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سير أعلام النبلاء (سير النبلاء) / رجال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سير الأمراض / طب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سير الأمراض / طب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السيرة = سيرة ابن سينا = ترجمة الحكيم الوزير / تراجم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السيرة / تاريخ النبي (ص) - تركي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السيرة / تاريخ النبي (ص)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السيرة (رسالة في) / تاريخ النبي (ص)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السيرة (كتاب في ) / تاريخ النبي (ص)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السيرة (منظومة في ) / شعر، تاريخ النبي (ص)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سيرة أبي بكر الصديق (رسالة في ) / تراجم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سيرة أحمد البدوي / تراجم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سيرة أحمد الرفاعي / تراجم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سيرة الإمام علي (كتاب) في) / تاريخ المعصومين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سيرة الأميرة ذات الهمة وولدها الأمير عبد الوهاب والأمير أبي محمد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سيرة الأنبياء والصالحين / أخلاق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سيرة أهل البيت / تاريخ المعصومين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السيرة البراقية ردا على النفحة العنبرية /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سيرة البطريرك يوسف / تراجم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سيرة الحضرة الأحمدية الشاهية بسيرة الحضرة الأحمدية النبوية / تاريخ</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السيرة الحلبية = إنسان العيون في سيرة الأمين المأمون / تاريخ النبي (ص)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سيرة خلفاء الراشدين / تاريخ إسلام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سيرة ذات الهمة / تراجم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سيرة الرسول صلّى الله عليه وسلم (أرجوزة في) = أرجوزة في سيرة الرسول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سيرة الرسول (ص) (منظومة في ) / تاريخ النبي (ص) - تركي وعربي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سيرة الرسول / تاريخ النبي (ص) - تركي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سيرة الرسول / تاريخ النبي (ص)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سيرة الرسول (منظومة في ) / شعر، تاريخ النبي (ص)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سيرة الرسول في حجة الوداع (رسالة في ) / تاريخ النبي (ص)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سيرة الرسول وغزواته / تاريخ النبي (ص)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السيرة السنية في السياسة المرضية / حكومة وسياسة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السيرة الشريفة ( رسالة في) / تاريخ النبي (ص)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سيرة شيخ الشريعة وآثاره / تراجم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سيرة الشيخ نعمة البيضاني / تراجم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سيرة علي وحسن / تاريخ المعصومين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سيرة عنترة بن شداد - السيرة الحجازية / قصص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السيرة المرضية في شرح الفرضية / تاريخ - عربي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سيرة المعصومين (كتاب في ) / تاريخ المعصومين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سيرة المعصومين (كتاب في ) / تاريخ المعصومين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سيرة الملوك / أخلاق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سيرة نابي = سيرة النبي / تاريخ النبي (ص) - كردي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السيرة النبوية = تهذيب سيرة ابن إسحاق / تاريخ الأنبياء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السيرة النبوية / تاريخ النبي (ص)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السيرة النبوية / تاريخ النبي (ص) - تركي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السيرة النبوية / تاريخ النبي (ص)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السيرة النبوية (مختصر) = سيرة ابن هشام (مختصر) / تاريخ النبي (ص)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السيرة النبوية (مختصر) / تاريخ النبي (ص)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السيرة النبوية والآداب المروية / تاريخ النبي (ص)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سيرة النبي / تاريخ النبي (ص) - تركي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سيرة النبي (ص) / تاريخ النبي (ص)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سيرة النبي (ص) / تاريخ النبي (ص) - تركي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سيرة النبي (ص) / تاريخ النبي (ص)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سيرة النبي (ص) / تاريخ النبي (ص) - فارسي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سيرة النبي (ص) وآله والأولياء والمشايخ (كتاب في) / تاريخ النبي (ص) -</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سيرة النبي ومناقب الصحابة / تاريخ النبي (ص)، تاريخ - تركي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سيرة النكاح / فقه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السيرة والتراجم / تراجم، تاريخ النبي (ص)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السيرة والتصوف (رسالة في ) / عرفان ،وتصوف، تاريخ النبي (ص)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سير السلف في تراجم الصحابة والتابعين / تراجم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سير السلوك / عرفان و تصوف، سير وسلوك - تركي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سير العابدين وصفات المطيعين وآدابهم ورقيق / عرفان وتصوف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سير العباد إلى المعاد / شعر - فارسي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سير القديسين / تراجم - سرياني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سير القديسين / تراجم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سير نابي / تاريخ النبي (ص) - تركي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سیر نابي اب / تراجم - تركي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سير النبي صلّى الله عليه وسلم / شعر، تاريخ النبي (ص) - تركي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السير والسلوك / عرفان وتصوف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السير والسلوك / عرفان وتصوف سير وسلوك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سير وسلوك = تحفة الملوك في السير والسلوك = چهل منزل خلوص</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السير والسلوك / عرفان وتصوف - فارسي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السير والسلوك (3) = كيفية السلوك / عرفان و تصوف، سير وسلوك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سير وسلوك = پاسخ سيّد حسين قزويني / عرفان وتصوف، سير وسلوك</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سير وسلوك / أخلاق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سير وسلوك - ترجمه سير وسلوك رشتي = دليل المتحيرين / عرفان وتصوف،</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السير والسلوك / سير: وسلوك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السير والسلوك إلى ملك الملوك / عرفان وتصوف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السير والسلوك (رسالة في) / سير وسلوك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السير والطير / عرفان وتصوف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سيف الله المسلول على محرفي دين الرسول / كلام وعقائد - فارسي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سيف الله الواحد / عرفان وتصوف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سيف الأمّة وبرهان الملة / كلام وعقائد - فارسي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السيف الباتر على عنق المنكر على الذاكر - فقه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السيف الباتر في أرقاب الشيعة والرافضة الكوافر / كلام وعقائد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السيف الجرير في علم الحديث / دراية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سيف الشرع / عرفان و تصوف تاريخ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السيف الصارم في عدم جواز وقف المنقول والدراهم = إبطال وقف</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سيف العون في رقبة فرعون / كلام وعقائد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السيف القاطع الكبرى الساطع للمسلمين / عرفان وتصوف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السيف الماسح / فقه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السيف الماضي على عقائد الأباضي / كلام وعقائد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السيف المخذم بالذب عن مذهب الإمام الأعظم / عرفان وتصوف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السيف المسلول على من سبّ الرسول / كلام وعقائد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السيف المسلول في غزوات الرسول / تاريخ النبي (ص) - فارسي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السيف المسنون اللماع على المفتي المفتون بالإبتداع / فقه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السيف المهند في مناقب من سمي أحمد / تراجم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سيف الواعظين في حروب أمير المؤمنين (ع) / تاريخ المعصومين - فارسي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سي فصل (ترجمة) / هيئة - تركي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سی فصل = أجوبة مسائل ميرزا محمّد باقر إصفهاني / كلام وعقائد - فارسي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سي فصل / حديث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السيل الجرّار المتدقق على حدائق الأزهار / فقه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السيمياء والمعروف بالمنفطريات / العلوم الغريبة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السينية والشينية / أدب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السيوف المشرقة مختصر الصواعق المحرقة / كلام وعقائد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سيوف النصر في التوسل بأهل أحد وبدر / شعر، تراجم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الشاب الظريف = ديوان تلمساني = ديوان ابن العفيف / شعر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الشابية في الصناعة الموسقية / موسيقي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الشاة = كتاب الشاة / علم الحيوان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شاخه طوبي / تاريخ - فارسي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شارحة الصدور [و] دافعة العذاب والمخدور / كلام وعقائد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شارع النجاة في أبواب العبادات - شارع نجات / فقه - فارسي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شافي الأوجاع = تقويم الأبدان = ألواح الصحة / طب - فارسي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الشافية / صرف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الشافية في الصرف / صرف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الشافية في الفقه / فقه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الشافية في نظم الكافية / نحو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الشافية للاسقام والآلام الجالبة للبر والأنعام القاضية للمرام في نظم أسماء</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الشافي شرح المقنع للموفق بن قدامة / فقه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الشافي العي على مسند الإمام الشافعي / حديث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الشافي في الأخلاق / أخلاق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الشافي في الإمامة وابطال حجج العامة / كلام وعقائد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الشافي (مختصر) = الاستيفاء / كلام وعقائد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الشافي في شرح الكافي = شرح أصول الكافي / شرح الحديث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الشافي المنتخب من الوافي / حديث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شامل الأدوية المفردة / طب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الشامل في دلائل القبلة / هيئة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الشامل في الصناعة الطبية / طب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شاه جهان نامه / تاریخ هند - - فارسي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الشاهد الجلي في مناقب الشيخ علي الكوازي / عرفان وتصوف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شاه گدا / شعر - تركي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الشاي وتاريخه وما قيل فيه (رسالة في) / متفرقات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شأن نزول آیات / شرح الحديث، أدب - فارسي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شؤون الآخرة / أخلاق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شؤون السقايات ووقفها / فقه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شبستان نکات و گلستان لغات - شبستان خيال / أدب، أخلاق - فارسي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شبهة الحسن والقبح - الحسن والقبح = الجبر والاختيار / كلام وعقائد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الشبهة الغير المحصورة / أصول الفقه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شبهة المحصورة / أصول الفقه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الشبيبي في حاضره وماضيه / تراجم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شتاب الفوائد / فقه، دعاء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شتر وحجره / شعر - فارسي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شجرات أنساب الأنبياء والملوك والعلوين والعباسيين / أنساب - تركي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شجرة أشياخ السيّد جعفر الأعرجي / أنساب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شجرة الأنبياء / تاريخ الأنبياء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شجرة الأنوار ونوار الأزهار / أنساب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الشجرة البديعة البهية في بيان المسالك الأربعة السنية / تراجم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شجرة الحكمة / كيمياء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الشجرة الحيدرية الصفوية / أنساب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شجرة خواجكان جشت اهل بهشت / عرفان وتصوف، أنساب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شجرة خواجكان نقش بندية / أنساب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شجره رجال موثق - مشجر الرجال الثقات</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الشجرة الزاهرة / تراجم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شجرة سلسلة خواجه بهاء الدين نقشبندي / تراجم - فارسي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شجرة الشريعة / عرفان وتصوف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شجرة الصوفية وطريقتهم (رسالة في) / عرفان وتصوف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شجرة الطور في شرح آية النور / تفسير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الشجرة في الأنساب / أنساب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شجرة في الإيمان وعدد فروعه / كلام وعقائد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شجرة في عدد السور والآيات والكلمات والحروف في القرآن الكريم / علوم</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الشجرة الكابلية / تاريخ، أديان ومذاهب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الشجرة المباركة = رجال السيّد محمّد طاهر / رجال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الشجرة المثمرة في فضل الرسول محمّد والعترة المطهرة / تاريخ المعصومين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الشجرة المورقة والمشيخة المونقة / إجازات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شجرة نسب / أنساب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شجرة نسب الآلوسيين / أنساب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شجرة النسب الشريف / أنساب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شجرة نسب مصطفى الرفاعي / أنساب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شجرة نسب مصطفى القادري / أنساب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شجرة النسب النبوي / أنساب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الشجرة النعمانية في الدولة العثمانية / العلوم الغريبة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الشجرة والثمرة / العلوم الغريبة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شجرة اليقين / عرفان وتصوف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شجون المسجون وفنون المفتون / عرفان وتصوف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الشخص الإنساني /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الشخصية المحمّدية = حل اللغز المقدس / تاريخ النبي (ص)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شدّ الأثواب في سدّ الأبواب / كلام وعقائد، حديث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شدّ الإزار في حطّ الأوزار عن زوّار المزار = المزارات / تراجم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شذرات الذهب في أخبار من ذهب / تاريخ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الشذرات الفاحرة في نظم الورقات الناضرة - نظم الرقات لإمام الحرمين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شذرات من طب البادية / طب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الشذرة الذهبية في الشواهد الأدبية / أدب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شذور الذهب = الشذور في الصنعة - ديوان الشذور / كيمياء، شعر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شذور الذهب في الكيمياء / كيمياء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شذور الذهب في معرفة كلام العرب / نحو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الشذور الذهبية / شعر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الشذور الذهبية والقطع الأحمدية / لغة - عربي وتركي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شذور العقود في تاريخ العهود / تاريخ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شذور من عقود حياتي / أدب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شراء جارية (رسالة في) / فقه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الشرائح / فقه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شرائح الإسلام / فقه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شراع معاني العلامات /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شرایط اشكال أربعه = شرح ضابطة إنتاج الأشكال الأربعه / منطق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شرائط الإيمان (رسالة في )/ كلام وعقائد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شرایط فال قرآن عظيم / فالگيري - فارسي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شرائط المتعاقدين من كتاب المكاسب (رسالة في) / فقه - فارسي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شرائط و آداب نماز / فقه - فارسي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شرائط وجوب الإسلام (رسالة في ) / فقه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شرائط الوضوء / فقه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الشرايع = كتاب الشرايع / تاريخ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الشرايع / هيئة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الشرايع / هيئة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شرائع الإسلام /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شرائع الإسلام في مسائل الحلال والحرام / فقه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شرايع مفاتيح الشرايع / فقه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شرب التتن في الصوم (منظومة في) / فقه القرآن، شعر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شرب الدخان (رسالة في )= تحريم التناكر بالظن / شعر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شرح / فلسفة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شرح / نحو - فارسي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شرح / فقه - فارسي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شرح الآجرومية = شرح مقدمة الآجرومية = الدرّة اليتمية في شرح</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شرح الآجرومية في النحو / نحو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شرح الآجرومية / نحو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شرح الآجرومية وإعرابها / نحو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شرح الآداب / أدب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شرح آداب البحث = شرح الرشيدية / منطق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شرح آداب البحث / منطق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شرح آداب البحث السمرقندية / منطق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شرح آداب البحث العضدية / منطق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شرح آداب البحث العضدية = شرح الرسالة العضدية حل آداب</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شرح آداب البحث العضدية - شرح الرسالة العضدية في الآداب منطق-عربي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شرح آداب البحث لطاش كبرى زاده / منطق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شرح آداب البحث والمناظرة / منطق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شرح آداب البحث والمناظرة = شرح آداب الفاضل شمس = المستقصي في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شرح آداب البحث والمناظرة / منطق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شرح آداب المناظرة / منطق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شرح آيات وأحاديث / شرح الحديث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شرح آيات وأحاديث / شرح الحديث - فارسي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شرح آية الكرسي / - فارسي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شرح آية رب أرني انظر إليك» / تفسير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شرح آيه وضو «فاغسلوا وجوهكم» / فقه - فارسي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شرح أبواب التصريف / صرف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شرح أبواب التصريف للزنجاني / صرف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شرح ابوكالبسیس مار يوهنا / مسيحية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شرح أبيات / أدب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شرح الأبيات / أدب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شرح أبيات (رسالة في) / أدب - تركي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شرح أبيات ابن المقري / فقه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شرح أبيات أبي نواس / أدب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شرح أبيات بديعية الصفي الحلّي / أدب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شرح أبيات تميز الأعداد / نحو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شرح أبيات الجمل / أدب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شرح أبيات سعدي / أدب - تركي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شرح أبيات سيبويه (كتاب) / أدب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شرح أبيات شعراء من الجاهلية / أدب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شرح أبيات شعرية / أدب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شرح أبيات شيخ عبد القادر الجيلاني / عرفان وتصوف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شرح أبيات الضوء / نحو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شرح أبيات عرفانيه / شرح الحديث، أدب - فارسي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شرح أبيات الفرائد في النحو / نحو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شرح أبيات في آداب البحث (رسالة في) / منطق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شرح أبيات الكشاف / أدب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شرح أبيات لامية بن أبي الصلت / شعر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شرح أبيات لعبد الباقي العمري مع إعرابها / شعر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شرح أبيات للإمام علي / أدب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شرح أبيات مباديء اللغة / لغة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شرح الأبيات المشكلة الإعراب= الإيضاح / نحو، أدب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شرح أبيات المغني / أدب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شرح أبيات المفصل / نحو، صرف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شرح أبيات من قصيدة القطب الدسوقي / أدب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شرح أبيات من كتاب العوامل / نحو - فارسي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شرح أبيات الموشح / نحو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شرح أبي شجاع / فقه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شرح إثبات الجوهر المفارق = شرح إثبات العقل = تكثير الفوائد وتيسير</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شرح إثبات الجوهر المفارق / فلسفة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شرح إثبات الواجب / كلام وعقائد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شرح إثبات الواجب / كلام وعقائد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شرح إثبات الواجب / كلام وعقائد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شرح إثبات الواجب / كلام وعقائد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شرح إثبات الواجب / كلام وعقائد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شرح إثبات الواجب الجديد / كلام وعقائد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شرح إثبات الواجب الجديد / كلام وعقائد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شرح إثبات الواجب القديم / فلسفة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شرح الإثنى عشرية / فقه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شرح الإثنى عشرية / فقه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شرح الإثنى عشرية الصلاتية / فقه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شرح الإثنى عشرية الصلاتية البهائية / فقه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شرح الأجسام / عرفان وتصوف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شرح الأجوبة العراقية عن الأسئلة الايرانية / أجوبة الأسئلة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شرح أحاديث / شرح الحديث - فارسي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شرح الأحاديث( رسالة في) /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شرح أحاديث الأحكام الشرعية / فقه، شرح الحديث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شرح أحاديث خلق المؤمن والكافر / شرح الحديث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شرح أحاديث شريفة / شرح الحديث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شرح أحاديث طينت = طينت / شرح الحديث - فارسي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شرح أحاديث قدسية / شرح الحديث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شرح أحاديث مختارة / شرح الحديث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شرح أحاديث المصطفى / شرح الحديث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شرح الأحاديث النبوية / شرح الحديث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شرح أحاديث نبوية ( رسالة في) / شرح الحديث - تركي وعربي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شرح أحاديث نبوية مختارة / شرح الحديث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شرح أحد المتون الفقهية / فقه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شرح الأحكام الشرعية في الأحوال الشخصية / فقه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شرح اخبار الرسول (ص) / حديث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شرح الأخبار في فضائل الأئمة الأطهار / فضائل ومناقب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شرح إختلاجات الأعضاء / العلوم الغريبة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شرح إختلاجات الأعضاء على خمس مقالات / طب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شرح الإخلاص إلى العتبة الرضوية وكشف الإختصاص بالحضرة العلية</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شرح أدب القاضي للخصاف / فقه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شرح أدب القاضي للخصاف / فقه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شرح أدب القاضي للخصاف / فقه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شرح أدعية / شرح دعاء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شرح الأدعية / شرح دعاء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شرح الأدوار / موسيقي - فارسي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شرح الأدوار / موسيقي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شرح الأدوار / موسيقي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شرح الأدوار / موسيقي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شرح أربعون حديثاً / شرح الحديث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شرح الأربعون حديثاً / شرح الحديث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شرح الأربعين / شرح الحديث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شرح الأربعين حديثاً = شرح حديث الأربعين / شرح الحديث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شرح أربعين حديثاً / شرح الحديث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شرح أربعين حديثاً / شرح الحديث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شرح الأربعين حديثاً / شرح الحديث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شرح الأربعين حديثاً / شرح الحديث - فارسي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شرح الأربعين حديثاً / شرح الحديث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شرح أربعين حديثاً / شرح الحديث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شرح الأربعين حديثاً / شرح الحديث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شرح الأربعين النووية / شرح الحديث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شرح الأربعين النووية / شرح الحديث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شرح الأربعين النووية - شرح الأربعين حديثاً / حديث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شرح الأربعين النووية / شرح الحديث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شرح الأربعين النووية / شرح الحديث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شرح الأربعين النووية - شرح أربعون حديثاً / شرح الحديث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شرح الأربعين النووية / شرح الحديث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شرح الأربعين الودعانية / شرح الحديث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شرح الأربعين الودعانية / شرح الحديث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شرح أرجوزة / أدب - تركي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شرح أرجوزة ابن أبي الرجال / العلوم الغريبة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شرح أرجوزة ابن سينا / طب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شرح أرجوزة أبي الوليد محمّد بن الشحنة / معاني بيان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شرح أرجوزة الأسماء الحسنى = شرح أسماء الله الحسنى = شرح</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شرح الأرجوزة الأعسمية / أخلاق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شرح الأرجوزة الأعصمية - فقه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شرح أرجوزة تحفة الطلاب في نظم الآداب / شعر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شرح أرجوزة الحرّ العاملي / أدب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شرح أرجوزة الحساب / رياضيات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شرح أرجوزة صور الكواكب / هيئة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شرح أرجوزة علي بن أبي الرجال / هيئة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شرح الأرجوزة العمريطية / أدب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شرح الأرجوزة في الرّجال - شرح منظومة في الرّجال / رجال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شرح الأرجوزة في الرضاع = الفي الياء / فقه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شرح الأرجوزة في الطب / طب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شرح أرجوزة في العروض / عروض وقافية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شرح أرجوزة في اللامات / نحو، شعر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شرح أرجوزة في مشكلات القرآن / علوم القرآن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شرح أرجوزة «قلادة العقيان في شعب الإيمان / علوم شتى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شرح أرجوزة اللامات / نحو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شرح أرجوزة للرئيس ابن سينا / أدب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شرح الإرشاد / منطق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شرح الإرشاد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شرح الإرشاد / فقه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شرح الإرشاد / 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شرح إرشاد الأذهان /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شرح إرشاد الأذهان / فقه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شرح إرشاد الأذهان / فقه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شرح إرشاد الأذهان = الخمس / فقه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شرح إرشاد الغاوي في مسالك الحاوي / فقه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شرح الإرشاد في الفقه / فقه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شرح إرشاد المسترشدين وهداية الطالبين / كلام وعقائد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شرح أساس الأصول = شرح مختصر منار الأنوار للنسفي / أصول الفقه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شرح الأسباب والعلامات - شرح النفيسي / طب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شرح الأسباب والعلامات (ترجمة) / طب - فارسي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شرح الأسباب والعلامات / طب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شرح الأسباب والعلامات / طب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شرح الأسباب والعلامات / طب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شرح الاستبصار = محصول ما في الاستبصار / حديث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شرح الاستبصار وجامع الأحاديث والأقوال / شرح الحديث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شرح الاستثناء / نحو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شرح الاستعارات / بلاغة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شرح الاستعارة / بلاغة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شرح الاستعارة / بلاغة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شرح استعارة أبي بكر (الميررستمي) / بلاغة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شرح الاستغفارية المولية للخيرات / شرح الدعاء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شرح الإسلام (رسالة في ) / فقه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شرح أسماء الله / اسماء الله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شرح أسماء الله / اسماء الله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شرح أسماء الله تعالى / اسماء الله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شرح أسماء الله تعالى مستخرج من كتاب شرح المواقف / اسماء الله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شرح أسماء الله الحسنى / اسماء الله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شرح أسماء الله الحسنى - شرح أسماء الحسنى / اسماء الله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شرح أسماء الله الحسنى / اسماء الله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شرح أسماء الله الحسنى / اسماء الله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شرح اسماء الله الحسنى = شرح الاسماء الحسنى / شرح الحديث، أدب - فارسي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شرح اسماء الله الحسنى وخواصه / اسماء الله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شرح اسماء الله العظمى وأدعية / اسماء الله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شرح أسماء النبي حسب التيسير / فضائل ومناقب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شرح أسماء النبي صلى الله عليه وسلم / فضائل ومناقب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شرح أسماء النبي صلى الله عليه وسلم / فضائل ومناقب، تاريخ النبي (ص)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شرح أسماء النبي صلّى الله عليه وسلم / فضائل ومناقب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شرح اسم الله الأعظم = شرح أسماء الحسنى = خواص الأسماء الحسنى</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شرح الإشارات والتنبيهات / فلسفة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شرح الإشارات والتنبيهات / فلسفة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شرح الإشارات والتنبيهات =شرح الأصول والجمل في مهمات العلم</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شرح الإشارات والتنبيهات - زبدة النقض ولباب الكشف /منطق، فلسفة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شرح الإشارات والتنبيهات / فلسفة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شرح الاشارات والتنبيهات / فلسفة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شرح الاشارات والتنبيهات / فلسفة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شرح الأشباه والنظائر / فقه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شرح الأشباه والنظائر / فقه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شرح الأشعار اللغزية رسالة في / أدب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شرح اصطلاحات الصوفية / كلام وعقائد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شرح اصطلاحات صوفیان / عرفان وتصوف - فارسي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شرح الأصول / أصول الفقه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شرح أصول الإسلام - شرح أصول البزودي / أصول الفقه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شرح الأصول الأكبرية / صرف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شرح أصول البزدوي / فقه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شرح أصول الحديث / دراية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شرح أصول الكافي / شرح الحديث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شرح أصول الكافي / شرح الحديث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شرح أصول الكافي / شرح الحديث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شرح أصول الكافي / شرح الحديث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شرح أصول الكبرى / صرف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شرح أصول المظفّر / أصول الفقه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شرح أطواق الذهب في المواعظ والخطب للزمخشري / أخلاق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شرح اعتذاريات النابغة / أدب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شرح اعتقادات الصدوق / كلام وعقائد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شرح إعراب أبيات الجمل ومعانيها واسماء قائلها / نحو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شرح الإعراب عن قواعد الإعراب / نحو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شرح إعراب العوامل / نحو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شرح إعراب ديباجة المصباح / نحو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شرح أعيان الثابتة (رسالة في) / عرفان وتصوف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شرح ألغاز عصام / نحو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شرح ألغاز نحوية / أدب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شرح الألغاز النحوية ونبذة من النكت الأدبية / معما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شرح ألغاز ياسين / نحو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شرح ألفاظ خطبة الوافية في شرح الكافية = شرح مقدمة الوافية / نحو-</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شرح ألفاظ الكيداني /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شرح الألفية / نحو - فارسي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شرح الألفية - فقه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شرح الألفية / نحو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شرح الألفية /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شرح الألفية - فقه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شرح الألفية / نحو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شرح ألفية ابن مالك - شرح الخلاصة في النحو / نحو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شرح ألفية ابن مالك = شرح الخلاصة / نحو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شرح ألفية ابن مالك = شرح ابن عقيل = شرح الخلاصة لألفية / نحو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شرح ألفية ابن مالك / نحو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شرح ألفية ابن مالك = شرح الألفية في النحو = شرح صغير / نحو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شرح ألفية ابن مالك - شرح الألفية في النحو / نحو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شرح ألفية ابن مالك / نحو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شرح ألفية ابن مالك / نحو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شرح ألفية ابن مالك / نحو - فارسي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شرح ألفية ابن مالك / نحو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شرح ألفية ابن مالك / نحو - تركي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شرح ألفية ابن مالك / نحو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شرح ألفية ابن مالك / نحو - فارسي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شرح ألفية ابن معطي / نحو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شرح ألفية السيوطي / معاني بيان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شرح ألفية العراقي / فقه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شرح الألفية في فقه الصلاة اليومية - فقه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شرح الألفية في فقه الصلاة اليومية / فقه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شرح الألفية في فقه الصلاة اليومية / فقه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شرح الألفية في فقه الصلاة اليومية / فقه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شرح الألفية في فقه الصلاة اليومية = شرح ألفية الشهيد / فقه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شرح الألفية في فقه الصلاة اليومية = شرح ألفية الشهيد / فقه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شرح الألفية في فقه الصلاة اليومية = شرح ألفية الشهيد / فقه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شرح أم البراهين = شرح العقيدة الصغرى = شرح كلمتي الشهادة / كلام</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شرح ام البراهين = شرح العقيدة السنوسية / كلام وعقائد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شرح أم البراهين = شرح السينوسية / كلام وعقائد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شرح ام البراهين في العقائد / كلام وعقائد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شرح أم البراهين / كلام وعقائد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شرح الأمثال / أدب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شرح أمثال الميداني / لغة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شرح الأمثلة / صرف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شرح الأمثلة / صرف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شرح الأمثلة / أدب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شرح أمثلة / أدب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شرح الأمثلة / صرف - فارسي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شرح أمثله / صرف - فارسي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شرح امثلة التصريف / صرف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شرح أمثلة مع جوابها / أدب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شرح «أنا النقطة تحت الباء» / شرح الحديث، أدب - فارسي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شرح الإنجيل / مسيحية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شرح الإنجيل على سبيل السؤال والجواب / مسيحية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شرح الأندلسية في العروض / عروض وقافية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شرح الأندلسية في العروض / عروض وقافية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شرح أنزل القرآن على «سبعة أحرف» / علوم القرآن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شرح الإنسان الكامل / عرفان وتصوف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شرح الأنموذج / نحو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شرح الأنموذج / نحو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شرح أنموذج العلوم / نحو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شرح أنوار التنزيل = شرح تفسير البيضاوي / تفسير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شرح الأنوار لعمل الأبرار / فقه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شرح اوضح المسالك إلى ألفية ابن مالك / نحو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شرح الأولياء ومناقب الأصفياء / تراجم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شرح الإيجاز / فقه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شرح الإيجاز / فقه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شرح الإيجاز / فقه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شرح إيجاز المحرر / فقه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شرح الإيساغوجي = الفوائد الفنارية على الرسالة الأثيرية / منطق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شرح الإيساغوجي = شرح إيساغوجي / منطق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شرح الايساغوجي / منطق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شرح الايساغوجي / منطق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شرح الايساغوجي (منظومة في ) / منطق شعر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شرح الايساغوجي / منطق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شرح الايساغوجي / منطق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شرح الإيساغوجي / منطق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شرح الإيضاح / نحو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شرح الإيضاح / نحو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شرح الإيضاح في المناسك / فقه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شرح الباب الحادي عشر / كلام وعقائد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شرح الباب الحادي عشر / كلام وعقائد، فلسفة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شرح الباب الحادي عشر / كلام وعقائد - فارسي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شرح البالكوتي / كلام وعقائد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شرح بحث الشمول / منطق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شرح بحر الغرايب = قائمه = لغت حليمي = القاسميه / لغة - فارسي وتركي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شرح البداية في الدراسة / حديث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شرح بداية الهداية / فقه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شرح بدء الأمالي / كلام وعقائد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شرح بدء الأمالي / كلام وعقائد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شرح بدء الامالي / كلام وعقائد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شرح البدر المنير في علم التعبير / تعبير الرؤيا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شرح بديع الآثار / هيئة - فارسي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شرح بديع النظام / أصول الفقه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شرح بديع النظام الجامع بين كتابي البزدوي والأحكام / أصول الفقه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شرح البديعية / بلاغة، بديع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شرح البديعية / فضائل ومناقب بديع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شرح البديعية / بلاغة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شرح البديعية / أدب، بديع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شرح البديعية / أدب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شرح بديعية ابن البارزي في مدح النبي / فضائل ومناقب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شرح بديعية الصفدي / أدب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شرح البسملة (رسالة في / تفسير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شرح البسملة | تفسير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شرح البسملة / تفسير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شرح البسملة ( رسالة في) / تفسير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شرح البسملة من الناحية العلمية والنحوية (رسالة في ) / نحو، تفسير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شرح البسملة والحمدلة - مقدمة في الكلام على البسملة والحمدلة</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شرح بعض آيات القرآن (رسالة في )/ تفسير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شرح بعض الأمثال / أدب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شرح بغية المرامي وغاية الغرام للمعاني / عسكرية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شرح البقرية / قرائة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شرح بلوغ الأرب في تحقيق استعارات العرب للسمرقندي / بلاغة -</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شرح البناء = شرح بناء الأفعال / صرف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شرح البناء / صرف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شرح بند عطار = شرح پندنامه / أدب - تركي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شرح البهائية /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شرح البهجة المرضية في شرح الألفية / نحو - فارسي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شرح بيان البيان = شرح الاستعارة - تحفة للطالبين وروضة للناظرين /</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شرح بيان البيان / بلاغة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شرح بيان السنة والجماعة / كلام وعقائد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شرح بیان معضلات قسمي المنطق والكلام / منطق، كلام وعقائد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شرح بیت تفکر رفتن از باطل سوی حق ...» / عرفان وتصوف - فارسي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شرح بيت ز دریای شهادت ...» / عرفان وتصوف - فارسي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شرح بیت گلشن راز / عرفان وتصوف - فارسي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شرح بيت من بديعية ابن حجة الحموي / أدب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شرح بيت من تائية ابن الفارض / أدب، عرفان وتصوف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شرح قصيدة السيد الحميري / فلسفة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شرح بيتي المقولات / منطق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شرح بيتين لابن عربي (رسالة في ) / عرفان وتصوف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شرح بيتين لابن عربي (رسالة في) / عرفان وتصوف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شرح البيتين: «من قصر الليل إذا زرتني ...» / أدب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شرح بیست باب / اسطرلاب - فارسي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الشرح البيقونية في مصطلح الحديث / دراية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شرح پنج بیت ناصر خسرو / أدب - فارسي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شرح التائية / أدب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شرح تائية الشيخ نور الدين البريفكي (بحر الحقائق) / أدب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شرح التائية الكبرى لابن الفارض / عرفان وتصوف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شرح التبصرة / فقه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شرح التبصرة / فقه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شرح تبصرة المبتدئين / فقه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شرح تبصرة المتعلمين / فقه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شرح تبصرة المتعلمين / فقه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شرح تبصرة المتعلمين / فقه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شرح التبصرة والتذكرة في المصطلح - شرح ألفية العراقي / شرح الحديث-عربي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شرح التجريد / كلام وعقائد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شرح تجريد الأصول / أصول الفقه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شرح تجريد الإعتقاد = شرح تجريد العقائد / كلام وعقائد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شرح تجريد الإعتقاد = شرح تجريد العقايد = شرح تجريد الكلام = شرح</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شرح تجريد الإعتقاد = شرح تجريد الكلام / كلام وعقائد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شرح التجريد / فلسفة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شرح تجريد الاعتقاد / كلام وعقائد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شرح تجريد الاعتقاد / كلام وعقائد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شرح تجريد الاعتقاد = شرح تجريد الكلام / كلام وعقائد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شرح تجريد الإعتقاد = شرح تجريد الكلام / كلام وعقائد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شرح تجريد الإعتقاد / كلام وعقائد - فارسي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شرح تجريد البخاري /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شرح التجريد في العقايد / كلام وعقائد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شرح تجريد المنطق / منطق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شرح التحرير في الفقه / فقه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شرح التحرير للأنصاري / فقه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شرحتحرير المجسطي / هيئة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شرح تحفة الأحباب في السلوك إلى طريق الأصحاب / عرفان وتصوف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شرح تحفة الأحباب في علم الحساب / هندسة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شرح التحفة الشاهية / هيئة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شرح تحفة الطلاب في نظم الآداب / منطق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شرح تحفة العباد بما يجب عليهم من الإعتقاد / كلام وعقائد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شرح التحفة القدسية / فقه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شرح التحفة الوردية / نحو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شرح تحفة المبتدي / منطق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شرح تحفة الملوك / فقه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شرح تحفة الملوك / فقه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شرح تحفة الملوك والسلاطين / فقه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شرح تحفة المودود في المقصور والممدود / نحو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شرح التخليص / بلاغة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شرح تخليص المفتاح / معاني بيان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شرح التذكرة / هيئة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شرح التذكرة / هيئة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شرح تذكرة الهيئة / هيئة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شرح تذكرة الكحالين في العين وأمراضها / طب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شرح تذكرة المعرفة لأبقراط / طب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شرح التذكرة النصيرية / هيئة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شرح التذكرة النصيرية / هيئة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شرح التذكرة النصيرية / هيئة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شرح ترتيب الجامع الصغير = جامع الصدر الشهيد جامع الصدر الشهيد = تلخص الجامع / فقه</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شرح ترتيب الحديث / حديث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شرح تسهيل الفوائد وتكميل المقاصد / نحو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شرح تسهيل الفوائد وتكميل المقاصد = المساعد على تسهيل الفوايد / نحو</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شرح تسهيل معدل ثاني قمر / هيئة - فارسي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شرح التشريح (رسالة في) /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شرح تشريح الأفلاك / هيئة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شرح تشريح الكليات / طب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شرح تشريح الكليات للقريشي /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شرح التصرفات = شرح مقدمة الادب / نحو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شرح التصريف / صرف - عربي الجاربردي، أحمد بن حسن ( - 746 ه- )</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شرح التصريف / صرف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شرح التصريفات / نحو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شرح التعريفات / لغة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شرح تعريف الكلمة / أدب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شرح تعريف الكلمة / أدب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شرح التعليم المسيحي بطريقة السؤال والجواب / مسيحية -سرياني، كرشوني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شرح تعليقة منهج المقال = رجال الخاقاني / رجال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شرح تعليم المتعلّم / أخلاق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شرح تعليم المتعلّم في طريق التعلّم / أخلاق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شرح التفاحة في علم المساحة / هندسة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شرح التفتازاني (في النحو) / نحو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شرح تفسير سورة الاخلاص / تفسير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شرح تقدمة المعرفة / طب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شرح التقريب في الفقه / فقه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شرح التقريب لأبي شجاع / فقه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شرح تكملة القواعد / فقه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شرح تلخيص المفتاح / بلاغة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شرح تلخيص المفتاح / بلاغة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شرح تلخيص المفتاح المطول / بلاغة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شرح التلويحات / فلسفة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شرح التلويحات / شرح الحديث، أدب - فارسي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شرح التلويح إلى كشف حقائق التنقيح / أصول الفقه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شرح تلويح في الطب / طب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شرح تمهيدات / عرفان وتصوف - فارسي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شرح التنبيه / فقه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شرح التنبيه في الفقه الشافعي / فقه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شرح تنزيل الشمس في المنازل / هيئة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شرح تنقيح العبارات في توضيح الاستعارات / بلاغة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شرح تنقيح الفصول في اختصار المحصول في علم الأصول / أصول الفقه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شرح التهذيب = جهد المقل / منطق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شرح التهذيب / شرح الحديث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شرح تهذيب الأصول / أصول الفقه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شرح تهذيب الأصول / أصول الفقه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شرح التهذيب الأصول / أصول الفقه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شرح التهذيب للعلامة / -</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شرح تهذيب المنطق / منطق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شرح تهذيب المنطق / منطق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شرح تهذيب المنطق / منطق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شرح تهذيب المنطق / منطق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شرح تهذيب المنطق / منطق - فارسي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شرح تهذيب المنطق والكلام / منطق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شرح تهذيب المنطق والكلام / كلام وعقائد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شرح تهذيب المنطق والكلام / منطق - فارسي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شرح تهذيب الوصول / أصول الفقه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شرح تهذيب الوصول إلى علم الأصول / أصول الفقه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شرح تهذيب الوصول إلى علم الأصول / أصول الفقه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شرح التوحيد للصدوق = شرح توحيد الصدوق = شرح كتاب التوحيد /</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شرح التوضيح / نحو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شرح تيسير المقاصد على نظم الفوائد / فقه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شرح ثلاثون فصلاً = شرح المختصر في معرفة التقويم / هيئة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شرح الثمرة / أدب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شرح ثمرة / هيئة - فارسي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شرح ثمرة البديع في مدح الجناب الرفيع شرح بديعية اليوسفي أدب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شرح ثمره بطلميوس = ترجمه ثمره بطلمیوس - شرح الثمرة في احكام</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شرح ثمرة بطلميوس / هيئة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شرح جام جهان نما / عرفان وتصوف - فارسي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شرح الجامع الصحيح / شرح الحديث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شرح الجامع الصحيح البخاري / شرح الحديث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شرح الجامع الصغير / شرح الحديث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شرح الجامع الصغير / شرح الحديث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شرح الجامع الصغير / فقه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شرح الجامع الكبير في الفروع / فقه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شرح الجامع الكبير في الفروع / فقه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شرح الجامعة الكبرى /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شرح جدول الأصل /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شرح الجزائرية في العقائد / كلام وعقائد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شرح الجزرية / تجويد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شرح الجزرية / تجويد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شرح الجزرية في القراءات / قرائة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شرح الجعفرية / فقه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شرح الجعفرية / فقه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شرح الجعفرية / فقه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شرح الجغميني / هيئة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شرح الجفر الجامع والسرّ الربّاني / جفر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شرح الجلجلوتية / أدب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شرح جمع الجوامع = البدر الطالع في شرح جمع الجوامع / أصول الفقه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شرح جمع الجوامع / أصول الفقه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شرح جمع الجوامع في أصول الفقه / أصول الفقه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شرح الجمل / نحو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شرح الجمل / أدب - فارسي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شرح جملة الراوندي قطب الدين في الفقه / فقه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شرح الجمل الجرجاني / أدب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شرح جمل العلم والعمل / فقه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شرح جنة الاسماء - شرح خواص جنة الاسماء - شرح دائرة علي بن أبي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شرح الجواهر /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شرح جواهر الآيات = أوراد قرآني = الأدعية والأوراد / دعاء - عربي وفارسي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شرح جواهر الحديث / شرح الحديث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شرح الجوهرة /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شرح الجوهرة /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شرح جوهرة التوحيد / كلام وعقائد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شرح الجوهر الفريد على الجيد / عروض وقافية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شرح حاشية على السمرقندي على رسالة الوضع / معاني و بيان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شرح حاشية ملاعبد الله على تذهيب المنطق / منطق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شرح حال حسين سميعي / تراجم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شرح الحاوي / فقه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شرح الحاوي في الحساب / حساب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شرح الحاوي في الفتاوي = الإيضاح في شرح الحاوي الصغير / فقه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شرح الحجب / عرفان وتصوف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شرح حدود النحو / نحو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شرح حدیث / شرح الحديث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شرح الحديث / شرح الحديث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شرح الحديث / شرح الحديث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شرح الحديث / شرح الحديث - فارسي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شرح الحديث كتاب في / شرح الحديث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شرح حديث الأربعين / شرح الحديث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شرح حديث الأربعين مع البركوي / شرح الحديث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شرح حدیث ارحمو / حديث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شرح حديث إسلام أبو طالب بحساب الجمل / شرح الحديث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شرح حدیث اعرف نفسك» / حديث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شرح حديث: «أنا النقطة» / شرح الحديث - عربي وفارسي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شرح حديث إنّ الله خلق اسما بالحروف غير مصوت» / كلام وعقائد، شرح</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شرح حديث إنّ المهر ما تراضيا عليه الناس» / فقه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شرح حديث أنت ومالك لأبيك» / حديث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شرح حديث الاسماء - شرح حديث خلق الاسماء / شرح الحديث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شرح حديث «إنّما الأعمال بالنيات / شرح الحديث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شرح حديث الإيمان بضعة وستون شعبه / شرح الحديث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شرح الحديث الثامن عشر من كتاب الأربعين / شرح الحديث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شرح حدیث «ثلاث مهلكات وثلاث منجيات » / شرح الحديث - فارسي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شرح حديث جنود العقل والجهل / حديث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شرح حديث «حبّب إلي من ديناكم ثلاث» / شرح الحديث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شرح حديث الحقيقة = الكميلية / شرح الحديث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شرح حديث الحقيقة / حديث - فارسي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شرح حديث الحقيقة / شرح الحديث، فلسفة - فارسي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شرح حديث الحوت وقرن الثور = شرح حديث «الأرض على أي شيء</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شرح حديث الدين النصيحة» / شرح الحديث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شرح حديث رأس الجالوت / شرح الحديث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شرح حديث الرسول / حديث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شرح حديث زرارة في صلاة الجماعة / فقه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شرح حدیث زينب العطارة / فلسفة، شرح الحديث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شرح حديث سأخبركم بأوّل أمري دعوة إبراهيم وبشارة عيسى عليهم</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شرح حدیث «ستفترق أمتي ثلاثاً وسبعين فرقة» / شرح الحديث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شرح حديث شبلي / شرح الحديث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شرح حديث شرح الصدر» / شرح الحديث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شرح حديث عماء / شرح الحديث - فارسي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شرح حديث عمران الصابي / شرح الحديث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شرح حديث عمران الصابي / شرح الحديث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شرح حديث الغمامة = شرح حديث البساط / شرح الحديث - فارسي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شرح حديث الغمامة = شرح حديث البساط / شرح الحديث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شرح حديث فضل البسملة / شرح الحديث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شرح الحديث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شرح حديث كان الله ولاشيء معه ...» / شرح الحديث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شرح حديث كنت كنزاً مخفياً» / شرح الحديث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شرح حديث كنت كنزاً مخفياً» = أجوبة مسائل حول الخلقة / شرح</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شرح حديث كنز» الناس الذهب والفضة» / شرح الحديث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شرح حديث اللعن من النبي (ص) لبعض ... (رسالة في) / شرح الحديث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شرح حديث «لو اجتمع الناس على حبّ علي» / شرح الحديث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شرح حديث لولاك لما خلقت الأفلاك» / شرح الحديث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شرح حديث ليس من إمام يمضي إلّا أوتي مثله» / شرح الحديث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شرح حديث «ما ترددت في شيء أنا فاعله» / شرح الحديث - فارسي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شرح حدیث «ماذئبان جائعان» / شرح الحديث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شرح حدیث مشكل في الاستحاضة (رسالة في) / فقه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شرح حديث المعدة بيت كل داء» = بیان ما تضمنته كلمة خير البرية</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شرح حديث «المعرفة بالنورانية / كلام وعقائد، شرح الحديث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شرح حديث ملا حاجي / شرح الحديث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شرح حديث من سأل عن التوحيد فهو جاهل» / حديث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شرح الحديث من سئل عن التوحيد» (رسالة في) / حديث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شرح حديث من سلك طريقاً يلتمس فيه علما سلك الله به طريقاً إلى</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شرح حديث« من سود اسمه» / شرح الحديث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شرح حديث« من عرف نفسه فقد عرف ربه» / شرح الحديث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شرح الحديث النبوي الراحمون يرحمهم الرحمن» / شرح الحديث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شرح حديث نحن معاشر الانبياء لانورث» / كلام وعقائد شرح الحديث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شرح حديث النورانية / كلام وعقائد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شرح حديث النورانية / كلام وعقائد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شرح حديث «نيّة المؤمن خير من عمله» / شرح الحديث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شرح حديث «نية المؤمن خير من عمله» / شرح الحديث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شرح حدیث «نيّة المؤمن خير من عمله» / حديث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شرح حديث هل رأيت رجلاً» شرح حديث «أنا الطين» /شرح الحديث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شرح حديثين نبويين / شرح الحديث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شرح حرز الأماني ووجه التهاني / قرائة، تجويد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شرح حرز الأماني ووجه التهاني / تجويد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شرح حزب البحر = مفاتيح العز والنصر في التنبيه على ما يتعلق بحزب</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شرح حزب البحر / شرح الدعاء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شرح حزب البحر / شرح الدعاء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شرح حزب البحر / شرح الدعاء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شرح حزب البحر / شرح الدعاء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شرح حزب البحر / شرح الدعاء - تركي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شرح حزب البرّ الكبير / شرح الدعاء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شرح الحزب الكبير / شرح الدعاء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شرح الحزب الكبير / شرح الدعاء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شرح حزب النصر / شرح الدعاء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شرح حزب النصر / شرح الدعاء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شرح الحصن الحصين من كلام سيد المرسلين للجزري / شرح الدعاء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شرح الحضرمية - فقه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شرح الحضرمية - فقه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شرح الحقائق / أخلاق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شرح حكمة الإشراق / فلسفة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شرح حكمة الإشراق / عرفان وتصوف - فارسي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شرح الحكمة العرشية = شرح العرشية / فلسفة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شرح حكمة العين / فلسفة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شرح حكمة العين / فلسفة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شرح حكمة العين / كلام وعقائد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شرح حكمة العين / فلسفة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شرح حكمة العين وحواشيها / فلسفة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شرح الحكم العطائية - تنبيه ذوي الهمم على معاني ألفاظ الحكم / عرفان</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شرح الحكم العطائية / عرفان وتصوف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شرح الحكم العطائية (مختصر) / عرفان وتصوف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شرح الحكمة في طب الرحمة / طب - فارسي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شرح حلّ الرموز فيما يحلّ ويحرم من الحيوان لنوح بن محمّد الطوسي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شرح حلية الأبدال / أخلاق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شرح حماسة أبي تمام = إعراب الحماسة / أدب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شرح حمیات ابن سينا / طب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شرح الحواشي العمادية في الآداب / منطق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شرح حواشي الفصول / أصول الفقه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شرح حوراء /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شرح خاتمة الرجال / رجال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شرح الخارق وجرح المارق في علامات الولي الصادق / كلام وعقائد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شرح الخزرجية في العروض والقافية / عروض وقافية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شرح الخصال المكفرة للذنوب / أخلاق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شرح الخطبة / خط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شرح خطبة الإمام الرضا (ع) / شرح الحديث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شرح خطبة الإمام الرضا (ع) / دعاء، حديث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شرح خطبة الإمام الرضا (ع) / شرح الحديث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شرح خطبة البيان / شرح الحديث - فارسي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شرح خطبة البيان / شرح الحديث - فارسي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شرح خطبة البيان / أدب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شرح الخطبة التطنجية = شرح الخطبة البطيحية = إرشاد المسترشدين /</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شرح خطبة الزهراء (ع) / أدب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شرح خطبة الزهراء عليها السلام كشف المحجة في شرح خطبة اللمة</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شرح خطبة فرائد القلائد / أدب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شرح خطبة فرائد القلائد / أدب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شرح خطبة في التوحيد للإمام الرضا (ع) / كلام وعقائد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شرح خطبة مختصر الشواهد / أدب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شرح خطب نهج البلاغة / شرح الحديث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شرح الخلاصة /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شرح خلاصة الأبحاث في مسائل الميراث / فقه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شرح خلاصة الحساب = كنز الحساب / رياضيات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شرح خلاصة الحساب / حساب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شرح خلاصة الحساب / رياضيات - عربي المرعشي عبد الرحيم بن أبي بكر ( - 1149 ه- )</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شرح خلاصة الحساب / حساب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شرح خلاصة الحساب / حساب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شرح خلاصة الحساب / حساب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شرح خلاصة الحساب / رياضيات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شرح خلاصة الحساب / حساب - فارسي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شرح خلاصة العقايد (الثاني) / كلام وعقائد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شرح خلاصة الفرائض / فقه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شرح خلاصة الفقه الكيداني / فقه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شرح خلاصة الفقه الكيداني = شرح مقدمة الصلاة = شرح عمدة المصلي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شرح الخلاصة في النحو / نحو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شرح خلاصة الوضع / بلاغة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شرح خمسة ابيات / أدب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شرح خواجه زاده في الحكمة / فلسفة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شرح خواص بعض الأدعية والأسماء الإلهية والآيات القرآنية (رسالة في) /</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شرح خواص نود و نه نام باري تعالى / شعر، اسماء الله - فارسي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شرح خيارات المكاسب / فقه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شرح الدائرة /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شرح دامغة المبتدعين وناصرة المهتدين / عرفان وتصوف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شرح الدرة / أصول الفقه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شرح الدرّة البهية = الجوهرة النجفية الجوهرة النجفية = البهجة المرتضوية في شرح الدرّة</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شرح الدرة البهية / فقه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شرح الدرة الثمينة في إثبات الواجب تعالى / كلام وعقائد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شرح درّة الغواص / أدب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شرح الدرّة الفريدة في القضية وشرطها / منطق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شرح الدرّة المنطقية / منطق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شرح الدرة النجفية - فقه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شرح الدرة النجفية - فقه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شرح الدرة اليتيمة / أدب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شرح درج المضامين = شرح تجوید ملامختار اعمي / تجويد - فارسي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شرح درر البحار / فقه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شرح الدرر السنية في نظم السيرة الزكية / تاريخ النبي (ص)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شرح الدرر اللوامع لعمل الأقدام والأصابع / هيئة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شرح الدر المنضود / أدب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شرح الدروس الشرعية / فقه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شرح الدر اليتيم / تجويد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شرح الدر اليتيم / تجويد - فارسي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شرح الدريدية / أدب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شرح دعاء اسم الله الأعظم / شرح الدعاء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شرح دعاء البهاء / شرح الدعاء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شرح دعاء التحيات (رسالة في) / شرح الدعاء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شرح دعاء التحيات = شرح دعاء القنوت / شرح الدعاء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شرح دعاء الثناء / شرح الدعاء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شرح دعاء الجوشن الصغير / شرح الدعاء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شرح دعاء الجوشن الكبير = شرح الاسماء الحسنى / شرح الدعاء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شرح دعاء الجوشن الكبير / شرح الدعاء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شرح دعاء حزب البحر / شرح الدعاء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شرح دعاء رجب والفتح / شرح الدعاء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شرح دعاء السحر / شرح الدعاء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شرح دعاء السمات / شرح الدعاء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شرح دعاء السمات / شرح الدعاء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شرح دعاء السمات / شرح الدعاء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شرح دعاء السمات / شرح الدعاء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شرح دعاء السيفي / شرح الدعاء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شرح الدعاء السيفي / شرح الدعاء . الدعاء - فارسي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شرح دعاي سيفي / شرح الدعاء - فارسي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شرح دعاء صباح / شرح الدعاء - فارسي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شرح دعاء الصباح / شرح الدعاء - فارسي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شرح دعاء الصباح - شرح مفتاح الفلاح ومصباح النجاة / شرح الدعاء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شرح دعاء الصباح / شرح الدعاء - فارسي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شرح دعاء الصباح / شرح الدعاء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شرح دعاء الصباح / شرح الدعاء - فارسي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شرح دعاء الصباح وأدعية أخرى / حديث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شرح دعاء الصحيفة على الاختصار / دعاء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شرح دعاء الطاعون (رسالة في) / شرح الدعاء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شرح دعاء عاشورا / شرح الدعاء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شرح دعاء عرفة / شرح الدعاء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شرح دعاي علوي مصري / شرح الدعاء - فارسي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شرح دعاء الفاتح / شرح الدعاء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شرح دعاء الفرج / شرح الدعاء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شرح دعاء القنوت / شرح الدعاء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شرح دعاء القنوت مع وصية / شرح الدعاء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شرح دعاء النبي (ص) / شرح الدعاء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شرح دعوة الاطباء / طب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شرح دقائق ألفاظ الكفر / كلام وعقائد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شرح دقائق ألفاظ المنهاج والفرق بين ألفاظه وألفاظ المحرر المسمى</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شرح دلائل الخيرات / شرح الدعاء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شرح دوازده امام / شرح الدعاء - فارسي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شرح ديباجة تحرير القواعد المنطقية = حاشية تحرير القواعد المنطقية =</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شرح ديباجة الرسالة الشمسية / أدب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شرح ديباجة الرسالة الشمسية رسالة في / كلام وعقائد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شرح ديباجة شرح الشمسية في القواعد المنطقية / منطق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شرح ديباجة ضوء المصباح / نحو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شرح ديباجة المصباح = شرح الإقناع لعبد القاهر الجرجاني / نحو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شرح ديباجة المصباح في النحو / نحو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شرح ديباجة البرهان وخاتمته / منطق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شرح دیباچه حاشية مير أبي الفتح في أدب البحث / منطق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شرح ديباجة الفوائد الضيائية / أدب - فارسي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شرح دیباچة المحرر / فقه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شرح ديوان / أدب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شرح ديوان ابن أبي حصينة / أدب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شرح دیوان ابن الفارض - البحر البحر الفائض في شرح ديوان ابن الفارض / أدب</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شرح ديوان ابن الفارض / أدب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شرح ديوان ابن الفارض / أدب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شرح دیوان ابن الفارض / عرفان وتصوف، أدب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شرح دیوان ابن المقرب / أدب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شرح ديوان أبي الطيب المتنبي / أدب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شرح دیوان أبي فراس / أدب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شرح ديوان أبي فراس الحمداني / أدب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شرح ديوان أبي نواس / أدب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شرح ديوان أبي نواس / أدب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شرح ديوان الإمام السجاد / أدب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شرح دیوان امرء القيس / أدب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شرح دیوان امرء القيس / أدب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شرح ديوان أمير المؤمنين (ع) / عرفان وتصوف، أدب - فارسي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شرح ديوان الأنوري / أدب - فارسي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شرح ديوان التوربشتي / أدب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شرح دیوان جرير / أدب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شرح ديوان الجعدي / أدب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شرح ديوان الحافظ / أدب - تركي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شرح دیوان حافظ / أدب - فارسي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شرح دیوان حسان الهند / أدب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شرح ديوان الحماسة = شرح حماسة أبي تمام / أدب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شرح دیوان الحماسة - شرح حماسة أبي تمام / أدب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شرح ديوان الخنساء / أدب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شرح ديوان ذي الرمة / أدب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شرح ديوان ذي الرمة / أدب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شرح ديوان ذي الرمة / أدب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شرح ديوان ذي الرمة / أدب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شرح ديوان رؤية العجاج / أدب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شرح ديوان الشريف الرضي / أدب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شرح ديوان علقمة الفحل / أدب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شرح ديوان علي عليه السلام / أدب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شرح ديوان القطامي / أدب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شرح دیوان المتنبي / أدب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شرح ديوان محيي الدين / عرفان وتصوف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شرح دیوان المزرد / أدب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شرح ديوان المنسوب للإمام علي / أدب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شرح ديوان النابغة / أدب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شرح ذات الشفا / تاريخ النبي (ص)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شرح ذات الشفا في سيرة النبي والخلفاء / تاريخ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شرح ذكر المتأهلين والنساء في تعريف الأطهار والدماء / فقه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شرح الرامزة = شرح عروض الخزرجية / عروض وقافية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شرح الرامزة / عروض وقافية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شرح رباعیات - شرح رباعيات فارسيات / فلسفة - فارسي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شرح رباعيات جامي / عرفان وتصوف - فارسي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شرح رباعيات في إثبات وحدة الوجود / عرفان وتصوف - فارسي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شرح رباعي دي بر سر گور ذله غارت کردم / عرفان و تصوف -</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شرح الربع المجيب = شرح رسالة الجيب = شرح رسالة في العمل بالربع</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شرح الرحبية / فقه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شرح الرحبية - شرح المنظومة الرحبية = شرح بغية الباحث عن جمل</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شرح الرحبية / فقه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شرح الرحبية / فقه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شرح الرسائل / أصول الفقه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شرح الرسائل العضدية / أخلاق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شرح رسالة آداب البحث / منطق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شرح رسالة آداب البحث / منطق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شرح رسالة آداب البحث السمرقندية / منطق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شرح رسالة آداب البحث العضدية = رسالة البهشتي / منطق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شرح رسالة الآداب الحنفية / فقه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شرح رسالة ابن أبي زيد القيرواني / فقه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شرح رسالة أثير الدين الأبهري /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شرح الرسالة الأثيرية / منطق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شرح رسالة الأخلاق عضدي / أخلاق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شرح رسالة الاستعارة - شرح الرسالة السمرقندية / بلاغة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شرح رسالة الاستعارة = شرح الرسالة السمرقندية / معاني و بيان بلاغة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شرح رسالة الاستعارة / بلاغة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شرح رسالة الاستعارة / بلاغة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شرح رسالة الاستعارة / بلاغة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شرح رسالة الاستعارة / معاني و بيان بلاغة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شرح رسالة الاستعارة / بلاغة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شرح رسالة أصول النقشبندية لمحمّد المفتي الخادمي / عرفان وتصوف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شرح رسالة ألفاظ الكفر = شرح رسالة بدر الرشيد في المكفرات / فقه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شرح رسالة الإمام علي إلى أبي الأسود الدوئلي / أدب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شرح رسالة البركوي في «لا اله الا الله» / كلام وعقائد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شرح الرسالة البصروية / صرف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شرح رسالة التجلي الذاتي = شرح كلمات ابن هود / عرفان وتصوف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شرح رسالة الجامي / عرفان وتصوف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شرح الرسالة الجعفرية / فقه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شرح رسالة الجلال الدواني / منطق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شرح رسالة جهة الوحدة / منطق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شرح رسالة الحساب = شرح رسالة الجبر والمقابلة / حساب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شرح الرسالة الحسينية في آداب البحث = شرح آداب البحث / منطق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شرح الرسالة الحنفية / منطق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شرح الرسالة العضدية؛ الحنفي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شرح الرسالة الحنفية في آداب البحث / منطق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شرح الرسالة الرسلانية / كلام وعقائد، عرفان وتصوف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شرح الرسالة الرسلانية / كلام وعقائد، عرفان وتصوف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شرح الرسالة الرسلانية / كلام وعقائد، عرفان وتصوف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شرح الرسالة الرسلانية / كلام وعقائد، عرفان وتصوف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شرح رسالة الزينون الكبير / فلسفة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شرح الرسالة السمرقندية / بلاغة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شرح الرسالة الشوقية = الكلمات الذوقية والنكات الذوقية / شرح الحديث،</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شرح الرسالة الصغرى / منطق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شرح الرسالة الصلاتية = شرح رسالة الصلاة / فقه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شرح الرسالة العضدية / بلاغة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شرح الرسالة العضدية / منطق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شرح الرسالة العضدية / منطق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شرح الرسالة العضدية / بلاغة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شرح الرسالة العضدية / نحو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شرح رسالة العقائد للدواني / كلام وعقائد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شرح رسالة العقد /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شرح رسالة العلم = كيفية علم الواجب = أجوبة مسائل البحراني فلسفة -</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شرح رسالة العلم = شرح لباب الكلام / كلام وعقائد، فلسفة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شرح رسالة علم الله تعالى / كلام وعقائد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شرح رسالة العمل بالزيج / هيئة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شرح الرسالة الفتحية / هيئة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شرح رسالة فخر الدين بن جمال الدين / كلام وعقائد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شرح رسالة في الآداب / أدب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شرح رسالة في آداب قراءة القرآن / قرائة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شرح رسالة في الاستعارة / معاني وبيان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شرح رسالة في أصول الجفر / جفر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شرح رسالة في أصول الحديث / علوم الحديث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شرح رسالة في إعراب (أمّا) / نحو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شرح رسالة في البلاغة / بلاغة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شرح رسالة في التصريف / صرف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شرح رسالة في الحكمة / فلسفة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شرح رسالة في الحكمة / فلسفة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شرح رسالة في الربع المجيب ليحيى بن الخطاب / هيئة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شرح رسالة في الصرف / صرف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شرح رسالة الفيض الكاشاني في علم الله / كلام وعقائد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شرح رسالة في العقايد / كلام وعقائد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شرح رسالة في علم البيان لأحمد الكردي / معاني وبيان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شرح رسالة في العمل بالربع للمبتدئين / هيئة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شرح رسالة في الفرائض / فقه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شرح رسالة في الفرائض لابن الهائم أحمد بن محمّد / فقه -</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شرح رسالة في المعاني / لغة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شرح رسالة في المنطق / منطق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شرح رسالة في النحو / نحو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شرح رسالة القياس لموسى التوقاني / منطق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شرح الرسالة القياسية / منطق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شرح رسالة الكميل /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شرح رسالة ماربولس إلى أهل رومية / مسيحية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شرح الرسالة الماردينية في العمل بالربع المجيب / هيئة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شرح الرسالة المبارزية / كلام وعقائد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شرح رسالة محمّد بير علي البركوي في الحكمة / فلسفة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شرح الرسالة المسماة إيضاح الاشارة في المجاز والاستعارة / بلاغة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شرح الرسالة الناصحة في الدلائل الواضحة / كلام وعقائد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شرح رسالة الواعظ في تعبير الرؤيا / تعبير الرؤيا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شرح رسالة الوضع / بلاغة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شرح رسالة الوضع = تحفة الطالبين / منطق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شرح رسالة الوضع / أصول الفقه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شرح الرسالة الوضعية / بلاغة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شرح الرسالة الوضعية العضدية - شرح رسالة في الوضع / بلاغة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شرح الرسالة الوضعية العضدية - شرح رسالة في الوضع / بلاغة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شرح الرسالة الوضعية العضدية / بلاغة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شرح رسالة الولدية - شرح رسالة المناظرة / منطق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شرح الرسالة الولدية / منطق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شرح الرسالة الولدية في آداب البحث والمناظرة / منطق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شرح الرضاعية = شرح أرجوزة الرضاعية / فقه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شرح روزنامة الشيخ وفا ( رسالة في) / هيئة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شرح الروض / فقه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شرح الروضة البهية - فقه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شرح الروضة البهية في شرح اللمعة الدمشقية / فقه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شرح روض الزهر / فضائل ومناقب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شرح الرياض / شرح الحديث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شرح الزايرجة / تنجيم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شرح زبدة الأسرار / فلسفة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شرح زبدة الأصول / أصول الفقه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شرح زبدة الأصول / أصول الفقه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شرح زبدة الأصول / أصول الفقه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شرح زبدة البيان / فقه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شرح زوائد مسلم على البخاري / شرح الحديث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شرح الزوراء - شرح زوراء الكاشفة = تحقيق الزوراء / فلسفة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شرح الزوراء والحوراء / كلام وعقائد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شرح الزيادات / فقه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شرح الزيارة الجامعة / شرح الدعاء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شرح الزيارة الجامعة / شرح الحديث - فارسي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شرح الزيارة الجامعة / شرح الدعاء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شرح الزيارة الجامعة الكبيرة / شرح الدعاء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شرح الزيارة الجامعة الكبيرة / شرح الدعاء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شرح زیارت رجبية / شرح الدعاء - فارسي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شرح زیج الغ بیگ = شرح زیج سلطاني گورکاني = حل زيج جديد سلطاني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شرح زيج الغ بيك / هيئة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شرح زيج الغ بيك بن شاهرخ بن تيمور خان / هيئة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شرح زيج الرصد الجديد / تقويم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شرح «سبحانك اللهم ...» (رسالة في) / شرح الدعاء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شرح السبع العلويات / أدب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شرح السحاب في الحساب / حساب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شرح السرّ على الأنفاس الروحانية / عرفان وتصوف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شرح سقط الزند = ضوء السقط = ضوء سقط الزند / أدب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شرح سلم العلوم / منطق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شرح سلم العلوم = حمد الله / منطق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شرح السلّم المرونق في علم المنطق = شرح السلم المنورق في علم المنطق</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شرح السلّم المرونق / منطق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شرح السنة / حديث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شرح السنة / فقه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شرح السنن= التوسط المحمود في شرح سنن أبي داود / شرح الحديث -</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شرح السنوسية = شرح ام البراهين / كلام وعقائد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شرح سنن أبي داود / شرح الحديث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شرح سيّد عبد الله على العوامل / نحو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شرح السيرة النبوية / تاريخ النبي (ص)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شرح السير الكبير / فقه - تركي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شرح الشاطبية / علوم القرآن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شرح الشاطبية / تجويد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شرح الشافية = شرح نظام / صرف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شرح الشافية / صرف - فارسي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شرح الشافية = العجالة / صرف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شرح الشافية / صرف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شرح شافية أبي فراس في مناقب آل الرسول ومثالب بني العباس / تاريخ -</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شرح شافية أبي فراس في مناقب آل الرسول ومثالب بني العباس / فضائل</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الشرح الشافي لكتاب الكافي في الحساب / حساب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شرح شباك توريث ذي الأرحام / فقه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شرح الشجرة /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شرح الشجرة النعمانية في الدولة العثمانية / جفر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شرح الشجرة النعمانية في الدولة العثمانية / العلوم الغريبة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شرح الشجرة النعمانية في الدولة العثمانية / العلوم الغريبة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شرح الشجرة النعمانية في الدولة العثمانية / العلوم الغريبة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شرح الشجرة النعمانية في الدولة العثمانية / جفر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شرح الشجرة النورانية /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شرح شذور الذهب / نحو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شرح شذور الذهب / كيمياء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شرح شذور الذهب في معرفة كلام العرب / نحو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شرح الشراح / فقه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شرح الشرايع / فقه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شرح الشرائع / فقه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شرح الشرائع / فقه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شرح الشرائع / فقه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شرح شرایع الإسلام / فقه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شرح شرائع الإسلام / فقه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شرح شرح التصريف / صرف - فارسي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شرح شرح جغميني / هيئة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شرح شرح حسن الكاتي / منطق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شرح شرح ديباجة المصباح = حاشية شرح ديباجة المصباح / نحو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شرح شرح فرائض التحفة على المنهاج / فقه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شرح شرح مفاتيح الشرايع / فقه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شرح شرح مفتاح العلوم / معاني و بيان بلاغة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شرح شرح نخبة الفكر في مصطلح أهل الاثر / دراية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شرح شرح الهداية للجنكي / فلسفة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شرح شروط الصلاة / فقه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شرح شروط الوضوء / فقه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شرح شروط الوضوء المذكورة في ابيات النووي / فقه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شرح شعب الإيمان (رسالة في / كلام وعقائد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شرح شعر التابغة والمقصورة وقصائد الأعشى وامري القيس / أدب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شرح الشفاء بتعريف حقوق المصطفى =الاصطفاء لبيان معاني الشفاء /</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شرح الشفاء بتعريف حقوق المصطفى - رفع الخفاء عن ذات الشفاء /</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شرح الشمائل / تاريخ النبي (ص)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شرح الشمائل النبوية / تاريخ النبي (ص)، تاريخ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شرح الشمسية في أصول الحسابية / رياضيات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شرح الشمسية في أصول الحسابية / حساب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شرح الشمسية في القواعد المنطقية / منطق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شرح شمسيه قطبي - تحرير القواعد المنطقية في شرح الرسالة الشمسية</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شرح الشهاب / أخلاق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شرح شهاب الأخبار في الحكم والأمثال والآداب / شرح الحديث، أخلاق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شرح شهاب الأخبار في الحكم والأمثال والآداب / شرح الحديث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شرح شهادة = شرح كلمتي الشهادة / كلام وعقائد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شرح الشواهد / تراجم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شرح الشواهد / أدب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شرح الشواهد / أدب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شرح الشواهد / أدب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شرح الشواهد / أدب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شرح شواهد ابن الناظم / أدب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شرح شواهد الإيضاح / معاني وبيان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شرح شواهد الإيضاح / أدب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شرح شواهد الإيضاح / بلاغة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شرح شواهد البهجة المرضية = شواهد سيوطي / نحو، أدب - فارسي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شرح شواهد البهجة المرضية = الشواهد الضيائية / أدب - فارسي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شرح شواهد شرح التصريف / أدب - فارسي وعربي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شرح شواهد شرح الخلاصة / أدب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شرح شواهد شرح قطر الندى / أدب - فارسي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شرح الشواهد الشعرية / أدب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شرح شواهد ضوء الدرة / أدب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شرح الشواهد العيني / أدب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شرح شواهد الفوائد الضيائية / أدب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شرح شواهد قطر الندى / نحو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شرح شواهد قطر الندى / أدب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شرح شواهد قطر الندى / نحو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شرح شواهد قطر الندي / نحو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شرح شواهد قطر الندى / أدب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شرح شواهد قطر الندى / أدب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شرح شواهد الكشاف / أدب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شرح شواهد الكشاف / تفسير، أدب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شرح شواهد الكشاف / أدب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شرح شواهد المختصر / أدب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شرح شواهد المطوّل / بلاغة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شرح شواهد المطوّل / أدب - فارسي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شرح شواهد المطوّل / أدب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شرح شواهد مغني اللبيب / أدب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شرح شواهد مغني اللبيب / أدب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شرح شواهد المفصل / أدب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شرح شواهد المفصل / أدب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شرح صحيح البخاري / شرح الحديث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شرح صحيح البخاري / شرح الحديث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شرح صحيح البخاري / شرح الحديث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شرح صحیح مسلم / شرح الحديث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شرح الصحيفة /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شرح الصحيفة السجادية - تعليقة على صحيفة الكاملة السجادية / شرح</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شرح الصحيفة السجادية / شرح الدعاء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شرح الصحيفة السجادية / شرح الدعاء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شرح الصحيفة السجادية / شرح الدعاء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شرح الصحيفة السجادية / شرح الدعاء - عربي وفارسي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شرح الصحيفة السجادية / شرح الدعاء - فارسي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شرح الصدر بشرح أرجوزة استنزال النصر بالتوسل بأهل بدر / تراجم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شرح الصدور بشرح زوائد الشذور / نحو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شرح الصدور في حقايق الأمور / كلام وعقائد - فارسي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شرح الصدور في شرح حال الموتي والقبور / كلام وعقائد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الشرح الصغير على مقدمة السمرقندية =اختصار لطائف الطرائف</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شرح صفوة الزبد / فقه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شرح صفوة العارف /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شرح الصفيحة = شرح صفيحة الاسطرلاب / اسطرلاب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شرح صفيحة الاسطرلاب / اسطرلاب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شرح صفيحة الاسطرلاب / اسطرلاب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شرح الصلاة الإبراهيمية / حديث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شرح الصلوات / شرح الدعاء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شرح الصلوات المأثورة / شرح الدعاء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شرح صلوات نامه / زيارات، دعاء - فارسي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شرح الصمدية / نحو - فارسي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شرح الضد (مسألة في) / أصول الفقه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شرح الطبيعيات من قسم المنطق / فلسفة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شرح طريقة إبراهيم بن نصر / فلسفة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شرح الطريقة المحمّدية / أخلاق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شرح الطريقة المحمّدية / أخلاق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شرح الطريقة المحمّدية / أخلاق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شرح الطريقة المحمّدية / أخلاق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شرح طقوس تكريس المنتدي / لغة - صابئي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شرح الطلسم أسرار / نحو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شرح الطوالع / فقه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شرح الطوالع /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شرح الطوالع /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شرح طوالع الأنوار / كلام وعقائد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شرح طوالع الأنوار / كلام وعقائد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شرح طوالع الأنوار / كلام وعقائد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شرح طوالع الأنوار / كلام وعقائد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شرح طوالع الأنوار / كلام وعقائد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شرح طيبة النشر في القراآت العشر / قرائة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شرح ظائية ذي الرمة / أدب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شرح العباب المحيط بمعظم نصوص الشافعي والأصحاب / فقه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شرح عبارة جلال الدين المحلي من شرح ديباجة جمع الجوامع للسبكي /</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شرح عبارة في التاريخ / تاريخ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شرح عبارة وردت في الدرّ المختار عن واجبات الصلاة / فقه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شرح عبارة و لا تلحق بنا من تبعة التبعة» / أصول الفقه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شرح عبارتين من الدر المختار / فقه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شرح العروة الوثقى / فقه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شرح عروض الأندلسي / عروض وقافية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شرح العروض وشرح القافية / عروض وقافية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شرح العزّي في التصريف = شرح التصريف = شرح تصريف الزنجاني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شرح العزّي في التصريف = شرح تصريف العزّي / صرف، شعر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شرح العزّي في التصريف = شرح التصريف العزّي / صرف - فارسي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شرح العزّي في التصريف = شرح تصريف العزّي / صرف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شرح العزّي في التصريف / صرف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شرح العزّي في التصريف = شرح التصريف العزّي / صرف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شرح عزيمة الأنوار عند أهل الأسرار / شرح الدعاء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شرح العشر في معشر الحشر - الآيات العشر في أحوال الآخرة والحشر /</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شرح العشر وصايا / مسيحية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شرح عصام الدين /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شرح العقاقير الواردة في كتاب «المصابيح السنيّة في طب خير البرية» / طب</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شرح العقايد / كلام وعقائد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شرح عقائد تحفة الأبرار /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شرح العقائد السنوسية / كلام وعقائد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شرح العقائد العضدية / كلام وعقائد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شرح العقائد العضدية - شرح عقائد العضدي / كلام وعقائد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شرح العقائد العضدية / كلام وعقائد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شرح العقائد العضدية / كلام وعقائد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شرح عقائد النسفي - شرح العقائد النسفية / كلام وعقائد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شرح العقائد النسفية / كلام وعقائد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شرح العقائد النسفية / كلام وعقائد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شرح العقائد النسفية / كلام وعقائد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شرح عقائد النسفي / كلام وعقائد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شرح العقائد النسفية / كلام وعقائد - فارسي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شرح العقد الثمين / كلام وعقائد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شرح عقد الدرر في مصطلح أهل الأثر / شرح الحديث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شرح عقد الفاتحة / دعاء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شرح عقود الجمان في المعاني والبيان / معاني وبيان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شرح عقود الجمان في علم المعاني والبيان = حل عقود الجمان / معاني وبيان،</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شرح العقيدة = شرح جمل مختصر يخرج المكلّف بفهمها من التقليد /</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شرح عقيدة الاجهوري / كلام وعقائد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شرح العقيدة الإصفهانية / كلام وعقائد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شرح العقيدة الإصفهانية الصغرى / كلام وعقائد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شرح عقيدة التوحيد الوسطى / كلام وعقائد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شرح عقيدة السنوسي / كلام وعقائد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شرح عقيدة الشيباني / كلام وعقائد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شرح عقيدة الشيخ علوان / كلام وعقائد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شرح عقيدة الطحاوية = شرح بيان أهل السنة والجماعة / كلام وعقائد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شرح عقيدة العلمي / كلام وعقائد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شرح عقيدة علوان الحموي / كلام وعقائد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شرح عقيدة علوان الحموي / كلام وعقائد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شرح عقيلة أتراب القصائد في أسنى المقاصد / تجويد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شرح العلامة الأمير على رسالة الصبان / منطق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شرح العلام في شرح الغلام / جغرافية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شرح علل الترمذي / حديث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شرح علل الشرائع / فقه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شرح علم العروض (كتاب في) / عروض وقافية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شرح العلويات السبع / أدب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شرح على الاسئلة / منطق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شرح على دعاء وتفريج الكرب / شرح الدعاء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شرح على شرح الزيارة / شرح الدعاء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شرح على شرح العقائد العضدية = شرح خالقاهي / كلام وعقائد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شرح على الصلاة الطلسمة /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شرح على الطهارة - فقه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شرح عمدة الأحكام / فقه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شرح عمدة الحافظ وعدة اللافظ / نحو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شرح عمدة السالك وعدة الناسك لأبن النقيب / فقه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شرح عمدة القراء في الفرق بين ظاءات القرآن وضاداته / تجويد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شرح العمريطية / فقه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شرح عمود النسب واخبار أخيار العرب / أنساب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شرح العنقود في نظم العقود / نحو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شرح العوامل / نحو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شرح العوامل = شرح قواعد اللغة العربية / نحو,صرف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شرح العوامل الكبرى / نحو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شرح العوامل الكبير / نحو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شرح العوامل المائة = شرح سعد الله الصغير على العوامل / نحو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شرح العوامل المائة / نحو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شرح العوامل المائة = شرح العوامل في النحو / نحو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شرح العوامل المائة = شرح العوامل للجرجاني / نحو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شرح العوامل المائة / نحو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شرح العوامل المائة / نحو - فارسي وعربي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شرح العوامل المائة / نحو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شرح عوامل ملامحسن / نحو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شرح عوامل ملامحسن / نحو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شرح عوامل ملامحسن / نحو - فارسي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شرح عويصة الإعلال /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شرح عيون الحكمة / فلسفة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شرح غاية الإختصار / فقه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شرح غاية الإيجاز والتقريب في الإرث بالفرض والتعصيب / فقه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شرح غاية العلوم / فلسفة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شرح الغاية القصوى في مختصر الوسيط / فقه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شرح الغرّة في المنطق / منطق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شرح غرر الفرائد = شرح المنظومة / فلسفة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شرح الغنائية في التوحيد / كلام وعقائد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شرح فارسي هيأت = شرح هيئت قوشچي = مائده / هيئة - فارسي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شرح الفتاوى الهندية في مذهب الإمام الأعظم أبي حنيفة النعمان = شرح</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شرح فتح الرؤوف في احكام الحروف وما معناها من الأسماء والحروف /</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شرح فتح الملك المتعال على متن تحفة الأطفال / تجويد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شرح فتح الوهّاب في علم الحساب / حساب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شرح الفتحية / اسطرلاب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شرح الفتحية / هيئة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شرح الفتحية على الربع المجيب / هيئة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شرح فرائد الفوائد في الاستعارات / بلاغة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شرح الفرائض / فقه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شرح الفرائض / فقه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شرح الفرائض الأشنهية - فقه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شرح فرائض الايجاز / فقه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شرح فرائض الايجاز / فقه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شرح الفرائض الرحبية / فقه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شرح فرائض الزبد / فقه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شرح السراجية / فقه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شرح فرائض السجاوندي = شرح الفرائض السراجية / فقه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شرح الفرائض السراجية = شرح فرائض السجاوندي = شرح السراجية / فقه</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شرح الفرائض السراجية / فقه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شرح الفرائض السراجية = شرح السراجية في الفرائض / فقه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شرح الفرائض السراجية = شرح السراجية في الفرائض / فقه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شرح الفرائض السراجية - فقه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شرح الفرائض السراجية = شرح السراجية / فقه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شرح الفرائض الشهابية - شرح فرائض شهاب الدين / فقه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شرح الفرائض في حلّ الدقايق والغوامض / فقه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شرح الفرائض في حلّ الدقائق والغوامض / فقه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شرح فرائض المختصر المنافع / فقه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شرح فرائض منهج الطلّاب / فقه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شرح فصل الخطاب في المنطق والآداب / منطق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شرح فصوص الحكم / عرفان وتصوف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شرح فصوص الحكم / عرفان وتصوف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شرح فصوص الحكم / عرفان وتصوف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شرح فصوص الحكمة - شرح الفصوص / فلسفة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شرح الفصوص في الحكمة / فلسفة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شرح الفصول / أصول الفقه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شرح فصول بقراط / طب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شرح الفصول النصيرية / كلام وعقائد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شرح الفصول النصيرية / كلام وعقائد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شرح الفصول بقراط = اوفر الشروح / طب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شرح الفصول بقراط / طب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شرح الفصيح /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شرح فقرات من دعاء شهر رجب / زيارات، دعاء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شرح الفقر وما يتعلّق به( رسالة في) / عرفان وتصوف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شرح الفقه الأكبر / كلام وعقائد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شرح الفقه الأكبر / كلام وعقائد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شرح الفقه الأكبر = شرح الأمالي / كلام وعقائد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شرح الفقه الأكبر / كلام وعقائد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شرح الفقه الاكبر / كلام وعقائد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شرح فقه گيلاني / فقه - فارسي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شرح الفوائد /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شرح الفوائد / فلسفة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شرح الفوائد /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شرح فوائد أحسائي / فلسفة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شرح الفوائد الحائرية / أصول الفقه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شرح الفوائد الحسينية / هيئة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شرح الفوائد الحكمية الإثنى عشرية / فلسفة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شرح الفوائد الصمدية / نحو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شرح الفوائد الصمدية - شرح متوسط صمدية / نحو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شرح الفوائد الصمدية - شرح الصمدية / نحو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شرح الفوائد الصمدية / نحو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شرح الفوائد الصمدية - شرح الصمدية / نحو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شرح الفوائد الصمدية - شرح الصمدية / نحو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شرح الفوائد الصمدية / نحو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شرح الفوائد الضيائية / نحو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شرح الفوائد الضيائية لعضد الدين الإيجي / بلاغة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شرح الفوائد الغياثية / معاني بيان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شرح فوائد الفرائد /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شرح الفوائد الفنارية / منطق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شرح الفوائد الوافية على الكافية الشافية في الانتصار للفرقة الناجية / كلام</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شرح في فضل صناعة الطب / طب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شرح القاضي عبد الوهاب / كلام وعقائد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شرح القاموس المحيط / لغة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شرح القانون = شرح كليات القانون / طب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شرح القانون = الموجز في شرح القانون / طب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شرح القانون = التحفة السعدية / طب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شرح القانون / طب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شرح القانون / طب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شرح القانون / طب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شرح القانونچه / طب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شرح قانونچه / طب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شرح قانونچه (مختصر) / طب - فارسي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شرح القانون في الطب / طب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شرح القانون في الطب / طب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شرح القانون المدني العثماني / قانون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شرح قرة العين ببيان أحكام الدين / فقه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شرح قرة العيون / كلام وعقائد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شرح القصاري / صرف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شرح القصائد / أدب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شرح قصايد / أدب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شرح قصائد الأعشى / أدب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شرح القصائد السبع العلويات / أدب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شرح القصائد السبع العلويات / أدب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شرح القصائد العلوية / أدب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شرح قصائد في التوحيد / كلام وعقائد، أدب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شرح القصائد المعشرات للشيخ نور الدين / أخلاق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شرح القصائد المعلقات السبع / أدب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شرح القصائد المعلقات السبع - شرح القصائد السبع / أدب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شرح القصائد المعلقات السبع / أدب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شرح القصائد المعلقات السبع / أدب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شرح القصائد المعلقات السبع / أدب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شرح القصائد المعلقات السبع / أدب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شرح قصة حي بن يقظان - الرسالة المرموزة / فلسفة، قصص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شرح قصيدة / أدب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شرح قصيدة / أدب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شرح قصيدة / أدب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شرح قصيدة ابن دريد / أدب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شرح قصيدة ابن سينا / أدب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شرح قصيدة ابن سينا في تنزيل (الروح) / كلام وعقائد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شرح قصيدة ابن سينا في النفس / فلسفة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شرح قصيدة ابن فرح الاشبيلي / أدب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شرح قصيدة أبي الفتح البستي / شعر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شرح قصيدة أبي مدين / أدب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شرح قصيدة أبي مدين / أدب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شرح قصيدة أسعد بن نصر الأنصاري / أدب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شرح قصيدة الأسماء في اللغة / لغة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شرح قصيدة الأشباه / فضائل ومناقب، شعر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شرح قصيدة الأعشى في النبي (ص) / شعر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شرح قصيدة الإمام الشافعي / أدب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شرح قصيدة امريء القيس / شعر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شرح قصيدة بانت سعاد = شرح قصيدة كعب بن زهير / أدب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شرح قصيدة بانت سعاد = شرح بانت سعاد / أدب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شرح قصيدة بانت سعاد / أدب - تركي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شرح قصيدة بانت سعاد / أدب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شرح قصيدة بانت سعاد / أدب - فارسي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شرح قصيدة بدء الأمالي / كلام وإعتقادات - تركي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شرح قصيدة بدء الأمالي / كلام وعقائد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شرح قصيدة بديعة المعاني / أدب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شرح قصيدة البردة = شرح الكواكب الدرية / أدب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شرح قصيدة البردة = شرح الكواكب شرح الكواكب الدرية / أدب - فارسي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شرح قصيدة البردة - نشر الوردة في طي البردة / أدب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شرح قصيدة البردة = شرح الكواكب الدرية / أدب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شرح قصيدة البردة - شرح الكواكب الدرية / أدب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شرح قصيدة البردة - شرح الكواكب الدرية / أدب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شرح قصيدة البردة / أدب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شرح قصيدة البردة / أدب - فارسي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شرح قصيدة البستي / أدب، أخلاق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شرح القصيدة التائية / عرفان وتصوف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شرح القصيدة التائية / أدب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شرح قصيدة جنة الأسماء / أدب -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شرح القصيدة الحائية الحميرية / أدب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شرح قصيدة الحرباوية / أدب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شرح قصيده حسين واعظ / شعر - فارسي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شرح قصيده حميري / أدب -</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شرح قصيدة الحميري البائية - شرح القصيدة المذهبة / أدب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شرح القصيدة الحميرية / أدب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شرح القصيدة الحميرية / أدب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شرح القصيدة الحميرية / أدب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شرح قصيدة حياة القلوب / فضائل ومناقب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شرح قصيدة الخمرية / عرفان وتصوف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شرح القصيدة الخمرية / عرفان وتصوف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شرح القصيدة الخمرية / أدب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شرح قصيدة الخميرية الزجاجة البلورية / أدب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شرح قصيدة دعبل التائية / أدب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شرح القصيدة الدمياطية / اسماء الله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شرح القصيدة الذالية / أدب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شرح قصيدة ذي الرمة / أدب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شرح قصيدة ذي الرمة البائية / شعر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شرح القصيدة الرائية / أدب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شرح قصيدة رؤبة بن العجاج / أدب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شرح قصيدة رؤبة بن العجاج القافية / أدب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شرح القصيدة الروحانية / أدب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شرح القصيدة الزهدية / أدب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شرح قصيدة زهير بن أبي سلمي / أدب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شرح القصيدة الزينية / أدب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شرح القصيدة الساسانية / شعر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شرح قصيدة السيد الحميري / أدب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شرح القصيدة الشقراطيسية / أدب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شرح قصيدة الشنفري / أدب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شرح القصيدة الشيبانية / كلام وعقائد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شرح قصيدة الشيخ الرئيس ابن سينا / أدب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شرح القصيدة الشيخ عبد القادر الجيلاني / أدب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شرح قصيدة الشيخ عثمان بن يوسف / أدب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شرح قصيدة الشيخ محمّد العبدلي / أدب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شرح قصيدة الشيخ نور الدين البريفكي / أدب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شرح قصيدة الشيخ نور الدين بن الشيخ عبدالجبار البرفكي / أدب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شرح القصيدة الصرصرية / أدب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شرح قصيدة صوفية / عرفان وتصوف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شرح القصيدة الطنطرانية / أدب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شرح القصيدة الطنطرانية / أدب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شرح القصيدة الطنطرانية / أدب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شرح القصيدة الطنطرانية / أدب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شرح قصيدة الطنطرانية / أدب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شرح قصيدة العباد / أدب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شرح قصيدة عبد الرّحمن العلوي / أدب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شرح قصيدة عبدالهادي السودي المغربي / أدب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شرح قصيدة عبدونية = كمامة الزهر وفريدة الدهر / أدب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شرح قصيدة عبدونية / أدب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شرح قصيدة عدي بن زيد / شعر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شرح قصيدة عرج بمنعرج الهضاب الورد» / أدب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شرح قصيدة العروس / أدب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شرح قصيدة العروس / أدب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شرح قصيدة العروس / أدب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شرح قصيدة العمادية / أدب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شرح قصيدة عمر بن الفارض / شعر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شرح القصيدة العينية = الروحية في النفس / فلسفة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شرح القصيدة العينية = الروحية في النفس / فلسفة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شرح القصيدة العينية = الروحية في النفس / فلسفة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شرح القصيدة العينية = الروحية في النفس / فلسفة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شرح القصيدة العينية - شرح القصيدة الحميري / أدب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شرح القصيدة العينية / أدب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شرح القصيدة العينية = الروحية في النفس / فلسفة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شرح القصيدة الغرامية =شرح منظومة الاشبيلي = شرح منظومة ابن</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شرح قصيدة في آداب البحث / منطق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شرح قصيدة في التصوف / عرفان وتصوف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شرح قصيدة في التصوف / عرفان وتصوف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شرح قصيدة في التصوف / عرفان وتصوف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شرح قصيدة في مدح الرسول صلّى الله عليه وآله وسلم / أدب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شرح قصيدة في مدح الرسول صلى الله عليه وسلم / أدب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شرح قصيدة في مدح سعيد باشا والي بغداد / فضائل ومناقب، أدب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شرح القصيدة القرارية / أدب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شرح قصيدة كعب بن زهير / أدب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شرح قصيدة لابن الفارض / أدب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شرح القصيدة اللامية - شرح القصيدة الغراء / فضائل ومناقب، أدب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شرح قصيدة لامية العجم / أدب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شرح قصيدة لامية العجم / أدب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شرح قصيدة لامية العجم / أدب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شرح قصيدة لامية العرب = اعجب العجب / أدب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شرح قصيدة لامية العرب / أدب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شرح قصيدة لامية العرب / أدب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شرح قصيدة لامية العرب / أدب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شرح قصيدة لامية العرب / أدب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شرح قصيدة لامية العرب / أدب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شرح قصيدة مجنون ليلي / أدب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شرح قصيدة المذهبة / أدب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شرح القصيدة المذهبية / أدب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شرح القصيدة المرزوقية / أدب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شرح القصيدة المضرية في الصلاة على خير البرية / أدب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شرح قصيدة مقصورة ابن دريد / أدب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شرح قصيدة المقنع في علم الجبر ومقابلة / رياضيات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شرح قصيدة من ذاق طعم شراب القوم يدريه» / أدب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شرح قصيدة من ذاق طعم شراب القوم يدريه» / عرفان وتصوف، أدب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شرح قصيدة من ذاق طعم شراب القوم يدريه» / أدب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شرح قصيدة منسوبة للإمام علي (ع) / العلوم الغريبة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شرح القصيدة المنفرجة / أدب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شرح القصيدة المنفرجة / أدب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شرح القصيدة المنفرجة / أدب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شرح قصيدة المنفرجة / أدب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شرح القصيدة المنفرجة / أدب - تركي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شرح القصيدة المنفرجة / أدب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شرح قصیده مولوي / أدب - فارسي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شرح قصيدة ميرفندرسكي / أدب - فارسي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شرح القصيدة الميمية / أدب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شرح قصيدة ميمية في مدح النبي / أدب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شرح قصيدة النابغة الذبياني / أدب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شرح قصيدة نظم السلوك = شرح قصيدة «من ذاق طعم شراب القوم</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شرح قصيدة النفسية / شعر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شرح القصيدة النونية - شرح قصيدة البستي / أدب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شرح القصيدة النونية للبستي / أدب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شرح القصيدة النونية / أدب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شرح قصيدة النونية / شعر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شرح القصيدة النونية في الكلام / كلام وعقائد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شرح القصيدة الهمزية = التحفة السنية / أدب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شرح القصيدة الهمزية / أدب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شرح القصيدة الهمزية في المدائح النبوية / أدب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شرح قصیده یائیه میرفندرسكي / عرفان وتصوف - فارسي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شرح القصيدة اليائية / أدب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شرح قصيدة يقول العبد / أدب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شرح قصيدة يقول العبد / كلام وعقائد - فارسي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شرح قصيدتين (الشيعة) / - عربي</w:t>
        </w:r>
        <w:r>
          <w:tab/>
        </w:r>
        <w:r>
          <w:fldChar w:fldCharType="begin"/>
        </w:r>
        <w:r>
          <w:instrText xml:space="preserve">PAGEREF 1715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78_88125"/>
    <w:bookmarkEnd w:id="0"/>
    <w:p>
      <w:pPr>
        <w:pStyle w:val="Heading2"/>
      </w:pPr>
      <w:bookmarkStart w:id="707" w:name="_Toc1"/>
      <w:r>
        <w:t>هوية الکتاب</w:t>
      </w:r>
      <w:bookmarkEnd w:id="707"/>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9/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08" w:name="_Toc2"/>
      <w:r>
        <w:t>اشارة</w:t>
      </w:r>
      <w:bookmarkEnd w:id="7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المحطوطات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الخَطَاءِ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Amiri" w:hAnsi="Amiri" w:eastAsia="Amiri" w:cs="Amiri"/>
          <w:lang w:bidi="ar-SA"/>
          <w:color w:val="111111"/>
          <w:sz w:val="28"/>
          <w:szCs w:val="28"/>
          <w:rtl/>
        </w:rPr>
        <w:t xml:space="preserve">بمعاونة</w:t>
      </w:r>
    </w:p>
    <w:p>
      <w:pPr>
        <w:pStyle w:val="BookText"/>
      </w:pPr>
      <w:r>
        <w:rPr>
          <w:rFonts w:ascii="Amiri" w:hAnsi="Amiri" w:eastAsia="Amiri" w:cs="Amiri"/>
          <w:lang w:bidi="ar-SA"/>
          <w:color w:val="111111"/>
          <w:sz w:val="28"/>
          <w:szCs w:val="28"/>
          <w:rtl/>
        </w:rPr>
        <w:t xml:space="preserve">الدكتور مجتبى الدرايتى</w:t>
      </w:r>
    </w:p>
    <w:p>
      <w:pPr>
        <w:pStyle w:val="BookText"/>
      </w:pPr>
      <w:r>
        <w:rPr>
          <w:rFonts w:ascii="IRNazanin" w:hAnsi="IRNazanin" w:eastAsia="IRNazanin" w:cs="IRNazanin"/>
          <w:lang w:bidi="fa-IR"/>
          <w:color w:val="111111"/>
          <w:sz w:val="28"/>
          <w:szCs w:val="28"/>
          <w:rtl/>
        </w:rPr>
        <w:t xml:space="preserve">الجزء التاسع (9)</w:t>
      </w:r>
    </w:p>
    <w:p>
      <w:pPr>
        <w:pStyle w:val="BookText"/>
      </w:pPr>
      <w:r>
        <w:rPr>
          <w:rFonts w:ascii="IRNazanin" w:hAnsi="IRNazanin" w:eastAsia="IRNazanin" w:cs="IRNazanin"/>
          <w:lang w:bidi="fa-IR"/>
          <w:color w:val="111111"/>
          <w:sz w:val="28"/>
          <w:szCs w:val="28"/>
          <w:rtl/>
        </w:rPr>
        <w:t xml:space="preserve">سیر_شرح قصیدتین</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السلام و 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ديوان الوقف الشیعی</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الخَطَاءِالعامة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الشيعى و موسسه كاشف الغطاء العامه</w:t>
      </w:r>
    </w:p>
    <w:p>
      <w:pPr>
        <w:pStyle w:val="BookText"/>
      </w:pPr>
      <w:r>
        <w:rPr>
          <w:rFonts w:ascii="IRNazanin" w:hAnsi="IRNazanin" w:eastAsia="IRNazanin" w:cs="IRNazanin"/>
          <w:lang w:bidi="fa-IR"/>
          <w:color w:val="111111"/>
          <w:sz w:val="28"/>
          <w:szCs w:val="28"/>
          <w:rtl/>
        </w:rPr>
        <w:t xml:space="preserve">جلد نهم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حسین متدین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بھا: 800000 ریال</w:t>
      </w:r>
    </w:p>
    <w:p>
      <w:pPr>
        <w:pStyle w:val="BookText"/>
      </w:pPr>
      <w:r>
        <w:rPr>
          <w:rFonts w:ascii="IRNazanin" w:hAnsi="IRNazanin" w:eastAsia="IRNazanin" w:cs="IRNazanin"/>
          <w:lang w:bidi="fa-IR"/>
          <w:color w:val="111111"/>
          <w:sz w:val="28"/>
          <w:szCs w:val="28"/>
          <w:rtl/>
        </w:rPr>
        <w:t xml:space="preserve">شابک : 30-509-446-964-978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 الجزء التاسع / العدد: 300 نسخه / الطبعة الاولى 1439 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طهران شارع شهيد حقاني( من الغرب الي الشرق)، بولفار المكتبة الوطنية</w:t>
      </w:r>
    </w:p>
    <w:p>
      <w:pPr>
        <w:pStyle w:val="BookText"/>
      </w:pPr>
      <w:r>
        <w:rPr>
          <w:rFonts w:ascii="IRNazanin" w:hAnsi="IRNazanin" w:eastAsia="IRNazanin" w:cs="IRNazanin"/>
          <w:lang w:bidi="fa-IR"/>
          <w:color w:val="111111"/>
          <w:sz w:val="28"/>
          <w:szCs w:val="28"/>
          <w:rtl/>
        </w:rPr>
        <w:t xml:space="preserve">مطبعة البيع : 982181623315 + :فاکس 982181623301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178_88130"/>
    <w:bookmarkEnd w:id="1"/>
    <w:p>
      <w:pPr>
        <w:pStyle w:val="Heading2"/>
      </w:pPr>
      <w:bookmarkStart w:id="709" w:name="_Toc3"/>
      <w:r>
        <w:t>رموز واختصارات</w:t>
      </w:r>
      <w:bookmarkEnd w:id="709"/>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کاتب</w:t>
      </w:r>
    </w:p>
    <w:p>
      <w:pPr>
        <w:pStyle w:val="BookText"/>
      </w:pPr>
      <w:r>
        <w:rPr>
          <w:rFonts w:ascii="Amiri" w:hAnsi="Amiri" w:eastAsia="Amiri" w:cs="Amiri"/>
          <w:lang w:bidi="ar-SA"/>
          <w:color w:val="111111"/>
          <w:sz w:val="28"/>
          <w:szCs w:val="28"/>
          <w:rtl/>
        </w:rPr>
        <w:t xml:space="preserve">كاتب = مؤلّف :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181_88131"/>
    <w:bookmarkEnd w:id="2"/>
    <w:p>
      <w:pPr>
        <w:pStyle w:val="Heading2"/>
      </w:pPr>
      <w:bookmarkStart w:id="710" w:name="_Toc4"/>
      <w:r>
        <w:t>سير أعلام النبلاء (سير النبلاء) / رجال - عربي</w:t>
      </w:r>
      <w:bookmarkEnd w:id="710"/>
    </w:p>
    <w:p>
      <w:pPr>
        <w:pStyle w:val="BookText"/>
      </w:pPr>
      <w:r>
        <w:rPr>
          <w:rFonts w:ascii="IRNazanin" w:hAnsi="IRNazanin" w:eastAsia="IRNazanin" w:cs="IRNazanin"/>
          <w:lang w:bidi="fa-IR"/>
          <w:color w:val="111111"/>
          <w:sz w:val="28"/>
          <w:szCs w:val="28"/>
          <w:rtl/>
        </w:rPr>
        <w:t xml:space="preserve">محمد بن أحمد( 673 - 748 ه- )</w:t>
      </w:r>
    </w:p>
    <w:p>
      <w:pPr>
        <w:pStyle w:val="BookText"/>
      </w:pPr>
      <w:r>
        <w:rPr>
          <w:rFonts w:ascii="Amiri" w:hAnsi="Amiri" w:eastAsia="Amiri" w:cs="Amiri"/>
          <w:lang w:bidi="ar-SA"/>
          <w:color w:val="111111"/>
          <w:sz w:val="28"/>
          <w:szCs w:val="28"/>
          <w:rtl/>
        </w:rPr>
        <w:t xml:space="preserve">الذهبي</w:t>
      </w:r>
    </w:p>
    <w:p>
      <w:pPr>
        <w:pStyle w:val="BookText"/>
      </w:pPr>
      <w:r>
        <w:rPr>
          <w:rFonts w:ascii="Amiri" w:hAnsi="Amiri" w:eastAsia="Amiri" w:cs="Amiri"/>
          <w:lang w:bidi="ar-SA"/>
          <w:color w:val="111111"/>
          <w:sz w:val="28"/>
          <w:szCs w:val="28"/>
          <w:rtl/>
        </w:rPr>
        <w:t xml:space="preserve">طبع : القاهرة، 1956-1957، 1962م</w:t>
      </w:r>
    </w:p>
    <w:p>
      <w:pPr>
        <w:pStyle w:val="BookText"/>
      </w:pPr>
      <w:r>
        <w:rPr>
          <w:rFonts w:ascii="Amiri" w:hAnsi="Amiri" w:eastAsia="Amiri" w:cs="Amiri"/>
          <w:lang w:bidi="ar-SA"/>
          <w:color w:val="111111"/>
          <w:sz w:val="28"/>
          <w:szCs w:val="28"/>
          <w:rtl/>
        </w:rPr>
        <w:t xml:space="preserve">[فنخا :18 595 (2 نسخة)]</w:t>
      </w:r>
    </w:p>
    <w:p>
      <w:pPr>
        <w:pStyle w:val="BookText"/>
      </w:pPr>
      <w:r>
        <w:rPr>
          <w:rFonts w:ascii="Times New Roman" w:hAnsi="Times New Roman" w:eastAsia="Times New Roman" w:cs="Times New Roman"/>
          <w:lang w:val="en-US" w:bidi="en-US"/>
          <w:color w:val="111111"/>
          <w:sz w:val="28"/>
          <w:szCs w:val="28"/>
          <w:rtl/>
        </w:rPr>
        <w:t xml:space="preserve">35259.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 مصورة</w:t>
      </w:r>
    </w:p>
    <w:p>
      <w:pPr>
        <w:pStyle w:val="BookText"/>
      </w:pPr>
      <w:r>
        <w:rPr>
          <w:rFonts w:ascii="Amiri" w:hAnsi="Amiri" w:eastAsia="Amiri" w:cs="Amiri"/>
          <w:lang w:bidi="ar-SA"/>
          <w:color w:val="111111"/>
          <w:sz w:val="28"/>
          <w:szCs w:val="28"/>
          <w:rtl/>
        </w:rPr>
        <w:t xml:space="preserve">أوّلها: البسملة، أبو بكر الثقفي الطائفي مولي النبي صلّى الله عليه وسلم اسمه نفيع بن الحرث وقيل نفيع بن مسرح تدلي في حصار الطائف؛ آخرها: سعيد بن أبي الحسن يسار البصري أخو الحسن البصري - وهو من الطبقة الثانية من التابعين - من ثقات التابعين تم الجزء الرابع من سير أعلام النبلاء ... وهو أول نسخة نسخت من خط المصنف وقوبلت عليه ... ويتلوه في الجزء الذي يليه وهو الخامس أبو بردة بن أبي موسى ...</w:t>
      </w:r>
    </w:p>
    <w:p>
      <w:pPr>
        <w:pStyle w:val="BookText"/>
      </w:pPr>
      <w:r>
        <w:rPr>
          <w:rFonts w:ascii="Amiri" w:hAnsi="Amiri" w:eastAsia="Amiri" w:cs="Amiri"/>
          <w:lang w:bidi="ar-SA"/>
          <w:color w:val="111111"/>
          <w:sz w:val="28"/>
          <w:szCs w:val="28"/>
          <w:rtl/>
        </w:rPr>
        <w:t xml:space="preserve">وكان الفراغ من نسخه في سنة تسع وثلاثين وسبع مائة 739ه والحمد لله رب العالمين الجزء الرابع.</w:t>
      </w:r>
    </w:p>
    <w:p>
      <w:pPr>
        <w:pStyle w:val="BookText"/>
      </w:pPr>
      <w:r>
        <w:rPr>
          <w:rFonts w:ascii="Amiri" w:hAnsi="Amiri" w:eastAsia="Amiri" w:cs="Amiri"/>
          <w:lang w:bidi="ar-SA"/>
          <w:color w:val="111111"/>
          <w:sz w:val="28"/>
          <w:szCs w:val="28"/>
          <w:rtl/>
        </w:rPr>
        <w:t xml:space="preserve">مصدر التصوير :نسخة مكتبة أحمد الثالث تحت رقم عام 4/2910 كا: فرج بن أحمد بن طومان، تا: 739ه- 288ق [(مصورات) - ف: 1-334]</w:t>
      </w:r>
    </w:p>
    <w:p>
      <w:pPr>
        <w:pStyle w:val="BookText"/>
      </w:pPr>
      <w:r>
        <w:rPr>
          <w:rFonts w:ascii="Times New Roman" w:hAnsi="Times New Roman" w:eastAsia="Times New Roman" w:cs="Times New Roman"/>
          <w:lang w:val="en-US" w:bidi="en-US"/>
          <w:color w:val="111111"/>
          <w:sz w:val="28"/>
          <w:szCs w:val="28"/>
          <w:rtl/>
        </w:rPr>
        <w:t xml:space="preserve">35260.</w:t>
      </w:r>
    </w:p>
    <w:p>
      <w:pPr>
        <w:pStyle w:val="BookText"/>
      </w:pPr>
      <w:r>
        <w:rPr>
          <w:rFonts w:ascii="Amiri" w:hAnsi="Amiri" w:eastAsia="Amiri" w:cs="Amiri"/>
          <w:lang w:bidi="ar-SA"/>
          <w:color w:val="111111"/>
          <w:sz w:val="28"/>
          <w:szCs w:val="28"/>
          <w:rtl/>
        </w:rPr>
        <w:t xml:space="preserve">بغداد؛ مكتبة الأوقاف العامة؛ رقم المخطوط: 33/1 مصورة</w:t>
      </w:r>
    </w:p>
    <w:p>
      <w:pPr>
        <w:pStyle w:val="BookText"/>
      </w:pPr>
      <w:r>
        <w:rPr>
          <w:rFonts w:ascii="IRNazanin" w:hAnsi="IRNazanin" w:eastAsia="IRNazanin" w:cs="IRNazanin"/>
          <w:lang w:bidi="fa-IR"/>
          <w:color w:val="111111"/>
          <w:sz w:val="28"/>
          <w:szCs w:val="28"/>
          <w:rtl/>
        </w:rPr>
        <w:t xml:space="preserve">الجزء الثالث ؛يبتدي بترجمة أبي عبيدة بن الجراح وينتهي بترمة أبي هريرة ؛مصدر التصوير: نسخة في مكتبة أحمد الثالث - تركيا، برقم: 2910؛ نسخ ،کا :مجهول، تا: 739ه-؛ 252 ق [المورد -22-256]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35261 . النجف الأشرف؛ مكتبة آية الله الحكيم العامة؛ رقم المخطوط: 231 مصورة</w:t>
      </w:r>
    </w:p>
    <w:p>
      <w:pPr>
        <w:pStyle w:val="BookText"/>
      </w:pPr>
      <w:r>
        <w:rPr>
          <w:rFonts w:ascii="Amiri" w:hAnsi="Amiri" w:eastAsia="Amiri" w:cs="Amiri"/>
          <w:lang w:bidi="ar-SA"/>
          <w:color w:val="111111"/>
          <w:sz w:val="28"/>
          <w:szCs w:val="28"/>
          <w:rtl/>
        </w:rPr>
        <w:t xml:space="preserve">أوّلها :البسملة، أبو بردة بن أبي موسى عبد الله بن قيس بن حظار الأشعري ... [وهو من أعلام الطبقة الثانية من التابعين؛ آخرها: ترجمة ابن أبي عروبة من أعلام الطبقة السادسة من التابعين وكان الفراغ من نسخة سنة أربعين وسبعمائة</w:t>
      </w:r>
    </w:p>
    <w:p>
      <w:pPr>
        <w:pStyle w:val="BookText"/>
      </w:pPr>
      <w:r>
        <w:rPr>
          <w:rFonts w:ascii="IRNazanin" w:hAnsi="IRNazanin" w:eastAsia="IRNazanin" w:cs="IRNazanin"/>
          <w:lang w:bidi="fa-IR"/>
          <w:color w:val="111111"/>
          <w:sz w:val="28"/>
          <w:szCs w:val="28"/>
          <w:rtl/>
        </w:rPr>
        <w:t xml:space="preserve">الجزء الخامس؛ مصدر التصوير :نسخة مكتبة أحمد الثالث تحت رقم 5/2910؛ کا :مجهول، تا: 740ه- 293 ق [( مصورات) - ف: 1-235]</w:t>
      </w:r>
    </w:p>
    <w:p>
      <w:pPr>
        <w:pStyle w:val="BookText"/>
      </w:pPr>
      <w:r>
        <w:rPr>
          <w:rFonts w:ascii="Amiri" w:hAnsi="Amiri" w:eastAsia="Amiri" w:cs="Amiri"/>
          <w:lang w:bidi="ar-SA"/>
          <w:color w:val="111111"/>
          <w:sz w:val="28"/>
          <w:szCs w:val="28"/>
          <w:rtl/>
        </w:rPr>
        <w:t xml:space="preserve">35262 . النجف الأشرف؛ مكتبة آية الله الحكيم العامة؛ رقم المخطوط: 232-233 مصورة</w:t>
      </w:r>
    </w:p>
    <w:p>
      <w:pPr>
        <w:pStyle w:val="BookText"/>
      </w:pPr>
      <w:r>
        <w:rPr>
          <w:rFonts w:ascii="Amiri" w:hAnsi="Amiri" w:eastAsia="Amiri" w:cs="Amiri"/>
          <w:lang w:bidi="ar-SA"/>
          <w:color w:val="111111"/>
          <w:sz w:val="28"/>
          <w:szCs w:val="28"/>
          <w:rtl/>
        </w:rPr>
        <w:t xml:space="preserve">أوّلها: البسملة معمر بن راشد الإمام الحافظ شيخ الإسلام ابو عروة بن أبي عمرو الازدي ... [وهو من أعلام الطبقة السادسة] ؛ آخرها :ترجمة أبي اسحاق الغزاري وهو من أعلام الطبقة الثامنة. وكان الفراغ من نسخة سنة أربعين وسبعمائة الجزء السادس.</w:t>
      </w:r>
    </w:p>
    <w:p>
      <w:pPr>
        <w:pStyle w:val="BookText"/>
      </w:pPr>
      <w:r>
        <w:rPr>
          <w:rFonts w:ascii="IRNazanin" w:hAnsi="IRNazanin" w:eastAsia="IRNazanin" w:cs="IRNazanin"/>
          <w:lang w:bidi="fa-IR"/>
          <w:color w:val="111111"/>
          <w:sz w:val="28"/>
          <w:szCs w:val="28"/>
          <w:rtl/>
        </w:rPr>
        <w:t xml:space="preserve">مصدر التصوير: نسخة مكتبة أحمد الثالث تحت رقم6/2910؛ کا :</w:t>
      </w:r>
    </w:p>
    <w:p>
      <w:pPr>
        <w:pStyle w:val="BookText"/>
      </w:pPr>
      <w:r>
        <w:rPr>
          <w:rFonts w:ascii="IRNazanin" w:hAnsi="IRNazanin" w:eastAsia="IRNazanin" w:cs="IRNazanin"/>
          <w:lang w:bidi="fa-IR"/>
          <w:color w:val="111111"/>
          <w:sz w:val="28"/>
          <w:szCs w:val="28"/>
          <w:rtl/>
        </w:rPr>
        <w:t xml:space="preserve">مجهول، تا: 740ه- 306 ق [ (مصورات) - ف: 1-236]</w:t>
      </w:r>
    </w:p>
    <w:p>
      <w:pPr>
        <w:pStyle w:val="BookText"/>
      </w:pPr>
      <w:r>
        <w:rPr>
          <w:rFonts w:ascii="Times New Roman" w:hAnsi="Times New Roman" w:eastAsia="Times New Roman" w:cs="Times New Roman"/>
          <w:lang w:val="en-US" w:bidi="en-US"/>
          <w:color w:val="111111"/>
          <w:sz w:val="28"/>
          <w:szCs w:val="28"/>
          <w:rtl/>
        </w:rPr>
        <w:t xml:space="preserve">35263.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234 مصورة</w:t>
      </w:r>
    </w:p>
    <w:p>
      <w:pPr>
        <w:pStyle w:val="BookText"/>
      </w:pPr>
      <w:r>
        <w:rPr>
          <w:rFonts w:ascii="Amiri" w:hAnsi="Amiri" w:eastAsia="Amiri" w:cs="Amiri"/>
          <w:lang w:bidi="ar-SA"/>
          <w:color w:val="111111"/>
          <w:sz w:val="28"/>
          <w:szCs w:val="28"/>
          <w:rtl/>
        </w:rPr>
        <w:t xml:space="preserve">أوّلها :البسملة، الشيخ الحافظ المحدث ابو محمّد زياد بن عبد الله بن الطفيل العامري ... [ من أعلام الطبقة الثامنة؛ آخرها :ترجمة ابن أبي سمينة الحافظ محمّد بن إسماعيل الهاشمي، وهو من أعلام الطبقة الثانية عشر. وقد الفراغ من نسخة ليلة الاثنين لسبع بقين من جمادى الآخرة سنة أربعين وسبعمائة</w:t>
      </w:r>
    </w:p>
    <w:p>
      <w:pPr>
        <w:pStyle w:val="BookText"/>
      </w:pPr>
      <w:r>
        <w:rPr>
          <w:rFonts w:ascii="IRNazanin" w:hAnsi="IRNazanin" w:eastAsia="IRNazanin" w:cs="IRNazanin"/>
          <w:lang w:bidi="fa-IR"/>
          <w:color w:val="111111"/>
          <w:sz w:val="28"/>
          <w:szCs w:val="28"/>
          <w:rtl/>
        </w:rPr>
        <w:t xml:space="preserve">الجزء السابع ؛مصدر التصوير :نسخة مكتبة أحمد الثالث تحت رقم 7/2910؛ کا :مجهول ،تا: 740ه- 296 ق [ (مصورات) - ف: 1-236]</w:t>
      </w:r>
    </w:p>
    <w:p>
      <w:pPr>
        <w:pStyle w:val="BookText"/>
      </w:pPr>
      <w:r>
        <w:rPr>
          <w:rFonts w:ascii="Amiri" w:hAnsi="Amiri" w:eastAsia="Amiri" w:cs="Amiri"/>
          <w:lang w:bidi="ar-SA"/>
          <w:color w:val="111111"/>
          <w:sz w:val="28"/>
          <w:szCs w:val="28"/>
          <w:rtl/>
        </w:rPr>
        <w:t xml:space="preserve">35264 . النجف الأشرف ؛مكتبة آية الله الحكيم العامة؛ رقم المخطوط : 235 مصورة</w:t>
      </w:r>
    </w:p>
    <w:p>
      <w:pPr>
        <w:pStyle w:val="BookText"/>
      </w:pPr>
      <w:r>
        <w:rPr>
          <w:rFonts w:ascii="IRNazanin" w:hAnsi="IRNazanin" w:eastAsia="IRNazanin" w:cs="IRNazanin"/>
          <w:lang w:bidi="fa-IR"/>
          <w:color w:val="111111"/>
          <w:sz w:val="28"/>
          <w:szCs w:val="28"/>
          <w:rtl/>
        </w:rPr>
        <w:t xml:space="preserve">أوّلها :البسملة، الحكم بن موسى الإمام المحدث القدوة الحجة ابئ صالح البغدادي من أعلام الطبقة الثانية عشر ؛ آخرها :ترجمة اليسع بن زيد بن سهل الزينبي المكي وهو من أعلام الطبقة الرابعة عشر. وكان الفراغ من نسخه في اليوم الرابع من شهر رمضان سنة أربعين وسبعمائة الجزء الثامن؛ مصدر التصوير :نسخة مكتبة أحمد الثالث تحت رقم 8/2910؛ کا :مجهول، تا: 740 ه-، 293 ق [ (مصورات) - ف: 1-237</w:t>
      </w:r>
    </w:p>
    <w:p>
      <w:pPr>
        <w:pStyle w:val="BookText"/>
      </w:pPr>
      <w:r>
        <w:rPr>
          <w:rFonts w:ascii="Amiri" w:hAnsi="Amiri" w:eastAsia="Amiri" w:cs="Amiri"/>
          <w:lang w:bidi="ar-SA"/>
          <w:color w:val="111111"/>
          <w:sz w:val="28"/>
          <w:szCs w:val="28"/>
          <w:rtl/>
        </w:rPr>
        <w:t xml:space="preserve">35265 .النجف الأشرف ؛مكتبة آية الله الحكيم العامة رقم المخطوط: 236 مصورة</w:t>
      </w:r>
    </w:p>
    <w:p>
      <w:pPr>
        <w:pStyle w:val="BookText"/>
      </w:pPr>
      <w:r>
        <w:rPr>
          <w:rFonts w:ascii="Amiri" w:hAnsi="Amiri" w:eastAsia="Amiri" w:cs="Amiri"/>
          <w:lang w:bidi="ar-SA"/>
          <w:color w:val="111111"/>
          <w:sz w:val="28"/>
          <w:szCs w:val="28"/>
          <w:rtl/>
        </w:rPr>
        <w:t xml:space="preserve">أوّلها :البسملة عبد الله بن روح المدائني الشيخ الثقة أبو محمّد عبدوس؛ آخرها: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ترجمة الحافظ أبي جعفر أحمد بن عمرو بن منصور الأندلسي الالبيري من الطبقة الثامنة عشر.</w:t>
      </w:r>
    </w:p>
    <w:p>
      <w:pPr>
        <w:pStyle w:val="BookText"/>
      </w:pPr>
      <w:r>
        <w:rPr>
          <w:rFonts w:ascii="Amiri" w:hAnsi="Amiri" w:eastAsia="Amiri" w:cs="Amiri"/>
          <w:lang w:bidi="ar-SA"/>
          <w:color w:val="111111"/>
          <w:sz w:val="28"/>
          <w:szCs w:val="28"/>
          <w:rtl/>
        </w:rPr>
        <w:t xml:space="preserve">تم الفراغ من نسخه لليلتين خلتا من شهر ذي الحجة سنة أربعين</w:t>
      </w:r>
    </w:p>
    <w:p>
      <w:pPr>
        <w:pStyle w:val="BookText"/>
      </w:pPr>
      <w:r>
        <w:rPr>
          <w:rFonts w:ascii="Amiri" w:hAnsi="Amiri" w:eastAsia="Amiri" w:cs="Amiri"/>
          <w:lang w:bidi="ar-SA"/>
          <w:color w:val="111111"/>
          <w:sz w:val="28"/>
          <w:szCs w:val="28"/>
          <w:rtl/>
        </w:rPr>
        <w:t xml:space="preserve">وسبعمائة</w:t>
      </w:r>
    </w:p>
    <w:p>
      <w:pPr>
        <w:pStyle w:val="BookText"/>
      </w:pPr>
      <w:r>
        <w:rPr>
          <w:rFonts w:ascii="IRNazanin" w:hAnsi="IRNazanin" w:eastAsia="IRNazanin" w:cs="IRNazanin"/>
          <w:lang w:bidi="fa-IR"/>
          <w:color w:val="111111"/>
          <w:sz w:val="28"/>
          <w:szCs w:val="28"/>
          <w:rtl/>
        </w:rPr>
        <w:t xml:space="preserve">الجزء التاسع ؛مصدر التصوير: نسخة مكتبة أحمد الثالث تحت رقم 9/2910؛ کا :مجهول، تا: 740 ه- 308 ق [( مصورات) - ف: 1-237</w:t>
      </w:r>
    </w:p>
    <w:p>
      <w:pPr>
        <w:pStyle w:val="BookText"/>
      </w:pPr>
      <w:r>
        <w:rPr>
          <w:rFonts w:ascii="Amiri" w:hAnsi="Amiri" w:eastAsia="Amiri" w:cs="Amiri"/>
          <w:lang w:bidi="ar-SA"/>
          <w:color w:val="111111"/>
          <w:sz w:val="28"/>
          <w:szCs w:val="28"/>
          <w:rtl/>
        </w:rPr>
        <w:t xml:space="preserve">35266 .النجف الأشرف؛ مكتبة آية الله الحكيم العامة؛ رقم المخطوط: 238 مصورة</w:t>
      </w:r>
    </w:p>
    <w:p>
      <w:pPr>
        <w:pStyle w:val="BookText"/>
      </w:pPr>
      <w:r>
        <w:rPr>
          <w:rFonts w:ascii="Amiri" w:hAnsi="Amiri" w:eastAsia="Amiri" w:cs="Amiri"/>
          <w:lang w:bidi="ar-SA"/>
          <w:color w:val="111111"/>
          <w:sz w:val="28"/>
          <w:szCs w:val="28"/>
          <w:rtl/>
        </w:rPr>
        <w:t xml:space="preserve">أوّلها: البسملة صاحب الموصل حسام الدولة مقلد بن المسيب بن رافع بن المقلد العقيلي ... [ من الطبقة الثانية والعشرين ؛آخرها :ترجمة عبدالسلام بن محمّد بن يوسف القزويني من الطبقة الخامسة والعشرين وكان الفراغ من نسخه ليلة الاثنين لإثنى عشر ليلة بقيت من شهر ذي الحجة سنة إحدى وأربعين وسبعمائة.</w:t>
      </w:r>
    </w:p>
    <w:p>
      <w:pPr>
        <w:pStyle w:val="BookText"/>
      </w:pPr>
      <w:r>
        <w:rPr>
          <w:rFonts w:ascii="Amiri" w:hAnsi="Amiri" w:eastAsia="Amiri" w:cs="Amiri"/>
          <w:lang w:bidi="ar-SA"/>
          <w:color w:val="111111"/>
          <w:sz w:val="28"/>
          <w:szCs w:val="28"/>
          <w:rtl/>
        </w:rPr>
        <w:t xml:space="preserve">الجزء الحادي عشر. مصدر التصوير :نسخة مكتبة أحمد الثالث تحت رقم 11/2910؛</w:t>
      </w:r>
    </w:p>
    <w:p>
      <w:pPr>
        <w:pStyle w:val="BookText"/>
      </w:pPr>
      <w:r>
        <w:rPr>
          <w:rFonts w:ascii="IRNazanin" w:hAnsi="IRNazanin" w:eastAsia="IRNazanin" w:cs="IRNazanin"/>
          <w:lang w:bidi="fa-IR"/>
          <w:color w:val="111111"/>
          <w:sz w:val="28"/>
          <w:szCs w:val="28"/>
          <w:rtl/>
        </w:rPr>
        <w:t xml:space="preserve">:کا :مجهول ،تا: 741ه- 239 ق [ (مصورات) - ف: 1-238]</w:t>
      </w:r>
    </w:p>
    <w:p>
      <w:pPr>
        <w:pStyle w:val="BookText"/>
      </w:pPr>
      <w:r>
        <w:rPr>
          <w:rFonts w:ascii="Amiri" w:hAnsi="Amiri" w:eastAsia="Amiri" w:cs="Amiri"/>
          <w:lang w:bidi="ar-SA"/>
          <w:color w:val="111111"/>
          <w:sz w:val="28"/>
          <w:szCs w:val="28"/>
          <w:rtl/>
        </w:rPr>
        <w:t xml:space="preserve">35267 .النجف الأشرف؛ مكتبة آية الله الحكيم العامة؛ رقم المخطوط : 237 مصورة</w:t>
      </w:r>
    </w:p>
    <w:p>
      <w:pPr>
        <w:pStyle w:val="BookText"/>
      </w:pPr>
      <w:r>
        <w:rPr>
          <w:rFonts w:ascii="Amiri" w:hAnsi="Amiri" w:eastAsia="Amiri" w:cs="Amiri"/>
          <w:lang w:bidi="ar-SA"/>
          <w:color w:val="111111"/>
          <w:sz w:val="28"/>
          <w:szCs w:val="28"/>
          <w:rtl/>
        </w:rPr>
        <w:t xml:space="preserve">أوّلها: البسملة، حماد بن شاكر بن سويه الإمام المحدث الصدوق ابو محمّد النسفي من أعلام الطبقة [الثامنة عشر]؛ آخرها :ترجمة ابن أخي محمّد بن عبد الله بن</w:t>
      </w:r>
    </w:p>
    <w:p>
      <w:pPr>
        <w:pStyle w:val="BookText"/>
      </w:pPr>
      <w:r>
        <w:rPr>
          <w:rFonts w:ascii="Amiri" w:hAnsi="Amiri" w:eastAsia="Amiri" w:cs="Amiri"/>
          <w:lang w:bidi="ar-SA"/>
          <w:color w:val="111111"/>
          <w:sz w:val="28"/>
          <w:szCs w:val="28"/>
          <w:rtl/>
        </w:rPr>
        <w:t xml:space="preserve">ميمي الحسين البغدادي الدقاق من الطبقة الحادية والعشرين تم الفراغ من نسخه ليلة الاحد لعشر خلون من شهر رجب سنة إحدى وأربعين وسبعمائة</w:t>
      </w:r>
    </w:p>
    <w:p>
      <w:pPr>
        <w:pStyle w:val="BookText"/>
      </w:pPr>
      <w:r>
        <w:rPr>
          <w:rFonts w:ascii="IRNazanin" w:hAnsi="IRNazanin" w:eastAsia="IRNazanin" w:cs="IRNazanin"/>
          <w:lang w:bidi="fa-IR"/>
          <w:color w:val="111111"/>
          <w:sz w:val="28"/>
          <w:szCs w:val="28"/>
          <w:rtl/>
        </w:rPr>
        <w:t xml:space="preserve">الجزء العاشر ،مصدر التصوير :نسخة مكتبة أحمد الثالث تحت رقم 10/2910؛ کا :مجهول، تا: 741ه- 296 ق [ (مصورات) - ف: 1-238]</w:t>
      </w:r>
    </w:p>
    <w:p>
      <w:pPr>
        <w:pStyle w:val="BookText"/>
      </w:pPr>
      <w:r>
        <w:rPr>
          <w:rFonts w:ascii="Times New Roman" w:hAnsi="Times New Roman" w:eastAsia="Times New Roman" w:cs="Times New Roman"/>
          <w:lang w:val="en-US" w:bidi="en-US"/>
          <w:color w:val="111111"/>
          <w:sz w:val="28"/>
          <w:szCs w:val="28"/>
          <w:rtl/>
        </w:rPr>
        <w:t xml:space="preserve">35268.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 مصورة</w:t>
      </w:r>
    </w:p>
    <w:p>
      <w:pPr>
        <w:pStyle w:val="BookText"/>
      </w:pPr>
      <w:r>
        <w:rPr>
          <w:rFonts w:ascii="Amiri" w:hAnsi="Amiri" w:eastAsia="Amiri" w:cs="Amiri"/>
          <w:lang w:bidi="ar-SA"/>
          <w:color w:val="111111"/>
          <w:sz w:val="28"/>
          <w:szCs w:val="28"/>
          <w:rtl/>
        </w:rPr>
        <w:t xml:space="preserve">أوّلها :البسملة الدباس الشيخ الفقيه المعمر المسند أبو سعيد محمّد بن علي بن أبي صالح البغوي من أعلام الطبقة الخامسه والعشرين ؛آخرها :ترجمة محمّد بن تنبمان بن يوسف الهمذاني من الطبقة الثلاثين. وكان الفراغ من نسخه ليلة الجمعة لثلاث بقين من جمادى الأولى سنة اثنين وأربعين وسبعمائة</w:t>
      </w:r>
    </w:p>
    <w:p>
      <w:pPr>
        <w:pStyle w:val="BookText"/>
      </w:pPr>
      <w:r>
        <w:rPr>
          <w:rFonts w:ascii="Amiri" w:hAnsi="Amiri" w:eastAsia="Amiri" w:cs="Amiri"/>
          <w:lang w:bidi="ar-SA"/>
          <w:color w:val="111111"/>
          <w:sz w:val="28"/>
          <w:szCs w:val="28"/>
          <w:rtl/>
        </w:rPr>
        <w:t xml:space="preserve">الجزء الثاني عشر.</w:t>
      </w:r>
    </w:p>
    <w:p>
      <w:pPr>
        <w:pStyle w:val="BookText"/>
      </w:pPr>
      <w:r>
        <w:rPr>
          <w:rFonts w:ascii="IRNazanin" w:hAnsi="IRNazanin" w:eastAsia="IRNazanin" w:cs="IRNazanin"/>
          <w:lang w:bidi="fa-IR"/>
          <w:color w:val="111111"/>
          <w:sz w:val="28"/>
          <w:szCs w:val="28"/>
          <w:rtl/>
        </w:rPr>
        <w:t xml:space="preserve">مصدر التصوير: نسخة مكتبة أحمد الثالث تحت رقم 12/2910؛ کا :مجهول تا: 742 ه- 289 ق [ (مصورات) - ف: 1-239</w:t>
      </w:r>
    </w:p>
    <w:p>
      <w:pPr>
        <w:pStyle w:val="BookText"/>
      </w:pPr>
      <w:r>
        <w:rPr>
          <w:rFonts w:ascii="Amiri" w:hAnsi="Amiri" w:eastAsia="Amiri" w:cs="Amiri"/>
          <w:lang w:bidi="ar-SA"/>
          <w:color w:val="111111"/>
          <w:sz w:val="28"/>
          <w:szCs w:val="28"/>
          <w:rtl/>
        </w:rPr>
        <w:t xml:space="preserve">35269 .النجف الأشرف؛ مكتبة آية الله الحكيم العامة؛ رقم المخطوط: 240 مصورة</w:t>
      </w:r>
    </w:p>
    <w:p>
      <w:pPr>
        <w:pStyle w:val="BookText"/>
      </w:pPr>
      <w:r>
        <w:rPr>
          <w:rFonts w:ascii="Amiri" w:hAnsi="Amiri" w:eastAsia="Amiri" w:cs="Amiri"/>
          <w:lang w:bidi="ar-SA"/>
          <w:color w:val="111111"/>
          <w:sz w:val="28"/>
          <w:szCs w:val="28"/>
          <w:rtl/>
        </w:rPr>
        <w:t xml:space="preserve">أوّلها :البسملة السلفي هو الإمام العلامة المحدث الحافظ المفتي شيخ الإسلام شرف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181_88134"/>
    <w:bookmarkEnd w:id="3"/>
    <w:p>
      <w:pPr>
        <w:pStyle w:val="BookText"/>
      </w:pPr>
      <w:r>
        <w:rPr>
          <w:rFonts w:ascii="Amiri" w:hAnsi="Amiri" w:eastAsia="Amiri" w:cs="Amiri"/>
          <w:lang w:bidi="ar-SA"/>
          <w:color w:val="111111"/>
          <w:sz w:val="28"/>
          <w:szCs w:val="28"/>
          <w:rtl/>
        </w:rPr>
        <w:t xml:space="preserve">المعمرين ابو طاهر أحمد بن محمّد بن أحمد بن محمّد بن إبراهيم الاصبهاني ... [من أعلام الطبقة الثلاثين ؛آخرها :ترجمة السلطان الملك المنصور نور الدين علي بن السلطان الملك المعز اتبكي التركي التركماني من الطبقة الخامسة والثلاثين. وكان الفراغ من نسخه لليلتين خلتا من شهر صفر سنة ثلاث وأربعين وسبعمائة</w:t>
      </w:r>
    </w:p>
    <w:p>
      <w:pPr>
        <w:pStyle w:val="BookText"/>
      </w:pPr>
      <w:r>
        <w:rPr>
          <w:rFonts w:ascii="IRNazanin" w:hAnsi="IRNazanin" w:eastAsia="IRNazanin" w:cs="IRNazanin"/>
          <w:lang w:bidi="fa-IR"/>
          <w:color w:val="111111"/>
          <w:sz w:val="28"/>
          <w:szCs w:val="28"/>
          <w:rtl/>
        </w:rPr>
        <w:t xml:space="preserve">الجزء الثالث عشر ،مصدر التصوير: نسخة مكتبة أحمد الثالث تحت رقم 13/2910؛ کا:</w:t>
      </w:r>
    </w:p>
    <w:p>
      <w:pPr>
        <w:pStyle w:val="BookText"/>
      </w:pPr>
      <w:r>
        <w:rPr>
          <w:rFonts w:ascii="IRNazanin" w:hAnsi="IRNazanin" w:eastAsia="IRNazanin" w:cs="IRNazanin"/>
          <w:lang w:bidi="fa-IR"/>
          <w:color w:val="111111"/>
          <w:sz w:val="28"/>
          <w:szCs w:val="28"/>
          <w:rtl/>
        </w:rPr>
        <w:t xml:space="preserve">مجهول، تا: 742ه-؛ 321 ق ([مصورات) - ف: 1-240]</w:t>
      </w:r>
    </w:p>
    <w:p>
      <w:pPr>
        <w:pStyle w:val="BookText"/>
      </w:pPr>
      <w:r>
        <w:rPr>
          <w:rFonts w:ascii="Amiri" w:hAnsi="Amiri" w:eastAsia="Amiri" w:cs="Amiri"/>
          <w:lang w:bidi="ar-SA"/>
          <w:color w:val="111111"/>
          <w:sz w:val="28"/>
          <w:szCs w:val="28"/>
          <w:rtl/>
        </w:rPr>
        <w:t xml:space="preserve">35270 .بغداد؛ مكتبة الأوقاف العامة؛ رقم المخطوط : 33/2 مصورة</w:t>
      </w:r>
    </w:p>
    <w:p>
      <w:pPr>
        <w:pStyle w:val="BookText"/>
      </w:pPr>
      <w:r>
        <w:rPr>
          <w:rFonts w:ascii="IRNazanin" w:hAnsi="IRNazanin" w:eastAsia="IRNazanin" w:cs="IRNazanin"/>
          <w:lang w:bidi="fa-IR"/>
          <w:color w:val="111111"/>
          <w:sz w:val="28"/>
          <w:szCs w:val="28"/>
          <w:rtl/>
        </w:rPr>
        <w:t xml:space="preserve">الجزء الرابع يبتديء بترجمة أبي بكرة مولى الرسول صلى الله عليه وسلم وينتهي بترجمة سعيد بن أبي الحسن البصري ؛کا :مجهول ،تا: مجهول؛ 287ق [المورد : 22-256]</w:t>
      </w:r>
    </w:p>
    <w:p>
      <w:pPr>
        <w:pStyle w:val="BookText"/>
      </w:pPr>
      <w:r>
        <w:rPr>
          <w:rFonts w:ascii="Times New Roman" w:hAnsi="Times New Roman" w:eastAsia="Times New Roman" w:cs="Times New Roman"/>
          <w:lang w:val="en-US" w:bidi="en-US"/>
          <w:color w:val="111111"/>
          <w:sz w:val="28"/>
          <w:szCs w:val="28"/>
          <w:rtl/>
        </w:rPr>
        <w:t xml:space="preserve">35271.</w:t>
      </w:r>
    </w:p>
    <w:p>
      <w:pPr>
        <w:pStyle w:val="BookText"/>
      </w:pPr>
      <w:r>
        <w:rPr>
          <w:rFonts w:ascii="Amiri" w:hAnsi="Amiri" w:eastAsia="Amiri" w:cs="Amiri"/>
          <w:lang w:bidi="ar-SA"/>
          <w:color w:val="111111"/>
          <w:sz w:val="28"/>
          <w:szCs w:val="28"/>
          <w:rtl/>
        </w:rPr>
        <w:t xml:space="preserve">بغداد؛ مكتبة الأوقاف العامة؛ رقم المخطوط : 33/3 مصورة</w:t>
      </w:r>
    </w:p>
    <w:p>
      <w:pPr>
        <w:pStyle w:val="BookText"/>
      </w:pPr>
      <w:r>
        <w:rPr>
          <w:rFonts w:ascii="Amiri" w:hAnsi="Amiri" w:eastAsia="Amiri" w:cs="Amiri"/>
          <w:lang w:bidi="ar-SA"/>
          <w:color w:val="111111"/>
          <w:sz w:val="28"/>
          <w:szCs w:val="28"/>
          <w:rtl/>
        </w:rPr>
        <w:t xml:space="preserve">الجزء الخامس في ترجمة أبي بردة وينتهي بترجمة ابن أبي عروبة ؛كا :مجهول، تا :مجهول؛ 293 ق [المورد: 22-256]</w:t>
      </w:r>
    </w:p>
    <w:p>
      <w:pPr>
        <w:pStyle w:val="BookText"/>
      </w:pPr>
      <w:r>
        <w:rPr>
          <w:rFonts w:ascii="Amiri" w:hAnsi="Amiri" w:eastAsia="Amiri" w:cs="Amiri"/>
          <w:lang w:bidi="ar-SA"/>
          <w:color w:val="111111"/>
          <w:sz w:val="28"/>
          <w:szCs w:val="28"/>
          <w:rtl/>
        </w:rPr>
        <w:t xml:space="preserve">35272 .بغداد؛ مكتبة الأوقاف العامة؛ رقم المخطوط : 33/4 مصورة</w:t>
      </w:r>
    </w:p>
    <w:p>
      <w:pPr>
        <w:pStyle w:val="BookText"/>
      </w:pPr>
      <w:r>
        <w:rPr>
          <w:rFonts w:ascii="Amiri" w:hAnsi="Amiri" w:eastAsia="Amiri" w:cs="Amiri"/>
          <w:lang w:bidi="ar-SA"/>
          <w:color w:val="111111"/>
          <w:sz w:val="28"/>
          <w:szCs w:val="28"/>
          <w:rtl/>
        </w:rPr>
        <w:t xml:space="preserve">الجزء السادس و فيه ترجمة معمر بن راشد الازدي، وينتهي بترجمة أبي اسحق الغزاري ؛كا :مجهول، تا :مجهول؛ 293ق [المورد: 22-256]</w:t>
      </w:r>
    </w:p>
    <w:p>
      <w:pPr>
        <w:pStyle w:val="BookText"/>
      </w:pPr>
      <w:r>
        <w:rPr>
          <w:rFonts w:ascii="Amiri" w:hAnsi="Amiri" w:eastAsia="Amiri" w:cs="Amiri"/>
          <w:lang w:bidi="ar-SA"/>
          <w:color w:val="111111"/>
          <w:sz w:val="28"/>
          <w:szCs w:val="28"/>
          <w:rtl/>
        </w:rPr>
        <w:t xml:space="preserve">35273 .بغداد؛ مكتبة الأوقاف العامة؛ رقم المخطوط : 33/5 مصورة</w:t>
      </w:r>
    </w:p>
    <w:p>
      <w:pPr>
        <w:pStyle w:val="BookText"/>
      </w:pPr>
      <w:r>
        <w:rPr>
          <w:rFonts w:ascii="Amiri" w:hAnsi="Amiri" w:eastAsia="Amiri" w:cs="Amiri"/>
          <w:lang w:bidi="ar-SA"/>
          <w:color w:val="111111"/>
          <w:sz w:val="28"/>
          <w:szCs w:val="28"/>
          <w:rtl/>
        </w:rPr>
        <w:t xml:space="preserve">الجزء الحادي عشر، و فيه ترجمة حسام الدولة / صاحب الموصل وينتهي بترجمة أبي يوسف القزويني؛ كا:مجهول، تا :مجهول؛ 288ق [المورد: 22-256]</w:t>
      </w:r>
    </w:p>
    <w:p>
      <w:pPr>
        <w:pStyle w:val="BookText"/>
      </w:pPr>
      <w:r>
        <w:rPr>
          <w:rFonts w:ascii="Amiri" w:hAnsi="Amiri" w:eastAsia="Amiri" w:cs="Amiri"/>
          <w:lang w:bidi="ar-SA"/>
          <w:color w:val="111111"/>
          <w:sz w:val="28"/>
          <w:szCs w:val="28"/>
          <w:rtl/>
        </w:rPr>
        <w:t xml:space="preserve">35274 .بغداد؛ مكتبة الأوقاف العامة؛ رقم المخطوط: 33/6 مصورة</w:t>
      </w:r>
    </w:p>
    <w:p>
      <w:pPr>
        <w:pStyle w:val="BookText"/>
      </w:pPr>
      <w:r>
        <w:rPr>
          <w:rFonts w:ascii="IRNazanin" w:hAnsi="IRNazanin" w:eastAsia="IRNazanin" w:cs="IRNazanin"/>
          <w:lang w:bidi="fa-IR"/>
          <w:color w:val="111111"/>
          <w:sz w:val="28"/>
          <w:szCs w:val="28"/>
          <w:rtl/>
        </w:rPr>
        <w:t xml:space="preserve">الجزء الثاني عشر، و فيه ترجمة أبي سعيد الدباسي، وينتهي بترجمة ابن بنيمان الهمداني؛کا :مجهول ،تا :مجهول؛ 278 ق [المورد 22-256]</w:t>
      </w:r>
    </w:p>
    <w:p>
      <w:pPr>
        <w:pStyle w:val="Heading2"/>
      </w:pPr>
      <w:bookmarkStart w:id="711" w:name="_Toc5"/>
      <w:r>
        <w:t>سير الأمراض / طب - عربي</w:t>
      </w:r>
      <w:bookmarkEnd w:id="711"/>
    </w:p>
    <w:p>
      <w:pPr>
        <w:pStyle w:val="BookText"/>
      </w:pPr>
      <w:r>
        <w:rPr>
          <w:rFonts w:ascii="IRNazanin" w:hAnsi="IRNazanin" w:eastAsia="IRNazanin" w:cs="IRNazanin"/>
          <w:lang w:bidi="fa-IR"/>
          <w:color w:val="111111"/>
          <w:sz w:val="28"/>
          <w:szCs w:val="28"/>
          <w:rtl/>
        </w:rPr>
        <w:t xml:space="preserve">35275 .بغداد؛ دار المخطوطات؛ رقم المخطوط : 13088</w:t>
      </w:r>
    </w:p>
    <w:p>
      <w:pPr>
        <w:pStyle w:val="BookText"/>
      </w:pPr>
      <w:r>
        <w:rPr>
          <w:rFonts w:ascii="Amiri" w:hAnsi="Amiri" w:eastAsia="Amiri" w:cs="Amiri"/>
          <w:lang w:bidi="ar-SA"/>
          <w:color w:val="111111"/>
          <w:sz w:val="28"/>
          <w:szCs w:val="28"/>
          <w:rtl/>
        </w:rPr>
        <w:t xml:space="preserve">أوّلها :لكل مرض سير معلوم أعني أن التغيرات التي تحصل في الأنسجة والوظائف مدة المرض تتعاقب على شكل أدوار معلومة من ابتداء ظهور المرض لحين الشفاء هو من المؤلفات الحديثة في علم الطب لم يعلم اسم المؤلف ؛كا: مجهول، تا :مجهول؛ 86 ص 18 س ، 17/5*22سم[ المتحف العراقي - ف: الطب والصيدلة - 181]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181_88135"/>
    <w:bookmarkEnd w:id="4"/>
    <w:p>
      <w:pPr>
        <w:pStyle w:val="Heading2"/>
      </w:pPr>
      <w:bookmarkStart w:id="712" w:name="_Toc6"/>
      <w:r>
        <w:t>سير الأمراض / طب - عربي</w:t>
      </w:r>
      <w:bookmarkEnd w:id="712"/>
    </w:p>
    <w:p>
      <w:pPr>
        <w:pStyle w:val="BookText"/>
      </w:pPr>
      <w:r>
        <w:rPr>
          <w:rFonts w:ascii="Amiri" w:hAnsi="Amiri" w:eastAsia="Amiri" w:cs="Amiri"/>
          <w:lang w:bidi="ar-SA"/>
          <w:color w:val="111111"/>
          <w:sz w:val="28"/>
          <w:szCs w:val="28"/>
          <w:rtl/>
        </w:rPr>
        <w:t xml:space="preserve">35276 .بغداد؛ خزانة قاسم محمّد الرجب؛ رقم المخطوط: 515</w:t>
      </w:r>
    </w:p>
    <w:p>
      <w:pPr>
        <w:pStyle w:val="BookText"/>
      </w:pPr>
      <w:r>
        <w:rPr>
          <w:rFonts w:ascii="IRNazanin" w:hAnsi="IRNazanin" w:eastAsia="IRNazanin" w:cs="IRNazanin"/>
          <w:lang w:bidi="fa-IR"/>
          <w:color w:val="111111"/>
          <w:sz w:val="28"/>
          <w:szCs w:val="28"/>
          <w:rtl/>
        </w:rPr>
        <w:t xml:space="preserve">کا :مجهول ،تا :مجهول [ف: 3-23]</w:t>
      </w:r>
    </w:p>
    <w:p>
      <w:pPr>
        <w:pStyle w:val="Heading2"/>
      </w:pPr>
      <w:bookmarkStart w:id="713" w:name="_Toc7"/>
      <w:r>
        <w:t>السيرة = سيرة ابن سينا = ترجمة الحكيم الوزير / تراجم - عربي</w:t>
      </w:r>
      <w:bookmarkEnd w:id="713"/>
    </w:p>
    <w:p>
      <w:pPr>
        <w:pStyle w:val="BookText"/>
      </w:pPr>
      <w:r>
        <w:rPr>
          <w:rFonts w:ascii="Amiri" w:hAnsi="Amiri" w:eastAsia="Amiri" w:cs="Amiri"/>
          <w:lang w:bidi="ar-SA"/>
          <w:color w:val="111111"/>
          <w:sz w:val="28"/>
          <w:szCs w:val="28"/>
          <w:rtl/>
        </w:rPr>
        <w:t xml:space="preserve">الجوزجاني، عبد الواحد بن محمّد ( - 438 ه- )</w:t>
      </w:r>
    </w:p>
    <w:p>
      <w:pPr>
        <w:pStyle w:val="BookText"/>
      </w:pPr>
      <w:r>
        <w:rPr>
          <w:rFonts w:ascii="Amiri" w:hAnsi="Amiri" w:eastAsia="Amiri" w:cs="Amiri"/>
          <w:lang w:bidi="ar-SA"/>
          <w:color w:val="111111"/>
          <w:sz w:val="28"/>
          <w:szCs w:val="28"/>
          <w:rtl/>
        </w:rPr>
        <w:t xml:space="preserve">أوّله :البسملة ... ذكر الشيخ الرئيس أبو علي الحسين بن عبد الله بن سينا رحمة الله عليه، إن أبي كان رجلاً من أهل بلخ، وانتقل منها إلى بخارا في أيام نوح بن منصور، وتولّى العمل في</w:t>
      </w:r>
    </w:p>
    <w:p>
      <w:pPr>
        <w:pStyle w:val="BookText"/>
      </w:pPr>
      <w:r>
        <w:rPr>
          <w:rFonts w:ascii="Amiri" w:hAnsi="Amiri" w:eastAsia="Amiri" w:cs="Amiri"/>
          <w:lang w:bidi="ar-SA"/>
          <w:color w:val="111111"/>
          <w:sz w:val="28"/>
          <w:szCs w:val="28"/>
          <w:rtl/>
        </w:rPr>
        <w:t xml:space="preserve">أيامه</w:t>
      </w:r>
    </w:p>
    <w:p>
      <w:pPr>
        <w:pStyle w:val="BookText"/>
      </w:pPr>
      <w:r>
        <w:rPr>
          <w:rFonts w:ascii="IRNazanin" w:hAnsi="IRNazanin" w:eastAsia="IRNazanin" w:cs="IRNazanin"/>
          <w:lang w:bidi="fa-IR"/>
          <w:color w:val="111111"/>
          <w:sz w:val="28"/>
          <w:szCs w:val="28"/>
          <w:rtl/>
        </w:rPr>
        <w:t xml:space="preserve">طبع :ایران 1332ش</w:t>
      </w:r>
    </w:p>
    <w:p>
      <w:pPr>
        <w:pStyle w:val="BookText"/>
      </w:pPr>
      <w:r>
        <w:rPr>
          <w:rFonts w:ascii="Amiri" w:hAnsi="Amiri" w:eastAsia="Amiri" w:cs="Amiri"/>
          <w:lang w:bidi="ar-SA"/>
          <w:color w:val="111111"/>
          <w:sz w:val="28"/>
          <w:szCs w:val="28"/>
          <w:rtl/>
        </w:rPr>
        <w:t xml:space="preserve">[فنخا :18 596-597 (25 نسخة)]</w:t>
      </w:r>
    </w:p>
    <w:p>
      <w:pPr>
        <w:pStyle w:val="BookText"/>
      </w:pPr>
      <w:r>
        <w:rPr>
          <w:rFonts w:ascii="IRNazanin" w:hAnsi="IRNazanin" w:eastAsia="IRNazanin" w:cs="IRNazanin"/>
          <w:lang w:bidi="fa-IR"/>
          <w:color w:val="111111"/>
          <w:sz w:val="28"/>
          <w:szCs w:val="28"/>
          <w:rtl/>
        </w:rPr>
        <w:t xml:space="preserve">35277 .بغداد؛ دار المخطوطات؛ رقم المخطوط: 594/2</w:t>
      </w:r>
    </w:p>
    <w:p>
      <w:pPr>
        <w:pStyle w:val="BookText"/>
      </w:pPr>
      <w:r>
        <w:rPr>
          <w:rFonts w:ascii="IRNazanin" w:hAnsi="IRNazanin" w:eastAsia="IRNazanin" w:cs="IRNazanin"/>
          <w:lang w:bidi="fa-IR"/>
          <w:color w:val="111111"/>
          <w:sz w:val="28"/>
          <w:szCs w:val="28"/>
          <w:rtl/>
        </w:rPr>
        <w:t xml:space="preserve">کا: مجهول، تا: 639ه- 26 ص 17س، 16*23/5سم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- 371 ]</w:t>
      </w:r>
    </w:p>
    <w:p>
      <w:pPr>
        <w:pStyle w:val="BookText"/>
      </w:pPr>
      <w:r>
        <w:rPr>
          <w:rFonts w:ascii="Amiri" w:hAnsi="Amiri" w:eastAsia="Amiri" w:cs="Amiri"/>
          <w:lang w:bidi="ar-SA"/>
          <w:color w:val="111111"/>
          <w:sz w:val="28"/>
          <w:szCs w:val="28"/>
          <w:rtl/>
        </w:rPr>
        <w:t xml:space="preserve">35278.بغداد؛ المجمع العلمي العراقي رقم المخطوط: 8/19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؛كا:مجهول ،تا :مجهول 4 ق (87 - 91 الف)</w:t>
      </w:r>
    </w:p>
    <w:p>
      <w:pPr>
        <w:pStyle w:val="BookText"/>
      </w:pPr>
      <w:r>
        <w:rPr>
          <w:rFonts w:ascii="IRNazanin" w:hAnsi="IRNazanin" w:eastAsia="IRNazanin" w:cs="IRNazanin"/>
          <w:lang w:bidi="fa-IR"/>
          <w:color w:val="111111"/>
          <w:sz w:val="28"/>
          <w:szCs w:val="28"/>
          <w:rtl/>
        </w:rPr>
        <w:t xml:space="preserve">[ف: 3-263]</w:t>
      </w:r>
    </w:p>
    <w:p>
      <w:pPr>
        <w:pStyle w:val="BookText"/>
      </w:pPr>
      <w:r>
        <w:rPr>
          <w:rFonts w:ascii="Amiri" w:hAnsi="Amiri" w:eastAsia="Amiri" w:cs="Amiri"/>
          <w:lang w:bidi="ar-SA"/>
          <w:color w:val="111111"/>
          <w:sz w:val="28"/>
          <w:szCs w:val="28"/>
          <w:rtl/>
        </w:rPr>
        <w:t xml:space="preserve">35279 .بغداد؛ المجمع العلمي العراقي؛ رقم المخطوط: 1/2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خزانة كتب المتحف البريطاني؛ نسخ ،کا:مجهول، تا :</w:t>
      </w:r>
    </w:p>
    <w:p>
      <w:pPr>
        <w:pStyle w:val="BookText"/>
      </w:pPr>
      <w:r>
        <w:rPr>
          <w:rFonts w:ascii="IRNazanin" w:hAnsi="IRNazanin" w:eastAsia="IRNazanin" w:cs="IRNazanin"/>
          <w:lang w:bidi="fa-IR"/>
          <w:color w:val="111111"/>
          <w:sz w:val="28"/>
          <w:szCs w:val="28"/>
          <w:rtl/>
        </w:rPr>
        <w:t xml:space="preserve">مجهول؛ 7 ص 21-30س [ف: 3-247]</w:t>
      </w:r>
    </w:p>
    <w:p>
      <w:pPr>
        <w:pStyle w:val="BookText"/>
      </w:pPr>
      <w:r>
        <w:rPr>
          <w:rFonts w:ascii="Amiri" w:hAnsi="Amiri" w:eastAsia="Amiri" w:cs="Amiri"/>
          <w:lang w:bidi="ar-SA"/>
          <w:color w:val="111111"/>
          <w:sz w:val="28"/>
          <w:szCs w:val="28"/>
          <w:rtl/>
        </w:rPr>
        <w:t xml:space="preserve">بغداد ؛المجمع العلمي العراقي؛ رقم المخطوط: 2/2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3-248]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181_88136"/>
    <w:bookmarkEnd w:id="5"/>
    <w:p>
      <w:pPr>
        <w:pStyle w:val="Heading2"/>
      </w:pPr>
      <w:bookmarkStart w:id="714" w:name="_Toc8"/>
      <w:r>
        <w:t>السيرة / تاريخ النبي (ص) - تركي</w:t>
      </w:r>
      <w:bookmarkEnd w:id="71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35280.</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23/4/1</w:t>
      </w:r>
    </w:p>
    <w:p>
      <w:pPr>
        <w:pStyle w:val="BookText"/>
      </w:pPr>
      <w:r>
        <w:rPr>
          <w:rFonts w:ascii="IRNazanin" w:hAnsi="IRNazanin" w:eastAsia="IRNazanin" w:cs="IRNazanin"/>
          <w:lang w:bidi="fa-IR"/>
          <w:color w:val="111111"/>
          <w:sz w:val="28"/>
          <w:szCs w:val="28"/>
          <w:rtl/>
        </w:rPr>
        <w:t xml:space="preserve">نسخ ،کا :مجهول، تا: 1128ه- ناقصة : الآخر ؛ 14*22سم [الأوقاف العامة - موصل: 4-170]</w:t>
      </w:r>
    </w:p>
    <w:p>
      <w:pPr>
        <w:pStyle w:val="BookText"/>
      </w:pPr>
      <w:r>
        <w:rPr>
          <w:rFonts w:ascii="Times New Roman" w:hAnsi="Times New Roman" w:eastAsia="Times New Roman" w:cs="Times New Roman"/>
          <w:lang w:val="en-US" w:bidi="en-US"/>
          <w:color w:val="111111"/>
          <w:sz w:val="28"/>
          <w:szCs w:val="28"/>
          <w:rtl/>
        </w:rPr>
        <w:t xml:space="preserve">35281.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6959</w:t>
      </w:r>
    </w:p>
    <w:p>
      <w:pPr>
        <w:pStyle w:val="BookText"/>
      </w:pPr>
      <w:r>
        <w:rPr>
          <w:rFonts w:ascii="IRNazanin" w:hAnsi="IRNazanin" w:eastAsia="IRNazanin" w:cs="IRNazanin"/>
          <w:lang w:bidi="fa-IR"/>
          <w:color w:val="111111"/>
          <w:sz w:val="28"/>
          <w:szCs w:val="28"/>
          <w:rtl/>
        </w:rPr>
        <w:t xml:space="preserve">کا :مجهول ،تا: 1335ه- ناقصة : الأوّل؛ 640ص [ف: 1-342]</w:t>
      </w:r>
    </w:p>
    <w:p>
      <w:pPr>
        <w:pStyle w:val="Heading2"/>
      </w:pPr>
      <w:bookmarkStart w:id="715" w:name="_Toc9"/>
      <w:r>
        <w:t>السيرة / تاريخ النبي (ص) - عربي</w:t>
      </w:r>
      <w:bookmarkEnd w:id="7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35282 .النجف الأشرف؛ مؤسسة كاشف الغطاء العامة؛ رقم المخطوط : 4634</w:t>
      </w:r>
    </w:p>
    <w:p>
      <w:pPr>
        <w:pStyle w:val="BookText"/>
      </w:pPr>
      <w:r>
        <w:rPr>
          <w:rFonts w:ascii="Amiri" w:hAnsi="Amiri" w:eastAsia="Amiri" w:cs="Amiri"/>
          <w:lang w:bidi="ar-SA"/>
          <w:color w:val="111111"/>
          <w:sz w:val="28"/>
          <w:szCs w:val="28"/>
          <w:rtl/>
        </w:rPr>
        <w:t xml:space="preserve">كا :سعدي حسين المعاذي، تا: 1167ه- 46 ص [ف: 1-341]</w:t>
      </w:r>
    </w:p>
    <w:p>
      <w:pPr>
        <w:pStyle w:val="BookText"/>
      </w:pPr>
      <w:r>
        <w:rPr>
          <w:rFonts w:ascii="Amiri" w:hAnsi="Amiri" w:eastAsia="Amiri" w:cs="Amiri"/>
          <w:lang w:bidi="ar-SA"/>
          <w:color w:val="111111"/>
          <w:sz w:val="28"/>
          <w:szCs w:val="28"/>
          <w:rtl/>
        </w:rPr>
        <w:t xml:space="preserve">35283 .بغداد؛ مكتبة الأوقاف العامة؛ رقم المخطوط: 5487/7</w:t>
      </w:r>
    </w:p>
    <w:p>
      <w:pPr>
        <w:pStyle w:val="BookText"/>
      </w:pPr>
      <w:r>
        <w:rPr>
          <w:rFonts w:ascii="Amiri" w:hAnsi="Amiri" w:eastAsia="Amiri" w:cs="Amiri"/>
          <w:lang w:bidi="ar-SA"/>
          <w:color w:val="111111"/>
          <w:sz w:val="28"/>
          <w:szCs w:val="28"/>
          <w:rtl/>
        </w:rPr>
        <w:t xml:space="preserve">أولها: المقصد السابع في وجوب محبته واتباع سنته</w:t>
      </w:r>
    </w:p>
    <w:p>
      <w:pPr>
        <w:pStyle w:val="BookText"/>
      </w:pPr>
      <w:r>
        <w:rPr>
          <w:rFonts w:ascii="IRNazanin" w:hAnsi="IRNazanin" w:eastAsia="IRNazanin" w:cs="IRNazanin"/>
          <w:lang w:bidi="fa-IR"/>
          <w:color w:val="111111"/>
          <w:sz w:val="28"/>
          <w:szCs w:val="28"/>
          <w:rtl/>
        </w:rPr>
        <w:t xml:space="preserve">کا :مجهول ،تا :مجهول 53 ق 14*20سم [ف: 1-357]</w:t>
      </w:r>
    </w:p>
    <w:p>
      <w:pPr>
        <w:pStyle w:val="BookText"/>
      </w:pPr>
      <w:r>
        <w:rPr>
          <w:rFonts w:ascii="Amiri" w:hAnsi="Amiri" w:eastAsia="Amiri" w:cs="Amiri"/>
          <w:lang w:bidi="ar-SA"/>
          <w:color w:val="111111"/>
          <w:sz w:val="28"/>
          <w:szCs w:val="28"/>
          <w:rtl/>
        </w:rPr>
        <w:t xml:space="preserve">35284 .الموصل؛ المدرسة المحمّدية (في الأوقاف العامة)؛ رقم المخطوط: 20/18/8</w:t>
      </w:r>
    </w:p>
    <w:p>
      <w:pPr>
        <w:pStyle w:val="BookText"/>
      </w:pPr>
      <w:r>
        <w:rPr>
          <w:rFonts w:ascii="Amiri" w:hAnsi="Amiri" w:eastAsia="Amiri" w:cs="Amiri"/>
          <w:lang w:bidi="ar-SA"/>
          <w:color w:val="111111"/>
          <w:sz w:val="28"/>
          <w:szCs w:val="28"/>
          <w:rtl/>
        </w:rPr>
        <w:t xml:space="preserve">نقولات في السيرة ؛كا :مجهول ،تا: مجهول؛ 14*18سم [الأوقاف العامة-موصل: 7-112]</w:t>
      </w:r>
    </w:p>
    <w:p>
      <w:pPr>
        <w:pStyle w:val="BookText"/>
      </w:pPr>
      <w:r>
        <w:rPr>
          <w:rFonts w:ascii="Amiri" w:hAnsi="Amiri" w:eastAsia="Amiri" w:cs="Amiri"/>
          <w:lang w:bidi="ar-SA"/>
          <w:color w:val="111111"/>
          <w:sz w:val="28"/>
          <w:szCs w:val="28"/>
          <w:rtl/>
        </w:rPr>
        <w:t xml:space="preserve">35285 .الموصل؛ المدرسة الأمينية (في الأوقاف العامة)؛ رقم المخطوط : 23/40/6</w:t>
      </w:r>
    </w:p>
    <w:p>
      <w:pPr>
        <w:pStyle w:val="BookText"/>
      </w:pPr>
      <w:r>
        <w:rPr>
          <w:rFonts w:ascii="IRNazanin" w:hAnsi="IRNazanin" w:eastAsia="IRNazanin" w:cs="IRNazanin"/>
          <w:lang w:bidi="fa-IR"/>
          <w:color w:val="111111"/>
          <w:sz w:val="28"/>
          <w:szCs w:val="28"/>
          <w:rtl/>
        </w:rPr>
        <w:t xml:space="preserve">کا :مجهول ،تا :مجهول ؛ 29*20سم [الأوقاف العامة - موصل: 4-193]</w:t>
      </w:r>
    </w:p>
    <w:p>
      <w:pPr>
        <w:pStyle w:val="BookText"/>
      </w:pPr>
      <w:r>
        <w:rPr>
          <w:rFonts w:ascii="Amiri" w:hAnsi="Amiri" w:eastAsia="Amiri" w:cs="Amiri"/>
          <w:lang w:bidi="ar-SA"/>
          <w:color w:val="111111"/>
          <w:sz w:val="28"/>
          <w:szCs w:val="28"/>
          <w:rtl/>
        </w:rPr>
        <w:t xml:space="preserve">35286 .الموصل؛ مدرسة الحاج زكريا (في الأوقاف العامة)؛ رقم المخطوط: 15/6</w:t>
      </w:r>
    </w:p>
    <w:p>
      <w:pPr>
        <w:pStyle w:val="BookText"/>
      </w:pPr>
      <w:r>
        <w:rPr>
          <w:rFonts w:ascii="Amiri" w:hAnsi="Amiri" w:eastAsia="Amiri" w:cs="Amiri"/>
          <w:lang w:bidi="ar-SA"/>
          <w:color w:val="111111"/>
          <w:sz w:val="28"/>
          <w:szCs w:val="28"/>
          <w:rtl/>
        </w:rPr>
        <w:t xml:space="preserve">قطعة يبدأ بذكر مدخله ومخرجه صلّى الله عليه وسلم وسيرته وينتهي بذكر الكنى؛ كا :مجهول، تا: مجهول؛ 110 ق، 17* 25 سم [الأوقاف العامة-موصل: 8-286]</w:t>
      </w:r>
    </w:p>
    <w:p>
      <w:pPr>
        <w:pStyle w:val="BookText"/>
      </w:pPr>
      <w:r>
        <w:rPr>
          <w:rFonts w:ascii="IRNazanin" w:hAnsi="IRNazanin" w:eastAsia="IRNazanin" w:cs="IRNazanin"/>
          <w:lang w:bidi="fa-IR"/>
          <w:color w:val="111111"/>
          <w:sz w:val="28"/>
          <w:szCs w:val="28"/>
          <w:rtl/>
        </w:rPr>
        <w:t xml:space="preserve">الله بن</w:t>
      </w:r>
    </w:p>
    <w:p>
      <w:pPr>
        <w:pStyle w:val="BookText"/>
      </w:pPr>
      <w:r>
        <w:rPr>
          <w:rFonts w:ascii="Amiri" w:hAnsi="Amiri" w:eastAsia="Amiri" w:cs="Amiri"/>
          <w:lang w:bidi="ar-SA"/>
          <w:color w:val="111111"/>
          <w:sz w:val="28"/>
          <w:szCs w:val="28"/>
          <w:rtl/>
        </w:rPr>
        <w:t xml:space="preserve">35287 . السليمانية؛ مكتبة الأوقاف المركزية؛ رقم المخطوط: ت/ 491</w:t>
      </w:r>
    </w:p>
    <w:p>
      <w:pPr>
        <w:pStyle w:val="BookText"/>
      </w:pPr>
      <w:r>
        <w:rPr>
          <w:rFonts w:ascii="IRNazanin" w:hAnsi="IRNazanin" w:eastAsia="IRNazanin" w:cs="IRNazanin"/>
          <w:lang w:bidi="fa-IR"/>
          <w:color w:val="111111"/>
          <w:sz w:val="28"/>
          <w:szCs w:val="28"/>
          <w:rtl/>
        </w:rPr>
        <w:t xml:space="preserve">أوّلها: اللهم إنهم عراة فاكسهم اللهم إنهم جياع فأشبعهم؛ آخرها: ذكر عبد مطرف کنیت وی ابوریحانه است از تابعین است از وی آورند که درکشتی نشسته بود چیزی میدوخت سوزن وی در دریا افتاد گفت سوکند برتر خداوند</w:t>
      </w:r>
    </w:p>
    <w:p>
      <w:pPr>
        <w:pStyle w:val="BookText"/>
      </w:pPr>
      <w:r>
        <w:rPr>
          <w:rFonts w:ascii="IRNazanin" w:hAnsi="IRNazanin" w:eastAsia="IRNazanin" w:cs="IRNazanin"/>
          <w:lang w:bidi="fa-IR"/>
          <w:color w:val="111111"/>
          <w:sz w:val="28"/>
          <w:szCs w:val="28"/>
          <w:rtl/>
        </w:rPr>
        <w:t xml:space="preserve">کا :مجهول، تا: مجهول ؛ناقصة :الأوّل والآخر؛ 297 ق ، 13 س ، 23*15سم [ف: 2-359]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181_88137"/>
    <w:bookmarkEnd w:id="6"/>
    <w:p>
      <w:pPr>
        <w:pStyle w:val="BookText"/>
      </w:pPr>
      <w:r>
        <w:rPr>
          <w:rFonts w:ascii="Times New Roman" w:hAnsi="Times New Roman" w:eastAsia="Times New Roman" w:cs="Times New Roman"/>
          <w:lang w:val="en-US" w:bidi="en-US"/>
          <w:color w:val="111111"/>
          <w:sz w:val="28"/>
          <w:szCs w:val="28"/>
          <w:rtl/>
        </w:rPr>
        <w:t xml:space="preserve">35288.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2194-2195</w:t>
      </w:r>
    </w:p>
    <w:p>
      <w:pPr>
        <w:pStyle w:val="BookText"/>
      </w:pPr>
      <w:r>
        <w:rPr>
          <w:rFonts w:ascii="Amiri" w:hAnsi="Amiri" w:eastAsia="Amiri" w:cs="Amiri"/>
          <w:lang w:bidi="ar-SA"/>
          <w:color w:val="111111"/>
          <w:sz w:val="28"/>
          <w:szCs w:val="28"/>
          <w:rtl/>
        </w:rPr>
        <w:t xml:space="preserve">أوّلها: قصة أصحاب الفيل أن السبب الذي جر حديث أصحاب الفيل هو أنه لما غلب بن الاشرم أبو يكسوم على اليمن من قبل من قبل النجاشي رأى الناس يتجهزون أيام الموسم للحج فسأل؛ آخرها:ثم حمله شريح بن قارض فقتله بعض المسلمين ثم حمله صواب غلام لهم فقتله بعض المسلمين فلما قتل أصحاب اللواء انكشف المشركون منهزمين ونساؤهم يدعون بالويل وتبعهم المسلمون</w:t>
      </w:r>
    </w:p>
    <w:p>
      <w:pPr>
        <w:pStyle w:val="BookText"/>
      </w:pPr>
      <w:r>
        <w:rPr>
          <w:rFonts w:ascii="IRNazanin" w:hAnsi="IRNazanin" w:eastAsia="IRNazanin" w:cs="IRNazanin"/>
          <w:lang w:bidi="fa-IR"/>
          <w:color w:val="111111"/>
          <w:sz w:val="28"/>
          <w:szCs w:val="28"/>
          <w:rtl/>
        </w:rPr>
        <w:t xml:space="preserve">کا :مجهول ،تا :مجهول؛ 13ق، 17 س 17*12سم [ف: 4-346]</w:t>
      </w:r>
    </w:p>
    <w:p>
      <w:pPr>
        <w:pStyle w:val="BookText"/>
      </w:pPr>
      <w:r>
        <w:rPr>
          <w:rFonts w:ascii="Amiri" w:hAnsi="Amiri" w:eastAsia="Amiri" w:cs="Amiri"/>
          <w:lang w:bidi="ar-SA"/>
          <w:color w:val="111111"/>
          <w:sz w:val="28"/>
          <w:szCs w:val="28"/>
          <w:rtl/>
        </w:rPr>
        <w:t xml:space="preserve">35289 . قرية المؤمنين ؛سوق الشيوخ خزانة آل جمال الدين؛ رقم المخطوط : 2/11/3</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Times New Roman" w:hAnsi="Times New Roman" w:eastAsia="Times New Roman" w:cs="Times New Roman"/>
          <w:lang w:val="en-US" w:bidi="en-US"/>
          <w:color w:val="111111"/>
          <w:sz w:val="28"/>
          <w:szCs w:val="28"/>
          <w:rtl/>
        </w:rPr>
        <w:t xml:space="preserve">35290.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2970-2971</w:t>
      </w:r>
    </w:p>
    <w:p>
      <w:pPr>
        <w:pStyle w:val="BookText"/>
      </w:pPr>
      <w:r>
        <w:rPr>
          <w:rFonts w:ascii="Amiri" w:hAnsi="Amiri" w:eastAsia="Amiri" w:cs="Amiri"/>
          <w:lang w:bidi="ar-SA"/>
          <w:color w:val="111111"/>
          <w:sz w:val="28"/>
          <w:szCs w:val="28"/>
          <w:rtl/>
        </w:rPr>
        <w:t xml:space="preserve">أوّلها :بيان نسبه صلّى الله عليه وسلم محمّد صلّى الله عليه وسلم ابن عبد الله الذبيح ابن عبد المطلب واسمه شبيه؛ آخرها: وبما دخل حرم مكة في كتيبته الخضزاء وهو على</w:t>
      </w:r>
    </w:p>
    <w:p>
      <w:pPr>
        <w:pStyle w:val="BookText"/>
      </w:pPr>
      <w:r>
        <w:rPr>
          <w:rFonts w:ascii="Amiri" w:hAnsi="Amiri" w:eastAsia="Amiri" w:cs="Amiri"/>
          <w:lang w:bidi="ar-SA"/>
          <w:color w:val="111111"/>
          <w:sz w:val="28"/>
          <w:szCs w:val="28"/>
          <w:rtl/>
        </w:rPr>
        <w:t xml:space="preserve">ناقته القصواء رأى ابوسفيان ما لا قبل له فقال للعبّاس</w:t>
      </w:r>
    </w:p>
    <w:p>
      <w:pPr>
        <w:pStyle w:val="BookText"/>
      </w:pPr>
      <w:r>
        <w:rPr>
          <w:rFonts w:ascii="IRNazanin" w:hAnsi="IRNazanin" w:eastAsia="IRNazanin" w:cs="IRNazanin"/>
          <w:lang w:bidi="fa-IR"/>
          <w:color w:val="111111"/>
          <w:sz w:val="28"/>
          <w:szCs w:val="28"/>
          <w:rtl/>
        </w:rPr>
        <w:t xml:space="preserve">کا :مجهول ،تا :مجهول ؛ناقصة : الآخر؛ 36ق، 19 س 21*16سم [ف 5-250]</w:t>
      </w:r>
    </w:p>
    <w:p>
      <w:pPr>
        <w:pStyle w:val="Heading2"/>
      </w:pPr>
      <w:bookmarkStart w:id="716" w:name="_Toc10"/>
      <w:r>
        <w:t>السيرة (رسالة في) / تاريخ النبي (ص) - عربي</w:t>
      </w:r>
      <w:bookmarkEnd w:id="716"/>
    </w:p>
    <w:p>
      <w:pPr>
        <w:pStyle w:val="BookText"/>
      </w:pPr>
      <w:r>
        <w:rPr>
          <w:rFonts w:ascii="Amiri" w:hAnsi="Amiri" w:eastAsia="Amiri" w:cs="Amiri"/>
          <w:lang w:bidi="ar-SA"/>
          <w:color w:val="111111"/>
          <w:sz w:val="28"/>
          <w:szCs w:val="28"/>
          <w:rtl/>
        </w:rPr>
        <w:t xml:space="preserve">35291 .الموصل؛ المدرسة الرضوانية (في الأوقاف العامة)؛ رقم المخطوط: 18/116/9</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 *15سم [الأوقاف العامة - موصل: 8-187]</w:t>
      </w:r>
    </w:p>
    <w:p>
      <w:pPr>
        <w:pStyle w:val="Heading2"/>
      </w:pPr>
      <w:bookmarkStart w:id="717" w:name="_Toc11"/>
      <w:r>
        <w:t>السيرة (كتاب في ) / تاريخ النبي (ص) - عربي</w:t>
      </w:r>
      <w:bookmarkEnd w:id="717"/>
    </w:p>
    <w:p>
      <w:pPr>
        <w:pStyle w:val="BookText"/>
      </w:pPr>
      <w:r>
        <w:rPr>
          <w:rFonts w:ascii="Times New Roman" w:hAnsi="Times New Roman" w:eastAsia="Times New Roman" w:cs="Times New Roman"/>
          <w:lang w:val="en-US" w:bidi="en-US"/>
          <w:color w:val="111111"/>
          <w:sz w:val="28"/>
          <w:szCs w:val="28"/>
          <w:rtl/>
        </w:rPr>
        <w:t xml:space="preserve">35292.</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 22/29</w:t>
      </w:r>
    </w:p>
    <w:p>
      <w:pPr>
        <w:pStyle w:val="BookText"/>
      </w:pPr>
      <w:r>
        <w:rPr>
          <w:rFonts w:ascii="IRNazanin" w:hAnsi="IRNazanin" w:eastAsia="IRNazanin" w:cs="IRNazanin"/>
          <w:lang w:bidi="fa-IR"/>
          <w:color w:val="111111"/>
          <w:sz w:val="28"/>
          <w:szCs w:val="28"/>
          <w:rtl/>
        </w:rPr>
        <w:t xml:space="preserve">کا :مجهول ،تا: مجهول؛ 348ق ، 15*22سم [الأوقاف العامة - موصل: 4-161]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181_88138"/>
    <w:bookmarkEnd w:id="7"/>
    <w:p>
      <w:pPr>
        <w:pStyle w:val="Heading2"/>
      </w:pPr>
      <w:bookmarkStart w:id="718" w:name="_Toc12"/>
      <w:r>
        <w:t>السيرة (منظومة في ) / شعر، تاريخ النبي (ص) - عربي</w:t>
      </w:r>
      <w:bookmarkEnd w:id="718"/>
    </w:p>
    <w:p>
      <w:pPr>
        <w:pStyle w:val="BookText"/>
      </w:pPr>
      <w:r>
        <w:rPr>
          <w:rFonts w:ascii="Times New Roman" w:hAnsi="Times New Roman" w:eastAsia="Times New Roman" w:cs="Times New Roman"/>
          <w:lang w:val="en-US" w:bidi="en-US"/>
          <w:color w:val="111111"/>
          <w:sz w:val="28"/>
          <w:szCs w:val="28"/>
          <w:rtl/>
        </w:rPr>
        <w:t xml:space="preserve">35293.</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22/43</w:t>
      </w:r>
    </w:p>
    <w:p>
      <w:pPr>
        <w:pStyle w:val="BookText"/>
      </w:pPr>
      <w:r>
        <w:rPr>
          <w:rFonts w:ascii="IRNazanin" w:hAnsi="IRNazanin" w:eastAsia="IRNazanin" w:cs="IRNazanin"/>
          <w:lang w:bidi="fa-IR"/>
          <w:color w:val="111111"/>
          <w:sz w:val="28"/>
          <w:szCs w:val="28"/>
          <w:rtl/>
        </w:rPr>
        <w:t xml:space="preserve">کا :مجهول ،تا :مجهول 47 ق ، 21 *15سم [الأوقاف العامة-موصل: 4-165]</w:t>
      </w:r>
    </w:p>
    <w:p>
      <w:pPr>
        <w:pStyle w:val="BookText"/>
      </w:pPr>
      <w:r>
        <w:rPr>
          <w:rFonts w:ascii="Amiri" w:hAnsi="Amiri" w:eastAsia="Amiri" w:cs="Amiri"/>
          <w:lang w:bidi="ar-SA"/>
          <w:color w:val="111111"/>
          <w:sz w:val="28"/>
          <w:szCs w:val="28"/>
          <w:rtl/>
        </w:rPr>
        <w:t xml:space="preserve">سيرة ابن سينا - السيرة</w:t>
      </w:r>
    </w:p>
    <w:p>
      <w:pPr>
        <w:pStyle w:val="BookText"/>
      </w:pPr>
      <w:r>
        <w:rPr>
          <w:rFonts w:ascii="Amiri" w:hAnsi="Amiri" w:eastAsia="Amiri" w:cs="Amiri"/>
          <w:lang w:bidi="ar-SA"/>
          <w:color w:val="111111"/>
          <w:sz w:val="28"/>
          <w:szCs w:val="28"/>
          <w:rtl/>
        </w:rPr>
        <w:t xml:space="preserve">سيرة ابن هشام (مختصر) - السيرة النبوية (مختصر)</w:t>
      </w:r>
    </w:p>
    <w:p>
      <w:pPr>
        <w:pStyle w:val="Heading2"/>
      </w:pPr>
      <w:bookmarkStart w:id="719" w:name="_Toc13"/>
      <w:r>
        <w:t>سيرة أبي بكر الصديق (رسالة في ) / تراجم - عربي</w:t>
      </w:r>
      <w:bookmarkEnd w:id="719"/>
    </w:p>
    <w:p>
      <w:pPr>
        <w:pStyle w:val="BookText"/>
      </w:pPr>
      <w:r>
        <w:rPr>
          <w:rFonts w:ascii="Amiri" w:hAnsi="Amiri" w:eastAsia="Amiri" w:cs="Amiri"/>
          <w:lang w:bidi="ar-SA"/>
          <w:color w:val="111111"/>
          <w:sz w:val="28"/>
          <w:szCs w:val="28"/>
          <w:rtl/>
        </w:rPr>
        <w:t xml:space="preserve">35294 .بغداد؛ مكتبة الأوقاف العامة؛ رقم المخطوط : 13794/1</w:t>
      </w:r>
    </w:p>
    <w:p>
      <w:pPr>
        <w:pStyle w:val="BookText"/>
      </w:pPr>
      <w:r>
        <w:rPr>
          <w:rFonts w:ascii="Amiri" w:hAnsi="Amiri" w:eastAsia="Amiri" w:cs="Amiri"/>
          <w:lang w:bidi="ar-SA"/>
          <w:color w:val="111111"/>
          <w:sz w:val="28"/>
          <w:szCs w:val="28"/>
          <w:rtl/>
        </w:rPr>
        <w:t xml:space="preserve">أوّلها :اول ما شرع به أبو بكر الصديق، هو أنه دعا إليه أبا عبيدة ابن الجراح، وعنده</w:t>
      </w:r>
    </w:p>
    <w:p>
      <w:pPr>
        <w:pStyle w:val="BookText"/>
      </w:pPr>
      <w:r>
        <w:rPr>
          <w:rFonts w:ascii="IRNazanin" w:hAnsi="IRNazanin" w:eastAsia="IRNazanin" w:cs="IRNazanin"/>
          <w:lang w:bidi="fa-IR"/>
          <w:color w:val="111111"/>
          <w:sz w:val="28"/>
          <w:szCs w:val="28"/>
          <w:rtl/>
        </w:rPr>
        <w:t xml:space="preserve">الإمام عمر بن الخطاب</w:t>
      </w:r>
    </w:p>
    <w:p>
      <w:pPr>
        <w:pStyle w:val="BookText"/>
      </w:pPr>
      <w:r>
        <w:rPr>
          <w:rFonts w:ascii="IRNazanin" w:hAnsi="IRNazanin" w:eastAsia="IRNazanin" w:cs="IRNazanin"/>
          <w:lang w:bidi="fa-IR"/>
          <w:color w:val="111111"/>
          <w:sz w:val="28"/>
          <w:szCs w:val="28"/>
          <w:rtl/>
        </w:rPr>
        <w:t xml:space="preserve">کا :مجهول ،تا: 1308 ه- ، ق ، 27س، 18*25سم [ف: 4-235]</w:t>
      </w:r>
    </w:p>
    <w:p>
      <w:pPr>
        <w:pStyle w:val="Heading2"/>
      </w:pPr>
      <w:bookmarkStart w:id="720" w:name="_Toc14"/>
      <w:r>
        <w:t>سيرة أحمد البدوي / تراجم - عربي</w:t>
      </w:r>
      <w:bookmarkEnd w:id="720"/>
    </w:p>
    <w:p>
      <w:pPr>
        <w:pStyle w:val="BookText"/>
      </w:pPr>
      <w:r>
        <w:rPr>
          <w:rFonts w:ascii="IRNazanin" w:hAnsi="IRNazanin" w:eastAsia="IRNazanin" w:cs="IRNazanin"/>
          <w:lang w:bidi="fa-IR"/>
          <w:color w:val="111111"/>
          <w:sz w:val="28"/>
          <w:szCs w:val="28"/>
          <w:rtl/>
        </w:rPr>
        <w:t xml:space="preserve">35295 .بغداد؛ دار المخطوطات؛ رقم المخطوط : 2131/1</w:t>
      </w:r>
    </w:p>
    <w:p>
      <w:pPr>
        <w:pStyle w:val="BookText"/>
      </w:pPr>
      <w:r>
        <w:rPr>
          <w:rFonts w:ascii="Amiri" w:hAnsi="Amiri" w:eastAsia="Amiri" w:cs="Amiri"/>
          <w:lang w:bidi="ar-SA"/>
          <w:color w:val="111111"/>
          <w:sz w:val="28"/>
          <w:szCs w:val="28"/>
          <w:rtl/>
        </w:rPr>
        <w:t xml:space="preserve">آخرها :وكفى بالله شهيدا فن بدله بعد ما سمعه فإنما أئمة على الذين يبدلونه. إن الله</w:t>
      </w:r>
    </w:p>
    <w:p>
      <w:pPr>
        <w:pStyle w:val="BookText"/>
      </w:pPr>
      <w:r>
        <w:rPr>
          <w:rFonts w:ascii="Amiri" w:hAnsi="Amiri" w:eastAsia="Amiri" w:cs="Amiri"/>
          <w:lang w:bidi="ar-SA"/>
          <w:color w:val="111111"/>
          <w:sz w:val="28"/>
          <w:szCs w:val="28"/>
          <w:rtl/>
        </w:rPr>
        <w:t xml:space="preserve">سميع عليم. وهذا ما انتهي إلينا من سيرة السيد أحمد ونسبه الشريف على التمام</w:t>
      </w:r>
    </w:p>
    <w:p>
      <w:pPr>
        <w:pStyle w:val="BookText"/>
      </w:pPr>
      <w:r>
        <w:rPr>
          <w:rFonts w:ascii="Amiri" w:hAnsi="Amiri" w:eastAsia="Amiri" w:cs="Amiri"/>
          <w:lang w:bidi="ar-SA"/>
          <w:color w:val="111111"/>
          <w:sz w:val="28"/>
          <w:szCs w:val="28"/>
          <w:rtl/>
        </w:rPr>
        <w:t xml:space="preserve">والكمال ونعوذ بالله من الزيادة والنقصان.</w:t>
      </w:r>
    </w:p>
    <w:p>
      <w:pPr>
        <w:pStyle w:val="BookText"/>
      </w:pPr>
      <w:r>
        <w:rPr>
          <w:rFonts w:ascii="IRNazanin" w:hAnsi="IRNazanin" w:eastAsia="IRNazanin" w:cs="IRNazanin"/>
          <w:lang w:bidi="fa-IR"/>
          <w:color w:val="111111"/>
          <w:sz w:val="28"/>
          <w:szCs w:val="28"/>
          <w:rtl/>
        </w:rPr>
        <w:t xml:space="preserve">کا :مجهول، تا: القرن 11ه- 65 ص 15 س 14*20سم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- 246]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181_88139"/>
    <w:bookmarkEnd w:id="8"/>
    <w:p>
      <w:pPr>
        <w:pStyle w:val="Heading2"/>
      </w:pPr>
      <w:bookmarkStart w:id="721" w:name="_Toc15"/>
      <w:r>
        <w:t>سيرة أحمد الرفاعي / تراجم - عربي</w:t>
      </w:r>
      <w:bookmarkEnd w:id="721"/>
    </w:p>
    <w:p>
      <w:pPr>
        <w:pStyle w:val="BookText"/>
      </w:pPr>
      <w:r>
        <w:rPr>
          <w:rFonts w:ascii="Times New Roman" w:hAnsi="Times New Roman" w:eastAsia="Times New Roman" w:cs="Times New Roman"/>
          <w:lang w:val="en-US" w:bidi="en-US"/>
          <w:color w:val="111111"/>
          <w:sz w:val="28"/>
          <w:szCs w:val="28"/>
          <w:rtl/>
        </w:rPr>
        <w:t xml:space="preserve">35296.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15/3</w:t>
      </w:r>
    </w:p>
    <w:p>
      <w:pPr>
        <w:pStyle w:val="BookText"/>
      </w:pPr>
      <w:r>
        <w:rPr>
          <w:rFonts w:ascii="Amiri" w:hAnsi="Amiri" w:eastAsia="Amiri" w:cs="Amiri"/>
          <w:lang w:bidi="ar-SA"/>
          <w:color w:val="111111"/>
          <w:sz w:val="28"/>
          <w:szCs w:val="28"/>
          <w:rtl/>
        </w:rPr>
        <w:t xml:space="preserve">أوّلها: الحمد الله الملك المنان الجواد المقدس</w:t>
      </w:r>
    </w:p>
    <w:p>
      <w:pPr>
        <w:pStyle w:val="BookText"/>
      </w:pPr>
      <w:r>
        <w:rPr>
          <w:rFonts w:ascii="IRNazanin" w:hAnsi="IRNazanin" w:eastAsia="IRNazanin" w:cs="IRNazanin"/>
          <w:lang w:bidi="fa-IR"/>
          <w:color w:val="111111"/>
          <w:sz w:val="28"/>
          <w:szCs w:val="28"/>
          <w:rtl/>
        </w:rPr>
        <w:t xml:space="preserve">نسخ، کا:مجهول ،تا: 1139ه- 25 ق ، 16*22سم [الأوقاف العامة-موصل: 8-108]</w:t>
      </w:r>
    </w:p>
    <w:p>
      <w:pPr>
        <w:pStyle w:val="Heading2"/>
      </w:pPr>
      <w:bookmarkStart w:id="722" w:name="_Toc16"/>
      <w:r>
        <w:t>سيرة الإمام علي (كتاب) في) / تاريخ المعصومين - عربي</w:t>
      </w:r>
      <w:bookmarkEnd w:id="722"/>
    </w:p>
    <w:p>
      <w:pPr>
        <w:pStyle w:val="BookText"/>
      </w:pPr>
      <w:r>
        <w:rPr>
          <w:rFonts w:ascii="Amiri" w:hAnsi="Amiri" w:eastAsia="Amiri" w:cs="Amiri"/>
          <w:lang w:bidi="ar-SA"/>
          <w:color w:val="111111"/>
          <w:sz w:val="28"/>
          <w:szCs w:val="28"/>
          <w:rtl/>
        </w:rPr>
        <w:t xml:space="preserve">35297 .قرية المؤمنين ( سوق الشيوخ)؛ خزانة آل جمال الدين؛ رقم المخطوط: 107/2</w:t>
      </w:r>
    </w:p>
    <w:p>
      <w:pPr>
        <w:pStyle w:val="BookText"/>
      </w:pPr>
      <w:r>
        <w:rPr>
          <w:rFonts w:ascii="IRNazanin" w:hAnsi="IRNazanin" w:eastAsia="IRNazanin" w:cs="IRNazanin"/>
          <w:lang w:bidi="fa-IR"/>
          <w:color w:val="111111"/>
          <w:sz w:val="28"/>
          <w:szCs w:val="28"/>
          <w:rtl/>
        </w:rPr>
        <w:t xml:space="preserve">کا :مجهول ،تا :مجهول [الموسم: 1-150]</w:t>
      </w:r>
    </w:p>
    <w:p>
      <w:pPr>
        <w:pStyle w:val="Heading2"/>
      </w:pPr>
      <w:bookmarkStart w:id="723" w:name="_Toc17"/>
      <w:r>
        <w:t>سيرة الأميرة ذات الهمة وولدها الأمير عبد الوهاب والأمير أبي محمد</w:t>
      </w:r>
      <w:bookmarkEnd w:id="723"/>
    </w:p>
    <w:p>
      <w:pPr>
        <w:pStyle w:val="BookText"/>
      </w:pPr>
      <w:r>
        <w:rPr>
          <w:rFonts w:ascii="Amiri" w:hAnsi="Amiri" w:eastAsia="Amiri" w:cs="Amiri"/>
          <w:lang w:bidi="ar-SA"/>
          <w:color w:val="111111"/>
          <w:sz w:val="28"/>
          <w:szCs w:val="28"/>
          <w:rtl/>
        </w:rPr>
        <w:t xml:space="preserve">البطال / تاريخ - عربي</w:t>
      </w:r>
    </w:p>
    <w:p>
      <w:pPr>
        <w:pStyle w:val="BookText"/>
      </w:pPr>
      <w:r>
        <w:rPr>
          <w:rFonts w:ascii="Amiri" w:hAnsi="Amiri" w:eastAsia="Amiri" w:cs="Amiri"/>
          <w:lang w:bidi="ar-SA"/>
          <w:color w:val="111111"/>
          <w:sz w:val="28"/>
          <w:szCs w:val="28"/>
          <w:rtl/>
        </w:rPr>
        <w:t xml:space="preserve">35298 .بغداد؛ يعقوب سركيس (المهداة إلى جامعة الحكمة)؛ رقم المخطوط: 37</w:t>
      </w:r>
    </w:p>
    <w:p>
      <w:pPr>
        <w:pStyle w:val="BookText"/>
      </w:pPr>
      <w:r>
        <w:rPr>
          <w:rFonts w:ascii="IRNazanin" w:hAnsi="IRNazanin" w:eastAsia="IRNazanin" w:cs="IRNazanin"/>
          <w:lang w:bidi="fa-IR"/>
          <w:color w:val="111111"/>
          <w:sz w:val="28"/>
          <w:szCs w:val="28"/>
          <w:rtl/>
        </w:rPr>
        <w:t xml:space="preserve">کا: مجهول، تا :القرن 12ه- ناقصة :الأوّل والآخر؛ 222ق، 17-23س، 29*20سم [ف:</w:t>
      </w:r>
    </w:p>
    <w:p>
      <w:pPr>
        <w:pStyle w:val="BookText"/>
      </w:pPr>
      <w:r>
        <w:rPr>
          <w:rFonts w:ascii="Times New Roman" w:hAnsi="Times New Roman" w:eastAsia="Times New Roman" w:cs="Times New Roman"/>
          <w:lang w:val="en-US" w:bidi="en-US"/>
          <w:color w:val="111111"/>
          <w:sz w:val="28"/>
          <w:szCs w:val="28"/>
          <w:rtl/>
        </w:rPr>
        <w:t xml:space="preserve">30 ]</w:t>
      </w:r>
    </w:p>
    <w:p>
      <w:pPr>
        <w:pStyle w:val="Heading2"/>
      </w:pPr>
      <w:bookmarkStart w:id="724" w:name="_Toc18"/>
      <w:r>
        <w:t>سيرة الأنبياء والصالحين / أخلاق - عربي</w:t>
      </w:r>
      <w:bookmarkEnd w:id="724"/>
    </w:p>
    <w:p>
      <w:pPr>
        <w:pStyle w:val="BookText"/>
      </w:pPr>
      <w:r>
        <w:rPr>
          <w:rFonts w:ascii="Amiri" w:hAnsi="Amiri" w:eastAsia="Amiri" w:cs="Amiri"/>
          <w:lang w:bidi="ar-SA"/>
          <w:color w:val="111111"/>
          <w:sz w:val="28"/>
          <w:szCs w:val="28"/>
          <w:rtl/>
        </w:rPr>
        <w:t xml:space="preserve">35299 .الموصل ؛ المدرسة الرضوانية (في الأوقاف العامة)؛ رقم المخطوط : 18/10/5</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موصل: 8-174]</w:t>
      </w:r>
    </w:p>
    <w:p>
      <w:pPr>
        <w:pStyle w:val="Heading2"/>
      </w:pPr>
      <w:bookmarkStart w:id="725" w:name="_Toc19"/>
      <w:r>
        <w:t>سيرة أهل البيت / تاريخ المعصومين - عربي</w:t>
      </w:r>
      <w:bookmarkEnd w:id="725"/>
    </w:p>
    <w:p>
      <w:pPr>
        <w:pStyle w:val="BookText"/>
      </w:pPr>
      <w:r>
        <w:rPr>
          <w:rFonts w:ascii="Amiri" w:hAnsi="Amiri" w:eastAsia="Amiri" w:cs="Amiri"/>
          <w:lang w:bidi="ar-SA"/>
          <w:color w:val="111111"/>
          <w:sz w:val="28"/>
          <w:szCs w:val="28"/>
          <w:rtl/>
        </w:rPr>
        <w:t xml:space="preserve">35300 .النجف الأشرف؛ مؤسسة كاشف الغطاء العامة؛ رقم المخطوط : 6002</w:t>
      </w:r>
    </w:p>
    <w:p>
      <w:pPr>
        <w:pStyle w:val="BookText"/>
      </w:pPr>
      <w:r>
        <w:rPr>
          <w:rFonts w:ascii="IRNazanin" w:hAnsi="IRNazanin" w:eastAsia="IRNazanin" w:cs="IRNazanin"/>
          <w:lang w:bidi="fa-IR"/>
          <w:color w:val="111111"/>
          <w:sz w:val="28"/>
          <w:szCs w:val="28"/>
          <w:rtl/>
        </w:rPr>
        <w:t xml:space="preserve">ناقص ،کا :مجهول ،تا :مجهول 102 ص [ف: 1-350]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181_88140"/>
    <w:bookmarkEnd w:id="9"/>
    <w:p>
      <w:pPr>
        <w:pStyle w:val="Heading2"/>
      </w:pPr>
      <w:bookmarkStart w:id="726" w:name="_Toc20"/>
      <w:r>
        <w:t>السيرة البراقية ردا على النفحة العنبرية / - عربي</w:t>
      </w:r>
      <w:bookmarkEnd w:id="726"/>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35301.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696</w:t>
      </w:r>
    </w:p>
    <w:p>
      <w:pPr>
        <w:pStyle w:val="BookText"/>
      </w:pPr>
      <w:r>
        <w:rPr>
          <w:rFonts w:ascii="IRNazanin" w:hAnsi="IRNazanin" w:eastAsia="IRNazanin" w:cs="IRNazanin"/>
          <w:lang w:bidi="fa-IR"/>
          <w:color w:val="111111"/>
          <w:sz w:val="28"/>
          <w:szCs w:val="28"/>
          <w:rtl/>
        </w:rPr>
        <w:t xml:space="preserve">کا: مجهول، تا: 1324 ه- 268 ص 34*19/5 سم [ معجم المخطوطات النجفية: 472]</w:t>
      </w:r>
    </w:p>
    <w:p>
      <w:pPr>
        <w:pStyle w:val="Heading2"/>
      </w:pPr>
      <w:bookmarkStart w:id="727" w:name="_Toc21"/>
      <w:r>
        <w:t>سيرة البطريرك يوسف / تراجم - عربي</w:t>
      </w:r>
      <w:bookmarkEnd w:id="727"/>
    </w:p>
    <w:p>
      <w:pPr>
        <w:pStyle w:val="BookText"/>
      </w:pPr>
      <w:r>
        <w:rPr>
          <w:rFonts w:ascii="Amiri" w:hAnsi="Amiri" w:eastAsia="Amiri" w:cs="Amiri"/>
          <w:lang w:bidi="ar-SA"/>
          <w:color w:val="111111"/>
          <w:sz w:val="28"/>
          <w:szCs w:val="28"/>
          <w:rtl/>
        </w:rPr>
        <w:t xml:space="preserve">الكلداني، يوسف (الثاني) (- 1713 م)</w:t>
      </w:r>
    </w:p>
    <w:p>
      <w:pPr>
        <w:pStyle w:val="BookText"/>
      </w:pPr>
      <w:r>
        <w:rPr>
          <w:rFonts w:ascii="Amiri" w:hAnsi="Amiri" w:eastAsia="Amiri" w:cs="Amiri"/>
          <w:lang w:bidi="ar-SA"/>
          <w:color w:val="111111"/>
          <w:sz w:val="28"/>
          <w:szCs w:val="28"/>
          <w:rtl/>
        </w:rPr>
        <w:t xml:space="preserve">طبع :في المشرق (192119م) ص 124-138</w:t>
      </w:r>
    </w:p>
    <w:p>
      <w:pPr>
        <w:pStyle w:val="BookText"/>
      </w:pPr>
      <w:r>
        <w:rPr>
          <w:rFonts w:ascii="IRNazanin" w:hAnsi="IRNazanin" w:eastAsia="IRNazanin" w:cs="IRNazanin"/>
          <w:lang w:bidi="fa-IR"/>
          <w:color w:val="111111"/>
          <w:sz w:val="28"/>
          <w:szCs w:val="28"/>
          <w:rtl/>
        </w:rPr>
        <w:t xml:space="preserve">35302 .بغداد؛ دار المخطوطات؛ رقم المخطوط: 1000</w:t>
      </w:r>
    </w:p>
    <w:p>
      <w:pPr>
        <w:pStyle w:val="BookText"/>
      </w:pPr>
      <w:r>
        <w:rPr>
          <w:rFonts w:ascii="Amiri" w:hAnsi="Amiri" w:eastAsia="Amiri" w:cs="Amiri"/>
          <w:lang w:bidi="ar-SA"/>
          <w:color w:val="111111"/>
          <w:sz w:val="28"/>
          <w:szCs w:val="28"/>
          <w:rtl/>
        </w:rPr>
        <w:t xml:space="preserve">أوّلها: نبتديء بعونه تعالى ونكتب سيرة اي قصة مار يوسف الأول ... الشكر الله الذي</w:t>
      </w:r>
    </w:p>
    <w:p>
      <w:pPr>
        <w:pStyle w:val="BookText"/>
      </w:pPr>
      <w:r>
        <w:rPr>
          <w:rFonts w:ascii="IRNazanin" w:hAnsi="IRNazanin" w:eastAsia="IRNazanin" w:cs="IRNazanin"/>
          <w:lang w:bidi="fa-IR"/>
          <w:color w:val="111111"/>
          <w:sz w:val="28"/>
          <w:szCs w:val="28"/>
          <w:rtl/>
        </w:rPr>
        <w:t xml:space="preserve">اخرجنا من العدم إلى الوجود</w:t>
      </w:r>
    </w:p>
    <w:p>
      <w:pPr>
        <w:pStyle w:val="BookText"/>
      </w:pPr>
      <w:r>
        <w:rPr>
          <w:rFonts w:ascii="IRNazanin" w:hAnsi="IRNazanin" w:eastAsia="IRNazanin" w:cs="IRNazanin"/>
          <w:lang w:bidi="fa-IR"/>
          <w:color w:val="111111"/>
          <w:sz w:val="28"/>
          <w:szCs w:val="28"/>
          <w:rtl/>
        </w:rPr>
        <w:t xml:space="preserve">کا :مجهول، تا :مجهول؛ 47 ص 12س، 14*10سم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247 ]</w:t>
      </w:r>
    </w:p>
    <w:p>
      <w:pPr>
        <w:pStyle w:val="BookText"/>
      </w:pPr>
      <w:r>
        <w:rPr>
          <w:rFonts w:ascii="Amiri" w:hAnsi="Amiri" w:eastAsia="Amiri" w:cs="Amiri"/>
          <w:lang w:bidi="ar-SA"/>
          <w:color w:val="111111"/>
          <w:sz w:val="28"/>
          <w:szCs w:val="28"/>
          <w:rtl/>
        </w:rPr>
        <w:t xml:space="preserve">السيرة الحجازية - سيرة عنترة بن شداد</w:t>
      </w:r>
    </w:p>
    <w:p>
      <w:pPr>
        <w:pStyle w:val="Heading2"/>
      </w:pPr>
      <w:bookmarkStart w:id="728" w:name="_Toc22"/>
      <w:r>
        <w:t>سيرة الحضرة الأحمدية الشاهية بسيرة الحضرة الأحمدية النبوية / تاريخ</w:t>
      </w:r>
      <w:bookmarkEnd w:id="728"/>
    </w:p>
    <w:p>
      <w:pPr>
        <w:pStyle w:val="BookText"/>
      </w:pPr>
      <w:r>
        <w:rPr>
          <w:rFonts w:ascii="Amiri" w:hAnsi="Amiri" w:eastAsia="Amiri" w:cs="Amiri"/>
          <w:lang w:bidi="ar-SA"/>
          <w:color w:val="111111"/>
          <w:sz w:val="28"/>
          <w:szCs w:val="28"/>
          <w:rtl/>
        </w:rPr>
        <w:t xml:space="preserve">النبي (ص) - عربي</w:t>
      </w:r>
    </w:p>
    <w:p>
      <w:pPr>
        <w:pStyle w:val="BookText"/>
      </w:pPr>
      <w:r>
        <w:rPr>
          <w:rFonts w:ascii="Amiri" w:hAnsi="Amiri" w:eastAsia="Amiri" w:cs="Amiri"/>
          <w:lang w:bidi="ar-SA"/>
          <w:color w:val="111111"/>
          <w:sz w:val="28"/>
          <w:szCs w:val="28"/>
          <w:rtl/>
        </w:rPr>
        <w:t xml:space="preserve">35303 . البصرة؛ جامعة البصرة (المكتبة المركزية)؛ رقم المخطوط: 369</w:t>
      </w:r>
    </w:p>
    <w:p>
      <w:pPr>
        <w:pStyle w:val="BookText"/>
      </w:pPr>
      <w:r>
        <w:rPr>
          <w:rFonts w:ascii="Amiri" w:hAnsi="Amiri" w:eastAsia="Amiri" w:cs="Amiri"/>
          <w:lang w:bidi="ar-SA"/>
          <w:color w:val="111111"/>
          <w:sz w:val="28"/>
          <w:szCs w:val="28"/>
          <w:rtl/>
        </w:rPr>
        <w:t xml:space="preserve">أوّلها :البسملة، فسميته بسيرة الحضرة الأحمدية ... متوسلاً إلى الله بصاحب الحضرة</w:t>
      </w:r>
    </w:p>
    <w:p>
      <w:pPr>
        <w:pStyle w:val="BookText"/>
      </w:pPr>
      <w:r>
        <w:rPr>
          <w:rFonts w:ascii="Amiri" w:hAnsi="Amiri" w:eastAsia="Amiri" w:cs="Amiri"/>
          <w:lang w:bidi="ar-SA"/>
          <w:color w:val="111111"/>
          <w:sz w:val="28"/>
          <w:szCs w:val="28"/>
          <w:rtl/>
        </w:rPr>
        <w:t xml:space="preserve">النبوية خير الأنام عليه أفضل الصلاة والسلام</w:t>
      </w:r>
    </w:p>
    <w:p>
      <w:pPr>
        <w:pStyle w:val="BookText"/>
      </w:pPr>
      <w:r>
        <w:rPr>
          <w:rFonts w:ascii="IRNazanin" w:hAnsi="IRNazanin" w:eastAsia="IRNazanin" w:cs="IRNazanin"/>
          <w:lang w:bidi="fa-IR"/>
          <w:color w:val="111111"/>
          <w:sz w:val="28"/>
          <w:szCs w:val="28"/>
          <w:rtl/>
        </w:rPr>
        <w:t xml:space="preserve">معتاد ،کا :مجهول، تا :مجهول؛ 144ق، 14س، 14 *21سم [المورد : 30-333]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181_88141"/>
    <w:bookmarkEnd w:id="10"/>
    <w:p>
      <w:pPr>
        <w:pStyle w:val="Heading2"/>
      </w:pPr>
      <w:bookmarkStart w:id="729" w:name="_Toc23"/>
      <w:r>
        <w:t>السيرة الحلبية = إنسان العيون في سيرة الأمين المأمون / تاريخ النبي (ص) - عربي</w:t>
      </w:r>
      <w:bookmarkEnd w:id="729"/>
    </w:p>
    <w:p>
      <w:pPr>
        <w:pStyle w:val="BookText"/>
      </w:pPr>
      <w:r>
        <w:rPr>
          <w:rFonts w:ascii="Amiri" w:hAnsi="Amiri" w:eastAsia="Amiri" w:cs="Amiri"/>
          <w:lang w:bidi="ar-SA"/>
          <w:color w:val="111111"/>
          <w:sz w:val="28"/>
          <w:szCs w:val="28"/>
          <w:rtl/>
        </w:rPr>
        <w:t xml:space="preserve">الحلبي، علي بن إبراهيم 975(- 1044 ه- )</w:t>
      </w:r>
    </w:p>
    <w:p>
      <w:pPr>
        <w:pStyle w:val="BookText"/>
      </w:pPr>
      <w:r>
        <w:rPr>
          <w:rFonts w:ascii="Amiri" w:hAnsi="Amiri" w:eastAsia="Amiri" w:cs="Amiri"/>
          <w:lang w:bidi="ar-SA"/>
          <w:color w:val="111111"/>
          <w:sz w:val="28"/>
          <w:szCs w:val="28"/>
          <w:rtl/>
        </w:rPr>
        <w:t xml:space="preserve">أوّله :حمداً لمن نضر وجوه أهل الحديث وصلاة وسلاماً على من نزل عليه أحسن الحديث</w:t>
      </w:r>
    </w:p>
    <w:p>
      <w:pPr>
        <w:pStyle w:val="BookText"/>
      </w:pPr>
      <w:r>
        <w:rPr>
          <w:rFonts w:ascii="Amiri" w:hAnsi="Amiri" w:eastAsia="Amiri" w:cs="Amiri"/>
          <w:lang w:bidi="ar-SA"/>
          <w:color w:val="111111"/>
          <w:sz w:val="28"/>
          <w:szCs w:val="28"/>
          <w:rtl/>
        </w:rPr>
        <w:t xml:space="preserve">طبع :بولاق، 1292ه- القاهرة، 1304 ، 1320 ، 1382 ، 1384ه- 1962م؛ دمشق، 1409ه-</w:t>
      </w:r>
    </w:p>
    <w:p>
      <w:pPr>
        <w:pStyle w:val="BookText"/>
      </w:pPr>
      <w:r>
        <w:rPr>
          <w:rFonts w:ascii="Amiri" w:hAnsi="Amiri" w:eastAsia="Amiri" w:cs="Amiri"/>
          <w:lang w:bidi="ar-SA"/>
          <w:color w:val="111111"/>
          <w:sz w:val="28"/>
          <w:szCs w:val="28"/>
          <w:rtl/>
        </w:rPr>
        <w:t xml:space="preserve">[فنخا 602:18-603( 4 نسخة)]</w:t>
      </w:r>
    </w:p>
    <w:p>
      <w:pPr>
        <w:pStyle w:val="BookText"/>
      </w:pPr>
      <w:r>
        <w:rPr>
          <w:rFonts w:ascii="Times New Roman" w:hAnsi="Times New Roman" w:eastAsia="Times New Roman" w:cs="Times New Roman"/>
          <w:lang w:val="en-US" w:bidi="en-US"/>
          <w:color w:val="111111"/>
          <w:sz w:val="28"/>
          <w:szCs w:val="28"/>
          <w:rtl/>
        </w:rPr>
        <w:t xml:space="preserve">35304.</w:t>
      </w:r>
    </w:p>
    <w:p>
      <w:pPr>
        <w:pStyle w:val="BookText"/>
      </w:pPr>
      <w:r>
        <w:rPr>
          <w:rFonts w:ascii="Amiri" w:hAnsi="Amiri" w:eastAsia="Amiri" w:cs="Amiri"/>
          <w:lang w:bidi="ar-SA"/>
          <w:color w:val="111111"/>
          <w:sz w:val="28"/>
          <w:szCs w:val="28"/>
          <w:rtl/>
        </w:rPr>
        <w:t xml:space="preserve">بغداد؛ مكتبة الأوقاف العامة؛ رقم المخطوط : 1057</w:t>
      </w:r>
    </w:p>
    <w:p>
      <w:pPr>
        <w:pStyle w:val="BookText"/>
      </w:pPr>
      <w:r>
        <w:rPr>
          <w:rFonts w:ascii="Amiri" w:hAnsi="Amiri" w:eastAsia="Amiri" w:cs="Amiri"/>
          <w:lang w:bidi="ar-SA"/>
          <w:color w:val="111111"/>
          <w:sz w:val="28"/>
          <w:szCs w:val="28"/>
          <w:rtl/>
        </w:rPr>
        <w:t xml:space="preserve">المجلد الأول؛ كا: حجازي بن منصور بن علي الخطيب البوصيري الشافعي، تا: 1087ه- 287ق، 30*20سم [ف: 1-325]</w:t>
      </w:r>
    </w:p>
    <w:p>
      <w:pPr>
        <w:pStyle w:val="BookText"/>
      </w:pPr>
      <w:r>
        <w:rPr>
          <w:rFonts w:ascii="Amiri" w:hAnsi="Amiri" w:eastAsia="Amiri" w:cs="Amiri"/>
          <w:lang w:bidi="ar-SA"/>
          <w:color w:val="111111"/>
          <w:sz w:val="28"/>
          <w:szCs w:val="28"/>
          <w:rtl/>
        </w:rPr>
        <w:t xml:space="preserve">35305 .بغداد؛ مكتبة الأوقاف العامة؛ رقم المخطوط : 1058</w:t>
      </w:r>
    </w:p>
    <w:p>
      <w:pPr>
        <w:pStyle w:val="BookText"/>
      </w:pPr>
      <w:r>
        <w:rPr>
          <w:rFonts w:ascii="Amiri" w:hAnsi="Amiri" w:eastAsia="Amiri" w:cs="Amiri"/>
          <w:lang w:bidi="ar-SA"/>
          <w:color w:val="111111"/>
          <w:sz w:val="28"/>
          <w:szCs w:val="28"/>
          <w:rtl/>
        </w:rPr>
        <w:t xml:space="preserve">المجلد الثاني؛ كا :حجازي بن منصور بن علي الخطيب البوصيري الشافعي، تا: 1087ه- 378 ق 20*30سم [ف: 1-325]</w:t>
      </w:r>
    </w:p>
    <w:p>
      <w:pPr>
        <w:pStyle w:val="BookText"/>
      </w:pPr>
      <w:r>
        <w:rPr>
          <w:rFonts w:ascii="Amiri" w:hAnsi="Amiri" w:eastAsia="Amiri" w:cs="Amiri"/>
          <w:lang w:bidi="ar-SA"/>
          <w:color w:val="111111"/>
          <w:sz w:val="28"/>
          <w:szCs w:val="28"/>
          <w:rtl/>
        </w:rPr>
        <w:t xml:space="preserve">35306 .الموصل؛ مدرسة الحاج حسين بك (في الأوقاف العامة)؛ رقم المخطوط : 15/3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بن علي بن عبد الفتاح بن محمّد الشهير بالمصلي، تا: 1087ه- 252 ق ، 29*20سم [الأوقاف العامة - موصل: 6-95]</w:t>
      </w:r>
    </w:p>
    <w:p>
      <w:pPr>
        <w:pStyle w:val="BookText"/>
      </w:pPr>
      <w:r>
        <w:rPr>
          <w:rFonts w:ascii="Amiri" w:hAnsi="Amiri" w:eastAsia="Amiri" w:cs="Amiri"/>
          <w:lang w:bidi="ar-SA"/>
          <w:color w:val="111111"/>
          <w:sz w:val="28"/>
          <w:szCs w:val="28"/>
          <w:rtl/>
        </w:rPr>
        <w:t xml:space="preserve">35307 .الموصل؛ مدرسة الحاج حسين بك (في الأوقاف العامة)؛ رقم المخطوط: 15/4</w:t>
      </w:r>
    </w:p>
    <w:p>
      <w:pPr>
        <w:pStyle w:val="BookText"/>
      </w:pPr>
      <w:r>
        <w:rPr>
          <w:rFonts w:ascii="Amiri" w:hAnsi="Amiri" w:eastAsia="Amiri" w:cs="Amiri"/>
          <w:lang w:bidi="ar-SA"/>
          <w:color w:val="111111"/>
          <w:sz w:val="28"/>
          <w:szCs w:val="28"/>
          <w:rtl/>
        </w:rPr>
        <w:t xml:space="preserve">أوّلها: باب ذكر الهجرة إلى المدينة .</w:t>
      </w:r>
    </w:p>
    <w:p>
      <w:pPr>
        <w:pStyle w:val="BookText"/>
      </w:pPr>
      <w:r>
        <w:rPr>
          <w:rFonts w:ascii="IRNazanin" w:hAnsi="IRNazanin" w:eastAsia="IRNazanin" w:cs="IRNazanin"/>
          <w:lang w:bidi="fa-IR"/>
          <w:color w:val="111111"/>
          <w:sz w:val="28"/>
          <w:szCs w:val="28"/>
          <w:rtl/>
        </w:rPr>
        <w:t xml:space="preserve">کا :مجهول ،تا: 1090ه- تملك : علي بن محمّد بن علي بن عبد الفتاح بن محمّد بن أحمد الشهير بالمصلي؛ 386 ق ، 20*29سم [الأوقاف العامة - موصل: 6-96]</w:t>
      </w:r>
    </w:p>
    <w:p>
      <w:pPr>
        <w:pStyle w:val="BookText"/>
      </w:pPr>
      <w:r>
        <w:rPr>
          <w:rFonts w:ascii="IRNazanin" w:hAnsi="IRNazanin" w:eastAsia="IRNazanin" w:cs="IRNazanin"/>
          <w:lang w:bidi="fa-IR"/>
          <w:color w:val="111111"/>
          <w:sz w:val="28"/>
          <w:szCs w:val="28"/>
          <w:rtl/>
        </w:rPr>
        <w:t xml:space="preserve">35308 .بغداد؛ دار المخطوطات؛ رقم المخطوط : 1643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القرن 11ه-، 685 ص ، 29 س ، 20/5*030سم [المتحف العراقي</w:t>
      </w:r>
    </w:p>
    <w:p>
      <w:pPr>
        <w:pStyle w:val="BookText"/>
      </w:pPr>
      <w:r>
        <w:rPr>
          <w:rFonts w:ascii="Amiri" w:hAnsi="Amiri" w:eastAsia="Amiri" w:cs="Amiri"/>
          <w:lang w:bidi="ar-SA"/>
          <w:color w:val="111111"/>
          <w:sz w:val="28"/>
          <w:szCs w:val="28"/>
          <w:rtl/>
        </w:rPr>
        <w:t xml:space="preserve">ف التاريخ والتراجم - 48]</w:t>
      </w:r>
    </w:p>
    <w:p>
      <w:pPr>
        <w:pStyle w:val="BookText"/>
      </w:pPr>
      <w:r>
        <w:rPr>
          <w:rFonts w:ascii="IRNazanin" w:hAnsi="IRNazanin" w:eastAsia="IRNazanin" w:cs="IRNazanin"/>
          <w:lang w:bidi="fa-IR"/>
          <w:color w:val="111111"/>
          <w:sz w:val="28"/>
          <w:szCs w:val="28"/>
          <w:rtl/>
        </w:rPr>
        <w:t xml:space="preserve">35309 .بغداد؛ دار المخطوطات؛ رقم المخطوط 2101</w:t>
      </w:r>
    </w:p>
    <w:p>
      <w:pPr>
        <w:pStyle w:val="BookText"/>
      </w:pPr>
      <w:r>
        <w:rPr>
          <w:rFonts w:ascii="IRNazanin" w:hAnsi="IRNazanin" w:eastAsia="IRNazanin" w:cs="IRNazanin"/>
          <w:lang w:bidi="fa-IR"/>
          <w:color w:val="111111"/>
          <w:sz w:val="28"/>
          <w:szCs w:val="28"/>
          <w:rtl/>
        </w:rPr>
        <w:t xml:space="preserve">کا :مجهول، تا: القرن 11 ه- 358 ص 28 س 21/5*16سم [المتحف العراقي -ف: التاريخ</w:t>
      </w:r>
    </w:p>
    <w:p>
      <w:pPr>
        <w:pStyle w:val="BookText"/>
      </w:pPr>
      <w:r>
        <w:rPr>
          <w:rFonts w:ascii="IRNazanin" w:hAnsi="IRNazanin" w:eastAsia="IRNazanin" w:cs="IRNazanin"/>
          <w:lang w:bidi="fa-IR"/>
          <w:color w:val="111111"/>
          <w:sz w:val="28"/>
          <w:szCs w:val="28"/>
          <w:rtl/>
        </w:rPr>
        <w:t xml:space="preserve">والتراجم - 50]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35310.</w:t>
      </w:r>
    </w:p>
    <w:p>
      <w:pPr>
        <w:pStyle w:val="BookText"/>
      </w:pPr>
      <w:r>
        <w:rPr>
          <w:rFonts w:ascii="Amiri" w:hAnsi="Amiri" w:eastAsia="Amiri" w:cs="Amiri"/>
          <w:lang w:bidi="ar-SA"/>
          <w:color w:val="111111"/>
          <w:sz w:val="28"/>
          <w:szCs w:val="28"/>
          <w:rtl/>
        </w:rPr>
        <w:t xml:space="preserve">بغداد؛ المكتبة القادرية رقم المخطوط : 1214</w:t>
      </w:r>
    </w:p>
    <w:p>
      <w:pPr>
        <w:pStyle w:val="BookText"/>
      </w:pPr>
      <w:r>
        <w:rPr>
          <w:rFonts w:ascii="Amiri" w:hAnsi="Amiri" w:eastAsia="Amiri" w:cs="Amiri"/>
          <w:lang w:bidi="ar-SA"/>
          <w:color w:val="111111"/>
          <w:sz w:val="28"/>
          <w:szCs w:val="28"/>
          <w:rtl/>
        </w:rPr>
        <w:t xml:space="preserve">أوّلها :اي وقد يقال لامنافاه بين اللفظين ثم توجه رسول الله صلى الله عليه وسلم إلى المدينة قال جابر: سمعت رسول الله صلى الله عليه وسلم يقول؛ آخرها: اللهم إنا</w:t>
      </w:r>
    </w:p>
    <w:p>
      <w:pPr>
        <w:pStyle w:val="BookText"/>
      </w:pPr>
      <w:r>
        <w:rPr>
          <w:rFonts w:ascii="Amiri" w:hAnsi="Amiri" w:eastAsia="Amiri" w:cs="Amiri"/>
          <w:lang w:bidi="ar-SA"/>
          <w:color w:val="111111"/>
          <w:sz w:val="28"/>
          <w:szCs w:val="28"/>
          <w:rtl/>
        </w:rPr>
        <w:t xml:space="preserve">مقصرون في طلب رضاك فأعنا عليه بحولك وقوتك إنك على كل شيء قدير.</w:t>
      </w:r>
    </w:p>
    <w:p>
      <w:pPr>
        <w:pStyle w:val="BookText"/>
      </w:pPr>
      <w:r>
        <w:rPr>
          <w:rFonts w:ascii="Amiri" w:hAnsi="Amiri" w:eastAsia="Amiri" w:cs="Amiri"/>
          <w:lang w:bidi="ar-SA"/>
          <w:color w:val="111111"/>
          <w:sz w:val="28"/>
          <w:szCs w:val="28"/>
          <w:rtl/>
        </w:rPr>
        <w:t xml:space="preserve">الجزء الثالث؛ معتاد ،كا :عبد الحي الميقاني الطرابلسي، تا: جمادى الثانية 1115ه- ناقصة : الأوّل؛ 367ق، 23س، 22*16سم [ف: 4-143]</w:t>
      </w:r>
    </w:p>
    <w:p>
      <w:pPr>
        <w:pStyle w:val="BookText"/>
      </w:pPr>
      <w:r>
        <w:rPr>
          <w:rFonts w:ascii="IRNazanin" w:hAnsi="IRNazanin" w:eastAsia="IRNazanin" w:cs="IRNazanin"/>
          <w:lang w:bidi="fa-IR"/>
          <w:color w:val="111111"/>
          <w:sz w:val="28"/>
          <w:szCs w:val="28"/>
          <w:rtl/>
        </w:rPr>
        <w:t xml:space="preserve">35311 .بغداد؛ دار المخطوطات؛ رقم المخطوط: 1124</w:t>
      </w:r>
    </w:p>
    <w:p>
      <w:pPr>
        <w:pStyle w:val="BookText"/>
      </w:pPr>
      <w:r>
        <w:rPr>
          <w:rFonts w:ascii="Amiri" w:hAnsi="Amiri" w:eastAsia="Amiri" w:cs="Amiri"/>
          <w:lang w:bidi="ar-SA"/>
          <w:color w:val="111111"/>
          <w:sz w:val="28"/>
          <w:szCs w:val="28"/>
          <w:rtl/>
        </w:rPr>
        <w:t xml:space="preserve">الجزء الثاني؛ نسخ، كا :عبد الله بن عمر الدمياطي الشافعي، تا: 1135ه-، 744ص، 29س، 19/5*29سم [المتحف العراقي - ف: التاريخ والتراجم - 49]</w:t>
      </w:r>
    </w:p>
    <w:p>
      <w:pPr>
        <w:pStyle w:val="BookText"/>
      </w:pPr>
      <w:r>
        <w:rPr>
          <w:rFonts w:ascii="Times New Roman" w:hAnsi="Times New Roman" w:eastAsia="Times New Roman" w:cs="Times New Roman"/>
          <w:lang w:val="en-US" w:bidi="en-US"/>
          <w:color w:val="111111"/>
          <w:sz w:val="28"/>
          <w:szCs w:val="28"/>
          <w:rtl/>
        </w:rPr>
        <w:t xml:space="preserve">35312.</w:t>
      </w:r>
    </w:p>
    <w:p>
      <w:pPr>
        <w:pStyle w:val="BookText"/>
      </w:pPr>
      <w:r>
        <w:rPr>
          <w:rFonts w:ascii="Amiri" w:hAnsi="Amiri" w:eastAsia="Amiri" w:cs="Amiri"/>
          <w:lang w:bidi="ar-SA"/>
          <w:color w:val="111111"/>
          <w:sz w:val="28"/>
          <w:szCs w:val="28"/>
          <w:rtl/>
        </w:rPr>
        <w:t xml:space="preserve">بغداد؛ خزانة قاسم محمّد الرجب؛ رقم المخطوط: 115</w:t>
      </w:r>
    </w:p>
    <w:p>
      <w:pPr>
        <w:pStyle w:val="BookText"/>
      </w:pPr>
      <w:r>
        <w:rPr>
          <w:rFonts w:ascii="IRNazanin" w:hAnsi="IRNazanin" w:eastAsia="IRNazanin" w:cs="IRNazanin"/>
          <w:lang w:bidi="fa-IR"/>
          <w:color w:val="111111"/>
          <w:sz w:val="28"/>
          <w:szCs w:val="28"/>
          <w:rtl/>
        </w:rPr>
        <w:t xml:space="preserve">کا :مجهول ،تا: 1137ه- [ف: 1-15]</w:t>
      </w:r>
    </w:p>
    <w:p>
      <w:pPr>
        <w:pStyle w:val="BookText"/>
      </w:pPr>
      <w:r>
        <w:rPr>
          <w:rFonts w:ascii="Amiri" w:hAnsi="Amiri" w:eastAsia="Amiri" w:cs="Amiri"/>
          <w:lang w:bidi="ar-SA"/>
          <w:color w:val="111111"/>
          <w:sz w:val="28"/>
          <w:szCs w:val="28"/>
          <w:rtl/>
        </w:rPr>
        <w:t xml:space="preserve">35313 .الموصل ؛ المدرسة الحسنية (في الأوقاف العامة)؛ رقم المخطوط : 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1138 ه- 491 ق ، 19*26/5سم [الأوقاف العامة -موصل: 1-169]</w:t>
      </w:r>
    </w:p>
    <w:p>
      <w:pPr>
        <w:pStyle w:val="BookText"/>
      </w:pPr>
      <w:r>
        <w:rPr>
          <w:rFonts w:ascii="Times New Roman" w:hAnsi="Times New Roman" w:eastAsia="Times New Roman" w:cs="Times New Roman"/>
          <w:lang w:val="en-US" w:bidi="en-US"/>
          <w:color w:val="111111"/>
          <w:sz w:val="28"/>
          <w:szCs w:val="28"/>
          <w:rtl/>
        </w:rPr>
        <w:t xml:space="preserve">35314.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قطعة ؛كا: عبدالغفور بن عبد الله بن أحمد، تا: 1144ه- 534ق، 20*31سم الأوقاف</w:t>
      </w:r>
    </w:p>
    <w:p>
      <w:pPr>
        <w:pStyle w:val="BookText"/>
      </w:pPr>
      <w:r>
        <w:rPr>
          <w:rFonts w:ascii="Amiri" w:hAnsi="Amiri" w:eastAsia="Amiri" w:cs="Amiri"/>
          <w:lang w:bidi="ar-SA"/>
          <w:color w:val="111111"/>
          <w:sz w:val="28"/>
          <w:szCs w:val="28"/>
          <w:rtl/>
        </w:rPr>
        <w:t xml:space="preserve">العامة - موصل: 5-215]</w:t>
      </w:r>
    </w:p>
    <w:p>
      <w:pPr>
        <w:pStyle w:val="BookText"/>
      </w:pPr>
      <w:r>
        <w:rPr>
          <w:rFonts w:ascii="IRNazanin" w:hAnsi="IRNazanin" w:eastAsia="IRNazanin" w:cs="IRNazanin"/>
          <w:lang w:bidi="fa-IR"/>
          <w:color w:val="111111"/>
          <w:sz w:val="28"/>
          <w:szCs w:val="28"/>
          <w:rtl/>
        </w:rPr>
        <w:t xml:space="preserve">35315 .بغداد؛ دار المخطوطات؛ رقم المخطوط : 13079</w:t>
      </w:r>
    </w:p>
    <w:p>
      <w:pPr>
        <w:pStyle w:val="BookText"/>
      </w:pPr>
      <w:r>
        <w:rPr>
          <w:rFonts w:ascii="IRNazanin" w:hAnsi="IRNazanin" w:eastAsia="IRNazanin" w:cs="IRNazanin"/>
          <w:lang w:bidi="fa-IR"/>
          <w:color w:val="111111"/>
          <w:sz w:val="28"/>
          <w:szCs w:val="28"/>
          <w:rtl/>
        </w:rPr>
        <w:t xml:space="preserve">کا :مجهول ،تا: 1190ه- 1196 ص 31 س ، 21*50/5سم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- 49]</w:t>
      </w:r>
    </w:p>
    <w:p>
      <w:pPr>
        <w:pStyle w:val="BookText"/>
      </w:pPr>
      <w:r>
        <w:rPr>
          <w:rFonts w:ascii="Amiri" w:hAnsi="Amiri" w:eastAsia="Amiri" w:cs="Amiri"/>
          <w:lang w:bidi="ar-SA"/>
          <w:color w:val="111111"/>
          <w:sz w:val="28"/>
          <w:szCs w:val="28"/>
          <w:rtl/>
        </w:rPr>
        <w:t xml:space="preserve">35316 .بغداد؛ خزانة قاسم محمّد الرجب؛ رقم المخطوط 506</w:t>
      </w:r>
    </w:p>
    <w:p>
      <w:pPr>
        <w:pStyle w:val="BookText"/>
      </w:pPr>
      <w:r>
        <w:rPr>
          <w:rFonts w:ascii="IRNazanin" w:hAnsi="IRNazanin" w:eastAsia="IRNazanin" w:cs="IRNazanin"/>
          <w:lang w:bidi="fa-IR"/>
          <w:color w:val="111111"/>
          <w:sz w:val="28"/>
          <w:szCs w:val="28"/>
          <w:rtl/>
        </w:rPr>
        <w:t xml:space="preserve">کا :مجهول،تا: 1190ق [ف: 3-22]</w:t>
      </w:r>
    </w:p>
    <w:p>
      <w:pPr>
        <w:pStyle w:val="BookText"/>
      </w:pPr>
      <w:r>
        <w:rPr>
          <w:rFonts w:ascii="IRNazanin" w:hAnsi="IRNazanin" w:eastAsia="IRNazanin" w:cs="IRNazanin"/>
          <w:lang w:bidi="fa-IR"/>
          <w:color w:val="111111"/>
          <w:sz w:val="28"/>
          <w:szCs w:val="28"/>
          <w:rtl/>
        </w:rPr>
        <w:t xml:space="preserve">35317 .بغداد؛ دار المخطوطات؛ رقم المخطوط: 12679</w:t>
      </w:r>
    </w:p>
    <w:p>
      <w:pPr>
        <w:pStyle w:val="BookText"/>
      </w:pPr>
      <w:r>
        <w:rPr>
          <w:rFonts w:ascii="IRNazanin" w:hAnsi="IRNazanin" w:eastAsia="IRNazanin" w:cs="IRNazanin"/>
          <w:lang w:bidi="fa-IR"/>
          <w:color w:val="111111"/>
          <w:sz w:val="28"/>
          <w:szCs w:val="28"/>
          <w:rtl/>
        </w:rPr>
        <w:t xml:space="preserve">کا :مجهول، تا :القرن 12ه- ناقصة : الأوّل والآخر؛ 1016 ص 33 س، 16*27/5سم</w:t>
      </w:r>
    </w:p>
    <w:p>
      <w:pPr>
        <w:pStyle w:val="BookText"/>
      </w:pPr>
      <w:r>
        <w:rPr>
          <w:rFonts w:ascii="Amiri" w:hAnsi="Amiri" w:eastAsia="Amiri" w:cs="Amiri"/>
          <w:lang w:bidi="ar-SA"/>
          <w:color w:val="111111"/>
          <w:sz w:val="28"/>
          <w:szCs w:val="28"/>
          <w:rtl/>
        </w:rPr>
        <w:t xml:space="preserve">[المتحف العراقي - ف: التاريخ والتراجم - 51]</w:t>
      </w:r>
    </w:p>
    <w:p>
      <w:pPr>
        <w:pStyle w:val="BookText"/>
      </w:pPr>
      <w:r>
        <w:rPr>
          <w:rFonts w:ascii="Times New Roman" w:hAnsi="Times New Roman" w:eastAsia="Times New Roman" w:cs="Times New Roman"/>
          <w:lang w:val="en-US" w:bidi="en-US"/>
          <w:color w:val="111111"/>
          <w:sz w:val="28"/>
          <w:szCs w:val="28"/>
          <w:rtl/>
        </w:rPr>
        <w:t xml:space="preserve">35318.</w:t>
      </w:r>
    </w:p>
    <w:p>
      <w:pPr>
        <w:pStyle w:val="BookText"/>
      </w:pPr>
      <w:r>
        <w:rPr>
          <w:rFonts w:ascii="Amiri" w:hAnsi="Amiri" w:eastAsia="Amiri" w:cs="Amiri"/>
          <w:lang w:bidi="ar-SA"/>
          <w:color w:val="111111"/>
          <w:sz w:val="28"/>
          <w:szCs w:val="28"/>
          <w:rtl/>
        </w:rPr>
        <w:t xml:space="preserve">بغداد؛ المكتبة القادرية؛ رقم المخطوط: 1215</w:t>
      </w:r>
    </w:p>
    <w:p>
      <w:pPr>
        <w:pStyle w:val="BookText"/>
      </w:pPr>
      <w:r>
        <w:rPr>
          <w:rFonts w:ascii="Amiri" w:hAnsi="Amiri" w:eastAsia="Amiri" w:cs="Amiri"/>
          <w:lang w:bidi="ar-SA"/>
          <w:color w:val="111111"/>
          <w:sz w:val="28"/>
          <w:szCs w:val="28"/>
          <w:rtl/>
        </w:rPr>
        <w:t xml:space="preserve">أوّلها :باب ذكر مغازيه صلّى الله عليه وسلم . ذكر أن مغازيه صلى الله عليه وسلم، أي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التي غزا فيها بنفسه كانت سبعا وعشرين ؛آخرها :بل من السرايا الآتي ذكرها لأنه صلى الله عليه وسلم لم يكن فيها. نفعنا الله ببركاتهم أجمعين.</w:t>
      </w:r>
    </w:p>
    <w:p>
      <w:pPr>
        <w:pStyle w:val="BookText"/>
      </w:pPr>
      <w:r>
        <w:rPr>
          <w:rFonts w:ascii="IRNazanin" w:hAnsi="IRNazanin" w:eastAsia="IRNazanin" w:cs="IRNazanin"/>
          <w:lang w:bidi="fa-IR"/>
          <w:color w:val="111111"/>
          <w:sz w:val="28"/>
          <w:szCs w:val="28"/>
          <w:rtl/>
        </w:rPr>
        <w:t xml:space="preserve">الجزء الثالث؛ معتاد، کا :مجهول ،تا :القرن 12ه- 331ق 23 س، 22*16سم [ف: 4-</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IRNazanin" w:hAnsi="IRNazanin" w:eastAsia="IRNazanin" w:cs="IRNazanin"/>
          <w:lang w:bidi="fa-IR"/>
          <w:color w:val="111111"/>
          <w:sz w:val="28"/>
          <w:szCs w:val="28"/>
          <w:rtl/>
        </w:rPr>
        <w:t xml:space="preserve">35319 .بغداد؛ دار المخطوطات؛ رقم المخطوط: 891</w:t>
      </w:r>
    </w:p>
    <w:p>
      <w:pPr>
        <w:pStyle w:val="BookText"/>
      </w:pPr>
      <w:r>
        <w:rPr>
          <w:rFonts w:ascii="IRNazanin" w:hAnsi="IRNazanin" w:eastAsia="IRNazanin" w:cs="IRNazanin"/>
          <w:lang w:bidi="fa-IR"/>
          <w:color w:val="111111"/>
          <w:sz w:val="28"/>
          <w:szCs w:val="28"/>
          <w:rtl/>
        </w:rPr>
        <w:t xml:space="preserve">تتضمن الجزء الأول من الكتاب؛ نسخ ،کا :مجهول ،تا: القرن 12ه- 492 ص 33س،</w:t>
      </w:r>
    </w:p>
    <w:p>
      <w:pPr>
        <w:pStyle w:val="BookText"/>
      </w:pPr>
      <w:r>
        <w:rPr>
          <w:rFonts w:ascii="Amiri" w:hAnsi="Amiri" w:eastAsia="Amiri" w:cs="Amiri"/>
          <w:lang w:bidi="ar-SA"/>
          <w:color w:val="111111"/>
          <w:sz w:val="28"/>
          <w:szCs w:val="28"/>
          <w:rtl/>
        </w:rPr>
        <w:t xml:space="preserve">15*22سم[ المتحف العراقي - ف: التاريخ والتراجم -51]</w:t>
      </w:r>
    </w:p>
    <w:p>
      <w:pPr>
        <w:pStyle w:val="BookText"/>
      </w:pPr>
      <w:r>
        <w:rPr>
          <w:rFonts w:ascii="Amiri" w:hAnsi="Amiri" w:eastAsia="Amiri" w:cs="Amiri"/>
          <w:lang w:bidi="ar-SA"/>
          <w:color w:val="111111"/>
          <w:sz w:val="28"/>
          <w:szCs w:val="28"/>
          <w:rtl/>
        </w:rPr>
        <w:t xml:space="preserve">35320 .بغداد؛ المكتبة القادرية رقم المخطوط: 1213</w:t>
      </w:r>
    </w:p>
    <w:p>
      <w:pPr>
        <w:pStyle w:val="BookText"/>
      </w:pPr>
      <w:r>
        <w:rPr>
          <w:rFonts w:ascii="Amiri" w:hAnsi="Amiri" w:eastAsia="Amiri" w:cs="Amiri"/>
          <w:lang w:bidi="ar-SA"/>
          <w:color w:val="111111"/>
          <w:sz w:val="28"/>
          <w:szCs w:val="28"/>
          <w:rtl/>
        </w:rPr>
        <w:t xml:space="preserve">أوّلها: والذي ذهب إليه كثير من أهل العلم الترخيص في الرقائق وما لا حكم فيه من أخبار المغازي؛ آخرها: وذلك بحر أوائل البعثة بعد فترة الوحي بالأفق الأعلى من الأرض</w:t>
      </w:r>
    </w:p>
    <w:p>
      <w:pPr>
        <w:pStyle w:val="BookText"/>
      </w:pPr>
      <w:r>
        <w:rPr>
          <w:rFonts w:ascii="Amiri" w:hAnsi="Amiri" w:eastAsia="Amiri" w:cs="Amiri"/>
          <w:lang w:bidi="ar-SA"/>
          <w:color w:val="111111"/>
          <w:sz w:val="28"/>
          <w:szCs w:val="28"/>
          <w:rtl/>
        </w:rPr>
        <w:t xml:space="preserve">وهذه المرة هي.</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240 ق ، 25س، 21*15سم [ف:</w:t>
      </w:r>
    </w:p>
    <w:p>
      <w:pPr>
        <w:pStyle w:val="BookText"/>
      </w:pPr>
      <w:r>
        <w:rPr>
          <w:rFonts w:ascii="Times New Roman" w:hAnsi="Times New Roman" w:eastAsia="Times New Roman" w:cs="Times New Roman"/>
          <w:lang w:val="en-US" w:bidi="en-US"/>
          <w:color w:val="111111"/>
          <w:sz w:val="28"/>
          <w:szCs w:val="28"/>
          <w:rtl/>
        </w:rPr>
        <w:t xml:space="preserve">142-4 ]</w:t>
      </w:r>
    </w:p>
    <w:p>
      <w:pPr>
        <w:pStyle w:val="BookText"/>
      </w:pPr>
      <w:r>
        <w:rPr>
          <w:rFonts w:ascii="IRNazanin" w:hAnsi="IRNazanin" w:eastAsia="IRNazanin" w:cs="IRNazanin"/>
          <w:lang w:bidi="fa-IR"/>
          <w:color w:val="111111"/>
          <w:sz w:val="28"/>
          <w:szCs w:val="28"/>
          <w:rtl/>
        </w:rPr>
        <w:t xml:space="preserve">35321 .بغداد؛ دار المخطوطات؛ رقم المخطوط : 947</w:t>
      </w:r>
    </w:p>
    <w:p>
      <w:pPr>
        <w:pStyle w:val="BookText"/>
      </w:pPr>
      <w:r>
        <w:rPr>
          <w:rFonts w:ascii="Amiri" w:hAnsi="Amiri" w:eastAsia="Amiri" w:cs="Amiri"/>
          <w:lang w:bidi="ar-SA"/>
          <w:color w:val="111111"/>
          <w:sz w:val="28"/>
          <w:szCs w:val="28"/>
          <w:rtl/>
        </w:rPr>
        <w:t xml:space="preserve">المجلد الأول؛ كا :مجهول، تا :القرن 12ه- تملك : محمّد حفني المهدي الشافعي سنة 1305 ه- 892 ص ، 25 س ، 15*20/5سم [المتحف العراقي - ف: التاريخ والتراجم - 50]</w:t>
      </w:r>
    </w:p>
    <w:p>
      <w:pPr>
        <w:pStyle w:val="BookText"/>
      </w:pPr>
      <w:r>
        <w:rPr>
          <w:rFonts w:ascii="IRNazanin" w:hAnsi="IRNazanin" w:eastAsia="IRNazanin" w:cs="IRNazanin"/>
          <w:lang w:bidi="fa-IR"/>
          <w:color w:val="111111"/>
          <w:sz w:val="28"/>
          <w:szCs w:val="28"/>
          <w:rtl/>
        </w:rPr>
        <w:t xml:space="preserve">35322.بغداد؛ دار المخطوطات؛ رقم المخطوط: 13641</w:t>
      </w:r>
    </w:p>
    <w:p>
      <w:pPr>
        <w:pStyle w:val="BookText"/>
      </w:pPr>
      <w:r>
        <w:rPr>
          <w:rFonts w:ascii="Amiri" w:hAnsi="Amiri" w:eastAsia="Amiri" w:cs="Amiri"/>
          <w:lang w:bidi="ar-SA"/>
          <w:color w:val="111111"/>
          <w:sz w:val="28"/>
          <w:szCs w:val="28"/>
          <w:rtl/>
        </w:rPr>
        <w:t xml:space="preserve">المجلد الأول؛ كا: مجهول ،تا :مجهول ؛تملك : عبد القادر بن عبد الوهاب بن يوسف سنة 1276ه- 768 ص ، 23 س ، 14/5*20سم [المتحف العراقي - ف: التاريخ والتراجم - 50]</w:t>
      </w:r>
    </w:p>
    <w:p>
      <w:pPr>
        <w:pStyle w:val="BookText"/>
      </w:pPr>
      <w:r>
        <w:rPr>
          <w:rFonts w:ascii="Amiri" w:hAnsi="Amiri" w:eastAsia="Amiri" w:cs="Amiri"/>
          <w:lang w:bidi="ar-SA"/>
          <w:color w:val="111111"/>
          <w:sz w:val="28"/>
          <w:szCs w:val="28"/>
          <w:rtl/>
        </w:rPr>
        <w:t xml:space="preserve">35323 .الموصل؛ مدرسة الصائغ الحلبي ( في الأوقاف العامة)؛ رقم المخطوط: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قطعة ؛كا :مجهول ،تا :مجهول؛ 226 ق 21*31سم[ الأوقاف العامة - موصل: 7-219]</w:t>
      </w:r>
    </w:p>
    <w:p>
      <w:pPr>
        <w:pStyle w:val="BookText"/>
      </w:pPr>
      <w:r>
        <w:rPr>
          <w:rFonts w:ascii="Times New Roman" w:hAnsi="Times New Roman" w:eastAsia="Times New Roman" w:cs="Times New Roman"/>
          <w:lang w:val="en-US" w:bidi="en-US"/>
          <w:color w:val="111111"/>
          <w:sz w:val="28"/>
          <w:szCs w:val="28"/>
          <w:rtl/>
        </w:rPr>
        <w:t xml:space="preserve">35324.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4989</w:t>
      </w:r>
    </w:p>
    <w:p>
      <w:pPr>
        <w:pStyle w:val="BookText"/>
      </w:pPr>
      <w:r>
        <w:rPr>
          <w:rFonts w:ascii="IRNazanin" w:hAnsi="IRNazanin" w:eastAsia="IRNazanin" w:cs="IRNazanin"/>
          <w:lang w:bidi="fa-IR"/>
          <w:color w:val="111111"/>
          <w:sz w:val="28"/>
          <w:szCs w:val="28"/>
          <w:rtl/>
        </w:rPr>
        <w:t xml:space="preserve">کا :مجهول ،تا: مجهول؛ ناقصة :الأوّل 309 ص [ف: 1-50]</w:t>
      </w:r>
    </w:p>
    <w:p>
      <w:pPr>
        <w:pStyle w:val="BookText"/>
      </w:pPr>
      <w:r>
        <w:rPr>
          <w:rFonts w:ascii="Amiri" w:hAnsi="Amiri" w:eastAsia="Amiri" w:cs="Amiri"/>
          <w:lang w:bidi="ar-SA"/>
          <w:color w:val="111111"/>
          <w:sz w:val="28"/>
          <w:szCs w:val="28"/>
          <w:rtl/>
        </w:rPr>
        <w:t xml:space="preserve">35325 .بغداد؛ مكتبة الأوقاف العامة؛ رقم المخطوط: 961</w:t>
      </w:r>
    </w:p>
    <w:p>
      <w:pPr>
        <w:pStyle w:val="BookText"/>
      </w:pPr>
      <w:r>
        <w:rPr>
          <w:rFonts w:ascii="IRNazanin" w:hAnsi="IRNazanin" w:eastAsia="IRNazanin" w:cs="IRNazanin"/>
          <w:lang w:bidi="fa-IR"/>
          <w:color w:val="111111"/>
          <w:sz w:val="28"/>
          <w:szCs w:val="28"/>
          <w:rtl/>
        </w:rPr>
        <w:t xml:space="preserve">کا :مجهول ،تا: مجهول؛ ناقصة: الأوّل والآخر؛ 286ق، 18*22سم [ف: 1-324]</w:t>
      </w:r>
    </w:p>
    <w:p>
      <w:pPr>
        <w:pStyle w:val="BookText"/>
      </w:pPr>
      <w:r>
        <w:rPr>
          <w:rFonts w:ascii="Times New Roman" w:hAnsi="Times New Roman" w:eastAsia="Times New Roman" w:cs="Times New Roman"/>
          <w:lang w:val="en-US" w:bidi="en-US"/>
          <w:color w:val="111111"/>
          <w:sz w:val="28"/>
          <w:szCs w:val="28"/>
          <w:rtl/>
        </w:rPr>
        <w:t xml:space="preserve">35326.</w:t>
      </w:r>
    </w:p>
    <w:p>
      <w:pPr>
        <w:pStyle w:val="BookText"/>
      </w:pPr>
      <w:r>
        <w:rPr>
          <w:rFonts w:ascii="IRNazanin" w:hAnsi="IRNazanin" w:eastAsia="IRNazanin" w:cs="IRNazanin"/>
          <w:lang w:bidi="fa-IR"/>
          <w:color w:val="111111"/>
          <w:sz w:val="28"/>
          <w:szCs w:val="28"/>
          <w:rtl/>
        </w:rPr>
        <w:t xml:space="preserve">بغداد؛ دار المخطوطات؛ رقم المخطوط: 1768</w:t>
      </w:r>
    </w:p>
    <w:p>
      <w:pPr>
        <w:pStyle w:val="BookText"/>
      </w:pPr>
      <w:r>
        <w:rPr>
          <w:rFonts w:ascii="Amiri" w:hAnsi="Amiri" w:eastAsia="Amiri" w:cs="Amiri"/>
          <w:lang w:bidi="ar-SA"/>
          <w:color w:val="111111"/>
          <w:sz w:val="28"/>
          <w:szCs w:val="28"/>
          <w:rtl/>
        </w:rPr>
        <w:t xml:space="preserve">الموجود منها قطعة من مجلد جاء في آخره «تم الجزء الثاني من إنسان العيون ويتلوه في أول الجزء الثالث غزوة الخندق</w:t>
      </w:r>
    </w:p>
    <w:p>
      <w:pPr>
        <w:pStyle w:val="BookText"/>
      </w:pPr>
      <w:r>
        <w:rPr>
          <w:rFonts w:ascii="IRNazanin" w:hAnsi="IRNazanin" w:eastAsia="IRNazanin" w:cs="IRNazanin"/>
          <w:lang w:bidi="fa-IR"/>
          <w:color w:val="111111"/>
          <w:sz w:val="28"/>
          <w:szCs w:val="28"/>
          <w:rtl/>
        </w:rPr>
        <w:t xml:space="preserve">کا :مجهول، تا :مجهول؛ 303 ص (362-</w:t>
      </w:r>
    </w:p>
    <w:p>
      <w:pPr>
        <w:pStyle w:val="BookText"/>
      </w:pPr>
      <w:r>
        <w:rPr>
          <w:rFonts w:ascii="Amiri" w:hAnsi="Amiri" w:eastAsia="Amiri" w:cs="Amiri"/>
          <w:lang w:bidi="ar-SA"/>
          <w:color w:val="111111"/>
          <w:sz w:val="28"/>
          <w:szCs w:val="28"/>
          <w:rtl/>
        </w:rPr>
        <w:t xml:space="preserve">665 )25س، 13*16سم[ الذخائر الشرقية: 4-224]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181_88144"/>
    <w:bookmarkEnd w:id="11"/>
    <w:p>
      <w:pPr>
        <w:pStyle w:val="BookText"/>
      </w:pPr>
      <w:r>
        <w:rPr>
          <w:rFonts w:ascii="Amiri" w:hAnsi="Amiri" w:eastAsia="Amiri" w:cs="Amiri"/>
          <w:lang w:bidi="ar-SA"/>
          <w:color w:val="111111"/>
          <w:sz w:val="28"/>
          <w:szCs w:val="28"/>
          <w:rtl/>
        </w:rPr>
        <w:t xml:space="preserve">35327 .الموصل؛ مدرسة الحاج حسين بك (في الأوقاف العامة)؛ رقم المخطوط : 15/5</w:t>
      </w:r>
    </w:p>
    <w:p>
      <w:pPr>
        <w:pStyle w:val="BookText"/>
      </w:pPr>
      <w:r>
        <w:rPr>
          <w:rFonts w:ascii="IRNazanin" w:hAnsi="IRNazanin" w:eastAsia="IRNazanin" w:cs="IRNazanin"/>
          <w:lang w:bidi="fa-IR"/>
          <w:color w:val="111111"/>
          <w:sz w:val="28"/>
          <w:szCs w:val="28"/>
          <w:rtl/>
        </w:rPr>
        <w:t xml:space="preserve">کا :مجهول، تا :مجهول؛ ناقصة :الأوّل والآخر؛ 141ق ، 26* 18سم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35328 .بغداد ؛مكتبة الأوقاف العامة؛ رقم المخطوط : 13605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350 ق ، 40 س ، 18*25سم [ف: 1-325]</w:t>
      </w:r>
    </w:p>
    <w:p>
      <w:pPr>
        <w:pStyle w:val="BookText"/>
      </w:pPr>
      <w:r>
        <w:rPr>
          <w:rFonts w:ascii="IRNazanin" w:hAnsi="IRNazanin" w:eastAsia="IRNazanin" w:cs="IRNazanin"/>
          <w:lang w:bidi="fa-IR"/>
          <w:color w:val="111111"/>
          <w:sz w:val="28"/>
          <w:szCs w:val="28"/>
          <w:rtl/>
        </w:rPr>
        <w:t xml:space="preserve">35329 .بغداد؛ دار المخطوطات؛ رقم المخطوط : 28235</w:t>
      </w:r>
    </w:p>
    <w:p>
      <w:pPr>
        <w:pStyle w:val="BookText"/>
      </w:pPr>
      <w:r>
        <w:rPr>
          <w:rFonts w:ascii="IRNazanin" w:hAnsi="IRNazanin" w:eastAsia="IRNazanin" w:cs="IRNazanin"/>
          <w:lang w:bidi="fa-IR"/>
          <w:color w:val="111111"/>
          <w:sz w:val="28"/>
          <w:szCs w:val="28"/>
          <w:rtl/>
        </w:rPr>
        <w:t xml:space="preserve">کا :مجهول ،تا :مجهول ،989، ص 27 س 19*28سم [المتحف العراقي - ف: التاريخ</w:t>
      </w:r>
    </w:p>
    <w:p>
      <w:pPr>
        <w:pStyle w:val="BookText"/>
      </w:pPr>
      <w:r>
        <w:rPr>
          <w:rFonts w:ascii="IRNazanin" w:hAnsi="IRNazanin" w:eastAsia="IRNazanin" w:cs="IRNazanin"/>
          <w:lang w:bidi="fa-IR"/>
          <w:color w:val="111111"/>
          <w:sz w:val="28"/>
          <w:szCs w:val="28"/>
          <w:rtl/>
        </w:rPr>
        <w:t xml:space="preserve">والتراجم - 51]</w:t>
      </w:r>
    </w:p>
    <w:p>
      <w:pPr>
        <w:pStyle w:val="Heading2"/>
      </w:pPr>
      <w:bookmarkStart w:id="730" w:name="_Toc24"/>
      <w:r>
        <w:t>سيرة خلفاء الراشدين / تاريخ إسلام - عربي</w:t>
      </w:r>
      <w:bookmarkEnd w:id="730"/>
    </w:p>
    <w:p>
      <w:pPr>
        <w:pStyle w:val="BookText"/>
      </w:pPr>
      <w:r>
        <w:rPr>
          <w:rFonts w:ascii="Amiri" w:hAnsi="Amiri" w:eastAsia="Amiri" w:cs="Amiri"/>
          <w:lang w:bidi="ar-SA"/>
          <w:color w:val="111111"/>
          <w:sz w:val="28"/>
          <w:szCs w:val="28"/>
          <w:rtl/>
        </w:rPr>
        <w:t xml:space="preserve">35330 .السليمانية؛ مكتبة الأوقاف المركزية؛ رقم المخطوط: ت/مجاميع / 2194-2195</w:t>
      </w:r>
    </w:p>
    <w:p>
      <w:pPr>
        <w:pStyle w:val="BookText"/>
      </w:pPr>
      <w:r>
        <w:rPr>
          <w:rFonts w:ascii="Amiri" w:hAnsi="Amiri" w:eastAsia="Amiri" w:cs="Amiri"/>
          <w:lang w:bidi="ar-SA"/>
          <w:color w:val="111111"/>
          <w:sz w:val="28"/>
          <w:szCs w:val="28"/>
          <w:rtl/>
        </w:rPr>
        <w:t xml:space="preserve">أوّلها :مبحث خلافة عمر رضي الله عنه؛ آخرها :وأخرج الدولابي أن الحسن قال كانت جماجم العرب بيدي يسالمون من سالت ويحاربون من حاربت فتركتها ابتغاء لوجه الله.</w:t>
      </w:r>
    </w:p>
    <w:p>
      <w:pPr>
        <w:pStyle w:val="BookText"/>
      </w:pPr>
      <w:r>
        <w:rPr>
          <w:rFonts w:ascii="IRNazanin" w:hAnsi="IRNazanin" w:eastAsia="IRNazanin" w:cs="IRNazanin"/>
          <w:lang w:bidi="fa-IR"/>
          <w:color w:val="111111"/>
          <w:sz w:val="28"/>
          <w:szCs w:val="28"/>
          <w:rtl/>
        </w:rPr>
        <w:t xml:space="preserve">کا :مجهول، تا: مجهول ق، 17*12سم [ف: 4-345]</w:t>
      </w:r>
    </w:p>
    <w:p>
      <w:pPr>
        <w:pStyle w:val="Heading2"/>
      </w:pPr>
      <w:bookmarkStart w:id="731" w:name="_Toc25"/>
      <w:r>
        <w:t>سيرة ذات الهمة / تراجم - عربي</w:t>
      </w:r>
      <w:bookmarkEnd w:id="731"/>
    </w:p>
    <w:p>
      <w:pPr>
        <w:pStyle w:val="BookText"/>
      </w:pPr>
      <w:r>
        <w:rPr>
          <w:rFonts w:ascii="IRNazanin" w:hAnsi="IRNazanin" w:eastAsia="IRNazanin" w:cs="IRNazanin"/>
          <w:lang w:bidi="fa-IR"/>
          <w:color w:val="111111"/>
          <w:sz w:val="28"/>
          <w:szCs w:val="28"/>
          <w:rtl/>
        </w:rPr>
        <w:t xml:space="preserve">35331 .بغداد؛ دار المخطوطات؛ رقم المخطوط: 19670</w:t>
      </w:r>
    </w:p>
    <w:p>
      <w:pPr>
        <w:pStyle w:val="BookText"/>
      </w:pPr>
      <w:r>
        <w:rPr>
          <w:rFonts w:ascii="Amiri" w:hAnsi="Amiri" w:eastAsia="Amiri" w:cs="Amiri"/>
          <w:lang w:bidi="ar-SA"/>
          <w:color w:val="111111"/>
          <w:sz w:val="28"/>
          <w:szCs w:val="28"/>
          <w:rtl/>
        </w:rPr>
        <w:t xml:space="preserve">لمجموعة من المؤلفين منهم علي بن موسى وأبي بكر المازني وصالح الجعفري؛ كا :محمّد بن محمّد ابن أبي المعالي، تا: 791ه-؛ 34 ص ، 17س ، 21 *15/5سم [المتحف العراقي -ف: التاريخ والتراجم - 248]</w:t>
      </w:r>
    </w:p>
    <w:p>
      <w:pPr>
        <w:pStyle w:val="BookText"/>
      </w:pPr>
      <w:r>
        <w:rPr>
          <w:rFonts w:ascii="IRNazanin" w:hAnsi="IRNazanin" w:eastAsia="IRNazanin" w:cs="IRNazanin"/>
          <w:lang w:bidi="fa-IR"/>
          <w:color w:val="111111"/>
          <w:sz w:val="28"/>
          <w:szCs w:val="28"/>
          <w:rtl/>
        </w:rPr>
        <w:t xml:space="preserve">35332 .بغداد؛ دار المخطوطات؛ رقم المخطوط: 2131/1</w:t>
      </w:r>
    </w:p>
    <w:p>
      <w:pPr>
        <w:pStyle w:val="BookText"/>
      </w:pPr>
      <w:r>
        <w:rPr>
          <w:rFonts w:ascii="Amiri" w:hAnsi="Amiri" w:eastAsia="Amiri" w:cs="Amiri"/>
          <w:lang w:bidi="ar-SA"/>
          <w:color w:val="111111"/>
          <w:sz w:val="28"/>
          <w:szCs w:val="28"/>
          <w:rtl/>
        </w:rPr>
        <w:t xml:space="preserve">آخرها :وكفى بالله شهيدا فمن بدل بعد ما سمعه فإنّما أئمة على الذين يبدلونه. إنّ الله سميع عليم. وهذا ما انتهى إلينا من سيرة السيد أحمد ونسبه الشريف على التمام والكمال ونعوذ بالله من الزيادة والنقصان.</w:t>
      </w:r>
    </w:p>
    <w:p>
      <w:pPr>
        <w:pStyle w:val="BookText"/>
      </w:pPr>
      <w:r>
        <w:rPr>
          <w:rFonts w:ascii="Amiri" w:hAnsi="Amiri" w:eastAsia="Amiri" w:cs="Amiri"/>
          <w:lang w:bidi="ar-SA"/>
          <w:color w:val="111111"/>
          <w:sz w:val="28"/>
          <w:szCs w:val="28"/>
          <w:rtl/>
        </w:rPr>
        <w:t xml:space="preserve">المجموعة من المؤلفين منهم علي بن موسى وأبي بكر المازني وصالح الجعفري؛ كا: ،مجهول، تا: القرن 11ه-؛ ناقصة : الأوّل؛ 65 ص ، 15 س 14/5*20/5سم [المتحف العراقي - ف التاريخ والتراجم - 248]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181_88145"/>
    <w:bookmarkEnd w:id="12"/>
    <w:p>
      <w:pPr>
        <w:pStyle w:val="BookText"/>
      </w:pPr>
      <w:r>
        <w:rPr>
          <w:rFonts w:ascii="Amiri" w:hAnsi="Amiri" w:eastAsia="Amiri" w:cs="Amiri"/>
          <w:lang w:bidi="ar-SA"/>
          <w:color w:val="111111"/>
          <w:sz w:val="28"/>
          <w:szCs w:val="28"/>
          <w:rtl/>
        </w:rPr>
        <w:t xml:space="preserve">سيرة الرسول - المنتقى في سيرة المصطفى</w:t>
      </w:r>
    </w:p>
    <w:p>
      <w:pPr>
        <w:pStyle w:val="Heading2"/>
      </w:pPr>
      <w:bookmarkStart w:id="732" w:name="_Toc26"/>
      <w:r>
        <w:t>سيرة الرسول صلّى الله عليه وسلم (أرجوزة في) = أرجوزة في سيرة الرسول</w:t>
      </w:r>
      <w:bookmarkEnd w:id="732"/>
    </w:p>
    <w:p>
      <w:pPr>
        <w:pStyle w:val="BookText"/>
      </w:pPr>
      <w:r>
        <w:rPr>
          <w:rFonts w:ascii="Amiri" w:hAnsi="Amiri" w:eastAsia="Amiri" w:cs="Amiri"/>
          <w:lang w:bidi="ar-SA"/>
          <w:color w:val="111111"/>
          <w:sz w:val="28"/>
          <w:szCs w:val="28"/>
          <w:rtl/>
        </w:rPr>
        <w:t xml:space="preserve">صلّى الله عليه وسلّم وشرحها / شعر، تاريخ النبي (ص) - عربي</w:t>
      </w:r>
    </w:p>
    <w:p>
      <w:pPr>
        <w:pStyle w:val="BookText"/>
      </w:pPr>
      <w:r>
        <w:rPr>
          <w:rFonts w:ascii="IRNazanin" w:hAnsi="IRNazanin" w:eastAsia="IRNazanin" w:cs="IRNazanin"/>
          <w:lang w:bidi="fa-IR"/>
          <w:color w:val="111111"/>
          <w:sz w:val="28"/>
          <w:szCs w:val="28"/>
          <w:rtl/>
        </w:rPr>
        <w:t xml:space="preserve">محمّد بن آدم بن عبد الله (القرن 13 ه- )</w:t>
      </w:r>
    </w:p>
    <w:p>
      <w:pPr>
        <w:pStyle w:val="BookText"/>
      </w:pPr>
      <w:r>
        <w:rPr>
          <w:rFonts w:ascii="Amiri" w:hAnsi="Amiri" w:eastAsia="Amiri" w:cs="Amiri"/>
          <w:lang w:bidi="ar-SA"/>
          <w:color w:val="111111"/>
          <w:sz w:val="28"/>
          <w:szCs w:val="28"/>
          <w:rtl/>
        </w:rPr>
        <w:t xml:space="preserve">35333 .الموصل؛ سعيد الديوه جي؛ رقم المخطوط: 137</w:t>
      </w:r>
    </w:p>
    <w:p>
      <w:pPr>
        <w:pStyle w:val="BookText"/>
      </w:pPr>
      <w:r>
        <w:rPr>
          <w:rFonts w:ascii="IRNazanin" w:hAnsi="IRNazanin" w:eastAsia="IRNazanin" w:cs="IRNazanin"/>
          <w:lang w:bidi="fa-IR"/>
          <w:color w:val="111111"/>
          <w:sz w:val="28"/>
          <w:szCs w:val="28"/>
          <w:rtl/>
        </w:rPr>
        <w:t xml:space="preserve">کا :مجهول ،تا: 1129ه-؛ ناقصة : الأوّل؛ يبدأ من صفحة 23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214-9 ]</w:t>
      </w:r>
    </w:p>
    <w:p>
      <w:pPr>
        <w:pStyle w:val="Heading2"/>
      </w:pPr>
      <w:bookmarkStart w:id="733" w:name="_Toc27"/>
      <w:r>
        <w:t>سيرة الرسول (ص) (منظومة في ) / تاريخ النبي (ص) - تركي وعربي</w:t>
      </w:r>
      <w:bookmarkEnd w:id="733"/>
    </w:p>
    <w:p>
      <w:pPr>
        <w:pStyle w:val="BookText"/>
      </w:pPr>
      <w:r>
        <w:rPr>
          <w:rFonts w:ascii="Amiri" w:hAnsi="Amiri" w:eastAsia="Amiri" w:cs="Amiri"/>
          <w:lang w:bidi="ar-SA"/>
          <w:color w:val="111111"/>
          <w:sz w:val="28"/>
          <w:szCs w:val="28"/>
          <w:rtl/>
        </w:rPr>
        <w:t xml:space="preserve">35334 .بغداد ؛المكتبة القادرية رقم المخطوط: 1221</w:t>
      </w:r>
    </w:p>
    <w:p>
      <w:pPr>
        <w:pStyle w:val="BookText"/>
      </w:pPr>
      <w:r>
        <w:rPr>
          <w:rFonts w:ascii="Amiri" w:hAnsi="Amiri" w:eastAsia="Amiri" w:cs="Amiri"/>
          <w:lang w:bidi="ar-SA"/>
          <w:color w:val="111111"/>
          <w:sz w:val="28"/>
          <w:szCs w:val="28"/>
          <w:rtl/>
        </w:rPr>
        <w:t xml:space="preserve">أوّلها :صادق القول عظيم الجلال *** قاسم الرزق مقيم لا يزال</w:t>
      </w:r>
    </w:p>
    <w:p>
      <w:pPr>
        <w:pStyle w:val="BookText"/>
      </w:pPr>
      <w:r>
        <w:rPr>
          <w:rFonts w:ascii="Amiri" w:hAnsi="Amiri" w:eastAsia="Amiri" w:cs="Amiri"/>
          <w:lang w:bidi="ar-SA"/>
          <w:color w:val="111111"/>
          <w:sz w:val="28"/>
          <w:szCs w:val="28"/>
          <w:rtl/>
        </w:rPr>
        <w:t xml:space="preserve">آخرها: أيّده أوّله كر بقابيك سيل سكا *** فائدة سيجون ايره اخر فنا</w:t>
      </w:r>
    </w:p>
    <w:p>
      <w:pPr>
        <w:pStyle w:val="BookText"/>
      </w:pPr>
      <w:r>
        <w:rPr>
          <w:rFonts w:ascii="Amiri" w:hAnsi="Amiri" w:eastAsia="Amiri" w:cs="Amiri"/>
          <w:lang w:bidi="ar-SA"/>
          <w:color w:val="111111"/>
          <w:sz w:val="28"/>
          <w:szCs w:val="28"/>
          <w:rtl/>
        </w:rPr>
        <w:t xml:space="preserve">معظمها بالتركية وأقلها بالعربية</w:t>
      </w:r>
    </w:p>
    <w:p>
      <w:pPr>
        <w:pStyle w:val="BookText"/>
      </w:pPr>
      <w:r>
        <w:rPr>
          <w:rFonts w:ascii="Amiri" w:hAnsi="Amiri" w:eastAsia="Amiri" w:cs="Amiri"/>
          <w:lang w:bidi="ar-SA"/>
          <w:color w:val="111111"/>
          <w:sz w:val="28"/>
          <w:szCs w:val="28"/>
          <w:rtl/>
        </w:rPr>
        <w:t xml:space="preserve">نسخ ،كا :عثمان الحافظ بن عبد الله، تا :1162ه- ناقصة : الأوّل؛ 37ق، 13س، 21*15سم [ف: 4-147]</w:t>
      </w:r>
    </w:p>
    <w:p>
      <w:pPr>
        <w:pStyle w:val="Heading2"/>
      </w:pPr>
      <w:bookmarkStart w:id="734" w:name="_Toc28"/>
      <w:r>
        <w:t>سيرة الرسول / تاريخ النبي (ص) - تركي</w:t>
      </w:r>
      <w:bookmarkEnd w:id="73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35335 . النجف الأشرف؛ مؤسسة كاشف الغطاء العامة؛ رقم المخطوط : 7531</w:t>
      </w:r>
    </w:p>
    <w:p>
      <w:pPr>
        <w:pStyle w:val="BookText"/>
      </w:pPr>
      <w:r>
        <w:rPr>
          <w:rFonts w:ascii="IRNazanin" w:hAnsi="IRNazanin" w:eastAsia="IRNazanin" w:cs="IRNazanin"/>
          <w:lang w:bidi="fa-IR"/>
          <w:color w:val="111111"/>
          <w:sz w:val="28"/>
          <w:szCs w:val="28"/>
          <w:rtl/>
        </w:rPr>
        <w:t xml:space="preserve">کا :مجهول ،تا: مجهول؛ ناقصة :الآخر؛ 162 ص [ف: 1-232]</w:t>
      </w:r>
    </w:p>
    <w:p>
      <w:pPr>
        <w:pStyle w:val="BookText"/>
      </w:pPr>
      <w:r>
        <w:rPr>
          <w:rFonts w:ascii="Amiri" w:hAnsi="Amiri" w:eastAsia="Amiri" w:cs="Amiri"/>
          <w:lang w:bidi="ar-SA"/>
          <w:color w:val="111111"/>
          <w:sz w:val="28"/>
          <w:szCs w:val="28"/>
          <w:rtl/>
        </w:rPr>
        <w:t xml:space="preserve">35336 .النجف الأشرف؛ مؤسسة كاشف الغطاء العامة؛ رقم المخطوط: 4330</w:t>
      </w:r>
    </w:p>
    <w:p>
      <w:pPr>
        <w:pStyle w:val="BookText"/>
      </w:pPr>
      <w:r>
        <w:rPr>
          <w:rFonts w:ascii="IRNazanin" w:hAnsi="IRNazanin" w:eastAsia="IRNazanin" w:cs="IRNazanin"/>
          <w:lang w:bidi="fa-IR"/>
          <w:color w:val="111111"/>
          <w:sz w:val="28"/>
          <w:szCs w:val="28"/>
          <w:rtl/>
        </w:rPr>
        <w:t xml:space="preserve">کا :مجهول ،تا: مجهول 246 ص [ف: 1-350]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181_88146"/>
    <w:bookmarkEnd w:id="13"/>
    <w:p>
      <w:pPr>
        <w:pStyle w:val="Heading2"/>
      </w:pPr>
      <w:bookmarkStart w:id="735" w:name="_Toc29"/>
      <w:r>
        <w:t>سيرة الرسول / تاريخ النبي (ص) - عربي</w:t>
      </w:r>
      <w:bookmarkEnd w:id="735"/>
    </w:p>
    <w:p>
      <w:pPr>
        <w:pStyle w:val="BookText"/>
      </w:pPr>
      <w:r>
        <w:rPr>
          <w:rFonts w:ascii="Amiri" w:hAnsi="Amiri" w:eastAsia="Amiri" w:cs="Amiri"/>
          <w:lang w:bidi="ar-SA"/>
          <w:color w:val="111111"/>
          <w:sz w:val="28"/>
          <w:szCs w:val="28"/>
          <w:rtl/>
        </w:rPr>
        <w:t xml:space="preserve">35337 .السليمانية؛ مكتبة الأوقاف المركزية؛ رقم المخطوط: ت/1125</w:t>
      </w:r>
    </w:p>
    <w:p>
      <w:pPr>
        <w:pStyle w:val="BookText"/>
      </w:pPr>
      <w:r>
        <w:rPr>
          <w:rFonts w:ascii="Amiri" w:hAnsi="Amiri" w:eastAsia="Amiri" w:cs="Amiri"/>
          <w:lang w:bidi="ar-SA"/>
          <w:color w:val="111111"/>
          <w:sz w:val="28"/>
          <w:szCs w:val="28"/>
          <w:rtl/>
        </w:rPr>
        <w:t xml:space="preserve">أوّلها: الحمد لله ذي الجلال والكمال المتفضل على عباده بأنواع الإنعام والإفضال؛ آخرها :فقال الحمد لله الذي صدقنا وعده وكان أعوانه سبعين ألف ملك</w:t>
      </w:r>
    </w:p>
    <w:p>
      <w:pPr>
        <w:pStyle w:val="BookText"/>
      </w:pPr>
      <w:r>
        <w:rPr>
          <w:rFonts w:ascii="IRNazanin" w:hAnsi="IRNazanin" w:eastAsia="IRNazanin" w:cs="IRNazanin"/>
          <w:lang w:bidi="fa-IR"/>
          <w:color w:val="111111"/>
          <w:sz w:val="28"/>
          <w:szCs w:val="28"/>
          <w:rtl/>
        </w:rPr>
        <w:t xml:space="preserve">کا :مجهول ،تا: مجهول؛ ناقصة :الآخر؛ 29 ق 14 س، 17*12سم [ف: 3-237]</w:t>
      </w:r>
    </w:p>
    <w:p>
      <w:pPr>
        <w:pStyle w:val="Heading2"/>
      </w:pPr>
      <w:bookmarkStart w:id="736" w:name="_Toc30"/>
      <w:r>
        <w:t>سيرة الرسول (منظومة في ) / شعر، تاريخ النبي (ص) - عربي</w:t>
      </w:r>
      <w:bookmarkEnd w:id="736"/>
    </w:p>
    <w:p>
      <w:pPr>
        <w:pStyle w:val="BookText"/>
      </w:pPr>
      <w:r>
        <w:rPr>
          <w:rFonts w:ascii="Amiri" w:hAnsi="Amiri" w:eastAsia="Amiri" w:cs="Amiri"/>
          <w:lang w:bidi="ar-SA"/>
          <w:color w:val="111111"/>
          <w:sz w:val="28"/>
          <w:szCs w:val="28"/>
          <w:rtl/>
        </w:rPr>
        <w:t xml:space="preserve">35338 . السليمانية مكتبة الأوقاف المركزية؛ رقم المخطوط: ت/594</w:t>
      </w:r>
    </w:p>
    <w:p>
      <w:pPr>
        <w:pStyle w:val="BookText"/>
      </w:pPr>
      <w:r>
        <w:rPr>
          <w:rFonts w:ascii="Amiri" w:hAnsi="Amiri" w:eastAsia="Amiri" w:cs="Amiri"/>
          <w:lang w:bidi="ar-SA"/>
          <w:color w:val="111111"/>
          <w:sz w:val="28"/>
          <w:szCs w:val="28"/>
          <w:rtl/>
        </w:rPr>
        <w:t xml:space="preserve">أوّلها :و قد وعا ابن العربي سبعة *** من بعد ستين وقيل تسعة ؛آخرها :و كان ذلك عندما اشتد الضحى *** أو حين ذاغ الشمس خلف صرحا</w:t>
      </w:r>
    </w:p>
    <w:p>
      <w:pPr>
        <w:pStyle w:val="BookText"/>
      </w:pPr>
      <w:r>
        <w:rPr>
          <w:rFonts w:ascii="IRNazanin" w:hAnsi="IRNazanin" w:eastAsia="IRNazanin" w:cs="IRNazanin"/>
          <w:lang w:bidi="fa-IR"/>
          <w:color w:val="111111"/>
          <w:sz w:val="28"/>
          <w:szCs w:val="28"/>
          <w:rtl/>
        </w:rPr>
        <w:t xml:space="preserve">کا: مجهول، تا :مجهول؛ ناقصة: الأوّل والآخر؛ 30 ق ، 17س، 24*17سم [ف: 2-360]</w:t>
      </w:r>
    </w:p>
    <w:p>
      <w:pPr>
        <w:pStyle w:val="Heading2"/>
      </w:pPr>
      <w:bookmarkStart w:id="737" w:name="_Toc31"/>
      <w:r>
        <w:t>سيرة الرسول في حجة الوداع (رسالة في ) / تاريخ النبي (ص) - عربي</w:t>
      </w:r>
      <w:bookmarkEnd w:id="737"/>
    </w:p>
    <w:p>
      <w:pPr>
        <w:pStyle w:val="BookText"/>
      </w:pPr>
      <w:r>
        <w:rPr>
          <w:rFonts w:ascii="Times New Roman" w:hAnsi="Times New Roman" w:eastAsia="Times New Roman" w:cs="Times New Roman"/>
          <w:lang w:val="en-US" w:bidi="en-US"/>
          <w:color w:val="111111"/>
          <w:sz w:val="28"/>
          <w:szCs w:val="28"/>
          <w:rtl/>
        </w:rPr>
        <w:t xml:space="preserve">35339.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22/81/2</w:t>
      </w:r>
    </w:p>
    <w:p>
      <w:pPr>
        <w:pStyle w:val="BookText"/>
      </w:pPr>
      <w:r>
        <w:rPr>
          <w:rFonts w:ascii="Amiri" w:hAnsi="Amiri" w:eastAsia="Amiri" w:cs="Amiri"/>
          <w:lang w:bidi="ar-SA"/>
          <w:color w:val="111111"/>
          <w:sz w:val="28"/>
          <w:szCs w:val="28"/>
          <w:rtl/>
        </w:rPr>
        <w:t xml:space="preserve">أوّلها: ولما طاف صلّى الله عليه وسلم سبعا وقف في المللتزم بين ركن الحجر وبين باب</w:t>
      </w:r>
    </w:p>
    <w:p>
      <w:pPr>
        <w:pStyle w:val="BookText"/>
      </w:pPr>
      <w:r>
        <w:rPr>
          <w:rFonts w:ascii="Amiri" w:hAnsi="Amiri" w:eastAsia="Amiri" w:cs="Amiri"/>
          <w:lang w:bidi="ar-SA"/>
          <w:color w:val="111111"/>
          <w:sz w:val="28"/>
          <w:szCs w:val="28"/>
          <w:rtl/>
        </w:rPr>
        <w:t xml:space="preserve">الكعبة</w:t>
      </w:r>
    </w:p>
    <w:p>
      <w:pPr>
        <w:pStyle w:val="BookText"/>
      </w:pPr>
      <w:r>
        <w:rPr>
          <w:rFonts w:ascii="Amiri" w:hAnsi="Amiri" w:eastAsia="Amiri" w:cs="Amiri"/>
          <w:lang w:bidi="ar-SA"/>
          <w:color w:val="111111"/>
          <w:sz w:val="28"/>
          <w:szCs w:val="28"/>
          <w:rtl/>
        </w:rPr>
        <w:t xml:space="preserve">منقولة من سيرة الحلبي؛ كا :مجهول، تا: القرن 12ه- ناقصة: الأوّل الأوقاف العامة</w:t>
      </w:r>
    </w:p>
    <w:p>
      <w:pPr>
        <w:pStyle w:val="BookText"/>
      </w:pPr>
      <w:r>
        <w:rPr>
          <w:rFonts w:ascii="IRNazanin" w:hAnsi="IRNazanin" w:eastAsia="IRNazanin" w:cs="IRNazanin"/>
          <w:lang w:bidi="fa-IR"/>
          <w:color w:val="111111"/>
          <w:sz w:val="28"/>
          <w:szCs w:val="28"/>
          <w:rtl/>
        </w:rPr>
        <w:t xml:space="preserve">موصل 3-161</w:t>
      </w:r>
    </w:p>
    <w:p>
      <w:pPr>
        <w:pStyle w:val="Heading2"/>
      </w:pPr>
      <w:bookmarkStart w:id="738" w:name="_Toc32"/>
      <w:r>
        <w:t>سيرة الرسول وغزواته / تاريخ النبي (ص) - عربي</w:t>
      </w:r>
      <w:bookmarkEnd w:id="738"/>
    </w:p>
    <w:p>
      <w:pPr>
        <w:pStyle w:val="BookText"/>
      </w:pPr>
      <w:r>
        <w:rPr>
          <w:rFonts w:ascii="Amiri" w:hAnsi="Amiri" w:eastAsia="Amiri" w:cs="Amiri"/>
          <w:lang w:bidi="ar-SA"/>
          <w:color w:val="111111"/>
          <w:sz w:val="28"/>
          <w:szCs w:val="28"/>
          <w:rtl/>
        </w:rPr>
        <w:t xml:space="preserve">35340 .بغداد؛ مكتبة الأوقاف العامة؛ رقم المخطوط: 13167</w:t>
      </w:r>
    </w:p>
    <w:p>
      <w:pPr>
        <w:pStyle w:val="BookText"/>
      </w:pPr>
      <w:r>
        <w:rPr>
          <w:rFonts w:ascii="Amiri" w:hAnsi="Amiri" w:eastAsia="Amiri" w:cs="Amiri"/>
          <w:lang w:bidi="ar-SA"/>
          <w:color w:val="111111"/>
          <w:sz w:val="28"/>
          <w:szCs w:val="28"/>
          <w:rtl/>
        </w:rPr>
        <w:t xml:space="preserve">أوّلها :عليه السلام تزوج رسول الله صلّى الله عليه وسلم أوّلاً خديجة بنت خويلد بن اسد ابن عبدالعزي بن قصي بن كلاب</w:t>
      </w:r>
    </w:p>
    <w:p>
      <w:pPr>
        <w:pStyle w:val="BookText"/>
      </w:pPr>
      <w:r>
        <w:rPr>
          <w:rFonts w:ascii="Amiri" w:hAnsi="Amiri" w:eastAsia="Amiri" w:cs="Amiri"/>
          <w:lang w:bidi="ar-SA"/>
          <w:color w:val="111111"/>
          <w:sz w:val="28"/>
          <w:szCs w:val="28"/>
          <w:rtl/>
        </w:rPr>
        <w:t xml:space="preserve">كا :مجهول ،تا: القرن 11ه-؛ ناقصة :الأوّل والآخر؛ 230 ق، 27 س 15*21سم[ ف: 1</w:t>
      </w:r>
    </w:p>
    <w:p>
      <w:pPr>
        <w:pStyle w:val="BookText"/>
      </w:pPr>
      <w:r>
        <w:rPr>
          <w:rFonts w:ascii="Times New Roman" w:hAnsi="Times New Roman" w:eastAsia="Times New Roman" w:cs="Times New Roman"/>
          <w:lang w:val="en-US" w:bidi="en-US"/>
          <w:color w:val="111111"/>
          <w:sz w:val="28"/>
          <w:szCs w:val="28"/>
          <w:rtl/>
        </w:rPr>
        <w:t xml:space="preserve">356 ]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181_88147"/>
    <w:bookmarkEnd w:id="14"/>
    <w:p>
      <w:pPr>
        <w:pStyle w:val="Heading2"/>
      </w:pPr>
      <w:bookmarkStart w:id="739" w:name="_Toc33"/>
      <w:r>
        <w:t>السيرة السنية في السياسة المرضية / حكومة وسياسة - عربي</w:t>
      </w:r>
      <w:bookmarkEnd w:id="739"/>
    </w:p>
    <w:p>
      <w:pPr>
        <w:pStyle w:val="BookText"/>
      </w:pPr>
      <w:r>
        <w:rPr>
          <w:rFonts w:ascii="Amiri" w:hAnsi="Amiri" w:eastAsia="Amiri" w:cs="Amiri"/>
          <w:lang w:bidi="ar-SA"/>
          <w:color w:val="111111"/>
          <w:sz w:val="28"/>
          <w:szCs w:val="28"/>
          <w:rtl/>
        </w:rPr>
        <w:t xml:space="preserve">الموصلي، محمّد بن عثمان ( - 1245 ه- )</w:t>
      </w:r>
    </w:p>
    <w:p>
      <w:pPr>
        <w:pStyle w:val="BookText"/>
      </w:pPr>
      <w:r>
        <w:rPr>
          <w:rFonts w:ascii="Amiri" w:hAnsi="Amiri" w:eastAsia="Amiri" w:cs="Amiri"/>
          <w:lang w:bidi="ar-SA"/>
          <w:color w:val="111111"/>
          <w:sz w:val="28"/>
          <w:szCs w:val="28"/>
          <w:rtl/>
        </w:rPr>
        <w:t xml:space="preserve">35341 .بغداد؛ مكتبة الأوقاف العامة؛ رقم المخطوط: 9914</w:t>
      </w:r>
    </w:p>
    <w:p>
      <w:pPr>
        <w:pStyle w:val="BookText"/>
      </w:pPr>
      <w:r>
        <w:rPr>
          <w:rFonts w:ascii="Amiri" w:hAnsi="Amiri" w:eastAsia="Amiri" w:cs="Amiri"/>
          <w:lang w:bidi="ar-SA"/>
          <w:color w:val="111111"/>
          <w:sz w:val="28"/>
          <w:szCs w:val="28"/>
          <w:rtl/>
        </w:rPr>
        <w:t xml:space="preserve">أوّلها: الحمد لله الذي هدانا صراطا مستقيما وشرع لنا دينا قويما</w:t>
      </w:r>
    </w:p>
    <w:p>
      <w:pPr>
        <w:pStyle w:val="BookText"/>
      </w:pPr>
      <w:r>
        <w:rPr>
          <w:rFonts w:ascii="IRNazanin" w:hAnsi="IRNazanin" w:eastAsia="IRNazanin" w:cs="IRNazanin"/>
          <w:lang w:bidi="fa-IR"/>
          <w:color w:val="111111"/>
          <w:sz w:val="28"/>
          <w:szCs w:val="28"/>
          <w:rtl/>
        </w:rPr>
        <w:t xml:space="preserve">کا :مجهول ،تا: 1233ه- 40 ق ، 20*14سم [ف: 2-427]</w:t>
      </w:r>
    </w:p>
    <w:p>
      <w:pPr>
        <w:pStyle w:val="BookText"/>
      </w:pPr>
      <w:r>
        <w:rPr>
          <w:rFonts w:ascii="Amiri" w:hAnsi="Amiri" w:eastAsia="Amiri" w:cs="Amiri"/>
          <w:lang w:bidi="ar-SA"/>
          <w:color w:val="111111"/>
          <w:sz w:val="28"/>
          <w:szCs w:val="28"/>
          <w:rtl/>
        </w:rPr>
        <w:t xml:space="preserve">السيرة الشامية - سيرة عنترة بن شداد</w:t>
      </w:r>
    </w:p>
    <w:p>
      <w:pPr>
        <w:pStyle w:val="Heading2"/>
      </w:pPr>
      <w:bookmarkStart w:id="740" w:name="_Toc34"/>
      <w:r>
        <w:t>السيرة الشريفة ( رسالة في) / تاريخ النبي (ص) - عربي</w:t>
      </w:r>
      <w:bookmarkEnd w:id="740"/>
    </w:p>
    <w:p>
      <w:pPr>
        <w:pStyle w:val="BookText"/>
      </w:pPr>
      <w:r>
        <w:rPr>
          <w:rFonts w:ascii="Amiri" w:hAnsi="Amiri" w:eastAsia="Amiri" w:cs="Amiri"/>
          <w:lang w:bidi="ar-SA"/>
          <w:color w:val="111111"/>
          <w:sz w:val="28"/>
          <w:szCs w:val="28"/>
          <w:rtl/>
        </w:rPr>
        <w:t xml:space="preserve">35342 .بغداد مكتبة الأوقاف العامة؛ رقم المخطوط: 9826/3</w:t>
      </w:r>
    </w:p>
    <w:p>
      <w:pPr>
        <w:pStyle w:val="BookText"/>
      </w:pPr>
      <w:r>
        <w:rPr>
          <w:rFonts w:ascii="Amiri" w:hAnsi="Amiri" w:eastAsia="Amiri" w:cs="Amiri"/>
          <w:lang w:bidi="ar-SA"/>
          <w:color w:val="111111"/>
          <w:sz w:val="28"/>
          <w:szCs w:val="28"/>
          <w:rtl/>
        </w:rPr>
        <w:t xml:space="preserve">أوّلها :فصل في مولد زين الأنام ورسول المل ... العلام محمد عليه الصلاة والسلام</w:t>
      </w:r>
    </w:p>
    <w:p>
      <w:pPr>
        <w:pStyle w:val="BookText"/>
      </w:pPr>
      <w:r>
        <w:rPr>
          <w:rFonts w:ascii="IRNazanin" w:hAnsi="IRNazanin" w:eastAsia="IRNazanin" w:cs="IRNazanin"/>
          <w:lang w:bidi="fa-IR"/>
          <w:color w:val="111111"/>
          <w:sz w:val="28"/>
          <w:szCs w:val="28"/>
          <w:rtl/>
        </w:rPr>
        <w:t xml:space="preserve">کا :مجهول ،تا :مجهول؛ 98 ق 20*14سم [ف: 4-340]</w:t>
      </w:r>
    </w:p>
    <w:p>
      <w:pPr>
        <w:pStyle w:val="Heading2"/>
      </w:pPr>
      <w:bookmarkStart w:id="741" w:name="_Toc35"/>
      <w:r>
        <w:t>سيرة شيخ الشريعة وآثاره / تراجم - عربي</w:t>
      </w:r>
      <w:bookmarkEnd w:id="741"/>
    </w:p>
    <w:p>
      <w:pPr>
        <w:pStyle w:val="BookText"/>
      </w:pPr>
      <w:r>
        <w:rPr>
          <w:rFonts w:ascii="Amiri" w:hAnsi="Amiri" w:eastAsia="Amiri" w:cs="Amiri"/>
          <w:lang w:bidi="ar-SA"/>
          <w:color w:val="111111"/>
          <w:sz w:val="28"/>
          <w:szCs w:val="28"/>
          <w:rtl/>
        </w:rPr>
        <w:t xml:space="preserve">الحلّي النجفي، عبد الحسين بن قاسم</w:t>
      </w:r>
    </w:p>
    <w:p>
      <w:pPr>
        <w:pStyle w:val="BookText"/>
      </w:pPr>
      <w:r>
        <w:rPr>
          <w:rFonts w:ascii="Amiri" w:hAnsi="Amiri" w:eastAsia="Amiri" w:cs="Amiri"/>
          <w:lang w:bidi="ar-SA"/>
          <w:color w:val="111111"/>
          <w:sz w:val="28"/>
          <w:szCs w:val="28"/>
          <w:rtl/>
        </w:rPr>
        <w:t xml:space="preserve">35343 . النجف الأشرف؛ متحف ثورة العشرين رقم المخطوط 1</w:t>
      </w:r>
    </w:p>
    <w:p>
      <w:pPr>
        <w:pStyle w:val="BookText"/>
      </w:pPr>
      <w:r>
        <w:rPr>
          <w:rFonts w:ascii="Amiri" w:hAnsi="Amiri" w:eastAsia="Amiri" w:cs="Amiri"/>
          <w:lang w:bidi="ar-SA"/>
          <w:color w:val="111111"/>
          <w:sz w:val="28"/>
          <w:szCs w:val="28"/>
          <w:rtl/>
        </w:rPr>
        <w:t xml:space="preserve">أوّلها :البسملة، هذه نبذة يسيرة من ترجمة العلامة خاتمة العلماء شيخ الشريعة قدس سره ومما جاء بعد البسملة : العالم العلامة الحبر الفهامة خاتمة الفقهاء والمجتهدين حجة الإسلام والمسلمين آية الله في العالمين الزاهد العابد المجاهد الأواه الحاج شيخ فتح بن المرحوم الميرزا محمّد جواد النمازي الشيرازي الإصفهاني المعروف بشيخ الشريعة</w:t>
      </w:r>
    </w:p>
    <w:p>
      <w:pPr>
        <w:pStyle w:val="BookText"/>
      </w:pPr>
      <w:r>
        <w:rPr>
          <w:rFonts w:ascii="Amiri" w:hAnsi="Amiri" w:eastAsia="Amiri" w:cs="Amiri"/>
          <w:lang w:bidi="ar-SA"/>
          <w:color w:val="111111"/>
          <w:sz w:val="28"/>
          <w:szCs w:val="28"/>
          <w:rtl/>
        </w:rPr>
        <w:t xml:space="preserve">قدس الله وطيب ،رمسه، كان أحد أعلام الدهر</w:t>
      </w:r>
    </w:p>
    <w:p>
      <w:pPr>
        <w:pStyle w:val="BookText"/>
      </w:pPr>
      <w:r>
        <w:rPr>
          <w:rFonts w:ascii="IRNazanin" w:hAnsi="IRNazanin" w:eastAsia="IRNazanin" w:cs="IRNazanin"/>
          <w:lang w:bidi="fa-IR"/>
          <w:color w:val="111111"/>
          <w:sz w:val="28"/>
          <w:szCs w:val="28"/>
          <w:rtl/>
        </w:rPr>
        <w:t xml:space="preserve">الله ...</w:t>
      </w:r>
    </w:p>
    <w:p>
      <w:pPr>
        <w:pStyle w:val="BookText"/>
      </w:pPr>
      <w:r>
        <w:rPr>
          <w:rFonts w:ascii="IRNazanin" w:hAnsi="IRNazanin" w:eastAsia="IRNazanin" w:cs="IRNazanin"/>
          <w:lang w:bidi="fa-IR"/>
          <w:color w:val="111111"/>
          <w:sz w:val="28"/>
          <w:szCs w:val="28"/>
          <w:rtl/>
        </w:rPr>
        <w:t xml:space="preserve">نسخ، کا :مجهول ،تا :مجهول؛ تملك: الشيخ محمّد حسن الشيخ ظاهر الكعبي. تسلسل 41 29 ق ، 17 - 20 س، 22*16سم [الموسم: 2 و 3-429]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181_88148"/>
    <w:bookmarkEnd w:id="15"/>
    <w:p>
      <w:pPr>
        <w:pStyle w:val="Heading2"/>
      </w:pPr>
      <w:bookmarkStart w:id="742" w:name="_Toc36"/>
      <w:r>
        <w:t>سيرة الشيخ نعمة البيضاني / تراجم - عربي</w:t>
      </w:r>
      <w:bookmarkEnd w:id="742"/>
    </w:p>
    <w:p>
      <w:pPr>
        <w:pStyle w:val="BookText"/>
      </w:pPr>
      <w:r>
        <w:rPr>
          <w:rFonts w:ascii="Amiri" w:hAnsi="Amiri" w:eastAsia="Amiri" w:cs="Amiri"/>
          <w:lang w:bidi="ar-SA"/>
          <w:color w:val="111111"/>
          <w:sz w:val="28"/>
          <w:szCs w:val="28"/>
          <w:rtl/>
        </w:rPr>
        <w:t xml:space="preserve">البيضاني ،حسين بن صالح ( - 1395ه-)</w:t>
      </w:r>
    </w:p>
    <w:p>
      <w:pPr>
        <w:pStyle w:val="BookText"/>
      </w:pPr>
      <w:r>
        <w:rPr>
          <w:rFonts w:ascii="Amiri" w:hAnsi="Amiri" w:eastAsia="Amiri" w:cs="Amiri"/>
          <w:lang w:bidi="ar-SA"/>
          <w:color w:val="111111"/>
          <w:sz w:val="28"/>
          <w:szCs w:val="28"/>
          <w:rtl/>
        </w:rPr>
        <w:t xml:space="preserve">35344 .كربلاء؛ مكتبة خزانة سلمان هادي آل طعمة؛ رقم المخطوط: 56</w:t>
      </w:r>
    </w:p>
    <w:p>
      <w:pPr>
        <w:pStyle w:val="BookText"/>
      </w:pPr>
      <w:r>
        <w:rPr>
          <w:rFonts w:ascii="IRNazanin" w:hAnsi="IRNazanin" w:eastAsia="IRNazanin" w:cs="IRNazanin"/>
          <w:lang w:bidi="fa-IR"/>
          <w:color w:val="111111"/>
          <w:sz w:val="28"/>
          <w:szCs w:val="28"/>
          <w:rtl/>
        </w:rPr>
        <w:t xml:space="preserve">أما بعد فهذا</w:t>
      </w:r>
    </w:p>
    <w:p>
      <w:pPr>
        <w:pStyle w:val="BookText"/>
      </w:pPr>
      <w:r>
        <w:rPr>
          <w:rFonts w:ascii="IRNazanin" w:hAnsi="IRNazanin" w:eastAsia="IRNazanin" w:cs="IRNazanin"/>
          <w:lang w:bidi="fa-IR"/>
          <w:color w:val="111111"/>
          <w:sz w:val="28"/>
          <w:szCs w:val="28"/>
          <w:rtl/>
        </w:rPr>
        <w:t xml:space="preserve">أوّلها: البسملة الحمد لله وحده والصلاة والسلام على من لا نبي بعده كتاب مشتمل على ترجمة ... المتغمد بالرحمة والغفران الشيخ نعمه بن صالح البيضاني الأديب والشاعر مع نبذة من أشعاره؛ آخرها :وافق الفراغ من كتابته يوم الثالث عشر من ذي القعدة الحرام سنة خمس وثمانين وثلاثمائة وألف هجرية على هاجرها الف صلاة وسلام وتحية كته الفقير إلى الله تعالى الراجي عفو ربه ورضوانه حسین بن صالح بن غالي البيضاني غفر الله له ولوالديه ولجميع المسلمين أمين.</w:t>
      </w:r>
    </w:p>
    <w:p>
      <w:pPr>
        <w:pStyle w:val="BookText"/>
      </w:pPr>
      <w:r>
        <w:rPr>
          <w:rFonts w:ascii="Amiri" w:hAnsi="Amiri" w:eastAsia="Amiri" w:cs="Amiri"/>
          <w:lang w:bidi="ar-SA"/>
          <w:color w:val="111111"/>
          <w:sz w:val="28"/>
          <w:szCs w:val="28"/>
          <w:rtl/>
        </w:rPr>
        <w:t xml:space="preserve">نسخ، كاتب = مؤلف، تا: 13 ذي القعدة 1385ه-؛ 14 ص 22*16سم [مخطوطات</w:t>
      </w:r>
    </w:p>
    <w:p>
      <w:pPr>
        <w:pStyle w:val="BookText"/>
      </w:pPr>
      <w:r>
        <w:rPr>
          <w:rFonts w:ascii="Amiri" w:hAnsi="Amiri" w:eastAsia="Amiri" w:cs="Amiri"/>
          <w:lang w:bidi="ar-SA"/>
          <w:color w:val="111111"/>
          <w:sz w:val="28"/>
          <w:szCs w:val="28"/>
          <w:rtl/>
        </w:rPr>
        <w:t xml:space="preserve">كربلاء: 3-302]</w:t>
      </w:r>
    </w:p>
    <w:p>
      <w:pPr>
        <w:pStyle w:val="BookText"/>
      </w:pPr>
      <w:r>
        <w:rPr>
          <w:rFonts w:ascii="Amiri" w:hAnsi="Amiri" w:eastAsia="Amiri" w:cs="Amiri"/>
          <w:lang w:bidi="ar-SA"/>
          <w:color w:val="111111"/>
          <w:sz w:val="28"/>
          <w:szCs w:val="28"/>
          <w:rtl/>
        </w:rPr>
        <w:t xml:space="preserve">السيرة العراقية - سيرة عنترة بن شداد</w:t>
      </w:r>
    </w:p>
    <w:p>
      <w:pPr>
        <w:pStyle w:val="Heading2"/>
      </w:pPr>
      <w:bookmarkStart w:id="743" w:name="_Toc37"/>
      <w:r>
        <w:t>سيرة علي وحسن / تاريخ المعصومين - عربي</w:t>
      </w:r>
      <w:bookmarkEnd w:id="743"/>
    </w:p>
    <w:p>
      <w:pPr>
        <w:pStyle w:val="BookText"/>
      </w:pPr>
      <w:r>
        <w:rPr>
          <w:rFonts w:ascii="Amiri" w:hAnsi="Amiri" w:eastAsia="Amiri" w:cs="Amiri"/>
          <w:lang w:bidi="ar-SA"/>
          <w:color w:val="111111"/>
          <w:sz w:val="28"/>
          <w:szCs w:val="28"/>
          <w:rtl/>
        </w:rPr>
        <w:t xml:space="preserve">أبو الحسن البكري ،أحمد بن عبد الله (القرن 7 ه-)</w:t>
      </w:r>
    </w:p>
    <w:p>
      <w:pPr>
        <w:pStyle w:val="BookText"/>
      </w:pPr>
      <w:r>
        <w:rPr>
          <w:rFonts w:ascii="Amiri" w:hAnsi="Amiri" w:eastAsia="Amiri" w:cs="Amiri"/>
          <w:lang w:bidi="ar-SA"/>
          <w:color w:val="111111"/>
          <w:sz w:val="28"/>
          <w:szCs w:val="28"/>
          <w:rtl/>
        </w:rPr>
        <w:t xml:space="preserve">35345 . البصرة ؛ جامعة البصرة (المكتبة المركزية)؛ رقم المخطوط: 135</w:t>
      </w:r>
    </w:p>
    <w:p>
      <w:pPr>
        <w:pStyle w:val="BookText"/>
      </w:pPr>
      <w:r>
        <w:rPr>
          <w:rFonts w:ascii="Amiri" w:hAnsi="Amiri" w:eastAsia="Amiri" w:cs="Amiri"/>
          <w:lang w:bidi="ar-SA"/>
          <w:color w:val="111111"/>
          <w:sz w:val="28"/>
          <w:szCs w:val="28"/>
          <w:rtl/>
        </w:rPr>
        <w:t xml:space="preserve">معتاد ،كا: حسين بن علي بن أحمد بن إبراهيم الدراري، تا: 1299ه-، 144ق، 15 س</w:t>
      </w:r>
    </w:p>
    <w:p>
      <w:pPr>
        <w:pStyle w:val="BookText"/>
      </w:pPr>
      <w:r>
        <w:rPr>
          <w:rFonts w:ascii="IRNazanin" w:hAnsi="IRNazanin" w:eastAsia="IRNazanin" w:cs="IRNazanin"/>
          <w:lang w:bidi="fa-IR"/>
          <w:color w:val="111111"/>
          <w:sz w:val="28"/>
          <w:szCs w:val="28"/>
          <w:rtl/>
        </w:rPr>
        <w:t xml:space="preserve">المورد: 33-380]</w:t>
      </w:r>
    </w:p>
    <w:p>
      <w:pPr>
        <w:pStyle w:val="Heading2"/>
      </w:pPr>
      <w:bookmarkStart w:id="744" w:name="_Toc38"/>
      <w:r>
        <w:t>سيرة عنترة بن شداد - السيرة الحجازية / قصص - عربي</w:t>
      </w:r>
      <w:bookmarkEnd w:id="744"/>
    </w:p>
    <w:p>
      <w:pPr>
        <w:pStyle w:val="BookText"/>
      </w:pPr>
      <w:r>
        <w:rPr>
          <w:rFonts w:ascii="Amiri" w:hAnsi="Amiri" w:eastAsia="Amiri" w:cs="Amiri"/>
          <w:lang w:bidi="ar-SA"/>
          <w:color w:val="111111"/>
          <w:sz w:val="28"/>
          <w:szCs w:val="28"/>
          <w:rtl/>
        </w:rPr>
        <w:t xml:space="preserve">عنترة بن شداد( - 22 ه- )</w:t>
      </w:r>
    </w:p>
    <w:p>
      <w:pPr>
        <w:pStyle w:val="BookText"/>
      </w:pPr>
      <w:r>
        <w:rPr>
          <w:rFonts w:ascii="Amiri" w:hAnsi="Amiri" w:eastAsia="Amiri" w:cs="Amiri"/>
          <w:lang w:bidi="ar-SA"/>
          <w:color w:val="111111"/>
          <w:sz w:val="28"/>
          <w:szCs w:val="28"/>
          <w:rtl/>
        </w:rPr>
        <w:t xml:space="preserve">طبع :القاهرة 1306 ، 1311ه- بيروت، 1871/1869 ، 1883م</w:t>
      </w:r>
    </w:p>
    <w:p>
      <w:pPr>
        <w:pStyle w:val="BookText"/>
      </w:pPr>
      <w:r>
        <w:rPr>
          <w:rFonts w:ascii="IRNazanin" w:hAnsi="IRNazanin" w:eastAsia="IRNazanin" w:cs="IRNazanin"/>
          <w:lang w:bidi="fa-IR"/>
          <w:color w:val="111111"/>
          <w:sz w:val="28"/>
          <w:szCs w:val="28"/>
          <w:rtl/>
        </w:rPr>
        <w:t xml:space="preserve">[فنخا 605:18]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8181_88149"/>
    <w:bookmarkEnd w:id="16"/>
    <w:p>
      <w:pPr>
        <w:pStyle w:val="BookText"/>
      </w:pPr>
      <w:r>
        <w:rPr>
          <w:rFonts w:ascii="Times New Roman" w:hAnsi="Times New Roman" w:eastAsia="Times New Roman" w:cs="Times New Roman"/>
          <w:lang w:val="en-US" w:bidi="en-US"/>
          <w:color w:val="111111"/>
          <w:sz w:val="28"/>
          <w:szCs w:val="28"/>
          <w:rtl/>
        </w:rPr>
        <w:t xml:space="preserve">35346.</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17/6</w:t>
      </w:r>
    </w:p>
    <w:p>
      <w:pPr>
        <w:pStyle w:val="BookText"/>
      </w:pPr>
      <w:r>
        <w:rPr>
          <w:rFonts w:ascii="Amiri" w:hAnsi="Amiri" w:eastAsia="Amiri" w:cs="Amiri"/>
          <w:lang w:bidi="ar-SA"/>
          <w:color w:val="111111"/>
          <w:sz w:val="28"/>
          <w:szCs w:val="28"/>
          <w:rtl/>
        </w:rPr>
        <w:t xml:space="preserve">أوّلها :قال الأصمعي وماذا لو يجدون السير ويقطعون البراري والقفار بلا تعويق</w:t>
      </w:r>
    </w:p>
    <w:p>
      <w:pPr>
        <w:pStyle w:val="BookText"/>
      </w:pPr>
      <w:r>
        <w:rPr>
          <w:rFonts w:ascii="IRNazanin" w:hAnsi="IRNazanin" w:eastAsia="IRNazanin" w:cs="IRNazanin"/>
          <w:lang w:bidi="fa-IR"/>
          <w:color w:val="111111"/>
          <w:sz w:val="28"/>
          <w:szCs w:val="28"/>
          <w:rtl/>
        </w:rPr>
        <w:t xml:space="preserve">المجلد الثالث؛ نسخ، کا :مجهول، تا: 1087ه- 382، 19*5/28سم [الأوقاف العامة</w:t>
      </w:r>
    </w:p>
    <w:p>
      <w:pPr>
        <w:pStyle w:val="BookText"/>
      </w:pPr>
      <w:r>
        <w:rPr>
          <w:rFonts w:ascii="IRNazanin" w:hAnsi="IRNazanin" w:eastAsia="IRNazanin" w:cs="IRNazanin"/>
          <w:lang w:bidi="fa-IR"/>
          <w:color w:val="111111"/>
          <w:sz w:val="28"/>
          <w:szCs w:val="28"/>
          <w:rtl/>
        </w:rPr>
        <w:t xml:space="preserve">موصل 2-77]</w:t>
      </w:r>
    </w:p>
    <w:p>
      <w:pPr>
        <w:pStyle w:val="Heading2"/>
      </w:pPr>
      <w:bookmarkStart w:id="745" w:name="_Toc39"/>
      <w:r>
        <w:t>السيرة المرضية في شرح الفرضية / تاريخ - عربي</w:t>
      </w:r>
      <w:bookmarkEnd w:id="745"/>
    </w:p>
    <w:p>
      <w:pPr>
        <w:pStyle w:val="BookText"/>
      </w:pPr>
      <w:r>
        <w:rPr>
          <w:rFonts w:ascii="Amiri" w:hAnsi="Amiri" w:eastAsia="Amiri" w:cs="Amiri"/>
          <w:lang w:bidi="ar-SA"/>
          <w:color w:val="111111"/>
          <w:sz w:val="28"/>
          <w:szCs w:val="28"/>
          <w:rtl/>
        </w:rPr>
        <w:t xml:space="preserve">الحويزي عبد علي بن ناصر ( - 1075ه-)</w:t>
      </w:r>
    </w:p>
    <w:p>
      <w:pPr>
        <w:pStyle w:val="BookText"/>
      </w:pPr>
      <w:r>
        <w:rPr>
          <w:rFonts w:ascii="Amiri" w:hAnsi="Amiri" w:eastAsia="Amiri" w:cs="Amiri"/>
          <w:lang w:bidi="ar-SA"/>
          <w:color w:val="111111"/>
          <w:sz w:val="28"/>
          <w:szCs w:val="28"/>
          <w:rtl/>
        </w:rPr>
        <w:t xml:space="preserve">35347 . السليمانية ؛مكتبة محمّد الخال رقم المخطوط: 521</w:t>
      </w:r>
    </w:p>
    <w:p>
      <w:pPr>
        <w:pStyle w:val="BookText"/>
      </w:pPr>
      <w:r>
        <w:rPr>
          <w:rFonts w:ascii="IRNazanin" w:hAnsi="IRNazanin" w:eastAsia="IRNazanin" w:cs="IRNazanin"/>
          <w:lang w:bidi="fa-IR"/>
          <w:color w:val="111111"/>
          <w:sz w:val="28"/>
          <w:szCs w:val="28"/>
          <w:rtl/>
        </w:rPr>
        <w:t xml:space="preserve">کا :مجهول، تا: مجهول؛ 261 ص [المخطوطات الإسلامية في العالم: 3-173]</w:t>
      </w:r>
    </w:p>
    <w:p>
      <w:pPr>
        <w:pStyle w:val="Heading2"/>
      </w:pPr>
      <w:bookmarkStart w:id="746" w:name="_Toc40"/>
      <w:r>
        <w:t>سيرة المعصومين (كتاب في ) / تاريخ المعصومين - عربي</w:t>
      </w:r>
      <w:bookmarkEnd w:id="746"/>
    </w:p>
    <w:p>
      <w:pPr>
        <w:pStyle w:val="BookText"/>
      </w:pPr>
      <w:r>
        <w:rPr>
          <w:rFonts w:ascii="Amiri" w:hAnsi="Amiri" w:eastAsia="Amiri" w:cs="Amiri"/>
          <w:lang w:bidi="ar-SA"/>
          <w:color w:val="111111"/>
          <w:sz w:val="28"/>
          <w:szCs w:val="28"/>
          <w:rtl/>
        </w:rPr>
        <w:t xml:space="preserve">البراقي، حسين بن أحمد( 1260 - 1332 ه- )</w:t>
      </w:r>
    </w:p>
    <w:p>
      <w:pPr>
        <w:pStyle w:val="BookText"/>
      </w:pPr>
      <w:r>
        <w:rPr>
          <w:rFonts w:ascii="Amiri" w:hAnsi="Amiri" w:eastAsia="Amiri" w:cs="Amiri"/>
          <w:lang w:bidi="ar-SA"/>
          <w:color w:val="111111"/>
          <w:sz w:val="28"/>
          <w:szCs w:val="28"/>
          <w:rtl/>
        </w:rPr>
        <w:t xml:space="preserve">35348 . النجف الأشرف؛ مكتبة آية الله الحكيم العامة؛ رقم المخطوط : 3259</w:t>
      </w:r>
    </w:p>
    <w:p>
      <w:pPr>
        <w:pStyle w:val="BookText"/>
      </w:pPr>
      <w:r>
        <w:rPr>
          <w:rFonts w:ascii="Amiri" w:hAnsi="Amiri" w:eastAsia="Amiri" w:cs="Amiri"/>
          <w:lang w:bidi="ar-SA"/>
          <w:color w:val="111111"/>
          <w:sz w:val="28"/>
          <w:szCs w:val="28"/>
          <w:rtl/>
        </w:rPr>
        <w:t xml:space="preserve">كاتب = مؤلف، تا :القرن 14ه- ناقصة: الأوّل والآخر؛ 70 ص 21*18سم [معجم</w:t>
      </w:r>
    </w:p>
    <w:p>
      <w:pPr>
        <w:pStyle w:val="BookText"/>
      </w:pPr>
      <w:r>
        <w:rPr>
          <w:rFonts w:ascii="Amiri" w:hAnsi="Amiri" w:eastAsia="Amiri" w:cs="Amiri"/>
          <w:lang w:bidi="ar-SA"/>
          <w:color w:val="111111"/>
          <w:sz w:val="28"/>
          <w:szCs w:val="28"/>
          <w:rtl/>
        </w:rPr>
        <w:t xml:space="preserve">المخطوطات النجفية -713]</w:t>
      </w:r>
    </w:p>
    <w:p>
      <w:pPr>
        <w:pStyle w:val="Heading2"/>
      </w:pPr>
      <w:bookmarkStart w:id="747" w:name="_Toc41"/>
      <w:r>
        <w:t>سيرة المعصومين (كتاب في ) / تاريخ المعصومين - عربي</w:t>
      </w:r>
      <w:bookmarkEnd w:id="74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35349 . النجف الأشرف؛ مكتبة آية الله الحكيم العامة؛ رقم المخطوط: 3114</w:t>
      </w:r>
    </w:p>
    <w:p>
      <w:pPr>
        <w:pStyle w:val="BookText"/>
      </w:pPr>
      <w:r>
        <w:rPr>
          <w:rFonts w:ascii="Amiri" w:hAnsi="Amiri" w:eastAsia="Amiri" w:cs="Amiri"/>
          <w:lang w:bidi="ar-SA"/>
          <w:color w:val="111111"/>
          <w:sz w:val="28"/>
          <w:szCs w:val="28"/>
          <w:rtl/>
        </w:rPr>
        <w:t xml:space="preserve">كا :كاظم بن مهدي بن شيخ جابر ،تا: 1305ه- 91 ص 16س، 19*15سم [معجم المخطوطات النجفية: 713]</w:t>
      </w:r>
    </w:p>
    <w:p>
      <w:pPr>
        <w:pStyle w:val="BookText"/>
      </w:pPr>
      <w:r>
        <w:rPr>
          <w:rFonts w:ascii="Amiri" w:hAnsi="Amiri" w:eastAsia="Amiri" w:cs="Amiri"/>
          <w:lang w:bidi="ar-SA"/>
          <w:color w:val="111111"/>
          <w:sz w:val="28"/>
          <w:szCs w:val="28"/>
          <w:rtl/>
        </w:rPr>
        <w:t xml:space="preserve">35350 . النجف الأشرف؛ مكتبة آية الله الحكيم العامة؛ رقم المخطوط : 2450</w:t>
      </w:r>
    </w:p>
    <w:p>
      <w:pPr>
        <w:pStyle w:val="BookText"/>
      </w:pPr>
      <w:r>
        <w:rPr>
          <w:rFonts w:ascii="IRNazanin" w:hAnsi="IRNazanin" w:eastAsia="IRNazanin" w:cs="IRNazanin"/>
          <w:lang w:bidi="fa-IR"/>
          <w:color w:val="111111"/>
          <w:sz w:val="28"/>
          <w:szCs w:val="28"/>
          <w:rtl/>
        </w:rPr>
        <w:t xml:space="preserve">کا :مجهول ،تا :مجهول؛ ناقصة: الأوّل والآخر؛ 325 ص 16 س، 19*13/5سم [معجم</w:t>
      </w:r>
    </w:p>
    <w:p>
      <w:pPr>
        <w:pStyle w:val="BookText"/>
      </w:pPr>
      <w:r>
        <w:rPr>
          <w:rFonts w:ascii="Amiri" w:hAnsi="Amiri" w:eastAsia="Amiri" w:cs="Amiri"/>
          <w:lang w:bidi="ar-SA"/>
          <w:color w:val="111111"/>
          <w:sz w:val="28"/>
          <w:szCs w:val="28"/>
          <w:rtl/>
        </w:rPr>
        <w:t xml:space="preserve">المخطوطات النجفية: 713]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8181_88150"/>
    <w:bookmarkEnd w:id="17"/>
    <w:p>
      <w:pPr>
        <w:pStyle w:val="BookText"/>
      </w:pPr>
      <w:r>
        <w:rPr>
          <w:rFonts w:ascii="Amiri" w:hAnsi="Amiri" w:eastAsia="Amiri" w:cs="Amiri"/>
          <w:lang w:bidi="ar-SA"/>
          <w:color w:val="111111"/>
          <w:sz w:val="28"/>
          <w:szCs w:val="28"/>
          <w:rtl/>
        </w:rPr>
        <w:t xml:space="preserve">35351 .النجف الأشرف؛ مكتبة آية الله الحكيم العامة؛ رقم المخطوط : 3257</w:t>
      </w:r>
    </w:p>
    <w:p>
      <w:pPr>
        <w:pStyle w:val="BookText"/>
      </w:pPr>
      <w:r>
        <w:rPr>
          <w:rFonts w:ascii="IRNazanin" w:hAnsi="IRNazanin" w:eastAsia="IRNazanin" w:cs="IRNazanin"/>
          <w:lang w:bidi="fa-IR"/>
          <w:color w:val="111111"/>
          <w:sz w:val="28"/>
          <w:szCs w:val="28"/>
          <w:rtl/>
        </w:rPr>
        <w:t xml:space="preserve">کا :مجهول، تا: مجهول؛ ناقصة :الأوّل والآخر؛ 35 ص 19* 24سم [معجم المخطوطات</w:t>
      </w:r>
    </w:p>
    <w:p>
      <w:pPr>
        <w:pStyle w:val="BookText"/>
      </w:pPr>
      <w:r>
        <w:rPr>
          <w:rFonts w:ascii="Amiri" w:hAnsi="Amiri" w:eastAsia="Amiri" w:cs="Amiri"/>
          <w:lang w:bidi="ar-SA"/>
          <w:color w:val="111111"/>
          <w:sz w:val="28"/>
          <w:szCs w:val="28"/>
          <w:rtl/>
        </w:rPr>
        <w:t xml:space="preserve">النجفية 713]</w:t>
      </w:r>
    </w:p>
    <w:p>
      <w:pPr>
        <w:pStyle w:val="BookText"/>
      </w:pPr>
      <w:r>
        <w:rPr>
          <w:rFonts w:ascii="Amiri" w:hAnsi="Amiri" w:eastAsia="Amiri" w:cs="Amiri"/>
          <w:lang w:bidi="ar-SA"/>
          <w:color w:val="111111"/>
          <w:sz w:val="28"/>
          <w:szCs w:val="28"/>
          <w:rtl/>
        </w:rPr>
        <w:t xml:space="preserve">35352 .النجف الأشرف؛ مكتبة آية الله الحكيم العامة؛ رقم المخطوط: 3250</w:t>
      </w:r>
    </w:p>
    <w:p>
      <w:pPr>
        <w:pStyle w:val="BookText"/>
      </w:pPr>
      <w:r>
        <w:rPr>
          <w:rFonts w:ascii="IRNazanin" w:hAnsi="IRNazanin" w:eastAsia="IRNazanin" w:cs="IRNazanin"/>
          <w:lang w:bidi="fa-IR"/>
          <w:color w:val="111111"/>
          <w:sz w:val="28"/>
          <w:szCs w:val="28"/>
          <w:rtl/>
        </w:rPr>
        <w:t xml:space="preserve">کا: مجهول ،تا: مجهول؛ 244 ص 23 س ، 11*8سم [معجم المخطوطات النجفية: 713]</w:t>
      </w:r>
    </w:p>
    <w:p>
      <w:pPr>
        <w:pStyle w:val="Heading2"/>
      </w:pPr>
      <w:bookmarkStart w:id="748" w:name="_Toc42"/>
      <w:r>
        <w:t>سيرة الملوك / أخلاق - عربي</w:t>
      </w:r>
      <w:bookmarkEnd w:id="748"/>
    </w:p>
    <w:p>
      <w:pPr>
        <w:pStyle w:val="BookText"/>
      </w:pPr>
      <w:r>
        <w:rPr>
          <w:rFonts w:ascii="Amiri" w:hAnsi="Amiri" w:eastAsia="Amiri" w:cs="Amiri"/>
          <w:lang w:bidi="ar-SA"/>
          <w:color w:val="111111"/>
          <w:sz w:val="28"/>
          <w:szCs w:val="28"/>
          <w:rtl/>
        </w:rPr>
        <w:t xml:space="preserve">الثعالبي، عبدالملك بن محمّد ( 350 - 429 ه- )</w:t>
      </w:r>
    </w:p>
    <w:p>
      <w:pPr>
        <w:pStyle w:val="BookText"/>
      </w:pPr>
      <w:r>
        <w:rPr>
          <w:rFonts w:ascii="IRNazanin" w:hAnsi="IRNazanin" w:eastAsia="IRNazanin" w:cs="IRNazanin"/>
          <w:lang w:bidi="fa-IR"/>
          <w:color w:val="111111"/>
          <w:sz w:val="28"/>
          <w:szCs w:val="28"/>
          <w:rtl/>
        </w:rPr>
        <w:t xml:space="preserve">[فنخا 18: 608]</w:t>
      </w:r>
    </w:p>
    <w:p>
      <w:pPr>
        <w:pStyle w:val="BookText"/>
      </w:pPr>
      <w:r>
        <w:rPr>
          <w:rFonts w:ascii="Amiri" w:hAnsi="Amiri" w:eastAsia="Amiri" w:cs="Amiri"/>
          <w:lang w:bidi="ar-SA"/>
          <w:color w:val="111111"/>
          <w:sz w:val="28"/>
          <w:szCs w:val="28"/>
          <w:rtl/>
        </w:rPr>
        <w:t xml:space="preserve">35353 .البصرة المكتبة العباسية (باش أعيان)؛ رقم المخطوط: 2-18</w:t>
      </w:r>
    </w:p>
    <w:p>
      <w:pPr>
        <w:pStyle w:val="BookText"/>
      </w:pPr>
      <w:r>
        <w:rPr>
          <w:rFonts w:ascii="Amiri" w:hAnsi="Amiri" w:eastAsia="Amiri" w:cs="Amiri"/>
          <w:lang w:bidi="ar-SA"/>
          <w:color w:val="111111"/>
          <w:sz w:val="28"/>
          <w:szCs w:val="28"/>
          <w:rtl/>
        </w:rPr>
        <w:t xml:space="preserve">أوّلها: الحمد لله جامع الشتات ومحي الرفاة، وصلى الله على سيدنا محمّد خاتم النبوات ومبلغ الرسالات، وعلى آله الطاهرين والطاهرات وسلم تسليما</w:t>
      </w:r>
    </w:p>
    <w:p>
      <w:pPr>
        <w:pStyle w:val="BookText"/>
      </w:pPr>
      <w:r>
        <w:rPr>
          <w:rFonts w:ascii="IRNazanin" w:hAnsi="IRNazanin" w:eastAsia="IRNazanin" w:cs="IRNazanin"/>
          <w:lang w:bidi="fa-IR"/>
          <w:color w:val="111111"/>
          <w:sz w:val="28"/>
          <w:szCs w:val="28"/>
          <w:rtl/>
        </w:rPr>
        <w:t xml:space="preserve">کا :مجهول ،تا: 1261ه-، 120 ص 13 س، 15/2*19/5سم [ف: 160]</w:t>
      </w:r>
    </w:p>
    <w:p>
      <w:pPr>
        <w:pStyle w:val="Heading2"/>
      </w:pPr>
      <w:bookmarkStart w:id="749" w:name="_Toc43"/>
      <w:r>
        <w:t>سيرة نابي = سيرة النبي / تاريخ النبي (ص) - كردي</w:t>
      </w:r>
      <w:bookmarkEnd w:id="749"/>
    </w:p>
    <w:p>
      <w:pPr>
        <w:pStyle w:val="BookText"/>
      </w:pPr>
      <w:r>
        <w:rPr>
          <w:rFonts w:ascii="Amiri" w:hAnsi="Amiri" w:eastAsia="Amiri" w:cs="Amiri"/>
          <w:lang w:bidi="ar-SA"/>
          <w:color w:val="111111"/>
          <w:sz w:val="28"/>
          <w:szCs w:val="28"/>
          <w:rtl/>
        </w:rPr>
        <w:t xml:space="preserve">35354 . السليمانية؛ مكتبة الأوقاف المركزية؛ رقم المخطوط : 16/6ت/3174</w:t>
      </w:r>
    </w:p>
    <w:p>
      <w:pPr>
        <w:pStyle w:val="BookText"/>
      </w:pPr>
      <w:r>
        <w:rPr>
          <w:rFonts w:ascii="IRNazanin" w:hAnsi="IRNazanin" w:eastAsia="IRNazanin" w:cs="IRNazanin"/>
          <w:lang w:bidi="fa-IR"/>
          <w:color w:val="111111"/>
          <w:sz w:val="28"/>
          <w:szCs w:val="28"/>
          <w:rtl/>
        </w:rPr>
        <w:t xml:space="preserve">أوّلها: يا رب سحاب فيض با آن ایلدر *** اوّل فیضله کشت کامي ريان ايله</w:t>
      </w:r>
    </w:p>
    <w:p>
      <w:pPr>
        <w:pStyle w:val="BookText"/>
      </w:pPr>
      <w:r>
        <w:rPr>
          <w:rFonts w:ascii="IRNazanin" w:hAnsi="IRNazanin" w:eastAsia="IRNazanin" w:cs="IRNazanin"/>
          <w:lang w:bidi="fa-IR"/>
          <w:color w:val="111111"/>
          <w:sz w:val="28"/>
          <w:szCs w:val="28"/>
          <w:rtl/>
        </w:rPr>
        <w:t xml:space="preserve">ايقدم هوس نيت تكميل سير *** سلطان رسل عشقنه اسان ایله؛ آخرها :او لمغله شرف</w:t>
      </w:r>
    </w:p>
    <w:p>
      <w:pPr>
        <w:pStyle w:val="BookText"/>
      </w:pPr>
      <w:r>
        <w:rPr>
          <w:rFonts w:ascii="IRNazanin" w:hAnsi="IRNazanin" w:eastAsia="IRNazanin" w:cs="IRNazanin"/>
          <w:lang w:bidi="fa-IR"/>
          <w:color w:val="111111"/>
          <w:sz w:val="28"/>
          <w:szCs w:val="28"/>
          <w:rtl/>
        </w:rPr>
        <w:t xml:space="preserve">فتح وشرف فاتح وشرف مفتوح اجتماعي اقتضاسي صورت امتیاز ايتمكين بوفتح جليل</w:t>
      </w:r>
    </w:p>
    <w:p>
      <w:pPr>
        <w:pStyle w:val="BookText"/>
      </w:pPr>
      <w:r>
        <w:rPr>
          <w:rFonts w:ascii="IRNazanin" w:hAnsi="IRNazanin" w:eastAsia="IRNazanin" w:cs="IRNazanin"/>
          <w:lang w:bidi="fa-IR"/>
          <w:color w:val="111111"/>
          <w:sz w:val="28"/>
          <w:szCs w:val="28"/>
          <w:rtl/>
        </w:rPr>
        <w:t xml:space="preserve">فتوحات اخرده منصور اولین صورتين مخالفتين اشتمالي ايله ...</w:t>
      </w:r>
    </w:p>
    <w:p>
      <w:pPr>
        <w:pStyle w:val="BookText"/>
      </w:pPr>
      <w:r>
        <w:rPr>
          <w:rFonts w:ascii="IRNazanin" w:hAnsi="IRNazanin" w:eastAsia="IRNazanin" w:cs="IRNazanin"/>
          <w:lang w:bidi="fa-IR"/>
          <w:color w:val="111111"/>
          <w:sz w:val="28"/>
          <w:szCs w:val="28"/>
          <w:rtl/>
        </w:rPr>
        <w:t xml:space="preserve">کا :سلیمان بن داوود بن حسين العزي البغدادي، تا: 1302ه-، 140ق، 15س،</w:t>
      </w:r>
    </w:p>
    <w:p>
      <w:pPr>
        <w:pStyle w:val="BookText"/>
      </w:pPr>
      <w:r>
        <w:rPr>
          <w:rFonts w:ascii="IRNazanin" w:hAnsi="IRNazanin" w:eastAsia="IRNazanin" w:cs="IRNazanin"/>
          <w:lang w:bidi="fa-IR"/>
          <w:color w:val="111111"/>
          <w:sz w:val="28"/>
          <w:szCs w:val="28"/>
          <w:rtl/>
        </w:rPr>
        <w:t xml:space="preserve">22*17سم [ف: 5-246]</w:t>
      </w:r>
    </w:p>
    <w:p>
      <w:pPr>
        <w:pStyle w:val="BookText"/>
      </w:pPr>
      <w:r>
        <w:rPr>
          <w:rFonts w:ascii="Amiri" w:hAnsi="Amiri" w:eastAsia="Amiri" w:cs="Amiri"/>
          <w:lang w:bidi="ar-SA"/>
          <w:color w:val="111111"/>
          <w:sz w:val="28"/>
          <w:szCs w:val="28"/>
          <w:rtl/>
        </w:rPr>
        <w:t xml:space="preserve">السيرة النبوية - الإشارة إلى سيرة المصطفى وتاريخ من بعده من الخلفاء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8181_88151"/>
    <w:bookmarkEnd w:id="18"/>
    <w:p>
      <w:pPr>
        <w:pStyle w:val="Heading2"/>
      </w:pPr>
      <w:bookmarkStart w:id="750" w:name="_Toc44"/>
      <w:r>
        <w:t>السيرة النبوية = تهذيب سيرة ابن إسحاق / تاريخ الأنبياء - عربي</w:t>
      </w:r>
      <w:bookmarkEnd w:id="750"/>
    </w:p>
    <w:p>
      <w:pPr>
        <w:pStyle w:val="BookText"/>
      </w:pPr>
      <w:r>
        <w:rPr>
          <w:rFonts w:ascii="Amiri" w:hAnsi="Amiri" w:eastAsia="Amiri" w:cs="Amiri"/>
          <w:lang w:bidi="ar-SA"/>
          <w:color w:val="111111"/>
          <w:sz w:val="28"/>
          <w:szCs w:val="28"/>
          <w:rtl/>
        </w:rPr>
        <w:t xml:space="preserve">ابن هشام ،عبدالملك بن هشام (- 213؟ ه-)</w:t>
      </w:r>
    </w:p>
    <w:p>
      <w:pPr>
        <w:pStyle w:val="BookText"/>
      </w:pPr>
      <w:r>
        <w:rPr>
          <w:rFonts w:ascii="Amiri" w:hAnsi="Amiri" w:eastAsia="Amiri" w:cs="Amiri"/>
          <w:lang w:bidi="ar-SA"/>
          <w:color w:val="111111"/>
          <w:sz w:val="28"/>
          <w:szCs w:val="28"/>
          <w:rtl/>
        </w:rPr>
        <w:t xml:space="preserve">طبع :القاهرة 1955م ، 1971م، 1295، 1329، 1346، 1355، 1391ه-</w:t>
      </w:r>
    </w:p>
    <w:p>
      <w:pPr>
        <w:pStyle w:val="BookText"/>
      </w:pPr>
      <w:r>
        <w:rPr>
          <w:rFonts w:ascii="Amiri" w:hAnsi="Amiri" w:eastAsia="Amiri" w:cs="Amiri"/>
          <w:lang w:bidi="ar-SA"/>
          <w:color w:val="111111"/>
          <w:sz w:val="28"/>
          <w:szCs w:val="28"/>
          <w:rtl/>
        </w:rPr>
        <w:t xml:space="preserve">[فنخا :18 609-610 (10 نسخة)]</w:t>
      </w:r>
    </w:p>
    <w:p>
      <w:pPr>
        <w:pStyle w:val="BookText"/>
      </w:pPr>
      <w:r>
        <w:rPr>
          <w:rFonts w:ascii="Amiri" w:hAnsi="Amiri" w:eastAsia="Amiri" w:cs="Amiri"/>
          <w:lang w:bidi="ar-SA"/>
          <w:color w:val="111111"/>
          <w:sz w:val="28"/>
          <w:szCs w:val="28"/>
          <w:rtl/>
        </w:rPr>
        <w:t xml:space="preserve">35355 .الموصل المدرسة المحمدية ( في الأوقاف العامة)؛ رقم المخطوط: 17/2</w:t>
      </w:r>
    </w:p>
    <w:p>
      <w:pPr>
        <w:pStyle w:val="BookText"/>
      </w:pPr>
      <w:r>
        <w:rPr>
          <w:rFonts w:ascii="IRNazanin" w:hAnsi="IRNazanin" w:eastAsia="IRNazanin" w:cs="IRNazanin"/>
          <w:lang w:bidi="fa-IR"/>
          <w:color w:val="111111"/>
          <w:sz w:val="28"/>
          <w:szCs w:val="28"/>
          <w:rtl/>
        </w:rPr>
        <w:t xml:space="preserve">نسخ ،کا: مجهول، تا: 606ه- 195ق، 1925سم الأوقاف العامة-موصل: 7-87]</w:t>
      </w:r>
    </w:p>
    <w:p>
      <w:pPr>
        <w:pStyle w:val="BookText"/>
      </w:pPr>
      <w:r>
        <w:rPr>
          <w:rFonts w:ascii="Times New Roman" w:hAnsi="Times New Roman" w:eastAsia="Times New Roman" w:cs="Times New Roman"/>
          <w:lang w:val="en-US" w:bidi="en-US"/>
          <w:color w:val="111111"/>
          <w:sz w:val="28"/>
          <w:szCs w:val="28"/>
          <w:rtl/>
        </w:rPr>
        <w:t xml:space="preserve">35356.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17/3</w:t>
      </w:r>
    </w:p>
    <w:p>
      <w:pPr>
        <w:pStyle w:val="BookText"/>
      </w:pPr>
      <w:r>
        <w:rPr>
          <w:rFonts w:ascii="IRNazanin" w:hAnsi="IRNazanin" w:eastAsia="IRNazanin" w:cs="IRNazanin"/>
          <w:lang w:bidi="fa-IR"/>
          <w:color w:val="111111"/>
          <w:sz w:val="28"/>
          <w:szCs w:val="28"/>
          <w:rtl/>
        </w:rPr>
        <w:t xml:space="preserve">کا :سلیمان بن عمر بن الحلبي، تا: 798ه- 224ق، 18*27سم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7-8 ]</w:t>
      </w:r>
    </w:p>
    <w:p>
      <w:pPr>
        <w:pStyle w:val="BookText"/>
      </w:pPr>
      <w:r>
        <w:rPr>
          <w:rFonts w:ascii="Amiri" w:hAnsi="Amiri" w:eastAsia="Amiri" w:cs="Amiri"/>
          <w:lang w:bidi="ar-SA"/>
          <w:color w:val="111111"/>
          <w:sz w:val="28"/>
          <w:szCs w:val="28"/>
          <w:rtl/>
        </w:rPr>
        <w:t xml:space="preserve">35357 .بغداد؛ مكتبة الأوقاف العامة؛ رقم المخطوط: 763/1</w:t>
      </w:r>
    </w:p>
    <w:p>
      <w:pPr>
        <w:pStyle w:val="BookText"/>
      </w:pPr>
      <w:r>
        <w:rPr>
          <w:rFonts w:ascii="Amiri" w:hAnsi="Amiri" w:eastAsia="Amiri" w:cs="Amiri"/>
          <w:lang w:bidi="ar-SA"/>
          <w:color w:val="111111"/>
          <w:sz w:val="28"/>
          <w:szCs w:val="28"/>
          <w:rtl/>
        </w:rPr>
        <w:t xml:space="preserve">مختصر سيرة ابن هشام ؛كا :علي بن أحمد بن علي المتصرف بالشرع الشريف المعروف بالسلاوي المالكي، تا: 843ق؛ ناقصة : الوسط؛ 169ق، 1726سم [ف: 1-360]</w:t>
      </w:r>
    </w:p>
    <w:p>
      <w:pPr>
        <w:pStyle w:val="BookText"/>
      </w:pPr>
      <w:r>
        <w:rPr>
          <w:rFonts w:ascii="Amiri" w:hAnsi="Amiri" w:eastAsia="Amiri" w:cs="Amiri"/>
          <w:lang w:bidi="ar-SA"/>
          <w:color w:val="111111"/>
          <w:sz w:val="28"/>
          <w:szCs w:val="28"/>
          <w:rtl/>
        </w:rPr>
        <w:t xml:space="preserve">35358 .بغداد؛ خزانة قاسم محمّد الرجب؛ رقم المخطوط: 252</w:t>
      </w:r>
    </w:p>
    <w:p>
      <w:pPr>
        <w:pStyle w:val="BookText"/>
      </w:pPr>
      <w:r>
        <w:rPr>
          <w:rFonts w:ascii="Amiri" w:hAnsi="Amiri" w:eastAsia="Amiri" w:cs="Amiri"/>
          <w:lang w:bidi="ar-SA"/>
          <w:color w:val="111111"/>
          <w:sz w:val="28"/>
          <w:szCs w:val="28"/>
          <w:rtl/>
        </w:rPr>
        <w:t xml:space="preserve">القسم الاخير منه، يبدأ حيث الصفحة 471 من القسم الثاني من طبعة مصطفى البابي الحلبي (القاهرة 1955 )و ينتهي بانتهاء الكتاب؛ كا :مجهول، تا :قرن 10 [ف: 2-13]</w:t>
      </w:r>
    </w:p>
    <w:p>
      <w:pPr>
        <w:pStyle w:val="BookText"/>
      </w:pPr>
      <w:r>
        <w:rPr>
          <w:rFonts w:ascii="Amiri" w:hAnsi="Amiri" w:eastAsia="Amiri" w:cs="Amiri"/>
          <w:lang w:bidi="ar-SA"/>
          <w:color w:val="111111"/>
          <w:sz w:val="28"/>
          <w:szCs w:val="28"/>
          <w:rtl/>
        </w:rPr>
        <w:t xml:space="preserve">35359 .البصرة ؛ المكتبة العباسية باش أعيان؛ رقم المخطوط: ب 54</w:t>
      </w:r>
    </w:p>
    <w:p>
      <w:pPr>
        <w:pStyle w:val="BookText"/>
      </w:pPr>
      <w:r>
        <w:rPr>
          <w:rFonts w:ascii="Amiri" w:hAnsi="Amiri" w:eastAsia="Amiri" w:cs="Amiri"/>
          <w:lang w:bidi="ar-SA"/>
          <w:color w:val="111111"/>
          <w:sz w:val="28"/>
          <w:szCs w:val="28"/>
          <w:rtl/>
        </w:rPr>
        <w:t xml:space="preserve">القسم الأول؛ كا: مجهول، تا: القرن 12 ه- 610 ص 24/5*14/8سم [ف: 124]</w:t>
      </w:r>
    </w:p>
    <w:p>
      <w:pPr>
        <w:pStyle w:val="BookText"/>
      </w:pPr>
      <w:r>
        <w:rPr>
          <w:rFonts w:ascii="Times New Roman" w:hAnsi="Times New Roman" w:eastAsia="Times New Roman" w:cs="Times New Roman"/>
          <w:lang w:val="en-US" w:bidi="en-US"/>
          <w:color w:val="111111"/>
          <w:sz w:val="28"/>
          <w:szCs w:val="28"/>
          <w:rtl/>
        </w:rPr>
        <w:t xml:space="preserve">35360.</w:t>
      </w:r>
    </w:p>
    <w:p>
      <w:pPr>
        <w:pStyle w:val="BookText"/>
      </w:pPr>
      <w:r>
        <w:rPr>
          <w:rFonts w:ascii="Amiri" w:hAnsi="Amiri" w:eastAsia="Amiri" w:cs="Amiri"/>
          <w:lang w:bidi="ar-SA"/>
          <w:color w:val="111111"/>
          <w:sz w:val="28"/>
          <w:szCs w:val="28"/>
          <w:rtl/>
        </w:rPr>
        <w:t xml:space="preserve">بغداد؛ المكتبة القادرية رقم المخطوط 1200</w:t>
      </w:r>
    </w:p>
    <w:p>
      <w:pPr>
        <w:pStyle w:val="BookText"/>
      </w:pPr>
      <w:r>
        <w:rPr>
          <w:rFonts w:ascii="Amiri" w:hAnsi="Amiri" w:eastAsia="Amiri" w:cs="Amiri"/>
          <w:lang w:bidi="ar-SA"/>
          <w:color w:val="111111"/>
          <w:sz w:val="28"/>
          <w:szCs w:val="28"/>
          <w:rtl/>
        </w:rPr>
        <w:t xml:space="preserve">أوّلها :ذكر نسب سيدنا محمّد صلّى الله عليه وسلم ومنه إلى أبيه لأم صلّى الله عليه وسلّم. قال الإمام العالم الحافظ النسابة ابو عبد الله محمّد بن هشام النحوي البكائي الله عنه وأرضاه قال: حدّثنا أبو محمّد البغدادي قال: حدثنا أبو سعيد عبد الرحيم بن عبد الله بن عبد الرحيم عن أبي زرعة الزهري المشهور بالبوني قال: حدثنا الله بن هشام النحوي هذا كتاب سرة النبي صلى الله عليه وسلّم - محمّد بن الله بن عبد المطلب؛ آخرها: قال ابن هشام عجز البيت الأول عن غير ابن إسحق</w:t>
      </w:r>
    </w:p>
    <w:p>
      <w:pPr>
        <w:pStyle w:val="BookText"/>
      </w:pPr>
      <w:r>
        <w:rPr>
          <w:rFonts w:ascii="Amiri" w:hAnsi="Amiri" w:eastAsia="Amiri" w:cs="Amiri"/>
          <w:lang w:bidi="ar-SA"/>
          <w:color w:val="111111"/>
          <w:sz w:val="28"/>
          <w:szCs w:val="28"/>
          <w:rtl/>
        </w:rPr>
        <w:t xml:space="preserve">رضي الله</w:t>
      </w:r>
    </w:p>
    <w:p>
      <w:pPr>
        <w:pStyle w:val="BookText"/>
      </w:pPr>
      <w:r>
        <w:rPr>
          <w:rFonts w:ascii="IRNazanin" w:hAnsi="IRNazanin" w:eastAsia="IRNazanin" w:cs="IRNazanin"/>
          <w:lang w:bidi="fa-IR"/>
          <w:color w:val="111111"/>
          <w:sz w:val="28"/>
          <w:szCs w:val="28"/>
          <w:rtl/>
        </w:rPr>
        <w:t xml:space="preserve">رحمه الله.</w:t>
      </w:r>
    </w:p>
    <w:p>
      <w:pPr>
        <w:pStyle w:val="BookText"/>
      </w:pPr>
      <w:r>
        <w:rPr>
          <w:rFonts w:ascii="IRNazanin" w:hAnsi="IRNazanin" w:eastAsia="IRNazanin" w:cs="IRNazanin"/>
          <w:lang w:bidi="fa-IR"/>
          <w:color w:val="111111"/>
          <w:sz w:val="28"/>
          <w:szCs w:val="28"/>
          <w:rtl/>
        </w:rPr>
        <w:t xml:space="preserve">کا: عمر بن رمضان بن محمّد بن علي بن درویش ،تا :جمادى الأولى 1248ه-، تملك: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8181_88152"/>
    <w:bookmarkEnd w:id="19"/>
    <w:p>
      <w:pPr>
        <w:pStyle w:val="BookText"/>
      </w:pPr>
      <w:r>
        <w:rPr>
          <w:rFonts w:ascii="Amiri" w:hAnsi="Amiri" w:eastAsia="Amiri" w:cs="Amiri"/>
          <w:lang w:bidi="ar-SA"/>
          <w:color w:val="111111"/>
          <w:sz w:val="28"/>
          <w:szCs w:val="28"/>
          <w:rtl/>
        </w:rPr>
        <w:t xml:space="preserve">محمود المفتي ببغداد سنة 1252ه- عبد الباقي مفتي زاده سنة 1275ه- السيد عبد الرّحمن القادري بن السيد علي القادري؛ 320 ق 34 س 12*21سم [ف: 4-133]</w:t>
      </w:r>
    </w:p>
    <w:p>
      <w:pPr>
        <w:pStyle w:val="BookText"/>
      </w:pPr>
      <w:r>
        <w:rPr>
          <w:rFonts w:ascii="Amiri" w:hAnsi="Amiri" w:eastAsia="Amiri" w:cs="Amiri"/>
          <w:lang w:bidi="ar-SA"/>
          <w:color w:val="111111"/>
          <w:sz w:val="28"/>
          <w:szCs w:val="28"/>
          <w:rtl/>
        </w:rPr>
        <w:t xml:space="preserve">35361 . الموصل ؛ المدرسة الرضوانية ( في الأوقاف العامة)؛ رقم المخطوط: 15/4</w:t>
      </w:r>
    </w:p>
    <w:p>
      <w:pPr>
        <w:pStyle w:val="BookText"/>
      </w:pPr>
      <w:r>
        <w:rPr>
          <w:rFonts w:ascii="IRNazanin" w:hAnsi="IRNazanin" w:eastAsia="IRNazanin" w:cs="IRNazanin"/>
          <w:lang w:bidi="fa-IR"/>
          <w:color w:val="111111"/>
          <w:sz w:val="28"/>
          <w:szCs w:val="28"/>
          <w:rtl/>
        </w:rPr>
        <w:t xml:space="preserve">کا: مجهول ،تا :مجهول؛ 134ق، 22*31 سم [الأوقاف العامة - موصل: 8-108]</w:t>
      </w:r>
    </w:p>
    <w:p>
      <w:pPr>
        <w:pStyle w:val="BookText"/>
      </w:pPr>
      <w:r>
        <w:rPr>
          <w:rFonts w:ascii="Times New Roman" w:hAnsi="Times New Roman" w:eastAsia="Times New Roman" w:cs="Times New Roman"/>
          <w:lang w:val="en-US" w:bidi="en-US"/>
          <w:color w:val="111111"/>
          <w:sz w:val="28"/>
          <w:szCs w:val="28"/>
          <w:rtl/>
        </w:rPr>
        <w:t xml:space="preserve">35362.</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20/2</w:t>
      </w:r>
    </w:p>
    <w:p>
      <w:pPr>
        <w:pStyle w:val="BookText"/>
      </w:pPr>
      <w:r>
        <w:rPr>
          <w:rFonts w:ascii="Amiri" w:hAnsi="Amiri" w:eastAsia="Amiri" w:cs="Amiri"/>
          <w:lang w:bidi="ar-SA"/>
          <w:color w:val="111111"/>
          <w:sz w:val="28"/>
          <w:szCs w:val="28"/>
          <w:rtl/>
        </w:rPr>
        <w:t xml:space="preserve">قطعة ؛كا: مجهول ،تا :مجهول ؛ناقصة :الآخر؛ 159ق، 18*26/5سم [الأوقاف العامة</w:t>
      </w:r>
    </w:p>
    <w:p>
      <w:pPr>
        <w:pStyle w:val="BookText"/>
      </w:pPr>
      <w:r>
        <w:rPr>
          <w:rFonts w:ascii="IRNazanin" w:hAnsi="IRNazanin" w:eastAsia="IRNazanin" w:cs="IRNazanin"/>
          <w:lang w:bidi="fa-IR"/>
          <w:color w:val="111111"/>
          <w:sz w:val="28"/>
          <w:szCs w:val="28"/>
          <w:rtl/>
        </w:rPr>
        <w:t xml:space="preserve">موصل: 4-141]</w:t>
      </w:r>
    </w:p>
    <w:p>
      <w:pPr>
        <w:pStyle w:val="Heading2"/>
      </w:pPr>
      <w:bookmarkStart w:id="751" w:name="_Toc45"/>
      <w:r>
        <w:t>السيرة النبوية / تاريخ النبي (ص) - عربي</w:t>
      </w:r>
      <w:bookmarkEnd w:id="751"/>
    </w:p>
    <w:p>
      <w:pPr>
        <w:pStyle w:val="BookText"/>
      </w:pPr>
      <w:r>
        <w:rPr>
          <w:rFonts w:ascii="Amiri" w:hAnsi="Amiri" w:eastAsia="Amiri" w:cs="Amiri"/>
          <w:lang w:bidi="ar-SA"/>
          <w:color w:val="111111"/>
          <w:sz w:val="28"/>
          <w:szCs w:val="28"/>
          <w:rtl/>
        </w:rPr>
        <w:t xml:space="preserve">البخاري، محمّد بن إسماعيل</w:t>
      </w:r>
    </w:p>
    <w:p>
      <w:pPr>
        <w:pStyle w:val="BookText"/>
      </w:pPr>
      <w:r>
        <w:rPr>
          <w:rFonts w:ascii="Amiri" w:hAnsi="Amiri" w:eastAsia="Amiri" w:cs="Amiri"/>
          <w:lang w:bidi="ar-SA"/>
          <w:color w:val="111111"/>
          <w:sz w:val="28"/>
          <w:szCs w:val="28"/>
          <w:rtl/>
        </w:rPr>
        <w:t xml:space="preserve">35363 .بغداد؛ مركز البحوث والدراسات؛ رقم المخطوط: 239ب722مصورة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1313 ه- 7 ص [(مصورات) - ف: 96]</w:t>
      </w:r>
    </w:p>
    <w:p>
      <w:pPr>
        <w:pStyle w:val="Heading2"/>
      </w:pPr>
      <w:bookmarkStart w:id="752" w:name="_Toc46"/>
      <w:r>
        <w:t>السيرة النبوية / تاريخ النبي (ص) - تركي</w:t>
      </w:r>
      <w:bookmarkEnd w:id="752"/>
    </w:p>
    <w:p>
      <w:pPr>
        <w:pStyle w:val="BookText"/>
      </w:pPr>
      <w:r>
        <w:rPr>
          <w:rFonts w:ascii="Amiri" w:hAnsi="Amiri" w:eastAsia="Amiri" w:cs="Amiri"/>
          <w:lang w:bidi="ar-SA"/>
          <w:color w:val="111111"/>
          <w:sz w:val="28"/>
          <w:szCs w:val="28"/>
          <w:rtl/>
        </w:rPr>
        <w:t xml:space="preserve">علي بن محمّد</w:t>
      </w:r>
    </w:p>
    <w:p>
      <w:pPr>
        <w:pStyle w:val="BookText"/>
      </w:pPr>
      <w:r>
        <w:rPr>
          <w:rFonts w:ascii="Times New Roman" w:hAnsi="Times New Roman" w:eastAsia="Times New Roman" w:cs="Times New Roman"/>
          <w:lang w:val="en-US" w:bidi="en-US"/>
          <w:color w:val="111111"/>
          <w:sz w:val="28"/>
          <w:szCs w:val="28"/>
          <w:rtl/>
        </w:rPr>
        <w:t xml:space="preserve">35364.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7222</w:t>
      </w:r>
    </w:p>
    <w:p>
      <w:pPr>
        <w:pStyle w:val="BookText"/>
      </w:pPr>
      <w:r>
        <w:rPr>
          <w:rFonts w:ascii="IRNazanin" w:hAnsi="IRNazanin" w:eastAsia="IRNazanin" w:cs="IRNazanin"/>
          <w:lang w:bidi="fa-IR"/>
          <w:color w:val="111111"/>
          <w:sz w:val="28"/>
          <w:szCs w:val="28"/>
          <w:rtl/>
        </w:rPr>
        <w:t xml:space="preserve">کا:مجهول ،تا: مجهول؛ ناقصة :الأوّل؛ 363 ص [ف: 1-342]</w:t>
      </w:r>
    </w:p>
    <w:p>
      <w:pPr>
        <w:pStyle w:val="Heading2"/>
      </w:pPr>
      <w:bookmarkStart w:id="753" w:name="_Toc47"/>
      <w:r>
        <w:t>السيرة النبوية / تاريخ النبي (ص) - عربي</w:t>
      </w:r>
      <w:bookmarkEnd w:id="7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35365 . البصرة ؛المكتبة العبّاسية( باش أعيان)؛ رقم المخطوط: ب-62/6</w:t>
      </w:r>
    </w:p>
    <w:p>
      <w:pPr>
        <w:pStyle w:val="BookText"/>
      </w:pPr>
      <w:r>
        <w:rPr>
          <w:rFonts w:ascii="IRNazanin" w:hAnsi="IRNazanin" w:eastAsia="IRNazanin" w:cs="IRNazanin"/>
          <w:lang w:bidi="fa-IR"/>
          <w:color w:val="111111"/>
          <w:sz w:val="28"/>
          <w:szCs w:val="28"/>
          <w:rtl/>
        </w:rPr>
        <w:t xml:space="preserve">کا :مجهول ،تا: القرن 7ه- 24/9*17/6سم [ف: 303]</w:t>
      </w:r>
    </w:p>
    <w:p>
      <w:pPr>
        <w:pStyle w:val="BookText"/>
      </w:pPr>
      <w:r>
        <w:rPr>
          <w:rFonts w:ascii="Amiri" w:hAnsi="Amiri" w:eastAsia="Amiri" w:cs="Amiri"/>
          <w:lang w:bidi="ar-SA"/>
          <w:color w:val="111111"/>
          <w:sz w:val="28"/>
          <w:szCs w:val="28"/>
          <w:rtl/>
        </w:rPr>
        <w:t xml:space="preserve">35366 . النجف الأشرف؛ مؤسسة كاشف الغطاء العامة؛ رقم المخطوط: 6570</w:t>
      </w:r>
    </w:p>
    <w:p>
      <w:pPr>
        <w:pStyle w:val="BookText"/>
      </w:pPr>
      <w:r>
        <w:rPr>
          <w:rFonts w:ascii="Amiri" w:hAnsi="Amiri" w:eastAsia="Amiri" w:cs="Amiri"/>
          <w:lang w:bidi="ar-SA"/>
          <w:color w:val="111111"/>
          <w:sz w:val="28"/>
          <w:szCs w:val="28"/>
          <w:rtl/>
        </w:rPr>
        <w:t xml:space="preserve">كا :علي عبدالهادي الشنواني، تا: 1160ق؛ ناقصة: الأوّل: 666ص [ف: 1-342]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8181_88153"/>
    <w:bookmarkEnd w:id="20"/>
    <w:p>
      <w:pPr>
        <w:pStyle w:val="BookText"/>
      </w:pPr>
      <w:r>
        <w:rPr>
          <w:rFonts w:ascii="Amiri" w:hAnsi="Amiri" w:eastAsia="Amiri" w:cs="Amiri"/>
          <w:lang w:bidi="ar-SA"/>
          <w:color w:val="111111"/>
          <w:sz w:val="28"/>
          <w:szCs w:val="28"/>
          <w:rtl/>
        </w:rPr>
        <w:t xml:space="preserve">35367 .الموصل؛ مدرسة الجامع الكبير النوري ( في الأوقاف العامة)؛ رقم المخطوط: 20</w:t>
      </w:r>
    </w:p>
    <w:p>
      <w:pPr>
        <w:pStyle w:val="BookText"/>
      </w:pPr>
      <w:r>
        <w:rPr>
          <w:rFonts w:ascii="Amiri" w:hAnsi="Amiri" w:eastAsia="Amiri" w:cs="Amiri"/>
          <w:lang w:bidi="ar-SA"/>
          <w:color w:val="111111"/>
          <w:sz w:val="28"/>
          <w:szCs w:val="28"/>
          <w:rtl/>
        </w:rPr>
        <w:t xml:space="preserve">قطعة ؛كا: مجهول، تا :قيد الوقف 1241ق؛ ناقصة : الأوّل والآخر؛ 152ق ، 21*27سم</w:t>
      </w:r>
    </w:p>
    <w:p>
      <w:pPr>
        <w:pStyle w:val="BookText"/>
      </w:pPr>
      <w:r>
        <w:rPr>
          <w:rFonts w:ascii="Amiri" w:hAnsi="Amiri" w:eastAsia="Amiri" w:cs="Amiri"/>
          <w:lang w:bidi="ar-SA"/>
          <w:color w:val="111111"/>
          <w:sz w:val="28"/>
          <w:szCs w:val="28"/>
          <w:rtl/>
        </w:rPr>
        <w:t xml:space="preserve">[الأوقاف العامة - موصل: 2-278]</w:t>
      </w:r>
    </w:p>
    <w:p>
      <w:pPr>
        <w:pStyle w:val="BookText"/>
      </w:pPr>
      <w:r>
        <w:rPr>
          <w:rFonts w:ascii="Amiri" w:hAnsi="Amiri" w:eastAsia="Amiri" w:cs="Amiri"/>
          <w:lang w:bidi="ar-SA"/>
          <w:color w:val="111111"/>
          <w:sz w:val="28"/>
          <w:szCs w:val="28"/>
          <w:rtl/>
        </w:rPr>
        <w:t xml:space="preserve">35368 . الموصل؛ دير مار بهنام رقم المخطوط : 67</w:t>
      </w:r>
    </w:p>
    <w:p>
      <w:pPr>
        <w:pStyle w:val="BookText"/>
      </w:pPr>
      <w:r>
        <w:rPr>
          <w:rFonts w:ascii="Amiri" w:hAnsi="Amiri" w:eastAsia="Amiri" w:cs="Amiri"/>
          <w:lang w:bidi="ar-SA"/>
          <w:color w:val="111111"/>
          <w:sz w:val="28"/>
          <w:szCs w:val="28"/>
          <w:rtl/>
        </w:rPr>
        <w:t xml:space="preserve">يبحث الكتاب في سيرة محمّد (ص) والخلفاء الراشدين والخلفاء الذين خلفوا الراشدين من اموين وعباسيين حتى هارون الرشيد</w:t>
      </w:r>
    </w:p>
    <w:p>
      <w:pPr>
        <w:pStyle w:val="BookText"/>
      </w:pPr>
      <w:r>
        <w:rPr>
          <w:rFonts w:ascii="IRNazanin" w:hAnsi="IRNazanin" w:eastAsia="IRNazanin" w:cs="IRNazanin"/>
          <w:lang w:bidi="fa-IR"/>
          <w:color w:val="111111"/>
          <w:sz w:val="28"/>
          <w:szCs w:val="28"/>
          <w:rtl/>
        </w:rPr>
        <w:t xml:space="preserve">کا :مجهول ،تا: 1277ه-؛ 30ق، 23س،</w:t>
      </w:r>
    </w:p>
    <w:p>
      <w:pPr>
        <w:pStyle w:val="BookText"/>
      </w:pPr>
      <w:r>
        <w:rPr>
          <w:rFonts w:ascii="IRNazanin" w:hAnsi="IRNazanin" w:eastAsia="IRNazanin" w:cs="IRNazanin"/>
          <w:lang w:bidi="fa-IR"/>
          <w:color w:val="111111"/>
          <w:sz w:val="28"/>
          <w:szCs w:val="28"/>
          <w:rtl/>
        </w:rPr>
        <w:t xml:space="preserve">2617سم [المورد : 20-232]</w:t>
      </w:r>
    </w:p>
    <w:p>
      <w:pPr>
        <w:pStyle w:val="BookText"/>
      </w:pPr>
      <w:r>
        <w:rPr>
          <w:rFonts w:ascii="Amiri" w:hAnsi="Amiri" w:eastAsia="Amiri" w:cs="Amiri"/>
          <w:lang w:bidi="ar-SA"/>
          <w:color w:val="111111"/>
          <w:sz w:val="28"/>
          <w:szCs w:val="28"/>
          <w:rtl/>
        </w:rPr>
        <w:t xml:space="preserve">35369 .بغداد؛ مكتبة الأوقاف العامة؛ رقم المخطوط: 973/2</w:t>
      </w:r>
    </w:p>
    <w:p>
      <w:pPr>
        <w:pStyle w:val="BookText"/>
      </w:pPr>
      <w:r>
        <w:rPr>
          <w:rFonts w:ascii="Amiri" w:hAnsi="Amiri" w:eastAsia="Amiri" w:cs="Amiri"/>
          <w:lang w:bidi="ar-SA"/>
          <w:color w:val="111111"/>
          <w:sz w:val="28"/>
          <w:szCs w:val="28"/>
          <w:rtl/>
        </w:rPr>
        <w:t xml:space="preserve">أوّلها :الحمد لله الذي ادخر لعباده ما قدموه من الاعمال الصالحات وجازاهم علينا بانواع المبرة والمسرات</w:t>
      </w:r>
    </w:p>
    <w:p>
      <w:pPr>
        <w:pStyle w:val="BookText"/>
      </w:pPr>
      <w:r>
        <w:rPr>
          <w:rFonts w:ascii="IRNazanin" w:hAnsi="IRNazanin" w:eastAsia="IRNazanin" w:cs="IRNazanin"/>
          <w:lang w:bidi="fa-IR"/>
          <w:color w:val="111111"/>
          <w:sz w:val="28"/>
          <w:szCs w:val="28"/>
          <w:rtl/>
        </w:rPr>
        <w:t xml:space="preserve">کا :مجهول، تا :مجهول؛ 9 ق 14*1سم [ف: 1-333]</w:t>
      </w:r>
    </w:p>
    <w:p>
      <w:pPr>
        <w:pStyle w:val="BookText"/>
      </w:pPr>
      <w:r>
        <w:rPr>
          <w:rFonts w:ascii="Amiri" w:hAnsi="Amiri" w:eastAsia="Amiri" w:cs="Amiri"/>
          <w:lang w:bidi="ar-SA"/>
          <w:color w:val="111111"/>
          <w:sz w:val="28"/>
          <w:szCs w:val="28"/>
          <w:rtl/>
        </w:rPr>
        <w:t xml:space="preserve">35370 . البصرة؛ جامعة البصرة (المكتبة المركزية)؛ رقم المخطوط: 473</w:t>
      </w:r>
    </w:p>
    <w:p>
      <w:pPr>
        <w:pStyle w:val="BookText"/>
      </w:pPr>
      <w:r>
        <w:rPr>
          <w:rFonts w:ascii="Amiri" w:hAnsi="Amiri" w:eastAsia="Amiri" w:cs="Amiri"/>
          <w:lang w:bidi="ar-SA"/>
          <w:color w:val="111111"/>
          <w:sz w:val="28"/>
          <w:szCs w:val="28"/>
          <w:rtl/>
        </w:rPr>
        <w:t xml:space="preserve">أوّلها: ... وهذا يحتاج إلى إيضاح اما الأول فظاهر وأما الثاني فأن غض طرف القلب عن المحبوب مع كمال محبته كالمستحيل</w:t>
      </w:r>
    </w:p>
    <w:p>
      <w:pPr>
        <w:pStyle w:val="BookText"/>
      </w:pPr>
      <w:r>
        <w:rPr>
          <w:rFonts w:ascii="IRNazanin" w:hAnsi="IRNazanin" w:eastAsia="IRNazanin" w:cs="IRNazanin"/>
          <w:lang w:bidi="fa-IR"/>
          <w:color w:val="111111"/>
          <w:sz w:val="28"/>
          <w:szCs w:val="28"/>
          <w:rtl/>
        </w:rPr>
        <w:t xml:space="preserve">ثلث ،کا: مجهول، تا :مجهول؛ 307 ق 21 س 27*17سم [المورد: 30-333]</w:t>
      </w:r>
    </w:p>
    <w:p>
      <w:pPr>
        <w:pStyle w:val="BookText"/>
      </w:pPr>
      <w:r>
        <w:rPr>
          <w:rFonts w:ascii="Amiri" w:hAnsi="Amiri" w:eastAsia="Amiri" w:cs="Amiri"/>
          <w:lang w:bidi="ar-SA"/>
          <w:color w:val="111111"/>
          <w:sz w:val="28"/>
          <w:szCs w:val="28"/>
          <w:rtl/>
        </w:rPr>
        <w:t xml:space="preserve">35371 .قرية المؤمنين ( سوق الشيوخ)؛ خزانة آل جمال الدين؛ رقم المخطوط: 37/2</w:t>
      </w:r>
    </w:p>
    <w:p>
      <w:pPr>
        <w:pStyle w:val="BookText"/>
      </w:pPr>
      <w:r>
        <w:rPr>
          <w:rFonts w:ascii="IRNazanin" w:hAnsi="IRNazanin" w:eastAsia="IRNazanin" w:cs="IRNazanin"/>
          <w:lang w:bidi="fa-IR"/>
          <w:color w:val="111111"/>
          <w:sz w:val="28"/>
          <w:szCs w:val="28"/>
          <w:rtl/>
        </w:rPr>
        <w:t xml:space="preserve">کا :مجهول ،تا: مجهول؛ بخط قديم [الموسم: 1-150]</w:t>
      </w:r>
    </w:p>
    <w:p>
      <w:pPr>
        <w:pStyle w:val="Heading2"/>
      </w:pPr>
      <w:bookmarkStart w:id="754" w:name="_Toc48"/>
      <w:r>
        <w:t>السيرة النبوية (مختصر) = سيرة ابن هشام (مختصر) / تاريخ النبي (ص) - عربي</w:t>
      </w:r>
      <w:bookmarkEnd w:id="754"/>
    </w:p>
    <w:p>
      <w:pPr>
        <w:pStyle w:val="BookText"/>
      </w:pPr>
      <w:r>
        <w:rPr>
          <w:rFonts w:ascii="Amiri" w:hAnsi="Amiri" w:eastAsia="Amiri" w:cs="Amiri"/>
          <w:lang w:bidi="ar-SA"/>
          <w:color w:val="111111"/>
          <w:sz w:val="28"/>
          <w:szCs w:val="28"/>
          <w:rtl/>
        </w:rPr>
        <w:t xml:space="preserve">35372 .البصرة؛ المكتبة العباسية ( باش أعيان)؛ رقم المخطوط: 1-87</w:t>
      </w:r>
    </w:p>
    <w:p>
      <w:pPr>
        <w:pStyle w:val="BookText"/>
      </w:pPr>
      <w:r>
        <w:rPr>
          <w:rFonts w:ascii="Amiri" w:hAnsi="Amiri" w:eastAsia="Amiri" w:cs="Amiri"/>
          <w:lang w:bidi="ar-SA"/>
          <w:color w:val="111111"/>
          <w:sz w:val="28"/>
          <w:szCs w:val="28"/>
          <w:rtl/>
        </w:rPr>
        <w:t xml:space="preserve">الجزء الأول؛ كا :علي بن محمّد الخطيب الحرّاني، تا: 731ه- 526ص، 18*25سم [ف:</w:t>
      </w:r>
    </w:p>
    <w:p>
      <w:pPr>
        <w:pStyle w:val="BookText"/>
      </w:pPr>
      <w:r>
        <w:rPr>
          <w:rFonts w:ascii="Times New Roman" w:hAnsi="Times New Roman" w:eastAsia="Times New Roman" w:cs="Times New Roman"/>
          <w:lang w:val="en-US" w:bidi="en-US"/>
          <w:color w:val="111111"/>
          <w:sz w:val="28"/>
          <w:szCs w:val="28"/>
          <w:rtl/>
        </w:rPr>
        <w:t xml:space="preserve">127 ]</w:t>
      </w:r>
    </w:p>
    <w:p>
      <w:pPr>
        <w:pStyle w:val="Heading2"/>
      </w:pPr>
      <w:bookmarkStart w:id="755" w:name="_Toc49"/>
      <w:r>
        <w:t>السيرة النبوية (مختصر) / تاريخ النبي (ص) - عربي</w:t>
      </w:r>
      <w:bookmarkEnd w:id="755"/>
    </w:p>
    <w:p>
      <w:pPr>
        <w:pStyle w:val="BookText"/>
      </w:pPr>
      <w:r>
        <w:rPr>
          <w:rFonts w:ascii="Times New Roman" w:hAnsi="Times New Roman" w:eastAsia="Times New Roman" w:cs="Times New Roman"/>
          <w:lang w:val="en-US" w:bidi="en-US"/>
          <w:color w:val="111111"/>
          <w:sz w:val="28"/>
          <w:szCs w:val="28"/>
          <w:rtl/>
        </w:rPr>
        <w:t xml:space="preserve">35373.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157/1 مصورة</w:t>
      </w:r>
    </w:p>
    <w:p>
      <w:pPr>
        <w:pStyle w:val="BookText"/>
      </w:pPr>
      <w:r>
        <w:rPr>
          <w:rFonts w:ascii="Amiri" w:hAnsi="Amiri" w:eastAsia="Amiri" w:cs="Amiri"/>
          <w:lang w:bidi="ar-SA"/>
          <w:color w:val="111111"/>
          <w:sz w:val="28"/>
          <w:szCs w:val="28"/>
          <w:rtl/>
        </w:rPr>
        <w:t xml:space="preserve">أوّلها :البسملة، الحمد لله الذي خصّ محمّداً خير البشر بخير السير ... وبعد فهذه فصول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8181_88154"/>
    <w:bookmarkEnd w:id="21"/>
    <w:p>
      <w:pPr>
        <w:pStyle w:val="BookText"/>
      </w:pPr>
      <w:r>
        <w:rPr>
          <w:rFonts w:ascii="Amiri" w:hAnsi="Amiri" w:eastAsia="Amiri" w:cs="Amiri"/>
          <w:lang w:bidi="ar-SA"/>
          <w:color w:val="111111"/>
          <w:sz w:val="28"/>
          <w:szCs w:val="28"/>
          <w:rtl/>
        </w:rPr>
        <w:t xml:space="preserve">لطيفة من سيرة سيدنا محمّد صلّى الله عليه وسلم وأحواله الشريفة ... فصل: في شيء من نسبه صلّى الله عليه وسلّم؛ آخرها: وصاع لفطرته وكساء أسود وآخر احمر ملبد من شعر وقصب يسمي النبعة صلّى الله عليه وسلم وشرف ذكره. تمت بحمدالله وعونه وحسن توفيقه والحمد لله وحده</w:t>
      </w:r>
    </w:p>
    <w:p>
      <w:pPr>
        <w:pStyle w:val="BookText"/>
      </w:pPr>
      <w:r>
        <w:rPr>
          <w:rFonts w:ascii="IRNazanin" w:hAnsi="IRNazanin" w:eastAsia="IRNazanin" w:cs="IRNazanin"/>
          <w:lang w:bidi="fa-IR"/>
          <w:color w:val="111111"/>
          <w:sz w:val="28"/>
          <w:szCs w:val="28"/>
          <w:rtl/>
        </w:rPr>
        <w:t xml:space="preserve">مصدر التصوير : نسخة مكتبة دار الكتب الظاهرية ضمن مجموع رقم 8 ؛کا :مجهول ،</w:t>
      </w:r>
    </w:p>
    <w:p>
      <w:pPr>
        <w:pStyle w:val="BookText"/>
      </w:pPr>
      <w:r>
        <w:rPr>
          <w:rFonts w:ascii="IRNazanin" w:hAnsi="IRNazanin" w:eastAsia="IRNazanin" w:cs="IRNazanin"/>
          <w:lang w:bidi="fa-IR"/>
          <w:color w:val="111111"/>
          <w:sz w:val="28"/>
          <w:szCs w:val="28"/>
          <w:rtl/>
        </w:rPr>
        <w:t xml:space="preserve">تا :مجهول؛ 27 ص [م(صورات) - ف: 1-164]</w:t>
      </w:r>
    </w:p>
    <w:p>
      <w:pPr>
        <w:pStyle w:val="Heading2"/>
      </w:pPr>
      <w:bookmarkStart w:id="756" w:name="_Toc50"/>
      <w:r>
        <w:t>السيرة النبوية والآداب المروية / تاريخ النبي (ص) - عربي</w:t>
      </w:r>
      <w:bookmarkEnd w:id="756"/>
    </w:p>
    <w:p>
      <w:pPr>
        <w:pStyle w:val="BookText"/>
      </w:pPr>
      <w:r>
        <w:rPr>
          <w:rFonts w:ascii="IRNazanin" w:hAnsi="IRNazanin" w:eastAsia="IRNazanin" w:cs="IRNazanin"/>
          <w:lang w:bidi="fa-IR"/>
          <w:color w:val="111111"/>
          <w:sz w:val="28"/>
          <w:szCs w:val="28"/>
          <w:rtl/>
        </w:rPr>
        <w:t xml:space="preserve">عبد الله بن نور الله</w:t>
      </w:r>
    </w:p>
    <w:p>
      <w:pPr>
        <w:pStyle w:val="BookText"/>
      </w:pPr>
      <w:r>
        <w:rPr>
          <w:rFonts w:ascii="Amiri" w:hAnsi="Amiri" w:eastAsia="Amiri" w:cs="Amiri"/>
          <w:lang w:bidi="ar-SA"/>
          <w:color w:val="111111"/>
          <w:sz w:val="28"/>
          <w:szCs w:val="28"/>
          <w:rtl/>
        </w:rPr>
        <w:t xml:space="preserve">35374 . البصرة ؛ جامعة البصرة (المكتبة المركزية)؛ رقم المخطوط : 206</w:t>
      </w:r>
    </w:p>
    <w:p>
      <w:pPr>
        <w:pStyle w:val="BookText"/>
      </w:pPr>
      <w:r>
        <w:rPr>
          <w:rFonts w:ascii="Amiri" w:hAnsi="Amiri" w:eastAsia="Amiri" w:cs="Amiri"/>
          <w:lang w:bidi="ar-SA"/>
          <w:color w:val="111111"/>
          <w:sz w:val="28"/>
          <w:szCs w:val="28"/>
          <w:rtl/>
        </w:rPr>
        <w:t xml:space="preserve">أوّلها :إلى جمع كتاب يشتمل على مكارم أخلاقه ومحاسن آدابه</w:t>
      </w:r>
    </w:p>
    <w:p>
      <w:pPr>
        <w:pStyle w:val="BookText"/>
      </w:pPr>
      <w:r>
        <w:rPr>
          <w:rFonts w:ascii="IRNazanin" w:hAnsi="IRNazanin" w:eastAsia="IRNazanin" w:cs="IRNazanin"/>
          <w:lang w:bidi="fa-IR"/>
          <w:color w:val="111111"/>
          <w:sz w:val="28"/>
          <w:szCs w:val="28"/>
          <w:rtl/>
        </w:rPr>
        <w:t xml:space="preserve">معتاد ،کا :مجهول، تا :مجهول؛ تملك: عبد الله بن علي بن ناصر الخطي سنة 1217ه-؛</w:t>
      </w:r>
    </w:p>
    <w:p>
      <w:pPr>
        <w:pStyle w:val="BookText"/>
      </w:pPr>
      <w:r>
        <w:rPr>
          <w:rFonts w:ascii="IRNazanin" w:hAnsi="IRNazanin" w:eastAsia="IRNazanin" w:cs="IRNazanin"/>
          <w:lang w:bidi="fa-IR"/>
          <w:color w:val="111111"/>
          <w:sz w:val="28"/>
          <w:szCs w:val="28"/>
          <w:rtl/>
        </w:rPr>
        <w:t xml:space="preserve">289،ق، 17 س ، 21*14سم [المورد: 30-333]</w:t>
      </w:r>
    </w:p>
    <w:p>
      <w:pPr>
        <w:pStyle w:val="BookText"/>
      </w:pPr>
      <w:r>
        <w:rPr>
          <w:rFonts w:ascii="Amiri" w:hAnsi="Amiri" w:eastAsia="Amiri" w:cs="Amiri"/>
          <w:lang w:bidi="ar-SA"/>
          <w:color w:val="111111"/>
          <w:sz w:val="28"/>
          <w:szCs w:val="28"/>
          <w:rtl/>
        </w:rPr>
        <w:t xml:space="preserve">سيرة النبي - سيرة نابي</w:t>
      </w:r>
    </w:p>
    <w:p>
      <w:pPr>
        <w:pStyle w:val="BookText"/>
      </w:pPr>
      <w:r>
        <w:rPr>
          <w:rFonts w:ascii="Amiri" w:hAnsi="Amiri" w:eastAsia="Amiri" w:cs="Amiri"/>
          <w:lang w:bidi="ar-SA"/>
          <w:color w:val="111111"/>
          <w:sz w:val="28"/>
          <w:szCs w:val="28"/>
          <w:rtl/>
        </w:rPr>
        <w:t xml:space="preserve">سيرة النبي - المنتقى في سيرة المصطفى</w:t>
      </w:r>
    </w:p>
    <w:p>
      <w:pPr>
        <w:pStyle w:val="Heading2"/>
      </w:pPr>
      <w:bookmarkStart w:id="757" w:name="_Toc51"/>
      <w:r>
        <w:t>سيرة النبي / تاريخ النبي (ص) - تركي</w:t>
      </w:r>
      <w:bookmarkEnd w:id="757"/>
    </w:p>
    <w:p>
      <w:pPr>
        <w:pStyle w:val="BookText"/>
      </w:pPr>
      <w:r>
        <w:rPr>
          <w:rFonts w:ascii="Amiri" w:hAnsi="Amiri" w:eastAsia="Amiri" w:cs="Amiri"/>
          <w:lang w:bidi="ar-SA"/>
          <w:color w:val="111111"/>
          <w:sz w:val="28"/>
          <w:szCs w:val="28"/>
          <w:rtl/>
        </w:rPr>
        <w:t xml:space="preserve">النظمي زاده مرتضى بن علي ( - 1134 ؟ ه-)</w:t>
      </w:r>
    </w:p>
    <w:p>
      <w:pPr>
        <w:pStyle w:val="BookText"/>
      </w:pPr>
      <w:r>
        <w:rPr>
          <w:rFonts w:ascii="Amiri" w:hAnsi="Amiri" w:eastAsia="Amiri" w:cs="Amiri"/>
          <w:lang w:bidi="ar-SA"/>
          <w:color w:val="111111"/>
          <w:sz w:val="28"/>
          <w:szCs w:val="28"/>
          <w:rtl/>
        </w:rPr>
        <w:t xml:space="preserve">35375 . النجف الأشرف؛ مؤسسة كاشف الغطاء العامة؛ رقم المخطوط : 7226</w:t>
      </w:r>
    </w:p>
    <w:p>
      <w:pPr>
        <w:pStyle w:val="BookText"/>
      </w:pPr>
      <w:r>
        <w:rPr>
          <w:rFonts w:ascii="Amiri" w:hAnsi="Amiri" w:eastAsia="Amiri" w:cs="Amiri"/>
          <w:lang w:bidi="ar-SA"/>
          <w:color w:val="111111"/>
          <w:sz w:val="28"/>
          <w:szCs w:val="28"/>
          <w:rtl/>
        </w:rPr>
        <w:t xml:space="preserve">كا: محمّد بن محمّد، تا: 1301ه- 318 ص [ف: 1-350]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8181_88155"/>
    <w:bookmarkEnd w:id="22"/>
    <w:p>
      <w:pPr>
        <w:pStyle w:val="Heading2"/>
      </w:pPr>
      <w:bookmarkStart w:id="758" w:name="_Toc52"/>
      <w:r>
        <w:t>سيرة النبي (ص) / تاريخ النبي (ص) - عربي</w:t>
      </w:r>
      <w:bookmarkEnd w:id="758"/>
    </w:p>
    <w:p>
      <w:pPr>
        <w:pStyle w:val="BookText"/>
      </w:pPr>
      <w:r>
        <w:rPr>
          <w:rFonts w:ascii="Amiri" w:hAnsi="Amiri" w:eastAsia="Amiri" w:cs="Amiri"/>
          <w:lang w:bidi="ar-SA"/>
          <w:color w:val="111111"/>
          <w:sz w:val="28"/>
          <w:szCs w:val="28"/>
          <w:rtl/>
        </w:rPr>
        <w:t xml:space="preserve">الواثقي</w:t>
      </w:r>
    </w:p>
    <w:p>
      <w:pPr>
        <w:pStyle w:val="BookText"/>
      </w:pPr>
      <w:r>
        <w:rPr>
          <w:rFonts w:ascii="Times New Roman" w:hAnsi="Times New Roman" w:eastAsia="Times New Roman" w:cs="Times New Roman"/>
          <w:lang w:val="en-US" w:bidi="en-US"/>
          <w:color w:val="111111"/>
          <w:sz w:val="28"/>
          <w:szCs w:val="28"/>
          <w:rtl/>
        </w:rPr>
        <w:t xml:space="preserve">35376.</w:t>
      </w:r>
    </w:p>
    <w:p>
      <w:pPr>
        <w:pStyle w:val="BookText"/>
      </w:pPr>
      <w:r>
        <w:rPr>
          <w:rFonts w:ascii="Amiri" w:hAnsi="Amiri" w:eastAsia="Amiri" w:cs="Amiri"/>
          <w:lang w:bidi="ar-SA"/>
          <w:color w:val="111111"/>
          <w:sz w:val="28"/>
          <w:szCs w:val="28"/>
          <w:rtl/>
        </w:rPr>
        <w:t xml:space="preserve">بغداد ؛مركز البحوث والدراسات؛ رقم المخطوط 1-922 و 245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؛279 ص [(مصورات) -ف:</w:t>
      </w:r>
    </w:p>
    <w:p>
      <w:pPr>
        <w:pStyle w:val="BookText"/>
      </w:pPr>
      <w:r>
        <w:rPr>
          <w:rFonts w:ascii="Times New Roman" w:hAnsi="Times New Roman" w:eastAsia="Times New Roman" w:cs="Times New Roman"/>
          <w:lang w:val="en-US" w:bidi="en-US"/>
          <w:color w:val="111111"/>
          <w:sz w:val="28"/>
          <w:szCs w:val="28"/>
          <w:rtl/>
        </w:rPr>
        <w:t xml:space="preserve">67 ]</w:t>
      </w:r>
    </w:p>
    <w:p>
      <w:pPr>
        <w:pStyle w:val="Heading2"/>
      </w:pPr>
      <w:bookmarkStart w:id="759" w:name="_Toc53"/>
      <w:r>
        <w:t>سيرة النبي (ص) / تاريخ النبي (ص) - تركي</w:t>
      </w:r>
      <w:bookmarkEnd w:id="759"/>
    </w:p>
    <w:p>
      <w:pPr>
        <w:pStyle w:val="BookText"/>
      </w:pPr>
      <w:r>
        <w:rPr>
          <w:rFonts w:ascii="Amiri" w:hAnsi="Amiri" w:eastAsia="Amiri" w:cs="Amiri"/>
          <w:lang w:bidi="ar-SA"/>
          <w:color w:val="111111"/>
          <w:sz w:val="28"/>
          <w:szCs w:val="28"/>
          <w:rtl/>
        </w:rPr>
        <w:t xml:space="preserve">35377 .بغداد؛ المكتبة القادرية؛ رقم المخطوط: 1218</w:t>
      </w:r>
    </w:p>
    <w:p>
      <w:pPr>
        <w:pStyle w:val="BookText"/>
      </w:pPr>
      <w:r>
        <w:rPr>
          <w:rFonts w:ascii="IRNazanin" w:hAnsi="IRNazanin" w:eastAsia="IRNazanin" w:cs="IRNazanin"/>
          <w:lang w:bidi="fa-IR"/>
          <w:color w:val="111111"/>
          <w:sz w:val="28"/>
          <w:szCs w:val="28"/>
          <w:rtl/>
        </w:rPr>
        <w:t xml:space="preserve">أوّلها: حبيب بن عدى يتغمده جور ظلمة قريش إيله دوجه شهادته؛ آخرها: حشعه ایدوب جای کنجایش بولمنيلونه جانجد.</w:t>
      </w:r>
    </w:p>
    <w:p>
      <w:pPr>
        <w:pStyle w:val="BookText"/>
      </w:pPr>
      <w:r>
        <w:rPr>
          <w:rFonts w:ascii="IRNazanin" w:hAnsi="IRNazanin" w:eastAsia="IRNazanin" w:cs="IRNazanin"/>
          <w:lang w:bidi="fa-IR"/>
          <w:color w:val="111111"/>
          <w:sz w:val="28"/>
          <w:szCs w:val="28"/>
          <w:rtl/>
        </w:rPr>
        <w:t xml:space="preserve">سیاق؛ کا: مجهول، تا :القرن 13ه- ناقصة :الأوّل والآخر؛ 219 ق 14س، 21*15سم [ف:</w:t>
      </w:r>
    </w:p>
    <w:p>
      <w:pPr>
        <w:pStyle w:val="BookText"/>
      </w:pPr>
      <w:r>
        <w:rPr>
          <w:rFonts w:ascii="Times New Roman" w:hAnsi="Times New Roman" w:eastAsia="Times New Roman" w:cs="Times New Roman"/>
          <w:lang w:val="en-US" w:bidi="en-US"/>
          <w:color w:val="111111"/>
          <w:sz w:val="28"/>
          <w:szCs w:val="28"/>
          <w:rtl/>
        </w:rPr>
        <w:t xml:space="preserve">145-4 ]</w:t>
      </w:r>
    </w:p>
    <w:p>
      <w:pPr>
        <w:pStyle w:val="Heading2"/>
      </w:pPr>
      <w:bookmarkStart w:id="760" w:name="_Toc54"/>
      <w:r>
        <w:t>سيرة النبي (ص) / تاريخ النبي (ص) - عربي</w:t>
      </w:r>
      <w:bookmarkEnd w:id="760"/>
    </w:p>
    <w:p>
      <w:pPr>
        <w:pStyle w:val="BookText"/>
      </w:pPr>
      <w:r>
        <w:rPr>
          <w:rFonts w:ascii="Amiri" w:hAnsi="Amiri" w:eastAsia="Amiri" w:cs="Amiri"/>
          <w:lang w:bidi="ar-SA"/>
          <w:color w:val="111111"/>
          <w:sz w:val="28"/>
          <w:szCs w:val="28"/>
          <w:rtl/>
        </w:rPr>
        <w:t xml:space="preserve">35378 .بغداد؛ مكتبة الأوقاف العامة؛ رقم المخطوط: 145/10 مصورة</w:t>
      </w:r>
    </w:p>
    <w:p>
      <w:pPr>
        <w:pStyle w:val="BookText"/>
      </w:pPr>
      <w:r>
        <w:rPr>
          <w:rFonts w:ascii="Amiri" w:hAnsi="Amiri" w:eastAsia="Amiri" w:cs="Amiri"/>
          <w:lang w:bidi="ar-SA"/>
          <w:color w:val="111111"/>
          <w:sz w:val="28"/>
          <w:szCs w:val="28"/>
          <w:rtl/>
        </w:rPr>
        <w:t xml:space="preserve">مصدر التصوير: نسخة في خزانة أحمد ثالث / طوبقبوسراي استانبول، برقم 2567؛ كا:</w:t>
      </w:r>
    </w:p>
    <w:p>
      <w:pPr>
        <w:pStyle w:val="BookText"/>
      </w:pPr>
      <w:r>
        <w:rPr>
          <w:rFonts w:ascii="IRNazanin" w:hAnsi="IRNazanin" w:eastAsia="IRNazanin" w:cs="IRNazanin"/>
          <w:lang w:bidi="fa-IR"/>
          <w:color w:val="111111"/>
          <w:sz w:val="28"/>
          <w:szCs w:val="28"/>
          <w:rtl/>
        </w:rPr>
        <w:t xml:space="preserve">مجهول ،تا :مجهول؛ 18 ق [المورد: 22-263]</w:t>
      </w:r>
    </w:p>
    <w:p>
      <w:pPr>
        <w:pStyle w:val="Heading2"/>
      </w:pPr>
      <w:bookmarkStart w:id="761" w:name="_Toc55"/>
      <w:r>
        <w:t>سيرة النبي (ص) / تاريخ النبي (ص) - فارسي</w:t>
      </w:r>
      <w:bookmarkEnd w:id="761"/>
    </w:p>
    <w:p>
      <w:pPr>
        <w:pStyle w:val="BookText"/>
      </w:pPr>
      <w:r>
        <w:rPr>
          <w:rFonts w:ascii="Amiri" w:hAnsi="Amiri" w:eastAsia="Amiri" w:cs="Amiri"/>
          <w:lang w:bidi="ar-SA"/>
          <w:color w:val="111111"/>
          <w:sz w:val="28"/>
          <w:szCs w:val="28"/>
          <w:rtl/>
        </w:rPr>
        <w:t xml:space="preserve">35379 . السليمانية ؛مكتبة الأوقاف المركزية؛ رقم المخطوط : ت/2357</w:t>
      </w:r>
    </w:p>
    <w:p>
      <w:pPr>
        <w:pStyle w:val="BookText"/>
      </w:pPr>
      <w:r>
        <w:rPr>
          <w:rFonts w:ascii="IRNazanin" w:hAnsi="IRNazanin" w:eastAsia="IRNazanin" w:cs="IRNazanin"/>
          <w:lang w:bidi="fa-IR"/>
          <w:color w:val="111111"/>
          <w:sz w:val="28"/>
          <w:szCs w:val="28"/>
          <w:rtl/>
        </w:rPr>
        <w:t xml:space="preserve">أوّلها :چه خوش گفت دانای سر قدم *** توقع زوالا اذا قيل تم</w:t>
      </w:r>
    </w:p>
    <w:p>
      <w:pPr>
        <w:pStyle w:val="BookText"/>
      </w:pPr>
      <w:r>
        <w:rPr>
          <w:rFonts w:ascii="Amiri" w:hAnsi="Amiri" w:eastAsia="Amiri" w:cs="Amiri"/>
          <w:lang w:bidi="ar-SA"/>
          <w:color w:val="111111"/>
          <w:sz w:val="28"/>
          <w:szCs w:val="28"/>
          <w:rtl/>
        </w:rPr>
        <w:t xml:space="preserve">تمت شد كتاب سيرة النبي صلّى الله عليه وسلم</w:t>
      </w:r>
    </w:p>
    <w:p>
      <w:pPr>
        <w:pStyle w:val="BookText"/>
      </w:pPr>
      <w:r>
        <w:rPr>
          <w:rFonts w:ascii="IRNazanin" w:hAnsi="IRNazanin" w:eastAsia="IRNazanin" w:cs="IRNazanin"/>
          <w:lang w:bidi="fa-IR"/>
          <w:color w:val="111111"/>
          <w:sz w:val="28"/>
          <w:szCs w:val="28"/>
          <w:rtl/>
        </w:rPr>
        <w:t xml:space="preserve">کا :مجهول، تا: 1268ق؛ ناقصة : الأوّل؛ 83ق ، 19 س ، 22*15سم [ف: 4-345]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8181_88156"/>
    <w:bookmarkEnd w:id="23"/>
    <w:p>
      <w:pPr>
        <w:pStyle w:val="Heading2"/>
      </w:pPr>
      <w:bookmarkStart w:id="762" w:name="_Toc56"/>
      <w:r>
        <w:t>سيرة النبي (ص) وآله والأولياء والمشايخ (كتاب في) / تاريخ النبي (ص) -</w:t>
      </w:r>
      <w:bookmarkEnd w:id="762"/>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35380 .بغداد ؛المكتبة القادرية رقم المخطوط : 1410/2</w:t>
      </w:r>
    </w:p>
    <w:p>
      <w:pPr>
        <w:pStyle w:val="BookText"/>
      </w:pPr>
      <w:r>
        <w:rPr>
          <w:rFonts w:ascii="IRNazanin" w:hAnsi="IRNazanin" w:eastAsia="IRNazanin" w:cs="IRNazanin"/>
          <w:lang w:bidi="fa-IR"/>
          <w:color w:val="111111"/>
          <w:sz w:val="28"/>
          <w:szCs w:val="28"/>
          <w:rtl/>
        </w:rPr>
        <w:t xml:space="preserve">أوّلها: الحمد لله رب العالمين ولا عدوان إلا على الظالمين والصلوة والسلام على سيدنا محمّد وآله وعترته الطاهرين ؛آخرها: صاحب خانه و معجزاتی که آن حضرت خواجه</w:t>
      </w:r>
    </w:p>
    <w:p>
      <w:pPr>
        <w:pStyle w:val="BookText"/>
      </w:pPr>
      <w:r>
        <w:rPr>
          <w:rFonts w:ascii="IRNazanin" w:hAnsi="IRNazanin" w:eastAsia="IRNazanin" w:cs="IRNazanin"/>
          <w:lang w:bidi="fa-IR"/>
          <w:color w:val="111111"/>
          <w:sz w:val="28"/>
          <w:szCs w:val="28"/>
          <w:rtl/>
        </w:rPr>
        <w:t xml:space="preserve">نستعلیق، کا :مجهول، تا: القرن 12ه- 247 ق (266-20) ، 16س، 24*14سم [ف: 5-7]</w:t>
      </w:r>
    </w:p>
    <w:p>
      <w:pPr>
        <w:pStyle w:val="Heading2"/>
      </w:pPr>
      <w:bookmarkStart w:id="763" w:name="_Toc57"/>
      <w:r>
        <w:t>سيرة النبي ومناقب الصحابة / تاريخ النبي (ص)، تاريخ - تركي</w:t>
      </w:r>
      <w:bookmarkEnd w:id="763"/>
    </w:p>
    <w:p>
      <w:pPr>
        <w:pStyle w:val="BookText"/>
      </w:pPr>
      <w:r>
        <w:rPr>
          <w:rFonts w:ascii="Amiri" w:hAnsi="Amiri" w:eastAsia="Amiri" w:cs="Amiri"/>
          <w:lang w:bidi="ar-SA"/>
          <w:color w:val="111111"/>
          <w:sz w:val="28"/>
          <w:szCs w:val="28"/>
          <w:rtl/>
        </w:rPr>
        <w:t xml:space="preserve">35381 .بغداد؛ مكتبة الأوقاف العامة؛ رقم المخطوط : 13597</w:t>
      </w:r>
    </w:p>
    <w:p>
      <w:pPr>
        <w:pStyle w:val="BookText"/>
      </w:pPr>
      <w:r>
        <w:rPr>
          <w:rFonts w:ascii="IRNazanin" w:hAnsi="IRNazanin" w:eastAsia="IRNazanin" w:cs="IRNazanin"/>
          <w:lang w:bidi="fa-IR"/>
          <w:color w:val="111111"/>
          <w:sz w:val="28"/>
          <w:szCs w:val="28"/>
          <w:rtl/>
        </w:rPr>
        <w:t xml:space="preserve">کا :مجهول ،تا :القرن 11ه- ناقصة :الأوّل والآخر؛ 179 ق، 23س، 25*18سم [مستدرك</w:t>
      </w:r>
    </w:p>
    <w:p>
      <w:pPr>
        <w:pStyle w:val="BookText"/>
      </w:pPr>
      <w:r>
        <w:rPr>
          <w:rFonts w:ascii="Amiri" w:hAnsi="Amiri" w:eastAsia="Amiri" w:cs="Amiri"/>
          <w:lang w:bidi="ar-SA"/>
          <w:color w:val="111111"/>
          <w:sz w:val="28"/>
          <w:szCs w:val="28"/>
          <w:rtl/>
        </w:rPr>
        <w:t xml:space="preserve">الأوقاف العامة - ف: 58]</w:t>
      </w:r>
    </w:p>
    <w:p>
      <w:pPr>
        <w:pStyle w:val="Heading2"/>
      </w:pPr>
      <w:bookmarkStart w:id="764" w:name="_Toc58"/>
      <w:r>
        <w:t>سيرة النكاح / فقه - عربي</w:t>
      </w:r>
      <w:bookmarkEnd w:id="764"/>
    </w:p>
    <w:p>
      <w:pPr>
        <w:pStyle w:val="BookText"/>
      </w:pPr>
      <w:r>
        <w:rPr>
          <w:rFonts w:ascii="Amiri" w:hAnsi="Amiri" w:eastAsia="Amiri" w:cs="Amiri"/>
          <w:lang w:bidi="ar-SA"/>
          <w:color w:val="111111"/>
          <w:sz w:val="28"/>
          <w:szCs w:val="28"/>
          <w:rtl/>
        </w:rPr>
        <w:t xml:space="preserve">35382 . النجف الأشرف؛ تركة محمد السماوي؛ رقم المخطوط: 102/1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2-220]</w:t>
      </w:r>
    </w:p>
    <w:p>
      <w:pPr>
        <w:pStyle w:val="Heading2"/>
      </w:pPr>
      <w:bookmarkStart w:id="765" w:name="_Toc59"/>
      <w:r>
        <w:t>السيرة والتراجم / تراجم، تاريخ النبي (ص) - عربي</w:t>
      </w:r>
      <w:bookmarkEnd w:id="765"/>
    </w:p>
    <w:p>
      <w:pPr>
        <w:pStyle w:val="BookText"/>
      </w:pPr>
      <w:r>
        <w:rPr>
          <w:rFonts w:ascii="Amiri" w:hAnsi="Amiri" w:eastAsia="Amiri" w:cs="Amiri"/>
          <w:lang w:bidi="ar-SA"/>
          <w:color w:val="111111"/>
          <w:sz w:val="28"/>
          <w:szCs w:val="28"/>
          <w:rtl/>
        </w:rPr>
        <w:t xml:space="preserve">35383 .الموصل؛ مدرسة الحاج زكريا (في الأوقاف العامة)؛ رقم المخطوط: 18/37/2</w:t>
      </w:r>
    </w:p>
    <w:p>
      <w:pPr>
        <w:pStyle w:val="BookText"/>
      </w:pPr>
      <w:r>
        <w:rPr>
          <w:rFonts w:ascii="Amiri" w:hAnsi="Amiri" w:eastAsia="Amiri" w:cs="Amiri"/>
          <w:lang w:bidi="ar-SA"/>
          <w:color w:val="111111"/>
          <w:sz w:val="28"/>
          <w:szCs w:val="28"/>
          <w:rtl/>
        </w:rPr>
        <w:t xml:space="preserve">نقولات في السيرة والتراجم؛ كا :مجهول، تا: مجهول؛ 18*14سم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305-8 ]</w:t>
      </w:r>
    </w:p>
    <w:p>
      <w:pPr>
        <w:pStyle w:val="Heading2"/>
      </w:pPr>
      <w:bookmarkStart w:id="766" w:name="_Toc60"/>
      <w:r>
        <w:t>السيرة والتصوف (رسالة في ) / عرفان ،وتصوف، تاريخ النبي (ص) - عربي</w:t>
      </w:r>
      <w:bookmarkEnd w:id="766"/>
    </w:p>
    <w:p>
      <w:pPr>
        <w:pStyle w:val="BookText"/>
      </w:pPr>
      <w:r>
        <w:rPr>
          <w:rFonts w:ascii="Amiri" w:hAnsi="Amiri" w:eastAsia="Amiri" w:cs="Amiri"/>
          <w:lang w:bidi="ar-SA"/>
          <w:color w:val="111111"/>
          <w:sz w:val="28"/>
          <w:szCs w:val="28"/>
          <w:rtl/>
        </w:rPr>
        <w:t xml:space="preserve">35384 .بغداد؛ مكتبة الأوقاف العامة؛ رقم المخطوط: 4722/2</w:t>
      </w:r>
    </w:p>
    <w:p>
      <w:pPr>
        <w:pStyle w:val="BookText"/>
      </w:pPr>
      <w:r>
        <w:rPr>
          <w:rFonts w:ascii="Amiri" w:hAnsi="Amiri" w:eastAsia="Amiri" w:cs="Amiri"/>
          <w:lang w:bidi="ar-SA"/>
          <w:color w:val="111111"/>
          <w:sz w:val="28"/>
          <w:szCs w:val="28"/>
          <w:rtl/>
        </w:rPr>
        <w:t xml:space="preserve">تتضمن مطالب في السيرة النبوية الشريفة وفوائد في التصوف ونقولات من بعض كتب الجلال السيوطي؛ كا :مجهول ،تا :مجهول؛ 14 ق، 14*20سم [ف: 1-711]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8181_88157"/>
    <w:bookmarkEnd w:id="24"/>
    <w:p>
      <w:pPr>
        <w:pStyle w:val="Heading2"/>
      </w:pPr>
      <w:bookmarkStart w:id="767" w:name="_Toc61"/>
      <w:r>
        <w:t>سير السلف في تراجم الصحابة والتابعين / تراجم - عربي</w:t>
      </w:r>
      <w:bookmarkEnd w:id="767"/>
    </w:p>
    <w:p>
      <w:pPr>
        <w:pStyle w:val="BookText"/>
      </w:pPr>
      <w:r>
        <w:rPr>
          <w:rFonts w:ascii="Amiri" w:hAnsi="Amiri" w:eastAsia="Amiri" w:cs="Amiri"/>
          <w:lang w:bidi="ar-SA"/>
          <w:color w:val="111111"/>
          <w:sz w:val="28"/>
          <w:szCs w:val="28"/>
          <w:rtl/>
        </w:rPr>
        <w:t xml:space="preserve">قوام السنة ،إسماعيل بن محمّد( 457 - 535 ه- )</w:t>
      </w:r>
    </w:p>
    <w:p>
      <w:pPr>
        <w:pStyle w:val="BookText"/>
      </w:pPr>
      <w:r>
        <w:rPr>
          <w:rFonts w:ascii="Amiri" w:hAnsi="Amiri" w:eastAsia="Amiri" w:cs="Amiri"/>
          <w:lang w:bidi="ar-SA"/>
          <w:color w:val="111111"/>
          <w:sz w:val="28"/>
          <w:szCs w:val="28"/>
          <w:rtl/>
        </w:rPr>
        <w:t xml:space="preserve">35385 .بغداد؛ مكتبة الأوقاف العامة؛ رقم المخطوط : 4883</w:t>
      </w:r>
    </w:p>
    <w:p>
      <w:pPr>
        <w:pStyle w:val="BookText"/>
      </w:pPr>
      <w:r>
        <w:rPr>
          <w:rFonts w:ascii="Amiri" w:hAnsi="Amiri" w:eastAsia="Amiri" w:cs="Amiri"/>
          <w:lang w:bidi="ar-SA"/>
          <w:color w:val="111111"/>
          <w:sz w:val="28"/>
          <w:szCs w:val="28"/>
          <w:rtl/>
        </w:rPr>
        <w:t xml:space="preserve">أوّلها: الحمد لله محيي الاموات وسامع الاصوات ومقدر الاقوات ... وبدات بذكر جماعة من مشاهير الصحابة على حروف المعجم ... ثم بجماعة من التابعين ترجم بالتفصيل للامام ابن عبد الله ابن منده، حيث افراده بجزء</w:t>
      </w:r>
    </w:p>
    <w:p>
      <w:pPr>
        <w:pStyle w:val="BookText"/>
      </w:pPr>
      <w:r>
        <w:rPr>
          <w:rFonts w:ascii="IRNazanin" w:hAnsi="IRNazanin" w:eastAsia="IRNazanin" w:cs="IRNazanin"/>
          <w:lang w:bidi="fa-IR"/>
          <w:color w:val="111111"/>
          <w:sz w:val="28"/>
          <w:szCs w:val="28"/>
          <w:rtl/>
        </w:rPr>
        <w:t xml:space="preserve">کا :مجهول، تا: 777ه- 189 ق، 27*18سم [ف: 4-242]</w:t>
      </w:r>
    </w:p>
    <w:p>
      <w:pPr>
        <w:pStyle w:val="Heading2"/>
      </w:pPr>
      <w:bookmarkStart w:id="768" w:name="_Toc62"/>
      <w:r>
        <w:t>سير السلوك / عرفان و تصوف، سير وسلوك - تركي</w:t>
      </w:r>
      <w:bookmarkEnd w:id="768"/>
    </w:p>
    <w:p>
      <w:pPr>
        <w:pStyle w:val="BookText"/>
      </w:pPr>
      <w:r>
        <w:rPr>
          <w:rFonts w:ascii="IRNazanin" w:hAnsi="IRNazanin" w:eastAsia="IRNazanin" w:cs="IRNazanin"/>
          <w:lang w:bidi="fa-IR"/>
          <w:color w:val="111111"/>
          <w:sz w:val="28"/>
          <w:szCs w:val="28"/>
          <w:rtl/>
        </w:rPr>
        <w:t xml:space="preserve">عبدالغفور بن ملا محمّد (القرن 13 ه-)</w:t>
      </w:r>
    </w:p>
    <w:p>
      <w:pPr>
        <w:pStyle w:val="BookText"/>
      </w:pPr>
      <w:r>
        <w:rPr>
          <w:rFonts w:ascii="Amiri" w:hAnsi="Amiri" w:eastAsia="Amiri" w:cs="Amiri"/>
          <w:lang w:bidi="ar-SA"/>
          <w:color w:val="111111"/>
          <w:sz w:val="28"/>
          <w:szCs w:val="28"/>
          <w:rtl/>
        </w:rPr>
        <w:t xml:space="preserve">35386 . الموصل ؛ المدرسة الأحمدية (في الأوقاف العامة)؛ رقم المخطوط: 23/14</w:t>
      </w:r>
    </w:p>
    <w:p>
      <w:pPr>
        <w:pStyle w:val="BookText"/>
      </w:pPr>
      <w:r>
        <w:rPr>
          <w:rFonts w:ascii="IRNazanin" w:hAnsi="IRNazanin" w:eastAsia="IRNazanin" w:cs="IRNazanin"/>
          <w:lang w:bidi="fa-IR"/>
          <w:color w:val="111111"/>
          <w:sz w:val="28"/>
          <w:szCs w:val="28"/>
          <w:rtl/>
        </w:rPr>
        <w:t xml:space="preserve">کا :مجهول ،تا: 1260ه- 206 ق ، 23*15سم [الأوقاف العامة -موصل: 5-224]</w:t>
      </w:r>
    </w:p>
    <w:p>
      <w:pPr>
        <w:pStyle w:val="BookText"/>
      </w:pPr>
      <w:r>
        <w:rPr>
          <w:rFonts w:ascii="Amiri" w:hAnsi="Amiri" w:eastAsia="Amiri" w:cs="Amiri"/>
          <w:lang w:bidi="ar-SA"/>
          <w:color w:val="111111"/>
          <w:sz w:val="28"/>
          <w:szCs w:val="28"/>
          <w:rtl/>
        </w:rPr>
        <w:t xml:space="preserve">سير شريف - معارج النبوة في مدارج الفتوة</w:t>
      </w:r>
    </w:p>
    <w:p>
      <w:pPr>
        <w:pStyle w:val="Heading2"/>
      </w:pPr>
      <w:bookmarkStart w:id="769" w:name="_Toc63"/>
      <w:r>
        <w:t>سير العابدين وصفات المطيعين وآدابهم ورقيق / عرفان وتصوف - عربي</w:t>
      </w:r>
      <w:bookmarkEnd w:id="769"/>
    </w:p>
    <w:p>
      <w:pPr>
        <w:pStyle w:val="BookText"/>
      </w:pPr>
      <w:r>
        <w:rPr>
          <w:rFonts w:ascii="Amiri" w:hAnsi="Amiri" w:eastAsia="Amiri" w:cs="Amiri"/>
          <w:lang w:bidi="ar-SA"/>
          <w:color w:val="111111"/>
          <w:sz w:val="28"/>
          <w:szCs w:val="28"/>
          <w:rtl/>
        </w:rPr>
        <w:t xml:space="preserve">الفقير، محمّد بن عبد الله</w:t>
      </w:r>
    </w:p>
    <w:p>
      <w:pPr>
        <w:pStyle w:val="BookText"/>
      </w:pPr>
      <w:r>
        <w:rPr>
          <w:rFonts w:ascii="Amiri" w:hAnsi="Amiri" w:eastAsia="Amiri" w:cs="Amiri"/>
          <w:lang w:bidi="ar-SA"/>
          <w:color w:val="111111"/>
          <w:sz w:val="28"/>
          <w:szCs w:val="28"/>
          <w:rtl/>
        </w:rPr>
        <w:t xml:space="preserve">35387 . الكاظمية؛ خزانة عبد الصاحب انصاري نجفي؛ رقم المخطوط 10</w:t>
      </w:r>
    </w:p>
    <w:p>
      <w:pPr>
        <w:pStyle w:val="BookText"/>
      </w:pPr>
      <w:r>
        <w:rPr>
          <w:rFonts w:ascii="Amiri" w:hAnsi="Amiri" w:eastAsia="Amiri" w:cs="Amiri"/>
          <w:lang w:bidi="ar-SA"/>
          <w:color w:val="111111"/>
          <w:sz w:val="28"/>
          <w:szCs w:val="28"/>
          <w:rtl/>
        </w:rPr>
        <w:t xml:space="preserve">جزآن في مجلد 20- يوماً مضت من ربيع الأول 653 ؛كا: مجهول، تا: مجهول [معهد</w:t>
      </w:r>
    </w:p>
    <w:p>
      <w:pPr>
        <w:pStyle w:val="BookText"/>
      </w:pPr>
      <w:r>
        <w:rPr>
          <w:rFonts w:ascii="Amiri" w:hAnsi="Amiri" w:eastAsia="Amiri" w:cs="Amiri"/>
          <w:lang w:bidi="ar-SA"/>
          <w:color w:val="111111"/>
          <w:sz w:val="28"/>
          <w:szCs w:val="28"/>
          <w:rtl/>
        </w:rPr>
        <w:t xml:space="preserve">المخطوطات العربية: 4جزء 2-245]</w:t>
      </w:r>
    </w:p>
    <w:p>
      <w:pPr>
        <w:pStyle w:val="Heading2"/>
      </w:pPr>
      <w:bookmarkStart w:id="770" w:name="_Toc64"/>
      <w:r>
        <w:t>سير العباد إلى المعاد / شعر - فارسي</w:t>
      </w:r>
      <w:bookmarkEnd w:id="770"/>
    </w:p>
    <w:p>
      <w:pPr>
        <w:pStyle w:val="BookText"/>
      </w:pPr>
      <w:r>
        <w:rPr>
          <w:rFonts w:ascii="Amiri" w:hAnsi="Amiri" w:eastAsia="Amiri" w:cs="Amiri"/>
          <w:lang w:bidi="ar-SA"/>
          <w:color w:val="111111"/>
          <w:sz w:val="28"/>
          <w:szCs w:val="28"/>
          <w:rtl/>
        </w:rPr>
        <w:t xml:space="preserve">السنايي ،مجدود بن آدم (473 - 525 ه- )</w:t>
      </w:r>
    </w:p>
    <w:p>
      <w:pPr>
        <w:pStyle w:val="BookText"/>
      </w:pPr>
      <w:r>
        <w:rPr>
          <w:rFonts w:ascii="IRNazanin" w:hAnsi="IRNazanin" w:eastAsia="IRNazanin" w:cs="IRNazanin"/>
          <w:lang w:bidi="fa-IR"/>
          <w:color w:val="111111"/>
          <w:sz w:val="28"/>
          <w:szCs w:val="28"/>
          <w:rtl/>
        </w:rPr>
        <w:t xml:space="preserve">طبع :طهران 1356ش، 1378ش</w:t>
      </w:r>
    </w:p>
    <w:p>
      <w:pPr>
        <w:pStyle w:val="BookText"/>
      </w:pPr>
      <w:r>
        <w:rPr>
          <w:rFonts w:ascii="Amiri" w:hAnsi="Amiri" w:eastAsia="Amiri" w:cs="Amiri"/>
          <w:lang w:bidi="ar-SA"/>
          <w:color w:val="111111"/>
          <w:sz w:val="28"/>
          <w:szCs w:val="28"/>
          <w:rtl/>
        </w:rPr>
        <w:t xml:space="preserve">[فنخا :18 618-619 (20 نسخة)]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8181_88158"/>
    <w:bookmarkEnd w:id="25"/>
    <w:p>
      <w:pPr>
        <w:pStyle w:val="BookText"/>
      </w:pPr>
      <w:r>
        <w:rPr>
          <w:rFonts w:ascii="Times New Roman" w:hAnsi="Times New Roman" w:eastAsia="Times New Roman" w:cs="Times New Roman"/>
          <w:lang w:val="en-US" w:bidi="en-US"/>
          <w:color w:val="111111"/>
          <w:sz w:val="28"/>
          <w:szCs w:val="28"/>
          <w:rtl/>
        </w:rPr>
        <w:t xml:space="preserve">35388.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1340</w:t>
      </w:r>
    </w:p>
    <w:p>
      <w:pPr>
        <w:pStyle w:val="BookText"/>
      </w:pPr>
      <w:r>
        <w:rPr>
          <w:rFonts w:ascii="IRNazanin" w:hAnsi="IRNazanin" w:eastAsia="IRNazanin" w:cs="IRNazanin"/>
          <w:lang w:bidi="fa-IR"/>
          <w:color w:val="111111"/>
          <w:sz w:val="28"/>
          <w:szCs w:val="28"/>
          <w:rtl/>
        </w:rPr>
        <w:t xml:space="preserve">نستعلیق، کا: مجهول، تا :مجهول؛ 24 ق ، 20*13سم [ف: 2-419]</w:t>
      </w:r>
    </w:p>
    <w:p>
      <w:pPr>
        <w:pStyle w:val="Heading2"/>
      </w:pPr>
      <w:bookmarkStart w:id="771" w:name="_Toc65"/>
      <w:r>
        <w:t>سير القديسين / تراجم - سرياني</w:t>
      </w:r>
      <w:bookmarkEnd w:id="771"/>
    </w:p>
    <w:p>
      <w:pPr>
        <w:pStyle w:val="BookText"/>
      </w:pPr>
      <w:r>
        <w:rPr>
          <w:rFonts w:ascii="Times New Roman" w:hAnsi="Times New Roman" w:eastAsia="Times New Roman" w:cs="Times New Roman"/>
          <w:lang w:val="en-US" w:bidi="en-US"/>
          <w:color w:val="111111"/>
          <w:sz w:val="28"/>
          <w:szCs w:val="28"/>
          <w:rtl/>
        </w:rPr>
        <w:t xml:space="preserve">35389.</w:t>
      </w:r>
    </w:p>
    <w:p>
      <w:pPr>
        <w:pStyle w:val="BookText"/>
      </w:pPr>
      <w:r>
        <w:rPr>
          <w:rFonts w:ascii="Amiri" w:hAnsi="Amiri" w:eastAsia="Amiri" w:cs="Amiri"/>
          <w:lang w:bidi="ar-SA"/>
          <w:color w:val="111111"/>
          <w:sz w:val="28"/>
          <w:szCs w:val="28"/>
          <w:rtl/>
        </w:rPr>
        <w:t xml:space="preserve">بغداد ؛ مكتبة الرهبانية الكلدانية؛ رقم المخطوط : 622</w:t>
      </w:r>
    </w:p>
    <w:p>
      <w:pPr>
        <w:pStyle w:val="BookText"/>
      </w:pPr>
      <w:r>
        <w:rPr>
          <w:rFonts w:ascii="Amiri" w:hAnsi="Amiri" w:eastAsia="Amiri" w:cs="Amiri"/>
          <w:lang w:bidi="ar-SA"/>
          <w:color w:val="111111"/>
          <w:sz w:val="28"/>
          <w:szCs w:val="28"/>
          <w:rtl/>
        </w:rPr>
        <w:t xml:space="preserve">سرياني هو كتاب يتناول سيرة 21 قديساً اشتهروا في التاريخ منهم مارتوما، ومار مري ومتى اندراوس؛ كا: القس أوغسطين بن شابي ؛تا :1284 ه- 824 ص [ المخطوطات الإسلامية في العالم: 3-137]</w:t>
      </w:r>
    </w:p>
    <w:p>
      <w:pPr>
        <w:pStyle w:val="Heading2"/>
      </w:pPr>
      <w:bookmarkStart w:id="772" w:name="_Toc66"/>
      <w:r>
        <w:t>سير القديسين / تراجم - عربي</w:t>
      </w:r>
      <w:bookmarkEnd w:id="772"/>
    </w:p>
    <w:p>
      <w:pPr>
        <w:pStyle w:val="BookText"/>
      </w:pPr>
      <w:r>
        <w:rPr>
          <w:rFonts w:ascii="IRNazanin" w:hAnsi="IRNazanin" w:eastAsia="IRNazanin" w:cs="IRNazanin"/>
          <w:lang w:bidi="fa-IR"/>
          <w:color w:val="111111"/>
          <w:sz w:val="28"/>
          <w:szCs w:val="28"/>
          <w:rtl/>
        </w:rPr>
        <w:t xml:space="preserve">35390 .بغداد؛ دار المخطوطات؛ رقم المخطوط: 15646</w:t>
      </w:r>
    </w:p>
    <w:p>
      <w:pPr>
        <w:pStyle w:val="BookText"/>
      </w:pPr>
      <w:r>
        <w:rPr>
          <w:rFonts w:ascii="Amiri" w:hAnsi="Amiri" w:eastAsia="Amiri" w:cs="Amiri"/>
          <w:lang w:bidi="ar-SA"/>
          <w:color w:val="111111"/>
          <w:sz w:val="28"/>
          <w:szCs w:val="28"/>
          <w:rtl/>
        </w:rPr>
        <w:t xml:space="preserve">السير مقسمة على أيام الشهر، ويبدأ الكتاب باليوم الخامس عشر من ايار ويظهر من النص ان مؤلفه يقبل مجمعي نيقية وخلقيدونية؛ كا :ميناس ابن معمر الدمشقي الذي هو بالاسم شماس، تا :مجهول؛ ناقصة: الأوّل والوسط؛ كان الفراغ منه في سادس عشر من شهر نيسان في سنة 6744 للعالم 1549 لذي القرنين (1238م)؛ 66ق، 18س، 25*19سم[ مجلة المجمع العلمي العراقي: عدد 11-395]</w:t>
      </w:r>
    </w:p>
    <w:p>
      <w:pPr>
        <w:pStyle w:val="BookText"/>
      </w:pPr>
      <w:r>
        <w:rPr>
          <w:rFonts w:ascii="Amiri" w:hAnsi="Amiri" w:eastAsia="Amiri" w:cs="Amiri"/>
          <w:lang w:bidi="ar-SA"/>
          <w:color w:val="111111"/>
          <w:sz w:val="28"/>
          <w:szCs w:val="28"/>
          <w:rtl/>
        </w:rPr>
        <w:t xml:space="preserve">سير معيني - معارج النبوة في مدارج الفتوة</w:t>
      </w:r>
    </w:p>
    <w:p>
      <w:pPr>
        <w:pStyle w:val="BookText"/>
      </w:pPr>
      <w:r>
        <w:rPr>
          <w:rFonts w:ascii="IRNazanin" w:hAnsi="IRNazanin" w:eastAsia="IRNazanin" w:cs="IRNazanin"/>
          <w:lang w:bidi="fa-IR"/>
          <w:color w:val="111111"/>
          <w:sz w:val="28"/>
          <w:szCs w:val="28"/>
          <w:rtl/>
        </w:rPr>
        <w:t xml:space="preserve">سیر نابي - درّة التاج في سيرة صاحب المعراج</w:t>
      </w:r>
    </w:p>
    <w:p>
      <w:pPr>
        <w:pStyle w:val="Heading2"/>
      </w:pPr>
      <w:bookmarkStart w:id="773" w:name="_Toc67"/>
      <w:r>
        <w:t>سير نابي / تاريخ النبي (ص) - تركي</w:t>
      </w:r>
      <w:bookmarkEnd w:id="773"/>
    </w:p>
    <w:p>
      <w:pPr>
        <w:pStyle w:val="BookText"/>
      </w:pPr>
      <w:r>
        <w:rPr>
          <w:rFonts w:ascii="Amiri" w:hAnsi="Amiri" w:eastAsia="Amiri" w:cs="Amiri"/>
          <w:lang w:bidi="ar-SA"/>
          <w:color w:val="111111"/>
          <w:sz w:val="28"/>
          <w:szCs w:val="28"/>
          <w:rtl/>
        </w:rPr>
        <w:t xml:space="preserve">35391 . الكاظمية؛ جامعة مدينة العلم؛ رقم المخطوط: 16/15</w:t>
      </w:r>
    </w:p>
    <w:p>
      <w:pPr>
        <w:pStyle w:val="BookText"/>
      </w:pPr>
      <w:r>
        <w:rPr>
          <w:rFonts w:ascii="Amiri" w:hAnsi="Amiri" w:eastAsia="Amiri" w:cs="Amiri"/>
          <w:lang w:bidi="ar-SA"/>
          <w:color w:val="111111"/>
          <w:sz w:val="28"/>
          <w:szCs w:val="28"/>
          <w:rtl/>
        </w:rPr>
        <w:t xml:space="preserve">كا :أحمد صبري افندي محمود خوشناو زاده ساكن قصبة كفري، تا: 1274ه- 331ق،</w:t>
      </w:r>
    </w:p>
    <w:p>
      <w:pPr>
        <w:pStyle w:val="BookText"/>
      </w:pPr>
      <w:r>
        <w:rPr>
          <w:rFonts w:ascii="IRNazanin" w:hAnsi="IRNazanin" w:eastAsia="IRNazanin" w:cs="IRNazanin"/>
          <w:lang w:bidi="fa-IR"/>
          <w:color w:val="111111"/>
          <w:sz w:val="28"/>
          <w:szCs w:val="28"/>
          <w:rtl/>
        </w:rPr>
        <w:t xml:space="preserve">19*14/5سم [ف: 251]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8181_88159"/>
    <w:bookmarkEnd w:id="26"/>
    <w:p>
      <w:pPr>
        <w:pStyle w:val="Heading2"/>
      </w:pPr>
      <w:bookmarkStart w:id="774" w:name="_Toc68"/>
      <w:r>
        <w:t>سیر نابي اب / تراجم - تركي</w:t>
      </w:r>
      <w:bookmarkEnd w:id="774"/>
    </w:p>
    <w:p>
      <w:pPr>
        <w:pStyle w:val="BookText"/>
      </w:pPr>
      <w:r>
        <w:rPr>
          <w:rFonts w:ascii="Times New Roman" w:hAnsi="Times New Roman" w:eastAsia="Times New Roman" w:cs="Times New Roman"/>
          <w:lang w:val="en-US" w:bidi="en-US"/>
          <w:color w:val="111111"/>
          <w:sz w:val="28"/>
          <w:szCs w:val="28"/>
          <w:rtl/>
        </w:rPr>
        <w:t xml:space="preserve">35392.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7425</w:t>
      </w:r>
    </w:p>
    <w:p>
      <w:pPr>
        <w:pStyle w:val="BookText"/>
      </w:pPr>
      <w:r>
        <w:rPr>
          <w:rFonts w:ascii="IRNazanin" w:hAnsi="IRNazanin" w:eastAsia="IRNazanin" w:cs="IRNazanin"/>
          <w:lang w:bidi="fa-IR"/>
          <w:color w:val="111111"/>
          <w:sz w:val="28"/>
          <w:szCs w:val="28"/>
          <w:rtl/>
        </w:rPr>
        <w:t xml:space="preserve">کا :مجهول، تا: مجهول؛ ناقصة: الآخر؛ 676ص [ف: 1-232]</w:t>
      </w:r>
    </w:p>
    <w:p>
      <w:pPr>
        <w:pStyle w:val="BookText"/>
      </w:pPr>
      <w:r>
        <w:rPr>
          <w:rFonts w:ascii="Amiri" w:hAnsi="Amiri" w:eastAsia="Amiri" w:cs="Amiri"/>
          <w:lang w:bidi="ar-SA"/>
          <w:color w:val="111111"/>
          <w:sz w:val="28"/>
          <w:szCs w:val="28"/>
          <w:rtl/>
        </w:rPr>
        <w:t xml:space="preserve">السير النبوي - درّة التاج في سيرة صاحب المعراج</w:t>
      </w:r>
    </w:p>
    <w:p>
      <w:pPr>
        <w:pStyle w:val="Heading2"/>
      </w:pPr>
      <w:bookmarkStart w:id="775" w:name="_Toc69"/>
      <w:r>
        <w:t>سير النبي صلّى الله عليه وسلم / شعر، تاريخ النبي (ص) - تركي</w:t>
      </w:r>
      <w:bookmarkEnd w:id="775"/>
    </w:p>
    <w:p>
      <w:pPr>
        <w:pStyle w:val="BookText"/>
      </w:pPr>
      <w:r>
        <w:rPr>
          <w:rFonts w:ascii="Amiri" w:hAnsi="Amiri" w:eastAsia="Amiri" w:cs="Amiri"/>
          <w:lang w:bidi="ar-SA"/>
          <w:color w:val="111111"/>
          <w:sz w:val="28"/>
          <w:szCs w:val="28"/>
          <w:rtl/>
        </w:rPr>
        <w:t xml:space="preserve">أحمدي، أحمد بن إبراهيم ( - 815 ه- )</w:t>
      </w:r>
    </w:p>
    <w:p>
      <w:pPr>
        <w:pStyle w:val="BookText"/>
      </w:pPr>
      <w:r>
        <w:rPr>
          <w:rFonts w:ascii="Amiri" w:hAnsi="Amiri" w:eastAsia="Amiri" w:cs="Amiri"/>
          <w:lang w:bidi="ar-SA"/>
          <w:color w:val="111111"/>
          <w:sz w:val="28"/>
          <w:szCs w:val="28"/>
          <w:rtl/>
        </w:rPr>
        <w:t xml:space="preserve">35393 .كربلاء؛ مكتبة محسن الجلالي الكشميري؛ رقم المخطوط </w:t>
      </w:r>
      <w:r>
        <w:rPr>
          <w:rFonts w:ascii="Times New Roman" w:hAnsi="Times New Roman" w:eastAsia="Times New Roman" w:cs="Times New Roman"/>
          <w:lang w:val="en-US" w:bidi="en-US"/>
          <w:color w:val="111111"/>
          <w:sz w:val="28"/>
          <w:szCs w:val="28"/>
          <w:rtl/>
        </w:rPr>
        <w:t xml:space="preserve">VB/</w:t>
      </w:r>
    </w:p>
    <w:p>
      <w:pPr>
        <w:pStyle w:val="BookText"/>
      </w:pPr>
      <w:r>
        <w:rPr>
          <w:rFonts w:ascii="IRNazanin" w:hAnsi="IRNazanin" w:eastAsia="IRNazanin" w:cs="IRNazanin"/>
          <w:lang w:bidi="fa-IR"/>
          <w:color w:val="111111"/>
          <w:sz w:val="28"/>
          <w:szCs w:val="28"/>
          <w:rtl/>
        </w:rPr>
        <w:t xml:space="preserve">کا: مجهول ،تا: 1155ه- 390 ق [ معجم التاريخ: 1-177]</w:t>
      </w:r>
    </w:p>
    <w:p>
      <w:pPr>
        <w:pStyle w:val="BookText"/>
      </w:pPr>
      <w:r>
        <w:rPr>
          <w:rFonts w:ascii="IRNazanin" w:hAnsi="IRNazanin" w:eastAsia="IRNazanin" w:cs="IRNazanin"/>
          <w:lang w:bidi="fa-IR"/>
          <w:color w:val="111111"/>
          <w:sz w:val="28"/>
          <w:szCs w:val="28"/>
          <w:rtl/>
        </w:rPr>
        <w:t xml:space="preserve">سیره ويسي - درّة التاج في سيرة صاحب المعراج</w:t>
      </w:r>
    </w:p>
    <w:p>
      <w:pPr>
        <w:pStyle w:val="BookText"/>
      </w:pPr>
      <w:r>
        <w:rPr>
          <w:rFonts w:ascii="Amiri" w:hAnsi="Amiri" w:eastAsia="Amiri" w:cs="Amiri"/>
          <w:lang w:bidi="ar-SA"/>
          <w:color w:val="111111"/>
          <w:sz w:val="28"/>
          <w:szCs w:val="28"/>
          <w:rtl/>
        </w:rPr>
        <w:t xml:space="preserve">السير والسلوك - الأصول العشرة</w:t>
      </w:r>
    </w:p>
    <w:p>
      <w:pPr>
        <w:pStyle w:val="BookText"/>
      </w:pPr>
      <w:r>
        <w:rPr>
          <w:rFonts w:ascii="Amiri" w:hAnsi="Amiri" w:eastAsia="Amiri" w:cs="Amiri"/>
          <w:lang w:bidi="ar-SA"/>
          <w:color w:val="111111"/>
          <w:sz w:val="28"/>
          <w:szCs w:val="28"/>
          <w:rtl/>
        </w:rPr>
        <w:t xml:space="preserve">السير والسلوك - الأنوار فيما يفتح لصاحب الخلوة من الأسرار</w:t>
      </w:r>
    </w:p>
    <w:p>
      <w:pPr>
        <w:pStyle w:val="BookText"/>
      </w:pPr>
      <w:r>
        <w:rPr>
          <w:rFonts w:ascii="Amiri" w:hAnsi="Amiri" w:eastAsia="Amiri" w:cs="Amiri"/>
          <w:lang w:bidi="ar-SA"/>
          <w:color w:val="111111"/>
          <w:sz w:val="28"/>
          <w:szCs w:val="28"/>
          <w:rtl/>
        </w:rPr>
        <w:t xml:space="preserve">السير والسلوك - منهاج السالكين ومعراج الطالبين</w:t>
      </w:r>
    </w:p>
    <w:p>
      <w:pPr>
        <w:pStyle w:val="BookText"/>
      </w:pPr>
      <w:r>
        <w:rPr>
          <w:rFonts w:ascii="Amiri" w:hAnsi="Amiri" w:eastAsia="Amiri" w:cs="Amiri"/>
          <w:lang w:bidi="ar-SA"/>
          <w:color w:val="111111"/>
          <w:sz w:val="28"/>
          <w:szCs w:val="28"/>
          <w:rtl/>
        </w:rPr>
        <w:t xml:space="preserve">السير والسلوك - آداب السلوك</w:t>
      </w:r>
    </w:p>
    <w:p>
      <w:pPr>
        <w:pStyle w:val="Heading2"/>
      </w:pPr>
      <w:bookmarkStart w:id="776" w:name="_Toc70"/>
      <w:r>
        <w:t>السير والسلوك / عرفان وتصوف - عربي</w:t>
      </w:r>
      <w:bookmarkEnd w:id="776"/>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35394 .كربلاء؛ العتبة العبّاسية؛ رقم المخطوط : 179/16</w:t>
      </w:r>
    </w:p>
    <w:p>
      <w:pPr>
        <w:pStyle w:val="BookText"/>
      </w:pPr>
      <w:r>
        <w:rPr>
          <w:rFonts w:ascii="Amiri" w:hAnsi="Amiri" w:eastAsia="Amiri" w:cs="Amiri"/>
          <w:lang w:bidi="ar-SA"/>
          <w:color w:val="111111"/>
          <w:sz w:val="28"/>
          <w:szCs w:val="28"/>
          <w:rtl/>
        </w:rPr>
        <w:t xml:space="preserve">أوّلها: هذه رسالة من كلام الإمام الحجة الإسلام في تعريف طريق السلوك إلى الله تعالى وذلك بالتبتل كما قال الله تعالى؛ آخرها :واستقامة بسيط وجهها فلذلك قال: انه تعالى يتجلي للناس عامة ولأبي بكر خاصة والله اعلم.</w:t>
      </w:r>
    </w:p>
    <w:p>
      <w:pPr>
        <w:pStyle w:val="BookText"/>
      </w:pPr>
      <w:r>
        <w:rPr>
          <w:rFonts w:ascii="IRNazanin" w:hAnsi="IRNazanin" w:eastAsia="IRNazanin" w:cs="IRNazanin"/>
          <w:lang w:bidi="fa-IR"/>
          <w:color w:val="111111"/>
          <w:sz w:val="28"/>
          <w:szCs w:val="28"/>
          <w:rtl/>
        </w:rPr>
        <w:t xml:space="preserve">نستعلیق، کا :مجهول ،تا :القرن 12ه- 4 2 ص (153-152) 17س، 18*12سم [ف: 1-222]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8181_88160"/>
    <w:bookmarkEnd w:id="27"/>
    <w:p>
      <w:pPr>
        <w:pStyle w:val="Heading2"/>
      </w:pPr>
      <w:bookmarkStart w:id="777" w:name="_Toc71"/>
      <w:r>
        <w:t>السير والسلوك / عرفان وتصوف سير وسلوك - عربي</w:t>
      </w:r>
      <w:bookmarkEnd w:id="777"/>
    </w:p>
    <w:p>
      <w:pPr>
        <w:pStyle w:val="BookText"/>
      </w:pPr>
      <w:r>
        <w:rPr>
          <w:rFonts w:ascii="Amiri" w:hAnsi="Amiri" w:eastAsia="Amiri" w:cs="Amiri"/>
          <w:lang w:bidi="ar-SA"/>
          <w:color w:val="111111"/>
          <w:sz w:val="28"/>
          <w:szCs w:val="28"/>
          <w:rtl/>
        </w:rPr>
        <w:t xml:space="preserve">البيدآبادي، محمّد بن محمّد رفيع (- 1197 ه-)</w:t>
      </w:r>
    </w:p>
    <w:p>
      <w:pPr>
        <w:pStyle w:val="BookText"/>
      </w:pPr>
      <w:r>
        <w:rPr>
          <w:rFonts w:ascii="IRNazanin" w:hAnsi="IRNazanin" w:eastAsia="IRNazanin" w:cs="IRNazanin"/>
          <w:lang w:bidi="fa-IR"/>
          <w:color w:val="111111"/>
          <w:sz w:val="28"/>
          <w:szCs w:val="28"/>
          <w:rtl/>
        </w:rPr>
        <w:t xml:space="preserve">طبع :ایران 1385 ش</w:t>
      </w:r>
    </w:p>
    <w:p>
      <w:pPr>
        <w:pStyle w:val="BookText"/>
      </w:pPr>
      <w:r>
        <w:rPr>
          <w:rFonts w:ascii="Amiri" w:hAnsi="Amiri" w:eastAsia="Amiri" w:cs="Amiri"/>
          <w:lang w:bidi="ar-SA"/>
          <w:color w:val="111111"/>
          <w:sz w:val="28"/>
          <w:szCs w:val="28"/>
          <w:rtl/>
        </w:rPr>
        <w:t xml:space="preserve">[فنخا :18 626-627 (6 نسخة)]</w:t>
      </w:r>
    </w:p>
    <w:p>
      <w:pPr>
        <w:pStyle w:val="BookText"/>
      </w:pPr>
      <w:r>
        <w:rPr>
          <w:rFonts w:ascii="Amiri" w:hAnsi="Amiri" w:eastAsia="Amiri" w:cs="Amiri"/>
          <w:lang w:bidi="ar-SA"/>
          <w:color w:val="111111"/>
          <w:sz w:val="28"/>
          <w:szCs w:val="28"/>
          <w:rtl/>
        </w:rPr>
        <w:t xml:space="preserve">35395 .كربلاء؛ العتبة العبّاسية؛ رقم المخطوط : 681/8</w:t>
      </w:r>
    </w:p>
    <w:p>
      <w:pPr>
        <w:pStyle w:val="BookText"/>
      </w:pPr>
      <w:r>
        <w:rPr>
          <w:rFonts w:ascii="Amiri" w:hAnsi="Amiri" w:eastAsia="Amiri" w:cs="Amiri"/>
          <w:lang w:bidi="ar-SA"/>
          <w:color w:val="111111"/>
          <w:sz w:val="28"/>
          <w:szCs w:val="28"/>
          <w:rtl/>
        </w:rPr>
        <w:t xml:space="preserve">أوّلها :يا أخي وحيببي إن كنت عبد الله فارفع ،همتك، ووكل إليه أمر ما يهمك (مرد) تا</w:t>
      </w:r>
    </w:p>
    <w:p>
      <w:pPr>
        <w:pStyle w:val="BookText"/>
      </w:pPr>
      <w:r>
        <w:rPr>
          <w:rFonts w:ascii="IRNazanin" w:hAnsi="IRNazanin" w:eastAsia="IRNazanin" w:cs="IRNazanin"/>
          <w:lang w:bidi="fa-IR"/>
          <w:color w:val="111111"/>
          <w:sz w:val="28"/>
          <w:szCs w:val="28"/>
          <w:rtl/>
        </w:rPr>
        <w:t xml:space="preserve">تواني همتت عالي نما؛ لأن المرء يطير بهمته كما يطير الطير بجناحيه؛ آخرها: هر کس که ز شهر آشنائی است ***داند که متاع ما کجائی است جامي ره هدا بخدا غير عشق نیست *** گفتم والسلام على تابع الهدى پذیرفت با تمام ما في الكتاب *** كرا آيدش کار ز أهل صواب</w:t>
      </w:r>
    </w:p>
    <w:p>
      <w:pPr>
        <w:pStyle w:val="BookText"/>
      </w:pPr>
      <w:r>
        <w:rPr>
          <w:rFonts w:ascii="IRNazanin" w:hAnsi="IRNazanin" w:eastAsia="IRNazanin" w:cs="IRNazanin"/>
          <w:lang w:bidi="fa-IR"/>
          <w:color w:val="111111"/>
          <w:sz w:val="28"/>
          <w:szCs w:val="28"/>
          <w:rtl/>
        </w:rPr>
        <w:t xml:space="preserve">کا :مجهول، تا :القرن 13ه-؛ 3 ق (75-73الف)، 22*18سم [ف: 2-269]</w:t>
      </w:r>
    </w:p>
    <w:p>
      <w:pPr>
        <w:pStyle w:val="Heading2"/>
      </w:pPr>
      <w:bookmarkStart w:id="778" w:name="_Toc72"/>
      <w:r>
        <w:t>سير وسلوك = تحفة الملوك في السير والسلوك = چهل منزل خلوص</w:t>
      </w:r>
      <w:bookmarkEnd w:id="778"/>
    </w:p>
    <w:p>
      <w:pPr>
        <w:pStyle w:val="BookText"/>
      </w:pPr>
      <w:r>
        <w:rPr>
          <w:rFonts w:ascii="IRNazanin" w:hAnsi="IRNazanin" w:eastAsia="IRNazanin" w:cs="IRNazanin"/>
          <w:lang w:bidi="fa-IR"/>
          <w:color w:val="111111"/>
          <w:sz w:val="28"/>
          <w:szCs w:val="28"/>
          <w:rtl/>
        </w:rPr>
        <w:t xml:space="preserve">منازل چهل گانه / عرفان و تصوف، سير وسلوك - فارسي</w:t>
      </w:r>
    </w:p>
    <w:p>
      <w:pPr>
        <w:pStyle w:val="BookText"/>
      </w:pPr>
      <w:r>
        <w:rPr>
          <w:rFonts w:ascii="Amiri" w:hAnsi="Amiri" w:eastAsia="Amiri" w:cs="Amiri"/>
          <w:lang w:bidi="ar-SA"/>
          <w:color w:val="111111"/>
          <w:sz w:val="28"/>
          <w:szCs w:val="28"/>
          <w:rtl/>
        </w:rPr>
        <w:t xml:space="preserve">؟ بحر العلوم، محمّد مهدي بن مرتضى( 1155 - 1212ه-)</w:t>
      </w:r>
    </w:p>
    <w:p>
      <w:pPr>
        <w:pStyle w:val="BookText"/>
      </w:pPr>
      <w:r>
        <w:rPr>
          <w:rFonts w:ascii="IRNazanin" w:hAnsi="IRNazanin" w:eastAsia="IRNazanin" w:cs="IRNazanin"/>
          <w:lang w:bidi="fa-IR"/>
          <w:color w:val="111111"/>
          <w:sz w:val="28"/>
          <w:szCs w:val="28"/>
          <w:rtl/>
        </w:rPr>
        <w:t xml:space="preserve">أوّله :الحمد والثناء لعين الوجود والصلوة على واقف مواقف الشهود وعلى آله امناء المعبود اي همسفر ان الملك سعادت وصفاء واي رفيقان راه خلوصیت (كذ) وفنا امكثوا اني آنست نار العلي آتيكم منها بخبر او جذوة من المنار لعلكم تصطلون بطرق عديده از سید رسل وهادي سبل (كذ) مرویست که من اخلص</w:t>
      </w:r>
    </w:p>
    <w:p>
      <w:pPr>
        <w:pStyle w:val="BookText"/>
      </w:pPr>
      <w:r>
        <w:rPr>
          <w:rFonts w:ascii="IRNazanin" w:hAnsi="IRNazanin" w:eastAsia="IRNazanin" w:cs="IRNazanin"/>
          <w:lang w:bidi="fa-IR"/>
          <w:color w:val="111111"/>
          <w:sz w:val="28"/>
          <w:szCs w:val="28"/>
          <w:rtl/>
        </w:rPr>
        <w:t xml:space="preserve">آخره :والحال به مسجد ابن طاووس مشهور است و حال از بناي آن مسجد اثری نیست والله</w:t>
      </w:r>
    </w:p>
    <w:p>
      <w:pPr>
        <w:pStyle w:val="BookText"/>
      </w:pPr>
      <w:r>
        <w:rPr>
          <w:rFonts w:ascii="Amiri" w:hAnsi="Amiri" w:eastAsia="Amiri" w:cs="Amiri"/>
          <w:lang w:bidi="ar-SA"/>
          <w:color w:val="111111"/>
          <w:sz w:val="28"/>
          <w:szCs w:val="28"/>
          <w:rtl/>
        </w:rPr>
        <w:t xml:space="preserve">ولي الامر كله.</w:t>
      </w:r>
    </w:p>
    <w:p>
      <w:pPr>
        <w:pStyle w:val="BookText"/>
      </w:pPr>
      <w:r>
        <w:rPr>
          <w:rFonts w:ascii="Amiri" w:hAnsi="Amiri" w:eastAsia="Amiri" w:cs="Amiri"/>
          <w:lang w:bidi="ar-SA"/>
          <w:color w:val="111111"/>
          <w:sz w:val="28"/>
          <w:szCs w:val="28"/>
          <w:rtl/>
        </w:rPr>
        <w:t xml:space="preserve">طبع :المشهد الرضوي، 1388ش</w:t>
      </w:r>
    </w:p>
    <w:p>
      <w:pPr>
        <w:pStyle w:val="BookText"/>
      </w:pPr>
      <w:r>
        <w:rPr>
          <w:rFonts w:ascii="Amiri" w:hAnsi="Amiri" w:eastAsia="Amiri" w:cs="Amiri"/>
          <w:lang w:bidi="ar-SA"/>
          <w:color w:val="111111"/>
          <w:sz w:val="28"/>
          <w:szCs w:val="28"/>
          <w:rtl/>
        </w:rPr>
        <w:t xml:space="preserve">[فنخا :18: 628-630 30 نسخة)]</w:t>
      </w:r>
    </w:p>
    <w:p>
      <w:pPr>
        <w:pStyle w:val="BookText"/>
      </w:pPr>
      <w:r>
        <w:rPr>
          <w:rFonts w:ascii="Amiri" w:hAnsi="Amiri" w:eastAsia="Amiri" w:cs="Amiri"/>
          <w:lang w:bidi="ar-SA"/>
          <w:color w:val="111111"/>
          <w:sz w:val="28"/>
          <w:szCs w:val="28"/>
          <w:rtl/>
        </w:rPr>
        <w:t xml:space="preserve">35396 . النجف الأشرف؛ حسينيه شوشتريها؛ رقم المخطوط : 55/2</w:t>
      </w:r>
    </w:p>
    <w:p>
      <w:pPr>
        <w:pStyle w:val="BookText"/>
      </w:pPr>
      <w:r>
        <w:rPr>
          <w:rFonts w:ascii="Amiri" w:hAnsi="Amiri" w:eastAsia="Amiri" w:cs="Amiri"/>
          <w:lang w:bidi="ar-SA"/>
          <w:color w:val="111111"/>
          <w:sz w:val="28"/>
          <w:szCs w:val="28"/>
          <w:rtl/>
        </w:rPr>
        <w:t xml:space="preserve">نسخ، كا :حاج علي محمّد نجف آبادي،تا :1315ه- [نشريه: 11-826]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8181_88161"/>
    <w:bookmarkEnd w:id="28"/>
    <w:p>
      <w:pPr>
        <w:pStyle w:val="BookText"/>
      </w:pPr>
      <w:r>
        <w:rPr>
          <w:rFonts w:ascii="Times New Roman" w:hAnsi="Times New Roman" w:eastAsia="Times New Roman" w:cs="Times New Roman"/>
          <w:lang w:val="en-US" w:bidi="en-US"/>
          <w:color w:val="111111"/>
          <w:sz w:val="28"/>
          <w:szCs w:val="28"/>
          <w:rtl/>
        </w:rPr>
        <w:t xml:space="preserve">35397.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3054</w:t>
      </w:r>
    </w:p>
    <w:p>
      <w:pPr>
        <w:pStyle w:val="BookText"/>
      </w:pPr>
      <w:r>
        <w:rPr>
          <w:rFonts w:ascii="IRNazanin" w:hAnsi="IRNazanin" w:eastAsia="IRNazanin" w:cs="IRNazanin"/>
          <w:lang w:bidi="fa-IR"/>
          <w:color w:val="111111"/>
          <w:sz w:val="28"/>
          <w:szCs w:val="28"/>
          <w:rtl/>
        </w:rPr>
        <w:t xml:space="preserve">کا :مجهول ،تا :1355ه- ؛ 111 ص [ف: 1-190]</w:t>
      </w:r>
    </w:p>
    <w:p>
      <w:pPr>
        <w:pStyle w:val="BookText"/>
      </w:pPr>
      <w:r>
        <w:rPr>
          <w:rFonts w:ascii="Times New Roman" w:hAnsi="Times New Roman" w:eastAsia="Times New Roman" w:cs="Times New Roman"/>
          <w:lang w:val="en-US" w:bidi="en-US"/>
          <w:color w:val="111111"/>
          <w:sz w:val="28"/>
          <w:szCs w:val="28"/>
          <w:rtl/>
        </w:rPr>
        <w:t xml:space="preserve">35398.</w:t>
      </w:r>
    </w:p>
    <w:p>
      <w:pPr>
        <w:pStyle w:val="BookText"/>
      </w:pPr>
      <w:r>
        <w:rPr>
          <w:rFonts w:ascii="Amiri" w:hAnsi="Amiri" w:eastAsia="Amiri" w:cs="Amiri"/>
          <w:lang w:bidi="ar-SA"/>
          <w:color w:val="111111"/>
          <w:sz w:val="28"/>
          <w:szCs w:val="28"/>
          <w:rtl/>
        </w:rPr>
        <w:t xml:space="preserve">النجف الأشرف؛ حسينيه شوشتريها رقم المخطوط: 229/2</w:t>
      </w:r>
    </w:p>
    <w:p>
      <w:pPr>
        <w:pStyle w:val="BookText"/>
      </w:pPr>
      <w:r>
        <w:rPr>
          <w:rFonts w:ascii="IRNazanin" w:hAnsi="IRNazanin" w:eastAsia="IRNazanin" w:cs="IRNazanin"/>
          <w:lang w:bidi="fa-IR"/>
          <w:color w:val="111111"/>
          <w:sz w:val="28"/>
          <w:szCs w:val="28"/>
          <w:rtl/>
        </w:rPr>
        <w:t xml:space="preserve">کا:مجهول ،تا: مجهول [ نشریه: 11-843]</w:t>
      </w:r>
    </w:p>
    <w:p>
      <w:pPr>
        <w:pStyle w:val="Heading2"/>
      </w:pPr>
      <w:bookmarkStart w:id="779" w:name="_Toc73"/>
      <w:r>
        <w:t>السير والسلوك / عرفان وتصوف - فارسي</w:t>
      </w:r>
      <w:bookmarkEnd w:id="779"/>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تاريخ التأليف: 11 صفر 1238ه- محل التأليف: سراوان رشت</w:t>
      </w:r>
    </w:p>
    <w:p>
      <w:pPr>
        <w:pStyle w:val="BookText"/>
      </w:pPr>
      <w:r>
        <w:rPr>
          <w:rFonts w:ascii="IRNazanin" w:hAnsi="IRNazanin" w:eastAsia="IRNazanin" w:cs="IRNazanin"/>
          <w:lang w:bidi="fa-IR"/>
          <w:color w:val="111111"/>
          <w:sz w:val="28"/>
          <w:szCs w:val="28"/>
          <w:rtl/>
        </w:rPr>
        <w:t xml:space="preserve">[فنخا: 18 632]</w:t>
      </w:r>
    </w:p>
    <w:p>
      <w:pPr>
        <w:pStyle w:val="BookText"/>
      </w:pPr>
      <w:r>
        <w:rPr>
          <w:rFonts w:ascii="Amiri" w:hAnsi="Amiri" w:eastAsia="Amiri" w:cs="Amiri"/>
          <w:lang w:bidi="ar-SA"/>
          <w:color w:val="111111"/>
          <w:sz w:val="28"/>
          <w:szCs w:val="28"/>
          <w:rtl/>
        </w:rPr>
        <w:t xml:space="preserve">35399 .كربلاء؛ العتبة العباسية؛ رقم المخطوط : 474/1</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خير خلقه محمّد وآله أجمعين، ولعنة الله على أعدائهم ومنكريهم أجمعين و بعد پس میگوید بنده جانی؛ آخرها: براي تو فضایح ایشان را که تذکره باشد برای أولوا الألباب اخذ كن حق را و اعراض نما از باطل و باش محسن که پروردگار ما زمره محسنین است</w:t>
      </w:r>
    </w:p>
    <w:p>
      <w:pPr>
        <w:pStyle w:val="BookText"/>
      </w:pPr>
      <w:r>
        <w:rPr>
          <w:rFonts w:ascii="IRNazanin" w:hAnsi="IRNazanin" w:eastAsia="IRNazanin" w:cs="IRNazanin"/>
          <w:lang w:bidi="fa-IR"/>
          <w:color w:val="111111"/>
          <w:sz w:val="28"/>
          <w:szCs w:val="28"/>
          <w:rtl/>
        </w:rPr>
        <w:t xml:space="preserve">نستعلیق، کا: مجهول، تا: القرن 13ه- 43 ق ، 14س، 21*15سم [ف: 2-74]</w:t>
      </w:r>
    </w:p>
    <w:p>
      <w:pPr>
        <w:pStyle w:val="Heading2"/>
      </w:pPr>
      <w:bookmarkStart w:id="780" w:name="_Toc74"/>
      <w:r>
        <w:t>السير والسلوك (3) = كيفية السلوك / عرفان و تصوف، سير وسلوك - عربي</w:t>
      </w:r>
      <w:bookmarkEnd w:id="780"/>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IRNazanin" w:hAnsi="IRNazanin" w:eastAsia="IRNazanin" w:cs="IRNazanin"/>
          <w:lang w:bidi="fa-IR"/>
          <w:color w:val="111111"/>
          <w:sz w:val="28"/>
          <w:szCs w:val="28"/>
          <w:rtl/>
        </w:rPr>
        <w:t xml:space="preserve">تاريخ التأليف: 11 صفر 1238ه- قریه سراوان رشت</w:t>
      </w:r>
    </w:p>
    <w:p>
      <w:pPr>
        <w:pStyle w:val="BookText"/>
      </w:pPr>
      <w:r>
        <w:rPr>
          <w:rFonts w:ascii="Amiri" w:hAnsi="Amiri" w:eastAsia="Amiri" w:cs="Amiri"/>
          <w:lang w:bidi="ar-SA"/>
          <w:color w:val="111111"/>
          <w:sz w:val="28"/>
          <w:szCs w:val="28"/>
          <w:rtl/>
        </w:rPr>
        <w:t xml:space="preserve">أوّله: الحمدلة الصلاة. أما بعد فيقول العبد الجاني والأسير الفاني كاظم بن ... أن جماعة من الأحباب وخالصي الأصحاب الذين ميزو الماء من السراب قد طلبوا من الفقير أن أكتب كلمات في كيفية السلوك إلى الله ...</w:t>
      </w:r>
    </w:p>
    <w:p>
      <w:pPr>
        <w:pStyle w:val="BookText"/>
      </w:pPr>
      <w:r>
        <w:rPr>
          <w:rFonts w:ascii="Amiri" w:hAnsi="Amiri" w:eastAsia="Amiri" w:cs="Amiri"/>
          <w:lang w:bidi="ar-SA"/>
          <w:color w:val="111111"/>
          <w:sz w:val="28"/>
          <w:szCs w:val="28"/>
          <w:rtl/>
        </w:rPr>
        <w:t xml:space="preserve">آخره :ومثاليهم ما يكون تذكرة لأولي الألباب، لكنك خذ الحق واعرض عن الباطل وأحسن فإن</w:t>
      </w:r>
    </w:p>
    <w:p>
      <w:pPr>
        <w:pStyle w:val="BookText"/>
      </w:pPr>
      <w:r>
        <w:rPr>
          <w:rFonts w:ascii="Amiri" w:hAnsi="Amiri" w:eastAsia="Amiri" w:cs="Amiri"/>
          <w:lang w:bidi="ar-SA"/>
          <w:color w:val="111111"/>
          <w:sz w:val="28"/>
          <w:szCs w:val="28"/>
          <w:rtl/>
        </w:rPr>
        <w:t xml:space="preserve">مع الله المحسنين وصلّى الله على محمّد وآله الطاهرين ...</w:t>
      </w:r>
    </w:p>
    <w:p>
      <w:pPr>
        <w:pStyle w:val="BookText"/>
      </w:pPr>
      <w:r>
        <w:rPr>
          <w:rFonts w:ascii="Amiri" w:hAnsi="Amiri" w:eastAsia="Amiri" w:cs="Amiri"/>
          <w:lang w:bidi="ar-SA"/>
          <w:color w:val="111111"/>
          <w:sz w:val="28"/>
          <w:szCs w:val="28"/>
          <w:rtl/>
        </w:rPr>
        <w:t xml:space="preserve">[فنخا: 18 632-636( 67 نسخة)]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8181_88162"/>
    <w:bookmarkEnd w:id="29"/>
    <w:p>
      <w:pPr>
        <w:pStyle w:val="BookText"/>
      </w:pPr>
      <w:r>
        <w:rPr>
          <w:rFonts w:ascii="Amiri" w:hAnsi="Amiri" w:eastAsia="Amiri" w:cs="Amiri"/>
          <w:lang w:bidi="ar-SA"/>
          <w:color w:val="111111"/>
          <w:sz w:val="28"/>
          <w:szCs w:val="28"/>
          <w:rtl/>
        </w:rPr>
        <w:t xml:space="preserve">35400 . الكاظمية؛ جامعة مدينة العلم؛ رقم المخطوط : 18/22/6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1255ه- 21*15سم [ف: 283]</w:t>
      </w:r>
    </w:p>
    <w:p>
      <w:pPr>
        <w:pStyle w:val="BookText"/>
      </w:pPr>
      <w:r>
        <w:rPr>
          <w:rFonts w:ascii="IRNazanin" w:hAnsi="IRNazanin" w:eastAsia="IRNazanin" w:cs="IRNazanin"/>
          <w:lang w:bidi="fa-IR"/>
          <w:color w:val="111111"/>
          <w:sz w:val="28"/>
          <w:szCs w:val="28"/>
          <w:rtl/>
        </w:rPr>
        <w:t xml:space="preserve">35401 . النجف الأشرف؛ حسینیه شوشتریها؛ رقم المخطوط : 288/3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أبو القاسم بن محمّد إسماعيل الخوانساري ،تا: 1269ق [نشریه: 11-849]</w:t>
      </w:r>
    </w:p>
    <w:p>
      <w:pPr>
        <w:pStyle w:val="BookText"/>
      </w:pPr>
      <w:r>
        <w:rPr>
          <w:rFonts w:ascii="Amiri" w:hAnsi="Amiri" w:eastAsia="Amiri" w:cs="Amiri"/>
          <w:lang w:bidi="ar-SA"/>
          <w:color w:val="111111"/>
          <w:sz w:val="28"/>
          <w:szCs w:val="28"/>
          <w:rtl/>
        </w:rPr>
        <w:t xml:space="preserve">35402 . النجف الأشرف؛ مكتبة الإمام أمير المؤمنين العامة؛ رقم المخطوط: 1552</w:t>
      </w:r>
    </w:p>
    <w:p>
      <w:pPr>
        <w:pStyle w:val="BookText"/>
      </w:pPr>
      <w:r>
        <w:rPr>
          <w:rFonts w:ascii="IRNazanin" w:hAnsi="IRNazanin" w:eastAsia="IRNazanin" w:cs="IRNazanin"/>
          <w:lang w:bidi="fa-IR"/>
          <w:color w:val="111111"/>
          <w:sz w:val="28"/>
          <w:szCs w:val="28"/>
          <w:rtl/>
        </w:rPr>
        <w:t xml:space="preserve">کا :مجهول، تا :مجهول [ف 2-647]</w:t>
      </w:r>
    </w:p>
    <w:p>
      <w:pPr>
        <w:pStyle w:val="BookText"/>
      </w:pPr>
      <w:r>
        <w:rPr>
          <w:rFonts w:ascii="Amiri" w:hAnsi="Amiri" w:eastAsia="Amiri" w:cs="Amiri"/>
          <w:lang w:bidi="ar-SA"/>
          <w:color w:val="111111"/>
          <w:sz w:val="28"/>
          <w:szCs w:val="28"/>
          <w:rtl/>
        </w:rPr>
        <w:t xml:space="preserve">35403 . النجف الأشرف؛ مدرسة آية الله البروجردي؛ رقم المخطوط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:مجهول؛ 14 ق (271 ب - 284الف)، 21*15سم [ف: 1-8]</w:t>
      </w:r>
    </w:p>
    <w:p>
      <w:pPr>
        <w:pStyle w:val="Heading2"/>
      </w:pPr>
      <w:bookmarkStart w:id="781" w:name="_Toc75"/>
      <w:r>
        <w:t>سير وسلوك = پاسخ سيّد حسين قزويني / عرفان وتصوف، سير وسلوك</w:t>
      </w:r>
      <w:bookmarkEnd w:id="781"/>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35404 . 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:محمّد رضا بن محمّد مقيم التبريزي ،تا: 1232ه- إصفهان [نشريه: 5-413]</w:t>
      </w:r>
    </w:p>
    <w:p>
      <w:pPr>
        <w:pStyle w:val="Heading2"/>
      </w:pPr>
      <w:bookmarkStart w:id="782" w:name="_Toc76"/>
      <w:r>
        <w:t>سير وسلوك / أخلاق - عربي</w:t>
      </w:r>
      <w:bookmarkEnd w:id="782"/>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35405 . 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:غلامحسن بن علي أصغر الدربندي ،تا: القرن 13ه- 2ص، 18س، 18*11/5سم</w:t>
      </w:r>
    </w:p>
    <w:p>
      <w:pPr>
        <w:pStyle w:val="BookText"/>
      </w:pPr>
      <w:r>
        <w:rPr>
          <w:rFonts w:ascii="Amiri" w:hAnsi="Amiri" w:eastAsia="Amiri" w:cs="Amiri"/>
          <w:lang w:bidi="ar-SA"/>
          <w:color w:val="111111"/>
          <w:sz w:val="28"/>
          <w:szCs w:val="28"/>
          <w:rtl/>
        </w:rPr>
        <w:t xml:space="preserve">[معجم المخطوطات النجفية: 873]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8181_88163"/>
    <w:bookmarkEnd w:id="30"/>
    <w:p>
      <w:pPr>
        <w:pStyle w:val="Heading2"/>
      </w:pPr>
      <w:bookmarkStart w:id="783" w:name="_Toc77"/>
      <w:r>
        <w:t>سير وسلوك - ترجمه سير وسلوك رشتي = دليل المتحيرين / عرفان وتصوف،</w:t>
      </w:r>
      <w:bookmarkEnd w:id="783"/>
    </w:p>
    <w:p>
      <w:pPr>
        <w:pStyle w:val="BookText"/>
      </w:pPr>
      <w:r>
        <w:rPr>
          <w:rFonts w:ascii="Amiri" w:hAnsi="Amiri" w:eastAsia="Amiri" w:cs="Amiri"/>
          <w:lang w:bidi="ar-SA"/>
          <w:color w:val="111111"/>
          <w:sz w:val="28"/>
          <w:szCs w:val="28"/>
          <w:rtl/>
        </w:rPr>
        <w:t xml:space="preserve">سير وسلوك - فارسي</w:t>
      </w:r>
    </w:p>
    <w:p>
      <w:pPr>
        <w:pStyle w:val="BookText"/>
      </w:pPr>
      <w:r>
        <w:rPr>
          <w:rFonts w:ascii="Amiri" w:hAnsi="Amiri" w:eastAsia="Amiri" w:cs="Amiri"/>
          <w:lang w:bidi="ar-SA"/>
          <w:color w:val="111111"/>
          <w:sz w:val="28"/>
          <w:szCs w:val="28"/>
          <w:rtl/>
        </w:rPr>
        <w:t xml:space="preserve">الخسروشاهي، حسين بن علي (القرن 13 ه- )</w:t>
      </w:r>
    </w:p>
    <w:p>
      <w:pPr>
        <w:pStyle w:val="BookText"/>
      </w:pPr>
      <w:r>
        <w:rPr>
          <w:rFonts w:ascii="Amiri" w:hAnsi="Amiri" w:eastAsia="Amiri" w:cs="Amiri"/>
          <w:lang w:bidi="ar-SA"/>
          <w:color w:val="111111"/>
          <w:sz w:val="28"/>
          <w:szCs w:val="28"/>
          <w:rtl/>
        </w:rPr>
        <w:t xml:space="preserve">المرتبط :السير والسلوك (2) - كيفية السلوك؛ رشتي، كاظم بن قاسم (1259-1212ه-)</w:t>
      </w:r>
    </w:p>
    <w:p>
      <w:pPr>
        <w:pStyle w:val="BookText"/>
      </w:pPr>
      <w:r>
        <w:rPr>
          <w:rFonts w:ascii="Amiri" w:hAnsi="Amiri" w:eastAsia="Amiri" w:cs="Amiri"/>
          <w:lang w:bidi="ar-SA"/>
          <w:color w:val="111111"/>
          <w:sz w:val="28"/>
          <w:szCs w:val="28"/>
          <w:rtl/>
        </w:rPr>
        <w:t xml:space="preserve">تاريخ التأليف: 1242ه-</w:t>
      </w:r>
    </w:p>
    <w:p>
      <w:pPr>
        <w:pStyle w:val="BookText"/>
      </w:pPr>
      <w:r>
        <w:rPr>
          <w:rFonts w:ascii="IRNazanin" w:hAnsi="IRNazanin" w:eastAsia="IRNazanin" w:cs="IRNazanin"/>
          <w:lang w:bidi="fa-IR"/>
          <w:color w:val="111111"/>
          <w:sz w:val="28"/>
          <w:szCs w:val="28"/>
          <w:rtl/>
        </w:rPr>
        <w:t xml:space="preserve">أوّله :بسمله سپاس بی قیاس وثنای بی انتهای مر خداوند کریمی را سزاست که ذرات ممکنات را از فیض بی منتهای خود از مستوره عدم به معموره وجود آورده و از کرامت بی</w:t>
      </w:r>
    </w:p>
    <w:p>
      <w:pPr>
        <w:pStyle w:val="BookText"/>
      </w:pPr>
      <w:r>
        <w:rPr>
          <w:rFonts w:ascii="IRNazanin" w:hAnsi="IRNazanin" w:eastAsia="IRNazanin" w:cs="IRNazanin"/>
          <w:lang w:bidi="fa-IR"/>
          <w:color w:val="111111"/>
          <w:sz w:val="28"/>
          <w:szCs w:val="28"/>
          <w:rtl/>
        </w:rPr>
        <w:t xml:space="preserve">کرانه خود خلعت من دخله ...</w:t>
      </w:r>
    </w:p>
    <w:p>
      <w:pPr>
        <w:pStyle w:val="BookText"/>
      </w:pPr>
      <w:r>
        <w:rPr>
          <w:rFonts w:ascii="IRNazanin" w:hAnsi="IRNazanin" w:eastAsia="IRNazanin" w:cs="IRNazanin"/>
          <w:lang w:bidi="fa-IR"/>
          <w:color w:val="111111"/>
          <w:sz w:val="28"/>
          <w:szCs w:val="28"/>
          <w:rtl/>
        </w:rPr>
        <w:t xml:space="preserve">آخره :اخذ کن تو حق را واعراض نما از اهل باطل و باش محسن که پروردگار با زمره محسنین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[فنخا :18 639-638( 24 نسخة)]</w:t>
      </w:r>
    </w:p>
    <w:p>
      <w:pPr>
        <w:pStyle w:val="BookText"/>
      </w:pPr>
      <w:r>
        <w:rPr>
          <w:rFonts w:ascii="Amiri" w:hAnsi="Amiri" w:eastAsia="Amiri" w:cs="Amiri"/>
          <w:lang w:bidi="ar-SA"/>
          <w:color w:val="111111"/>
          <w:sz w:val="28"/>
          <w:szCs w:val="28"/>
          <w:rtl/>
        </w:rPr>
        <w:t xml:space="preserve">35406 . النجف الأشرف؛ مكتبة آية الله الحكيم العامة رقم المخطوط 20</w:t>
      </w:r>
    </w:p>
    <w:p>
      <w:pPr>
        <w:pStyle w:val="BookText"/>
      </w:pPr>
      <w:r>
        <w:rPr>
          <w:rFonts w:ascii="IRNazanin" w:hAnsi="IRNazanin" w:eastAsia="IRNazanin" w:cs="IRNazanin"/>
          <w:lang w:bidi="fa-IR"/>
          <w:color w:val="111111"/>
          <w:sz w:val="28"/>
          <w:szCs w:val="28"/>
          <w:rtl/>
        </w:rPr>
        <w:t xml:space="preserve">أوّلها: مطابق ؛آخرها :فارغ شدیم ما از ترجمه کلام شریف وألفاظ لطيف در روز چهارشنبه بیست و چهارم شهر شوال المکرم تمت الكلام بعون الملك الوهاب على يد اقل السادات والطلبه سيّد إسماعيل بن سيّد إبراهيم الطباطبائي في يوم الثلاثاء رابع عشر شهر ذي الحجه الحرام في سنة 1260.</w:t>
      </w:r>
    </w:p>
    <w:p>
      <w:pPr>
        <w:pStyle w:val="BookText"/>
      </w:pPr>
      <w:r>
        <w:rPr>
          <w:rFonts w:ascii="IRNazanin" w:hAnsi="IRNazanin" w:eastAsia="IRNazanin" w:cs="IRNazanin"/>
          <w:lang w:bidi="fa-IR"/>
          <w:color w:val="111111"/>
          <w:sz w:val="28"/>
          <w:szCs w:val="28"/>
          <w:rtl/>
        </w:rPr>
        <w:t xml:space="preserve">نسخ، كا إسماعيل بن إبراهيم الطباطبائي، تا: 14 ذي الحجة 1260ه- 96ص، 11س، 17*10سم[ امام حکیم - ف: 1-210]</w:t>
      </w:r>
    </w:p>
    <w:p>
      <w:pPr>
        <w:pStyle w:val="Heading2"/>
      </w:pPr>
      <w:bookmarkStart w:id="784" w:name="_Toc78"/>
      <w:r>
        <w:t>السير والسلوك / سير: وسلوك - عربي</w:t>
      </w:r>
      <w:bookmarkEnd w:id="784"/>
    </w:p>
    <w:p>
      <w:pPr>
        <w:pStyle w:val="BookText"/>
      </w:pPr>
      <w:r>
        <w:rPr>
          <w:rFonts w:ascii="Amiri" w:hAnsi="Amiri" w:eastAsia="Amiri" w:cs="Amiri"/>
          <w:lang w:bidi="ar-SA"/>
          <w:color w:val="111111"/>
          <w:sz w:val="28"/>
          <w:szCs w:val="28"/>
          <w:rtl/>
        </w:rPr>
        <w:t xml:space="preserve">الحنائي، يوسف بن قاسم</w:t>
      </w:r>
    </w:p>
    <w:p>
      <w:pPr>
        <w:pStyle w:val="BookText"/>
      </w:pPr>
      <w:r>
        <w:rPr>
          <w:rFonts w:ascii="Amiri" w:hAnsi="Amiri" w:eastAsia="Amiri" w:cs="Amiri"/>
          <w:lang w:bidi="ar-SA"/>
          <w:color w:val="111111"/>
          <w:sz w:val="28"/>
          <w:szCs w:val="28"/>
          <w:rtl/>
        </w:rPr>
        <w:t xml:space="preserve">35407 . النجف الأشرف؛ مؤسسة كاشف الغطاء العامة؛ رقم المخطوط: 4544</w:t>
      </w:r>
    </w:p>
    <w:p>
      <w:pPr>
        <w:pStyle w:val="BookText"/>
      </w:pPr>
      <w:r>
        <w:rPr>
          <w:rFonts w:ascii="IRNazanin" w:hAnsi="IRNazanin" w:eastAsia="IRNazanin" w:cs="IRNazanin"/>
          <w:lang w:bidi="fa-IR"/>
          <w:color w:val="111111"/>
          <w:sz w:val="28"/>
          <w:szCs w:val="28"/>
          <w:rtl/>
        </w:rPr>
        <w:t xml:space="preserve">کا :مجهول، تا: 1226ه- 125 ص [ف (2321]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8181_88164"/>
    <w:bookmarkEnd w:id="31"/>
    <w:p>
      <w:pPr>
        <w:pStyle w:val="Heading2"/>
      </w:pPr>
      <w:bookmarkStart w:id="785" w:name="_Toc79"/>
      <w:r>
        <w:t>السير والسلوك إلى ملك الملوك / عرفان وتصوف - عربي</w:t>
      </w:r>
      <w:bookmarkEnd w:id="785"/>
    </w:p>
    <w:p>
      <w:pPr>
        <w:pStyle w:val="BookText"/>
      </w:pPr>
      <w:r>
        <w:rPr>
          <w:rFonts w:ascii="Amiri" w:hAnsi="Amiri" w:eastAsia="Amiri" w:cs="Amiri"/>
          <w:lang w:bidi="ar-SA"/>
          <w:color w:val="111111"/>
          <w:sz w:val="28"/>
          <w:szCs w:val="28"/>
          <w:rtl/>
        </w:rPr>
        <w:t xml:space="preserve">الخاني، قاسم بن صلاح الدين (1028 - 1109 ه-)</w:t>
      </w:r>
    </w:p>
    <w:p>
      <w:pPr>
        <w:pStyle w:val="BookText"/>
      </w:pPr>
      <w:r>
        <w:rPr>
          <w:rFonts w:ascii="Amiri" w:hAnsi="Amiri" w:eastAsia="Amiri" w:cs="Amiri"/>
          <w:lang w:bidi="ar-SA"/>
          <w:color w:val="111111"/>
          <w:sz w:val="28"/>
          <w:szCs w:val="28"/>
          <w:rtl/>
        </w:rPr>
        <w:t xml:space="preserve">أوّله :البسملة، الحمد لله الذي اهبط بحكمة أسرار ذاته من سماء العمى إلى أرض الطبيعة</w:t>
      </w:r>
    </w:p>
    <w:p>
      <w:pPr>
        <w:pStyle w:val="BookText"/>
      </w:pPr>
      <w:r>
        <w:rPr>
          <w:rFonts w:ascii="Amiri" w:hAnsi="Amiri" w:eastAsia="Amiri" w:cs="Amiri"/>
          <w:lang w:bidi="ar-SA"/>
          <w:color w:val="111111"/>
          <w:sz w:val="28"/>
          <w:szCs w:val="28"/>
          <w:rtl/>
        </w:rPr>
        <w:t xml:space="preserve">وبعد فإنّ سلوك طريق الحق من أخلاق الأنبياء</w:t>
      </w:r>
    </w:p>
    <w:p>
      <w:pPr>
        <w:pStyle w:val="BookText"/>
      </w:pPr>
      <w:r>
        <w:rPr>
          <w:rFonts w:ascii="Amiri" w:hAnsi="Amiri" w:eastAsia="Amiri" w:cs="Amiri"/>
          <w:lang w:bidi="ar-SA"/>
          <w:color w:val="111111"/>
          <w:sz w:val="28"/>
          <w:szCs w:val="28"/>
          <w:rtl/>
        </w:rPr>
        <w:t xml:space="preserve">طبع: فاس 1315ه- دهلي، 1325ه-</w:t>
      </w:r>
    </w:p>
    <w:p>
      <w:pPr>
        <w:pStyle w:val="BookText"/>
      </w:pPr>
      <w:r>
        <w:rPr>
          <w:rFonts w:ascii="Amiri" w:hAnsi="Amiri" w:eastAsia="Amiri" w:cs="Amiri"/>
          <w:lang w:bidi="ar-SA"/>
          <w:color w:val="111111"/>
          <w:sz w:val="28"/>
          <w:szCs w:val="28"/>
          <w:rtl/>
        </w:rPr>
        <w:t xml:space="preserve">[فنخا :18 650 (6 نسخة)]</w:t>
      </w:r>
    </w:p>
    <w:p>
      <w:pPr>
        <w:pStyle w:val="BookText"/>
      </w:pPr>
      <w:r>
        <w:rPr>
          <w:rFonts w:ascii="Amiri" w:hAnsi="Amiri" w:eastAsia="Amiri" w:cs="Amiri"/>
          <w:lang w:bidi="ar-SA"/>
          <w:color w:val="111111"/>
          <w:sz w:val="28"/>
          <w:szCs w:val="28"/>
          <w:rtl/>
        </w:rPr>
        <w:t xml:space="preserve">35408 .الموصل ؛ المدرسة الحسنية (في الأوقاف العامة)؛ رقم المخطوط: 25/3/2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عبيد بن عبد الغفور ،تا: 1118ه- [ الأوقاف العامة - موصل: 1-180]</w:t>
      </w:r>
    </w:p>
    <w:p>
      <w:pPr>
        <w:pStyle w:val="BookText"/>
      </w:pPr>
      <w:r>
        <w:rPr>
          <w:rFonts w:ascii="Amiri" w:hAnsi="Amiri" w:eastAsia="Amiri" w:cs="Amiri"/>
          <w:lang w:bidi="ar-SA"/>
          <w:color w:val="111111"/>
          <w:sz w:val="28"/>
          <w:szCs w:val="28"/>
          <w:rtl/>
        </w:rPr>
        <w:t xml:space="preserve">35409 .الموصل؛ مدرسة الحجيات (في الأوقاف العامة)؛ رقم المخطوط : 22/63/8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1129ه- [ الأوقاف العامة - موصل: 3-151]</w:t>
      </w:r>
    </w:p>
    <w:p>
      <w:pPr>
        <w:pStyle w:val="BookText"/>
      </w:pPr>
      <w:r>
        <w:rPr>
          <w:rFonts w:ascii="Amiri" w:hAnsi="Amiri" w:eastAsia="Amiri" w:cs="Amiri"/>
          <w:lang w:bidi="ar-SA"/>
          <w:color w:val="111111"/>
          <w:sz w:val="28"/>
          <w:szCs w:val="28"/>
          <w:rtl/>
        </w:rPr>
        <w:t xml:space="preserve">35410 .بغداد؛ مكتبة الأوقاف العامة؛ رقم المخطوط: 4747/1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1137ه-؛ 110 ق، 21*15سم [ف: 2-426]</w:t>
      </w:r>
    </w:p>
    <w:p>
      <w:pPr>
        <w:pStyle w:val="BookText"/>
      </w:pPr>
      <w:r>
        <w:rPr>
          <w:rFonts w:ascii="Amiri" w:hAnsi="Amiri" w:eastAsia="Amiri" w:cs="Amiri"/>
          <w:lang w:bidi="ar-SA"/>
          <w:color w:val="111111"/>
          <w:sz w:val="28"/>
          <w:szCs w:val="28"/>
          <w:rtl/>
        </w:rPr>
        <w:t xml:space="preserve">35411 .بغداد؛ المكتبة القادرية؛ رقم المخطوط : 728</w:t>
      </w:r>
    </w:p>
    <w:p>
      <w:pPr>
        <w:pStyle w:val="BookText"/>
      </w:pPr>
      <w:r>
        <w:rPr>
          <w:rFonts w:ascii="Amiri" w:hAnsi="Amiri" w:eastAsia="Amiri" w:cs="Amiri"/>
          <w:lang w:bidi="ar-SA"/>
          <w:color w:val="111111"/>
          <w:sz w:val="28"/>
          <w:szCs w:val="28"/>
          <w:rtl/>
        </w:rPr>
        <w:t xml:space="preserve">أوّلها :مطابق؛ آخرها :وهذا آخر ما يسر الله تعالى في هذا الكتاب تحريراً في أول يوم</w:t>
      </w:r>
    </w:p>
    <w:p>
      <w:pPr>
        <w:pStyle w:val="BookText"/>
      </w:pPr>
      <w:r>
        <w:rPr>
          <w:rFonts w:ascii="Amiri" w:hAnsi="Amiri" w:eastAsia="Amiri" w:cs="Amiri"/>
          <w:lang w:bidi="ar-SA"/>
          <w:color w:val="111111"/>
          <w:sz w:val="28"/>
          <w:szCs w:val="28"/>
          <w:rtl/>
        </w:rPr>
        <w:t xml:space="preserve">من شهر شعبان سنة 1076</w:t>
      </w:r>
    </w:p>
    <w:p>
      <w:pPr>
        <w:pStyle w:val="BookText"/>
      </w:pPr>
      <w:r>
        <w:rPr>
          <w:rFonts w:ascii="IRNazanin" w:hAnsi="IRNazanin" w:eastAsia="IRNazanin" w:cs="IRNazanin"/>
          <w:lang w:bidi="fa-IR"/>
          <w:color w:val="111111"/>
          <w:sz w:val="28"/>
          <w:szCs w:val="28"/>
          <w:rtl/>
        </w:rPr>
        <w:t xml:space="preserve">نسخ، کا :مجهول ،تا :قيد التملك 1151 ه- تملك : عبد الله الشهابي سنة 1151ه- الشيخ أحمد خادم جامع الكريم بمدينة حلب عبد الرّحمن القادري نقيب الاشراف سنة 1268ه-، 75ق، 19س، 19*14سم [ف: 3-83]</w:t>
      </w:r>
    </w:p>
    <w:p>
      <w:pPr>
        <w:pStyle w:val="BookText"/>
      </w:pPr>
      <w:r>
        <w:rPr>
          <w:rFonts w:ascii="Times New Roman" w:hAnsi="Times New Roman" w:eastAsia="Times New Roman" w:cs="Times New Roman"/>
          <w:lang w:val="en-US" w:bidi="en-US"/>
          <w:color w:val="111111"/>
          <w:sz w:val="28"/>
          <w:szCs w:val="28"/>
          <w:rtl/>
        </w:rPr>
        <w:t xml:space="preserve">35412.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17/2/3</w:t>
      </w:r>
    </w:p>
    <w:p>
      <w:pPr>
        <w:pStyle w:val="BookText"/>
      </w:pPr>
      <w:r>
        <w:rPr>
          <w:rFonts w:ascii="Amiri" w:hAnsi="Amiri" w:eastAsia="Amiri" w:cs="Amiri"/>
          <w:lang w:bidi="ar-SA"/>
          <w:color w:val="111111"/>
          <w:sz w:val="28"/>
          <w:szCs w:val="28"/>
          <w:rtl/>
        </w:rPr>
        <w:t xml:space="preserve">كا: خليل الإمام بن الحاجي يوسف بن علي، تا: 1153ه- 16*23سم [الأوقاف العامة-</w:t>
      </w:r>
    </w:p>
    <w:p>
      <w:pPr>
        <w:pStyle w:val="BookText"/>
      </w:pPr>
      <w:r>
        <w:rPr>
          <w:rFonts w:ascii="IRNazanin" w:hAnsi="IRNazanin" w:eastAsia="IRNazanin" w:cs="IRNazanin"/>
          <w:lang w:bidi="fa-IR"/>
          <w:color w:val="111111"/>
          <w:sz w:val="28"/>
          <w:szCs w:val="28"/>
          <w:rtl/>
        </w:rPr>
        <w:t xml:space="preserve">موصل 7-230 ]</w:t>
      </w:r>
    </w:p>
    <w:p>
      <w:pPr>
        <w:pStyle w:val="BookText"/>
      </w:pPr>
      <w:r>
        <w:rPr>
          <w:rFonts w:ascii="Amiri" w:hAnsi="Amiri" w:eastAsia="Amiri" w:cs="Amiri"/>
          <w:lang w:bidi="ar-SA"/>
          <w:color w:val="111111"/>
          <w:sz w:val="28"/>
          <w:szCs w:val="28"/>
          <w:rtl/>
        </w:rPr>
        <w:t xml:space="preserve">35413 .بغداد؛ مكتبة الأوقاف العامة؛ رقم المخطوط: 9663</w:t>
      </w:r>
    </w:p>
    <w:p>
      <w:pPr>
        <w:pStyle w:val="BookText"/>
      </w:pPr>
      <w:r>
        <w:rPr>
          <w:rFonts w:ascii="IRNazanin" w:hAnsi="IRNazanin" w:eastAsia="IRNazanin" w:cs="IRNazanin"/>
          <w:lang w:bidi="fa-IR"/>
          <w:color w:val="111111"/>
          <w:sz w:val="28"/>
          <w:szCs w:val="28"/>
          <w:rtl/>
        </w:rPr>
        <w:t xml:space="preserve">کا :مجهول، تا: 1184 ه- 87 ق ، 21*15سم [ف: 2-427]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35414.</w:t>
      </w:r>
    </w:p>
    <w:p>
      <w:pPr>
        <w:pStyle w:val="BookText"/>
      </w:pPr>
      <w:r>
        <w:rPr>
          <w:rFonts w:ascii="Amiri" w:hAnsi="Amiri" w:eastAsia="Amiri" w:cs="Amiri"/>
          <w:lang w:bidi="ar-SA"/>
          <w:color w:val="111111"/>
          <w:sz w:val="28"/>
          <w:szCs w:val="28"/>
          <w:rtl/>
        </w:rPr>
        <w:t xml:space="preserve">بغداد؛ المكتبة القادرية رقم المخطوط : 729/1</w:t>
      </w:r>
    </w:p>
    <w:p>
      <w:pPr>
        <w:pStyle w:val="BookText"/>
      </w:pPr>
      <w:r>
        <w:rPr>
          <w:rFonts w:ascii="IRNazanin" w:hAnsi="IRNazanin" w:eastAsia="IRNazanin" w:cs="IRNazanin"/>
          <w:lang w:bidi="fa-IR"/>
          <w:color w:val="111111"/>
          <w:sz w:val="28"/>
          <w:szCs w:val="28"/>
          <w:rtl/>
        </w:rPr>
        <w:t xml:space="preserve">نسخ، کا :مجهول ،تا :القرن 12ه- ناقصة الآخر؛ 119 ق (119-1) 13 س [ف: 3-84]</w:t>
      </w:r>
    </w:p>
    <w:p>
      <w:pPr>
        <w:pStyle w:val="BookText"/>
      </w:pPr>
      <w:r>
        <w:rPr>
          <w:rFonts w:ascii="Amiri" w:hAnsi="Amiri" w:eastAsia="Amiri" w:cs="Amiri"/>
          <w:lang w:bidi="ar-SA"/>
          <w:color w:val="111111"/>
          <w:sz w:val="28"/>
          <w:szCs w:val="28"/>
          <w:rtl/>
        </w:rPr>
        <w:t xml:space="preserve">35415 .بغداد؛ المكتبة القادرية؛ رقم المخطوط : 1432/2</w:t>
      </w:r>
    </w:p>
    <w:p>
      <w:pPr>
        <w:pStyle w:val="BookText"/>
      </w:pPr>
      <w:r>
        <w:rPr>
          <w:rFonts w:ascii="Amiri" w:hAnsi="Amiri" w:eastAsia="Amiri" w:cs="Amiri"/>
          <w:lang w:bidi="ar-SA"/>
          <w:color w:val="111111"/>
          <w:sz w:val="28"/>
          <w:szCs w:val="28"/>
          <w:rtl/>
        </w:rPr>
        <w:t xml:space="preserve">أوّلها :مطابق؛ آخرها: العلماء العارفين العالمين وصلى الله على سيدنا محمّد أشرف الأنبياء والمرسلين والحمد لله رب العالمين.</w:t>
      </w:r>
    </w:p>
    <w:p>
      <w:pPr>
        <w:pStyle w:val="BookText"/>
      </w:pPr>
      <w:r>
        <w:rPr>
          <w:rFonts w:ascii="Amiri" w:hAnsi="Amiri" w:eastAsia="Amiri" w:cs="Amiri"/>
          <w:lang w:bidi="ar-SA"/>
          <w:color w:val="111111"/>
          <w:sz w:val="28"/>
          <w:szCs w:val="28"/>
          <w:rtl/>
        </w:rPr>
        <w:t xml:space="preserve">نستعليق، كا :محمّد الملا بن جاسم، تا :القرن 12 ه- ق( 18-10) ، 16س، 19*14سم</w:t>
      </w:r>
    </w:p>
    <w:p>
      <w:pPr>
        <w:pStyle w:val="BookText"/>
      </w:pPr>
      <w:r>
        <w:rPr>
          <w:rFonts w:ascii="IRNazanin" w:hAnsi="IRNazanin" w:eastAsia="IRNazanin" w:cs="IRNazanin"/>
          <w:lang w:bidi="fa-IR"/>
          <w:color w:val="111111"/>
          <w:sz w:val="28"/>
          <w:szCs w:val="28"/>
          <w:rtl/>
        </w:rPr>
        <w:t xml:space="preserve">[ف: 5-108]</w:t>
      </w:r>
    </w:p>
    <w:p>
      <w:pPr>
        <w:pStyle w:val="BookText"/>
      </w:pPr>
      <w:r>
        <w:rPr>
          <w:rFonts w:ascii="Amiri" w:hAnsi="Amiri" w:eastAsia="Amiri" w:cs="Amiri"/>
          <w:lang w:bidi="ar-SA"/>
          <w:color w:val="111111"/>
          <w:sz w:val="28"/>
          <w:szCs w:val="28"/>
          <w:rtl/>
        </w:rPr>
        <w:t xml:space="preserve">35416 .بغداد؛ مكتبة عبد الوهّاب نيازي؛ رقم المخطوط : 4459/4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1275ه-، 17 ص 17س، 15*11سم [ف: 108]</w:t>
      </w:r>
    </w:p>
    <w:p>
      <w:pPr>
        <w:pStyle w:val="BookText"/>
      </w:pPr>
      <w:r>
        <w:rPr>
          <w:rFonts w:ascii="Amiri" w:hAnsi="Amiri" w:eastAsia="Amiri" w:cs="Amiri"/>
          <w:lang w:bidi="ar-SA"/>
          <w:color w:val="111111"/>
          <w:sz w:val="28"/>
          <w:szCs w:val="28"/>
          <w:rtl/>
        </w:rPr>
        <w:t xml:space="preserve">35417 .الموصل؛ المدرسة اليونسية ( في الأوقاف العامة)؛ رقم المخطوط: 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41 ق ، 21*15سم[ الأوقاف العامة - موصل: 8-30]</w:t>
      </w:r>
    </w:p>
    <w:p>
      <w:pPr>
        <w:pStyle w:val="BookText"/>
      </w:pPr>
      <w:r>
        <w:rPr>
          <w:rFonts w:ascii="Times New Roman" w:hAnsi="Times New Roman" w:eastAsia="Times New Roman" w:cs="Times New Roman"/>
          <w:lang w:val="en-US" w:bidi="en-US"/>
          <w:color w:val="111111"/>
          <w:sz w:val="28"/>
          <w:szCs w:val="28"/>
          <w:rtl/>
        </w:rPr>
        <w:t xml:space="preserve">35418.</w:t>
      </w:r>
    </w:p>
    <w:p>
      <w:pPr>
        <w:pStyle w:val="BookText"/>
      </w:pPr>
      <w:r>
        <w:rPr>
          <w:rFonts w:ascii="Amiri" w:hAnsi="Amiri" w:eastAsia="Amiri" w:cs="Amiri"/>
          <w:lang w:bidi="ar-SA"/>
          <w:color w:val="111111"/>
          <w:sz w:val="28"/>
          <w:szCs w:val="28"/>
          <w:rtl/>
        </w:rPr>
        <w:t xml:space="preserve">الكاظمية؛ جامعة مدينة العلم؛ رقم المخطوط : 14/11/4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علي الفضلي، تا :مجهول؛ 231 ص 21*15سم [ف: 209]</w:t>
      </w:r>
    </w:p>
    <w:p>
      <w:pPr>
        <w:pStyle w:val="BookText"/>
      </w:pPr>
      <w:r>
        <w:rPr>
          <w:rFonts w:ascii="Amiri" w:hAnsi="Amiri" w:eastAsia="Amiri" w:cs="Amiri"/>
          <w:lang w:bidi="ar-SA"/>
          <w:color w:val="111111"/>
          <w:sz w:val="28"/>
          <w:szCs w:val="28"/>
          <w:rtl/>
        </w:rPr>
        <w:t xml:space="preserve">35419 .البصرة ؛المكتبة العباسية( باش أعيان)؛ رقم المخطوط : 5-23</w:t>
      </w:r>
    </w:p>
    <w:p>
      <w:pPr>
        <w:pStyle w:val="BookText"/>
      </w:pPr>
      <w:r>
        <w:rPr>
          <w:rFonts w:ascii="IRNazanin" w:hAnsi="IRNazanin" w:eastAsia="IRNazanin" w:cs="IRNazanin"/>
          <w:lang w:bidi="fa-IR"/>
          <w:color w:val="111111"/>
          <w:sz w:val="28"/>
          <w:szCs w:val="28"/>
          <w:rtl/>
        </w:rPr>
        <w:t xml:space="preserve">کا :مجهول، تا :مجهول؛ 21*15/5سم [ف: 280]</w:t>
      </w:r>
    </w:p>
    <w:p>
      <w:pPr>
        <w:pStyle w:val="BookText"/>
      </w:pPr>
      <w:r>
        <w:rPr>
          <w:rFonts w:ascii="Amiri" w:hAnsi="Amiri" w:eastAsia="Amiri" w:cs="Amiri"/>
          <w:lang w:bidi="ar-SA"/>
          <w:color w:val="111111"/>
          <w:sz w:val="28"/>
          <w:szCs w:val="28"/>
          <w:rtl/>
        </w:rPr>
        <w:t xml:space="preserve">35420 .الموصل؛ المدرسة اليونسية (في الأوقاف العامة)؛ رقم المخطوط: 66</w:t>
      </w:r>
    </w:p>
    <w:p>
      <w:pPr>
        <w:pStyle w:val="BookText"/>
      </w:pPr>
      <w:r>
        <w:rPr>
          <w:rFonts w:ascii="Amiri" w:hAnsi="Amiri" w:eastAsia="Amiri" w:cs="Amiri"/>
          <w:lang w:bidi="ar-SA"/>
          <w:color w:val="111111"/>
          <w:sz w:val="28"/>
          <w:szCs w:val="28"/>
          <w:rtl/>
        </w:rPr>
        <w:t xml:space="preserve">أوّلها: الحمد الله الملك الحكيم الجواد الكريم العزيز الرحيم ...</w:t>
      </w:r>
    </w:p>
    <w:p>
      <w:pPr>
        <w:pStyle w:val="BookText"/>
      </w:pPr>
      <w:r>
        <w:rPr>
          <w:rFonts w:ascii="IRNazanin" w:hAnsi="IRNazanin" w:eastAsia="IRNazanin" w:cs="IRNazanin"/>
          <w:lang w:bidi="fa-IR"/>
          <w:color w:val="111111"/>
          <w:sz w:val="28"/>
          <w:szCs w:val="28"/>
          <w:rtl/>
        </w:rPr>
        <w:t xml:space="preserve">کا :مجهول، تا: مجهول؛ 115ق ، 15*21سم [الأوقاف العامة - موصل: 8-32]</w:t>
      </w:r>
    </w:p>
    <w:p>
      <w:pPr>
        <w:pStyle w:val="BookText"/>
      </w:pPr>
      <w:r>
        <w:rPr>
          <w:rFonts w:ascii="Amiri" w:hAnsi="Amiri" w:eastAsia="Amiri" w:cs="Amiri"/>
          <w:lang w:bidi="ar-SA"/>
          <w:color w:val="111111"/>
          <w:sz w:val="28"/>
          <w:szCs w:val="28"/>
          <w:rtl/>
        </w:rPr>
        <w:t xml:space="preserve">35421 . الموصل؛ مدرسة الحجيات (في الأوقاف العامة)؛ رقم المخطوط :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89 ق 16*21سم[ الأوقاف العامة-موصل: 3-32]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8181_88166"/>
    <w:bookmarkEnd w:id="32"/>
    <w:p>
      <w:pPr>
        <w:pStyle w:val="Heading2"/>
      </w:pPr>
      <w:bookmarkStart w:id="786" w:name="_Toc80"/>
      <w:r>
        <w:t>السير والسلوك (رسالة في) / سير وسلوك - عربي</w:t>
      </w:r>
      <w:bookmarkEnd w:id="786"/>
    </w:p>
    <w:p>
      <w:pPr>
        <w:pStyle w:val="BookText"/>
      </w:pPr>
      <w:r>
        <w:rPr>
          <w:rFonts w:ascii="Times New Roman" w:hAnsi="Times New Roman" w:eastAsia="Times New Roman" w:cs="Times New Roman"/>
          <w:lang w:val="en-US" w:bidi="en-US"/>
          <w:color w:val="111111"/>
          <w:sz w:val="28"/>
          <w:szCs w:val="28"/>
          <w:rtl/>
        </w:rPr>
        <w:t xml:space="preserve">35422.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11 [ معجم المخطوطات النجفية: 401]</w:t>
      </w:r>
    </w:p>
    <w:p>
      <w:pPr>
        <w:pStyle w:val="Heading2"/>
      </w:pPr>
      <w:bookmarkStart w:id="787" w:name="_Toc81"/>
      <w:r>
        <w:t>السير والطير / عرفان وتصوف - عربي</w:t>
      </w:r>
      <w:bookmarkEnd w:id="787"/>
    </w:p>
    <w:p>
      <w:pPr>
        <w:pStyle w:val="BookText"/>
      </w:pPr>
      <w:r>
        <w:rPr>
          <w:rFonts w:ascii="Amiri" w:hAnsi="Amiri" w:eastAsia="Amiri" w:cs="Amiri"/>
          <w:lang w:bidi="ar-SA"/>
          <w:color w:val="111111"/>
          <w:sz w:val="28"/>
          <w:szCs w:val="28"/>
          <w:rtl/>
        </w:rPr>
        <w:t xml:space="preserve">السهروردي ، عمر بن محمّد (542- 622 ؟ ه-)</w:t>
      </w:r>
    </w:p>
    <w:p>
      <w:pPr>
        <w:pStyle w:val="BookText"/>
      </w:pPr>
      <w:r>
        <w:rPr>
          <w:rFonts w:ascii="Amiri" w:hAnsi="Amiri" w:eastAsia="Amiri" w:cs="Amiri"/>
          <w:lang w:bidi="ar-SA"/>
          <w:color w:val="111111"/>
          <w:sz w:val="28"/>
          <w:szCs w:val="28"/>
          <w:rtl/>
        </w:rPr>
        <w:t xml:space="preserve">أوّله: هذا من تصانيف ... شهاب الدين أبي عبد الله عمر بن محمّد السهروردي ... في السير</w:t>
      </w:r>
    </w:p>
    <w:p>
      <w:pPr>
        <w:pStyle w:val="BookText"/>
      </w:pPr>
      <w:r>
        <w:rPr>
          <w:rFonts w:ascii="Amiri" w:hAnsi="Amiri" w:eastAsia="Amiri" w:cs="Amiri"/>
          <w:lang w:bidi="ar-SA"/>
          <w:color w:val="111111"/>
          <w:sz w:val="28"/>
          <w:szCs w:val="28"/>
          <w:rtl/>
        </w:rPr>
        <w:t xml:space="preserve">والطير. قال قال رسول الله سير واسبق المفردون...</w:t>
      </w:r>
    </w:p>
    <w:p>
      <w:pPr>
        <w:pStyle w:val="BookText"/>
      </w:pPr>
      <w:r>
        <w:rPr>
          <w:rFonts w:ascii="Amiri" w:hAnsi="Amiri" w:eastAsia="Amiri" w:cs="Amiri"/>
          <w:lang w:bidi="ar-SA"/>
          <w:color w:val="111111"/>
          <w:sz w:val="28"/>
          <w:szCs w:val="28"/>
          <w:rtl/>
        </w:rPr>
        <w:t xml:space="preserve">آخره :فهو مدفوع إلا أن يكون مفتناً تواباً والله الموفق.</w:t>
      </w:r>
    </w:p>
    <w:p>
      <w:pPr>
        <w:pStyle w:val="BookText"/>
      </w:pPr>
      <w:r>
        <w:rPr>
          <w:rFonts w:ascii="Amiri" w:hAnsi="Amiri" w:eastAsia="Amiri" w:cs="Amiri"/>
          <w:lang w:bidi="ar-SA"/>
          <w:color w:val="111111"/>
          <w:sz w:val="28"/>
          <w:szCs w:val="28"/>
          <w:rtl/>
        </w:rPr>
        <w:t xml:space="preserve">[فنخا :18 651 (2نسخة)]</w:t>
      </w:r>
    </w:p>
    <w:p>
      <w:pPr>
        <w:pStyle w:val="BookText"/>
      </w:pPr>
      <w:r>
        <w:rPr>
          <w:rFonts w:ascii="Amiri" w:hAnsi="Amiri" w:eastAsia="Amiri" w:cs="Amiri"/>
          <w:lang w:bidi="ar-SA"/>
          <w:color w:val="111111"/>
          <w:sz w:val="28"/>
          <w:szCs w:val="28"/>
          <w:rtl/>
        </w:rPr>
        <w:t xml:space="preserve">35423 .بغداد؛ مكتبة الأوقاف العامة؛ رقم المخطوط: 7071/13</w:t>
      </w:r>
    </w:p>
    <w:p>
      <w:pPr>
        <w:pStyle w:val="BookText"/>
      </w:pPr>
      <w:r>
        <w:rPr>
          <w:rFonts w:ascii="Amiri" w:hAnsi="Amiri" w:eastAsia="Amiri" w:cs="Amiri"/>
          <w:lang w:bidi="ar-SA"/>
          <w:color w:val="111111"/>
          <w:sz w:val="28"/>
          <w:szCs w:val="28"/>
          <w:rtl/>
        </w:rPr>
        <w:t xml:space="preserve">أوّلها: ... قال رضي الله عنه، قال رسول الله</w:t>
      </w:r>
    </w:p>
    <w:p>
      <w:pPr>
        <w:pStyle w:val="BookText"/>
      </w:pPr>
      <w:r>
        <w:rPr>
          <w:rFonts w:ascii="IRNazanin" w:hAnsi="IRNazanin" w:eastAsia="IRNazanin" w:cs="IRNazanin"/>
          <w:lang w:bidi="fa-IR"/>
          <w:color w:val="111111"/>
          <w:sz w:val="28"/>
          <w:szCs w:val="28"/>
          <w:rtl/>
        </w:rPr>
        <w:t xml:space="preserve">کا :مجهول، تا: مجهول؛ 1ق، 2*16سم [ف: 2-426]</w:t>
      </w:r>
    </w:p>
    <w:p>
      <w:pPr>
        <w:pStyle w:val="BookText"/>
      </w:pPr>
      <w:r>
        <w:rPr>
          <w:rFonts w:ascii="Times New Roman" w:hAnsi="Times New Roman" w:eastAsia="Times New Roman" w:cs="Times New Roman"/>
          <w:lang w:val="en-US" w:bidi="en-US"/>
          <w:color w:val="111111"/>
          <w:sz w:val="28"/>
          <w:szCs w:val="28"/>
          <w:rtl/>
        </w:rPr>
        <w:t xml:space="preserve">35424.</w:t>
      </w:r>
    </w:p>
    <w:p>
      <w:pPr>
        <w:pStyle w:val="BookText"/>
      </w:pPr>
      <w:r>
        <w:rPr>
          <w:rFonts w:ascii="Amiri" w:hAnsi="Amiri" w:eastAsia="Amiri" w:cs="Amiri"/>
          <w:lang w:bidi="ar-SA"/>
          <w:color w:val="111111"/>
          <w:sz w:val="28"/>
          <w:szCs w:val="28"/>
          <w:rtl/>
        </w:rPr>
        <w:t xml:space="preserve">بغداد؛ مكتبة الأوقاف العامة؛ رقم المخطوط: 9778/5</w:t>
      </w:r>
    </w:p>
    <w:p>
      <w:pPr>
        <w:pStyle w:val="BookText"/>
      </w:pPr>
      <w:r>
        <w:rPr>
          <w:rFonts w:ascii="Amiri" w:hAnsi="Amiri" w:eastAsia="Amiri" w:cs="Amiri"/>
          <w:lang w:bidi="ar-SA"/>
          <w:color w:val="111111"/>
          <w:sz w:val="28"/>
          <w:szCs w:val="28"/>
          <w:rtl/>
        </w:rPr>
        <w:t xml:space="preserve">أوّلها :رب زدني علماً ... هذه رسالة السير والطير</w:t>
      </w:r>
    </w:p>
    <w:p>
      <w:pPr>
        <w:pStyle w:val="BookText"/>
      </w:pPr>
      <w:r>
        <w:rPr>
          <w:rFonts w:ascii="IRNazanin" w:hAnsi="IRNazanin" w:eastAsia="IRNazanin" w:cs="IRNazanin"/>
          <w:lang w:bidi="fa-IR"/>
          <w:color w:val="111111"/>
          <w:sz w:val="28"/>
          <w:szCs w:val="28"/>
          <w:rtl/>
        </w:rPr>
        <w:t xml:space="preserve">کا :رسول بن علي ابن شاوردي ،تا :مجهول؛ 1ق، 15*12سم [ف: 2-426]</w:t>
      </w:r>
    </w:p>
    <w:p>
      <w:pPr>
        <w:pStyle w:val="Heading2"/>
      </w:pPr>
      <w:bookmarkStart w:id="788" w:name="_Toc82"/>
      <w:r>
        <w:t>سيف الله المسلول على محرفي دين الرسول / كلام وعقائد - فارسي</w:t>
      </w:r>
      <w:bookmarkEnd w:id="788"/>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Amiri" w:hAnsi="Amiri" w:eastAsia="Amiri" w:cs="Amiri"/>
          <w:lang w:bidi="ar-SA"/>
          <w:color w:val="111111"/>
          <w:sz w:val="28"/>
          <w:szCs w:val="28"/>
          <w:rtl/>
        </w:rPr>
        <w:t xml:space="preserve">المرتبط : تحفه اثنى عشريه = نصيحة المؤمنين وفضيحة الشياطين؛ الدهلوي، عبد العزيز بن أحمد (1239-1159ه- )</w:t>
      </w:r>
    </w:p>
    <w:p>
      <w:pPr>
        <w:pStyle w:val="BookText"/>
      </w:pPr>
      <w:r>
        <w:rPr>
          <w:rFonts w:ascii="IRNazanin" w:hAnsi="IRNazanin" w:eastAsia="IRNazanin" w:cs="IRNazanin"/>
          <w:lang w:bidi="fa-IR"/>
          <w:color w:val="111111"/>
          <w:sz w:val="28"/>
          <w:szCs w:val="28"/>
          <w:rtl/>
        </w:rPr>
        <w:t xml:space="preserve">اوّله: الحمد لله الذي هدانا لهذا ... اما بعد پس باعث تحریر این کتاب مسمی به سیف الله</w:t>
      </w:r>
    </w:p>
    <w:p>
      <w:pPr>
        <w:pStyle w:val="BookText"/>
      </w:pPr>
      <w:r>
        <w:rPr>
          <w:rFonts w:ascii="Amiri" w:hAnsi="Amiri" w:eastAsia="Amiri" w:cs="Amiri"/>
          <w:lang w:bidi="ar-SA"/>
          <w:color w:val="111111"/>
          <w:sz w:val="28"/>
          <w:szCs w:val="28"/>
          <w:rtl/>
        </w:rPr>
        <w:t xml:space="preserve">المسلول على محرفي دين الرسول...</w:t>
      </w:r>
    </w:p>
    <w:p>
      <w:pPr>
        <w:pStyle w:val="BookText"/>
      </w:pPr>
      <w:r>
        <w:rPr>
          <w:rFonts w:ascii="Amiri" w:hAnsi="Amiri" w:eastAsia="Amiri" w:cs="Amiri"/>
          <w:lang w:bidi="ar-SA"/>
          <w:color w:val="111111"/>
          <w:sz w:val="28"/>
          <w:szCs w:val="28"/>
          <w:rtl/>
        </w:rPr>
        <w:t xml:space="preserve">تاريخ التأليف: 1230-1231ه-</w:t>
      </w:r>
    </w:p>
    <w:p>
      <w:pPr>
        <w:pStyle w:val="BookText"/>
      </w:pPr>
      <w:r>
        <w:rPr>
          <w:rFonts w:ascii="Amiri" w:hAnsi="Amiri" w:eastAsia="Amiri" w:cs="Amiri"/>
          <w:lang w:bidi="ar-SA"/>
          <w:color w:val="111111"/>
          <w:sz w:val="28"/>
          <w:szCs w:val="28"/>
          <w:rtl/>
        </w:rPr>
        <w:t xml:space="preserve">[فنخا :18 653 (2نسخة)]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8181_88167"/>
    <w:bookmarkEnd w:id="33"/>
    <w:p>
      <w:pPr>
        <w:pStyle w:val="BookText"/>
      </w:pPr>
      <w:r>
        <w:rPr>
          <w:rFonts w:ascii="Amiri" w:hAnsi="Amiri" w:eastAsia="Amiri" w:cs="Amiri"/>
          <w:lang w:bidi="ar-SA"/>
          <w:color w:val="111111"/>
          <w:sz w:val="28"/>
          <w:szCs w:val="28"/>
          <w:rtl/>
        </w:rPr>
        <w:t xml:space="preserve">35425 .قرية المؤمنين ( سوق الشيوخ)؛ خزانة آل جمال الدين؛ رقم المخطوط: 399</w:t>
      </w:r>
    </w:p>
    <w:p>
      <w:pPr>
        <w:pStyle w:val="BookText"/>
      </w:pPr>
      <w:r>
        <w:rPr>
          <w:rFonts w:ascii="IRNazanin" w:hAnsi="IRNazanin" w:eastAsia="IRNazanin" w:cs="IRNazanin"/>
          <w:lang w:bidi="fa-IR"/>
          <w:color w:val="111111"/>
          <w:sz w:val="28"/>
          <w:szCs w:val="28"/>
          <w:rtl/>
        </w:rPr>
        <w:t xml:space="preserve">کا :مجهول، تا :مجهول؛ 556ص [الموسم: 1-143]</w:t>
      </w:r>
    </w:p>
    <w:p>
      <w:pPr>
        <w:pStyle w:val="BookText"/>
      </w:pPr>
      <w:r>
        <w:rPr>
          <w:rFonts w:ascii="Amiri" w:hAnsi="Amiri" w:eastAsia="Amiri" w:cs="Amiri"/>
          <w:lang w:bidi="ar-SA"/>
          <w:color w:val="111111"/>
          <w:sz w:val="28"/>
          <w:szCs w:val="28"/>
          <w:rtl/>
        </w:rPr>
        <w:t xml:space="preserve">35426 .قرية المؤمنين ( سوق الشيوخ) خزانة آل جمال الدين؛ رقم المخطوط: 398</w:t>
      </w:r>
    </w:p>
    <w:p>
      <w:pPr>
        <w:pStyle w:val="BookText"/>
      </w:pPr>
      <w:r>
        <w:rPr>
          <w:rFonts w:ascii="Amiri" w:hAnsi="Amiri" w:eastAsia="Amiri" w:cs="Amiri"/>
          <w:lang w:bidi="ar-SA"/>
          <w:color w:val="111111"/>
          <w:sz w:val="28"/>
          <w:szCs w:val="28"/>
          <w:rtl/>
        </w:rPr>
        <w:t xml:space="preserve">يقع في مجلدين؛ كا: مجهول ،تا :مجهول؛ 360 ص [الموسم: 1-143]</w:t>
      </w:r>
    </w:p>
    <w:p>
      <w:pPr>
        <w:pStyle w:val="BookText"/>
      </w:pPr>
      <w:r>
        <w:rPr>
          <w:rFonts w:ascii="Amiri" w:hAnsi="Amiri" w:eastAsia="Amiri" w:cs="Amiri"/>
          <w:lang w:bidi="ar-SA"/>
          <w:color w:val="111111"/>
          <w:sz w:val="28"/>
          <w:szCs w:val="28"/>
          <w:rtl/>
        </w:rPr>
        <w:t xml:space="preserve">سيف الله المسلول على مخربي دين الرسول - معاول العقول في قلع أساس</w:t>
      </w:r>
    </w:p>
    <w:p>
      <w:pPr>
        <w:pStyle w:val="BookText"/>
      </w:pPr>
      <w:r>
        <w:rPr>
          <w:rFonts w:ascii="IRNazanin" w:hAnsi="IRNazanin" w:eastAsia="IRNazanin" w:cs="IRNazanin"/>
          <w:lang w:bidi="fa-IR"/>
          <w:color w:val="111111"/>
          <w:sz w:val="28"/>
          <w:szCs w:val="28"/>
          <w:rtl/>
        </w:rPr>
        <w:t xml:space="preserve">الأصول</w:t>
      </w:r>
    </w:p>
    <w:p>
      <w:pPr>
        <w:pStyle w:val="Heading2"/>
      </w:pPr>
      <w:bookmarkStart w:id="789" w:name="_Toc83"/>
      <w:r>
        <w:t>سيف الله الواحد / عرفان وتصوف - عربي</w:t>
      </w:r>
      <w:bookmarkEnd w:id="789"/>
    </w:p>
    <w:p>
      <w:pPr>
        <w:pStyle w:val="BookText"/>
      </w:pPr>
      <w:r>
        <w:rPr>
          <w:rFonts w:ascii="Amiri" w:hAnsi="Amiri" w:eastAsia="Amiri" w:cs="Amiri"/>
          <w:lang w:bidi="ar-SA"/>
          <w:color w:val="111111"/>
          <w:sz w:val="28"/>
          <w:szCs w:val="28"/>
          <w:rtl/>
        </w:rPr>
        <w:t xml:space="preserve">الإدريسي، حسين بن جعفر</w:t>
      </w:r>
    </w:p>
    <w:p>
      <w:pPr>
        <w:pStyle w:val="BookText"/>
      </w:pPr>
      <w:r>
        <w:rPr>
          <w:rFonts w:ascii="Amiri" w:hAnsi="Amiri" w:eastAsia="Amiri" w:cs="Amiri"/>
          <w:lang w:bidi="ar-SA"/>
          <w:color w:val="111111"/>
          <w:sz w:val="28"/>
          <w:szCs w:val="28"/>
          <w:rtl/>
        </w:rPr>
        <w:t xml:space="preserve">35427 . البصرة ؛ المكتبة العباسية باش أعيان رقم المخطوط: 5-142</w:t>
      </w:r>
    </w:p>
    <w:p>
      <w:pPr>
        <w:pStyle w:val="BookText"/>
      </w:pPr>
      <w:r>
        <w:rPr>
          <w:rFonts w:ascii="IRNazanin" w:hAnsi="IRNazanin" w:eastAsia="IRNazanin" w:cs="IRNazanin"/>
          <w:lang w:bidi="fa-IR"/>
          <w:color w:val="111111"/>
          <w:sz w:val="28"/>
          <w:szCs w:val="28"/>
          <w:rtl/>
        </w:rPr>
        <w:t xml:space="preserve">کا :مجهول ،تا :مجهول؛ ناقصة : الآخر؛ 21/9*16/5سم [ف: 280]</w:t>
      </w:r>
    </w:p>
    <w:p>
      <w:pPr>
        <w:pStyle w:val="Heading2"/>
      </w:pPr>
      <w:bookmarkStart w:id="790" w:name="_Toc84"/>
      <w:r>
        <w:t>سيف الأمّة وبرهان الملة / كلام وعقائد - فارسي</w:t>
      </w:r>
      <w:bookmarkEnd w:id="790"/>
    </w:p>
    <w:p>
      <w:pPr>
        <w:pStyle w:val="BookText"/>
      </w:pPr>
      <w:r>
        <w:rPr>
          <w:rFonts w:ascii="Amiri" w:hAnsi="Amiri" w:eastAsia="Amiri" w:cs="Amiri"/>
          <w:lang w:bidi="ar-SA"/>
          <w:color w:val="111111"/>
          <w:sz w:val="28"/>
          <w:szCs w:val="28"/>
          <w:rtl/>
        </w:rPr>
        <w:t xml:space="preserve">النراقي، أحمد بن محمّد مهدي ( 1185 - 1345 ه- )</w:t>
      </w:r>
    </w:p>
    <w:p>
      <w:pPr>
        <w:pStyle w:val="BookText"/>
      </w:pPr>
      <w:r>
        <w:rPr>
          <w:rFonts w:ascii="IRNazanin" w:hAnsi="IRNazanin" w:eastAsia="IRNazanin" w:cs="IRNazanin"/>
          <w:lang w:bidi="fa-IR"/>
          <w:color w:val="111111"/>
          <w:sz w:val="28"/>
          <w:szCs w:val="28"/>
          <w:rtl/>
        </w:rPr>
        <w:t xml:space="preserve">المرتبط: میزان الحق؛ هانري مارتين (1883-1810م)</w:t>
      </w:r>
    </w:p>
    <w:p>
      <w:pPr>
        <w:pStyle w:val="BookText"/>
      </w:pPr>
      <w:r>
        <w:rPr>
          <w:rFonts w:ascii="Amiri" w:hAnsi="Amiri" w:eastAsia="Amiri" w:cs="Amiri"/>
          <w:lang w:bidi="ar-SA"/>
          <w:color w:val="111111"/>
          <w:sz w:val="28"/>
          <w:szCs w:val="28"/>
          <w:rtl/>
        </w:rPr>
        <w:t xml:space="preserve">تاريخ التأليف: 17 صفر 1233ه-</w:t>
      </w:r>
    </w:p>
    <w:p>
      <w:pPr>
        <w:pStyle w:val="BookText"/>
      </w:pPr>
      <w:r>
        <w:rPr>
          <w:rFonts w:ascii="IRNazanin" w:hAnsi="IRNazanin" w:eastAsia="IRNazanin" w:cs="IRNazanin"/>
          <w:lang w:bidi="fa-IR"/>
          <w:color w:val="111111"/>
          <w:sz w:val="28"/>
          <w:szCs w:val="28"/>
          <w:rtl/>
        </w:rPr>
        <w:t xml:space="preserve">أوّله: الحمد لله الذي من على عباده بإرسال السفراء المقربين ونجاهم من الغبادة [كذا] والعواية بإرشاد الأنبياء المكرمين ... اما بعد چنین گوید ... احمد بن محمد مهدی بن ابی ذر</w:t>
      </w:r>
    </w:p>
    <w:p>
      <w:pPr>
        <w:pStyle w:val="BookText"/>
      </w:pPr>
      <w:r>
        <w:rPr>
          <w:rFonts w:ascii="IRNazanin" w:hAnsi="IRNazanin" w:eastAsia="IRNazanin" w:cs="IRNazanin"/>
          <w:lang w:bidi="fa-IR"/>
          <w:color w:val="111111"/>
          <w:sz w:val="28"/>
          <w:szCs w:val="28"/>
          <w:rtl/>
        </w:rPr>
        <w:t xml:space="preserve">نراقی...</w:t>
      </w:r>
    </w:p>
    <w:p>
      <w:pPr>
        <w:pStyle w:val="BookText"/>
      </w:pPr>
      <w:r>
        <w:rPr>
          <w:rFonts w:ascii="IRNazanin" w:hAnsi="IRNazanin" w:eastAsia="IRNazanin" w:cs="IRNazanin"/>
          <w:lang w:bidi="fa-IR"/>
          <w:color w:val="111111"/>
          <w:sz w:val="28"/>
          <w:szCs w:val="28"/>
          <w:rtl/>
        </w:rPr>
        <w:t xml:space="preserve">آخره: پس بحضرت یحیی ختم نخواهد شد ختم الله لنا بالحسنى وحشرنا تحت لواء</w:t>
      </w:r>
    </w:p>
    <w:p>
      <w:pPr>
        <w:pStyle w:val="BookText"/>
      </w:pPr>
      <w:r>
        <w:rPr>
          <w:rFonts w:ascii="IRNazanin" w:hAnsi="IRNazanin" w:eastAsia="IRNazanin" w:cs="IRNazanin"/>
          <w:lang w:bidi="fa-IR"/>
          <w:color w:val="111111"/>
          <w:sz w:val="28"/>
          <w:szCs w:val="28"/>
          <w:rtl/>
        </w:rPr>
        <w:t xml:space="preserve">طبع: طبع مرات قم، 1385ش</w:t>
      </w:r>
    </w:p>
    <w:p>
      <w:pPr>
        <w:pStyle w:val="BookText"/>
      </w:pPr>
      <w:r>
        <w:rPr>
          <w:rFonts w:ascii="Amiri" w:hAnsi="Amiri" w:eastAsia="Amiri" w:cs="Amiri"/>
          <w:lang w:bidi="ar-SA"/>
          <w:color w:val="111111"/>
          <w:sz w:val="28"/>
          <w:szCs w:val="28"/>
          <w:rtl/>
        </w:rPr>
        <w:t xml:space="preserve">[فنخا 18: 656-653 (34نسخة)]</w:t>
      </w:r>
    </w:p>
    <w:p>
      <w:pPr>
        <w:pStyle w:val="BookText"/>
      </w:pPr>
      <w:r>
        <w:rPr>
          <w:rFonts w:ascii="Amiri" w:hAnsi="Amiri" w:eastAsia="Amiri" w:cs="Amiri"/>
          <w:lang w:bidi="ar-SA"/>
          <w:color w:val="111111"/>
          <w:sz w:val="28"/>
          <w:szCs w:val="28"/>
          <w:rtl/>
        </w:rPr>
        <w:t xml:space="preserve">35428 . النجف الأشرف؛ مكتبة كاشف الغطاء (علي والحسين)؛ رقم المخطوط: 661</w:t>
      </w:r>
    </w:p>
    <w:p>
      <w:pPr>
        <w:pStyle w:val="BookText"/>
      </w:pPr>
      <w:r>
        <w:rPr>
          <w:rFonts w:ascii="Amiri" w:hAnsi="Amiri" w:eastAsia="Amiri" w:cs="Amiri"/>
          <w:lang w:bidi="ar-SA"/>
          <w:color w:val="111111"/>
          <w:sz w:val="28"/>
          <w:szCs w:val="28"/>
          <w:rtl/>
        </w:rPr>
        <w:t xml:space="preserve">كاتب=مؤلف، تا: 1345ه- 286 ص 20 س 29*21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479 ]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8181_88168"/>
    <w:bookmarkEnd w:id="34"/>
    <w:p>
      <w:pPr>
        <w:pStyle w:val="BookText"/>
      </w:pPr>
      <w:r>
        <w:rPr>
          <w:rFonts w:ascii="Amiri" w:hAnsi="Amiri" w:eastAsia="Amiri" w:cs="Amiri"/>
          <w:lang w:bidi="ar-SA"/>
          <w:color w:val="111111"/>
          <w:sz w:val="28"/>
          <w:szCs w:val="28"/>
          <w:rtl/>
        </w:rPr>
        <w:t xml:space="preserve">35429 . النجف الأشرف؛ مكتبة الإمام أمير المؤمنين العامة؛ رقم المخطوط : 1582</w:t>
      </w:r>
    </w:p>
    <w:p>
      <w:pPr>
        <w:pStyle w:val="BookText"/>
      </w:pPr>
      <w:r>
        <w:rPr>
          <w:rFonts w:ascii="Amiri" w:hAnsi="Amiri" w:eastAsia="Amiri" w:cs="Amiri"/>
          <w:lang w:bidi="ar-SA"/>
          <w:color w:val="111111"/>
          <w:sz w:val="28"/>
          <w:szCs w:val="28"/>
          <w:rtl/>
        </w:rPr>
        <w:t xml:space="preserve">كا :مجهول ،تا: جمادى الأولى 1234ه-؛ 233ق، 22*15سم [ف: 2-420]</w:t>
      </w:r>
    </w:p>
    <w:p>
      <w:pPr>
        <w:pStyle w:val="BookText"/>
      </w:pPr>
      <w:r>
        <w:rPr>
          <w:rFonts w:ascii="Times New Roman" w:hAnsi="Times New Roman" w:eastAsia="Times New Roman" w:cs="Times New Roman"/>
          <w:lang w:val="en-US" w:bidi="en-US"/>
          <w:color w:val="111111"/>
          <w:sz w:val="28"/>
          <w:szCs w:val="28"/>
          <w:rtl/>
        </w:rPr>
        <w:t xml:space="preserve">35430.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2812</w:t>
      </w:r>
    </w:p>
    <w:p>
      <w:pPr>
        <w:pStyle w:val="BookText"/>
      </w:pPr>
      <w:r>
        <w:rPr>
          <w:rFonts w:ascii="IRNazanin" w:hAnsi="IRNazanin" w:eastAsia="IRNazanin" w:cs="IRNazanin"/>
          <w:lang w:bidi="fa-IR"/>
          <w:color w:val="111111"/>
          <w:sz w:val="28"/>
          <w:szCs w:val="28"/>
          <w:rtl/>
        </w:rPr>
        <w:t xml:space="preserve">کا :مجهول، تا: 1234ه-، 420 ص [ف: 1-232]</w:t>
      </w:r>
    </w:p>
    <w:p>
      <w:pPr>
        <w:pStyle w:val="Heading2"/>
      </w:pPr>
      <w:bookmarkStart w:id="791" w:name="_Toc85"/>
      <w:r>
        <w:t>السيف الباتر على عنق المنكر على الذاكر - فقه - عربي</w:t>
      </w:r>
      <w:bookmarkEnd w:id="791"/>
    </w:p>
    <w:p>
      <w:pPr>
        <w:pStyle w:val="BookText"/>
      </w:pPr>
      <w:r>
        <w:rPr>
          <w:rFonts w:ascii="Amiri" w:hAnsi="Amiri" w:eastAsia="Amiri" w:cs="Amiri"/>
          <w:lang w:bidi="ar-SA"/>
          <w:color w:val="111111"/>
          <w:sz w:val="28"/>
          <w:szCs w:val="28"/>
          <w:rtl/>
        </w:rPr>
        <w:t xml:space="preserve">محمد بن تاج العارفين (- 1007 ه- )</w:t>
      </w:r>
    </w:p>
    <w:p>
      <w:pPr>
        <w:pStyle w:val="BookText"/>
      </w:pPr>
      <w:r>
        <w:rPr>
          <w:rFonts w:ascii="Amiri" w:hAnsi="Amiri" w:eastAsia="Amiri" w:cs="Amiri"/>
          <w:lang w:bidi="ar-SA"/>
          <w:color w:val="111111"/>
          <w:sz w:val="28"/>
          <w:szCs w:val="28"/>
          <w:rtl/>
        </w:rPr>
        <w:t xml:space="preserve">أوّله: الحمد لله الذي خصّ نبينا محمّداً صلى الله عليه وسلّم بالعلم اللدني من بين الأنبياء</w:t>
      </w:r>
    </w:p>
    <w:p>
      <w:pPr>
        <w:pStyle w:val="BookText"/>
      </w:pPr>
      <w:r>
        <w:rPr>
          <w:rFonts w:ascii="IRNazanin" w:hAnsi="IRNazanin" w:eastAsia="IRNazanin" w:cs="IRNazanin"/>
          <w:lang w:bidi="fa-IR"/>
          <w:color w:val="111111"/>
          <w:sz w:val="28"/>
          <w:szCs w:val="28"/>
          <w:rtl/>
        </w:rPr>
        <w:t xml:space="preserve">والأمم ...</w:t>
      </w:r>
    </w:p>
    <w:p>
      <w:pPr>
        <w:pStyle w:val="BookText"/>
      </w:pPr>
      <w:r>
        <w:rPr>
          <w:rFonts w:ascii="Amiri" w:hAnsi="Amiri" w:eastAsia="Amiri" w:cs="Amiri"/>
          <w:lang w:bidi="ar-SA"/>
          <w:color w:val="111111"/>
          <w:sz w:val="28"/>
          <w:szCs w:val="28"/>
          <w:rtl/>
        </w:rPr>
        <w:t xml:space="preserve">35431 . الموصل ؛ المدرسة الأمينية (في الأوقاف العامة)؛ رقم المخطوط: 23/41/22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الملقب بالمسلم بن عبد الرّحمن الموصلي تا: 1124ه-، 17*23سم[ الأوقاف العامة - موصل: 4-198]</w:t>
      </w:r>
    </w:p>
    <w:p>
      <w:pPr>
        <w:pStyle w:val="BookText"/>
      </w:pPr>
      <w:r>
        <w:rPr>
          <w:rFonts w:ascii="Amiri" w:hAnsi="Amiri" w:eastAsia="Amiri" w:cs="Amiri"/>
          <w:lang w:bidi="ar-SA"/>
          <w:color w:val="111111"/>
          <w:sz w:val="28"/>
          <w:szCs w:val="28"/>
          <w:rtl/>
        </w:rPr>
        <w:t xml:space="preserve">35432 . الموصل ؛ مدرسة الخياط (في الأوقاف العامة)؛ رقم المخطوط : 16/36/1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1169ه- [الأوقاف العامة - موصل: 5-100]</w:t>
      </w:r>
    </w:p>
    <w:p>
      <w:pPr>
        <w:pStyle w:val="BookText"/>
      </w:pPr>
      <w:r>
        <w:rPr>
          <w:rFonts w:ascii="Amiri" w:hAnsi="Amiri" w:eastAsia="Amiri" w:cs="Amiri"/>
          <w:lang w:bidi="ar-SA"/>
          <w:color w:val="111111"/>
          <w:sz w:val="28"/>
          <w:szCs w:val="28"/>
          <w:rtl/>
        </w:rPr>
        <w:t xml:space="preserve">35433 .بغداد؛ مكتبة الأوقاف العامة؛ رقم المخطوط : 4888/1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13ق، 15*21سم [ف: 1-686]</w:t>
      </w:r>
    </w:p>
    <w:p>
      <w:pPr>
        <w:pStyle w:val="BookText"/>
      </w:pPr>
      <w:r>
        <w:rPr>
          <w:rFonts w:ascii="Amiri" w:hAnsi="Amiri" w:eastAsia="Amiri" w:cs="Amiri"/>
          <w:lang w:bidi="ar-SA"/>
          <w:color w:val="111111"/>
          <w:sz w:val="28"/>
          <w:szCs w:val="28"/>
          <w:rtl/>
        </w:rPr>
        <w:t xml:space="preserve">35434 . الموصل ؛ المدرسة الرضوانية (في الأوقاف العامة)؛ رقم المخطوط: 18/124/5</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1968]</w:t>
      </w:r>
    </w:p>
    <w:p>
      <w:pPr>
        <w:pStyle w:val="Heading2"/>
      </w:pPr>
      <w:bookmarkStart w:id="792" w:name="_Toc86"/>
      <w:r>
        <w:t>السيف الباتر في أرقاب الشيعة والرافضة الكوافر / كلام وعقائد - عربي</w:t>
      </w:r>
      <w:bookmarkEnd w:id="792"/>
    </w:p>
    <w:p>
      <w:pPr>
        <w:pStyle w:val="BookText"/>
      </w:pPr>
      <w:r>
        <w:rPr>
          <w:rFonts w:ascii="Amiri" w:hAnsi="Amiri" w:eastAsia="Amiri" w:cs="Amiri"/>
          <w:lang w:bidi="ar-SA"/>
          <w:color w:val="111111"/>
          <w:sz w:val="28"/>
          <w:szCs w:val="28"/>
          <w:rtl/>
        </w:rPr>
        <w:t xml:space="preserve">الهيتمي، علي بن أحمد( القرن 11 ه- )</w:t>
      </w:r>
    </w:p>
    <w:p>
      <w:pPr>
        <w:pStyle w:val="BookText"/>
      </w:pPr>
      <w:r>
        <w:rPr>
          <w:rFonts w:ascii="Amiri" w:hAnsi="Amiri" w:eastAsia="Amiri" w:cs="Amiri"/>
          <w:lang w:bidi="ar-SA"/>
          <w:color w:val="111111"/>
          <w:sz w:val="28"/>
          <w:szCs w:val="28"/>
          <w:rtl/>
        </w:rPr>
        <w:t xml:space="preserve">تاريخ التأليف: 1025ه- محل التأليف القسطنطينية</w:t>
      </w:r>
    </w:p>
    <w:p>
      <w:pPr>
        <w:pStyle w:val="BookText"/>
      </w:pPr>
      <w:r>
        <w:rPr>
          <w:rFonts w:ascii="Amiri" w:hAnsi="Amiri" w:eastAsia="Amiri" w:cs="Amiri"/>
          <w:lang w:bidi="ar-SA"/>
          <w:color w:val="111111"/>
          <w:sz w:val="28"/>
          <w:szCs w:val="28"/>
          <w:rtl/>
        </w:rPr>
        <w:t xml:space="preserve">أوّله: الحمد لله الذي ألهمنا المعرفة وهدانا إلى طريق الملة، وحيث أذكر الشيعة والرافضة</w:t>
      </w:r>
    </w:p>
    <w:p>
      <w:pPr>
        <w:pStyle w:val="BookText"/>
      </w:pPr>
      <w:r>
        <w:rPr>
          <w:rFonts w:ascii="Amiri" w:hAnsi="Amiri" w:eastAsia="Amiri" w:cs="Amiri"/>
          <w:lang w:bidi="ar-SA"/>
          <w:color w:val="111111"/>
          <w:sz w:val="28"/>
          <w:szCs w:val="28"/>
          <w:rtl/>
        </w:rPr>
        <w:t xml:space="preserve">فالمراد بهم الذين يسبون الصحابة وعائشة ... فبوّبته على خمسة أبواب</w:t>
      </w:r>
    </w:p>
    <w:p>
      <w:pPr>
        <w:pStyle w:val="BookText"/>
      </w:pPr>
      <w:r>
        <w:rPr>
          <w:rFonts w:ascii="IRNazanin" w:hAnsi="IRNazanin" w:eastAsia="IRNazanin" w:cs="IRNazanin"/>
          <w:lang w:bidi="fa-IR"/>
          <w:color w:val="111111"/>
          <w:sz w:val="28"/>
          <w:szCs w:val="28"/>
          <w:rtl/>
        </w:rPr>
        <w:t xml:space="preserve">[فنخا :18 656-657 ]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8181_88169"/>
    <w:bookmarkEnd w:id="35"/>
    <w:p>
      <w:pPr>
        <w:pStyle w:val="BookText"/>
      </w:pPr>
      <w:r>
        <w:rPr>
          <w:rFonts w:ascii="Amiri" w:hAnsi="Amiri" w:eastAsia="Amiri" w:cs="Amiri"/>
          <w:lang w:bidi="ar-SA"/>
          <w:color w:val="111111"/>
          <w:sz w:val="28"/>
          <w:szCs w:val="28"/>
          <w:rtl/>
        </w:rPr>
        <w:t xml:space="preserve">35435 .بغداد؛ خزانة قاسم محمّد الرجب؛ رقم المخطوط : 148/2</w:t>
      </w:r>
    </w:p>
    <w:p>
      <w:pPr>
        <w:pStyle w:val="BookText"/>
      </w:pPr>
      <w:r>
        <w:rPr>
          <w:rFonts w:ascii="IRNazanin" w:hAnsi="IRNazanin" w:eastAsia="IRNazanin" w:cs="IRNazanin"/>
          <w:lang w:bidi="fa-IR"/>
          <w:color w:val="111111"/>
          <w:sz w:val="28"/>
          <w:szCs w:val="28"/>
          <w:rtl/>
        </w:rPr>
        <w:t xml:space="preserve">کا :مجهول، تا: 1184ه- [ف: 1-21]</w:t>
      </w:r>
    </w:p>
    <w:p>
      <w:pPr>
        <w:pStyle w:val="BookText"/>
      </w:pPr>
      <w:r>
        <w:rPr>
          <w:rFonts w:ascii="Times New Roman" w:hAnsi="Times New Roman" w:eastAsia="Times New Roman" w:cs="Times New Roman"/>
          <w:lang w:val="en-US" w:bidi="en-US"/>
          <w:color w:val="111111"/>
          <w:sz w:val="28"/>
          <w:szCs w:val="28"/>
          <w:rtl/>
        </w:rPr>
        <w:t xml:space="preserve">35436.</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1214 ه- 30 ق ، 15*20سم [الأوقاف العامة موصل: 8-56] -</w:t>
      </w:r>
    </w:p>
    <w:p>
      <w:pPr>
        <w:pStyle w:val="BookText"/>
      </w:pPr>
      <w:r>
        <w:rPr>
          <w:rFonts w:ascii="Amiri" w:hAnsi="Amiri" w:eastAsia="Amiri" w:cs="Amiri"/>
          <w:lang w:bidi="ar-SA"/>
          <w:color w:val="111111"/>
          <w:sz w:val="28"/>
          <w:szCs w:val="28"/>
          <w:rtl/>
        </w:rPr>
        <w:t xml:space="preserve">35437 .بغداد؛ مكتبة الأوقاف العامة؛ رقم المخطوط : 5054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الحميد بن عبد الله بن محمود، تا: 1217ه- 45ق [ف: 2-554]</w:t>
      </w:r>
    </w:p>
    <w:p>
      <w:pPr>
        <w:pStyle w:val="BookText"/>
      </w:pPr>
      <w:r>
        <w:rPr>
          <w:rFonts w:ascii="Amiri" w:hAnsi="Amiri" w:eastAsia="Amiri" w:cs="Amiri"/>
          <w:lang w:bidi="ar-SA"/>
          <w:color w:val="111111"/>
          <w:sz w:val="28"/>
          <w:szCs w:val="28"/>
          <w:rtl/>
        </w:rPr>
        <w:t xml:space="preserve">35438 . الموصل؛ خزانة ميسر صالح الامين (في الأوقاف العامة)؛ رقم المخطوط: 39/1</w:t>
      </w:r>
    </w:p>
    <w:p>
      <w:pPr>
        <w:pStyle w:val="BookText"/>
      </w:pPr>
      <w:r>
        <w:rPr>
          <w:rFonts w:ascii="Amiri" w:hAnsi="Amiri" w:eastAsia="Amiri" w:cs="Amiri"/>
          <w:lang w:bidi="ar-SA"/>
          <w:color w:val="111111"/>
          <w:sz w:val="28"/>
          <w:szCs w:val="28"/>
          <w:rtl/>
        </w:rPr>
        <w:t xml:space="preserve">كا :إبراهيم بن درويش آغا جبري، تا :1221ق؛ ناقصة: الأوّل؛ 11*16سم [الأوقاف</w:t>
      </w:r>
    </w:p>
    <w:p>
      <w:pPr>
        <w:pStyle w:val="BookText"/>
      </w:pPr>
      <w:r>
        <w:rPr>
          <w:rFonts w:ascii="Amiri" w:hAnsi="Amiri" w:eastAsia="Amiri" w:cs="Amiri"/>
          <w:lang w:bidi="ar-SA"/>
          <w:color w:val="111111"/>
          <w:sz w:val="28"/>
          <w:szCs w:val="28"/>
          <w:rtl/>
        </w:rPr>
        <w:t xml:space="preserve">العامة - موصل: 6-287]</w:t>
      </w:r>
    </w:p>
    <w:p>
      <w:pPr>
        <w:pStyle w:val="BookText"/>
      </w:pPr>
      <w:r>
        <w:rPr>
          <w:rFonts w:ascii="Amiri" w:hAnsi="Amiri" w:eastAsia="Amiri" w:cs="Amiri"/>
          <w:lang w:bidi="ar-SA"/>
          <w:color w:val="111111"/>
          <w:sz w:val="28"/>
          <w:szCs w:val="28"/>
          <w:rtl/>
        </w:rPr>
        <w:t xml:space="preserve">35439 . الموصل؛ المدرسة الحسنية (في الأوقاف العامة)؛ رقم المخطوط: 25/25/1</w:t>
      </w:r>
    </w:p>
    <w:p>
      <w:pPr>
        <w:pStyle w:val="BookText"/>
      </w:pPr>
      <w:r>
        <w:rPr>
          <w:rFonts w:ascii="Amiri" w:hAnsi="Amiri" w:eastAsia="Amiri" w:cs="Amiri"/>
          <w:lang w:bidi="ar-SA"/>
          <w:color w:val="111111"/>
          <w:sz w:val="28"/>
          <w:szCs w:val="28"/>
          <w:rtl/>
        </w:rPr>
        <w:t xml:space="preserve">أوّلها :مطابق؛ آخرها :تمت هذه الرسالة بعون عناية رب العالمين في بلد بغداد في مدرسة مرجانية في يد أضعف العباد المحتاج إلى رحمة ربه يوسف القارص في سنة</w:t>
      </w:r>
    </w:p>
    <w:p>
      <w:pPr>
        <w:pStyle w:val="BookText"/>
      </w:pPr>
      <w:r>
        <w:rPr>
          <w:rFonts w:ascii="Amiri" w:hAnsi="Amiri" w:eastAsia="Amiri" w:cs="Amiri"/>
          <w:lang w:bidi="ar-SA"/>
          <w:color w:val="111111"/>
          <w:sz w:val="28"/>
          <w:szCs w:val="28"/>
          <w:rtl/>
        </w:rPr>
        <w:t xml:space="preserve">ألف ومئة وسبع وعشرين ...</w:t>
      </w:r>
    </w:p>
    <w:p>
      <w:pPr>
        <w:pStyle w:val="BookText"/>
      </w:pPr>
      <w:r>
        <w:rPr>
          <w:rFonts w:ascii="IRNazanin" w:hAnsi="IRNazanin" w:eastAsia="IRNazanin" w:cs="IRNazanin"/>
          <w:lang w:bidi="fa-IR"/>
          <w:color w:val="111111"/>
          <w:sz w:val="28"/>
          <w:szCs w:val="28"/>
          <w:rtl/>
        </w:rPr>
        <w:t xml:space="preserve">کا :مجهول :تا :مجهول؛ 42 ق [الأوقاف العامة - موصل: 1-205</w:t>
      </w:r>
    </w:p>
    <w:p>
      <w:pPr>
        <w:pStyle w:val="BookText"/>
      </w:pPr>
      <w:r>
        <w:rPr>
          <w:rFonts w:ascii="IRNazanin" w:hAnsi="IRNazanin" w:eastAsia="IRNazanin" w:cs="IRNazanin"/>
          <w:lang w:bidi="fa-IR"/>
          <w:color w:val="111111"/>
          <w:sz w:val="28"/>
          <w:szCs w:val="28"/>
          <w:rtl/>
        </w:rPr>
        <w:t xml:space="preserve">35440 .الموصل ؛ آل الشربتچي؛ رقم المخطوط 5</w:t>
      </w:r>
    </w:p>
    <w:p>
      <w:pPr>
        <w:pStyle w:val="BookText"/>
      </w:pPr>
      <w:r>
        <w:rPr>
          <w:rFonts w:ascii="IRNazanin" w:hAnsi="IRNazanin" w:eastAsia="IRNazanin" w:cs="IRNazanin"/>
          <w:lang w:bidi="fa-IR"/>
          <w:color w:val="111111"/>
          <w:sz w:val="28"/>
          <w:szCs w:val="28"/>
          <w:rtl/>
        </w:rPr>
        <w:t xml:space="preserve">کا :مجهول، تا :مجهول[ مخطوطات الموصل 262]</w:t>
      </w:r>
    </w:p>
    <w:p>
      <w:pPr>
        <w:pStyle w:val="BookText"/>
      </w:pPr>
      <w:r>
        <w:rPr>
          <w:rFonts w:ascii="Amiri" w:hAnsi="Amiri" w:eastAsia="Amiri" w:cs="Amiri"/>
          <w:lang w:bidi="ar-SA"/>
          <w:color w:val="111111"/>
          <w:sz w:val="28"/>
          <w:szCs w:val="28"/>
          <w:rtl/>
        </w:rPr>
        <w:t xml:space="preserve">35441 . البصرة؛ المكتبة العباسية( باش أعيان)؛ رقم المخطوط : ح- 141/1</w:t>
      </w:r>
    </w:p>
    <w:p>
      <w:pPr>
        <w:pStyle w:val="BookText"/>
      </w:pPr>
      <w:r>
        <w:rPr>
          <w:rFonts w:ascii="IRNazanin" w:hAnsi="IRNazanin" w:eastAsia="IRNazanin" w:cs="IRNazanin"/>
          <w:lang w:bidi="fa-IR"/>
          <w:color w:val="111111"/>
          <w:sz w:val="28"/>
          <w:szCs w:val="28"/>
          <w:rtl/>
        </w:rPr>
        <w:t xml:space="preserve">کا: مجهول ،تا: مجهول؛ 85 ص 21/4*15/4سم [ف: 321]</w:t>
      </w:r>
    </w:p>
    <w:p>
      <w:pPr>
        <w:pStyle w:val="Heading2"/>
      </w:pPr>
      <w:bookmarkStart w:id="793" w:name="_Toc87"/>
      <w:r>
        <w:t>السيف الجرير في علم الحديث / دراية - عربي</w:t>
      </w:r>
      <w:bookmarkEnd w:id="793"/>
    </w:p>
    <w:p>
      <w:pPr>
        <w:pStyle w:val="BookText"/>
      </w:pPr>
      <w:r>
        <w:rPr>
          <w:rFonts w:ascii="Amiri" w:hAnsi="Amiri" w:eastAsia="Amiri" w:cs="Amiri"/>
          <w:lang w:bidi="ar-SA"/>
          <w:color w:val="111111"/>
          <w:sz w:val="28"/>
          <w:szCs w:val="28"/>
          <w:rtl/>
        </w:rPr>
        <w:t xml:space="preserve">35442 .البصرة؛ المكتبة العباسية باش أعيان رقم المخطوط: ح-123/3</w:t>
      </w:r>
    </w:p>
    <w:p>
      <w:pPr>
        <w:pStyle w:val="BookText"/>
      </w:pPr>
      <w:r>
        <w:rPr>
          <w:rFonts w:ascii="IRNazanin" w:hAnsi="IRNazanin" w:eastAsia="IRNazanin" w:cs="IRNazanin"/>
          <w:lang w:bidi="fa-IR"/>
          <w:color w:val="111111"/>
          <w:sz w:val="28"/>
          <w:szCs w:val="28"/>
          <w:rtl/>
        </w:rPr>
        <w:t xml:space="preserve">کا :مجهول ،تا :مجهول؛ 23/6*16/5سم [ف: 319]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8181_88170"/>
    <w:bookmarkEnd w:id="36"/>
    <w:p>
      <w:pPr>
        <w:pStyle w:val="Heading2"/>
      </w:pPr>
      <w:bookmarkStart w:id="794" w:name="_Toc88"/>
      <w:r>
        <w:t>سيف الشرع / عرفان و تصوف تاريخ - عربي</w:t>
      </w:r>
      <w:bookmarkEnd w:id="794"/>
    </w:p>
    <w:p>
      <w:pPr>
        <w:pStyle w:val="BookText"/>
      </w:pPr>
      <w:r>
        <w:rPr>
          <w:rFonts w:ascii="Times New Roman" w:hAnsi="Times New Roman" w:eastAsia="Times New Roman" w:cs="Times New Roman"/>
          <w:lang w:val="en-US" w:bidi="en-US"/>
          <w:color w:val="111111"/>
          <w:sz w:val="28"/>
          <w:szCs w:val="28"/>
          <w:rtl/>
        </w:rPr>
        <w:t xml:space="preserve">35443.</w:t>
      </w:r>
    </w:p>
    <w:p>
      <w:pPr>
        <w:pStyle w:val="BookText"/>
      </w:pPr>
      <w:r>
        <w:rPr>
          <w:rFonts w:ascii="Amiri" w:hAnsi="Amiri" w:eastAsia="Amiri" w:cs="Amiri"/>
          <w:lang w:bidi="ar-SA"/>
          <w:color w:val="111111"/>
          <w:sz w:val="28"/>
          <w:szCs w:val="28"/>
          <w:rtl/>
        </w:rPr>
        <w:t xml:space="preserve">بغداد؛ المكتبة القادرية؛ رقم المخطوط : 1460/3</w:t>
      </w:r>
    </w:p>
    <w:p>
      <w:pPr>
        <w:pStyle w:val="BookText"/>
      </w:pPr>
      <w:r>
        <w:rPr>
          <w:rFonts w:ascii="Amiri" w:hAnsi="Amiri" w:eastAsia="Amiri" w:cs="Amiri"/>
          <w:lang w:bidi="ar-SA"/>
          <w:color w:val="111111"/>
          <w:sz w:val="28"/>
          <w:szCs w:val="28"/>
          <w:rtl/>
        </w:rPr>
        <w:t xml:space="preserve">أوّلها :الحمد لله الذي نصب من آل عثمان في سرير الخلافة سلطاناً سليماً وأولانا بفضله من أولانا من كان والياً شجيعاً ،عليماً، وألهمه بخاطره الخطير أن يحيي معالم سنن سيّد المرسلين يميت مراسم البدع والأهواء بقهر المبتدعين الضالين المضلين ... فهذه مجملة مرتبة على أصلين وثلث مقالات وخاتمة سيقت إلى بيان أحوال الطائفة الفجرة الباغية والشرذمة الكفرة الطاغية المعروفة بضلال الصوفية الزنادقة الملاحدة الأباحية الأردبيلية قزلباش الأوباش؛ آخرها: فليكن هذا آخر ما قلناه وعجز صدر ما قتلناه والحمد لله على التمام والصلوة على رسوله سيّد الأنام وعلى آله وأصحابه البررة الكرام.</w:t>
      </w:r>
    </w:p>
    <w:p>
      <w:pPr>
        <w:pStyle w:val="BookText"/>
      </w:pPr>
      <w:r>
        <w:rPr>
          <w:rFonts w:ascii="IRNazanin" w:hAnsi="IRNazanin" w:eastAsia="IRNazanin" w:cs="IRNazanin"/>
          <w:lang w:bidi="fa-IR"/>
          <w:color w:val="111111"/>
          <w:sz w:val="28"/>
          <w:szCs w:val="28"/>
          <w:rtl/>
        </w:rPr>
        <w:t xml:space="preserve">نسخ ،کا :مجهول، تا: اواخر رجب 1132ه-؛ 20 ق (14-33)، 19 س، 21*16سم [ف: 5-</w:t>
      </w:r>
    </w:p>
    <w:p>
      <w:pPr>
        <w:pStyle w:val="BookText"/>
      </w:pPr>
      <w:r>
        <w:rPr>
          <w:rFonts w:ascii="Times New Roman" w:hAnsi="Times New Roman" w:eastAsia="Times New Roman" w:cs="Times New Roman"/>
          <w:lang w:val="en-US" w:bidi="en-US"/>
          <w:color w:val="111111"/>
          <w:sz w:val="28"/>
          <w:szCs w:val="28"/>
          <w:rtl/>
        </w:rPr>
        <w:t xml:space="preserve">252 ]</w:t>
      </w:r>
    </w:p>
    <w:p>
      <w:pPr>
        <w:pStyle w:val="Heading2"/>
      </w:pPr>
      <w:bookmarkStart w:id="795" w:name="_Toc89"/>
      <w:r>
        <w:t>السيف الصارم في عدم جواز وقف المنقول والدراهم = إبطال وقف</w:t>
      </w:r>
      <w:bookmarkEnd w:id="795"/>
    </w:p>
    <w:p>
      <w:pPr>
        <w:pStyle w:val="BookText"/>
      </w:pPr>
      <w:r>
        <w:rPr>
          <w:rFonts w:ascii="Amiri" w:hAnsi="Amiri" w:eastAsia="Amiri" w:cs="Amiri"/>
          <w:lang w:bidi="ar-SA"/>
          <w:color w:val="111111"/>
          <w:sz w:val="28"/>
          <w:szCs w:val="28"/>
          <w:rtl/>
        </w:rPr>
        <w:t xml:space="preserve">النقود / فقه - عربي</w:t>
      </w:r>
    </w:p>
    <w:p>
      <w:pPr>
        <w:pStyle w:val="BookText"/>
      </w:pPr>
      <w:r>
        <w:rPr>
          <w:rFonts w:ascii="Amiri" w:hAnsi="Amiri" w:eastAsia="Amiri" w:cs="Amiri"/>
          <w:lang w:bidi="ar-SA"/>
          <w:color w:val="111111"/>
          <w:sz w:val="28"/>
          <w:szCs w:val="28"/>
          <w:rtl/>
        </w:rPr>
        <w:t xml:space="preserve">البركلي، محمّد بن بيرعلي (929 - 981ه-)</w:t>
      </w:r>
    </w:p>
    <w:p>
      <w:pPr>
        <w:pStyle w:val="BookText"/>
      </w:pPr>
      <w:r>
        <w:rPr>
          <w:rFonts w:ascii="Amiri" w:hAnsi="Amiri" w:eastAsia="Amiri" w:cs="Amiri"/>
          <w:lang w:bidi="ar-SA"/>
          <w:color w:val="111111"/>
          <w:sz w:val="28"/>
          <w:szCs w:val="28"/>
          <w:rtl/>
        </w:rPr>
        <w:t xml:space="preserve">تاريخ التأليف: 9 ذي القعدة 979ه-</w:t>
      </w:r>
    </w:p>
    <w:p>
      <w:pPr>
        <w:pStyle w:val="BookText"/>
      </w:pPr>
      <w:r>
        <w:rPr>
          <w:rFonts w:ascii="IRNazanin" w:hAnsi="IRNazanin" w:eastAsia="IRNazanin" w:cs="IRNazanin"/>
          <w:lang w:bidi="fa-IR"/>
          <w:color w:val="111111"/>
          <w:sz w:val="28"/>
          <w:szCs w:val="28"/>
          <w:rtl/>
        </w:rPr>
        <w:t xml:space="preserve">طبع :استانبول 1280ه-</w:t>
      </w:r>
    </w:p>
    <w:p>
      <w:pPr>
        <w:pStyle w:val="BookText"/>
      </w:pPr>
      <w:r>
        <w:rPr>
          <w:rFonts w:ascii="Times New Roman" w:hAnsi="Times New Roman" w:eastAsia="Times New Roman" w:cs="Times New Roman"/>
          <w:lang w:val="en-US" w:bidi="en-US"/>
          <w:color w:val="111111"/>
          <w:sz w:val="28"/>
          <w:szCs w:val="28"/>
          <w:rtl/>
        </w:rPr>
        <w:t xml:space="preserve">35444.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18/127/2</w:t>
      </w:r>
    </w:p>
    <w:p>
      <w:pPr>
        <w:pStyle w:val="BookText"/>
      </w:pPr>
      <w:r>
        <w:rPr>
          <w:rFonts w:ascii="Amiri" w:hAnsi="Amiri" w:eastAsia="Amiri" w:cs="Amiri"/>
          <w:lang w:bidi="ar-SA"/>
          <w:color w:val="111111"/>
          <w:sz w:val="28"/>
          <w:szCs w:val="28"/>
          <w:rtl/>
        </w:rPr>
        <w:t xml:space="preserve">أوّلها : أما بعد فهذه رسالة معمولة لإبطال وقف النقود بدون الوصية أو الإضافة</w:t>
      </w:r>
    </w:p>
    <w:p>
      <w:pPr>
        <w:pStyle w:val="BookText"/>
      </w:pPr>
      <w:r>
        <w:rPr>
          <w:rFonts w:ascii="IRNazanin" w:hAnsi="IRNazanin" w:eastAsia="IRNazanin" w:cs="IRNazanin"/>
          <w:lang w:bidi="fa-IR"/>
          <w:color w:val="111111"/>
          <w:sz w:val="28"/>
          <w:szCs w:val="28"/>
          <w:rtl/>
        </w:rPr>
        <w:t xml:space="preserve">کا:سلیمان بن محمّد الصوفوي، تا: 1120ه-؛ 16*20سم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200 ]</w:t>
      </w:r>
    </w:p>
    <w:p>
      <w:pPr>
        <w:pStyle w:val="Heading2"/>
      </w:pPr>
      <w:bookmarkStart w:id="796" w:name="_Toc90"/>
      <w:r>
        <w:t>سيف العون في رقبة فرعون / كلام وعقائد - عربي</w:t>
      </w:r>
      <w:bookmarkEnd w:id="796"/>
    </w:p>
    <w:p>
      <w:pPr>
        <w:pStyle w:val="BookText"/>
      </w:pPr>
      <w:r>
        <w:rPr>
          <w:rFonts w:ascii="Amiri" w:hAnsi="Amiri" w:eastAsia="Amiri" w:cs="Amiri"/>
          <w:lang w:bidi="ar-SA"/>
          <w:color w:val="111111"/>
          <w:sz w:val="28"/>
          <w:szCs w:val="28"/>
          <w:rtl/>
        </w:rPr>
        <w:t xml:space="preserve">الفيضي الموصلي، عبد الله بن مصطفى(- 1309 ه- )</w:t>
      </w:r>
    </w:p>
    <w:p>
      <w:pPr>
        <w:pStyle w:val="BookText"/>
      </w:pPr>
      <w:r>
        <w:rPr>
          <w:rFonts w:ascii="Amiri" w:hAnsi="Amiri" w:eastAsia="Amiri" w:cs="Amiri"/>
          <w:lang w:bidi="ar-SA"/>
          <w:color w:val="111111"/>
          <w:sz w:val="28"/>
          <w:szCs w:val="28"/>
          <w:rtl/>
        </w:rPr>
        <w:t xml:space="preserve">35445 .الموصل؛ نشأة افندي الفيضي؛ رقم المخطوط : 5</w:t>
      </w:r>
    </w:p>
    <w:p>
      <w:pPr>
        <w:pStyle w:val="BookText"/>
      </w:pPr>
      <w:r>
        <w:rPr>
          <w:rFonts w:ascii="IRNazanin" w:hAnsi="IRNazanin" w:eastAsia="IRNazanin" w:cs="IRNazanin"/>
          <w:lang w:bidi="fa-IR"/>
          <w:color w:val="111111"/>
          <w:sz w:val="28"/>
          <w:szCs w:val="28"/>
          <w:rtl/>
        </w:rPr>
        <w:t xml:space="preserve">کا :مجهول ،تا :مجهول[ مخطوطات الموصل -299 ]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8181_88171"/>
    <w:bookmarkEnd w:id="37"/>
    <w:p>
      <w:pPr>
        <w:pStyle w:val="BookText"/>
      </w:pPr>
      <w:r>
        <w:rPr>
          <w:rFonts w:ascii="Amiri" w:hAnsi="Amiri" w:eastAsia="Amiri" w:cs="Amiri"/>
          <w:lang w:bidi="ar-SA"/>
          <w:color w:val="111111"/>
          <w:sz w:val="28"/>
          <w:szCs w:val="28"/>
          <w:rtl/>
        </w:rPr>
        <w:t xml:space="preserve">35446 . الموصل؛ مدرسة الخياط (في الأوقاف العامة)؛ رقم المخطوط : 4/5</w:t>
      </w:r>
    </w:p>
    <w:p>
      <w:pPr>
        <w:pStyle w:val="BookText"/>
      </w:pPr>
      <w:r>
        <w:rPr>
          <w:rFonts w:ascii="IRNazanin" w:hAnsi="IRNazanin" w:eastAsia="IRNazanin" w:cs="IRNazanin"/>
          <w:lang w:bidi="fa-IR"/>
          <w:color w:val="111111"/>
          <w:sz w:val="28"/>
          <w:szCs w:val="28"/>
          <w:rtl/>
        </w:rPr>
        <w:t xml:space="preserve">کا :مجهول، تا: مجهول؛ ناقصة: الآخر؛ 29 ق 15*20سم [الأوقاف العامة - موصل: 5-28]</w:t>
      </w:r>
    </w:p>
    <w:p>
      <w:pPr>
        <w:pStyle w:val="Heading2"/>
      </w:pPr>
      <w:bookmarkStart w:id="797" w:name="_Toc91"/>
      <w:r>
        <w:t>السيف القاطع الكبرى الساطع للمسلمين / عرفان وتصوف - عربي</w:t>
      </w:r>
      <w:bookmarkEnd w:id="797"/>
    </w:p>
    <w:p>
      <w:pPr>
        <w:pStyle w:val="BookText"/>
      </w:pPr>
      <w:r>
        <w:rPr>
          <w:rFonts w:ascii="IRNazanin" w:hAnsi="IRNazanin" w:eastAsia="IRNazanin" w:cs="IRNazanin"/>
          <w:lang w:bidi="fa-IR"/>
          <w:color w:val="111111"/>
          <w:sz w:val="28"/>
          <w:szCs w:val="28"/>
          <w:rtl/>
        </w:rPr>
        <w:t xml:space="preserve">الکله زردي ،محمّد بن حسن (1133 - 1195 ه- )</w:t>
      </w:r>
    </w:p>
    <w:p>
      <w:pPr>
        <w:pStyle w:val="BookText"/>
      </w:pPr>
      <w:r>
        <w:rPr>
          <w:rFonts w:ascii="Amiri" w:hAnsi="Amiri" w:eastAsia="Amiri" w:cs="Amiri"/>
          <w:lang w:bidi="ar-SA"/>
          <w:color w:val="111111"/>
          <w:sz w:val="28"/>
          <w:szCs w:val="28"/>
          <w:rtl/>
        </w:rPr>
        <w:t xml:space="preserve">تاريخ التأليف: 1165ه-</w:t>
      </w:r>
    </w:p>
    <w:p>
      <w:pPr>
        <w:pStyle w:val="BookText"/>
      </w:pPr>
      <w:r>
        <w:rPr>
          <w:rFonts w:ascii="Amiri" w:hAnsi="Amiri" w:eastAsia="Amiri" w:cs="Amiri"/>
          <w:lang w:bidi="ar-SA"/>
          <w:color w:val="111111"/>
          <w:sz w:val="28"/>
          <w:szCs w:val="28"/>
          <w:rtl/>
        </w:rPr>
        <w:t xml:space="preserve">35447 . السليمانية؛ مكتبة الأوقاف المركزية؛ رقم المخطوط : 5/38ت /3306</w:t>
      </w:r>
    </w:p>
    <w:p>
      <w:pPr>
        <w:pStyle w:val="BookText"/>
      </w:pPr>
      <w:r>
        <w:rPr>
          <w:rFonts w:ascii="Amiri" w:hAnsi="Amiri" w:eastAsia="Amiri" w:cs="Amiri"/>
          <w:lang w:bidi="ar-SA"/>
          <w:color w:val="111111"/>
          <w:sz w:val="28"/>
          <w:szCs w:val="28"/>
          <w:rtl/>
        </w:rPr>
        <w:t xml:space="preserve">أوّلها: الحمد لله الذي خصّنا وألطفنا بدين الإسلام وجعلنا من ذرّية أشرف خلقه وأمته محمّد عليه الصلاة والسلام وأنعمنا بأفضل كلامه الذي آخرها :قال كعب الأحبار من قرا ثلاث أيات حرس من الأعداء</w:t>
      </w:r>
    </w:p>
    <w:p>
      <w:pPr>
        <w:pStyle w:val="BookText"/>
      </w:pPr>
      <w:r>
        <w:rPr>
          <w:rFonts w:ascii="Amiri" w:hAnsi="Amiri" w:eastAsia="Amiri" w:cs="Amiri"/>
          <w:lang w:bidi="ar-SA"/>
          <w:color w:val="111111"/>
          <w:sz w:val="28"/>
          <w:szCs w:val="28"/>
          <w:rtl/>
        </w:rPr>
        <w:t xml:space="preserve">كاتب = مؤلف، تا: مجهول؛ ناقصة : الآخر؛ 75ق ، 24 س، 22*16سم [ف: 5-54]</w:t>
      </w:r>
    </w:p>
    <w:p>
      <w:pPr>
        <w:pStyle w:val="Heading2"/>
      </w:pPr>
      <w:bookmarkStart w:id="798" w:name="_Toc92"/>
      <w:r>
        <w:t>السيف الماسح / فقه - عربي</w:t>
      </w:r>
      <w:bookmarkEnd w:id="798"/>
    </w:p>
    <w:p>
      <w:pPr>
        <w:pStyle w:val="BookText"/>
      </w:pPr>
      <w:r>
        <w:rPr>
          <w:rFonts w:ascii="Amiri" w:hAnsi="Amiri" w:eastAsia="Amiri" w:cs="Amiri"/>
          <w:lang w:bidi="ar-SA"/>
          <w:color w:val="111111"/>
          <w:sz w:val="28"/>
          <w:szCs w:val="28"/>
          <w:rtl/>
        </w:rPr>
        <w:t xml:space="preserve">سلطان العلماء، محمّد بن دلدار علي ( 1199 - 1284 ه- )</w:t>
      </w:r>
    </w:p>
    <w:p>
      <w:pPr>
        <w:pStyle w:val="BookText"/>
      </w:pPr>
      <w:r>
        <w:rPr>
          <w:rFonts w:ascii="Amiri" w:hAnsi="Amiri" w:eastAsia="Amiri" w:cs="Amiri"/>
          <w:lang w:bidi="ar-SA"/>
          <w:color w:val="111111"/>
          <w:sz w:val="28"/>
          <w:szCs w:val="28"/>
          <w:rtl/>
        </w:rPr>
        <w:t xml:space="preserve">طبع :لكنو، 1308ه-</w:t>
      </w:r>
    </w:p>
    <w:p>
      <w:pPr>
        <w:pStyle w:val="BookText"/>
      </w:pPr>
      <w:r>
        <w:rPr>
          <w:rFonts w:ascii="Amiri" w:hAnsi="Amiri" w:eastAsia="Amiri" w:cs="Amiri"/>
          <w:lang w:bidi="ar-SA"/>
          <w:color w:val="111111"/>
          <w:sz w:val="28"/>
          <w:szCs w:val="28"/>
          <w:rtl/>
        </w:rPr>
        <w:t xml:space="preserve">35448 . النجف الأشرف؛ مدرسة آية الله البروجردي؛ رقم المخطوط: 32</w:t>
      </w:r>
    </w:p>
    <w:p>
      <w:pPr>
        <w:pStyle w:val="BookText"/>
      </w:pPr>
      <w:r>
        <w:rPr>
          <w:rFonts w:ascii="IRNazanin" w:hAnsi="IRNazanin" w:eastAsia="IRNazanin" w:cs="IRNazanin"/>
          <w:lang w:bidi="fa-IR"/>
          <w:color w:val="111111"/>
          <w:sz w:val="28"/>
          <w:szCs w:val="28"/>
          <w:rtl/>
        </w:rPr>
        <w:t xml:space="preserve">نسخ ،کا :مجهول، تا: 1234ه-؛ ختم المؤلف سيد محمّد 1229» (مربع)؛ 100ق، 15 س، 25*16سم [ف: 1-39]</w:t>
      </w:r>
    </w:p>
    <w:p>
      <w:pPr>
        <w:pStyle w:val="Heading2"/>
      </w:pPr>
      <w:bookmarkStart w:id="799" w:name="_Toc93"/>
      <w:r>
        <w:t>السيف الماضي على عقائد الأباضي / كلام وعقائد - عربي</w:t>
      </w:r>
      <w:bookmarkEnd w:id="799"/>
    </w:p>
    <w:p>
      <w:pPr>
        <w:pStyle w:val="BookText"/>
      </w:pPr>
      <w:r>
        <w:rPr>
          <w:rFonts w:ascii="Amiri" w:hAnsi="Amiri" w:eastAsia="Amiri" w:cs="Amiri"/>
          <w:lang w:bidi="ar-SA"/>
          <w:color w:val="111111"/>
          <w:sz w:val="28"/>
          <w:szCs w:val="28"/>
          <w:rtl/>
        </w:rPr>
        <w:t xml:space="preserve">النقوي ،علي نقي بن أبي الحسن (- 1408 ه- )</w:t>
      </w:r>
    </w:p>
    <w:p>
      <w:pPr>
        <w:pStyle w:val="BookText"/>
      </w:pPr>
      <w:r>
        <w:rPr>
          <w:rFonts w:ascii="Amiri" w:hAnsi="Amiri" w:eastAsia="Amiri" w:cs="Amiri"/>
          <w:lang w:bidi="ar-SA"/>
          <w:color w:val="111111"/>
          <w:sz w:val="28"/>
          <w:szCs w:val="28"/>
          <w:rtl/>
        </w:rPr>
        <w:t xml:space="preserve">35449 . النجف الأشرف؛ مكتبة السيّد محمّد صادق بحر العلوم؛ رقم المخطوط: 36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خاتم النبيين وآله المعصومين المنتجبين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8181_88172"/>
    <w:bookmarkEnd w:id="38"/>
    <w:p>
      <w:pPr>
        <w:pStyle w:val="BookText"/>
      </w:pPr>
      <w:r>
        <w:rPr>
          <w:rFonts w:ascii="Amiri" w:hAnsi="Amiri" w:eastAsia="Amiri" w:cs="Amiri"/>
          <w:lang w:bidi="ar-SA"/>
          <w:color w:val="111111"/>
          <w:sz w:val="28"/>
          <w:szCs w:val="28"/>
          <w:rtl/>
        </w:rPr>
        <w:t xml:space="preserve">وبعد فإني بينما كنت مشتغلاً بالمباحث الدينية وسارحاً طرفي في رياض الحقائق اليقينية بالبلدة الطيبة المباركة النجف الأشرف، على مشرفها آلاف التحية والتحف إذ أهدت إلى صروف الزمان وطوارق الحدثان صحفاً منشورة، وكتباً مسطورة، لطائفة الخوارج الذين يسمون أنفسهم بالإباضية، فاختلست من أوقاتي نبيذة لمطالعتها، فإذا هي يبكي لها العاقل أسفاً، وتضحك من الثواكل عجباً، فحثني حب التحقيق والتنقيب على أن أشمر ساق الجد وكتبت أوراقاً ينجلي بها الحق عن أهله ؛آخرها: أثبتت في اللوح مثل أن يكون فيه إن حج وعمر فعمره ستون سنة وإلا فأربعون انتهى.</w:t>
      </w:r>
    </w:p>
    <w:p>
      <w:pPr>
        <w:pStyle w:val="BookText"/>
      </w:pPr>
      <w:r>
        <w:rPr>
          <w:rFonts w:ascii="Amiri" w:hAnsi="Amiri" w:eastAsia="Amiri" w:cs="Amiri"/>
          <w:lang w:bidi="ar-SA"/>
          <w:color w:val="111111"/>
          <w:sz w:val="28"/>
          <w:szCs w:val="28"/>
          <w:rtl/>
        </w:rPr>
        <w:t xml:space="preserve">كاتب= مؤلف ،تا :مجهول؛ تملك: السيّد محمّد صادق بحر العلوم؛ 177ق، 19س،</w:t>
      </w:r>
    </w:p>
    <w:p>
      <w:pPr>
        <w:pStyle w:val="BookText"/>
      </w:pPr>
      <w:r>
        <w:rPr>
          <w:rFonts w:ascii="IRNazanin" w:hAnsi="IRNazanin" w:eastAsia="IRNazanin" w:cs="IRNazanin"/>
          <w:lang w:bidi="fa-IR"/>
          <w:color w:val="111111"/>
          <w:sz w:val="28"/>
          <w:szCs w:val="28"/>
          <w:rtl/>
        </w:rPr>
        <w:t xml:space="preserve">21*17سم [ف: 68]</w:t>
      </w:r>
    </w:p>
    <w:p>
      <w:pPr>
        <w:pStyle w:val="Heading2"/>
      </w:pPr>
      <w:bookmarkStart w:id="800" w:name="_Toc94"/>
      <w:r>
        <w:t>السيف المخذم بالذب عن مذهب الإمام الأعظم / عرفان وتصوف - عربي</w:t>
      </w:r>
      <w:bookmarkEnd w:id="800"/>
    </w:p>
    <w:p>
      <w:pPr>
        <w:pStyle w:val="BookText"/>
      </w:pPr>
      <w:r>
        <w:rPr>
          <w:rFonts w:ascii="Amiri" w:hAnsi="Amiri" w:eastAsia="Amiri" w:cs="Amiri"/>
          <w:lang w:bidi="ar-SA"/>
          <w:color w:val="111111"/>
          <w:sz w:val="28"/>
          <w:szCs w:val="28"/>
          <w:rtl/>
        </w:rPr>
        <w:t xml:space="preserve">البصري، عبد القادر بن أحمد( - 1085 ه- )</w:t>
      </w:r>
    </w:p>
    <w:p>
      <w:pPr>
        <w:pStyle w:val="BookText"/>
      </w:pPr>
      <w:r>
        <w:rPr>
          <w:rFonts w:ascii="Amiri" w:hAnsi="Amiri" w:eastAsia="Amiri" w:cs="Amiri"/>
          <w:lang w:bidi="ar-SA"/>
          <w:color w:val="111111"/>
          <w:sz w:val="28"/>
          <w:szCs w:val="28"/>
          <w:rtl/>
        </w:rPr>
        <w:t xml:space="preserve">35450 .بغداد؛ مكتبة الأوقاف العامة؛ رقم المخطوط : 13769/5</w:t>
      </w:r>
    </w:p>
    <w:p>
      <w:pPr>
        <w:pStyle w:val="BookText"/>
      </w:pPr>
      <w:r>
        <w:rPr>
          <w:rFonts w:ascii="Amiri" w:hAnsi="Amiri" w:eastAsia="Amiri" w:cs="Amiri"/>
          <w:lang w:bidi="ar-SA"/>
          <w:color w:val="111111"/>
          <w:sz w:val="28"/>
          <w:szCs w:val="28"/>
          <w:rtl/>
        </w:rPr>
        <w:t xml:space="preserve">أوّلها :الحمد لله الذي جعل لهذا الدين علماء مجتهدين</w:t>
      </w:r>
    </w:p>
    <w:p>
      <w:pPr>
        <w:pStyle w:val="BookText"/>
      </w:pPr>
      <w:r>
        <w:rPr>
          <w:rFonts w:ascii="IRNazanin" w:hAnsi="IRNazanin" w:eastAsia="IRNazanin" w:cs="IRNazanin"/>
          <w:lang w:bidi="fa-IR"/>
          <w:color w:val="111111"/>
          <w:sz w:val="28"/>
          <w:szCs w:val="28"/>
          <w:rtl/>
        </w:rPr>
        <w:t xml:space="preserve">کا :مجهول، تا :مجهول؛ 37ق، 19 س، 21*14سم [ف: 2-554]</w:t>
      </w:r>
    </w:p>
    <w:p>
      <w:pPr>
        <w:pStyle w:val="Heading2"/>
      </w:pPr>
      <w:bookmarkStart w:id="801" w:name="_Toc95"/>
      <w:r>
        <w:t>السيف المسلول على من سبّ الرسول / كلام وعقائد - عربي</w:t>
      </w:r>
      <w:bookmarkEnd w:id="801"/>
    </w:p>
    <w:p>
      <w:pPr>
        <w:pStyle w:val="BookText"/>
      </w:pPr>
      <w:r>
        <w:rPr>
          <w:rFonts w:ascii="Amiri" w:hAnsi="Amiri" w:eastAsia="Amiri" w:cs="Amiri"/>
          <w:lang w:bidi="ar-SA"/>
          <w:color w:val="111111"/>
          <w:sz w:val="28"/>
          <w:szCs w:val="28"/>
          <w:rtl/>
        </w:rPr>
        <w:t xml:space="preserve">السبكي ،علي بن عبد الكافي( 683 - 756 ه- )</w:t>
      </w:r>
    </w:p>
    <w:p>
      <w:pPr>
        <w:pStyle w:val="BookText"/>
      </w:pPr>
      <w:r>
        <w:rPr>
          <w:rFonts w:ascii="Amiri" w:hAnsi="Amiri" w:eastAsia="Amiri" w:cs="Amiri"/>
          <w:lang w:bidi="ar-SA"/>
          <w:color w:val="111111"/>
          <w:sz w:val="28"/>
          <w:szCs w:val="28"/>
          <w:rtl/>
        </w:rPr>
        <w:t xml:space="preserve">تاريخ التأليف: شعبان 734ه- محل التأليف: القاهرة درب الطفل</w:t>
      </w:r>
    </w:p>
    <w:p>
      <w:pPr>
        <w:pStyle w:val="BookText"/>
      </w:pPr>
      <w:r>
        <w:rPr>
          <w:rFonts w:ascii="Amiri" w:hAnsi="Amiri" w:eastAsia="Amiri" w:cs="Amiri"/>
          <w:lang w:bidi="ar-SA"/>
          <w:color w:val="111111"/>
          <w:sz w:val="28"/>
          <w:szCs w:val="28"/>
          <w:rtl/>
        </w:rPr>
        <w:t xml:space="preserve">أوّله: قال الشيخ الإمام العلامة المجتهد المطلق شيخ الإسلام الحمد لله المنتصر لأوليائه المنتقم</w:t>
      </w:r>
    </w:p>
    <w:p>
      <w:pPr>
        <w:pStyle w:val="BookText"/>
      </w:pPr>
      <w:r>
        <w:rPr>
          <w:rFonts w:ascii="Amiri" w:hAnsi="Amiri" w:eastAsia="Amiri" w:cs="Amiri"/>
          <w:lang w:bidi="ar-SA"/>
          <w:color w:val="111111"/>
          <w:sz w:val="28"/>
          <w:szCs w:val="28"/>
          <w:rtl/>
        </w:rPr>
        <w:t xml:space="preserve">أعدائة المعبود في أرضه وسمائه من ...</w:t>
      </w:r>
    </w:p>
    <w:p>
      <w:pPr>
        <w:pStyle w:val="BookText"/>
      </w:pPr>
      <w:r>
        <w:rPr>
          <w:rFonts w:ascii="Times New Roman" w:hAnsi="Times New Roman" w:eastAsia="Times New Roman" w:cs="Times New Roman"/>
          <w:lang w:val="en-US" w:bidi="en-US"/>
          <w:color w:val="111111"/>
          <w:sz w:val="28"/>
          <w:szCs w:val="28"/>
          <w:rtl/>
        </w:rPr>
        <w:t xml:space="preserve">35451.</w:t>
      </w:r>
    </w:p>
    <w:p>
      <w:pPr>
        <w:pStyle w:val="BookText"/>
      </w:pPr>
      <w:r>
        <w:rPr>
          <w:rFonts w:ascii="Amiri" w:hAnsi="Amiri" w:eastAsia="Amiri" w:cs="Amiri"/>
          <w:lang w:bidi="ar-SA"/>
          <w:color w:val="111111"/>
          <w:sz w:val="28"/>
          <w:szCs w:val="28"/>
          <w:rtl/>
        </w:rPr>
        <w:t xml:space="preserve">بغداد؛ مكتبة الأوقاف العامة؛ رقم المخطوط: 23169/1</w:t>
      </w:r>
    </w:p>
    <w:p>
      <w:pPr>
        <w:pStyle w:val="BookText"/>
      </w:pPr>
      <w:r>
        <w:rPr>
          <w:rFonts w:ascii="IRNazanin" w:hAnsi="IRNazanin" w:eastAsia="IRNazanin" w:cs="IRNazanin"/>
          <w:lang w:bidi="fa-IR"/>
          <w:color w:val="111111"/>
          <w:sz w:val="28"/>
          <w:szCs w:val="28"/>
          <w:rtl/>
        </w:rPr>
        <w:t xml:space="preserve">کا :خضر بن يوسف البغدادي ،تا: 1325ه-؛ 137ق، 22*15سم [ف: 2-555]</w:t>
      </w:r>
    </w:p>
    <w:p>
      <w:pPr>
        <w:pStyle w:val="BookText"/>
      </w:pPr>
      <w:r>
        <w:rPr>
          <w:rFonts w:ascii="Amiri" w:hAnsi="Amiri" w:eastAsia="Amiri" w:cs="Amiri"/>
          <w:lang w:bidi="ar-SA"/>
          <w:color w:val="111111"/>
          <w:sz w:val="28"/>
          <w:szCs w:val="28"/>
          <w:rtl/>
        </w:rPr>
        <w:t xml:space="preserve">35452 .بغداد مكتبة الأوقاف العامة؛ رقم المخطوط : 19385</w:t>
      </w:r>
    </w:p>
    <w:p>
      <w:pPr>
        <w:pStyle w:val="BookText"/>
      </w:pPr>
      <w:r>
        <w:rPr>
          <w:rFonts w:ascii="IRNazanin" w:hAnsi="IRNazanin" w:eastAsia="IRNazanin" w:cs="IRNazanin"/>
          <w:lang w:bidi="fa-IR"/>
          <w:color w:val="111111"/>
          <w:sz w:val="28"/>
          <w:szCs w:val="28"/>
          <w:rtl/>
        </w:rPr>
        <w:t xml:space="preserve">أوّلها :مطابق :</w:t>
      </w:r>
    </w:p>
    <w:p>
      <w:pPr>
        <w:pStyle w:val="BookText"/>
      </w:pPr>
      <w:r>
        <w:rPr>
          <w:rFonts w:ascii="IRNazanin" w:hAnsi="IRNazanin" w:eastAsia="IRNazanin" w:cs="IRNazanin"/>
          <w:lang w:bidi="fa-IR"/>
          <w:color w:val="111111"/>
          <w:sz w:val="28"/>
          <w:szCs w:val="28"/>
          <w:rtl/>
        </w:rPr>
        <w:t xml:space="preserve">کا :مجهول، تا :مجهول ؛ناقصة :الآخر؛ تملك: محمّد بن محمّد الشهير باوقجي زاده [ف</w:t>
      </w:r>
    </w:p>
    <w:p>
      <w:pPr>
        <w:pStyle w:val="BookText"/>
      </w:pPr>
      <w:r>
        <w:rPr>
          <w:rFonts w:ascii="Times New Roman" w:hAnsi="Times New Roman" w:eastAsia="Times New Roman" w:cs="Times New Roman"/>
          <w:lang w:val="en-US" w:bidi="en-US"/>
          <w:color w:val="111111"/>
          <w:sz w:val="28"/>
          <w:szCs w:val="28"/>
          <w:rtl/>
        </w:rPr>
        <w:t xml:space="preserve">341-1 ]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8181_88173"/>
    <w:bookmarkEnd w:id="39"/>
    <w:p>
      <w:pPr>
        <w:pStyle w:val="BookText"/>
      </w:pPr>
      <w:r>
        <w:rPr>
          <w:rFonts w:ascii="Amiri" w:hAnsi="Amiri" w:eastAsia="Amiri" w:cs="Amiri"/>
          <w:lang w:bidi="ar-SA"/>
          <w:color w:val="111111"/>
          <w:sz w:val="28"/>
          <w:szCs w:val="28"/>
          <w:rtl/>
        </w:rPr>
        <w:t xml:space="preserve">35453 .بغداد؛ مكتبة الأوقاف العامة؛ رقم المخطوط: 5071</w:t>
      </w:r>
    </w:p>
    <w:p>
      <w:pPr>
        <w:pStyle w:val="BookText"/>
      </w:pPr>
      <w:r>
        <w:rPr>
          <w:rFonts w:ascii="IRNazanin" w:hAnsi="IRNazanin" w:eastAsia="IRNazanin" w:cs="IRNazanin"/>
          <w:lang w:bidi="fa-IR"/>
          <w:color w:val="111111"/>
          <w:sz w:val="28"/>
          <w:szCs w:val="28"/>
          <w:rtl/>
        </w:rPr>
        <w:t xml:space="preserve">کا :مجهول، تا: مجهول؛ 112ق، 21*14سم [ف: 2-555]</w:t>
      </w:r>
    </w:p>
    <w:p>
      <w:pPr>
        <w:pStyle w:val="BookText"/>
      </w:pPr>
      <w:r>
        <w:rPr>
          <w:rFonts w:ascii="Amiri" w:hAnsi="Amiri" w:eastAsia="Amiri" w:cs="Amiri"/>
          <w:lang w:bidi="ar-SA"/>
          <w:color w:val="111111"/>
          <w:sz w:val="28"/>
          <w:szCs w:val="28"/>
          <w:rtl/>
        </w:rPr>
        <w:t xml:space="preserve">35454 .بغداد؛ مكتبة الأوقاف العامة؛ رقم المخطوط : 13853/1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60ق، 25 س، 15*23سم [ف: 2-555]</w:t>
      </w:r>
    </w:p>
    <w:p>
      <w:pPr>
        <w:pStyle w:val="Heading2"/>
      </w:pPr>
      <w:bookmarkStart w:id="802" w:name="_Toc96"/>
      <w:r>
        <w:t>السيف المسلول في غزوات الرسول / تاريخ النبي (ص) - فارسي</w:t>
      </w:r>
      <w:bookmarkEnd w:id="802"/>
    </w:p>
    <w:p>
      <w:pPr>
        <w:pStyle w:val="BookText"/>
      </w:pPr>
      <w:r>
        <w:rPr>
          <w:rFonts w:ascii="Amiri" w:hAnsi="Amiri" w:eastAsia="Amiri" w:cs="Amiri"/>
          <w:lang w:bidi="ar-SA"/>
          <w:color w:val="111111"/>
          <w:sz w:val="28"/>
          <w:szCs w:val="28"/>
          <w:rtl/>
        </w:rPr>
        <w:t xml:space="preserve">الإصفهاني النجفي، حسين بن محمّد صادق</w:t>
      </w:r>
    </w:p>
    <w:p>
      <w:pPr>
        <w:pStyle w:val="BookText"/>
      </w:pPr>
      <w:r>
        <w:rPr>
          <w:rFonts w:ascii="Amiri" w:hAnsi="Amiri" w:eastAsia="Amiri" w:cs="Amiri"/>
          <w:lang w:bidi="ar-SA"/>
          <w:color w:val="111111"/>
          <w:sz w:val="28"/>
          <w:szCs w:val="28"/>
          <w:rtl/>
        </w:rPr>
        <w:t xml:space="preserve">35455 .كربلاء؛ الروضة الحسينية (مكتبة)؛ رقم المخطوط : 478م</w:t>
      </w:r>
    </w:p>
    <w:p>
      <w:pPr>
        <w:pStyle w:val="BookText"/>
      </w:pPr>
      <w:r>
        <w:rPr>
          <w:rFonts w:ascii="IRNazanin" w:hAnsi="IRNazanin" w:eastAsia="IRNazanin" w:cs="IRNazanin"/>
          <w:lang w:bidi="fa-IR"/>
          <w:color w:val="111111"/>
          <w:sz w:val="28"/>
          <w:szCs w:val="28"/>
          <w:rtl/>
        </w:rPr>
        <w:t xml:space="preserve">نسخ ،کا :مجهول ،تا :مجهول؛ تملك: السيد حسن الحسيني اليزدي الحائري سنة 1348ه-؛ 392 ص 13س 17*11سم [مخطوطات كربلاء: 4-206]</w:t>
      </w:r>
    </w:p>
    <w:p>
      <w:pPr>
        <w:pStyle w:val="Heading2"/>
      </w:pPr>
      <w:bookmarkStart w:id="803" w:name="_Toc97"/>
      <w:r>
        <w:t>السيف المسنون اللماع على المفتي المفتون بالإبتداع / فقه - عربي</w:t>
      </w:r>
      <w:bookmarkEnd w:id="803"/>
    </w:p>
    <w:p>
      <w:pPr>
        <w:pStyle w:val="BookText"/>
      </w:pPr>
      <w:r>
        <w:rPr>
          <w:rFonts w:ascii="Amiri" w:hAnsi="Amiri" w:eastAsia="Amiri" w:cs="Amiri"/>
          <w:lang w:bidi="ar-SA"/>
          <w:color w:val="111111"/>
          <w:sz w:val="28"/>
          <w:szCs w:val="28"/>
          <w:rtl/>
        </w:rPr>
        <w:t xml:space="preserve">البقاعي، إبراهيم بن عمر( 809 - 885ه-)</w:t>
      </w:r>
    </w:p>
    <w:p>
      <w:pPr>
        <w:pStyle w:val="BookText"/>
      </w:pPr>
      <w:r>
        <w:rPr>
          <w:rFonts w:ascii="Amiri" w:hAnsi="Amiri" w:eastAsia="Amiri" w:cs="Amiri"/>
          <w:lang w:bidi="ar-SA"/>
          <w:color w:val="111111"/>
          <w:sz w:val="28"/>
          <w:szCs w:val="28"/>
          <w:rtl/>
        </w:rPr>
        <w:t xml:space="preserve">تاريخ التأليف: 5 ربيع الأول 882ه</w:t>
      </w:r>
    </w:p>
    <w:p>
      <w:pPr>
        <w:pStyle w:val="BookText"/>
      </w:pPr>
      <w:r>
        <w:rPr>
          <w:rFonts w:ascii="Amiri" w:hAnsi="Amiri" w:eastAsia="Amiri" w:cs="Amiri"/>
          <w:lang w:bidi="ar-SA"/>
          <w:color w:val="111111"/>
          <w:sz w:val="28"/>
          <w:szCs w:val="28"/>
          <w:rtl/>
        </w:rPr>
        <w:t xml:space="preserve">أوّله: الحمد لله الذي لا حدّ لعظيم ،عظمته، والله أكبر الذي أمرنا بالأمر بالمعروف والنهي عن المنكر، نشكره على ما أولانا من ذلك. .. وبعد: فقد وقعت حادثة فأنكرها من استبصر ، لكونها بدعة لم تعهد في القرون الفاضلة ولم تذكر ... فأردت أن أقصها عليك، وأنصها كما كانت مسوقة إليك، فانهم حرفوها وغيروها ... وسمّيتها السيف المسنون اللماع على المفتي المفتون بالابتداع.</w:t>
      </w:r>
    </w:p>
    <w:p>
      <w:pPr>
        <w:pStyle w:val="BookText"/>
      </w:pPr>
      <w:r>
        <w:rPr>
          <w:rFonts w:ascii="Amiri" w:hAnsi="Amiri" w:eastAsia="Amiri" w:cs="Amiri"/>
          <w:lang w:bidi="ar-SA"/>
          <w:color w:val="111111"/>
          <w:sz w:val="28"/>
          <w:szCs w:val="28"/>
          <w:rtl/>
        </w:rPr>
        <w:t xml:space="preserve">وهي أنّه كتب سؤالان، ورسم محالان</w:t>
      </w:r>
    </w:p>
    <w:p>
      <w:pPr>
        <w:pStyle w:val="BookText"/>
      </w:pPr>
      <w:r>
        <w:rPr>
          <w:rFonts w:ascii="Times New Roman" w:hAnsi="Times New Roman" w:eastAsia="Times New Roman" w:cs="Times New Roman"/>
          <w:lang w:val="en-US" w:bidi="en-US"/>
          <w:color w:val="111111"/>
          <w:sz w:val="28"/>
          <w:szCs w:val="28"/>
          <w:rtl/>
        </w:rPr>
        <w:t xml:space="preserve">35456.</w:t>
      </w:r>
    </w:p>
    <w:p>
      <w:pPr>
        <w:pStyle w:val="BookText"/>
      </w:pPr>
      <w:r>
        <w:rPr>
          <w:rFonts w:ascii="Amiri" w:hAnsi="Amiri" w:eastAsia="Amiri" w:cs="Amiri"/>
          <w:lang w:bidi="ar-SA"/>
          <w:color w:val="111111"/>
          <w:sz w:val="28"/>
          <w:szCs w:val="28"/>
          <w:rtl/>
        </w:rPr>
        <w:t xml:space="preserve">بغداد؛ المكتبة القادرية رقم المخطوط: 624/2</w:t>
      </w:r>
    </w:p>
    <w:p>
      <w:pPr>
        <w:pStyle w:val="BookText"/>
      </w:pPr>
      <w:r>
        <w:rPr>
          <w:rFonts w:ascii="Amiri" w:hAnsi="Amiri" w:eastAsia="Amiri" w:cs="Amiri"/>
          <w:lang w:bidi="ar-SA"/>
          <w:color w:val="111111"/>
          <w:sz w:val="28"/>
          <w:szCs w:val="28"/>
          <w:rtl/>
        </w:rPr>
        <w:t xml:space="preserve">أوّلها :مطابق؛ آخرها: فرغ من تأليفه سيّدنا ومولانا وشيخنا الإمام العالم العلامة، الحافظ المتقن ناصر السنة وقامع البدعة أبو الحسن الشيخ برهان الدين البقاعي</w:t>
      </w:r>
    </w:p>
    <w:p>
      <w:pPr>
        <w:pStyle w:val="BookText"/>
      </w:pPr>
      <w:r>
        <w:rPr>
          <w:rFonts w:ascii="IRNazanin" w:hAnsi="IRNazanin" w:eastAsia="IRNazanin" w:cs="IRNazanin"/>
          <w:lang w:bidi="fa-IR"/>
          <w:color w:val="111111"/>
          <w:sz w:val="28"/>
          <w:szCs w:val="28"/>
          <w:rtl/>
        </w:rPr>
        <w:t xml:space="preserve">الشافعي امتع الله الوجود بوجوده ... خامس شهر ربیع الأول سنة 882.</w:t>
      </w:r>
    </w:p>
    <w:p>
      <w:pPr>
        <w:pStyle w:val="BookText"/>
      </w:pPr>
      <w:r>
        <w:rPr>
          <w:rFonts w:ascii="IRNazanin" w:hAnsi="IRNazanin" w:eastAsia="IRNazanin" w:cs="IRNazanin"/>
          <w:lang w:bidi="fa-IR"/>
          <w:color w:val="111111"/>
          <w:sz w:val="28"/>
          <w:szCs w:val="28"/>
          <w:rtl/>
        </w:rPr>
        <w:t xml:space="preserve">کا: مجهول، تا: 882ه- 26 ق ،(61-35) ، 21س، 18*13سم [ف: 2-473]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8181_88174"/>
    <w:bookmarkEnd w:id="40"/>
    <w:p>
      <w:pPr>
        <w:pStyle w:val="BookText"/>
      </w:pPr>
      <w:r>
        <w:rPr>
          <w:rFonts w:ascii="Amiri" w:hAnsi="Amiri" w:eastAsia="Amiri" w:cs="Amiri"/>
          <w:lang w:bidi="ar-SA"/>
          <w:color w:val="111111"/>
          <w:sz w:val="28"/>
          <w:szCs w:val="28"/>
          <w:rtl/>
        </w:rPr>
        <w:t xml:space="preserve">بغداد ؛المجمع العلمي العراقي؛ رقم المخطوط : / 10 عقائد-مذاهب-فرق مصورة</w:t>
      </w:r>
    </w:p>
    <w:p>
      <w:pPr>
        <w:pStyle w:val="BookText"/>
      </w:pPr>
      <w:r>
        <w:rPr>
          <w:rFonts w:ascii="Amiri" w:hAnsi="Amiri" w:eastAsia="Amiri" w:cs="Amiri"/>
          <w:lang w:bidi="ar-SA"/>
          <w:color w:val="111111"/>
          <w:sz w:val="28"/>
          <w:szCs w:val="28"/>
          <w:rtl/>
        </w:rPr>
        <w:t xml:space="preserve">مصدر التصوير : النسخة السابقة نفسها [ف: 1-86]</w:t>
      </w:r>
    </w:p>
    <w:p>
      <w:pPr>
        <w:pStyle w:val="BookText"/>
      </w:pPr>
      <w:r>
        <w:rPr>
          <w:rFonts w:ascii="Amiri" w:hAnsi="Amiri" w:eastAsia="Amiri" w:cs="Amiri"/>
          <w:lang w:bidi="ar-SA"/>
          <w:color w:val="111111"/>
          <w:sz w:val="28"/>
          <w:szCs w:val="28"/>
          <w:rtl/>
        </w:rPr>
        <w:t xml:space="preserve">السيف المشهور اللماع على المفتي المفتون بالإبتداع -السيف المسنون</w:t>
      </w:r>
    </w:p>
    <w:p>
      <w:pPr>
        <w:pStyle w:val="BookText"/>
      </w:pPr>
      <w:r>
        <w:rPr>
          <w:rFonts w:ascii="Amiri" w:hAnsi="Amiri" w:eastAsia="Amiri" w:cs="Amiri"/>
          <w:lang w:bidi="ar-SA"/>
          <w:color w:val="111111"/>
          <w:sz w:val="28"/>
          <w:szCs w:val="28"/>
          <w:rtl/>
        </w:rPr>
        <w:t xml:space="preserve">اللماع على المفتي المفتون بالابتداع</w:t>
      </w:r>
    </w:p>
    <w:p>
      <w:pPr>
        <w:pStyle w:val="Heading2"/>
      </w:pPr>
      <w:bookmarkStart w:id="804" w:name="_Toc98"/>
      <w:r>
        <w:t>السيف المهند في مناقب من سمي أحمد / تراجم - عربي</w:t>
      </w:r>
      <w:bookmarkEnd w:id="804"/>
    </w:p>
    <w:p>
      <w:pPr>
        <w:pStyle w:val="BookText"/>
      </w:pPr>
      <w:r>
        <w:rPr>
          <w:rFonts w:ascii="Amiri" w:hAnsi="Amiri" w:eastAsia="Amiri" w:cs="Amiri"/>
          <w:lang w:bidi="ar-SA"/>
          <w:color w:val="111111"/>
          <w:sz w:val="28"/>
          <w:szCs w:val="28"/>
          <w:rtl/>
        </w:rPr>
        <w:t xml:space="preserve">الخطيب العمري ياسين بن خير الله (1157 - 1232ه-)</w:t>
      </w:r>
    </w:p>
    <w:p>
      <w:pPr>
        <w:pStyle w:val="BookText"/>
      </w:pPr>
      <w:r>
        <w:rPr>
          <w:rFonts w:ascii="Amiri" w:hAnsi="Amiri" w:eastAsia="Amiri" w:cs="Amiri"/>
          <w:lang w:bidi="ar-SA"/>
          <w:color w:val="111111"/>
          <w:sz w:val="28"/>
          <w:szCs w:val="28"/>
          <w:rtl/>
        </w:rPr>
        <w:t xml:space="preserve">أوّله: الحمد لله الذي علّم آدم الاسماء واختار لنفسه الأسماء الحسنى أكرم شيث بالاصطفاء وإبراهيم ... وإسماعيل بالفداء ويعقوب بالفرج ويوسف بالعصمة من الفحشاء وأكرم نبينا محمّد صلّى الله عليه وسلم بالشفاعة يوم الجزاء وبالدنيا بالنصر على الأعداء أحمده في السراء والضراء وأشهد أن لا إله إلا الله شهادة تنفعنا اللقاء وبعد فيقول تراب أقدام الفضلاء</w:t>
      </w:r>
    </w:p>
    <w:p>
      <w:pPr>
        <w:pStyle w:val="BookText"/>
      </w:pPr>
      <w:r>
        <w:rPr>
          <w:rFonts w:ascii="Amiri" w:hAnsi="Amiri" w:eastAsia="Amiri" w:cs="Amiri"/>
          <w:lang w:bidi="ar-SA"/>
          <w:color w:val="111111"/>
          <w:sz w:val="28"/>
          <w:szCs w:val="28"/>
          <w:rtl/>
        </w:rPr>
        <w:t xml:space="preserve">يوم ...</w:t>
      </w:r>
    </w:p>
    <w:p>
      <w:pPr>
        <w:pStyle w:val="BookText"/>
      </w:pPr>
      <w:r>
        <w:rPr>
          <w:rFonts w:ascii="Amiri" w:hAnsi="Amiri" w:eastAsia="Amiri" w:cs="Amiri"/>
          <w:lang w:bidi="ar-SA"/>
          <w:color w:val="111111"/>
          <w:sz w:val="28"/>
          <w:szCs w:val="28"/>
          <w:rtl/>
        </w:rPr>
        <w:t xml:space="preserve">المتمسك بالطريقة الغراء والشريعة البيضاء ياسين العمري الموصلي بن خير الله الخطيب هذا كتاب عجيب جمعت في كل نادر غريب ...</w:t>
      </w:r>
    </w:p>
    <w:p>
      <w:pPr>
        <w:pStyle w:val="BookText"/>
      </w:pPr>
      <w:r>
        <w:rPr>
          <w:rFonts w:ascii="IRNazanin" w:hAnsi="IRNazanin" w:eastAsia="IRNazanin" w:cs="IRNazanin"/>
          <w:lang w:bidi="fa-IR"/>
          <w:color w:val="111111"/>
          <w:sz w:val="28"/>
          <w:szCs w:val="28"/>
          <w:rtl/>
        </w:rPr>
        <w:t xml:space="preserve">35457 . بغداد؛ دار المخطوطات؛ رقم المخطوط: 18251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200 ص 19 س 15*20سم [المتحف العراقي -ف: التاريخ</w:t>
      </w:r>
    </w:p>
    <w:p>
      <w:pPr>
        <w:pStyle w:val="BookText"/>
      </w:pPr>
      <w:r>
        <w:rPr>
          <w:rFonts w:ascii="IRNazanin" w:hAnsi="IRNazanin" w:eastAsia="IRNazanin" w:cs="IRNazanin"/>
          <w:lang w:bidi="fa-IR"/>
          <w:color w:val="111111"/>
          <w:sz w:val="28"/>
          <w:szCs w:val="28"/>
          <w:rtl/>
        </w:rPr>
        <w:t xml:space="preserve">والتراجم - 249]</w:t>
      </w:r>
    </w:p>
    <w:p>
      <w:pPr>
        <w:pStyle w:val="BookText"/>
      </w:pPr>
      <w:r>
        <w:rPr>
          <w:rFonts w:ascii="Times New Roman" w:hAnsi="Times New Roman" w:eastAsia="Times New Roman" w:cs="Times New Roman"/>
          <w:lang w:val="en-US" w:bidi="en-US"/>
          <w:color w:val="111111"/>
          <w:sz w:val="28"/>
          <w:szCs w:val="28"/>
          <w:rtl/>
        </w:rPr>
        <w:t xml:space="preserve">35458.</w:t>
      </w:r>
    </w:p>
    <w:p>
      <w:pPr>
        <w:pStyle w:val="BookText"/>
      </w:pPr>
      <w:r>
        <w:rPr>
          <w:rFonts w:ascii="Amiri" w:hAnsi="Amiri" w:eastAsia="Amiri" w:cs="Amiri"/>
          <w:lang w:bidi="ar-SA"/>
          <w:color w:val="111111"/>
          <w:sz w:val="28"/>
          <w:szCs w:val="28"/>
          <w:rtl/>
        </w:rPr>
        <w:t xml:space="preserve">الموصل؛ عبد الله افندي بن الحاج علي افندي العمري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ناقصة: الآخر؛ 100 ق، 20*15 سم[ مخطوطات الموصل: 290]</w:t>
      </w:r>
    </w:p>
    <w:p>
      <w:pPr>
        <w:pStyle w:val="Heading2"/>
      </w:pPr>
      <w:bookmarkStart w:id="805" w:name="_Toc99"/>
      <w:r>
        <w:t>سيف الواعظين في حروب أمير المؤمنين (ع) / تاريخ المعصومين - فارسي</w:t>
      </w:r>
      <w:bookmarkEnd w:id="805"/>
    </w:p>
    <w:p>
      <w:pPr>
        <w:pStyle w:val="BookText"/>
      </w:pPr>
      <w:r>
        <w:rPr>
          <w:rFonts w:ascii="Amiri" w:hAnsi="Amiri" w:eastAsia="Amiri" w:cs="Amiri"/>
          <w:lang w:bidi="ar-SA"/>
          <w:color w:val="111111"/>
          <w:sz w:val="28"/>
          <w:szCs w:val="28"/>
          <w:rtl/>
        </w:rPr>
        <w:t xml:space="preserve">الأردكاني اليزدي، محمد حسن بن محمّد إبراهيم (- 1315 ه- )</w:t>
      </w:r>
    </w:p>
    <w:p>
      <w:pPr>
        <w:pStyle w:val="BookText"/>
      </w:pPr>
      <w:r>
        <w:rPr>
          <w:rFonts w:ascii="Amiri" w:hAnsi="Amiri" w:eastAsia="Amiri" w:cs="Amiri"/>
          <w:lang w:bidi="ar-SA"/>
          <w:color w:val="111111"/>
          <w:sz w:val="28"/>
          <w:szCs w:val="28"/>
          <w:rtl/>
        </w:rPr>
        <w:t xml:space="preserve">تاريخ التأليف: 8 شوّال 1275ه-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8181_88175"/>
    <w:bookmarkEnd w:id="41"/>
    <w:p>
      <w:pPr>
        <w:pStyle w:val="BookText"/>
      </w:pPr>
      <w:r>
        <w:rPr>
          <w:rFonts w:ascii="IRNazanin" w:hAnsi="IRNazanin" w:eastAsia="IRNazanin" w:cs="IRNazanin"/>
          <w:lang w:bidi="fa-IR"/>
          <w:color w:val="111111"/>
          <w:sz w:val="28"/>
          <w:szCs w:val="28"/>
          <w:rtl/>
        </w:rPr>
        <w:t xml:space="preserve">أوّله: الحمد لله رب العالمين ... اما بعد چنین گوید عاصی محتاج بالطاف ربه الكريم محمد</w:t>
      </w:r>
    </w:p>
    <w:p>
      <w:pPr>
        <w:pStyle w:val="BookText"/>
      </w:pPr>
      <w:r>
        <w:rPr>
          <w:rFonts w:ascii="IRNazanin" w:hAnsi="IRNazanin" w:eastAsia="IRNazanin" w:cs="IRNazanin"/>
          <w:lang w:bidi="fa-IR"/>
          <w:color w:val="111111"/>
          <w:sz w:val="28"/>
          <w:szCs w:val="28"/>
          <w:rtl/>
        </w:rPr>
        <w:t xml:space="preserve">حسن بن محمّد ابراهيم اليزدی ... که چون علماء اعلام وخلفاء ائمه انام بسی سعیها و کوششها در نشر اخبار</w:t>
      </w:r>
    </w:p>
    <w:p>
      <w:pPr>
        <w:pStyle w:val="BookText"/>
      </w:pPr>
      <w:r>
        <w:rPr>
          <w:rFonts w:ascii="IRNazanin" w:hAnsi="IRNazanin" w:eastAsia="IRNazanin" w:cs="IRNazanin"/>
          <w:lang w:bidi="fa-IR"/>
          <w:color w:val="111111"/>
          <w:sz w:val="28"/>
          <w:szCs w:val="28"/>
          <w:rtl/>
        </w:rPr>
        <w:t xml:space="preserve">آخره :راهب از دیر خود به زیر آمد و سر به صحرا گذارده در کوهها و بیابانها بندگی خدا میکرد تا اجلش رسيد رحمة الله عليه ألا لعنة الله على القوم الظالمين فسيعلم الذين ظلموا</w:t>
      </w:r>
    </w:p>
    <w:p>
      <w:pPr>
        <w:pStyle w:val="BookText"/>
      </w:pPr>
      <w:r>
        <w:rPr>
          <w:rFonts w:ascii="Amiri" w:hAnsi="Amiri" w:eastAsia="Amiri" w:cs="Amiri"/>
          <w:lang w:bidi="ar-SA"/>
          <w:color w:val="111111"/>
          <w:sz w:val="28"/>
          <w:szCs w:val="28"/>
          <w:rtl/>
        </w:rPr>
        <w:t xml:space="preserve">اي منقلب ينقلبون</w:t>
      </w:r>
    </w:p>
    <w:p>
      <w:pPr>
        <w:pStyle w:val="BookText"/>
      </w:pPr>
      <w:r>
        <w:rPr>
          <w:rFonts w:ascii="IRNazanin" w:hAnsi="IRNazanin" w:eastAsia="IRNazanin" w:cs="IRNazanin"/>
          <w:lang w:bidi="fa-IR"/>
          <w:color w:val="111111"/>
          <w:sz w:val="28"/>
          <w:szCs w:val="28"/>
          <w:rtl/>
        </w:rPr>
        <w:t xml:space="preserve">طبع: 1307ه-</w:t>
      </w:r>
    </w:p>
    <w:p>
      <w:pPr>
        <w:pStyle w:val="BookText"/>
      </w:pPr>
      <w:r>
        <w:rPr>
          <w:rFonts w:ascii="Amiri" w:hAnsi="Amiri" w:eastAsia="Amiri" w:cs="Amiri"/>
          <w:lang w:bidi="ar-SA"/>
          <w:color w:val="111111"/>
          <w:sz w:val="28"/>
          <w:szCs w:val="28"/>
          <w:rtl/>
        </w:rPr>
        <w:t xml:space="preserve">[فنخا :18 670-671 (10 نسخة)]</w:t>
      </w:r>
    </w:p>
    <w:p>
      <w:pPr>
        <w:pStyle w:val="BookText"/>
      </w:pPr>
      <w:r>
        <w:rPr>
          <w:rFonts w:ascii="Amiri" w:hAnsi="Amiri" w:eastAsia="Amiri" w:cs="Amiri"/>
          <w:lang w:bidi="ar-SA"/>
          <w:color w:val="111111"/>
          <w:sz w:val="28"/>
          <w:szCs w:val="28"/>
          <w:rtl/>
        </w:rPr>
        <w:t xml:space="preserve">35459 .النجف الأشرف؛ مؤسسة كاشف الغطاء العامة رقم المخطوط: 1422</w:t>
      </w:r>
    </w:p>
    <w:p>
      <w:pPr>
        <w:pStyle w:val="BookText"/>
      </w:pPr>
      <w:r>
        <w:rPr>
          <w:rFonts w:ascii="IRNazanin" w:hAnsi="IRNazanin" w:eastAsia="IRNazanin" w:cs="IRNazanin"/>
          <w:lang w:bidi="fa-IR"/>
          <w:color w:val="111111"/>
          <w:sz w:val="28"/>
          <w:szCs w:val="28"/>
          <w:rtl/>
        </w:rPr>
        <w:t xml:space="preserve">كا :محمّد نصیر ،تا: 1287ه- 354 ص [ف: 1-233]</w:t>
      </w:r>
    </w:p>
    <w:p>
      <w:pPr>
        <w:pStyle w:val="BookText"/>
      </w:pPr>
      <w:r>
        <w:rPr>
          <w:rFonts w:ascii="Amiri" w:hAnsi="Amiri" w:eastAsia="Amiri" w:cs="Amiri"/>
          <w:lang w:bidi="ar-SA"/>
          <w:color w:val="111111"/>
          <w:sz w:val="28"/>
          <w:szCs w:val="28"/>
          <w:rtl/>
        </w:rPr>
        <w:t xml:space="preserve">35460 .كربلاء؛ العتبة العباسية؛ رقم المخطوط: 569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14ه- ختم: السيّد محمّد الحسيني الخراساني «العبد» محمّد الحسيني» (مربع) سنة 1314 ه- 145ق ، 15س 22*17سم [ف: 2-165]</w:t>
      </w:r>
    </w:p>
    <w:p>
      <w:pPr>
        <w:pStyle w:val="BookText"/>
      </w:pPr>
      <w:r>
        <w:rPr>
          <w:rFonts w:ascii="Amiri" w:hAnsi="Amiri" w:eastAsia="Amiri" w:cs="Amiri"/>
          <w:lang w:bidi="ar-SA"/>
          <w:color w:val="111111"/>
          <w:sz w:val="28"/>
          <w:szCs w:val="28"/>
          <w:rtl/>
        </w:rPr>
        <w:t xml:space="preserve">سيف الواعظين في غزوات أمير المؤمنين - سيف الواعظين في حروب أمير</w:t>
      </w:r>
    </w:p>
    <w:p>
      <w:pPr>
        <w:pStyle w:val="BookText"/>
      </w:pPr>
      <w:r>
        <w:rPr>
          <w:rFonts w:ascii="Amiri" w:hAnsi="Amiri" w:eastAsia="Amiri" w:cs="Amiri"/>
          <w:lang w:bidi="ar-SA"/>
          <w:color w:val="111111"/>
          <w:sz w:val="28"/>
          <w:szCs w:val="28"/>
          <w:rtl/>
        </w:rPr>
        <w:t xml:space="preserve">المؤمنين (ع)</w:t>
      </w:r>
    </w:p>
    <w:p>
      <w:pPr>
        <w:pStyle w:val="BookText"/>
      </w:pPr>
      <w:r>
        <w:rPr>
          <w:rFonts w:ascii="Amiri" w:hAnsi="Amiri" w:eastAsia="Amiri" w:cs="Amiri"/>
          <w:lang w:bidi="ar-SA"/>
          <w:color w:val="111111"/>
          <w:sz w:val="28"/>
          <w:szCs w:val="28"/>
          <w:rtl/>
        </w:rPr>
        <w:t xml:space="preserve">سيف الواعظين في مناقب أمير المؤمنين علي (ع) - سيف الواعظين في حروب</w:t>
      </w:r>
    </w:p>
    <w:p>
      <w:pPr>
        <w:pStyle w:val="BookText"/>
      </w:pPr>
      <w:r>
        <w:rPr>
          <w:rFonts w:ascii="Amiri" w:hAnsi="Amiri" w:eastAsia="Amiri" w:cs="Amiri"/>
          <w:lang w:bidi="ar-SA"/>
          <w:color w:val="111111"/>
          <w:sz w:val="28"/>
          <w:szCs w:val="28"/>
          <w:rtl/>
        </w:rPr>
        <w:t xml:space="preserve">أمير المؤمنين (ع)</w:t>
      </w:r>
    </w:p>
    <w:p>
      <w:pPr>
        <w:pStyle w:val="BookText"/>
      </w:pPr>
      <w:r>
        <w:rPr>
          <w:rFonts w:ascii="IRNazanin" w:hAnsi="IRNazanin" w:eastAsia="IRNazanin" w:cs="IRNazanin"/>
          <w:lang w:bidi="fa-IR"/>
          <w:color w:val="111111"/>
          <w:sz w:val="28"/>
          <w:szCs w:val="28"/>
          <w:rtl/>
        </w:rPr>
        <w:t xml:space="preserve">سي فصل - مختصر در معرفت تقویم</w:t>
      </w:r>
    </w:p>
    <w:p>
      <w:pPr>
        <w:pStyle w:val="Heading2"/>
      </w:pPr>
      <w:bookmarkStart w:id="806" w:name="_Toc100"/>
      <w:r>
        <w:t>سي فصل (ترجمة) / هيئة - تركي</w:t>
      </w:r>
      <w:bookmarkEnd w:id="806"/>
    </w:p>
    <w:p>
      <w:pPr>
        <w:pStyle w:val="BookText"/>
      </w:pPr>
      <w:r>
        <w:rPr>
          <w:rFonts w:ascii="Amiri" w:hAnsi="Amiri" w:eastAsia="Amiri" w:cs="Amiri"/>
          <w:lang w:bidi="ar-SA"/>
          <w:color w:val="111111"/>
          <w:sz w:val="28"/>
          <w:szCs w:val="28"/>
          <w:rtl/>
        </w:rPr>
        <w:t xml:space="preserve">الكرمياني، أحمد بن عبد الله ( - 810 ؟ ه- )</w:t>
      </w:r>
    </w:p>
    <w:p>
      <w:pPr>
        <w:pStyle w:val="BookText"/>
      </w:pPr>
      <w:r>
        <w:rPr>
          <w:rFonts w:ascii="Amiri" w:hAnsi="Amiri" w:eastAsia="Amiri" w:cs="Amiri"/>
          <w:lang w:bidi="ar-SA"/>
          <w:color w:val="111111"/>
          <w:sz w:val="28"/>
          <w:szCs w:val="28"/>
          <w:rtl/>
        </w:rPr>
        <w:t xml:space="preserve">المرتبط :مختصر در معرفت تقويم = سي فصل؛ نصير الدين الطوسي، محمّد بن محمّد (597</w:t>
      </w:r>
    </w:p>
    <w:p>
      <w:pPr>
        <w:pStyle w:val="BookText"/>
      </w:pPr>
      <w:r>
        <w:rPr>
          <w:rFonts w:ascii="IRNazanin" w:hAnsi="IRNazanin" w:eastAsia="IRNazanin" w:cs="IRNazanin"/>
          <w:lang w:bidi="fa-IR"/>
          <w:color w:val="111111"/>
          <w:sz w:val="28"/>
          <w:szCs w:val="28"/>
          <w:rtl/>
        </w:rPr>
        <w:t xml:space="preserve">672ه-)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8181_88176"/>
    <w:bookmarkEnd w:id="42"/>
    <w:p>
      <w:pPr>
        <w:pStyle w:val="BookText"/>
      </w:pPr>
      <w:r>
        <w:rPr>
          <w:rFonts w:ascii="Amiri" w:hAnsi="Amiri" w:eastAsia="Amiri" w:cs="Amiri"/>
          <w:lang w:bidi="ar-SA"/>
          <w:color w:val="111111"/>
          <w:sz w:val="28"/>
          <w:szCs w:val="28"/>
          <w:rtl/>
        </w:rPr>
        <w:t xml:space="preserve">35461 .بغداد؛ مكتبة الأوقاف العامة؛ رقم المخطوط : 12286/5</w:t>
      </w:r>
    </w:p>
    <w:p>
      <w:pPr>
        <w:pStyle w:val="BookText"/>
      </w:pPr>
      <w:r>
        <w:rPr>
          <w:rFonts w:ascii="Amiri" w:hAnsi="Amiri" w:eastAsia="Amiri" w:cs="Amiri"/>
          <w:lang w:bidi="ar-SA"/>
          <w:color w:val="111111"/>
          <w:sz w:val="28"/>
          <w:szCs w:val="28"/>
          <w:rtl/>
        </w:rPr>
        <w:t xml:space="preserve">أوّلها: الحمد لله الذي خلق الإنسان في أحسن تقويم في الفهرس عنوانه «ترجمة رسالة في علم النجوم للخواجة نصيرالدين الطوسي» و مجهول المؤلف :كا :مجهول تا: 1203ه- 22 ق 19 س [ مستدرك الأوقاف العامة - ف: 367]</w:t>
      </w:r>
    </w:p>
    <w:p>
      <w:pPr>
        <w:pStyle w:val="Heading2"/>
      </w:pPr>
      <w:bookmarkStart w:id="807" w:name="_Toc101"/>
      <w:r>
        <w:t>سی فصل = أجوبة مسائل ميرزا محمّد باقر إصفهاني / كلام وعقائد - فارسي</w:t>
      </w:r>
      <w:bookmarkEnd w:id="807"/>
    </w:p>
    <w:p>
      <w:pPr>
        <w:pStyle w:val="BookText"/>
      </w:pPr>
      <w:r>
        <w:rPr>
          <w:rFonts w:ascii="Amiri" w:hAnsi="Amiri" w:eastAsia="Amiri" w:cs="Amiri"/>
          <w:lang w:bidi="ar-SA"/>
          <w:color w:val="111111"/>
          <w:sz w:val="28"/>
          <w:szCs w:val="28"/>
          <w:rtl/>
        </w:rPr>
        <w:t xml:space="preserve">الكرماني ،محمّد كريم بن إبراهيم( 1225 - 1288 ه-)</w:t>
      </w:r>
    </w:p>
    <w:p>
      <w:pPr>
        <w:pStyle w:val="BookText"/>
      </w:pPr>
      <w:r>
        <w:rPr>
          <w:rFonts w:ascii="Amiri" w:hAnsi="Amiri" w:eastAsia="Amiri" w:cs="Amiri"/>
          <w:lang w:bidi="ar-SA"/>
          <w:color w:val="111111"/>
          <w:sz w:val="28"/>
          <w:szCs w:val="28"/>
          <w:rtl/>
        </w:rPr>
        <w:t xml:space="preserve">تاريخ التأليف: 14 ربيع الثاني 1269ه- محل التأليف: علي آباد - سرآسياب</w:t>
      </w:r>
    </w:p>
    <w:p>
      <w:pPr>
        <w:pStyle w:val="BookText"/>
      </w:pPr>
      <w:r>
        <w:rPr>
          <w:rFonts w:ascii="IRNazanin" w:hAnsi="IRNazanin" w:eastAsia="IRNazanin" w:cs="IRNazanin"/>
          <w:lang w:bidi="fa-IR"/>
          <w:color w:val="111111"/>
          <w:sz w:val="28"/>
          <w:szCs w:val="28"/>
          <w:rtl/>
        </w:rPr>
        <w:t xml:space="preserve">أوّله : الحمد لله رب العالمين وصلى الله على محمّد وآله الطاهرين ولعنة الله على أعدائهم أجمعین چنین گوید بنده اثیم کریم بن ابراهیم که چون رسید نوشته ای از مخدوم مکرم و مطاع معظم ... ميرزا محمّد باقر اصفهانی ایده الله</w:t>
      </w:r>
    </w:p>
    <w:p>
      <w:pPr>
        <w:pStyle w:val="BookText"/>
      </w:pPr>
      <w:r>
        <w:rPr>
          <w:rFonts w:ascii="IRNazanin" w:hAnsi="IRNazanin" w:eastAsia="IRNazanin" w:cs="IRNazanin"/>
          <w:lang w:bidi="fa-IR"/>
          <w:color w:val="111111"/>
          <w:sz w:val="28"/>
          <w:szCs w:val="28"/>
          <w:rtl/>
        </w:rPr>
        <w:t xml:space="preserve">آخره: اینقدر کافیست و بسیار از این سؤالات را در سایر کتب نوشته ام اگر مفصل خواهید به آنها رجوع کنید مانند ارشاد وهداية الطالبين و رساله چهار معامله سلوك و رسائل اختلاف وغير آنها و بهمین جا ختم مینمایم تمام شد رساله ...</w:t>
      </w:r>
    </w:p>
    <w:p>
      <w:pPr>
        <w:pStyle w:val="BookText"/>
      </w:pPr>
      <w:r>
        <w:rPr>
          <w:rFonts w:ascii="IRNazanin" w:hAnsi="IRNazanin" w:eastAsia="IRNazanin" w:cs="IRNazanin"/>
          <w:lang w:bidi="fa-IR"/>
          <w:color w:val="111111"/>
          <w:sz w:val="28"/>
          <w:szCs w:val="28"/>
          <w:rtl/>
        </w:rPr>
        <w:t xml:space="preserve">طبع :بمبئي، 1313 ه- ،کرمان، 1368ه-</w:t>
      </w:r>
    </w:p>
    <w:p>
      <w:pPr>
        <w:pStyle w:val="BookText"/>
      </w:pPr>
      <w:r>
        <w:rPr>
          <w:rFonts w:ascii="Amiri" w:hAnsi="Amiri" w:eastAsia="Amiri" w:cs="Amiri"/>
          <w:lang w:bidi="ar-SA"/>
          <w:color w:val="111111"/>
          <w:sz w:val="28"/>
          <w:szCs w:val="28"/>
          <w:rtl/>
        </w:rPr>
        <w:t xml:space="preserve">[فنخا :18 660-661 (17 نسخة)]</w:t>
      </w:r>
    </w:p>
    <w:p>
      <w:pPr>
        <w:pStyle w:val="BookText"/>
      </w:pPr>
      <w:r>
        <w:rPr>
          <w:rFonts w:ascii="Amiri" w:hAnsi="Amiri" w:eastAsia="Amiri" w:cs="Amiri"/>
          <w:lang w:bidi="ar-SA"/>
          <w:color w:val="111111"/>
          <w:sz w:val="28"/>
          <w:szCs w:val="28"/>
          <w:rtl/>
        </w:rPr>
        <w:t xml:space="preserve">35462 . النجف الأشرف؛ مكتبة آية الله الحكيم العامة؛ رقم المخطوط: 2206</w:t>
      </w:r>
    </w:p>
    <w:p>
      <w:pPr>
        <w:pStyle w:val="BookText"/>
      </w:pPr>
      <w:r>
        <w:rPr>
          <w:rFonts w:ascii="IRNazanin" w:hAnsi="IRNazanin" w:eastAsia="IRNazanin" w:cs="IRNazanin"/>
          <w:lang w:bidi="fa-IR"/>
          <w:color w:val="111111"/>
          <w:sz w:val="28"/>
          <w:szCs w:val="28"/>
          <w:rtl/>
        </w:rPr>
        <w:t xml:space="preserve">أوّلها :مطابق ؛آخرها: ده روزي نموده بودیم و فرصت غنیمت شمرده بتحریر این رساله پرداختم حامداً مصلياً مستغفراً</w:t>
      </w:r>
    </w:p>
    <w:p>
      <w:pPr>
        <w:pStyle w:val="BookText"/>
      </w:pPr>
      <w:r>
        <w:rPr>
          <w:rFonts w:ascii="IRNazanin" w:hAnsi="IRNazanin" w:eastAsia="IRNazanin" w:cs="IRNazanin"/>
          <w:lang w:bidi="fa-IR"/>
          <w:color w:val="111111"/>
          <w:sz w:val="28"/>
          <w:szCs w:val="28"/>
          <w:rtl/>
        </w:rPr>
        <w:t xml:space="preserve">کا :مجهول ،تا: 1269 ه- 40 ص 15 س ، 15/5*10/5سم [امام حکیم - ف: 1-31]</w:t>
      </w:r>
    </w:p>
    <w:p>
      <w:pPr>
        <w:pStyle w:val="Heading2"/>
      </w:pPr>
      <w:bookmarkStart w:id="808" w:name="_Toc102"/>
      <w:r>
        <w:t>سي فصل / حديث - عربي</w:t>
      </w:r>
      <w:bookmarkEnd w:id="808"/>
    </w:p>
    <w:p>
      <w:pPr>
        <w:pStyle w:val="BookText"/>
      </w:pPr>
      <w:r>
        <w:rPr>
          <w:rFonts w:ascii="Amiri" w:hAnsi="Amiri" w:eastAsia="Amiri" w:cs="Amiri"/>
          <w:lang w:bidi="ar-SA"/>
          <w:color w:val="111111"/>
          <w:sz w:val="28"/>
          <w:szCs w:val="28"/>
          <w:rtl/>
        </w:rPr>
        <w:t xml:space="preserve">35463 .بغداد؛ محفوظ، حسين علي ( دكتور)؛ رقم المخطوط: 158/4</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6-33]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8181_88177"/>
    <w:bookmarkEnd w:id="43"/>
    <w:p>
      <w:pPr>
        <w:pStyle w:val="Heading2"/>
      </w:pPr>
      <w:bookmarkStart w:id="809" w:name="_Toc103"/>
      <w:r>
        <w:t>السيل الجرّار المتدقق على حدائق الأزهار / فقه - عربي</w:t>
      </w:r>
      <w:bookmarkEnd w:id="809"/>
    </w:p>
    <w:p>
      <w:pPr>
        <w:pStyle w:val="BookText"/>
      </w:pPr>
      <w:r>
        <w:rPr>
          <w:rFonts w:ascii="Amiri" w:hAnsi="Amiri" w:eastAsia="Amiri" w:cs="Amiri"/>
          <w:lang w:bidi="ar-SA"/>
          <w:color w:val="111111"/>
          <w:sz w:val="28"/>
          <w:szCs w:val="28"/>
          <w:rtl/>
        </w:rPr>
        <w:t xml:space="preserve">الشوكاني، محمّد بن علي( 1173 - 1250 ه- )</w:t>
      </w:r>
    </w:p>
    <w:p>
      <w:pPr>
        <w:pStyle w:val="BookText"/>
      </w:pPr>
      <w:r>
        <w:rPr>
          <w:rFonts w:ascii="Amiri" w:hAnsi="Amiri" w:eastAsia="Amiri" w:cs="Amiri"/>
          <w:lang w:bidi="ar-SA"/>
          <w:color w:val="111111"/>
          <w:sz w:val="28"/>
          <w:szCs w:val="28"/>
          <w:rtl/>
        </w:rPr>
        <w:t xml:space="preserve">طبع: القاهرة 1390ه-</w:t>
      </w:r>
    </w:p>
    <w:p>
      <w:pPr>
        <w:pStyle w:val="BookText"/>
      </w:pPr>
      <w:r>
        <w:rPr>
          <w:rFonts w:ascii="Amiri" w:hAnsi="Amiri" w:eastAsia="Amiri" w:cs="Amiri"/>
          <w:lang w:bidi="ar-SA"/>
          <w:color w:val="111111"/>
          <w:sz w:val="28"/>
          <w:szCs w:val="28"/>
          <w:rtl/>
        </w:rPr>
        <w:t xml:space="preserve">35464 . السليمانية؛ مكتبة البابانيين (في الأوقاف المركزية)؛ رقم المخطوط: ت/ 319</w:t>
      </w:r>
    </w:p>
    <w:p>
      <w:pPr>
        <w:pStyle w:val="BookText"/>
      </w:pPr>
      <w:r>
        <w:rPr>
          <w:rFonts w:ascii="Amiri" w:hAnsi="Amiri" w:eastAsia="Amiri" w:cs="Amiri"/>
          <w:lang w:bidi="ar-SA"/>
          <w:color w:val="111111"/>
          <w:sz w:val="28"/>
          <w:szCs w:val="28"/>
          <w:rtl/>
        </w:rPr>
        <w:t xml:space="preserve">أوّلها: أحمدك لا أحصي ثناء عليك أنت كما أثنيت على نفسك وأشكرك شكراً يليق بنعمك التي لا تحصي بلسان؛ آخرها: لأنّه إذا لم يبطل به النكاح لم يبطل به حق عليها تستحقه بالنكاح لأن النكاح باق شئت أم أبيت إلى هنا انتهى النصف الأول من هذا</w:t>
      </w:r>
    </w:p>
    <w:p>
      <w:pPr>
        <w:pStyle w:val="BookText"/>
      </w:pPr>
      <w:r>
        <w:rPr>
          <w:rFonts w:ascii="Amiri" w:hAnsi="Amiri" w:eastAsia="Amiri" w:cs="Amiri"/>
          <w:lang w:bidi="ar-SA"/>
          <w:color w:val="111111"/>
          <w:sz w:val="28"/>
          <w:szCs w:val="28"/>
          <w:rtl/>
        </w:rPr>
        <w:t xml:space="preserve">التعليق.</w:t>
      </w:r>
    </w:p>
    <w:p>
      <w:pPr>
        <w:pStyle w:val="BookText"/>
      </w:pPr>
      <w:r>
        <w:rPr>
          <w:rFonts w:ascii="Amiri" w:hAnsi="Amiri" w:eastAsia="Amiri" w:cs="Amiri"/>
          <w:lang w:bidi="ar-SA"/>
          <w:color w:val="111111"/>
          <w:sz w:val="28"/>
          <w:szCs w:val="28"/>
          <w:rtl/>
        </w:rPr>
        <w:t xml:space="preserve">الجزء الأول؛ كا :مجهول،تا: 1239ه- 272 ق 27 س 22*31سم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368 ]</w:t>
      </w:r>
    </w:p>
    <w:p>
      <w:pPr>
        <w:pStyle w:val="BookText"/>
      </w:pPr>
      <w:r>
        <w:rPr>
          <w:rFonts w:ascii="IRNazanin" w:hAnsi="IRNazanin" w:eastAsia="IRNazanin" w:cs="IRNazanin"/>
          <w:lang w:bidi="fa-IR"/>
          <w:color w:val="111111"/>
          <w:sz w:val="28"/>
          <w:szCs w:val="28"/>
          <w:rtl/>
        </w:rPr>
        <w:t xml:space="preserve">سی مسأله در معرفت خداوند- ثلاثون مسئلة في معرفة الله</w:t>
      </w:r>
    </w:p>
    <w:p>
      <w:pPr>
        <w:pStyle w:val="Heading2"/>
      </w:pPr>
      <w:bookmarkStart w:id="810" w:name="_Toc104"/>
      <w:r>
        <w:t>السيمياء والمعروف بالمنفطريات / العلوم الغريبة - عربي</w:t>
      </w:r>
      <w:bookmarkEnd w:id="810"/>
    </w:p>
    <w:p>
      <w:pPr>
        <w:pStyle w:val="BookText"/>
      </w:pPr>
      <w:r>
        <w:rPr>
          <w:rFonts w:ascii="Amiri" w:hAnsi="Amiri" w:eastAsia="Amiri" w:cs="Amiri"/>
          <w:lang w:bidi="ar-SA"/>
          <w:color w:val="111111"/>
          <w:sz w:val="28"/>
          <w:szCs w:val="28"/>
          <w:rtl/>
        </w:rPr>
        <w:t xml:space="preserve">35465 .كربلاء؛ مكتبة محمّد سعيد آل ثابت؛ رقم المخطوط : 24/2</w:t>
      </w:r>
    </w:p>
    <w:p>
      <w:pPr>
        <w:pStyle w:val="BookText"/>
      </w:pPr>
      <w:r>
        <w:rPr>
          <w:rFonts w:ascii="IRNazanin" w:hAnsi="IRNazanin" w:eastAsia="IRNazanin" w:cs="IRNazanin"/>
          <w:lang w:bidi="fa-IR"/>
          <w:color w:val="111111"/>
          <w:sz w:val="28"/>
          <w:szCs w:val="28"/>
          <w:rtl/>
        </w:rPr>
        <w:t xml:space="preserve">کا :مجهول ،تا: مجهول ؛ 11 ص[ مخطوطات كربلاء: 3-184]</w:t>
      </w:r>
    </w:p>
    <w:p>
      <w:pPr>
        <w:pStyle w:val="Heading2"/>
      </w:pPr>
      <w:bookmarkStart w:id="811" w:name="_Toc105"/>
      <w:r>
        <w:t>السينية والشينية / أدب - عربي</w:t>
      </w:r>
      <w:bookmarkEnd w:id="811"/>
    </w:p>
    <w:p>
      <w:pPr>
        <w:pStyle w:val="BookText"/>
      </w:pPr>
      <w:r>
        <w:rPr>
          <w:rFonts w:ascii="Amiri" w:hAnsi="Amiri" w:eastAsia="Amiri" w:cs="Amiri"/>
          <w:lang w:bidi="ar-SA"/>
          <w:color w:val="111111"/>
          <w:sz w:val="28"/>
          <w:szCs w:val="28"/>
          <w:rtl/>
        </w:rPr>
        <w:t xml:space="preserve">الحريري، قاسم بن علي (446 - 516 ه- )</w:t>
      </w:r>
    </w:p>
    <w:p>
      <w:pPr>
        <w:pStyle w:val="BookText"/>
      </w:pPr>
      <w:r>
        <w:rPr>
          <w:rFonts w:ascii="Amiri" w:hAnsi="Amiri" w:eastAsia="Amiri" w:cs="Amiri"/>
          <w:lang w:bidi="ar-SA"/>
          <w:color w:val="111111"/>
          <w:sz w:val="28"/>
          <w:szCs w:val="28"/>
          <w:rtl/>
        </w:rPr>
        <w:t xml:space="preserve">طبع : القاهرة 1326 ه- 1938م؛ باريس 1909م</w:t>
      </w:r>
    </w:p>
    <w:p>
      <w:pPr>
        <w:pStyle w:val="BookText"/>
      </w:pPr>
      <w:r>
        <w:rPr>
          <w:rFonts w:ascii="Amiri" w:hAnsi="Amiri" w:eastAsia="Amiri" w:cs="Amiri"/>
          <w:lang w:bidi="ar-SA"/>
          <w:color w:val="111111"/>
          <w:sz w:val="28"/>
          <w:szCs w:val="28"/>
          <w:rtl/>
        </w:rPr>
        <w:t xml:space="preserve">[فنخا :18 675 (2 نسخة)]</w:t>
      </w:r>
    </w:p>
    <w:p>
      <w:pPr>
        <w:pStyle w:val="BookText"/>
      </w:pPr>
      <w:r>
        <w:rPr>
          <w:rFonts w:ascii="Amiri" w:hAnsi="Amiri" w:eastAsia="Amiri" w:cs="Amiri"/>
          <w:lang w:bidi="ar-SA"/>
          <w:color w:val="111111"/>
          <w:sz w:val="28"/>
          <w:szCs w:val="28"/>
          <w:rtl/>
        </w:rPr>
        <w:t xml:space="preserve">35466 .بغداد؛ المكتبة القادرية رقم المخطوط : 107/9</w:t>
      </w:r>
    </w:p>
    <w:p>
      <w:pPr>
        <w:pStyle w:val="BookText"/>
      </w:pPr>
      <w:r>
        <w:rPr>
          <w:rFonts w:ascii="Amiri" w:hAnsi="Amiri" w:eastAsia="Amiri" w:cs="Amiri"/>
          <w:lang w:bidi="ar-SA"/>
          <w:color w:val="111111"/>
          <w:sz w:val="28"/>
          <w:szCs w:val="28"/>
          <w:rtl/>
        </w:rPr>
        <w:t xml:space="preserve">أوّلها :مطلعها: نقس الدواة ورسغ الكف مثبتة *** سيناهما إن هما خطا وإن درسا؛ آخرها :والسامغات وصفر والسويق وسلاق *** وعن كل هذا تفصح الكتب.</w:t>
      </w:r>
    </w:p>
    <w:p>
      <w:pPr>
        <w:pStyle w:val="BookText"/>
      </w:pPr>
      <w:r>
        <w:rPr>
          <w:rFonts w:ascii="Amiri" w:hAnsi="Amiri" w:eastAsia="Amiri" w:cs="Amiri"/>
          <w:lang w:bidi="ar-SA"/>
          <w:color w:val="111111"/>
          <w:sz w:val="28"/>
          <w:szCs w:val="28"/>
          <w:rtl/>
        </w:rPr>
        <w:t xml:space="preserve">كا :عبد الرحمن بن الملا محمّد سعيد الشهير بالعاني بين الاخوان وفي الحقيقه منسوب إلى عبادان، تا: 1249ه- 2 ق (327-26 ب)، 19*13سم [ف: 1-138]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8181_88178"/>
    <w:bookmarkEnd w:id="44"/>
    <w:p>
      <w:pPr>
        <w:pStyle w:val="BookText"/>
      </w:pPr>
      <w:r>
        <w:rPr>
          <w:rFonts w:ascii="Amiri" w:hAnsi="Amiri" w:eastAsia="Amiri" w:cs="Amiri"/>
          <w:lang w:bidi="ar-SA"/>
          <w:color w:val="111111"/>
          <w:sz w:val="28"/>
          <w:szCs w:val="28"/>
          <w:rtl/>
        </w:rPr>
        <w:t xml:space="preserve">سيوطي البهجة المرضية في شرح الالفية</w:t>
      </w:r>
    </w:p>
    <w:p>
      <w:pPr>
        <w:pStyle w:val="Heading2"/>
      </w:pPr>
      <w:bookmarkStart w:id="812" w:name="_Toc106"/>
      <w:r>
        <w:t>السيوف المشرقة مختصر الصواعق المحرقة / كلام وعقائد - عربي</w:t>
      </w:r>
      <w:bookmarkEnd w:id="812"/>
    </w:p>
    <w:p>
      <w:pPr>
        <w:pStyle w:val="BookText"/>
      </w:pPr>
      <w:r>
        <w:rPr>
          <w:rFonts w:ascii="Amiri" w:hAnsi="Amiri" w:eastAsia="Amiri" w:cs="Amiri"/>
          <w:lang w:bidi="ar-SA"/>
          <w:color w:val="111111"/>
          <w:sz w:val="28"/>
          <w:szCs w:val="28"/>
          <w:rtl/>
        </w:rPr>
        <w:t xml:space="preserve">شكري الآلوسي ،محمود بن عبد الله (1275 - 1342 ه-)</w:t>
      </w:r>
    </w:p>
    <w:p>
      <w:pPr>
        <w:pStyle w:val="BookText"/>
      </w:pPr>
      <w:r>
        <w:rPr>
          <w:rFonts w:ascii="Amiri" w:hAnsi="Amiri" w:eastAsia="Amiri" w:cs="Amiri"/>
          <w:lang w:bidi="ar-SA"/>
          <w:color w:val="111111"/>
          <w:sz w:val="28"/>
          <w:szCs w:val="28"/>
          <w:rtl/>
        </w:rPr>
        <w:t xml:space="preserve">35467 .بغداد؛ الخزانة الآلوسية (ضمن دار المخطوطات؛ رقم المخطوط : 8628</w:t>
      </w:r>
    </w:p>
    <w:p>
      <w:pPr>
        <w:pStyle w:val="BookText"/>
      </w:pPr>
      <w:r>
        <w:rPr>
          <w:rFonts w:ascii="Amiri" w:hAnsi="Amiri" w:eastAsia="Amiri" w:cs="Amiri"/>
          <w:lang w:bidi="ar-SA"/>
          <w:color w:val="111111"/>
          <w:sz w:val="28"/>
          <w:szCs w:val="28"/>
          <w:rtl/>
        </w:rPr>
        <w:t xml:space="preserve">أوّلها: الحمد لله الذي أبطل شبه القاصرين عن إدراك اليقين</w:t>
      </w:r>
    </w:p>
    <w:p>
      <w:pPr>
        <w:pStyle w:val="BookText"/>
      </w:pPr>
      <w:r>
        <w:rPr>
          <w:rFonts w:ascii="Amiri" w:hAnsi="Amiri" w:eastAsia="Amiri" w:cs="Amiri"/>
          <w:lang w:bidi="ar-SA"/>
          <w:color w:val="111111"/>
          <w:sz w:val="28"/>
          <w:szCs w:val="28"/>
          <w:rtl/>
        </w:rPr>
        <w:t xml:space="preserve">كاتب= مؤلف، تا: 1303ه- 303 ص 17س، 28*19سم [المورد: 13-187]</w:t>
      </w:r>
    </w:p>
    <w:p>
      <w:pPr>
        <w:pStyle w:val="Heading2"/>
      </w:pPr>
      <w:bookmarkStart w:id="813" w:name="_Toc107"/>
      <w:r>
        <w:t>سيوف النصر في التوسل بأهل أحد وبدر / شعر، تراجم - عربي</w:t>
      </w:r>
      <w:bookmarkEnd w:id="813"/>
    </w:p>
    <w:p>
      <w:pPr>
        <w:pStyle w:val="BookText"/>
      </w:pPr>
      <w:r>
        <w:rPr>
          <w:rFonts w:ascii="Amiri" w:hAnsi="Amiri" w:eastAsia="Amiri" w:cs="Amiri"/>
          <w:lang w:bidi="ar-SA"/>
          <w:color w:val="111111"/>
          <w:sz w:val="28"/>
          <w:szCs w:val="28"/>
          <w:rtl/>
        </w:rPr>
        <w:t xml:space="preserve">القادري ،المدني، محمّد بن عبد الكريم ( - 1189 ه- )</w:t>
      </w:r>
    </w:p>
    <w:p>
      <w:pPr>
        <w:pStyle w:val="BookText"/>
      </w:pPr>
      <w:r>
        <w:rPr>
          <w:rFonts w:ascii="IRNazanin" w:hAnsi="IRNazanin" w:eastAsia="IRNazanin" w:cs="IRNazanin"/>
          <w:lang w:bidi="fa-IR"/>
          <w:color w:val="111111"/>
          <w:sz w:val="28"/>
          <w:szCs w:val="28"/>
          <w:rtl/>
        </w:rPr>
        <w:t xml:space="preserve">35468 .بغداد؛ دار المخطوطات؛ رقم المخطوط: 32871</w:t>
      </w:r>
    </w:p>
    <w:p>
      <w:pPr>
        <w:pStyle w:val="BookText"/>
      </w:pPr>
      <w:r>
        <w:rPr>
          <w:rFonts w:ascii="Amiri" w:hAnsi="Amiri" w:eastAsia="Amiri" w:cs="Amiri"/>
          <w:lang w:bidi="ar-SA"/>
          <w:color w:val="111111"/>
          <w:sz w:val="28"/>
          <w:szCs w:val="28"/>
          <w:rtl/>
        </w:rPr>
        <w:t xml:space="preserve">أوّلها :حمداً لمن جعل أهل بدر وبدوراً بين الأصحاب وحباهم ..</w:t>
      </w:r>
    </w:p>
    <w:p>
      <w:pPr>
        <w:pStyle w:val="BookText"/>
      </w:pPr>
      <w:r>
        <w:rPr>
          <w:rFonts w:ascii="IRNazanin" w:hAnsi="IRNazanin" w:eastAsia="IRNazanin" w:cs="IRNazanin"/>
          <w:lang w:bidi="fa-IR"/>
          <w:color w:val="111111"/>
          <w:sz w:val="28"/>
          <w:szCs w:val="28"/>
          <w:rtl/>
        </w:rPr>
        <w:t xml:space="preserve">کا :محمّد فناوي بن سليم، تا: 1264ه- 110 ص 9س، 16*11سم [المتحف العراقي -ف:</w:t>
      </w:r>
    </w:p>
    <w:p>
      <w:pPr>
        <w:pStyle w:val="BookText"/>
      </w:pPr>
      <w:r>
        <w:rPr>
          <w:rFonts w:ascii="IRNazanin" w:hAnsi="IRNazanin" w:eastAsia="IRNazanin" w:cs="IRNazanin"/>
          <w:lang w:bidi="fa-IR"/>
          <w:color w:val="111111"/>
          <w:sz w:val="28"/>
          <w:szCs w:val="28"/>
          <w:rtl/>
        </w:rPr>
        <w:t xml:space="preserve">الأدب - 356]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8181_88181"/>
    <w:bookmarkEnd w:id="45"/>
    <w:p>
      <w:pPr>
        <w:pStyle w:val="BookText"/>
      </w:pPr>
      <w:r>
        <w:rPr>
          <w:rFonts w:ascii="IRNazanin" w:hAnsi="IRNazanin" w:eastAsia="IRNazanin" w:cs="IRNazanin"/>
          <w:lang w:bidi="fa-IR"/>
          <w:color w:val="111111"/>
          <w:sz w:val="28"/>
          <w:szCs w:val="28"/>
          <w:rtl/>
        </w:rPr>
        <w:t xml:space="preserve">ش</w:t>
      </w:r>
    </w:p>
    <w:p>
      <w:pPr>
        <w:pStyle w:val="Heading2"/>
      </w:pPr>
      <w:bookmarkStart w:id="814" w:name="_Toc108"/>
      <w:r>
        <w:t>الشاب الظريف = ديوان تلمساني = ديوان ابن العفيف / شعر - عربي</w:t>
      </w:r>
      <w:bookmarkEnd w:id="814"/>
    </w:p>
    <w:p>
      <w:pPr>
        <w:pStyle w:val="BookText"/>
      </w:pPr>
      <w:r>
        <w:rPr>
          <w:rFonts w:ascii="Amiri" w:hAnsi="Amiri" w:eastAsia="Amiri" w:cs="Amiri"/>
          <w:lang w:bidi="ar-SA"/>
          <w:color w:val="111111"/>
          <w:sz w:val="28"/>
          <w:szCs w:val="28"/>
          <w:rtl/>
        </w:rPr>
        <w:t xml:space="preserve">ابن عفيف التلمساني، محمّد بن سليمان (661 - 688ه-)</w:t>
      </w:r>
    </w:p>
    <w:p>
      <w:pPr>
        <w:pStyle w:val="BookText"/>
      </w:pPr>
      <w:r>
        <w:rPr>
          <w:rFonts w:ascii="Amiri" w:hAnsi="Amiri" w:eastAsia="Amiri" w:cs="Amiri"/>
          <w:lang w:bidi="ar-SA"/>
          <w:color w:val="111111"/>
          <w:sz w:val="28"/>
          <w:szCs w:val="28"/>
          <w:rtl/>
        </w:rPr>
        <w:t xml:space="preserve">طبع :النجف الأشرف، 1967م ؛ القاهرة، 1274 و 1281ه- بيروت، 1325ه-</w:t>
      </w:r>
    </w:p>
    <w:p>
      <w:pPr>
        <w:pStyle w:val="BookText"/>
      </w:pPr>
      <w:r>
        <w:rPr>
          <w:rFonts w:ascii="Amiri" w:hAnsi="Amiri" w:eastAsia="Amiri" w:cs="Amiri"/>
          <w:lang w:bidi="ar-SA"/>
          <w:color w:val="111111"/>
          <w:sz w:val="28"/>
          <w:szCs w:val="28"/>
          <w:rtl/>
        </w:rPr>
        <w:t xml:space="preserve">35469 .بغداد؛ مكتبة الأوقاف العامة؛ رقم المخطوط: 490/1</w:t>
      </w:r>
    </w:p>
    <w:p>
      <w:pPr>
        <w:pStyle w:val="BookText"/>
      </w:pPr>
      <w:r>
        <w:rPr>
          <w:rFonts w:ascii="Amiri" w:hAnsi="Amiri" w:eastAsia="Amiri" w:cs="Amiri"/>
          <w:lang w:bidi="ar-SA"/>
          <w:color w:val="111111"/>
          <w:sz w:val="28"/>
          <w:szCs w:val="28"/>
          <w:rtl/>
        </w:rPr>
        <w:t xml:space="preserve">أوّلها :الحمد لله الذي الحمد من نعمائه، والصلاة والسلام على سيدنا محمّد خاتم</w:t>
      </w:r>
    </w:p>
    <w:p>
      <w:pPr>
        <w:pStyle w:val="BookText"/>
      </w:pPr>
      <w:r>
        <w:rPr>
          <w:rFonts w:ascii="IRNazanin" w:hAnsi="IRNazanin" w:eastAsia="IRNazanin" w:cs="IRNazanin"/>
          <w:lang w:bidi="fa-IR"/>
          <w:color w:val="111111"/>
          <w:sz w:val="28"/>
          <w:szCs w:val="28"/>
          <w:rtl/>
        </w:rPr>
        <w:t xml:space="preserve">انبیائه</w:t>
      </w:r>
    </w:p>
    <w:p>
      <w:pPr>
        <w:pStyle w:val="BookText"/>
      </w:pPr>
      <w:r>
        <w:rPr>
          <w:rFonts w:ascii="Amiri" w:hAnsi="Amiri" w:eastAsia="Amiri" w:cs="Amiri"/>
          <w:lang w:bidi="ar-SA"/>
          <w:color w:val="111111"/>
          <w:sz w:val="28"/>
          <w:szCs w:val="28"/>
          <w:rtl/>
        </w:rPr>
        <w:t xml:space="preserve">كا :يوسف بن الوكيل، تا: 1111ه- تملك: يوسف بن محمّد ابن علي الجمالي سنة 1175 ه-؛ 44ق، 20*14سم [ف: 3-98]</w:t>
      </w:r>
    </w:p>
    <w:p>
      <w:pPr>
        <w:pStyle w:val="BookText"/>
      </w:pPr>
      <w:r>
        <w:rPr>
          <w:rFonts w:ascii="Times New Roman" w:hAnsi="Times New Roman" w:eastAsia="Times New Roman" w:cs="Times New Roman"/>
          <w:lang w:val="en-US" w:bidi="en-US"/>
          <w:color w:val="111111"/>
          <w:sz w:val="28"/>
          <w:szCs w:val="28"/>
          <w:rtl/>
        </w:rPr>
        <w:t xml:space="preserve">35470.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25/19/1</w:t>
      </w:r>
    </w:p>
    <w:p>
      <w:pPr>
        <w:pStyle w:val="BookText"/>
      </w:pPr>
      <w:r>
        <w:rPr>
          <w:rFonts w:ascii="Amiri" w:hAnsi="Amiri" w:eastAsia="Amiri" w:cs="Amiri"/>
          <w:lang w:bidi="ar-SA"/>
          <w:color w:val="111111"/>
          <w:sz w:val="28"/>
          <w:szCs w:val="28"/>
          <w:rtl/>
        </w:rPr>
        <w:t xml:space="preserve">أوّلها :قال لم ازل مذ بلغت سن التمييز اتولع بالاراجيز ومذ شب عمري عن الطوق معزي بالغرام والشوق</w:t>
      </w:r>
    </w:p>
    <w:p>
      <w:pPr>
        <w:pStyle w:val="BookText"/>
      </w:pPr>
      <w:r>
        <w:rPr>
          <w:rFonts w:ascii="IRNazanin" w:hAnsi="IRNazanin" w:eastAsia="IRNazanin" w:cs="IRNazanin"/>
          <w:lang w:bidi="fa-IR"/>
          <w:color w:val="111111"/>
          <w:sz w:val="28"/>
          <w:szCs w:val="28"/>
          <w:rtl/>
        </w:rPr>
        <w:t xml:space="preserve">کا: مجهول ،تا: مجهول؛ 8 ق [الأوقاف العامة - موصل: 1-198]</w:t>
      </w:r>
    </w:p>
    <w:p>
      <w:pPr>
        <w:pStyle w:val="BookText"/>
      </w:pPr>
      <w:r>
        <w:rPr>
          <w:rFonts w:ascii="Times New Roman" w:hAnsi="Times New Roman" w:eastAsia="Times New Roman" w:cs="Times New Roman"/>
          <w:lang w:val="en-US" w:bidi="en-US"/>
          <w:color w:val="111111"/>
          <w:sz w:val="28"/>
          <w:szCs w:val="28"/>
          <w:rtl/>
        </w:rPr>
        <w:t xml:space="preserve">35471.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23/35/8</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4-186]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8181_88182"/>
    <w:bookmarkEnd w:id="46"/>
    <w:p>
      <w:pPr>
        <w:pStyle w:val="Heading2"/>
      </w:pPr>
      <w:bookmarkStart w:id="815" w:name="_Toc109"/>
      <w:r>
        <w:t>الشابية في الصناعة الموسقية / موسيقي - عربي</w:t>
      </w:r>
      <w:bookmarkEnd w:id="815"/>
    </w:p>
    <w:p>
      <w:pPr>
        <w:pStyle w:val="BookText"/>
      </w:pPr>
      <w:r>
        <w:rPr>
          <w:rFonts w:ascii="Amiri" w:hAnsi="Amiri" w:eastAsia="Amiri" w:cs="Amiri"/>
          <w:lang w:bidi="ar-SA"/>
          <w:color w:val="111111"/>
          <w:sz w:val="28"/>
          <w:szCs w:val="28"/>
          <w:rtl/>
        </w:rPr>
        <w:t xml:space="preserve">شدياق، أحمد بن يوسف (1219 - 1304 ه-)</w:t>
      </w:r>
    </w:p>
    <w:p>
      <w:pPr>
        <w:pStyle w:val="BookText"/>
      </w:pPr>
      <w:r>
        <w:rPr>
          <w:rFonts w:ascii="IRNazanin" w:hAnsi="IRNazanin" w:eastAsia="IRNazanin" w:cs="IRNazanin"/>
          <w:lang w:bidi="fa-IR"/>
          <w:color w:val="111111"/>
          <w:sz w:val="28"/>
          <w:szCs w:val="28"/>
          <w:rtl/>
        </w:rPr>
        <w:t xml:space="preserve">35472 .بغداد؛ دار المخطوطات؛ رقم المخطوط : 40143</w:t>
      </w:r>
    </w:p>
    <w:p>
      <w:pPr>
        <w:pStyle w:val="BookText"/>
      </w:pPr>
      <w:r>
        <w:rPr>
          <w:rFonts w:ascii="Amiri" w:hAnsi="Amiri" w:eastAsia="Amiri" w:cs="Amiri"/>
          <w:lang w:bidi="ar-SA"/>
          <w:color w:val="111111"/>
          <w:sz w:val="28"/>
          <w:szCs w:val="28"/>
          <w:rtl/>
        </w:rPr>
        <w:t xml:space="preserve">أوّلها :الحمد لله الذي جعل قانون المطرب ضلعاً من دائرة العلوم الأدبية، واخرج من عيدان الأصول ثماراً ترتاض بها النفوس فتطير إليها بجناج النخوة العربية حمداً يشنف الساع .... والصلاة والسلام على من ضرب على أوتار القلوب المراضي نغمات المعاني في نفوس المعالي فشفاها ورقى بها إلى سماء الأنهاض سيّدنا محمّد وعلى آله وأصحابه وجميع الأنبياء خلاصة ،أحبابه، أما بعد فإن فن الطرب</w:t>
      </w:r>
    </w:p>
    <w:p>
      <w:pPr>
        <w:pStyle w:val="BookText"/>
      </w:pPr>
      <w:r>
        <w:rPr>
          <w:rFonts w:ascii="Amiri" w:hAnsi="Amiri" w:eastAsia="Amiri" w:cs="Amiri"/>
          <w:lang w:bidi="ar-SA"/>
          <w:color w:val="111111"/>
          <w:sz w:val="28"/>
          <w:szCs w:val="28"/>
          <w:rtl/>
        </w:rPr>
        <w:t xml:space="preserve">كا :أحمد نجيب مناوي ،تا: 1338ه- 66ص، 25س، 27*19/5سم [دار صدام-ف: موسيقي -36]</w:t>
      </w:r>
    </w:p>
    <w:p>
      <w:pPr>
        <w:pStyle w:val="Heading2"/>
      </w:pPr>
      <w:bookmarkStart w:id="816" w:name="_Toc110"/>
      <w:r>
        <w:t>الشاة = كتاب الشاة / علم الحيوان - عربي</w:t>
      </w:r>
      <w:bookmarkEnd w:id="816"/>
    </w:p>
    <w:p>
      <w:pPr>
        <w:pStyle w:val="BookText"/>
      </w:pPr>
      <w:r>
        <w:rPr>
          <w:rFonts w:ascii="Amiri" w:hAnsi="Amiri" w:eastAsia="Amiri" w:cs="Amiri"/>
          <w:lang w:bidi="ar-SA"/>
          <w:color w:val="111111"/>
          <w:sz w:val="28"/>
          <w:szCs w:val="28"/>
          <w:rtl/>
        </w:rPr>
        <w:t xml:space="preserve">الأصمعي، عبد الملك بن قريب (122 - 216 ؟ ه- )</w:t>
      </w:r>
    </w:p>
    <w:p>
      <w:pPr>
        <w:pStyle w:val="BookText"/>
      </w:pPr>
      <w:r>
        <w:rPr>
          <w:rFonts w:ascii="Amiri" w:hAnsi="Amiri" w:eastAsia="Amiri" w:cs="Amiri"/>
          <w:lang w:bidi="ar-SA"/>
          <w:color w:val="111111"/>
          <w:sz w:val="28"/>
          <w:szCs w:val="28"/>
          <w:rtl/>
        </w:rPr>
        <w:t xml:space="preserve">طبع :بيروت، 1895 1896م</w:t>
      </w:r>
    </w:p>
    <w:p>
      <w:pPr>
        <w:pStyle w:val="BookText"/>
      </w:pPr>
      <w:r>
        <w:rPr>
          <w:rFonts w:ascii="Amiri" w:hAnsi="Amiri" w:eastAsia="Amiri" w:cs="Amiri"/>
          <w:lang w:bidi="ar-SA"/>
          <w:color w:val="111111"/>
          <w:sz w:val="28"/>
          <w:szCs w:val="28"/>
          <w:rtl/>
        </w:rPr>
        <w:t xml:space="preserve">35473 .بغداد؛ كلية الآداب( في جامعة بغداد)؛ رقم المخطوط : 2033/4 مصورة</w:t>
      </w:r>
    </w:p>
    <w:p>
      <w:pPr>
        <w:pStyle w:val="BookText"/>
      </w:pPr>
      <w:r>
        <w:rPr>
          <w:rFonts w:ascii="Amiri" w:hAnsi="Amiri" w:eastAsia="Amiri" w:cs="Amiri"/>
          <w:lang w:bidi="ar-SA"/>
          <w:color w:val="111111"/>
          <w:sz w:val="28"/>
          <w:szCs w:val="28"/>
          <w:rtl/>
        </w:rPr>
        <w:t xml:space="preserve">أوّلها: بسم الله الرحمن الرحيم والحمد لله رب العالمين قرات على الشيخ أبي الحسين مبارك بن عبد الجبار بن أحمد الصيرفي في مسجده بدرب المروزي سنة تسعين وأربعمائة .... قال قرات على الأصمعي الوقت الجد في الشاء أن تخلي سبعة أشهر بعدد ولادها فيكون حملها خمسة اشهر فتضع في كل سنة مرة ؛آخرها: الرف القطيع من الشاء والصبة قطعة قدر عشرين ونحوها قالو العمروس الحمل بلغة أهل الشام. تم كتاب الشاء عن الأصمعي</w:t>
      </w:r>
    </w:p>
    <w:p>
      <w:pPr>
        <w:pStyle w:val="BookText"/>
      </w:pPr>
      <w:r>
        <w:rPr>
          <w:rFonts w:ascii="IRNazanin" w:hAnsi="IRNazanin" w:eastAsia="IRNazanin" w:cs="IRNazanin"/>
          <w:lang w:bidi="fa-IR"/>
          <w:color w:val="111111"/>
          <w:sz w:val="28"/>
          <w:szCs w:val="28"/>
          <w:rtl/>
        </w:rPr>
        <w:t xml:space="preserve">نسخ ،کا :مجهول، تا: 499 ه- 5ق، 21 س [(المصورات) - ف: 1-81]</w:t>
      </w:r>
    </w:p>
    <w:p>
      <w:pPr>
        <w:pStyle w:val="BookText"/>
      </w:pPr>
      <w:r>
        <w:rPr>
          <w:rFonts w:ascii="Amiri" w:hAnsi="Amiri" w:eastAsia="Amiri" w:cs="Amiri"/>
          <w:lang w:bidi="ar-SA"/>
          <w:color w:val="111111"/>
          <w:sz w:val="28"/>
          <w:szCs w:val="28"/>
          <w:rtl/>
        </w:rPr>
        <w:t xml:space="preserve">35474 .بغداد؛ الخزانة الآلوسية (ضمن دار المخطوطات؛ رقم المخطوط : 8653/3</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1317ه-؛ 12 ص 21س، 20*14سم[ المورد:</w:t>
      </w:r>
    </w:p>
    <w:p>
      <w:pPr>
        <w:pStyle w:val="BookText"/>
      </w:pPr>
      <w:r>
        <w:rPr>
          <w:rFonts w:ascii="Times New Roman" w:hAnsi="Times New Roman" w:eastAsia="Times New Roman" w:cs="Times New Roman"/>
          <w:lang w:val="en-US" w:bidi="en-US"/>
          <w:color w:val="111111"/>
          <w:sz w:val="28"/>
          <w:szCs w:val="28"/>
          <w:rtl/>
        </w:rPr>
        <w:t xml:space="preserve">194-13 ]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8181_88183"/>
    <w:bookmarkEnd w:id="47"/>
    <w:p>
      <w:pPr>
        <w:pStyle w:val="BookText"/>
      </w:pPr>
      <w:r>
        <w:rPr>
          <w:rFonts w:ascii="Times New Roman" w:hAnsi="Times New Roman" w:eastAsia="Times New Roman" w:cs="Times New Roman"/>
          <w:lang w:val="en-US" w:bidi="en-US"/>
          <w:color w:val="111111"/>
          <w:sz w:val="28"/>
          <w:szCs w:val="28"/>
          <w:rtl/>
        </w:rPr>
        <w:t xml:space="preserve">35475.</w:t>
      </w:r>
    </w:p>
    <w:p>
      <w:pPr>
        <w:pStyle w:val="BookText"/>
      </w:pPr>
      <w:r>
        <w:rPr>
          <w:rFonts w:ascii="Amiri" w:hAnsi="Amiri" w:eastAsia="Amiri" w:cs="Amiri"/>
          <w:lang w:bidi="ar-SA"/>
          <w:color w:val="111111"/>
          <w:sz w:val="28"/>
          <w:szCs w:val="28"/>
          <w:rtl/>
        </w:rPr>
        <w:t xml:space="preserve">بغداد؛ المكتبة القادرية؛ رقم المخطوط: 1438/4</w:t>
      </w:r>
    </w:p>
    <w:p>
      <w:pPr>
        <w:pStyle w:val="BookText"/>
      </w:pPr>
      <w:r>
        <w:rPr>
          <w:rFonts w:ascii="Amiri" w:hAnsi="Amiri" w:eastAsia="Amiri" w:cs="Amiri"/>
          <w:lang w:bidi="ar-SA"/>
          <w:color w:val="111111"/>
          <w:sz w:val="28"/>
          <w:szCs w:val="28"/>
          <w:rtl/>
        </w:rPr>
        <w:t xml:space="preserve">أوّلها: الوقت الجيد في الشاء أن تخلي سبعة أشهر أشهر بعدد ولادها فيكون حملها خمسة أشهر؛ آخرها :قال والعمروس الحمل بلغة أهل الشام. تم كتاب الشاء والحمد الله</w:t>
      </w:r>
    </w:p>
    <w:p>
      <w:pPr>
        <w:pStyle w:val="BookText"/>
      </w:pPr>
      <w:r>
        <w:rPr>
          <w:rFonts w:ascii="IRNazanin" w:hAnsi="IRNazanin" w:eastAsia="IRNazanin" w:cs="IRNazanin"/>
          <w:lang w:bidi="fa-IR"/>
          <w:color w:val="111111"/>
          <w:sz w:val="28"/>
          <w:szCs w:val="28"/>
          <w:rtl/>
        </w:rPr>
        <w:t xml:space="preserve">نستعلیق، کا :مجهول ،تا :القرن 14ه- 5ق ،(23-19)، 21 س، 21*16سم [ف: 5-90]</w:t>
      </w:r>
    </w:p>
    <w:p>
      <w:pPr>
        <w:pStyle w:val="BookText"/>
      </w:pPr>
      <w:r>
        <w:rPr>
          <w:rFonts w:ascii="Amiri" w:hAnsi="Amiri" w:eastAsia="Amiri" w:cs="Amiri"/>
          <w:lang w:bidi="ar-SA"/>
          <w:color w:val="111111"/>
          <w:sz w:val="28"/>
          <w:szCs w:val="28"/>
          <w:rtl/>
        </w:rPr>
        <w:t xml:space="preserve">35476 . بغداد ؛ المجمع العلمي العراقي؛ رقم المخطوط: 10/7 مجاميع</w:t>
      </w:r>
    </w:p>
    <w:p>
      <w:pPr>
        <w:pStyle w:val="BookText"/>
      </w:pPr>
      <w:r>
        <w:rPr>
          <w:rFonts w:ascii="Amiri" w:hAnsi="Amiri" w:eastAsia="Amiri" w:cs="Amiri"/>
          <w:lang w:bidi="ar-SA"/>
          <w:color w:val="111111"/>
          <w:sz w:val="28"/>
          <w:szCs w:val="28"/>
          <w:rtl/>
        </w:rPr>
        <w:t xml:space="preserve">أوّلها :البسملة ... أخبرني الشيخ المهذب أبو الحسن علي بن عبدالرحيم بن الحسن بن عبدالملك بن إبراهيم بن عبدالملك السلمي ارقي قراءة عليه بدار السلام في شهر ربيع الأول من سنة أربع وخمسين وخمسمائة قال: أخبرني .... آخرها: تم كتاب الشاء. والحمد لله ذي الآلاء. وصلى الله وسلّم على سيدنا محمّد أشرف الأنبياء وعلى آله وصحبه الأتقياء أمين</w:t>
      </w:r>
    </w:p>
    <w:p>
      <w:pPr>
        <w:pStyle w:val="BookText"/>
      </w:pPr>
      <w:r>
        <w:rPr>
          <w:rFonts w:ascii="IRNazanin" w:hAnsi="IRNazanin" w:eastAsia="IRNazanin" w:cs="IRNazanin"/>
          <w:lang w:bidi="fa-IR"/>
          <w:color w:val="111111"/>
          <w:sz w:val="28"/>
          <w:szCs w:val="28"/>
          <w:rtl/>
        </w:rPr>
        <w:t xml:space="preserve">مصدر التصوير: نسخة في بدار الكتب المصرية 166 مجاميع؛ نسخ ،کا :مجهول، تا:</w:t>
      </w:r>
    </w:p>
    <w:p>
      <w:pPr>
        <w:pStyle w:val="BookText"/>
      </w:pPr>
      <w:r>
        <w:rPr>
          <w:rFonts w:ascii="IRNazanin" w:hAnsi="IRNazanin" w:eastAsia="IRNazanin" w:cs="IRNazanin"/>
          <w:lang w:bidi="fa-IR"/>
          <w:color w:val="111111"/>
          <w:sz w:val="28"/>
          <w:szCs w:val="28"/>
          <w:rtl/>
        </w:rPr>
        <w:t xml:space="preserve">مجهول؛ 4 ق( 24 الف -28 ب) [ف: 3-276]</w:t>
      </w:r>
    </w:p>
    <w:p>
      <w:pPr>
        <w:pStyle w:val="BookText"/>
      </w:pPr>
      <w:r>
        <w:rPr>
          <w:rFonts w:ascii="Times New Roman" w:hAnsi="Times New Roman" w:eastAsia="Times New Roman" w:cs="Times New Roman"/>
          <w:lang w:val="en-US" w:bidi="en-US"/>
          <w:color w:val="111111"/>
          <w:sz w:val="28"/>
          <w:szCs w:val="28"/>
          <w:rtl/>
        </w:rPr>
        <w:t xml:space="preserve">35477.</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8700/2</w:t>
      </w:r>
    </w:p>
    <w:p>
      <w:pPr>
        <w:pStyle w:val="BookText"/>
      </w:pPr>
      <w:r>
        <w:rPr>
          <w:rFonts w:ascii="IRNazanin" w:hAnsi="IRNazanin" w:eastAsia="IRNazanin" w:cs="IRNazanin"/>
          <w:lang w:bidi="fa-IR"/>
          <w:color w:val="111111"/>
          <w:sz w:val="28"/>
          <w:szCs w:val="28"/>
          <w:rtl/>
        </w:rPr>
        <w:t xml:space="preserve">کا :مجهول، تا :مجهول؛ 11 ص 19 س، 22*17/5سم [المورد: 13-201]</w:t>
      </w:r>
    </w:p>
    <w:p>
      <w:pPr>
        <w:pStyle w:val="BookText"/>
      </w:pPr>
      <w:r>
        <w:rPr>
          <w:rFonts w:ascii="Amiri" w:hAnsi="Amiri" w:eastAsia="Amiri" w:cs="Amiri"/>
          <w:lang w:bidi="ar-SA"/>
          <w:color w:val="111111"/>
          <w:sz w:val="28"/>
          <w:szCs w:val="28"/>
          <w:rtl/>
        </w:rPr>
        <w:t xml:space="preserve">35478 .سامراء؛ مكتبة الإمام المهدي العامة؛ رقم المخطوط : 21/6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2-213]</w:t>
      </w:r>
    </w:p>
    <w:p>
      <w:pPr>
        <w:pStyle w:val="Heading2"/>
      </w:pPr>
      <w:bookmarkStart w:id="817" w:name="_Toc111"/>
      <w:r>
        <w:t>شاخه طوبي / تاريخ - فارسي</w:t>
      </w:r>
      <w:bookmarkEnd w:id="817"/>
    </w:p>
    <w:p>
      <w:pPr>
        <w:pStyle w:val="BookText"/>
      </w:pPr>
      <w:r>
        <w:rPr>
          <w:rFonts w:ascii="Amiri" w:hAnsi="Amiri" w:eastAsia="Amiri" w:cs="Amiri"/>
          <w:lang w:bidi="ar-SA"/>
          <w:color w:val="111111"/>
          <w:sz w:val="28"/>
          <w:szCs w:val="28"/>
          <w:rtl/>
        </w:rPr>
        <w:t xml:space="preserve">النوري، حسين بن محمّد تقي( 1254 - 1320 ه- )</w:t>
      </w:r>
    </w:p>
    <w:p>
      <w:pPr>
        <w:pStyle w:val="BookText"/>
      </w:pPr>
      <w:r>
        <w:rPr>
          <w:rFonts w:ascii="Amiri" w:hAnsi="Amiri" w:eastAsia="Amiri" w:cs="Amiri"/>
          <w:lang w:bidi="ar-SA"/>
          <w:color w:val="111111"/>
          <w:sz w:val="28"/>
          <w:szCs w:val="28"/>
          <w:rtl/>
        </w:rPr>
        <w:t xml:space="preserve">تاريخ التأليف: 25 ربيع الأول 1295ه- محل التأليف: السامراء</w:t>
      </w:r>
    </w:p>
    <w:p>
      <w:pPr>
        <w:pStyle w:val="BookText"/>
      </w:pPr>
      <w:r>
        <w:rPr>
          <w:rFonts w:ascii="Amiri" w:hAnsi="Amiri" w:eastAsia="Amiri" w:cs="Amiri"/>
          <w:lang w:bidi="ar-SA"/>
          <w:color w:val="111111"/>
          <w:sz w:val="28"/>
          <w:szCs w:val="28"/>
          <w:rtl/>
        </w:rPr>
        <w:t xml:space="preserve">[فنخا :18 682-683 (7 نسخة)]</w:t>
      </w:r>
    </w:p>
    <w:p>
      <w:pPr>
        <w:pStyle w:val="BookText"/>
      </w:pPr>
      <w:r>
        <w:rPr>
          <w:rFonts w:ascii="Amiri" w:hAnsi="Amiri" w:eastAsia="Amiri" w:cs="Amiri"/>
          <w:lang w:bidi="ar-SA"/>
          <w:color w:val="111111"/>
          <w:sz w:val="28"/>
          <w:szCs w:val="28"/>
          <w:rtl/>
        </w:rPr>
        <w:t xml:space="preserve">35479 . النجف الأشرف؛ حسينيه شوشتريها رقم المخطوط 230</w:t>
      </w:r>
    </w:p>
    <w:p>
      <w:pPr>
        <w:pStyle w:val="BookText"/>
      </w:pPr>
      <w:r>
        <w:rPr>
          <w:rFonts w:ascii="IRNazanin" w:hAnsi="IRNazanin" w:eastAsia="IRNazanin" w:cs="IRNazanin"/>
          <w:lang w:bidi="fa-IR"/>
          <w:color w:val="111111"/>
          <w:sz w:val="28"/>
          <w:szCs w:val="28"/>
          <w:rtl/>
        </w:rPr>
        <w:t xml:space="preserve">قسم من الكتاب؛ نسخ، کا :مجهول، تا: 1234ه- [ نشریه: 11-820]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8181_88184"/>
    <w:bookmarkEnd w:id="48"/>
    <w:p>
      <w:pPr>
        <w:pStyle w:val="Heading2"/>
      </w:pPr>
      <w:bookmarkStart w:id="818" w:name="_Toc112"/>
      <w:r>
        <w:t>شارحة الصدور [و] دافعة العذاب والمخدور / كلام وعقائد - عربي</w:t>
      </w:r>
      <w:bookmarkEnd w:id="818"/>
    </w:p>
    <w:p>
      <w:pPr>
        <w:pStyle w:val="BookText"/>
      </w:pPr>
      <w:r>
        <w:rPr>
          <w:rFonts w:ascii="Amiri" w:hAnsi="Amiri" w:eastAsia="Amiri" w:cs="Amiri"/>
          <w:lang w:bidi="ar-SA"/>
          <w:color w:val="111111"/>
          <w:sz w:val="28"/>
          <w:szCs w:val="28"/>
          <w:rtl/>
        </w:rPr>
        <w:t xml:space="preserve">آل عصفور، حسين بن محمّد ( 1147 - 1216 ه- )</w:t>
      </w:r>
    </w:p>
    <w:p>
      <w:pPr>
        <w:pStyle w:val="BookText"/>
      </w:pPr>
      <w:r>
        <w:rPr>
          <w:rFonts w:ascii="Amiri" w:hAnsi="Amiri" w:eastAsia="Amiri" w:cs="Amiri"/>
          <w:lang w:bidi="ar-SA"/>
          <w:color w:val="111111"/>
          <w:sz w:val="28"/>
          <w:szCs w:val="28"/>
          <w:rtl/>
        </w:rPr>
        <w:t xml:space="preserve">أوّله : أحمد الربي واجب الوجود العالم القدير والمريد... سميتها شارحة الصدور دافعة العذاب</w:t>
      </w:r>
    </w:p>
    <w:p>
      <w:pPr>
        <w:pStyle w:val="BookText"/>
      </w:pPr>
      <w:r>
        <w:rPr>
          <w:rFonts w:ascii="IRNazanin" w:hAnsi="IRNazanin" w:eastAsia="IRNazanin" w:cs="IRNazanin"/>
          <w:lang w:bidi="fa-IR"/>
          <w:color w:val="111111"/>
          <w:sz w:val="28"/>
          <w:szCs w:val="28"/>
          <w:rtl/>
        </w:rPr>
        <w:t xml:space="preserve">والمحذور</w:t>
      </w:r>
    </w:p>
    <w:p>
      <w:pPr>
        <w:pStyle w:val="BookText"/>
      </w:pPr>
      <w:r>
        <w:rPr>
          <w:rFonts w:ascii="IRNazanin" w:hAnsi="IRNazanin" w:eastAsia="IRNazanin" w:cs="IRNazanin"/>
          <w:lang w:bidi="fa-IR"/>
          <w:color w:val="111111"/>
          <w:sz w:val="28"/>
          <w:szCs w:val="28"/>
          <w:rtl/>
        </w:rPr>
        <w:t xml:space="preserve">[فنخا 18: 683]</w:t>
      </w:r>
    </w:p>
    <w:p>
      <w:pPr>
        <w:pStyle w:val="BookText"/>
      </w:pPr>
      <w:r>
        <w:rPr>
          <w:rFonts w:ascii="Amiri" w:hAnsi="Amiri" w:eastAsia="Amiri" w:cs="Amiri"/>
          <w:lang w:bidi="ar-SA"/>
          <w:color w:val="111111"/>
          <w:sz w:val="28"/>
          <w:szCs w:val="28"/>
          <w:rtl/>
        </w:rPr>
        <w:t xml:space="preserve">35480 . النجف الأشرف؛ مكتبة آية الله الحكيم العامة؛ رقم المخطوط: 2195</w:t>
      </w:r>
    </w:p>
    <w:p>
      <w:pPr>
        <w:pStyle w:val="BookText"/>
      </w:pPr>
      <w:r>
        <w:rPr>
          <w:rFonts w:ascii="IRNazanin" w:hAnsi="IRNazanin" w:eastAsia="IRNazanin" w:cs="IRNazanin"/>
          <w:lang w:bidi="fa-IR"/>
          <w:color w:val="111111"/>
          <w:sz w:val="28"/>
          <w:szCs w:val="28"/>
          <w:rtl/>
        </w:rPr>
        <w:t xml:space="preserve">کا :مجهول ،تا :مجهول؛ 13 ص 12 س ، 16/5*11/5سم [معجم المخطوطات النجفية: 482]</w:t>
      </w:r>
    </w:p>
    <w:p>
      <w:pPr>
        <w:pStyle w:val="BookText"/>
      </w:pPr>
      <w:r>
        <w:rPr>
          <w:rFonts w:ascii="Amiri" w:hAnsi="Amiri" w:eastAsia="Amiri" w:cs="Amiri"/>
          <w:lang w:bidi="ar-SA"/>
          <w:color w:val="111111"/>
          <w:sz w:val="28"/>
          <w:szCs w:val="28"/>
          <w:rtl/>
        </w:rPr>
        <w:t xml:space="preserve">35481 .كربلاء ؛ الروضة الحسينية (مكتبة)؛ رقم المخطوط : 856/2م-ح 9102</w:t>
      </w:r>
    </w:p>
    <w:p>
      <w:pPr>
        <w:pStyle w:val="BookText"/>
      </w:pPr>
      <w:r>
        <w:rPr>
          <w:rFonts w:ascii="Amiri" w:hAnsi="Amiri" w:eastAsia="Amiri" w:cs="Amiri"/>
          <w:lang w:bidi="ar-SA"/>
          <w:color w:val="111111"/>
          <w:sz w:val="28"/>
          <w:szCs w:val="28"/>
          <w:rtl/>
        </w:rPr>
        <w:t xml:space="preserve">أوّلها :مطابق ؛آخرها :تم الختام ثاني العشرين في شهر شعبان من السنين</w:t>
      </w:r>
    </w:p>
    <w:p>
      <w:pPr>
        <w:pStyle w:val="BookText"/>
      </w:pPr>
      <w:r>
        <w:rPr>
          <w:rFonts w:ascii="Amiri" w:hAnsi="Amiri" w:eastAsia="Amiri" w:cs="Amiri"/>
          <w:lang w:bidi="ar-SA"/>
          <w:color w:val="111111"/>
          <w:sz w:val="28"/>
          <w:szCs w:val="28"/>
          <w:rtl/>
        </w:rPr>
        <w:t xml:space="preserve">نسخ ،كا :شبيب ال شيخ راضي، تا: مجهول؛ 23 س ، 18*15سم[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390 ]</w:t>
      </w:r>
    </w:p>
    <w:p>
      <w:pPr>
        <w:pStyle w:val="Heading2"/>
      </w:pPr>
      <w:bookmarkStart w:id="819" w:name="_Toc113"/>
      <w:r>
        <w:t>شارع النجاة في أبواب العبادات - شارع نجات / فقه - فارسي</w:t>
      </w:r>
      <w:bookmarkEnd w:id="819"/>
    </w:p>
    <w:p>
      <w:pPr>
        <w:pStyle w:val="BookText"/>
      </w:pPr>
      <w:r>
        <w:rPr>
          <w:rFonts w:ascii="Amiri" w:hAnsi="Amiri" w:eastAsia="Amiri" w:cs="Amiri"/>
          <w:lang w:bidi="ar-SA"/>
          <w:color w:val="111111"/>
          <w:sz w:val="28"/>
          <w:szCs w:val="28"/>
          <w:rtl/>
        </w:rPr>
        <w:t xml:space="preserve">المير ،الداماد محمّد باقر بن محمّد(- 1041 ؟ ه- )</w:t>
      </w:r>
    </w:p>
    <w:p>
      <w:pPr>
        <w:pStyle w:val="BookText"/>
      </w:pPr>
      <w:r>
        <w:rPr>
          <w:rFonts w:ascii="Amiri" w:hAnsi="Amiri" w:eastAsia="Amiri" w:cs="Amiri"/>
          <w:lang w:bidi="ar-SA"/>
          <w:color w:val="111111"/>
          <w:sz w:val="28"/>
          <w:szCs w:val="28"/>
          <w:rtl/>
        </w:rPr>
        <w:t xml:space="preserve">أوّله: الحمد لله رب العالمين حمداً تاماً فوق حمد الحامدين كما ينبغي لبهاء وجهه وجبروت</w:t>
      </w:r>
    </w:p>
    <w:p>
      <w:pPr>
        <w:pStyle w:val="BookText"/>
      </w:pPr>
      <w:r>
        <w:rPr>
          <w:rFonts w:ascii="IRNazanin" w:hAnsi="IRNazanin" w:eastAsia="IRNazanin" w:cs="IRNazanin"/>
          <w:lang w:bidi="fa-IR"/>
          <w:color w:val="111111"/>
          <w:sz w:val="28"/>
          <w:szCs w:val="28"/>
          <w:rtl/>
        </w:rPr>
        <w:t xml:space="preserve">عزه وكبرياء جلاله ... میگوید اخوان دینی و اخلاء ایمانی اقتراح از اندازه گذرانیده اند.</w:t>
      </w:r>
    </w:p>
    <w:p>
      <w:pPr>
        <w:pStyle w:val="BookText"/>
      </w:pPr>
      <w:r>
        <w:rPr>
          <w:rFonts w:ascii="Amiri" w:hAnsi="Amiri" w:eastAsia="Amiri" w:cs="Amiri"/>
          <w:lang w:bidi="ar-SA"/>
          <w:color w:val="111111"/>
          <w:sz w:val="28"/>
          <w:szCs w:val="28"/>
          <w:rtl/>
        </w:rPr>
        <w:t xml:space="preserve">آخره :على رأسك عند دخول الحمام ودخول الحمام على البطنة يولد القولنج</w:t>
      </w:r>
    </w:p>
    <w:p>
      <w:pPr>
        <w:pStyle w:val="BookText"/>
      </w:pPr>
      <w:r>
        <w:rPr>
          <w:rFonts w:ascii="IRNazanin" w:hAnsi="IRNazanin" w:eastAsia="IRNazanin" w:cs="IRNazanin"/>
          <w:lang w:bidi="fa-IR"/>
          <w:color w:val="111111"/>
          <w:sz w:val="28"/>
          <w:szCs w:val="28"/>
          <w:rtl/>
        </w:rPr>
        <w:t xml:space="preserve">طبع :المشهد الرضوي، 1388ش، ضمن بیست رساله فارسي</w:t>
      </w:r>
    </w:p>
    <w:p>
      <w:pPr>
        <w:pStyle w:val="BookText"/>
      </w:pPr>
      <w:r>
        <w:rPr>
          <w:rFonts w:ascii="Amiri" w:hAnsi="Amiri" w:eastAsia="Amiri" w:cs="Amiri"/>
          <w:lang w:bidi="ar-SA"/>
          <w:color w:val="111111"/>
          <w:sz w:val="28"/>
          <w:szCs w:val="28"/>
          <w:rtl/>
        </w:rPr>
        <w:t xml:space="preserve">[فنخا :18 683-685 (32 نسخة)]</w:t>
      </w:r>
    </w:p>
    <w:p>
      <w:pPr>
        <w:pStyle w:val="BookText"/>
      </w:pPr>
      <w:r>
        <w:rPr>
          <w:rFonts w:ascii="Amiri" w:hAnsi="Amiri" w:eastAsia="Amiri" w:cs="Amiri"/>
          <w:lang w:bidi="ar-SA"/>
          <w:color w:val="111111"/>
          <w:sz w:val="28"/>
          <w:szCs w:val="28"/>
          <w:rtl/>
        </w:rPr>
        <w:t xml:space="preserve">35482 . النجف الأشرف؛ مكتبة آية الله الحكيم العامة؛ رقم المخطوط: 1328</w:t>
      </w:r>
    </w:p>
    <w:p>
      <w:pPr>
        <w:pStyle w:val="BookText"/>
      </w:pPr>
      <w:r>
        <w:rPr>
          <w:rFonts w:ascii="Amiri" w:hAnsi="Amiri" w:eastAsia="Amiri" w:cs="Amiri"/>
          <w:lang w:bidi="ar-SA"/>
          <w:color w:val="111111"/>
          <w:sz w:val="28"/>
          <w:szCs w:val="28"/>
          <w:rtl/>
        </w:rPr>
        <w:t xml:space="preserve">الطهارة - الامر بالمعروف والنهي عن المنكر؛ كا :محمّد بن أحمد، تا: 1047ه- 46ص، 12س، 11/5*15/5سم [معجم المخطوطات النجفية: 482]</w:t>
      </w:r>
    </w:p>
    <w:p>
      <w:pPr>
        <w:pStyle w:val="BookText"/>
      </w:pPr>
      <w:r>
        <w:rPr>
          <w:rFonts w:ascii="Times New Roman" w:hAnsi="Times New Roman" w:eastAsia="Times New Roman" w:cs="Times New Roman"/>
          <w:lang w:val="en-US" w:bidi="en-US"/>
          <w:color w:val="111111"/>
          <w:sz w:val="28"/>
          <w:szCs w:val="28"/>
          <w:rtl/>
        </w:rPr>
        <w:t xml:space="preserve">35483.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1229</w:t>
      </w:r>
    </w:p>
    <w:p>
      <w:pPr>
        <w:pStyle w:val="BookText"/>
      </w:pPr>
      <w:r>
        <w:rPr>
          <w:rFonts w:ascii="IRNazanin" w:hAnsi="IRNazanin" w:eastAsia="IRNazanin" w:cs="IRNazanin"/>
          <w:lang w:bidi="fa-IR"/>
          <w:color w:val="111111"/>
          <w:sz w:val="28"/>
          <w:szCs w:val="28"/>
          <w:rtl/>
        </w:rPr>
        <w:t xml:space="preserve">نسخ، کا :محمّد علي بن عبد الخالق عبرة النائيني، تا: 1342:ه- 73ق [ف: 2-423]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8181_88185"/>
    <w:bookmarkEnd w:id="49"/>
    <w:p>
      <w:pPr>
        <w:pStyle w:val="BookText"/>
      </w:pPr>
      <w:r>
        <w:rPr>
          <w:rFonts w:ascii="Amiri" w:hAnsi="Amiri" w:eastAsia="Amiri" w:cs="Amiri"/>
          <w:lang w:bidi="ar-SA"/>
          <w:color w:val="111111"/>
          <w:sz w:val="28"/>
          <w:szCs w:val="28"/>
          <w:rtl/>
        </w:rPr>
        <w:t xml:space="preserve">شارع نجات - شارع النجاة في أبواب العبادات شاطبيه رائية - عقيلة اتراب القصائد في أسنى المقاصد</w:t>
      </w:r>
    </w:p>
    <w:p>
      <w:pPr>
        <w:pStyle w:val="Heading2"/>
      </w:pPr>
      <w:bookmarkStart w:id="820" w:name="_Toc114"/>
      <w:r>
        <w:t>شافي الأوجاع = تقويم الأبدان = ألواح الصحة / طب - فارسي</w:t>
      </w:r>
      <w:bookmarkEnd w:id="820"/>
    </w:p>
    <w:p>
      <w:pPr>
        <w:pStyle w:val="BookText"/>
      </w:pPr>
      <w:r>
        <w:rPr>
          <w:rFonts w:ascii="Amiri" w:hAnsi="Amiri" w:eastAsia="Amiri" w:cs="Amiri"/>
          <w:lang w:bidi="ar-SA"/>
          <w:color w:val="111111"/>
          <w:sz w:val="28"/>
          <w:szCs w:val="28"/>
          <w:rtl/>
        </w:rPr>
        <w:t xml:space="preserve">الطبسي التوني، حبيب الله بن نور الدين محمّد (القرن 10 ه-)</w:t>
      </w:r>
    </w:p>
    <w:p>
      <w:pPr>
        <w:pStyle w:val="BookText"/>
      </w:pPr>
      <w:r>
        <w:rPr>
          <w:rFonts w:ascii="Amiri" w:hAnsi="Amiri" w:eastAsia="Amiri" w:cs="Amiri"/>
          <w:lang w:bidi="ar-SA"/>
          <w:color w:val="111111"/>
          <w:sz w:val="28"/>
          <w:szCs w:val="28"/>
          <w:rtl/>
        </w:rPr>
        <w:t xml:space="preserve">تاريخ التأليف: 949ه-</w:t>
      </w:r>
    </w:p>
    <w:p>
      <w:pPr>
        <w:pStyle w:val="BookText"/>
      </w:pPr>
      <w:r>
        <w:rPr>
          <w:rFonts w:ascii="IRNazanin" w:hAnsi="IRNazanin" w:eastAsia="IRNazanin" w:cs="IRNazanin"/>
          <w:lang w:bidi="fa-IR"/>
          <w:color w:val="111111"/>
          <w:sz w:val="28"/>
          <w:szCs w:val="28"/>
          <w:rtl/>
        </w:rPr>
        <w:t xml:space="preserve">أوّله :مراسم حمد صحيح ولوازم شكر صريح حکیمی را شاید که بمحض حكمت كامله وكمال قدرت شامله مزاج جميع انام را از امتزاج عناصر مختلفه</w:t>
      </w:r>
    </w:p>
    <w:p>
      <w:pPr>
        <w:pStyle w:val="BookText"/>
      </w:pPr>
      <w:r>
        <w:rPr>
          <w:rFonts w:ascii="IRNazanin" w:hAnsi="IRNazanin" w:eastAsia="IRNazanin" w:cs="IRNazanin"/>
          <w:lang w:bidi="fa-IR"/>
          <w:color w:val="111111"/>
          <w:sz w:val="28"/>
          <w:szCs w:val="28"/>
          <w:rtl/>
        </w:rPr>
        <w:t xml:space="preserve">آخره: بعد از عسل و فلفل میل نمایند که آن حل میکند و لطیف میسازد و شیر بسته را الحمد لمن له دواء الاسقام والشكر لمن له شفاء الآلام هو الحكيم الذي متمم الكلام ومحصل المرام والصلاة على طبيب الأمراض وحبيب قلوب الانام وآله واولاده المعصومين المنتجبين عليهم الصلاة والسلام.</w:t>
      </w:r>
    </w:p>
    <w:p>
      <w:pPr>
        <w:pStyle w:val="BookText"/>
      </w:pPr>
      <w:r>
        <w:rPr>
          <w:rFonts w:ascii="Amiri" w:hAnsi="Amiri" w:eastAsia="Amiri" w:cs="Amiri"/>
          <w:lang w:bidi="ar-SA"/>
          <w:color w:val="111111"/>
          <w:sz w:val="28"/>
          <w:szCs w:val="28"/>
          <w:rtl/>
        </w:rPr>
        <w:t xml:space="preserve">[فنخا :18 687-688 (11نسخة)]</w:t>
      </w:r>
    </w:p>
    <w:p>
      <w:pPr>
        <w:pStyle w:val="BookText"/>
      </w:pPr>
      <w:r>
        <w:rPr>
          <w:rFonts w:ascii="IRNazanin" w:hAnsi="IRNazanin" w:eastAsia="IRNazanin" w:cs="IRNazanin"/>
          <w:lang w:bidi="fa-IR"/>
          <w:color w:val="111111"/>
          <w:sz w:val="28"/>
          <w:szCs w:val="28"/>
          <w:rtl/>
        </w:rPr>
        <w:t xml:space="preserve">35484 .بغداد؛ دار المخطوطات؛ رقم المخطوط: 11631</w:t>
      </w:r>
    </w:p>
    <w:p>
      <w:pPr>
        <w:pStyle w:val="BookText"/>
      </w:pPr>
      <w:r>
        <w:rPr>
          <w:rFonts w:ascii="Amiri" w:hAnsi="Amiri" w:eastAsia="Amiri" w:cs="Amiri"/>
          <w:lang w:bidi="ar-SA"/>
          <w:color w:val="111111"/>
          <w:sz w:val="28"/>
          <w:szCs w:val="28"/>
          <w:rtl/>
        </w:rPr>
        <w:t xml:space="preserve">الجزء الثاني من الكتاب فيما يختص بعضو معين؛ كا: ابن أبو حيان محمّد بن علي الطبيب، تا: 9 ربيع الثاني 906ه- 92 ص 41 ، 43 س ، 25333 سم [المتحف العراقيف الطب والصيدلة -76]</w:t>
      </w:r>
    </w:p>
    <w:p>
      <w:pPr>
        <w:pStyle w:val="BookText"/>
      </w:pPr>
      <w:r>
        <w:rPr>
          <w:rFonts w:ascii="Amiri" w:hAnsi="Amiri" w:eastAsia="Amiri" w:cs="Amiri"/>
          <w:lang w:bidi="ar-SA"/>
          <w:color w:val="111111"/>
          <w:sz w:val="28"/>
          <w:szCs w:val="28"/>
          <w:rtl/>
        </w:rPr>
        <w:t xml:space="preserve">35485 .كربلاء؛ مكتبة عبد الجواد الكليدار آل طعمة؛ رقم المخطوط : 25</w:t>
      </w:r>
    </w:p>
    <w:p>
      <w:pPr>
        <w:pStyle w:val="BookText"/>
      </w:pPr>
      <w:r>
        <w:rPr>
          <w:rFonts w:ascii="IRNazanin" w:hAnsi="IRNazanin" w:eastAsia="IRNazanin" w:cs="IRNazanin"/>
          <w:lang w:bidi="fa-IR"/>
          <w:color w:val="111111"/>
          <w:sz w:val="28"/>
          <w:szCs w:val="28"/>
          <w:rtl/>
        </w:rPr>
        <w:t xml:space="preserve">نستعلیق ،کا :مجهول ،تا :مجهول؛ 350 ص ، 23*17 سم [ مخطوطات كربلاء: 3-224]</w:t>
      </w:r>
    </w:p>
    <w:p>
      <w:pPr>
        <w:pStyle w:val="Heading2"/>
      </w:pPr>
      <w:bookmarkStart w:id="821" w:name="_Toc115"/>
      <w:r>
        <w:t>الشافية / صرف - عربي</w:t>
      </w:r>
      <w:bookmarkEnd w:id="821"/>
    </w:p>
    <w:p>
      <w:pPr>
        <w:pStyle w:val="BookText"/>
      </w:pPr>
      <w:r>
        <w:rPr>
          <w:rFonts w:ascii="Times New Roman" w:hAnsi="Times New Roman" w:eastAsia="Times New Roman" w:cs="Times New Roman"/>
          <w:lang w:val="en-US" w:bidi="en-US"/>
          <w:color w:val="111111"/>
          <w:sz w:val="28"/>
          <w:szCs w:val="28"/>
          <w:rtl/>
        </w:rPr>
        <w:t xml:space="preserve">35486.</w:t>
      </w:r>
    </w:p>
    <w:p>
      <w:pPr>
        <w:pStyle w:val="BookText"/>
      </w:pPr>
      <w:r>
        <w:rPr>
          <w:rFonts w:ascii="Amiri" w:hAnsi="Amiri" w:eastAsia="Amiri" w:cs="Amiri"/>
          <w:lang w:bidi="ar-SA"/>
          <w:color w:val="111111"/>
          <w:sz w:val="28"/>
          <w:szCs w:val="28"/>
          <w:rtl/>
        </w:rPr>
        <w:t xml:space="preserve">بغداد؛ محفوظ، حسين علي ( دكتور)؛ رقم المخطوط: 20/2</w:t>
      </w:r>
    </w:p>
    <w:p>
      <w:pPr>
        <w:pStyle w:val="BookText"/>
      </w:pPr>
      <w:r>
        <w:rPr>
          <w:rFonts w:ascii="IRNazanin" w:hAnsi="IRNazanin" w:eastAsia="IRNazanin" w:cs="IRNazanin"/>
          <w:lang w:bidi="fa-IR"/>
          <w:color w:val="111111"/>
          <w:sz w:val="28"/>
          <w:szCs w:val="28"/>
          <w:rtl/>
        </w:rPr>
        <w:t xml:space="preserve">کا :عبد الله بن نعمة المشطوب الجبعي، تا: 1108 ه- [ معهد المخطوطات العربية: 6-17]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8181_88186"/>
    <w:bookmarkEnd w:id="50"/>
    <w:p>
      <w:pPr>
        <w:pStyle w:val="Heading2"/>
      </w:pPr>
      <w:bookmarkStart w:id="822" w:name="_Toc116"/>
      <w:r>
        <w:t>الشافية في الصرف / صرف - عربي</w:t>
      </w:r>
      <w:bookmarkEnd w:id="822"/>
    </w:p>
    <w:p>
      <w:pPr>
        <w:pStyle w:val="BookText"/>
      </w:pPr>
      <w:r>
        <w:rPr>
          <w:rFonts w:ascii="IRNazanin" w:hAnsi="IRNazanin" w:eastAsia="IRNazanin" w:cs="IRNazanin"/>
          <w:lang w:bidi="fa-IR"/>
          <w:color w:val="111111"/>
          <w:sz w:val="28"/>
          <w:szCs w:val="28"/>
          <w:rtl/>
        </w:rPr>
        <w:t xml:space="preserve">ابن الحاجب، عثمان بن عمر ( 570 - 646؟ ه- )</w:t>
      </w:r>
    </w:p>
    <w:p>
      <w:pPr>
        <w:pStyle w:val="BookText"/>
      </w:pPr>
      <w:r>
        <w:rPr>
          <w:rFonts w:ascii="Amiri" w:hAnsi="Amiri" w:eastAsia="Amiri" w:cs="Amiri"/>
          <w:lang w:bidi="ar-SA"/>
          <w:color w:val="111111"/>
          <w:sz w:val="28"/>
          <w:szCs w:val="28"/>
          <w:rtl/>
        </w:rPr>
        <w:t xml:space="preserve">أوّله: البسملة الحمد لله رب العالمين وبعد فقد سألني من لايسعني مخالفته أن ألحق</w:t>
      </w:r>
    </w:p>
    <w:p>
      <w:pPr>
        <w:pStyle w:val="BookText"/>
      </w:pPr>
      <w:r>
        <w:rPr>
          <w:rFonts w:ascii="Amiri" w:hAnsi="Amiri" w:eastAsia="Amiri" w:cs="Amiri"/>
          <w:lang w:bidi="ar-SA"/>
          <w:color w:val="111111"/>
          <w:sz w:val="28"/>
          <w:szCs w:val="28"/>
          <w:rtl/>
        </w:rPr>
        <w:t xml:space="preserve">بمقدمتي في الإعراب مقدمة في التصريف ومقدمة في الخط على نحوها فأجبته</w:t>
      </w:r>
    </w:p>
    <w:p>
      <w:pPr>
        <w:pStyle w:val="BookText"/>
      </w:pPr>
      <w:r>
        <w:rPr>
          <w:rFonts w:ascii="Amiri" w:hAnsi="Amiri" w:eastAsia="Amiri" w:cs="Amiri"/>
          <w:lang w:bidi="ar-SA"/>
          <w:color w:val="111111"/>
          <w:sz w:val="28"/>
          <w:szCs w:val="28"/>
          <w:rtl/>
        </w:rPr>
        <w:t xml:space="preserve">آخره :وأما الحروف فلم يكتب منها بالياء غير بلى وإلى وعلى وحتى.</w:t>
      </w:r>
    </w:p>
    <w:p>
      <w:pPr>
        <w:pStyle w:val="BookText"/>
      </w:pPr>
      <w:r>
        <w:rPr>
          <w:rFonts w:ascii="Amiri" w:hAnsi="Amiri" w:eastAsia="Amiri" w:cs="Amiri"/>
          <w:lang w:bidi="ar-SA"/>
          <w:color w:val="111111"/>
          <w:sz w:val="28"/>
          <w:szCs w:val="28"/>
          <w:rtl/>
        </w:rPr>
        <w:t xml:space="preserve">طبع: طبع مرّات؛ دهلي، 1310 و 1321ه-، لاهور، 1343ه-؛ استانبول، 1302، 1321ه-</w:t>
      </w:r>
    </w:p>
    <w:p>
      <w:pPr>
        <w:pStyle w:val="BookText"/>
      </w:pPr>
      <w:r>
        <w:rPr>
          <w:rFonts w:ascii="Amiri" w:hAnsi="Amiri" w:eastAsia="Amiri" w:cs="Amiri"/>
          <w:lang w:bidi="ar-SA"/>
          <w:color w:val="111111"/>
          <w:sz w:val="28"/>
          <w:szCs w:val="28"/>
          <w:rtl/>
        </w:rPr>
        <w:t xml:space="preserve">[فنخا :18 689-700( 181نسخة)]</w:t>
      </w:r>
    </w:p>
    <w:p>
      <w:pPr>
        <w:pStyle w:val="BookText"/>
      </w:pPr>
      <w:r>
        <w:rPr>
          <w:rFonts w:ascii="Amiri" w:hAnsi="Amiri" w:eastAsia="Amiri" w:cs="Amiri"/>
          <w:lang w:bidi="ar-SA"/>
          <w:color w:val="111111"/>
          <w:sz w:val="28"/>
          <w:szCs w:val="28"/>
          <w:rtl/>
        </w:rPr>
        <w:t xml:space="preserve">35487 . 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:إسماعيل بن القاسم الحنفي ،تا: لعل القرن 8ه- [ف: 12]</w:t>
      </w:r>
    </w:p>
    <w:p>
      <w:pPr>
        <w:pStyle w:val="BookText"/>
      </w:pPr>
      <w:r>
        <w:rPr>
          <w:rFonts w:ascii="IRNazanin" w:hAnsi="IRNazanin" w:eastAsia="IRNazanin" w:cs="IRNazanin"/>
          <w:lang w:bidi="fa-IR"/>
          <w:color w:val="111111"/>
          <w:sz w:val="28"/>
          <w:szCs w:val="28"/>
          <w:rtl/>
        </w:rPr>
        <w:t xml:space="preserve">35488 .بغداد؛ دار المخطوطات؛ رقم المخطوط: 3431</w:t>
      </w:r>
    </w:p>
    <w:p>
      <w:pPr>
        <w:pStyle w:val="BookText"/>
      </w:pPr>
      <w:r>
        <w:rPr>
          <w:rFonts w:ascii="Amiri" w:hAnsi="Amiri" w:eastAsia="Amiri" w:cs="Amiri"/>
          <w:lang w:bidi="ar-SA"/>
          <w:color w:val="111111"/>
          <w:sz w:val="28"/>
          <w:szCs w:val="28"/>
          <w:rtl/>
        </w:rPr>
        <w:t xml:space="preserve">كا :محمود بن علي بن محمّد، تا: 826ه- 57 ص، 14 س، 12 *17/5سم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اللغوية -35]</w:t>
      </w:r>
    </w:p>
    <w:p>
      <w:pPr>
        <w:pStyle w:val="BookText"/>
      </w:pPr>
      <w:r>
        <w:rPr>
          <w:rFonts w:ascii="Times New Roman" w:hAnsi="Times New Roman" w:eastAsia="Times New Roman" w:cs="Times New Roman"/>
          <w:lang w:val="en-US" w:bidi="en-US"/>
          <w:color w:val="111111"/>
          <w:sz w:val="28"/>
          <w:szCs w:val="28"/>
          <w:rtl/>
        </w:rPr>
        <w:t xml:space="preserve">35489.</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 25/37/1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أجمعين</w:t>
      </w:r>
    </w:p>
    <w:p>
      <w:pPr>
        <w:pStyle w:val="BookText"/>
      </w:pPr>
      <w:r>
        <w:rPr>
          <w:rFonts w:ascii="Amiri" w:hAnsi="Amiri" w:eastAsia="Amiri" w:cs="Amiri"/>
          <w:lang w:bidi="ar-SA"/>
          <w:color w:val="111111"/>
          <w:sz w:val="28"/>
          <w:szCs w:val="28"/>
          <w:rtl/>
        </w:rPr>
        <w:t xml:space="preserve">كا :محمّد بن أبي سلامة الحنفي، تا: 830ق [الأوقاف العامة - موصل: 1-218]</w:t>
      </w:r>
    </w:p>
    <w:p>
      <w:pPr>
        <w:pStyle w:val="BookText"/>
      </w:pPr>
      <w:r>
        <w:rPr>
          <w:rFonts w:ascii="Amiri" w:hAnsi="Amiri" w:eastAsia="Amiri" w:cs="Amiri"/>
          <w:lang w:bidi="ar-SA"/>
          <w:color w:val="111111"/>
          <w:sz w:val="28"/>
          <w:szCs w:val="28"/>
          <w:rtl/>
        </w:rPr>
        <w:t xml:space="preserve">35490 .بغداد؛ مكتبة الأوقاف العامة؛ رقم المخطوط: 1374/2</w:t>
      </w:r>
    </w:p>
    <w:p>
      <w:pPr>
        <w:pStyle w:val="BookText"/>
      </w:pPr>
      <w:r>
        <w:rPr>
          <w:rFonts w:ascii="IRNazanin" w:hAnsi="IRNazanin" w:eastAsia="IRNazanin" w:cs="IRNazanin"/>
          <w:lang w:bidi="fa-IR"/>
          <w:color w:val="111111"/>
          <w:sz w:val="28"/>
          <w:szCs w:val="28"/>
          <w:rtl/>
        </w:rPr>
        <w:t xml:space="preserve">کا :محمّد بن يونس بن إبراهيم بن يونس ،تا: 850ه- تملك :أحمد بن محمد الطيبي</w:t>
      </w:r>
    </w:p>
    <w:p>
      <w:pPr>
        <w:pStyle w:val="BookText"/>
      </w:pPr>
      <w:r>
        <w:rPr>
          <w:rFonts w:ascii="Amiri" w:hAnsi="Amiri" w:eastAsia="Amiri" w:cs="Amiri"/>
          <w:lang w:bidi="ar-SA"/>
          <w:color w:val="111111"/>
          <w:sz w:val="28"/>
          <w:szCs w:val="28"/>
          <w:rtl/>
        </w:rPr>
        <w:t xml:space="preserve">المقريء الدمشقي ( -979ه-)؛ 70ق، 18*13سم [ف: 3-369]</w:t>
      </w:r>
    </w:p>
    <w:p>
      <w:pPr>
        <w:pStyle w:val="BookText"/>
      </w:pPr>
      <w:r>
        <w:rPr>
          <w:rFonts w:ascii="Amiri" w:hAnsi="Amiri" w:eastAsia="Amiri" w:cs="Amiri"/>
          <w:lang w:bidi="ar-SA"/>
          <w:color w:val="111111"/>
          <w:sz w:val="28"/>
          <w:szCs w:val="28"/>
          <w:rtl/>
        </w:rPr>
        <w:t xml:space="preserve">35491 .الموصل ؛ المدرسة الإسلامية (في الأوقاف العامة)؛ رقم المخطوط: 13/4</w:t>
      </w:r>
    </w:p>
    <w:p>
      <w:pPr>
        <w:pStyle w:val="BookText"/>
      </w:pPr>
      <w:r>
        <w:rPr>
          <w:rFonts w:ascii="Amiri" w:hAnsi="Amiri" w:eastAsia="Amiri" w:cs="Amiri"/>
          <w:lang w:bidi="ar-SA"/>
          <w:color w:val="111111"/>
          <w:sz w:val="28"/>
          <w:szCs w:val="28"/>
          <w:rtl/>
        </w:rPr>
        <w:t xml:space="preserve">أوّلها :قال الشيخ ... جمال الدين أبو عمرو عثمان بن عمر بن أبي بكر الشهير بابن</w:t>
      </w:r>
    </w:p>
    <w:p>
      <w:pPr>
        <w:pStyle w:val="BookText"/>
      </w:pPr>
      <w:r>
        <w:rPr>
          <w:rFonts w:ascii="IRNazanin" w:hAnsi="IRNazanin" w:eastAsia="IRNazanin" w:cs="IRNazanin"/>
          <w:lang w:bidi="fa-IR"/>
          <w:color w:val="111111"/>
          <w:sz w:val="28"/>
          <w:szCs w:val="28"/>
          <w:rtl/>
        </w:rPr>
        <w:t xml:space="preserve">الحاجب ...</w:t>
      </w:r>
    </w:p>
    <w:p>
      <w:pPr>
        <w:pStyle w:val="BookText"/>
      </w:pPr>
      <w:r>
        <w:rPr>
          <w:rFonts w:ascii="Amiri" w:hAnsi="Amiri" w:eastAsia="Amiri" w:cs="Amiri"/>
          <w:lang w:bidi="ar-SA"/>
          <w:color w:val="111111"/>
          <w:sz w:val="28"/>
          <w:szCs w:val="28"/>
          <w:rtl/>
        </w:rPr>
        <w:t xml:space="preserve">كا:أبو بكر ابن أبي اسحق الشيرازي، تا: 953ه- 65، 15*21سم [الأوقاف العامة-</w:t>
      </w:r>
    </w:p>
    <w:p>
      <w:pPr>
        <w:pStyle w:val="BookText"/>
      </w:pPr>
      <w:r>
        <w:rPr>
          <w:rFonts w:ascii="IRNazanin" w:hAnsi="IRNazanin" w:eastAsia="IRNazanin" w:cs="IRNazanin"/>
          <w:lang w:bidi="fa-IR"/>
          <w:color w:val="111111"/>
          <w:sz w:val="28"/>
          <w:szCs w:val="28"/>
          <w:rtl/>
        </w:rPr>
        <w:t xml:space="preserve">موصل 2-58]</w:t>
      </w:r>
    </w:p>
    <w:p>
      <w:pPr>
        <w:pStyle w:val="BookText"/>
      </w:pPr>
      <w:r>
        <w:rPr>
          <w:rFonts w:ascii="Amiri" w:hAnsi="Amiri" w:eastAsia="Amiri" w:cs="Amiri"/>
          <w:lang w:bidi="ar-SA"/>
          <w:color w:val="111111"/>
          <w:sz w:val="28"/>
          <w:szCs w:val="28"/>
          <w:rtl/>
        </w:rPr>
        <w:t xml:space="preserve">35492 .الكاظمية ؛جامعة مدينة العلم؛ رقم المخطوط: 13/13/1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1038ه- 19*12سم [ف: 225]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7430</w:t>
      </w:r>
    </w:p>
    <w:p>
      <w:pPr>
        <w:pStyle w:val="BookText"/>
      </w:pPr>
      <w:r>
        <w:rPr>
          <w:rFonts w:ascii="IRNazanin" w:hAnsi="IRNazanin" w:eastAsia="IRNazanin" w:cs="IRNazanin"/>
          <w:lang w:bidi="fa-IR"/>
          <w:color w:val="111111"/>
          <w:sz w:val="28"/>
          <w:szCs w:val="28"/>
          <w:rtl/>
        </w:rPr>
        <w:t xml:space="preserve">کا :مجهول ،تا: 1054ه- 96 ص [ف: 1-234]</w:t>
      </w:r>
    </w:p>
    <w:p>
      <w:pPr>
        <w:pStyle w:val="BookText"/>
      </w:pPr>
      <w:r>
        <w:rPr>
          <w:rFonts w:ascii="Amiri" w:hAnsi="Amiri" w:eastAsia="Amiri" w:cs="Amiri"/>
          <w:lang w:bidi="ar-SA"/>
          <w:color w:val="111111"/>
          <w:sz w:val="28"/>
          <w:szCs w:val="28"/>
          <w:rtl/>
        </w:rPr>
        <w:t xml:space="preserve">35494 .بغداد؛ مكتبة الأوقاف العامة؛ رقم المخطوط : 1259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1077ه- 53، 20*15سم [ف: 3-369]</w:t>
      </w:r>
    </w:p>
    <w:p>
      <w:pPr>
        <w:pStyle w:val="BookText"/>
      </w:pPr>
      <w:r>
        <w:rPr>
          <w:rFonts w:ascii="Amiri" w:hAnsi="Amiri" w:eastAsia="Amiri" w:cs="Amiri"/>
          <w:lang w:bidi="ar-SA"/>
          <w:color w:val="111111"/>
          <w:sz w:val="28"/>
          <w:szCs w:val="28"/>
          <w:rtl/>
        </w:rPr>
        <w:t xml:space="preserve">35495 .بغداد ؛المكتبة القادرية رقم المخطوط : 1025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شعبان، تا: أوائل شوّال 1088ه- 69 ق، 9س، 19/5*14سم [ف: 3-320]</w:t>
      </w:r>
    </w:p>
    <w:p>
      <w:pPr>
        <w:pStyle w:val="BookText"/>
      </w:pPr>
      <w:r>
        <w:rPr>
          <w:rFonts w:ascii="Amiri" w:hAnsi="Amiri" w:eastAsia="Amiri" w:cs="Amiri"/>
          <w:lang w:bidi="ar-SA"/>
          <w:color w:val="111111"/>
          <w:sz w:val="28"/>
          <w:szCs w:val="28"/>
          <w:rtl/>
        </w:rPr>
        <w:t xml:space="preserve">35496 . النجف الأشرف؛ مكتبة آية الله الحكيم العامة؛ رقم المخطوط: 1522</w:t>
      </w:r>
    </w:p>
    <w:p>
      <w:pPr>
        <w:pStyle w:val="BookText"/>
      </w:pPr>
      <w:r>
        <w:rPr>
          <w:rFonts w:ascii="IRNazanin" w:hAnsi="IRNazanin" w:eastAsia="IRNazanin" w:cs="IRNazanin"/>
          <w:lang w:bidi="fa-IR"/>
          <w:color w:val="111111"/>
          <w:sz w:val="28"/>
          <w:szCs w:val="28"/>
          <w:rtl/>
        </w:rPr>
        <w:t xml:space="preserve">کا: محمّد زمان بن كتاب الله بن علي، تا: 1094ق؛ ناقصة: الأول؛ 63ص، 10س، 11*18/6سم [معجم المخطوطات النجفية: 483]</w:t>
      </w:r>
    </w:p>
    <w:p>
      <w:pPr>
        <w:pStyle w:val="BookText"/>
      </w:pPr>
      <w:r>
        <w:rPr>
          <w:rFonts w:ascii="Times New Roman" w:hAnsi="Times New Roman" w:eastAsia="Times New Roman" w:cs="Times New Roman"/>
          <w:lang w:val="en-US" w:bidi="en-US"/>
          <w:color w:val="111111"/>
          <w:sz w:val="28"/>
          <w:szCs w:val="28"/>
          <w:rtl/>
        </w:rPr>
        <w:t xml:space="preserve">35497.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IRNazanin" w:hAnsi="IRNazanin" w:eastAsia="IRNazanin" w:cs="IRNazanin"/>
          <w:lang w:bidi="fa-IR"/>
          <w:color w:val="111111"/>
          <w:sz w:val="28"/>
          <w:szCs w:val="28"/>
          <w:rtl/>
        </w:rPr>
        <w:t xml:space="preserve">کا :محمّد سميع بن علي رضا ،تا: 1094ه- [ معجم المخطوطات النجفية: 479]</w:t>
      </w:r>
    </w:p>
    <w:p>
      <w:pPr>
        <w:pStyle w:val="BookText"/>
      </w:pPr>
      <w:r>
        <w:rPr>
          <w:rFonts w:ascii="IRNazanin" w:hAnsi="IRNazanin" w:eastAsia="IRNazanin" w:cs="IRNazanin"/>
          <w:lang w:bidi="fa-IR"/>
          <w:color w:val="111111"/>
          <w:sz w:val="28"/>
          <w:szCs w:val="28"/>
          <w:rtl/>
        </w:rPr>
        <w:t xml:space="preserve">35498 .بغداد؛ دار المخطوطات؛ رقم المخطوط 3800</w:t>
      </w:r>
    </w:p>
    <w:p>
      <w:pPr>
        <w:pStyle w:val="BookText"/>
      </w:pPr>
      <w:r>
        <w:rPr>
          <w:rFonts w:ascii="Amiri" w:hAnsi="Amiri" w:eastAsia="Amiri" w:cs="Amiri"/>
          <w:lang w:bidi="ar-SA"/>
          <w:color w:val="111111"/>
          <w:sz w:val="28"/>
          <w:szCs w:val="28"/>
          <w:rtl/>
        </w:rPr>
        <w:t xml:space="preserve">كا :عبدالصمد بن حبيب ،تا: 1102 ه- 238 ص 7 س ، 14*20/5سم [المتحف العراقي -</w:t>
      </w:r>
    </w:p>
    <w:p>
      <w:pPr>
        <w:pStyle w:val="BookText"/>
      </w:pPr>
      <w:r>
        <w:rPr>
          <w:rFonts w:ascii="Amiri" w:hAnsi="Amiri" w:eastAsia="Amiri" w:cs="Amiri"/>
          <w:lang w:bidi="ar-SA"/>
          <w:color w:val="111111"/>
          <w:sz w:val="28"/>
          <w:szCs w:val="28"/>
          <w:rtl/>
        </w:rPr>
        <w:t xml:space="preserve">ف اللغوية - 36]</w:t>
      </w:r>
    </w:p>
    <w:p>
      <w:pPr>
        <w:pStyle w:val="BookText"/>
      </w:pPr>
      <w:r>
        <w:rPr>
          <w:rFonts w:ascii="Amiri" w:hAnsi="Amiri" w:eastAsia="Amiri" w:cs="Amiri"/>
          <w:lang w:bidi="ar-SA"/>
          <w:color w:val="111111"/>
          <w:sz w:val="28"/>
          <w:szCs w:val="28"/>
          <w:rtl/>
        </w:rPr>
        <w:t xml:space="preserve">35499 .بغداد ؛مكتبة عبد الوهّاب نيازي؛ رقم المخطوط 3800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الصمد بن حبيب، تا: 1102 ه- 238 ص 7 س ، 20*14سم [ف: 49]</w:t>
      </w:r>
    </w:p>
    <w:p>
      <w:pPr>
        <w:pStyle w:val="BookText"/>
      </w:pPr>
      <w:r>
        <w:rPr>
          <w:rFonts w:ascii="Amiri" w:hAnsi="Amiri" w:eastAsia="Amiri" w:cs="Amiri"/>
          <w:lang w:bidi="ar-SA"/>
          <w:color w:val="111111"/>
          <w:sz w:val="28"/>
          <w:szCs w:val="28"/>
          <w:rtl/>
        </w:rPr>
        <w:t xml:space="preserve">35500 .الموصل المدرسة الرابعية والعثمانية (في الأوقاف العامة)؛ رقم المخطوط: 51/1</w:t>
      </w:r>
    </w:p>
    <w:p>
      <w:pPr>
        <w:pStyle w:val="BookText"/>
      </w:pPr>
      <w:r>
        <w:rPr>
          <w:rFonts w:ascii="IRNazanin" w:hAnsi="IRNazanin" w:eastAsia="IRNazanin" w:cs="IRNazanin"/>
          <w:lang w:bidi="fa-IR"/>
          <w:color w:val="111111"/>
          <w:sz w:val="28"/>
          <w:szCs w:val="28"/>
          <w:rtl/>
        </w:rPr>
        <w:t xml:space="preserve">کا: محمود بن موسى بن الشيخ إلياس الخورتي،تا: 1108 ه- 15*21سم [الأوقاف</w:t>
      </w:r>
    </w:p>
    <w:p>
      <w:pPr>
        <w:pStyle w:val="BookText"/>
      </w:pPr>
      <w:r>
        <w:rPr>
          <w:rFonts w:ascii="Amiri" w:hAnsi="Amiri" w:eastAsia="Amiri" w:cs="Amiri"/>
          <w:lang w:bidi="ar-SA"/>
          <w:color w:val="111111"/>
          <w:sz w:val="28"/>
          <w:szCs w:val="28"/>
          <w:rtl/>
        </w:rPr>
        <w:t xml:space="preserve">العامة - موصل: 6-26]</w:t>
      </w:r>
    </w:p>
    <w:p>
      <w:pPr>
        <w:pStyle w:val="BookText"/>
      </w:pPr>
      <w:r>
        <w:rPr>
          <w:rFonts w:ascii="Amiri" w:hAnsi="Amiri" w:eastAsia="Amiri" w:cs="Amiri"/>
          <w:lang w:bidi="ar-SA"/>
          <w:color w:val="111111"/>
          <w:sz w:val="28"/>
          <w:szCs w:val="28"/>
          <w:rtl/>
        </w:rPr>
        <w:t xml:space="preserve">35501 .بغداد؛ مكتبة الأوقاف العامة؛ رقم المخطوط: 9690</w:t>
      </w:r>
    </w:p>
    <w:p>
      <w:pPr>
        <w:pStyle w:val="BookText"/>
      </w:pPr>
      <w:r>
        <w:rPr>
          <w:rFonts w:ascii="IRNazanin" w:hAnsi="IRNazanin" w:eastAsia="IRNazanin" w:cs="IRNazanin"/>
          <w:lang w:bidi="fa-IR"/>
          <w:color w:val="111111"/>
          <w:sz w:val="28"/>
          <w:szCs w:val="28"/>
          <w:rtl/>
        </w:rPr>
        <w:t xml:space="preserve">کا :مجهول،تا: 1114ه- 37 ق، 1712سم [ف: 3-369]</w:t>
      </w:r>
    </w:p>
    <w:p>
      <w:pPr>
        <w:pStyle w:val="BookText"/>
      </w:pPr>
      <w:r>
        <w:rPr>
          <w:rFonts w:ascii="Amiri" w:hAnsi="Amiri" w:eastAsia="Amiri" w:cs="Amiri"/>
          <w:lang w:bidi="ar-SA"/>
          <w:color w:val="111111"/>
          <w:sz w:val="28"/>
          <w:szCs w:val="28"/>
          <w:rtl/>
        </w:rPr>
        <w:t xml:space="preserve">35502 . النجف الأشرف؛ مكتبة آية الله الحكيم العامة؛ رقم المخطوط : 3082</w:t>
      </w:r>
    </w:p>
    <w:p>
      <w:pPr>
        <w:pStyle w:val="BookText"/>
      </w:pPr>
      <w:r>
        <w:rPr>
          <w:rFonts w:ascii="Amiri" w:hAnsi="Amiri" w:eastAsia="Amiri" w:cs="Amiri"/>
          <w:lang w:bidi="ar-SA"/>
          <w:color w:val="111111"/>
          <w:sz w:val="28"/>
          <w:szCs w:val="28"/>
          <w:rtl/>
        </w:rPr>
        <w:t xml:space="preserve">كا :نظر علي بن شير علي بك ،تا: 1121ه- ناقصة : الأوّل؛ 66ص، 9س، 13*19/5سم [معجم المخطوطات النجفية : 483]</w:t>
      </w:r>
    </w:p>
    <w:p>
      <w:pPr>
        <w:pStyle w:val="BookText"/>
      </w:pPr>
      <w:r>
        <w:rPr>
          <w:rFonts w:ascii="Amiri" w:hAnsi="Amiri" w:eastAsia="Amiri" w:cs="Amiri"/>
          <w:lang w:bidi="ar-SA"/>
          <w:color w:val="111111"/>
          <w:sz w:val="28"/>
          <w:szCs w:val="28"/>
          <w:rtl/>
        </w:rPr>
        <w:t xml:space="preserve">35503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1142ه- [ف: 12]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35504 . الموصل؛ خزانة داود جلبي (في الأوقاف العامة)؛ رقم المخطوط: 9/15/1</w:t>
      </w:r>
    </w:p>
    <w:p>
      <w:pPr>
        <w:pStyle w:val="BookText"/>
      </w:pPr>
      <w:r>
        <w:rPr>
          <w:rFonts w:ascii="Amiri" w:hAnsi="Amiri" w:eastAsia="Amiri" w:cs="Amiri"/>
          <w:lang w:bidi="ar-SA"/>
          <w:color w:val="111111"/>
          <w:sz w:val="28"/>
          <w:szCs w:val="28"/>
          <w:rtl/>
        </w:rPr>
        <w:t xml:space="preserve">كا :صالح بن عبّاس بن صالح بن عبّاس بن أحمد بن حيدر، تا: 1230ه- ماوراء النهر</w:t>
      </w:r>
    </w:p>
    <w:p>
      <w:pPr>
        <w:pStyle w:val="BookText"/>
      </w:pPr>
      <w:r>
        <w:rPr>
          <w:rFonts w:ascii="Amiri" w:hAnsi="Amiri" w:eastAsia="Amiri" w:cs="Amiri"/>
          <w:lang w:bidi="ar-SA"/>
          <w:color w:val="111111"/>
          <w:sz w:val="28"/>
          <w:szCs w:val="28"/>
          <w:rtl/>
        </w:rPr>
        <w:t xml:space="preserve">11*16سم [الأوقاف العامة - موصل: 6-219]</w:t>
      </w:r>
    </w:p>
    <w:p>
      <w:pPr>
        <w:pStyle w:val="BookText"/>
      </w:pPr>
      <w:r>
        <w:rPr>
          <w:rFonts w:ascii="IRNazanin" w:hAnsi="IRNazanin" w:eastAsia="IRNazanin" w:cs="IRNazanin"/>
          <w:lang w:bidi="fa-IR"/>
          <w:color w:val="111111"/>
          <w:sz w:val="28"/>
          <w:szCs w:val="28"/>
          <w:rtl/>
        </w:rPr>
        <w:t xml:space="preserve">35505 .بغداد؛ دار المخطوطات؛ رقم المخطوط : 2138</w:t>
      </w:r>
    </w:p>
    <w:p>
      <w:pPr>
        <w:pStyle w:val="BookText"/>
      </w:pPr>
      <w:r>
        <w:rPr>
          <w:rFonts w:ascii="IRNazanin" w:hAnsi="IRNazanin" w:eastAsia="IRNazanin" w:cs="IRNazanin"/>
          <w:lang w:bidi="fa-IR"/>
          <w:color w:val="111111"/>
          <w:sz w:val="28"/>
          <w:szCs w:val="28"/>
          <w:rtl/>
        </w:rPr>
        <w:t xml:space="preserve">کا :مجهول،تا: قيد التملك 1238ه- 96 ص ، 13س، 19/5*11سم[ المتحف العراقي - ف:</w:t>
      </w:r>
    </w:p>
    <w:p>
      <w:pPr>
        <w:pStyle w:val="BookText"/>
      </w:pPr>
      <w:r>
        <w:rPr>
          <w:rFonts w:ascii="Amiri" w:hAnsi="Amiri" w:eastAsia="Amiri" w:cs="Amiri"/>
          <w:lang w:bidi="ar-SA"/>
          <w:color w:val="111111"/>
          <w:sz w:val="28"/>
          <w:szCs w:val="28"/>
          <w:rtl/>
        </w:rPr>
        <w:t xml:space="preserve">اللغوية -35]</w:t>
      </w:r>
    </w:p>
    <w:p>
      <w:pPr>
        <w:pStyle w:val="BookText"/>
      </w:pPr>
      <w:r>
        <w:rPr>
          <w:rFonts w:ascii="Amiri" w:hAnsi="Amiri" w:eastAsia="Amiri" w:cs="Amiri"/>
          <w:lang w:bidi="ar-SA"/>
          <w:color w:val="111111"/>
          <w:sz w:val="28"/>
          <w:szCs w:val="28"/>
          <w:rtl/>
        </w:rPr>
        <w:t xml:space="preserve">35506 .النجف الأشرف؛ مؤسسة كاشف الغطاء العامة؛ رقم المخطوط : 5163</w:t>
      </w:r>
    </w:p>
    <w:p>
      <w:pPr>
        <w:pStyle w:val="BookText"/>
      </w:pPr>
      <w:r>
        <w:rPr>
          <w:rFonts w:ascii="IRNazanin" w:hAnsi="IRNazanin" w:eastAsia="IRNazanin" w:cs="IRNazanin"/>
          <w:lang w:bidi="fa-IR"/>
          <w:color w:val="111111"/>
          <w:sz w:val="28"/>
          <w:szCs w:val="28"/>
          <w:rtl/>
        </w:rPr>
        <w:t xml:space="preserve">کا: زين العابدين بن محمّد علي ساري ،تا: 1247ه- 79 ص [ف: 1-234]</w:t>
      </w:r>
    </w:p>
    <w:p>
      <w:pPr>
        <w:pStyle w:val="BookText"/>
      </w:pPr>
      <w:r>
        <w:rPr>
          <w:rFonts w:ascii="Amiri" w:hAnsi="Amiri" w:eastAsia="Amiri" w:cs="Amiri"/>
          <w:lang w:bidi="ar-SA"/>
          <w:color w:val="111111"/>
          <w:sz w:val="28"/>
          <w:szCs w:val="28"/>
          <w:rtl/>
        </w:rPr>
        <w:t xml:space="preserve">35507 . النجف الأشرف مكتبة آية الله الحكيم العامة؛ رقم المخطوط: 1123</w:t>
      </w:r>
    </w:p>
    <w:p>
      <w:pPr>
        <w:pStyle w:val="BookText"/>
      </w:pPr>
      <w:r>
        <w:rPr>
          <w:rFonts w:ascii="Amiri" w:hAnsi="Amiri" w:eastAsia="Amiri" w:cs="Amiri"/>
          <w:lang w:bidi="ar-SA"/>
          <w:color w:val="111111"/>
          <w:sz w:val="28"/>
          <w:szCs w:val="28"/>
          <w:rtl/>
        </w:rPr>
        <w:t xml:space="preserve">كا :هاشم بن محمّد علي الموسوي اليزدي، تا: 1253ه- 22 ص 18س، 19/5*14سم [معجم المخطوطات النجفية: 482]</w:t>
      </w:r>
    </w:p>
    <w:p>
      <w:pPr>
        <w:pStyle w:val="BookText"/>
      </w:pPr>
      <w:r>
        <w:rPr>
          <w:rFonts w:ascii="Amiri" w:hAnsi="Amiri" w:eastAsia="Amiri" w:cs="Amiri"/>
          <w:lang w:bidi="ar-SA"/>
          <w:color w:val="111111"/>
          <w:sz w:val="28"/>
          <w:szCs w:val="28"/>
          <w:rtl/>
        </w:rPr>
        <w:t xml:space="preserve">35508 .بغداد؛ الخزانة الآلوسية ضمن دار المخطوطات؛ رقم المخطوط : 8592/1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w:t>
      </w:r>
    </w:p>
    <w:p>
      <w:pPr>
        <w:pStyle w:val="BookText"/>
      </w:pPr>
      <w:r>
        <w:rPr>
          <w:rFonts w:ascii="Amiri" w:hAnsi="Amiri" w:eastAsia="Amiri" w:cs="Amiri"/>
          <w:lang w:bidi="ar-SA"/>
          <w:color w:val="111111"/>
          <w:sz w:val="28"/>
          <w:szCs w:val="28"/>
          <w:rtl/>
        </w:rPr>
        <w:t xml:space="preserve">كا :شواف عبد الفتاح بن سعيد، تا: 1255ه- 39 ص 21 س ، 21*15 سم [المورد: 13-192]</w:t>
      </w:r>
    </w:p>
    <w:p>
      <w:pPr>
        <w:pStyle w:val="BookText"/>
      </w:pPr>
      <w:r>
        <w:rPr>
          <w:rFonts w:ascii="Amiri" w:hAnsi="Amiri" w:eastAsia="Amiri" w:cs="Amiri"/>
          <w:lang w:bidi="ar-SA"/>
          <w:color w:val="111111"/>
          <w:sz w:val="28"/>
          <w:szCs w:val="28"/>
          <w:rtl/>
        </w:rPr>
        <w:t xml:space="preserve">35509 . النجف الأشرف؛ مؤسسة كاشف الغطاء العامة؛ رقم المخطوط: 5161</w:t>
      </w:r>
    </w:p>
    <w:p>
      <w:pPr>
        <w:pStyle w:val="BookText"/>
      </w:pPr>
      <w:r>
        <w:rPr>
          <w:rFonts w:ascii="Amiri" w:hAnsi="Amiri" w:eastAsia="Amiri" w:cs="Amiri"/>
          <w:lang w:bidi="ar-SA"/>
          <w:color w:val="111111"/>
          <w:sz w:val="28"/>
          <w:szCs w:val="28"/>
          <w:rtl/>
        </w:rPr>
        <w:t xml:space="preserve">كا: محمّد أمين بن محمّد رضا الهمداني، تا: 1263ه- 239 ص [ف: 1-234]</w:t>
      </w:r>
    </w:p>
    <w:p>
      <w:pPr>
        <w:pStyle w:val="BookText"/>
      </w:pPr>
      <w:r>
        <w:rPr>
          <w:rFonts w:ascii="Amiri" w:hAnsi="Amiri" w:eastAsia="Amiri" w:cs="Amiri"/>
          <w:lang w:bidi="ar-SA"/>
          <w:color w:val="111111"/>
          <w:sz w:val="28"/>
          <w:szCs w:val="28"/>
          <w:rtl/>
        </w:rPr>
        <w:t xml:space="preserve">35510 .بغداد؛ خزانة عبد الباقي الطيار وابنه هاشم؛ رقم المخطوط 26</w:t>
      </w:r>
    </w:p>
    <w:p>
      <w:pPr>
        <w:pStyle w:val="BookText"/>
      </w:pPr>
      <w:r>
        <w:rPr>
          <w:rFonts w:ascii="IRNazanin" w:hAnsi="IRNazanin" w:eastAsia="IRNazanin" w:cs="IRNazanin"/>
          <w:lang w:bidi="fa-IR"/>
          <w:color w:val="111111"/>
          <w:sz w:val="28"/>
          <w:szCs w:val="28"/>
          <w:rtl/>
        </w:rPr>
        <w:t xml:space="preserve">کا: محمّد علي، تا: 1284ه- النجف الأشرف [معهد المخطوطات العربية: 4جزء 2-197]</w:t>
      </w:r>
    </w:p>
    <w:p>
      <w:pPr>
        <w:pStyle w:val="BookText"/>
      </w:pPr>
      <w:r>
        <w:rPr>
          <w:rFonts w:ascii="Amiri" w:hAnsi="Amiri" w:eastAsia="Amiri" w:cs="Amiri"/>
          <w:lang w:bidi="ar-SA"/>
          <w:color w:val="111111"/>
          <w:sz w:val="28"/>
          <w:szCs w:val="28"/>
          <w:rtl/>
        </w:rPr>
        <w:t xml:space="preserve">35511 .بغداد؛ الخزانة الآلوسية (ضمن دار المخطوطات؛ رقم المخطوط: 8601</w:t>
      </w:r>
    </w:p>
    <w:p>
      <w:pPr>
        <w:pStyle w:val="BookText"/>
      </w:pPr>
      <w:r>
        <w:rPr>
          <w:rFonts w:ascii="IRNazanin" w:hAnsi="IRNazanin" w:eastAsia="IRNazanin" w:cs="IRNazanin"/>
          <w:lang w:bidi="fa-IR"/>
          <w:color w:val="111111"/>
          <w:sz w:val="28"/>
          <w:szCs w:val="28"/>
          <w:rtl/>
        </w:rPr>
        <w:t xml:space="preserve">کا :مجهول، تا: 1291ه- تملك : محمود شكري الآلوسي؛ 89 ص 12س، 19*13سم[ المورد:</w:t>
      </w:r>
    </w:p>
    <w:p>
      <w:pPr>
        <w:pStyle w:val="BookText"/>
      </w:pPr>
      <w:r>
        <w:rPr>
          <w:rFonts w:ascii="Times New Roman" w:hAnsi="Times New Roman" w:eastAsia="Times New Roman" w:cs="Times New Roman"/>
          <w:lang w:val="en-US" w:bidi="en-US"/>
          <w:color w:val="111111"/>
          <w:sz w:val="28"/>
          <w:szCs w:val="28"/>
          <w:rtl/>
        </w:rPr>
        <w:t xml:space="preserve">[13-192 ]</w:t>
      </w:r>
    </w:p>
    <w:p>
      <w:pPr>
        <w:pStyle w:val="BookText"/>
      </w:pPr>
      <w:r>
        <w:rPr>
          <w:rFonts w:ascii="Amiri" w:hAnsi="Amiri" w:eastAsia="Amiri" w:cs="Amiri"/>
          <w:lang w:bidi="ar-SA"/>
          <w:color w:val="111111"/>
          <w:sz w:val="28"/>
          <w:szCs w:val="28"/>
          <w:rtl/>
        </w:rPr>
        <w:t xml:space="preserve">35512 .بغداد ؛مكتبة الأوقاف العامة؛ رقم المخطوط : 24276/3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1297ه- 125 ق، 19*13سم [ف: 4-429]</w:t>
      </w:r>
    </w:p>
    <w:p>
      <w:pPr>
        <w:pStyle w:val="BookText"/>
      </w:pPr>
      <w:r>
        <w:rPr>
          <w:rFonts w:ascii="Amiri" w:hAnsi="Amiri" w:eastAsia="Amiri" w:cs="Amiri"/>
          <w:lang w:bidi="ar-SA"/>
          <w:color w:val="111111"/>
          <w:sz w:val="28"/>
          <w:szCs w:val="28"/>
          <w:rtl/>
        </w:rPr>
        <w:t xml:space="preserve">35513 .السليمانية؛ مكتبة الأوقاف المركزية؛ رقم المخطوط ت / مجاميع 2882-2884</w:t>
      </w:r>
    </w:p>
    <w:p>
      <w:pPr>
        <w:pStyle w:val="BookText"/>
      </w:pPr>
      <w:r>
        <w:rPr>
          <w:rFonts w:ascii="IRNazanin" w:hAnsi="IRNazanin" w:eastAsia="IRNazanin" w:cs="IRNazanin"/>
          <w:lang w:bidi="fa-IR"/>
          <w:color w:val="111111"/>
          <w:sz w:val="28"/>
          <w:szCs w:val="28"/>
          <w:rtl/>
        </w:rPr>
        <w:t xml:space="preserve">کا :مجهول ،تا: 1319ه- 29ق، 16س، 22*16سم [ف : 5-157]</w:t>
      </w:r>
    </w:p>
    <w:p>
      <w:pPr>
        <w:pStyle w:val="BookText"/>
      </w:pPr>
      <w:r>
        <w:rPr>
          <w:rFonts w:ascii="Times New Roman" w:hAnsi="Times New Roman" w:eastAsia="Times New Roman" w:cs="Times New Roman"/>
          <w:lang w:val="en-US" w:bidi="en-US"/>
          <w:color w:val="111111"/>
          <w:sz w:val="28"/>
          <w:szCs w:val="28"/>
          <w:rtl/>
        </w:rPr>
        <w:t xml:space="preserve">35514.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3211-3212</w:t>
      </w:r>
    </w:p>
    <w:p>
      <w:pPr>
        <w:pStyle w:val="BookText"/>
      </w:pPr>
      <w:r>
        <w:rPr>
          <w:rFonts w:ascii="Amiri" w:hAnsi="Amiri" w:eastAsia="Amiri" w:cs="Amiri"/>
          <w:lang w:bidi="ar-SA"/>
          <w:color w:val="111111"/>
          <w:sz w:val="28"/>
          <w:szCs w:val="28"/>
          <w:rtl/>
        </w:rPr>
        <w:t xml:space="preserve">كا :محمّد أمين العاز باني ،تا: 1328ه- 1دق، 10س، 22*16سم [ف: 5-157]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35515 . السليمانية؛ مكتبة الأوقاف المركزية؛ رقم المخطوط : 11/55 ت/1287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ابن سيّد محمّد أمين العازباني ،تا: 1333ه- هفت تاش؛ 30 ق 9س 22*18سم [ف: 3-158]</w:t>
      </w:r>
    </w:p>
    <w:p>
      <w:pPr>
        <w:pStyle w:val="BookText"/>
      </w:pPr>
      <w:r>
        <w:rPr>
          <w:rFonts w:ascii="Amiri" w:hAnsi="Amiri" w:eastAsia="Amiri" w:cs="Amiri"/>
          <w:lang w:bidi="ar-SA"/>
          <w:color w:val="111111"/>
          <w:sz w:val="28"/>
          <w:szCs w:val="28"/>
          <w:rtl/>
        </w:rPr>
        <w:t xml:space="preserve">35516 .السليمانية؛ مكتبة الأوقاف المركزية؛ رقم المخطوط: ت/698</w:t>
      </w:r>
    </w:p>
    <w:p>
      <w:pPr>
        <w:pStyle w:val="BookText"/>
      </w:pPr>
      <w:r>
        <w:rPr>
          <w:rFonts w:ascii="Amiri" w:hAnsi="Amiri" w:eastAsia="Amiri" w:cs="Amiri"/>
          <w:lang w:bidi="ar-SA"/>
          <w:color w:val="111111"/>
          <w:sz w:val="28"/>
          <w:szCs w:val="28"/>
          <w:rtl/>
        </w:rPr>
        <w:t xml:space="preserve">أوّلها: وآب يؤوب وساء يسوء كصان يصون وجاء يجييء ككال يكيل؛</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كا:سيّد محمّد بن الحاج سيد حسن الجلري، تا: 1334ه- اباعبيدة ناقصة: الأوّل 57ق، 22*16سم [ف: 2-252]</w:t>
      </w:r>
    </w:p>
    <w:p>
      <w:pPr>
        <w:pStyle w:val="BookText"/>
      </w:pPr>
      <w:r>
        <w:rPr>
          <w:rFonts w:ascii="Times New Roman" w:hAnsi="Times New Roman" w:eastAsia="Times New Roman" w:cs="Times New Roman"/>
          <w:lang w:val="en-US" w:bidi="en-US"/>
          <w:color w:val="111111"/>
          <w:sz w:val="28"/>
          <w:szCs w:val="28"/>
          <w:rtl/>
        </w:rPr>
        <w:t xml:space="preserve">35517.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7203</w:t>
      </w:r>
    </w:p>
    <w:p>
      <w:pPr>
        <w:pStyle w:val="BookText"/>
      </w:pPr>
      <w:r>
        <w:rPr>
          <w:rFonts w:ascii="IRNazanin" w:hAnsi="IRNazanin" w:eastAsia="IRNazanin" w:cs="IRNazanin"/>
          <w:lang w:bidi="fa-IR"/>
          <w:color w:val="111111"/>
          <w:sz w:val="28"/>
          <w:szCs w:val="28"/>
          <w:rtl/>
        </w:rPr>
        <w:t xml:space="preserve">کا: مجهول، تا :مجهول؛ 82ص [ف: 1-234]</w:t>
      </w:r>
    </w:p>
    <w:p>
      <w:pPr>
        <w:pStyle w:val="BookText"/>
      </w:pPr>
      <w:r>
        <w:rPr>
          <w:rFonts w:ascii="Amiri" w:hAnsi="Amiri" w:eastAsia="Amiri" w:cs="Amiri"/>
          <w:lang w:bidi="ar-SA"/>
          <w:color w:val="111111"/>
          <w:sz w:val="28"/>
          <w:szCs w:val="28"/>
          <w:rtl/>
        </w:rPr>
        <w:t xml:space="preserve">35518 . السليمانية؛ مكتبة الأوقاف المركزية؛ رقم المخطوط : 11/57ت/2828</w:t>
      </w:r>
    </w:p>
    <w:p>
      <w:pPr>
        <w:pStyle w:val="BookText"/>
      </w:pPr>
      <w:r>
        <w:rPr>
          <w:rFonts w:ascii="Amiri" w:hAnsi="Amiri" w:eastAsia="Amiri" w:cs="Amiri"/>
          <w:lang w:bidi="ar-SA"/>
          <w:color w:val="111111"/>
          <w:sz w:val="28"/>
          <w:szCs w:val="28"/>
          <w:rtl/>
        </w:rPr>
        <w:t xml:space="preserve">أوّلها: مطابق؛ آخرها: ونحو جواربه واشا عشة في الاعجمي والمنسوب وتكسير الخماسي مستكره كتصغيرة فيحذف ونحو تمر</w:t>
      </w:r>
    </w:p>
    <w:p>
      <w:pPr>
        <w:pStyle w:val="BookText"/>
      </w:pPr>
      <w:r>
        <w:rPr>
          <w:rFonts w:ascii="IRNazanin" w:hAnsi="IRNazanin" w:eastAsia="IRNazanin" w:cs="IRNazanin"/>
          <w:lang w:bidi="fa-IR"/>
          <w:color w:val="111111"/>
          <w:sz w:val="28"/>
          <w:szCs w:val="28"/>
          <w:rtl/>
        </w:rPr>
        <w:t xml:space="preserve">کا: مجهول ،تا: مجهول ؛ناقصة: الآخر؛ 131ق، 11س 16*11سم [ف: 5-156]</w:t>
      </w:r>
    </w:p>
    <w:p>
      <w:pPr>
        <w:pStyle w:val="BookText"/>
      </w:pPr>
      <w:r>
        <w:rPr>
          <w:rFonts w:ascii="Amiri" w:hAnsi="Amiri" w:eastAsia="Amiri" w:cs="Amiri"/>
          <w:lang w:bidi="ar-SA"/>
          <w:color w:val="111111"/>
          <w:sz w:val="28"/>
          <w:szCs w:val="28"/>
          <w:rtl/>
        </w:rPr>
        <w:t xml:space="preserve">35519 .السليمانية؛ مكتبة الأوقاف المركزية؛ رقم المخطوط : ت / مجاميع 3000-3005</w:t>
      </w:r>
    </w:p>
    <w:p>
      <w:pPr>
        <w:pStyle w:val="BookText"/>
      </w:pPr>
      <w:r>
        <w:rPr>
          <w:rFonts w:ascii="IRNazanin" w:hAnsi="IRNazanin" w:eastAsia="IRNazanin" w:cs="IRNazanin"/>
          <w:lang w:bidi="fa-IR"/>
          <w:color w:val="111111"/>
          <w:sz w:val="28"/>
          <w:szCs w:val="28"/>
          <w:rtl/>
        </w:rPr>
        <w:t xml:space="preserve">کا :مجهول ،تا: مجهول؛ ناقصة : الآخر؛ 42 ق ، 21*15سم [ف: 1575]</w:t>
      </w:r>
    </w:p>
    <w:p>
      <w:pPr>
        <w:pStyle w:val="BookText"/>
      </w:pPr>
      <w:r>
        <w:rPr>
          <w:rFonts w:ascii="Times New Roman" w:hAnsi="Times New Roman" w:eastAsia="Times New Roman" w:cs="Times New Roman"/>
          <w:lang w:val="en-US" w:bidi="en-US"/>
          <w:color w:val="111111"/>
          <w:sz w:val="28"/>
          <w:szCs w:val="28"/>
          <w:rtl/>
        </w:rPr>
        <w:t xml:space="preserve">35520.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11/59ت</w:t>
      </w:r>
    </w:p>
    <w:p>
      <w:pPr>
        <w:pStyle w:val="BookText"/>
      </w:pPr>
      <w:r>
        <w:rPr>
          <w:rFonts w:ascii="IRNazanin" w:hAnsi="IRNazanin" w:eastAsia="IRNazanin" w:cs="IRNazanin"/>
          <w:lang w:bidi="fa-IR"/>
          <w:color w:val="111111"/>
          <w:sz w:val="28"/>
          <w:szCs w:val="28"/>
          <w:rtl/>
        </w:rPr>
        <w:t xml:space="preserve">کا :مجهول ،تا :مجهول ؛ناقصة : الأوّل؛ 46 ق ، 5س، 19*11سم [ف: 5-157]</w:t>
      </w:r>
    </w:p>
    <w:p>
      <w:pPr>
        <w:pStyle w:val="BookText"/>
      </w:pPr>
      <w:r>
        <w:rPr>
          <w:rFonts w:ascii="Times New Roman" w:hAnsi="Times New Roman" w:eastAsia="Times New Roman" w:cs="Times New Roman"/>
          <w:lang w:val="en-US" w:bidi="en-US"/>
          <w:color w:val="111111"/>
          <w:sz w:val="28"/>
          <w:szCs w:val="28"/>
          <w:rtl/>
        </w:rPr>
        <w:t xml:space="preserve">35521.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11 ص 33 س ، 27*14 سم [ معجم المخطوطات النجفية: 482]</w:t>
      </w:r>
    </w:p>
    <w:p>
      <w:pPr>
        <w:pStyle w:val="BookText"/>
      </w:pPr>
      <w:r>
        <w:rPr>
          <w:rFonts w:ascii="Amiri" w:hAnsi="Amiri" w:eastAsia="Amiri" w:cs="Amiri"/>
          <w:lang w:bidi="ar-SA"/>
          <w:color w:val="111111"/>
          <w:sz w:val="28"/>
          <w:szCs w:val="28"/>
          <w:rtl/>
        </w:rPr>
        <w:t xml:space="preserve">35522 . النجف الأشرف مكتبة آية الله الحكيم العامة؛ رقم المخطوط : 1497</w:t>
      </w:r>
    </w:p>
    <w:p>
      <w:pPr>
        <w:pStyle w:val="BookText"/>
      </w:pPr>
      <w:r>
        <w:rPr>
          <w:rFonts w:ascii="IRNazanin" w:hAnsi="IRNazanin" w:eastAsia="IRNazanin" w:cs="IRNazanin"/>
          <w:lang w:bidi="fa-IR"/>
          <w:color w:val="111111"/>
          <w:sz w:val="28"/>
          <w:szCs w:val="28"/>
          <w:rtl/>
        </w:rPr>
        <w:t xml:space="preserve">کا :مجهول ،تا: مجهول؛ 56 ص 11س، 15/3*10/4سم [معجم المخطوطات النجفية : 483]</w:t>
      </w:r>
    </w:p>
    <w:p>
      <w:pPr>
        <w:pStyle w:val="BookText"/>
      </w:pPr>
      <w:r>
        <w:rPr>
          <w:rFonts w:ascii="Times New Roman" w:hAnsi="Times New Roman" w:eastAsia="Times New Roman" w:cs="Times New Roman"/>
          <w:lang w:val="en-US" w:bidi="en-US"/>
          <w:color w:val="111111"/>
          <w:sz w:val="28"/>
          <w:szCs w:val="28"/>
          <w:rtl/>
        </w:rPr>
        <w:t xml:space="preserve">35523.</w:t>
      </w:r>
    </w:p>
    <w:p>
      <w:pPr>
        <w:pStyle w:val="BookText"/>
      </w:pPr>
      <w:r>
        <w:rPr>
          <w:rFonts w:ascii="Amiri" w:hAnsi="Amiri" w:eastAsia="Amiri" w:cs="Amiri"/>
          <w:lang w:bidi="ar-SA"/>
          <w:color w:val="111111"/>
          <w:sz w:val="28"/>
          <w:szCs w:val="28"/>
          <w:rtl/>
        </w:rPr>
        <w:t xml:space="preserve">الموصل؛ مكتبة طه محسن؛ رقم المخطوط / 31 ب</w:t>
      </w:r>
    </w:p>
    <w:p>
      <w:pPr>
        <w:pStyle w:val="BookText"/>
      </w:pPr>
      <w:r>
        <w:rPr>
          <w:rFonts w:ascii="IRNazanin" w:hAnsi="IRNazanin" w:eastAsia="IRNazanin" w:cs="IRNazanin"/>
          <w:lang w:bidi="fa-IR"/>
          <w:color w:val="111111"/>
          <w:sz w:val="28"/>
          <w:szCs w:val="28"/>
          <w:rtl/>
        </w:rPr>
        <w:t xml:space="preserve">کا :مجهول، تا: مجهول؛ 60 ق (107-48)، 20*11سم [المورد: 44-135]</w:t>
      </w:r>
    </w:p>
    <w:p>
      <w:pPr>
        <w:pStyle w:val="BookText"/>
      </w:pPr>
      <w:r>
        <w:rPr>
          <w:rFonts w:ascii="Times New Roman" w:hAnsi="Times New Roman" w:eastAsia="Times New Roman" w:cs="Times New Roman"/>
          <w:lang w:val="en-US" w:bidi="en-US"/>
          <w:color w:val="111111"/>
          <w:sz w:val="28"/>
          <w:szCs w:val="28"/>
          <w:rtl/>
        </w:rPr>
        <w:t xml:space="preserve">35524.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11/56 ت/1182</w:t>
      </w:r>
    </w:p>
    <w:p>
      <w:pPr>
        <w:pStyle w:val="BookText"/>
      </w:pPr>
      <w:r>
        <w:rPr>
          <w:rFonts w:ascii="IRNazanin" w:hAnsi="IRNazanin" w:eastAsia="IRNazanin" w:cs="IRNazanin"/>
          <w:lang w:bidi="fa-IR"/>
          <w:color w:val="111111"/>
          <w:sz w:val="28"/>
          <w:szCs w:val="28"/>
          <w:rtl/>
        </w:rPr>
        <w:t xml:space="preserve">نستعلیق ،کا :مجهول، تا :مجهول؛ 60ق، 11س 19*13سم [ف: 3-159]</w:t>
      </w:r>
    </w:p>
    <w:p>
      <w:pPr>
        <w:pStyle w:val="BookText"/>
      </w:pPr>
      <w:r>
        <w:rPr>
          <w:rFonts w:ascii="Amiri" w:hAnsi="Amiri" w:eastAsia="Amiri" w:cs="Amiri"/>
          <w:lang w:bidi="ar-SA"/>
          <w:color w:val="111111"/>
          <w:sz w:val="28"/>
          <w:szCs w:val="28"/>
          <w:rtl/>
        </w:rPr>
        <w:t xml:space="preserve">35525 .الموصل؛ مدرسة المحمودين (في الأوقاف العامة)؛ رقم المخطوط: 32/1</w:t>
      </w:r>
    </w:p>
    <w:p>
      <w:pPr>
        <w:pStyle w:val="BookText"/>
      </w:pPr>
      <w:r>
        <w:rPr>
          <w:rFonts w:ascii="IRNazanin" w:hAnsi="IRNazanin" w:eastAsia="IRNazanin" w:cs="IRNazanin"/>
          <w:lang w:bidi="fa-IR"/>
          <w:color w:val="111111"/>
          <w:sz w:val="28"/>
          <w:szCs w:val="28"/>
          <w:rtl/>
        </w:rPr>
        <w:t xml:space="preserve">کا :مجهول ،تا: مجهول؛ 20*14 سم [الأوقاف العامة - موصل: 8-344]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8181_88190"/>
    <w:bookmarkEnd w:id="51"/>
    <w:p>
      <w:pPr>
        <w:pStyle w:val="BookText"/>
      </w:pPr>
      <w:r>
        <w:rPr>
          <w:rFonts w:ascii="Times New Roman" w:hAnsi="Times New Roman" w:eastAsia="Times New Roman" w:cs="Times New Roman"/>
          <w:lang w:val="en-US" w:bidi="en-US"/>
          <w:color w:val="111111"/>
          <w:sz w:val="28"/>
          <w:szCs w:val="28"/>
          <w:rtl/>
        </w:rPr>
        <w:t xml:space="preserve">35526.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479]</w:t>
      </w:r>
    </w:p>
    <w:p>
      <w:pPr>
        <w:pStyle w:val="BookText"/>
      </w:pPr>
      <w:r>
        <w:rPr>
          <w:rFonts w:ascii="Amiri" w:hAnsi="Amiri" w:eastAsia="Amiri" w:cs="Amiri"/>
          <w:lang w:bidi="ar-SA"/>
          <w:color w:val="111111"/>
          <w:sz w:val="28"/>
          <w:szCs w:val="28"/>
          <w:rtl/>
        </w:rPr>
        <w:t xml:space="preserve">35527 .النجف الأشرف؛ مكتبة آية الله الحكيم العامة؛ رقم المخطوط: 1410</w:t>
      </w:r>
    </w:p>
    <w:p>
      <w:pPr>
        <w:pStyle w:val="BookText"/>
      </w:pPr>
      <w:r>
        <w:rPr>
          <w:rFonts w:ascii="IRNazanin" w:hAnsi="IRNazanin" w:eastAsia="IRNazanin" w:cs="IRNazanin"/>
          <w:lang w:bidi="fa-IR"/>
          <w:color w:val="111111"/>
          <w:sz w:val="28"/>
          <w:szCs w:val="28"/>
          <w:rtl/>
        </w:rPr>
        <w:t xml:space="preserve">کا :مجهول ،تا :مجهول؛ 26 ص 18 س ، 22/8*13 سم [معجم المخطوطات النجفية: 482]</w:t>
      </w:r>
    </w:p>
    <w:p>
      <w:pPr>
        <w:pStyle w:val="BookText"/>
      </w:pPr>
      <w:r>
        <w:rPr>
          <w:rFonts w:ascii="IRNazanin" w:hAnsi="IRNazanin" w:eastAsia="IRNazanin" w:cs="IRNazanin"/>
          <w:lang w:bidi="fa-IR"/>
          <w:color w:val="111111"/>
          <w:sz w:val="28"/>
          <w:szCs w:val="28"/>
          <w:rtl/>
        </w:rPr>
        <w:t xml:space="preserve">35528 .بغداد؛ دار المخطوطات؛ رقم المخطوط : 3668</w:t>
      </w:r>
    </w:p>
    <w:p>
      <w:pPr>
        <w:pStyle w:val="BookText"/>
      </w:pPr>
      <w:r>
        <w:rPr>
          <w:rFonts w:ascii="IRNazanin" w:hAnsi="IRNazanin" w:eastAsia="IRNazanin" w:cs="IRNazanin"/>
          <w:lang w:bidi="fa-IR"/>
          <w:color w:val="111111"/>
          <w:sz w:val="28"/>
          <w:szCs w:val="28"/>
          <w:rtl/>
        </w:rPr>
        <w:t xml:space="preserve">کا :مجهول ،تا :مجهول؛ 118 ص 11س، 21*16 سم [المتحف العراقي - ف: اللغوية -35]</w:t>
      </w:r>
    </w:p>
    <w:p>
      <w:pPr>
        <w:pStyle w:val="BookText"/>
      </w:pPr>
      <w:r>
        <w:rPr>
          <w:rFonts w:ascii="Times New Roman" w:hAnsi="Times New Roman" w:eastAsia="Times New Roman" w:cs="Times New Roman"/>
          <w:lang w:val="en-US" w:bidi="en-US"/>
          <w:color w:val="111111"/>
          <w:sz w:val="28"/>
          <w:szCs w:val="28"/>
          <w:rtl/>
        </w:rPr>
        <w:t xml:space="preserve">35529.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13/80 ت/2305</w:t>
      </w:r>
    </w:p>
    <w:p>
      <w:pPr>
        <w:pStyle w:val="BookText"/>
      </w:pPr>
      <w:r>
        <w:rPr>
          <w:rFonts w:ascii="Amiri" w:hAnsi="Amiri" w:eastAsia="Amiri" w:cs="Amiri"/>
          <w:lang w:bidi="ar-SA"/>
          <w:color w:val="111111"/>
          <w:sz w:val="28"/>
          <w:szCs w:val="28"/>
          <w:rtl/>
        </w:rPr>
        <w:t xml:space="preserve">أوّلها: مطابق؛ آخرها: واتباتها في نحويا مري اتفاق وإثبات الواو والياء وحذفهما من</w:t>
      </w:r>
    </w:p>
    <w:p>
      <w:pPr>
        <w:pStyle w:val="BookText"/>
      </w:pPr>
      <w:r>
        <w:rPr>
          <w:rFonts w:ascii="IRNazanin" w:hAnsi="IRNazanin" w:eastAsia="IRNazanin" w:cs="IRNazanin"/>
          <w:lang w:bidi="fa-IR"/>
          <w:color w:val="111111"/>
          <w:sz w:val="28"/>
          <w:szCs w:val="28"/>
          <w:rtl/>
        </w:rPr>
        <w:t xml:space="preserve">کا :مجهول، تا :مجهول ناقصة : الآخر؛ 20 ق، 9 س ، 22*16سم [ف: 4-231]</w:t>
      </w:r>
    </w:p>
    <w:p>
      <w:pPr>
        <w:pStyle w:val="BookText"/>
      </w:pPr>
      <w:r>
        <w:rPr>
          <w:rFonts w:ascii="Times New Roman" w:hAnsi="Times New Roman" w:eastAsia="Times New Roman" w:cs="Times New Roman"/>
          <w:lang w:val="en-US" w:bidi="en-US"/>
          <w:color w:val="111111"/>
          <w:sz w:val="28"/>
          <w:szCs w:val="28"/>
          <w:rtl/>
        </w:rPr>
        <w:t xml:space="preserve">35530.</w:t>
      </w:r>
    </w:p>
    <w:p>
      <w:pPr>
        <w:pStyle w:val="BookText"/>
      </w:pPr>
      <w:r>
        <w:rPr>
          <w:rFonts w:ascii="Amiri" w:hAnsi="Amiri" w:eastAsia="Amiri" w:cs="Amiri"/>
          <w:lang w:bidi="ar-SA"/>
          <w:color w:val="111111"/>
          <w:sz w:val="28"/>
          <w:szCs w:val="28"/>
          <w:rtl/>
        </w:rPr>
        <w:t xml:space="preserve">بغداد؛ مكتبة الأوقاف العامة؛ رقم المخطوط: 6114</w:t>
      </w:r>
    </w:p>
    <w:p>
      <w:pPr>
        <w:pStyle w:val="BookText"/>
      </w:pPr>
      <w:r>
        <w:rPr>
          <w:rFonts w:ascii="IRNazanin" w:hAnsi="IRNazanin" w:eastAsia="IRNazanin" w:cs="IRNazanin"/>
          <w:lang w:bidi="fa-IR"/>
          <w:color w:val="111111"/>
          <w:sz w:val="28"/>
          <w:szCs w:val="28"/>
          <w:rtl/>
        </w:rPr>
        <w:t xml:space="preserve">کا :مجهول، تا :مجهول ؛اعتيادية حسنة الخط؛ 101 ق، 21*15سم [ف: 3-369]</w:t>
      </w:r>
    </w:p>
    <w:p>
      <w:pPr>
        <w:pStyle w:val="BookText"/>
      </w:pPr>
      <w:r>
        <w:rPr>
          <w:rFonts w:ascii="Amiri" w:hAnsi="Amiri" w:eastAsia="Amiri" w:cs="Amiri"/>
          <w:lang w:bidi="ar-SA"/>
          <w:color w:val="111111"/>
          <w:sz w:val="28"/>
          <w:szCs w:val="28"/>
          <w:rtl/>
        </w:rPr>
        <w:t xml:space="preserve">35531 .بغداد مكتبة الأوقاف العامة؛ رقم المخطوط : 1358/1</w:t>
      </w:r>
    </w:p>
    <w:p>
      <w:pPr>
        <w:pStyle w:val="BookText"/>
      </w:pPr>
      <w:r>
        <w:rPr>
          <w:rFonts w:ascii="IRNazanin" w:hAnsi="IRNazanin" w:eastAsia="IRNazanin" w:cs="IRNazanin"/>
          <w:lang w:bidi="fa-IR"/>
          <w:color w:val="111111"/>
          <w:sz w:val="28"/>
          <w:szCs w:val="28"/>
          <w:rtl/>
        </w:rPr>
        <w:t xml:space="preserve">کا :مجهول، تا: مجهول؛ 37 ق 26*1سم [ف: 3-370]</w:t>
      </w:r>
    </w:p>
    <w:p>
      <w:pPr>
        <w:pStyle w:val="BookText"/>
      </w:pPr>
      <w:r>
        <w:rPr>
          <w:rFonts w:ascii="Amiri" w:hAnsi="Amiri" w:eastAsia="Amiri" w:cs="Amiri"/>
          <w:lang w:bidi="ar-SA"/>
          <w:color w:val="111111"/>
          <w:sz w:val="28"/>
          <w:szCs w:val="28"/>
          <w:rtl/>
        </w:rPr>
        <w:t xml:space="preserve">35532 .بغداد؛ مكتبة الأوقاف العامة؛ رقم المخطوط : 24292</w:t>
      </w:r>
    </w:p>
    <w:p>
      <w:pPr>
        <w:pStyle w:val="BookText"/>
      </w:pPr>
      <w:r>
        <w:rPr>
          <w:rFonts w:ascii="IRNazanin" w:hAnsi="IRNazanin" w:eastAsia="IRNazanin" w:cs="IRNazanin"/>
          <w:lang w:bidi="fa-IR"/>
          <w:color w:val="111111"/>
          <w:sz w:val="28"/>
          <w:szCs w:val="28"/>
          <w:rtl/>
        </w:rPr>
        <w:t xml:space="preserve">کا :مجهول، تا :مجهول؛ 104 ق، 15*10سم [ف: 4-430]</w:t>
      </w:r>
    </w:p>
    <w:p>
      <w:pPr>
        <w:pStyle w:val="BookText"/>
      </w:pPr>
      <w:r>
        <w:rPr>
          <w:rFonts w:ascii="Amiri" w:hAnsi="Amiri" w:eastAsia="Amiri" w:cs="Amiri"/>
          <w:lang w:bidi="ar-SA"/>
          <w:color w:val="111111"/>
          <w:sz w:val="28"/>
          <w:szCs w:val="28"/>
          <w:rtl/>
        </w:rPr>
        <w:t xml:space="preserve">35533 . النجف الأشرف مكتبة آية الله الحكيم العامة؛ رقم المخطوط: 1497</w:t>
      </w:r>
    </w:p>
    <w:p>
      <w:pPr>
        <w:pStyle w:val="BookText"/>
      </w:pPr>
      <w:r>
        <w:rPr>
          <w:rFonts w:ascii="IRNazanin" w:hAnsi="IRNazanin" w:eastAsia="IRNazanin" w:cs="IRNazanin"/>
          <w:lang w:bidi="fa-IR"/>
          <w:color w:val="111111"/>
          <w:sz w:val="28"/>
          <w:szCs w:val="28"/>
          <w:rtl/>
        </w:rPr>
        <w:t xml:space="preserve">کا :مجهول ،تا :مجهول؛ 56ص، 11س، 15/3*10/4سم [ معجم المخطوطات النجفية : 483]</w:t>
      </w:r>
    </w:p>
    <w:p>
      <w:pPr>
        <w:pStyle w:val="BookText"/>
      </w:pPr>
      <w:r>
        <w:rPr>
          <w:rFonts w:ascii="Times New Roman" w:hAnsi="Times New Roman" w:eastAsia="Times New Roman" w:cs="Times New Roman"/>
          <w:lang w:val="en-US" w:bidi="en-US"/>
          <w:color w:val="111111"/>
          <w:sz w:val="28"/>
          <w:szCs w:val="28"/>
          <w:rtl/>
        </w:rPr>
        <w:t xml:space="preserve">35534.</w:t>
      </w:r>
    </w:p>
    <w:p>
      <w:pPr>
        <w:pStyle w:val="BookText"/>
      </w:pPr>
      <w:r>
        <w:rPr>
          <w:rFonts w:ascii="Amiri" w:hAnsi="Amiri" w:eastAsia="Amiri" w:cs="Amiri"/>
          <w:lang w:bidi="ar-SA"/>
          <w:color w:val="111111"/>
          <w:sz w:val="28"/>
          <w:szCs w:val="28"/>
          <w:rtl/>
        </w:rPr>
        <w:t xml:space="preserve">بغداد؛ مركز البحوث والدراسات؛ رقم المخطوط: 410ح 252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؛199 ص [(مصورات) -ف:</w:t>
      </w:r>
    </w:p>
    <w:p>
      <w:pPr>
        <w:pStyle w:val="BookText"/>
      </w:pPr>
      <w:r>
        <w:rPr>
          <w:rFonts w:ascii="Times New Roman" w:hAnsi="Times New Roman" w:eastAsia="Times New Roman" w:cs="Times New Roman"/>
          <w:lang w:val="en-US" w:bidi="en-US"/>
          <w:color w:val="111111"/>
          <w:sz w:val="28"/>
          <w:szCs w:val="28"/>
          <w:rtl/>
        </w:rPr>
        <w:t xml:space="preserve">284 ]</w:t>
      </w:r>
    </w:p>
    <w:p>
      <w:pPr>
        <w:pStyle w:val="Heading2"/>
      </w:pPr>
      <w:bookmarkStart w:id="823" w:name="_Toc117"/>
      <w:r>
        <w:t>الشافية في الفقه / فقه - عربي</w:t>
      </w:r>
      <w:bookmarkEnd w:id="823"/>
    </w:p>
    <w:p>
      <w:pPr>
        <w:pStyle w:val="BookText"/>
      </w:pPr>
      <w:r>
        <w:rPr>
          <w:rFonts w:ascii="Amiri" w:hAnsi="Amiri" w:eastAsia="Amiri" w:cs="Amiri"/>
          <w:lang w:bidi="ar-SA"/>
          <w:color w:val="111111"/>
          <w:sz w:val="28"/>
          <w:szCs w:val="28"/>
          <w:rtl/>
        </w:rPr>
        <w:t xml:space="preserve">الجزائري، أحمد بن إسماعيل(- 1151 ؟ ه-)</w:t>
      </w:r>
    </w:p>
    <w:p>
      <w:pPr>
        <w:pStyle w:val="BookText"/>
      </w:pPr>
      <w:r>
        <w:rPr>
          <w:rFonts w:ascii="Times New Roman" w:hAnsi="Times New Roman" w:eastAsia="Times New Roman" w:cs="Times New Roman"/>
          <w:lang w:val="en-US" w:bidi="en-US"/>
          <w:color w:val="111111"/>
          <w:sz w:val="28"/>
          <w:szCs w:val="28"/>
          <w:rtl/>
        </w:rPr>
        <w:t xml:space="preserve">35535.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3161</w:t>
      </w:r>
    </w:p>
    <w:p>
      <w:pPr>
        <w:pStyle w:val="BookText"/>
      </w:pPr>
      <w:r>
        <w:rPr>
          <w:rFonts w:ascii="IRNazanin" w:hAnsi="IRNazanin" w:eastAsia="IRNazanin" w:cs="IRNazanin"/>
          <w:lang w:bidi="fa-IR"/>
          <w:color w:val="111111"/>
          <w:sz w:val="28"/>
          <w:szCs w:val="28"/>
          <w:rtl/>
        </w:rPr>
        <w:t xml:space="preserve">کا :مجهول ،تا: مجهول؛ ناقصة : الآخر؛ 110 ص 21 س، 20/9*15سم[ معجم المخطوطات</w:t>
      </w:r>
    </w:p>
    <w:p>
      <w:pPr>
        <w:pStyle w:val="BookText"/>
      </w:pPr>
      <w:r>
        <w:rPr>
          <w:rFonts w:ascii="Amiri" w:hAnsi="Amiri" w:eastAsia="Amiri" w:cs="Amiri"/>
          <w:lang w:bidi="ar-SA"/>
          <w:color w:val="111111"/>
          <w:sz w:val="28"/>
          <w:szCs w:val="28"/>
          <w:rtl/>
        </w:rPr>
        <w:t xml:space="preserve">النجفية: 483]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8181_88191"/>
    <w:bookmarkEnd w:id="52"/>
    <w:p>
      <w:pPr>
        <w:pStyle w:val="BookText"/>
      </w:pPr>
      <w:r>
        <w:rPr>
          <w:rFonts w:ascii="Amiri" w:hAnsi="Amiri" w:eastAsia="Amiri" w:cs="Amiri"/>
          <w:lang w:bidi="ar-SA"/>
          <w:color w:val="111111"/>
          <w:sz w:val="28"/>
          <w:szCs w:val="28"/>
          <w:rtl/>
        </w:rPr>
        <w:t xml:space="preserve">35536 النجف الأشرف؛ مكتبة آية الله الحكيم العامة؛ رقم المخطوط: 3189</w:t>
      </w:r>
    </w:p>
    <w:p>
      <w:pPr>
        <w:pStyle w:val="BookText"/>
      </w:pPr>
      <w:r>
        <w:rPr>
          <w:rFonts w:ascii="Amiri" w:hAnsi="Amiri" w:eastAsia="Amiri" w:cs="Amiri"/>
          <w:lang w:bidi="ar-SA"/>
          <w:color w:val="111111"/>
          <w:sz w:val="28"/>
          <w:szCs w:val="28"/>
          <w:rtl/>
        </w:rPr>
        <w:t xml:space="preserve">الطهارة - الصلاة ؛كا :مجهول، تا :مجهول؛ 173 ص 21*12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483 ]</w:t>
      </w:r>
    </w:p>
    <w:p>
      <w:pPr>
        <w:pStyle w:val="Heading2"/>
      </w:pPr>
      <w:bookmarkStart w:id="824" w:name="_Toc118"/>
      <w:r>
        <w:t>الشافية في نظم الكافية / نحو - عربي</w:t>
      </w:r>
      <w:bookmarkEnd w:id="824"/>
    </w:p>
    <w:p>
      <w:pPr>
        <w:pStyle w:val="BookText"/>
      </w:pPr>
      <w:r>
        <w:rPr>
          <w:rFonts w:ascii="Amiri" w:hAnsi="Amiri" w:eastAsia="Amiri" w:cs="Amiri"/>
          <w:lang w:bidi="ar-SA"/>
          <w:color w:val="111111"/>
          <w:sz w:val="28"/>
          <w:szCs w:val="28"/>
          <w:rtl/>
        </w:rPr>
        <w:t xml:space="preserve">البخشي ،محمّد بن محمّد(- 1098 ه-)</w:t>
      </w:r>
    </w:p>
    <w:p>
      <w:pPr>
        <w:pStyle w:val="BookText"/>
      </w:pPr>
      <w:r>
        <w:rPr>
          <w:rFonts w:ascii="Times New Roman" w:hAnsi="Times New Roman" w:eastAsia="Times New Roman" w:cs="Times New Roman"/>
          <w:lang w:val="en-US" w:bidi="en-US"/>
          <w:color w:val="111111"/>
          <w:sz w:val="28"/>
          <w:szCs w:val="28"/>
          <w:rtl/>
        </w:rPr>
        <w:t xml:space="preserve">35537.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4798</w:t>
      </w:r>
    </w:p>
    <w:p>
      <w:pPr>
        <w:pStyle w:val="BookText"/>
      </w:pPr>
      <w:r>
        <w:rPr>
          <w:rFonts w:ascii="IRNazanin" w:hAnsi="IRNazanin" w:eastAsia="IRNazanin" w:cs="IRNazanin"/>
          <w:lang w:bidi="fa-IR"/>
          <w:color w:val="111111"/>
          <w:sz w:val="28"/>
          <w:szCs w:val="28"/>
          <w:rtl/>
        </w:rPr>
        <w:t xml:space="preserve">کا :مجهول ،تا :مجهول؛ ناقصة :الآخر؛ 52ص [ف: 1-234]</w:t>
      </w:r>
    </w:p>
    <w:p>
      <w:pPr>
        <w:pStyle w:val="Heading2"/>
      </w:pPr>
      <w:bookmarkStart w:id="825" w:name="_Toc119"/>
      <w:r>
        <w:t>الشافية للاسقام والآلام الجالبة للبر والأنعام القاضية للمرام في نظم أسماء</w:t>
      </w:r>
      <w:bookmarkEnd w:id="825"/>
    </w:p>
    <w:p>
      <w:pPr>
        <w:pStyle w:val="BookText"/>
      </w:pPr>
      <w:r>
        <w:rPr>
          <w:rFonts w:ascii="Amiri" w:hAnsi="Amiri" w:eastAsia="Amiri" w:cs="Amiri"/>
          <w:lang w:bidi="ar-SA"/>
          <w:color w:val="111111"/>
          <w:sz w:val="28"/>
          <w:szCs w:val="28"/>
          <w:rtl/>
        </w:rPr>
        <w:t xml:space="preserve">أهل بدر الكرام (منظوم) / شعر - عربي</w:t>
      </w:r>
    </w:p>
    <w:p>
      <w:pPr>
        <w:pStyle w:val="BookText"/>
      </w:pPr>
      <w:r>
        <w:rPr>
          <w:rFonts w:ascii="Amiri" w:hAnsi="Amiri" w:eastAsia="Amiri" w:cs="Amiri"/>
          <w:lang w:bidi="ar-SA"/>
          <w:color w:val="111111"/>
          <w:sz w:val="28"/>
          <w:szCs w:val="28"/>
          <w:rtl/>
        </w:rPr>
        <w:t xml:space="preserve">الدجاني، حسين بن سليم ( - 1274 ه- )</w:t>
      </w:r>
    </w:p>
    <w:p>
      <w:pPr>
        <w:pStyle w:val="BookText"/>
      </w:pPr>
      <w:r>
        <w:rPr>
          <w:rFonts w:ascii="Times New Roman" w:hAnsi="Times New Roman" w:eastAsia="Times New Roman" w:cs="Times New Roman"/>
          <w:lang w:val="en-US" w:bidi="en-US"/>
          <w:color w:val="111111"/>
          <w:sz w:val="28"/>
          <w:szCs w:val="28"/>
          <w:rtl/>
        </w:rPr>
        <w:t xml:space="preserve">35538.</w:t>
      </w:r>
    </w:p>
    <w:p>
      <w:pPr>
        <w:pStyle w:val="BookText"/>
      </w:pPr>
      <w:r>
        <w:rPr>
          <w:rFonts w:ascii="Amiri" w:hAnsi="Amiri" w:eastAsia="Amiri" w:cs="Amiri"/>
          <w:lang w:bidi="ar-SA"/>
          <w:color w:val="111111"/>
          <w:sz w:val="28"/>
          <w:szCs w:val="28"/>
          <w:rtl/>
        </w:rPr>
        <w:t xml:space="preserve">بغداد ؛مكتبة الأوقاف العامة؛ رقم المخطوط : 4852/5</w:t>
      </w:r>
    </w:p>
    <w:p>
      <w:pPr>
        <w:pStyle w:val="BookText"/>
      </w:pPr>
      <w:r>
        <w:rPr>
          <w:rFonts w:ascii="Amiri" w:hAnsi="Amiri" w:eastAsia="Amiri" w:cs="Amiri"/>
          <w:lang w:bidi="ar-SA"/>
          <w:color w:val="111111"/>
          <w:sz w:val="28"/>
          <w:szCs w:val="28"/>
          <w:rtl/>
        </w:rPr>
        <w:t xml:space="preserve">أوّلها: الحمد لله ذي الآلاء *** الداحي للإرض بديع سماء</w:t>
      </w:r>
    </w:p>
    <w:p>
      <w:pPr>
        <w:pStyle w:val="BookText"/>
      </w:pPr>
      <w:r>
        <w:rPr>
          <w:rFonts w:ascii="IRNazanin" w:hAnsi="IRNazanin" w:eastAsia="IRNazanin" w:cs="IRNazanin"/>
          <w:lang w:bidi="fa-IR"/>
          <w:color w:val="111111"/>
          <w:sz w:val="28"/>
          <w:szCs w:val="28"/>
          <w:rtl/>
        </w:rPr>
        <w:t xml:space="preserve">کا: مجهول، تا :مجهول؛ 24 ق 19*11سم [ف: 4-243]</w:t>
      </w:r>
    </w:p>
    <w:p>
      <w:pPr>
        <w:pStyle w:val="Heading2"/>
      </w:pPr>
      <w:bookmarkStart w:id="826" w:name="_Toc120"/>
      <w:r>
        <w:t>الشافي شرح المقنع للموفق بن قدامة / فقه - عربي</w:t>
      </w:r>
      <w:bookmarkEnd w:id="826"/>
    </w:p>
    <w:p>
      <w:pPr>
        <w:pStyle w:val="BookText"/>
      </w:pPr>
      <w:r>
        <w:rPr>
          <w:rFonts w:ascii="Amiri" w:hAnsi="Amiri" w:eastAsia="Amiri" w:cs="Amiri"/>
          <w:lang w:bidi="ar-SA"/>
          <w:color w:val="111111"/>
          <w:sz w:val="28"/>
          <w:szCs w:val="28"/>
          <w:rtl/>
        </w:rPr>
        <w:t xml:space="preserve">ابن قدامة المقدسي، عبد الرّحمن بن محمّد( 597 - 682ه-)</w:t>
      </w:r>
    </w:p>
    <w:p>
      <w:pPr>
        <w:pStyle w:val="BookText"/>
      </w:pPr>
      <w:r>
        <w:rPr>
          <w:rFonts w:ascii="IRNazanin" w:hAnsi="IRNazanin" w:eastAsia="IRNazanin" w:cs="IRNazanin"/>
          <w:lang w:bidi="fa-IR"/>
          <w:color w:val="111111"/>
          <w:sz w:val="28"/>
          <w:szCs w:val="28"/>
          <w:rtl/>
        </w:rPr>
        <w:t xml:space="preserve">طبع :مطبوعات المنار، 1341ه-</w:t>
      </w:r>
    </w:p>
    <w:p>
      <w:pPr>
        <w:pStyle w:val="BookText"/>
      </w:pPr>
      <w:r>
        <w:rPr>
          <w:rFonts w:ascii="Amiri" w:hAnsi="Amiri" w:eastAsia="Amiri" w:cs="Amiri"/>
          <w:lang w:bidi="ar-SA"/>
          <w:color w:val="111111"/>
          <w:sz w:val="28"/>
          <w:szCs w:val="28"/>
          <w:rtl/>
        </w:rPr>
        <w:t xml:space="preserve">35539 .بغداد؛ مكتبة الأوقاف العامة؛ رقم المخطوط: 7440</w:t>
      </w:r>
    </w:p>
    <w:p>
      <w:pPr>
        <w:pStyle w:val="BookText"/>
      </w:pPr>
      <w:r>
        <w:rPr>
          <w:rFonts w:ascii="Amiri" w:hAnsi="Amiri" w:eastAsia="Amiri" w:cs="Amiri"/>
          <w:lang w:bidi="ar-SA"/>
          <w:color w:val="111111"/>
          <w:sz w:val="28"/>
          <w:szCs w:val="28"/>
          <w:rtl/>
        </w:rPr>
        <w:t xml:space="preserve">أوّلها :بسملة، وما توفيقي إلا بالله قال الشيخ الإمام العالم ... الحمد الله العلي الأعظم</w:t>
      </w:r>
    </w:p>
    <w:p>
      <w:pPr>
        <w:pStyle w:val="BookText"/>
      </w:pPr>
      <w:r>
        <w:rPr>
          <w:rFonts w:ascii="Amiri" w:hAnsi="Amiri" w:eastAsia="Amiri" w:cs="Amiri"/>
          <w:lang w:bidi="ar-SA"/>
          <w:color w:val="111111"/>
          <w:sz w:val="28"/>
          <w:szCs w:val="28"/>
          <w:rtl/>
        </w:rPr>
        <w:t xml:space="preserve">الجواد الاكرام الذي علم بالقلم على الإنسان مالم يعلم ...</w:t>
      </w:r>
    </w:p>
    <w:p>
      <w:pPr>
        <w:pStyle w:val="BookText"/>
      </w:pPr>
      <w:r>
        <w:rPr>
          <w:rFonts w:ascii="Amiri" w:hAnsi="Amiri" w:eastAsia="Amiri" w:cs="Amiri"/>
          <w:lang w:bidi="ar-SA"/>
          <w:color w:val="111111"/>
          <w:sz w:val="28"/>
          <w:szCs w:val="28"/>
          <w:rtl/>
        </w:rPr>
        <w:t xml:space="preserve">الجزء الأول؛ كا :مجهول، تا :مجهول ؛262ق 20*27سم [ف: 1-658]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8181_88192"/>
    <w:bookmarkEnd w:id="53"/>
    <w:p>
      <w:pPr>
        <w:pStyle w:val="Heading2"/>
      </w:pPr>
      <w:bookmarkStart w:id="827" w:name="_Toc121"/>
      <w:r>
        <w:t>الشافي العي على مسند الإمام الشافعي / حديث - عربي</w:t>
      </w:r>
      <w:bookmarkEnd w:id="827"/>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المرتبط: مسند الشافعي الشافعي محمد بن إدريس (204-150ه-)</w:t>
      </w:r>
    </w:p>
    <w:p>
      <w:pPr>
        <w:pStyle w:val="BookText"/>
      </w:pPr>
      <w:r>
        <w:rPr>
          <w:rFonts w:ascii="Amiri" w:hAnsi="Amiri" w:eastAsia="Amiri" w:cs="Amiri"/>
          <w:lang w:bidi="ar-SA"/>
          <w:color w:val="111111"/>
          <w:sz w:val="28"/>
          <w:szCs w:val="28"/>
          <w:rtl/>
        </w:rPr>
        <w:t xml:space="preserve">35540 .بغداد؛ مكتبة الأوقاف العامة؛ رقم المخطوط: 2878/1</w:t>
      </w:r>
    </w:p>
    <w:p>
      <w:pPr>
        <w:pStyle w:val="BookText"/>
      </w:pPr>
      <w:r>
        <w:rPr>
          <w:rFonts w:ascii="Amiri" w:hAnsi="Amiri" w:eastAsia="Amiri" w:cs="Amiri"/>
          <w:lang w:bidi="ar-SA"/>
          <w:color w:val="111111"/>
          <w:sz w:val="28"/>
          <w:szCs w:val="28"/>
          <w:rtl/>
        </w:rPr>
        <w:t xml:space="preserve">أوّلها :الحمد لله والصلاة والسلام على سيدنا رسول الله هذا تعليق لطيف على مسند إمامنا الشافعي رضي الله عنه</w:t>
      </w:r>
    </w:p>
    <w:p>
      <w:pPr>
        <w:pStyle w:val="BookText"/>
      </w:pPr>
      <w:r>
        <w:rPr>
          <w:rFonts w:ascii="IRNazanin" w:hAnsi="IRNazanin" w:eastAsia="IRNazanin" w:cs="IRNazanin"/>
          <w:lang w:bidi="fa-IR"/>
          <w:color w:val="111111"/>
          <w:sz w:val="28"/>
          <w:szCs w:val="28"/>
          <w:rtl/>
        </w:rPr>
        <w:t xml:space="preserve">کا :مجهول ،تا: مجهول؛ 60 ق 15*21سم [ف: 1-252]</w:t>
      </w:r>
    </w:p>
    <w:p>
      <w:pPr>
        <w:pStyle w:val="BookText"/>
      </w:pPr>
      <w:r>
        <w:rPr>
          <w:rFonts w:ascii="Amiri" w:hAnsi="Amiri" w:eastAsia="Amiri" w:cs="Amiri"/>
          <w:lang w:bidi="ar-SA"/>
          <w:color w:val="111111"/>
          <w:sz w:val="28"/>
          <w:szCs w:val="28"/>
          <w:rtl/>
        </w:rPr>
        <w:t xml:space="preserve">شافي العي في شرح مسند الإمام الشافعي ( الكتاب الشافي في شرح مسند</w:t>
      </w:r>
    </w:p>
    <w:p>
      <w:pPr>
        <w:pStyle w:val="BookText"/>
      </w:pPr>
      <w:r>
        <w:rPr>
          <w:rFonts w:ascii="Amiri" w:hAnsi="Amiri" w:eastAsia="Amiri" w:cs="Amiri"/>
          <w:lang w:bidi="ar-SA"/>
          <w:color w:val="111111"/>
          <w:sz w:val="28"/>
          <w:szCs w:val="28"/>
          <w:rtl/>
        </w:rPr>
        <w:t xml:space="preserve">الشافعي</w:t>
      </w:r>
    </w:p>
    <w:p>
      <w:pPr>
        <w:pStyle w:val="Heading2"/>
      </w:pPr>
      <w:bookmarkStart w:id="828" w:name="_Toc122"/>
      <w:r>
        <w:t>الشافي في الأخلاق / أخلاق - عربي</w:t>
      </w:r>
      <w:bookmarkEnd w:id="828"/>
    </w:p>
    <w:p>
      <w:pPr>
        <w:pStyle w:val="BookText"/>
      </w:pPr>
      <w:r>
        <w:rPr>
          <w:rFonts w:ascii="Amiri" w:hAnsi="Amiri" w:eastAsia="Amiri" w:cs="Amiri"/>
          <w:lang w:bidi="ar-SA"/>
          <w:color w:val="111111"/>
          <w:sz w:val="28"/>
          <w:szCs w:val="28"/>
          <w:rtl/>
        </w:rPr>
        <w:t xml:space="preserve">الأردبيلي، محمد بن موسى</w:t>
      </w:r>
    </w:p>
    <w:p>
      <w:pPr>
        <w:pStyle w:val="BookText"/>
      </w:pPr>
      <w:r>
        <w:rPr>
          <w:rFonts w:ascii="Amiri" w:hAnsi="Amiri" w:eastAsia="Amiri" w:cs="Amiri"/>
          <w:lang w:bidi="ar-SA"/>
          <w:color w:val="111111"/>
          <w:sz w:val="28"/>
          <w:szCs w:val="28"/>
          <w:rtl/>
        </w:rPr>
        <w:t xml:space="preserve">35541 . النجف الأشرف؛ مكتبة الإمام أمير المؤمنين العامة؛ رقم المخطوط: 10</w:t>
      </w:r>
    </w:p>
    <w:p>
      <w:pPr>
        <w:pStyle w:val="BookText"/>
      </w:pPr>
      <w:r>
        <w:rPr>
          <w:rFonts w:ascii="Amiri" w:hAnsi="Amiri" w:eastAsia="Amiri" w:cs="Amiri"/>
          <w:lang w:bidi="ar-SA"/>
          <w:color w:val="111111"/>
          <w:sz w:val="28"/>
          <w:szCs w:val="28"/>
          <w:rtl/>
        </w:rPr>
        <w:t xml:space="preserve">كا :عبد العلي الدامقاني، تا :مجهول [معجم المخطوطات النجفية: 692]</w:t>
      </w:r>
    </w:p>
    <w:p>
      <w:pPr>
        <w:pStyle w:val="Heading2"/>
      </w:pPr>
      <w:bookmarkStart w:id="829" w:name="_Toc123"/>
      <w:r>
        <w:t>الشافي في الإمامة وابطال حجج العامة / كلام وعقائد - عربي</w:t>
      </w:r>
      <w:bookmarkEnd w:id="829"/>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تاريخ التأليف: رجب 432ه-</w:t>
      </w:r>
    </w:p>
    <w:p>
      <w:pPr>
        <w:pStyle w:val="BookText"/>
      </w:pPr>
      <w:r>
        <w:rPr>
          <w:rFonts w:ascii="Amiri" w:hAnsi="Amiri" w:eastAsia="Amiri" w:cs="Amiri"/>
          <w:lang w:bidi="ar-SA"/>
          <w:color w:val="111111"/>
          <w:sz w:val="28"/>
          <w:szCs w:val="28"/>
          <w:rtl/>
        </w:rPr>
        <w:t xml:space="preserve">أوّله: البسملة، الحمد لله وسلامه على عباده الذين اصطفى محمّد وآله الطاهرين الأبرار.</w:t>
      </w:r>
    </w:p>
    <w:p>
      <w:pPr>
        <w:pStyle w:val="BookText"/>
      </w:pPr>
      <w:r>
        <w:rPr>
          <w:rFonts w:ascii="Amiri" w:hAnsi="Amiri" w:eastAsia="Amiri" w:cs="Amiri"/>
          <w:lang w:bidi="ar-SA"/>
          <w:color w:val="111111"/>
          <w:sz w:val="28"/>
          <w:szCs w:val="28"/>
          <w:rtl/>
        </w:rPr>
        <w:t xml:space="preserve">سألت أيدك الله تتبع ما انطوي عليه الكتاب المعروف بالمغني من الحجاج في الإمامة</w:t>
      </w:r>
    </w:p>
    <w:p>
      <w:pPr>
        <w:pStyle w:val="BookText"/>
      </w:pPr>
      <w:r>
        <w:rPr>
          <w:rFonts w:ascii="Amiri" w:hAnsi="Amiri" w:eastAsia="Amiri" w:cs="Amiri"/>
          <w:lang w:bidi="ar-SA"/>
          <w:color w:val="111111"/>
          <w:sz w:val="28"/>
          <w:szCs w:val="28"/>
          <w:rtl/>
        </w:rPr>
        <w:t xml:space="preserve">آخره :وتنأوّله الناس قبل كمال الكتاب وتمامه ولم يكن تلافيه لهذا الوجه واشفقنا من أن يتغير</w:t>
      </w:r>
    </w:p>
    <w:p>
      <w:pPr>
        <w:pStyle w:val="BookText"/>
      </w:pPr>
      <w:r>
        <w:rPr>
          <w:rFonts w:ascii="Amiri" w:hAnsi="Amiri" w:eastAsia="Amiri" w:cs="Amiri"/>
          <w:lang w:bidi="ar-SA"/>
          <w:color w:val="111111"/>
          <w:sz w:val="28"/>
          <w:szCs w:val="28"/>
          <w:rtl/>
        </w:rPr>
        <w:t xml:space="preserve">النسخ مما تقدم منه فيختلف ويتفاوت</w:t>
      </w:r>
    </w:p>
    <w:p>
      <w:pPr>
        <w:pStyle w:val="BookText"/>
      </w:pPr>
      <w:r>
        <w:rPr>
          <w:rFonts w:ascii="IRNazanin" w:hAnsi="IRNazanin" w:eastAsia="IRNazanin" w:cs="IRNazanin"/>
          <w:lang w:bidi="fa-IR"/>
          <w:color w:val="111111"/>
          <w:sz w:val="28"/>
          <w:szCs w:val="28"/>
          <w:rtl/>
        </w:rPr>
        <w:t xml:space="preserve">طبع :ایران 1301ه-</w:t>
      </w:r>
    </w:p>
    <w:p>
      <w:pPr>
        <w:pStyle w:val="BookText"/>
      </w:pPr>
      <w:r>
        <w:rPr>
          <w:rFonts w:ascii="Amiri" w:hAnsi="Amiri" w:eastAsia="Amiri" w:cs="Amiri"/>
          <w:lang w:bidi="ar-SA"/>
          <w:color w:val="111111"/>
          <w:sz w:val="28"/>
          <w:szCs w:val="28"/>
          <w:rtl/>
        </w:rPr>
        <w:t xml:space="preserve">[فنخا :18 701-706 (65 نسخة)]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35542 .كوفه؛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482ه- 479 ص [ معجم المخطوطات النجفية: 479]</w:t>
      </w:r>
    </w:p>
    <w:p>
      <w:pPr>
        <w:pStyle w:val="BookText"/>
      </w:pPr>
      <w:r>
        <w:rPr>
          <w:rFonts w:ascii="Amiri" w:hAnsi="Amiri" w:eastAsia="Amiri" w:cs="Amiri"/>
          <w:lang w:bidi="ar-SA"/>
          <w:color w:val="111111"/>
          <w:sz w:val="28"/>
          <w:szCs w:val="28"/>
          <w:rtl/>
        </w:rPr>
        <w:t xml:space="preserve">35543 . النجف الأشرف؛ مكتبة الإمام الخوئي؛ رقم المخطوط: 131</w:t>
      </w:r>
    </w:p>
    <w:p>
      <w:pPr>
        <w:pStyle w:val="BookText"/>
      </w:pPr>
      <w:r>
        <w:rPr>
          <w:rFonts w:ascii="Amiri" w:hAnsi="Amiri" w:eastAsia="Amiri" w:cs="Amiri"/>
          <w:lang w:bidi="ar-SA"/>
          <w:color w:val="111111"/>
          <w:sz w:val="28"/>
          <w:szCs w:val="28"/>
          <w:rtl/>
        </w:rPr>
        <w:t xml:space="preserve">أوّلها:مطابق ؛آخرها:والحمد لله رب العالمين على ما وهبه من المعونة، ورزقه من</w:t>
      </w:r>
    </w:p>
    <w:p>
      <w:pPr>
        <w:pStyle w:val="BookText"/>
      </w:pPr>
      <w:r>
        <w:rPr>
          <w:rFonts w:ascii="Amiri" w:hAnsi="Amiri" w:eastAsia="Amiri" w:cs="Amiri"/>
          <w:lang w:bidi="ar-SA"/>
          <w:color w:val="111111"/>
          <w:sz w:val="28"/>
          <w:szCs w:val="28"/>
          <w:rtl/>
        </w:rPr>
        <w:t xml:space="preserve">البصيرة ... وسلامه ورحمته وبركاته</w:t>
      </w:r>
    </w:p>
    <w:p>
      <w:pPr>
        <w:pStyle w:val="BookText"/>
      </w:pPr>
      <w:r>
        <w:rPr>
          <w:rFonts w:ascii="IRNazanin" w:hAnsi="IRNazanin" w:eastAsia="IRNazanin" w:cs="IRNazanin"/>
          <w:lang w:bidi="fa-IR"/>
          <w:color w:val="111111"/>
          <w:sz w:val="28"/>
          <w:szCs w:val="28"/>
          <w:rtl/>
        </w:rPr>
        <w:t xml:space="preserve">نسخ ،کا :نجف علي ،تا: 4 شوّال 1078ه- ختم: «شعر محمّد متم» (مربع)؛ 384ق</w:t>
      </w:r>
    </w:p>
    <w:p>
      <w:pPr>
        <w:pStyle w:val="BookText"/>
      </w:pPr>
      <w:r>
        <w:rPr>
          <w:rFonts w:ascii="IRNazanin" w:hAnsi="IRNazanin" w:eastAsia="IRNazanin" w:cs="IRNazanin"/>
          <w:lang w:bidi="fa-IR"/>
          <w:color w:val="111111"/>
          <w:sz w:val="28"/>
          <w:szCs w:val="28"/>
          <w:rtl/>
        </w:rPr>
        <w:t xml:space="preserve">21س، 2616سم [ف: 1-230]</w:t>
      </w:r>
    </w:p>
    <w:p>
      <w:pPr>
        <w:pStyle w:val="BookText"/>
      </w:pPr>
      <w:r>
        <w:rPr>
          <w:rFonts w:ascii="Amiri" w:hAnsi="Amiri" w:eastAsia="Amiri" w:cs="Amiri"/>
          <w:lang w:bidi="ar-SA"/>
          <w:color w:val="111111"/>
          <w:sz w:val="28"/>
          <w:szCs w:val="28"/>
          <w:rtl/>
        </w:rPr>
        <w:t xml:space="preserve">35544 الكاظمية؛ مكتبة الإمام الصادق؛ رقم المخطوط 180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طاهر محمّد كريم التبريزي ،تا: 1079ه-؛ تملك: محمّد بن شيخ ،درویش هادي الحسيني؛ 254 ق ، 23 س ، 18 *24 سم [الذخائر: 6و7-297]</w:t>
      </w:r>
    </w:p>
    <w:p>
      <w:pPr>
        <w:pStyle w:val="BookText"/>
      </w:pPr>
      <w:r>
        <w:rPr>
          <w:rFonts w:ascii="Amiri" w:hAnsi="Amiri" w:eastAsia="Amiri" w:cs="Amiri"/>
          <w:lang w:bidi="ar-SA"/>
          <w:color w:val="111111"/>
          <w:sz w:val="28"/>
          <w:szCs w:val="28"/>
          <w:rtl/>
        </w:rPr>
        <w:t xml:space="preserve">35545 .كربلاء ؛ الروضة الحسينية (مكتبة)؛ رقم المخطوط : 481م - ح 9655</w:t>
      </w:r>
    </w:p>
    <w:p>
      <w:pPr>
        <w:pStyle w:val="BookText"/>
      </w:pPr>
      <w:r>
        <w:rPr>
          <w:rFonts w:ascii="IRNazanin" w:hAnsi="IRNazanin" w:eastAsia="IRNazanin" w:cs="IRNazanin"/>
          <w:lang w:bidi="fa-IR"/>
          <w:color w:val="111111"/>
          <w:sz w:val="28"/>
          <w:szCs w:val="28"/>
          <w:rtl/>
        </w:rPr>
        <w:t xml:space="preserve">نسخ ،کا :محمّد تقي بن رجب علي القزويني، تا: 18 شعبان 1079ه-، 624ص، 22س، 26*17سم [مخطوطات كربلاء: 4-207]</w:t>
      </w:r>
    </w:p>
    <w:p>
      <w:pPr>
        <w:pStyle w:val="BookText"/>
      </w:pPr>
      <w:r>
        <w:rPr>
          <w:rFonts w:ascii="Amiri" w:hAnsi="Amiri" w:eastAsia="Amiri" w:cs="Amiri"/>
          <w:lang w:bidi="ar-SA"/>
          <w:color w:val="111111"/>
          <w:sz w:val="28"/>
          <w:szCs w:val="28"/>
          <w:rtl/>
        </w:rPr>
        <w:t xml:space="preserve">35546 . النجف الأشرف؛ مكتبة الإمام أمير المؤمنين العامة؛ رقم المخطوط: 63</w:t>
      </w:r>
    </w:p>
    <w:p>
      <w:pPr>
        <w:pStyle w:val="BookText"/>
      </w:pPr>
      <w:r>
        <w:rPr>
          <w:rFonts w:ascii="IRNazanin" w:hAnsi="IRNazanin" w:eastAsia="IRNazanin" w:cs="IRNazanin"/>
          <w:lang w:bidi="fa-IR"/>
          <w:color w:val="111111"/>
          <w:sz w:val="28"/>
          <w:szCs w:val="28"/>
          <w:rtl/>
        </w:rPr>
        <w:t xml:space="preserve">کا :حسن بن ناصر النجفي، تا: 1094ه- ( معجم المخطوطات النجفية: 479]</w:t>
      </w:r>
    </w:p>
    <w:p>
      <w:pPr>
        <w:pStyle w:val="BookText"/>
      </w:pPr>
      <w:r>
        <w:rPr>
          <w:rFonts w:ascii="Amiri" w:hAnsi="Amiri" w:eastAsia="Amiri" w:cs="Amiri"/>
          <w:lang w:bidi="ar-SA"/>
          <w:color w:val="111111"/>
          <w:sz w:val="28"/>
          <w:szCs w:val="28"/>
          <w:rtl/>
        </w:rPr>
        <w:t xml:space="preserve">35547 .كربلاء؛ العتبة العباسية؛ رقم المخطوط : 242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أمين بن أحمد اليساري ،تا :القرن 11ه- تملك: عبدالحسن آل الشيخ اسد الله الكاظمي سنة 1358ه- محمّد علي آل الشيخ اسد الله الكاظمي؛ 216ق، 25س، 27*16سم [ف: 1-284]</w:t>
      </w:r>
    </w:p>
    <w:p>
      <w:pPr>
        <w:pStyle w:val="BookText"/>
      </w:pPr>
      <w:r>
        <w:rPr>
          <w:rFonts w:ascii="Amiri" w:hAnsi="Amiri" w:eastAsia="Amiri" w:cs="Amiri"/>
          <w:lang w:bidi="ar-SA"/>
          <w:color w:val="111111"/>
          <w:sz w:val="28"/>
          <w:szCs w:val="28"/>
          <w:rtl/>
        </w:rPr>
        <w:t xml:space="preserve">35548 .النجف الأشرف؛ مكتبة الإمام الخوئي؛ رقم المخطوط : 184</w:t>
      </w:r>
    </w:p>
    <w:p>
      <w:pPr>
        <w:pStyle w:val="BookText"/>
      </w:pPr>
      <w:r>
        <w:rPr>
          <w:rFonts w:ascii="Amiri" w:hAnsi="Amiri" w:eastAsia="Amiri" w:cs="Amiri"/>
          <w:lang w:bidi="ar-SA"/>
          <w:color w:val="111111"/>
          <w:sz w:val="28"/>
          <w:szCs w:val="28"/>
          <w:rtl/>
        </w:rPr>
        <w:t xml:space="preserve">أوّلها :مطابق؛ آخرها: والحمد لله رب العالمين على ما وهبه من المعونة، ورزقه من</w:t>
      </w:r>
    </w:p>
    <w:p>
      <w:pPr>
        <w:pStyle w:val="BookText"/>
      </w:pPr>
      <w:r>
        <w:rPr>
          <w:rFonts w:ascii="Amiri" w:hAnsi="Amiri" w:eastAsia="Amiri" w:cs="Amiri"/>
          <w:lang w:bidi="ar-SA"/>
          <w:color w:val="111111"/>
          <w:sz w:val="28"/>
          <w:szCs w:val="28"/>
          <w:rtl/>
        </w:rPr>
        <w:t xml:space="preserve">البصيرة ... وسلامه ورحمته وبركاته ،</w:t>
      </w:r>
    </w:p>
    <w:p>
      <w:pPr>
        <w:pStyle w:val="BookText"/>
      </w:pPr>
      <w:r>
        <w:rPr>
          <w:rFonts w:ascii="IRNazanin" w:hAnsi="IRNazanin" w:eastAsia="IRNazanin" w:cs="IRNazanin"/>
          <w:lang w:bidi="fa-IR"/>
          <w:color w:val="111111"/>
          <w:sz w:val="28"/>
          <w:szCs w:val="28"/>
          <w:rtl/>
        </w:rPr>
        <w:t xml:space="preserve">نسخ ،کا :مجهول ،تا: القرن 11ه- ختم: «محمّد سعيد بن محمّد شفیع» (مربع)؛ 269 ق 21س، 24*18سم [ف: 1-299]</w:t>
      </w:r>
    </w:p>
    <w:p>
      <w:pPr>
        <w:pStyle w:val="BookText"/>
      </w:pPr>
      <w:r>
        <w:rPr>
          <w:rFonts w:ascii="Amiri" w:hAnsi="Amiri" w:eastAsia="Amiri" w:cs="Amiri"/>
          <w:lang w:bidi="ar-SA"/>
          <w:color w:val="111111"/>
          <w:sz w:val="28"/>
          <w:szCs w:val="28"/>
          <w:rtl/>
        </w:rPr>
        <w:t xml:space="preserve">35549 . النجف الأشرف؛ مكتبة الإمام أمير المؤمنين العامة؛ رقم المخطوط : 66</w:t>
      </w:r>
    </w:p>
    <w:p>
      <w:pPr>
        <w:pStyle w:val="BookText"/>
      </w:pPr>
      <w:r>
        <w:rPr>
          <w:rFonts w:ascii="Amiri" w:hAnsi="Amiri" w:eastAsia="Amiri" w:cs="Amiri"/>
          <w:lang w:bidi="ar-SA"/>
          <w:color w:val="111111"/>
          <w:sz w:val="28"/>
          <w:szCs w:val="28"/>
          <w:rtl/>
        </w:rPr>
        <w:t xml:space="preserve">كا:هادي بن إبراهيم الخاتون ،تا: 1103ه- [ معجم المخطوطات النجفية : 479]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8181_88194"/>
    <w:bookmarkEnd w:id="54"/>
    <w:p>
      <w:pPr>
        <w:pStyle w:val="BookText"/>
      </w:pPr>
      <w:r>
        <w:rPr>
          <w:rFonts w:ascii="Amiri" w:hAnsi="Amiri" w:eastAsia="Amiri" w:cs="Amiri"/>
          <w:lang w:bidi="ar-SA"/>
          <w:color w:val="111111"/>
          <w:sz w:val="28"/>
          <w:szCs w:val="28"/>
          <w:rtl/>
        </w:rPr>
        <w:t xml:space="preserve">35550 .كربلاء؛ الروضة الحسينية (مكتبة)؛ رقم المخطوط : 480م - ح 9687</w:t>
      </w:r>
    </w:p>
    <w:p>
      <w:pPr>
        <w:pStyle w:val="BookText"/>
      </w:pPr>
      <w:r>
        <w:rPr>
          <w:rFonts w:ascii="Amiri" w:hAnsi="Amiri" w:eastAsia="Amiri" w:cs="Amiri"/>
          <w:lang w:bidi="ar-SA"/>
          <w:color w:val="111111"/>
          <w:sz w:val="28"/>
          <w:szCs w:val="28"/>
          <w:rtl/>
        </w:rPr>
        <w:t xml:space="preserve">أوّلها :مطابق؛ آخرها: قد وفقت بإتمام هذه النسخة الشريفة المنسوبة للسيد السند الالم الفاضل الكامل الموسوم السيد المرتضى سقى الله ثراه وجعل الجنة مثواه في غرة شهر جمادى الثاني من شهور سنة مائة وثلاثة عشر بعد الألف على يد أحقر العباد</w:t>
      </w:r>
    </w:p>
    <w:p>
      <w:pPr>
        <w:pStyle w:val="BookText"/>
      </w:pPr>
      <w:r>
        <w:rPr>
          <w:rFonts w:ascii="Amiri" w:hAnsi="Amiri" w:eastAsia="Amiri" w:cs="Amiri"/>
          <w:lang w:bidi="ar-SA"/>
          <w:color w:val="111111"/>
          <w:sz w:val="28"/>
          <w:szCs w:val="28"/>
          <w:rtl/>
        </w:rPr>
        <w:t xml:space="preserve">كاتب.</w:t>
      </w:r>
    </w:p>
    <w:p>
      <w:pPr>
        <w:pStyle w:val="BookText"/>
      </w:pPr>
      <w:r>
        <w:rPr>
          <w:rFonts w:ascii="IRNazanin" w:hAnsi="IRNazanin" w:eastAsia="IRNazanin" w:cs="IRNazanin"/>
          <w:lang w:bidi="fa-IR"/>
          <w:color w:val="111111"/>
          <w:sz w:val="28"/>
          <w:szCs w:val="28"/>
          <w:rtl/>
        </w:rPr>
        <w:t xml:space="preserve">نسخ، کا :محمّد خليل بن محمد رفیع بن فتح الله، تا: 1113ه-؛ تملك: عبدالنبي بن محمّد مرتضى القزويني سنة 1175 ه- 516 ص ، 23 س ، 17/5 *25سم[ مخطوطات كربلاء</w:t>
      </w:r>
    </w:p>
    <w:p>
      <w:pPr>
        <w:pStyle w:val="BookText"/>
      </w:pPr>
      <w:r>
        <w:rPr>
          <w:rFonts w:ascii="Times New Roman" w:hAnsi="Times New Roman" w:eastAsia="Times New Roman" w:cs="Times New Roman"/>
          <w:lang w:val="en-US" w:bidi="en-US"/>
          <w:color w:val="111111"/>
          <w:sz w:val="28"/>
          <w:szCs w:val="28"/>
          <w:rtl/>
        </w:rPr>
        <w:t xml:space="preserve">207-4 ]</w:t>
      </w:r>
    </w:p>
    <w:p>
      <w:pPr>
        <w:pStyle w:val="BookText"/>
      </w:pPr>
      <w:r>
        <w:rPr>
          <w:rFonts w:ascii="Amiri" w:hAnsi="Amiri" w:eastAsia="Amiri" w:cs="Amiri"/>
          <w:lang w:bidi="ar-SA"/>
          <w:color w:val="111111"/>
          <w:sz w:val="28"/>
          <w:szCs w:val="28"/>
          <w:rtl/>
        </w:rPr>
        <w:t xml:space="preserve">35551 .بغداد؛ مكتبة الأوقاف العامة؛ رقم المخطوط: 6811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عبّاس بن علي العذاري، تا: 1312ه- 321 ق 29*20سم [ف: 2-556]</w:t>
      </w:r>
    </w:p>
    <w:p>
      <w:pPr>
        <w:pStyle w:val="BookText"/>
      </w:pPr>
      <w:r>
        <w:rPr>
          <w:rFonts w:ascii="Amiri" w:hAnsi="Amiri" w:eastAsia="Amiri" w:cs="Amiri"/>
          <w:lang w:bidi="ar-SA"/>
          <w:color w:val="111111"/>
          <w:sz w:val="28"/>
          <w:szCs w:val="28"/>
          <w:rtl/>
        </w:rPr>
        <w:t xml:space="preserve">35552 .قرية المؤمنين ( سوق الشيوخ)؛ خزانة آل جمال الدين؛ رقم المخطوط : 288/4/1</w:t>
      </w:r>
    </w:p>
    <w:p>
      <w:pPr>
        <w:pStyle w:val="BookText"/>
      </w:pPr>
      <w:r>
        <w:rPr>
          <w:rFonts w:ascii="Amiri" w:hAnsi="Amiri" w:eastAsia="Amiri" w:cs="Amiri"/>
          <w:lang w:bidi="ar-SA"/>
          <w:color w:val="111111"/>
          <w:sz w:val="28"/>
          <w:szCs w:val="28"/>
          <w:rtl/>
        </w:rPr>
        <w:t xml:space="preserve">الجزء الأول؛ كا :مجهول، تا: مجهول ؛مجموعة [الموسم: 1-155]</w:t>
      </w:r>
    </w:p>
    <w:p>
      <w:pPr>
        <w:pStyle w:val="BookText"/>
      </w:pPr>
      <w:r>
        <w:rPr>
          <w:rFonts w:ascii="Amiri" w:hAnsi="Amiri" w:eastAsia="Amiri" w:cs="Amiri"/>
          <w:lang w:bidi="ar-SA"/>
          <w:color w:val="111111"/>
          <w:sz w:val="28"/>
          <w:szCs w:val="28"/>
          <w:rtl/>
        </w:rPr>
        <w:t xml:space="preserve">35553 . الكاظمية؛ مكتبة الإمام الصادق؛ رقم المخطوط: 222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220 ق ، 27 س، 28*20سم [الذخائر: 6و7-297]</w:t>
      </w:r>
    </w:p>
    <w:p>
      <w:pPr>
        <w:pStyle w:val="Heading2"/>
      </w:pPr>
      <w:bookmarkStart w:id="830" w:name="_Toc124"/>
      <w:r>
        <w:t>الشافي (مختصر) = الاستيفاء / كلام وعقائد - عربي</w:t>
      </w:r>
      <w:bookmarkEnd w:id="830"/>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المرتبط: الشافي في الإمامة وإبطال حجج العامة؛ علم الهدى علي بن حسين (355436ه-)</w:t>
      </w:r>
    </w:p>
    <w:p>
      <w:pPr>
        <w:pStyle w:val="BookText"/>
      </w:pPr>
      <w:r>
        <w:rPr>
          <w:rFonts w:ascii="Amiri" w:hAnsi="Amiri" w:eastAsia="Amiri" w:cs="Amiri"/>
          <w:lang w:bidi="ar-SA"/>
          <w:color w:val="111111"/>
          <w:sz w:val="28"/>
          <w:szCs w:val="28"/>
          <w:rtl/>
        </w:rPr>
        <w:t xml:space="preserve">تاريخ التأليف: رجب 432ه-</w:t>
      </w:r>
    </w:p>
    <w:p>
      <w:pPr>
        <w:pStyle w:val="BookText"/>
      </w:pPr>
      <w:r>
        <w:rPr>
          <w:rFonts w:ascii="Amiri" w:hAnsi="Amiri" w:eastAsia="Amiri" w:cs="Amiri"/>
          <w:lang w:bidi="ar-SA"/>
          <w:color w:val="111111"/>
          <w:sz w:val="28"/>
          <w:szCs w:val="28"/>
          <w:rtl/>
        </w:rPr>
        <w:t xml:space="preserve">أوّله :البسملة الحمد لمستحق الحمد وموجبه وصلّى الله على خيرته من خلقه محمّد وآله الطاهرين من عترته وسلم تسليماً ..</w:t>
      </w:r>
    </w:p>
    <w:p>
      <w:pPr>
        <w:pStyle w:val="BookText"/>
      </w:pPr>
      <w:r>
        <w:rPr>
          <w:rFonts w:ascii="Amiri" w:hAnsi="Amiri" w:eastAsia="Amiri" w:cs="Amiri"/>
          <w:lang w:bidi="ar-SA"/>
          <w:color w:val="111111"/>
          <w:sz w:val="28"/>
          <w:szCs w:val="28"/>
          <w:rtl/>
        </w:rPr>
        <w:t xml:space="preserve">آخره: ونسئل الله تعالى ان يجعل ذلك خالصاً لوجهه مقرباً من ثوابه ومبعداً من عقابه بمنه</w:t>
      </w:r>
    </w:p>
    <w:p>
      <w:pPr>
        <w:pStyle w:val="BookText"/>
      </w:pPr>
      <w:r>
        <w:rPr>
          <w:rFonts w:ascii="IRNazanin" w:hAnsi="IRNazanin" w:eastAsia="IRNazanin" w:cs="IRNazanin"/>
          <w:lang w:bidi="fa-IR"/>
          <w:color w:val="111111"/>
          <w:sz w:val="28"/>
          <w:szCs w:val="28"/>
          <w:rtl/>
        </w:rPr>
        <w:t xml:space="preserve">إن شاء الله تعالى وافق الفراغ ... والحمد لله .</w:t>
      </w:r>
    </w:p>
    <w:p>
      <w:pPr>
        <w:pStyle w:val="BookText"/>
      </w:pPr>
      <w:r>
        <w:rPr>
          <w:rFonts w:ascii="IRNazanin" w:hAnsi="IRNazanin" w:eastAsia="IRNazanin" w:cs="IRNazanin"/>
          <w:lang w:bidi="fa-IR"/>
          <w:color w:val="111111"/>
          <w:sz w:val="28"/>
          <w:szCs w:val="28"/>
          <w:rtl/>
        </w:rPr>
        <w:t xml:space="preserve">طبع :طهران 1301ه-</w:t>
      </w:r>
    </w:p>
    <w:p>
      <w:pPr>
        <w:pStyle w:val="BookText"/>
      </w:pPr>
      <w:r>
        <w:rPr>
          <w:rFonts w:ascii="Amiri" w:hAnsi="Amiri" w:eastAsia="Amiri" w:cs="Amiri"/>
          <w:lang w:bidi="ar-SA"/>
          <w:color w:val="111111"/>
          <w:sz w:val="28"/>
          <w:szCs w:val="28"/>
          <w:rtl/>
        </w:rPr>
        <w:t xml:space="preserve">[فنخا :18 7062-709 (36 نسخة)]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8181_88195"/>
    <w:bookmarkEnd w:id="55"/>
    <w:p>
      <w:pPr>
        <w:pStyle w:val="BookText"/>
      </w:pPr>
      <w:r>
        <w:rPr>
          <w:rFonts w:ascii="Amiri" w:hAnsi="Amiri" w:eastAsia="Amiri" w:cs="Amiri"/>
          <w:lang w:bidi="ar-SA"/>
          <w:color w:val="111111"/>
          <w:sz w:val="28"/>
          <w:szCs w:val="28"/>
          <w:rtl/>
        </w:rPr>
        <w:t xml:space="preserve">35554 . النجف الأشرف ؛مكتبة الإمام الخوئي؛ رقم المخطوط: 61</w:t>
      </w:r>
    </w:p>
    <w:p>
      <w:pPr>
        <w:pStyle w:val="BookText"/>
      </w:pPr>
      <w:r>
        <w:rPr>
          <w:rFonts w:ascii="IRNazanin" w:hAnsi="IRNazanin" w:eastAsia="IRNazanin" w:cs="IRNazanin"/>
          <w:lang w:bidi="fa-IR"/>
          <w:color w:val="111111"/>
          <w:sz w:val="28"/>
          <w:szCs w:val="28"/>
          <w:rtl/>
        </w:rPr>
        <w:t xml:space="preserve">نستعلیق ،کا :محمّد شفيع الاسترآبادي،تا: 25 رمضان 1097ه- تملك :أحمد بن صالح بن سالم بن طوق؛ 237ق، 19 س ، 16/5*25سم [دارالعلم : 70]</w:t>
      </w:r>
    </w:p>
    <w:p>
      <w:pPr>
        <w:pStyle w:val="BookText"/>
      </w:pPr>
      <w:r>
        <w:rPr>
          <w:rFonts w:ascii="Amiri" w:hAnsi="Amiri" w:eastAsia="Amiri" w:cs="Amiri"/>
          <w:lang w:bidi="ar-SA"/>
          <w:color w:val="111111"/>
          <w:sz w:val="28"/>
          <w:szCs w:val="28"/>
          <w:rtl/>
        </w:rPr>
        <w:t xml:space="preserve">الشافي في السنن على الكافي في الفقه الحنبلي لابن قدامة المقدسي /فقه عربي</w:t>
      </w:r>
    </w:p>
    <w:p>
      <w:pPr>
        <w:pStyle w:val="BookText"/>
      </w:pPr>
      <w:r>
        <w:rPr>
          <w:rFonts w:ascii="Amiri" w:hAnsi="Amiri" w:eastAsia="Amiri" w:cs="Amiri"/>
          <w:lang w:bidi="ar-SA"/>
          <w:color w:val="111111"/>
          <w:sz w:val="28"/>
          <w:szCs w:val="28"/>
          <w:rtl/>
        </w:rPr>
        <w:t xml:space="preserve">ضياء الدين المقدسي، محمّد بن عبد الواحد( 569- 643 ه-)</w:t>
      </w:r>
    </w:p>
    <w:p>
      <w:pPr>
        <w:pStyle w:val="BookText"/>
      </w:pPr>
      <w:r>
        <w:rPr>
          <w:rFonts w:ascii="Amiri" w:hAnsi="Amiri" w:eastAsia="Amiri" w:cs="Amiri"/>
          <w:lang w:bidi="ar-SA"/>
          <w:color w:val="111111"/>
          <w:sz w:val="28"/>
          <w:szCs w:val="28"/>
          <w:rtl/>
        </w:rPr>
        <w:t xml:space="preserve">35555 .النجف الأشرف؛ مكتبة آية الله الحكيم العامة؛ رقم المخطوط: 312/1 مصورة</w:t>
      </w:r>
    </w:p>
    <w:p>
      <w:pPr>
        <w:pStyle w:val="BookText"/>
      </w:pPr>
      <w:r>
        <w:rPr>
          <w:rFonts w:ascii="Amiri" w:hAnsi="Amiri" w:eastAsia="Amiri" w:cs="Amiri"/>
          <w:lang w:bidi="ar-SA"/>
          <w:color w:val="111111"/>
          <w:sz w:val="28"/>
          <w:szCs w:val="28"/>
          <w:rtl/>
        </w:rPr>
        <w:t xml:space="preserve">أوّلها :أما بعد فإن أصحابنا وفقهم الله تعالى سألوني غير مرة أن أقف على الأحاديث التي في كتاب الكافي تأليف خالي الإمام الأوحد موفق الدين أحسن الله جزاءه وبارك في ،عمره، فإن فيه أحاديث لم يعزها إلى كتاب وفيه أحاديث ربما عزاها إلى بعض الكتاب تحتاج إلى معاودة الكتب وإنما وقع فيها الوهم؛ آخرها وقد أسلم النفر من الجن وفي رواية فاستمسك الانس بعبادتهم فنزلت الايه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21؛ کاتب = مؤلف، تا:</w:t>
      </w:r>
    </w:p>
    <w:p>
      <w:pPr>
        <w:pStyle w:val="BookText"/>
      </w:pPr>
      <w:r>
        <w:rPr>
          <w:rFonts w:ascii="IRNazanin" w:hAnsi="IRNazanin" w:eastAsia="IRNazanin" w:cs="IRNazanin"/>
          <w:lang w:bidi="fa-IR"/>
          <w:color w:val="111111"/>
          <w:sz w:val="28"/>
          <w:szCs w:val="28"/>
          <w:rtl/>
        </w:rPr>
        <w:t xml:space="preserve">مجهول ؛ 81 ص [(مصورات) - ف 2-36]</w:t>
      </w:r>
    </w:p>
    <w:p>
      <w:pPr>
        <w:pStyle w:val="Heading2"/>
      </w:pPr>
      <w:bookmarkStart w:id="831" w:name="_Toc125"/>
      <w:r>
        <w:t>الشافي في شرح الكافي = شرح أصول الكافي / شرح الحديث - عربي</w:t>
      </w:r>
      <w:bookmarkEnd w:id="831"/>
    </w:p>
    <w:p>
      <w:pPr>
        <w:pStyle w:val="BookText"/>
      </w:pPr>
      <w:r>
        <w:rPr>
          <w:rFonts w:ascii="Amiri" w:hAnsi="Amiri" w:eastAsia="Amiri" w:cs="Amiri"/>
          <w:lang w:bidi="ar-SA"/>
          <w:color w:val="111111"/>
          <w:sz w:val="28"/>
          <w:szCs w:val="28"/>
          <w:rtl/>
        </w:rPr>
        <w:t xml:space="preserve">؟ القزويني، خليل بن غازي (1001 - 1089ه-)</w:t>
      </w:r>
    </w:p>
    <w:p>
      <w:pPr>
        <w:pStyle w:val="BookText"/>
      </w:pPr>
      <w:r>
        <w:rPr>
          <w:rFonts w:ascii="Amiri" w:hAnsi="Amiri" w:eastAsia="Amiri" w:cs="Amiri"/>
          <w:lang w:bidi="ar-SA"/>
          <w:color w:val="111111"/>
          <w:sz w:val="28"/>
          <w:szCs w:val="28"/>
          <w:rtl/>
        </w:rPr>
        <w:t xml:space="preserve">المرتبط: الكافي الكليني، محمّد بن يعقوب (329ه-)</w:t>
      </w:r>
    </w:p>
    <w:p>
      <w:pPr>
        <w:pStyle w:val="BookText"/>
      </w:pPr>
      <w:r>
        <w:rPr>
          <w:rFonts w:ascii="Amiri" w:hAnsi="Amiri" w:eastAsia="Amiri" w:cs="Amiri"/>
          <w:lang w:bidi="ar-SA"/>
          <w:color w:val="111111"/>
          <w:sz w:val="28"/>
          <w:szCs w:val="28"/>
          <w:rtl/>
        </w:rPr>
        <w:t xml:space="preserve">تاريخ التأليف : 1057ه- محل التأليف مكة المكرمة وقزوين</w:t>
      </w:r>
    </w:p>
    <w:p>
      <w:pPr>
        <w:pStyle w:val="BookText"/>
      </w:pPr>
      <w:r>
        <w:rPr>
          <w:rFonts w:ascii="Amiri" w:hAnsi="Amiri" w:eastAsia="Amiri" w:cs="Amiri"/>
          <w:lang w:bidi="ar-SA"/>
          <w:color w:val="111111"/>
          <w:sz w:val="28"/>
          <w:szCs w:val="28"/>
          <w:rtl/>
        </w:rPr>
        <w:t xml:space="preserve">أوّله: الحمد لله على ما وفقنا للتمسّك بالثقلين ولم يجعلنا من الذين نسوا عترة نبيهم</w:t>
      </w:r>
    </w:p>
    <w:p>
      <w:pPr>
        <w:pStyle w:val="BookText"/>
      </w:pPr>
      <w:r>
        <w:rPr>
          <w:rFonts w:ascii="Amiri" w:hAnsi="Amiri" w:eastAsia="Amiri" w:cs="Amiri"/>
          <w:lang w:bidi="ar-SA"/>
          <w:color w:val="111111"/>
          <w:sz w:val="28"/>
          <w:szCs w:val="28"/>
          <w:rtl/>
        </w:rPr>
        <w:t xml:space="preserve">طبع :قم، 1388ش، بتصحيح محمّد حسين الدرايتي</w:t>
      </w:r>
    </w:p>
    <w:p>
      <w:pPr>
        <w:pStyle w:val="BookText"/>
      </w:pPr>
      <w:r>
        <w:rPr>
          <w:rFonts w:ascii="Amiri" w:hAnsi="Amiri" w:eastAsia="Amiri" w:cs="Amiri"/>
          <w:lang w:bidi="ar-SA"/>
          <w:color w:val="111111"/>
          <w:sz w:val="28"/>
          <w:szCs w:val="28"/>
          <w:rtl/>
        </w:rPr>
        <w:t xml:space="preserve">[فنخا :18 709-706( 69 نسخة)]</w:t>
      </w:r>
    </w:p>
    <w:p>
      <w:pPr>
        <w:pStyle w:val="BookText"/>
      </w:pPr>
      <w:r>
        <w:rPr>
          <w:rFonts w:ascii="Amiri" w:hAnsi="Amiri" w:eastAsia="Amiri" w:cs="Amiri"/>
          <w:lang w:bidi="ar-SA"/>
          <w:color w:val="111111"/>
          <w:sz w:val="28"/>
          <w:szCs w:val="28"/>
          <w:rtl/>
        </w:rPr>
        <w:t xml:space="preserve">35556 . النجف الأشرف؛ مكتبة الإمام أمير المؤمنين العامة؛ رقم المخطوط: 169</w:t>
      </w:r>
    </w:p>
    <w:p>
      <w:pPr>
        <w:pStyle w:val="BookText"/>
      </w:pPr>
      <w:r>
        <w:rPr>
          <w:rFonts w:ascii="Amiri" w:hAnsi="Amiri" w:eastAsia="Amiri" w:cs="Amiri"/>
          <w:lang w:bidi="ar-SA"/>
          <w:color w:val="111111"/>
          <w:sz w:val="28"/>
          <w:szCs w:val="28"/>
          <w:rtl/>
        </w:rPr>
        <w:t xml:space="preserve">كاتب = مؤلف ،تا: 1096ه- [ معجم المخطوطات النجفية: 491]</w:t>
      </w:r>
    </w:p>
    <w:p>
      <w:pPr>
        <w:pStyle w:val="BookText"/>
      </w:pPr>
      <w:r>
        <w:rPr>
          <w:rFonts w:ascii="Times New Roman" w:hAnsi="Times New Roman" w:eastAsia="Times New Roman" w:cs="Times New Roman"/>
          <w:lang w:val="en-US" w:bidi="en-US"/>
          <w:color w:val="111111"/>
          <w:sz w:val="28"/>
          <w:szCs w:val="28"/>
          <w:rtl/>
        </w:rPr>
        <w:t xml:space="preserve">35557.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1774</w:t>
      </w:r>
    </w:p>
    <w:p>
      <w:pPr>
        <w:pStyle w:val="BookText"/>
      </w:pPr>
      <w:r>
        <w:rPr>
          <w:rFonts w:ascii="Amiri" w:hAnsi="Amiri" w:eastAsia="Amiri" w:cs="Amiri"/>
          <w:lang w:bidi="ar-SA"/>
          <w:color w:val="111111"/>
          <w:sz w:val="28"/>
          <w:szCs w:val="28"/>
          <w:rtl/>
        </w:rPr>
        <w:t xml:space="preserve">كا :رفيع الدين محمّد بن محمّد الاسترابادي ،تا: 1059ه- ناقصة: الآخر؛ 386 ص [ف:</w:t>
      </w:r>
    </w:p>
    <w:p>
      <w:pPr>
        <w:pStyle w:val="BookText"/>
      </w:pPr>
      <w:r>
        <w:rPr>
          <w:rFonts w:ascii="Times New Roman" w:hAnsi="Times New Roman" w:eastAsia="Times New Roman" w:cs="Times New Roman"/>
          <w:lang w:val="en-US" w:bidi="en-US"/>
          <w:color w:val="111111"/>
          <w:sz w:val="28"/>
          <w:szCs w:val="28"/>
          <w:rtl/>
        </w:rPr>
        <w:t xml:space="preserve">1-237 ]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8181_88196"/>
    <w:bookmarkEnd w:id="56"/>
    <w:p>
      <w:pPr>
        <w:pStyle w:val="BookText"/>
      </w:pPr>
      <w:r>
        <w:rPr>
          <w:rFonts w:ascii="Amiri" w:hAnsi="Amiri" w:eastAsia="Amiri" w:cs="Amiri"/>
          <w:lang w:bidi="ar-SA"/>
          <w:color w:val="111111"/>
          <w:sz w:val="28"/>
          <w:szCs w:val="28"/>
          <w:rtl/>
        </w:rPr>
        <w:t xml:space="preserve">35558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نسخ،کا :علاء الدین محمّد قاري پسر محمّد نصیر ،تا: 1 جمادى الأولى 1061ه-</w:t>
      </w:r>
    </w:p>
    <w:p>
      <w:pPr>
        <w:pStyle w:val="BookText"/>
      </w:pPr>
      <w:r>
        <w:rPr>
          <w:rFonts w:ascii="IRNazanin" w:hAnsi="IRNazanin" w:eastAsia="IRNazanin" w:cs="IRNazanin"/>
          <w:lang w:bidi="fa-IR"/>
          <w:color w:val="111111"/>
          <w:sz w:val="28"/>
          <w:szCs w:val="28"/>
          <w:rtl/>
        </w:rPr>
        <w:t xml:space="preserve">[نشریه: 5-435]</w:t>
      </w:r>
    </w:p>
    <w:p>
      <w:pPr>
        <w:pStyle w:val="BookText"/>
      </w:pPr>
      <w:r>
        <w:rPr>
          <w:rFonts w:ascii="Amiri" w:hAnsi="Amiri" w:eastAsia="Amiri" w:cs="Amiri"/>
          <w:lang w:bidi="ar-SA"/>
          <w:color w:val="111111"/>
          <w:sz w:val="28"/>
          <w:szCs w:val="28"/>
          <w:rtl/>
        </w:rPr>
        <w:t xml:space="preserve">35559 .النجف الأشرف مكتبة الخليلي؛ رقم المخطوط 51</w:t>
      </w:r>
    </w:p>
    <w:p>
      <w:pPr>
        <w:pStyle w:val="BookText"/>
      </w:pPr>
      <w:r>
        <w:rPr>
          <w:rFonts w:ascii="IRNazanin" w:hAnsi="IRNazanin" w:eastAsia="IRNazanin" w:cs="IRNazanin"/>
          <w:lang w:bidi="fa-IR"/>
          <w:color w:val="111111"/>
          <w:sz w:val="28"/>
          <w:szCs w:val="28"/>
          <w:rtl/>
        </w:rPr>
        <w:t xml:space="preserve">کا :مجهول ،تا: 1078ه- [ المخطوطات الإسلامية في العالم: 3-236]</w:t>
      </w:r>
    </w:p>
    <w:p>
      <w:pPr>
        <w:pStyle w:val="BookText"/>
      </w:pPr>
      <w:r>
        <w:rPr>
          <w:rFonts w:ascii="Amiri" w:hAnsi="Amiri" w:eastAsia="Amiri" w:cs="Amiri"/>
          <w:lang w:bidi="ar-SA"/>
          <w:color w:val="111111"/>
          <w:sz w:val="28"/>
          <w:szCs w:val="28"/>
          <w:rtl/>
        </w:rPr>
        <w:t xml:space="preserve">35560 .الكاظمية؛ مكتبة الإمام الصادق؛ رقم المخطوط: 256</w:t>
      </w:r>
    </w:p>
    <w:p>
      <w:pPr>
        <w:pStyle w:val="BookText"/>
      </w:pPr>
      <w:r>
        <w:rPr>
          <w:rFonts w:ascii="Amiri" w:hAnsi="Amiri" w:eastAsia="Amiri" w:cs="Amiri"/>
          <w:lang w:bidi="ar-SA"/>
          <w:color w:val="111111"/>
          <w:sz w:val="28"/>
          <w:szCs w:val="28"/>
          <w:rtl/>
        </w:rPr>
        <w:t xml:space="preserve">أوّلها: شرح كتاب الحجة من الكافي للقزويني، بسم الله الرحمن الرحيم الحمد لله رب العالمين والصلاة والسلام على محمّد صلّى الله عليه وآله وسلم</w:t>
      </w:r>
    </w:p>
    <w:p>
      <w:pPr>
        <w:pStyle w:val="BookText"/>
      </w:pPr>
      <w:r>
        <w:rPr>
          <w:rFonts w:ascii="IRNazanin" w:hAnsi="IRNazanin" w:eastAsia="IRNazanin" w:cs="IRNazanin"/>
          <w:lang w:bidi="fa-IR"/>
          <w:color w:val="111111"/>
          <w:sz w:val="28"/>
          <w:szCs w:val="28"/>
          <w:rtl/>
        </w:rPr>
        <w:t xml:space="preserve">شرح كتاب الحجة من الكافي؛ نسخ وتعلیق ،کا :مجهول ،تا :مجهول؛ ناقصة: الآخر؛ تملك: محمّد بن عبد الجبار محرر سنة 1223ه- 315ق، 29 س 19*30سم [الذخائر</w:t>
      </w:r>
    </w:p>
    <w:p>
      <w:pPr>
        <w:pStyle w:val="BookText"/>
      </w:pPr>
      <w:r>
        <w:rPr>
          <w:rFonts w:ascii="Times New Roman" w:hAnsi="Times New Roman" w:eastAsia="Times New Roman" w:cs="Times New Roman"/>
          <w:lang w:val="en-US" w:bidi="en-US"/>
          <w:color w:val="111111"/>
          <w:sz w:val="28"/>
          <w:szCs w:val="28"/>
          <w:rtl/>
        </w:rPr>
        <w:t xml:space="preserve">7,6-240 ]</w:t>
      </w:r>
    </w:p>
    <w:p>
      <w:pPr>
        <w:pStyle w:val="BookText"/>
      </w:pPr>
      <w:r>
        <w:rPr>
          <w:rFonts w:ascii="Amiri" w:hAnsi="Amiri" w:eastAsia="Amiri" w:cs="Amiri"/>
          <w:lang w:bidi="ar-SA"/>
          <w:color w:val="111111"/>
          <w:sz w:val="28"/>
          <w:szCs w:val="28"/>
          <w:rtl/>
        </w:rPr>
        <w:t xml:space="preserve">35561 . كربلاء؛ الروضة الحسينية (مكتبة)؛ رقم المخطوط : 479 م ح 9380</w:t>
      </w:r>
    </w:p>
    <w:p>
      <w:pPr>
        <w:pStyle w:val="BookText"/>
      </w:pPr>
      <w:r>
        <w:rPr>
          <w:rFonts w:ascii="IRNazanin" w:hAnsi="IRNazanin" w:eastAsia="IRNazanin" w:cs="IRNazanin"/>
          <w:lang w:bidi="fa-IR"/>
          <w:color w:val="111111"/>
          <w:sz w:val="28"/>
          <w:szCs w:val="28"/>
          <w:rtl/>
        </w:rPr>
        <w:t xml:space="preserve">أوّلها :مطابق ؛آخرها :وافق الفراغ من تحرير هذه النسخة الشريفة على يد ؛نسخ ،کا :علاء الدین محمّد القاري بن محمّد حسین، تا: 1261ه-، 198ص، 27س، 25*16سم [مخطوطات كربلاء: 4-206]</w:t>
      </w:r>
    </w:p>
    <w:p>
      <w:pPr>
        <w:pStyle w:val="BookText"/>
      </w:pPr>
      <w:r>
        <w:rPr>
          <w:rFonts w:ascii="Amiri" w:hAnsi="Amiri" w:eastAsia="Amiri" w:cs="Amiri"/>
          <w:lang w:bidi="ar-SA"/>
          <w:color w:val="111111"/>
          <w:sz w:val="28"/>
          <w:szCs w:val="28"/>
          <w:rtl/>
        </w:rPr>
        <w:t xml:space="preserve">35562 . النجف الأشرف؛ مؤسسة كاشف الغطاء العامة؛ رقم المخطوط: 5160</w:t>
      </w:r>
    </w:p>
    <w:p>
      <w:pPr>
        <w:pStyle w:val="BookText"/>
      </w:pPr>
      <w:r>
        <w:rPr>
          <w:rFonts w:ascii="IRNazanin" w:hAnsi="IRNazanin" w:eastAsia="IRNazanin" w:cs="IRNazanin"/>
          <w:lang w:bidi="fa-IR"/>
          <w:color w:val="111111"/>
          <w:sz w:val="28"/>
          <w:szCs w:val="28"/>
          <w:rtl/>
        </w:rPr>
        <w:t xml:space="preserve">کا :مجهول ،تا: مجهول؛ 614 ص [ف: 1-234]</w:t>
      </w:r>
    </w:p>
    <w:p>
      <w:pPr>
        <w:pStyle w:val="BookText"/>
      </w:pPr>
      <w:r>
        <w:rPr>
          <w:rFonts w:ascii="Amiri" w:hAnsi="Amiri" w:eastAsia="Amiri" w:cs="Amiri"/>
          <w:lang w:bidi="ar-SA"/>
          <w:color w:val="111111"/>
          <w:sz w:val="28"/>
          <w:szCs w:val="28"/>
          <w:rtl/>
        </w:rPr>
        <w:t xml:space="preserve">35563 .النجف الأشرف مكتبة آية الله الحكيم العامة؛ رقم المخطوط : 1244</w:t>
      </w:r>
    </w:p>
    <w:p>
      <w:pPr>
        <w:pStyle w:val="BookText"/>
      </w:pPr>
      <w:r>
        <w:rPr>
          <w:rFonts w:ascii="IRNazanin" w:hAnsi="IRNazanin" w:eastAsia="IRNazanin" w:cs="IRNazanin"/>
          <w:lang w:bidi="fa-IR"/>
          <w:color w:val="111111"/>
          <w:sz w:val="28"/>
          <w:szCs w:val="28"/>
          <w:rtl/>
        </w:rPr>
        <w:t xml:space="preserve">الایمان؛ کا :مجهول ،تا: مجهول؛ ناقصة: الآخر؛ 288، ص 30 س 30/3*19سم [معجم</w:t>
      </w:r>
    </w:p>
    <w:p>
      <w:pPr>
        <w:pStyle w:val="BookText"/>
      </w:pPr>
      <w:r>
        <w:rPr>
          <w:rFonts w:ascii="Amiri" w:hAnsi="Amiri" w:eastAsia="Amiri" w:cs="Amiri"/>
          <w:lang w:bidi="ar-SA"/>
          <w:color w:val="111111"/>
          <w:sz w:val="28"/>
          <w:szCs w:val="28"/>
          <w:rtl/>
        </w:rPr>
        <w:t xml:space="preserve">المخطوطات النجفية: 490]</w:t>
      </w:r>
    </w:p>
    <w:p>
      <w:pPr>
        <w:pStyle w:val="BookText"/>
      </w:pPr>
      <w:r>
        <w:rPr>
          <w:rFonts w:ascii="Amiri" w:hAnsi="Amiri" w:eastAsia="Amiri" w:cs="Amiri"/>
          <w:lang w:bidi="ar-SA"/>
          <w:color w:val="111111"/>
          <w:sz w:val="28"/>
          <w:szCs w:val="28"/>
          <w:rtl/>
        </w:rPr>
        <w:t xml:space="preserve">35564 . النجف الأشرف؛ مكتبة آية الله الحكيم العامة؛ رقم المخطوط: 1245</w:t>
      </w:r>
    </w:p>
    <w:p>
      <w:pPr>
        <w:pStyle w:val="BookText"/>
      </w:pPr>
      <w:r>
        <w:rPr>
          <w:rFonts w:ascii="Amiri" w:hAnsi="Amiri" w:eastAsia="Amiri" w:cs="Amiri"/>
          <w:lang w:bidi="ar-SA"/>
          <w:color w:val="111111"/>
          <w:sz w:val="28"/>
          <w:szCs w:val="28"/>
          <w:rtl/>
        </w:rPr>
        <w:t xml:space="preserve">الحجة؛ كا: مجهول ،تا: مجهول؛ ناقصة: الأوّل والآخر؛ 303 ص 25 س، 29*17/3سم [معجم المخطوطات النجفية 528]</w:t>
      </w:r>
    </w:p>
    <w:p>
      <w:pPr>
        <w:pStyle w:val="Heading2"/>
      </w:pPr>
      <w:bookmarkStart w:id="832" w:name="_Toc126"/>
      <w:r>
        <w:t>الشافي المنتخب من الوافي / حديث - عربي</w:t>
      </w:r>
      <w:bookmarkEnd w:id="832"/>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المرتبط : الوافي الفيض الكاشاني، محمّد بن شاه مرتضى (1091-1006ه-)</w:t>
      </w:r>
    </w:p>
    <w:p>
      <w:pPr>
        <w:pStyle w:val="BookText"/>
      </w:pPr>
      <w:r>
        <w:rPr>
          <w:rFonts w:ascii="Amiri" w:hAnsi="Amiri" w:eastAsia="Amiri" w:cs="Amiri"/>
          <w:lang w:bidi="ar-SA"/>
          <w:color w:val="111111"/>
          <w:sz w:val="28"/>
          <w:szCs w:val="28"/>
          <w:rtl/>
        </w:rPr>
        <w:t xml:space="preserve">تاريخ التأليف: 1 ذي القعدة 1082ه-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8181_88197"/>
    <w:bookmarkEnd w:id="57"/>
    <w:p>
      <w:pPr>
        <w:pStyle w:val="BookText"/>
      </w:pPr>
      <w:r>
        <w:rPr>
          <w:rFonts w:ascii="Amiri" w:hAnsi="Amiri" w:eastAsia="Amiri" w:cs="Amiri"/>
          <w:lang w:bidi="ar-SA"/>
          <w:color w:val="111111"/>
          <w:sz w:val="28"/>
          <w:szCs w:val="28"/>
          <w:rtl/>
        </w:rPr>
        <w:t xml:space="preserve">أوّله: البسملة وبه ثقتي. نحمدك اللهم يا من شرح صدورنا بنور الإسلام وهدانا لمعرفة أئمة ...</w:t>
      </w:r>
    </w:p>
    <w:p>
      <w:pPr>
        <w:pStyle w:val="BookText"/>
      </w:pPr>
      <w:r>
        <w:rPr>
          <w:rFonts w:ascii="Amiri" w:hAnsi="Amiri" w:eastAsia="Amiri" w:cs="Amiri"/>
          <w:lang w:bidi="ar-SA"/>
          <w:color w:val="111111"/>
          <w:sz w:val="28"/>
          <w:szCs w:val="28"/>
          <w:rtl/>
        </w:rPr>
        <w:t xml:space="preserve">الهدى فهذا ما اصطفيناه من كتابنا الوافي . مع تصرّف في بعض المواضع في الترتيب والعنوان أوردنا فيه ما كان بمنزلة الأصول والأركان ... وحذفنا ذكرا الرواة إلّا عند الحاجة لقلة جدواه فيما خلص من التنافي ... وسميناه بالشافي وجعلناه جزئين جزء فيما هو من قبيل العقائد والأخلاق وجزء فيما هو من قبيل الشرائع والأحكام ورتبناه كلا من الجزئين على اثنى</w:t>
      </w:r>
    </w:p>
    <w:p>
      <w:pPr>
        <w:pStyle w:val="BookText"/>
      </w:pPr>
      <w:r>
        <w:rPr>
          <w:rFonts w:ascii="Amiri" w:hAnsi="Amiri" w:eastAsia="Amiri" w:cs="Amiri"/>
          <w:lang w:bidi="ar-SA"/>
          <w:color w:val="111111"/>
          <w:sz w:val="28"/>
          <w:szCs w:val="28"/>
          <w:rtl/>
        </w:rPr>
        <w:t xml:space="preserve">عشر كتاباً في كل كتاب أبواب ..</w:t>
      </w:r>
    </w:p>
    <w:p>
      <w:pPr>
        <w:pStyle w:val="BookText"/>
      </w:pPr>
      <w:r>
        <w:rPr>
          <w:rFonts w:ascii="Amiri" w:hAnsi="Amiri" w:eastAsia="Amiri" w:cs="Amiri"/>
          <w:lang w:bidi="ar-SA"/>
          <w:color w:val="111111"/>
          <w:sz w:val="28"/>
          <w:szCs w:val="28"/>
          <w:rtl/>
        </w:rPr>
        <w:t xml:space="preserve">طبع :طبع مرتين في ايران</w:t>
      </w:r>
    </w:p>
    <w:p>
      <w:pPr>
        <w:pStyle w:val="BookText"/>
      </w:pPr>
      <w:r>
        <w:rPr>
          <w:rFonts w:ascii="Amiri" w:hAnsi="Amiri" w:eastAsia="Amiri" w:cs="Amiri"/>
          <w:lang w:bidi="ar-SA"/>
          <w:color w:val="111111"/>
          <w:sz w:val="28"/>
          <w:szCs w:val="28"/>
          <w:rtl/>
        </w:rPr>
        <w:t xml:space="preserve">[فنخا 18: 716-718 (15نسخة)]</w:t>
      </w:r>
    </w:p>
    <w:p>
      <w:pPr>
        <w:pStyle w:val="BookText"/>
      </w:pPr>
      <w:r>
        <w:rPr>
          <w:rFonts w:ascii="Amiri" w:hAnsi="Amiri" w:eastAsia="Amiri" w:cs="Amiri"/>
          <w:lang w:bidi="ar-SA"/>
          <w:color w:val="111111"/>
          <w:sz w:val="28"/>
          <w:szCs w:val="28"/>
          <w:rtl/>
        </w:rPr>
        <w:t xml:space="preserve">35565 .النجف الأشرف؛ مكتبة كاشف الغطاء (علي والحسين)؛ رقم المخطوط: 521</w:t>
      </w:r>
    </w:p>
    <w:p>
      <w:pPr>
        <w:pStyle w:val="BookText"/>
      </w:pPr>
      <w:r>
        <w:rPr>
          <w:rFonts w:ascii="Amiri" w:hAnsi="Amiri" w:eastAsia="Amiri" w:cs="Amiri"/>
          <w:lang w:bidi="ar-SA"/>
          <w:color w:val="111111"/>
          <w:sz w:val="28"/>
          <w:szCs w:val="28"/>
          <w:rtl/>
        </w:rPr>
        <w:t xml:space="preserve">كا: أبو الهادي اليزدي ،تا: 1050ه-، 500 ص، 17 س، 19*12سم [معجم المخطوطات النجفية: 692]</w:t>
      </w:r>
    </w:p>
    <w:p>
      <w:pPr>
        <w:pStyle w:val="BookText"/>
      </w:pPr>
      <w:r>
        <w:rPr>
          <w:rFonts w:ascii="Amiri" w:hAnsi="Amiri" w:eastAsia="Amiri" w:cs="Amiri"/>
          <w:lang w:bidi="ar-SA"/>
          <w:color w:val="111111"/>
          <w:sz w:val="28"/>
          <w:szCs w:val="28"/>
          <w:rtl/>
        </w:rPr>
        <w:t xml:space="preserve">35566 .كربلاء ؛ الروضة الحسينية (مكتبة)؛ رقم المخطوط : 482م - ح 9380</w:t>
      </w:r>
    </w:p>
    <w:p>
      <w:pPr>
        <w:pStyle w:val="BookText"/>
      </w:pPr>
      <w:r>
        <w:rPr>
          <w:rFonts w:ascii="Amiri" w:hAnsi="Amiri" w:eastAsia="Amiri" w:cs="Amiri"/>
          <w:lang w:bidi="ar-SA"/>
          <w:color w:val="111111"/>
          <w:sz w:val="28"/>
          <w:szCs w:val="28"/>
          <w:rtl/>
        </w:rPr>
        <w:t xml:space="preserve">أوّلها :مطابق ؛آخرها :فرغ منه مؤلفه محمّد بن مرتضى المدعو بمحسن أحسن الله عواقبه ... فرغ من تحريره أقل شيء من الطلاب في الخليقة بل لا شيء في الحقيقة كاتب في سنة ثمانية وأربعين ومائتين بعد الألف.</w:t>
      </w:r>
    </w:p>
    <w:p>
      <w:pPr>
        <w:pStyle w:val="BookText"/>
      </w:pPr>
      <w:r>
        <w:rPr>
          <w:rFonts w:ascii="IRNazanin" w:hAnsi="IRNazanin" w:eastAsia="IRNazanin" w:cs="IRNazanin"/>
          <w:lang w:bidi="fa-IR"/>
          <w:color w:val="111111"/>
          <w:sz w:val="28"/>
          <w:szCs w:val="28"/>
          <w:rtl/>
        </w:rPr>
        <w:t xml:space="preserve">نسخ، کا :زین العابدين بن محمّد حسین، تا: 1248ه- 562 ص 27 س، 29/5*21سم</w:t>
      </w:r>
    </w:p>
    <w:p>
      <w:pPr>
        <w:pStyle w:val="BookText"/>
      </w:pPr>
      <w:r>
        <w:rPr>
          <w:rFonts w:ascii="Amiri" w:hAnsi="Amiri" w:eastAsia="Amiri" w:cs="Amiri"/>
          <w:lang w:bidi="ar-SA"/>
          <w:color w:val="111111"/>
          <w:sz w:val="28"/>
          <w:szCs w:val="28"/>
          <w:rtl/>
        </w:rPr>
        <w:t xml:space="preserve">[مخطوطات كربلاء: 4-208]</w:t>
      </w:r>
    </w:p>
    <w:p>
      <w:pPr>
        <w:pStyle w:val="Heading2"/>
      </w:pPr>
      <w:bookmarkStart w:id="833" w:name="_Toc127"/>
      <w:r>
        <w:t>شامل الأدوية المفردة / طب - عربي</w:t>
      </w:r>
      <w:bookmarkEnd w:id="833"/>
    </w:p>
    <w:p>
      <w:pPr>
        <w:pStyle w:val="BookText"/>
      </w:pPr>
      <w:r>
        <w:rPr>
          <w:rFonts w:ascii="Amiri" w:hAnsi="Amiri" w:eastAsia="Amiri" w:cs="Amiri"/>
          <w:lang w:bidi="ar-SA"/>
          <w:color w:val="111111"/>
          <w:sz w:val="28"/>
          <w:szCs w:val="28"/>
          <w:rtl/>
        </w:rPr>
        <w:t xml:space="preserve">ابن نفيس ،علي بن أبي الحزم( 607 - 687ه-)</w:t>
      </w:r>
    </w:p>
    <w:p>
      <w:pPr>
        <w:pStyle w:val="BookText"/>
      </w:pPr>
      <w:r>
        <w:rPr>
          <w:rFonts w:ascii="Amiri" w:hAnsi="Amiri" w:eastAsia="Amiri" w:cs="Amiri"/>
          <w:lang w:bidi="ar-SA"/>
          <w:color w:val="111111"/>
          <w:sz w:val="28"/>
          <w:szCs w:val="28"/>
          <w:rtl/>
        </w:rPr>
        <w:t xml:space="preserve">35567 . النجف الأشرف؛ مكتبة آية الله الحكيم العامة؛ رقم المخطوط : 2544</w:t>
      </w:r>
    </w:p>
    <w:p>
      <w:pPr>
        <w:pStyle w:val="BookText"/>
      </w:pPr>
      <w:r>
        <w:rPr>
          <w:rFonts w:ascii="IRNazanin" w:hAnsi="IRNazanin" w:eastAsia="IRNazanin" w:cs="IRNazanin"/>
          <w:lang w:bidi="fa-IR"/>
          <w:color w:val="111111"/>
          <w:sz w:val="28"/>
          <w:szCs w:val="28"/>
          <w:rtl/>
        </w:rPr>
        <w:t xml:space="preserve">کا: مجهول، تا: مجهول؛ 172 ص 31 س ، 27*16/5سم [ معجم المخطوطات النجفية: 483]</w:t>
      </w:r>
    </w:p>
    <w:p>
      <w:pPr>
        <w:pStyle w:val="Heading2"/>
      </w:pPr>
      <w:bookmarkStart w:id="834" w:name="_Toc128"/>
      <w:r>
        <w:t>الشامل في دلائل القبلة / هيئة - عربي</w:t>
      </w:r>
      <w:bookmarkEnd w:id="834"/>
    </w:p>
    <w:p>
      <w:pPr>
        <w:pStyle w:val="BookText"/>
      </w:pPr>
      <w:r>
        <w:rPr>
          <w:rFonts w:ascii="Amiri" w:hAnsi="Amiri" w:eastAsia="Amiri" w:cs="Amiri"/>
          <w:lang w:bidi="ar-SA"/>
          <w:color w:val="111111"/>
          <w:sz w:val="28"/>
          <w:szCs w:val="28"/>
          <w:rtl/>
        </w:rPr>
        <w:t xml:space="preserve">با مخرمة، عبد الله بن عمر تاريخ التأليف : 907ه-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8181_88198"/>
    <w:bookmarkEnd w:id="58"/>
    <w:p>
      <w:pPr>
        <w:pStyle w:val="BookText"/>
      </w:pPr>
      <w:r>
        <w:rPr>
          <w:rFonts w:ascii="Times New Roman" w:hAnsi="Times New Roman" w:eastAsia="Times New Roman" w:cs="Times New Roman"/>
          <w:lang w:val="en-US" w:bidi="en-US"/>
          <w:color w:val="111111"/>
          <w:sz w:val="28"/>
          <w:szCs w:val="28"/>
          <w:rtl/>
        </w:rPr>
        <w:t xml:space="preserve">35568.</w:t>
      </w:r>
    </w:p>
    <w:p>
      <w:pPr>
        <w:pStyle w:val="BookText"/>
      </w:pPr>
      <w:r>
        <w:rPr>
          <w:rFonts w:ascii="IRNazanin" w:hAnsi="IRNazanin" w:eastAsia="IRNazanin" w:cs="IRNazanin"/>
          <w:lang w:bidi="fa-IR"/>
          <w:color w:val="111111"/>
          <w:sz w:val="28"/>
          <w:szCs w:val="28"/>
          <w:rtl/>
        </w:rPr>
        <w:t xml:space="preserve">بغداد؛ دار المخطوطات؛ رقم المخطوط : 13665/2</w:t>
      </w:r>
    </w:p>
    <w:p>
      <w:pPr>
        <w:pStyle w:val="BookText"/>
      </w:pPr>
      <w:r>
        <w:rPr>
          <w:rFonts w:ascii="Amiri" w:hAnsi="Amiri" w:eastAsia="Amiri" w:cs="Amiri"/>
          <w:lang w:bidi="ar-SA"/>
          <w:color w:val="111111"/>
          <w:sz w:val="28"/>
          <w:szCs w:val="28"/>
          <w:rtl/>
        </w:rPr>
        <w:t xml:space="preserve">أوّلها: الحمد لله الخالق الرازق، فاطر السموات والأرض على غير مثال سابق ... أما بعد فهذا مختصر جمعته في معرفة فصول السنة وفي أدلة القبلة وفي معرفة المنازل وحساب الروم وما يتعلق بذلك ... وهو ملخص وهو ملخص مما لخصه الإمام عبد الله بن اسعد اليافعي وغيره في هذا الفن</w:t>
      </w:r>
    </w:p>
    <w:p>
      <w:pPr>
        <w:pStyle w:val="BookText"/>
      </w:pPr>
      <w:r>
        <w:rPr>
          <w:rFonts w:ascii="Amiri" w:hAnsi="Amiri" w:eastAsia="Amiri" w:cs="Amiri"/>
          <w:lang w:bidi="ar-SA"/>
          <w:color w:val="111111"/>
          <w:sz w:val="28"/>
          <w:szCs w:val="28"/>
          <w:rtl/>
        </w:rPr>
        <w:t xml:space="preserve">كا :محمّد سعيد البكري، تا: 1320 ه-؛ 68 ص 18س، 14/5*21سم [المتحف العراقيف الفلك والتنجيم - 134]</w:t>
      </w:r>
    </w:p>
    <w:p>
      <w:pPr>
        <w:pStyle w:val="Heading2"/>
      </w:pPr>
      <w:bookmarkStart w:id="835" w:name="_Toc129"/>
      <w:r>
        <w:t>الشامل في الصناعة الطبية / طب - عربي</w:t>
      </w:r>
      <w:bookmarkEnd w:id="835"/>
    </w:p>
    <w:p>
      <w:pPr>
        <w:pStyle w:val="BookText"/>
      </w:pPr>
      <w:r>
        <w:rPr>
          <w:rFonts w:ascii="Amiri" w:hAnsi="Amiri" w:eastAsia="Amiri" w:cs="Amiri"/>
          <w:lang w:bidi="ar-SA"/>
          <w:color w:val="111111"/>
          <w:sz w:val="28"/>
          <w:szCs w:val="28"/>
          <w:rtl/>
        </w:rPr>
        <w:t xml:space="preserve">؟ ابن نفيس ،علي بن أبي الحزم (607 - 687ه-)</w:t>
      </w:r>
    </w:p>
    <w:p>
      <w:pPr>
        <w:pStyle w:val="BookText"/>
      </w:pPr>
      <w:r>
        <w:rPr>
          <w:rFonts w:ascii="Times New Roman" w:hAnsi="Times New Roman" w:eastAsia="Times New Roman" w:cs="Times New Roman"/>
          <w:lang w:val="en-US" w:bidi="en-US"/>
          <w:color w:val="111111"/>
          <w:sz w:val="28"/>
          <w:szCs w:val="28"/>
          <w:rtl/>
        </w:rPr>
        <w:t xml:space="preserve">35569.</w:t>
      </w:r>
    </w:p>
    <w:p>
      <w:pPr>
        <w:pStyle w:val="BookText"/>
      </w:pPr>
      <w:r>
        <w:rPr>
          <w:rFonts w:ascii="IRNazanin" w:hAnsi="IRNazanin" w:eastAsia="IRNazanin" w:cs="IRNazanin"/>
          <w:lang w:bidi="fa-IR"/>
          <w:color w:val="111111"/>
          <w:sz w:val="28"/>
          <w:szCs w:val="28"/>
          <w:rtl/>
        </w:rPr>
        <w:t xml:space="preserve">بغداد؛ دار المخطوطات؛ رقم المخطوط: 1271</w:t>
      </w:r>
    </w:p>
    <w:p>
      <w:pPr>
        <w:pStyle w:val="BookText"/>
      </w:pPr>
      <w:r>
        <w:rPr>
          <w:rFonts w:ascii="Amiri" w:hAnsi="Amiri" w:eastAsia="Amiri" w:cs="Amiri"/>
          <w:lang w:bidi="ar-SA"/>
          <w:color w:val="111111"/>
          <w:sz w:val="28"/>
          <w:szCs w:val="28"/>
          <w:rtl/>
        </w:rPr>
        <w:t xml:space="preserve">تتضمن هذه النسخة الكتاب السابع من الجزء الثاني من الفن الثالث وتنتهي بنهاية الجزء الثاني من نفس الفن؛ كا :عمر بن أبي بكر البدراوي الشافعي، تا: 968ه- 1045 ص 37 س ، 15/5*21سم [المتحف العراقي - ف: الطب والصيدلة -182]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4515</w:t>
      </w:r>
    </w:p>
    <w:p>
      <w:pPr>
        <w:pStyle w:val="BookText"/>
      </w:pPr>
      <w:r>
        <w:rPr>
          <w:rFonts w:ascii="Amiri" w:hAnsi="Amiri" w:eastAsia="Amiri" w:cs="Amiri"/>
          <w:lang w:bidi="ar-SA"/>
          <w:color w:val="111111"/>
          <w:sz w:val="28"/>
          <w:szCs w:val="28"/>
          <w:rtl/>
        </w:rPr>
        <w:t xml:space="preserve">مصدر التصوير : النسخة السابقة نفسها [ف: 1-234]</w:t>
      </w:r>
    </w:p>
    <w:p>
      <w:pPr>
        <w:pStyle w:val="BookText"/>
      </w:pPr>
      <w:r>
        <w:rPr>
          <w:rFonts w:ascii="Amiri" w:hAnsi="Amiri" w:eastAsia="Amiri" w:cs="Amiri"/>
          <w:lang w:bidi="ar-SA"/>
          <w:color w:val="111111"/>
          <w:sz w:val="28"/>
          <w:szCs w:val="28"/>
          <w:rtl/>
        </w:rPr>
        <w:t xml:space="preserve">الشامل للعوامل - النحو (أرجوزة)</w:t>
      </w:r>
    </w:p>
    <w:p>
      <w:pPr>
        <w:pStyle w:val="BookText"/>
      </w:pPr>
      <w:r>
        <w:rPr>
          <w:rFonts w:ascii="Amiri" w:hAnsi="Amiri" w:eastAsia="Amiri" w:cs="Amiri"/>
          <w:lang w:bidi="ar-SA"/>
          <w:color w:val="111111"/>
          <w:sz w:val="28"/>
          <w:szCs w:val="28"/>
          <w:rtl/>
        </w:rPr>
        <w:t xml:space="preserve">شانه بيني - احكام النظر في كتف الشاة</w:t>
      </w:r>
    </w:p>
    <w:p>
      <w:pPr>
        <w:pStyle w:val="Heading2"/>
      </w:pPr>
      <w:bookmarkStart w:id="836" w:name="_Toc130"/>
      <w:r>
        <w:t>شاه جهان نامه / تاریخ هند - - فارسي</w:t>
      </w:r>
      <w:bookmarkEnd w:id="836"/>
    </w:p>
    <w:p>
      <w:pPr>
        <w:pStyle w:val="BookText"/>
      </w:pPr>
      <w:r>
        <w:rPr>
          <w:rFonts w:ascii="Amiri" w:hAnsi="Amiri" w:eastAsia="Amiri" w:cs="Amiri"/>
          <w:lang w:bidi="ar-SA"/>
          <w:color w:val="111111"/>
          <w:sz w:val="28"/>
          <w:szCs w:val="28"/>
          <w:rtl/>
        </w:rPr>
        <w:t xml:space="preserve">علاء الملك فاضل خان</w:t>
      </w:r>
    </w:p>
    <w:p>
      <w:pPr>
        <w:pStyle w:val="BookText"/>
      </w:pPr>
      <w:r>
        <w:rPr>
          <w:rFonts w:ascii="Amiri" w:hAnsi="Amiri" w:eastAsia="Amiri" w:cs="Amiri"/>
          <w:lang w:bidi="ar-SA"/>
          <w:color w:val="111111"/>
          <w:sz w:val="28"/>
          <w:szCs w:val="28"/>
          <w:rtl/>
        </w:rPr>
        <w:t xml:space="preserve">35570 . النجف الأشرف؛ مؤسسة كاشف الغطاء العامة؛ رقم المخطوط : 7677</w:t>
      </w:r>
    </w:p>
    <w:p>
      <w:pPr>
        <w:pStyle w:val="BookText"/>
      </w:pPr>
      <w:r>
        <w:rPr>
          <w:rFonts w:ascii="IRNazanin" w:hAnsi="IRNazanin" w:eastAsia="IRNazanin" w:cs="IRNazanin"/>
          <w:lang w:bidi="fa-IR"/>
          <w:color w:val="111111"/>
          <w:sz w:val="28"/>
          <w:szCs w:val="28"/>
          <w:rtl/>
        </w:rPr>
        <w:t xml:space="preserve">کا :مجهول ،تا: 1803 250 ص [ف: 1-234]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8181_88199"/>
    <w:bookmarkEnd w:id="59"/>
    <w:p>
      <w:pPr>
        <w:pStyle w:val="Heading2"/>
      </w:pPr>
      <w:bookmarkStart w:id="837" w:name="_Toc131"/>
      <w:r>
        <w:t>الشاهد الجلي في مناقب الشيخ علي الكوازي / عرفان وتصوف - عربي</w:t>
      </w:r>
      <w:bookmarkEnd w:id="837"/>
    </w:p>
    <w:p>
      <w:pPr>
        <w:pStyle w:val="BookText"/>
      </w:pPr>
      <w:r>
        <w:rPr>
          <w:rFonts w:ascii="Amiri" w:hAnsi="Amiri" w:eastAsia="Amiri" w:cs="Amiri"/>
          <w:lang w:bidi="ar-SA"/>
          <w:color w:val="111111"/>
          <w:sz w:val="28"/>
          <w:szCs w:val="28"/>
          <w:rtl/>
        </w:rPr>
        <w:t xml:space="preserve">الكوازي، يحيى بن خليل( القرن 13 ه- )</w:t>
      </w:r>
    </w:p>
    <w:p>
      <w:pPr>
        <w:pStyle w:val="BookText"/>
      </w:pPr>
      <w:r>
        <w:rPr>
          <w:rFonts w:ascii="Times New Roman" w:hAnsi="Times New Roman" w:eastAsia="Times New Roman" w:cs="Times New Roman"/>
          <w:lang w:val="en-US" w:bidi="en-US"/>
          <w:color w:val="111111"/>
          <w:sz w:val="28"/>
          <w:szCs w:val="28"/>
          <w:rtl/>
        </w:rPr>
        <w:t xml:space="preserve">35571.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w:t>
      </w:r>
    </w:p>
    <w:p>
      <w:pPr>
        <w:pStyle w:val="BookText"/>
      </w:pPr>
      <w:r>
        <w:rPr>
          <w:rFonts w:ascii="Amiri" w:hAnsi="Amiri" w:eastAsia="Amiri" w:cs="Amiri"/>
          <w:lang w:bidi="ar-SA"/>
          <w:color w:val="111111"/>
          <w:sz w:val="28"/>
          <w:szCs w:val="28"/>
          <w:rtl/>
        </w:rPr>
        <w:t xml:space="preserve">كا :علي بن أحمد بن محمّد حسين ،تا: 21 جمادى الأولى 1288ه- كمل</w:t>
      </w:r>
    </w:p>
    <w:p>
      <w:pPr>
        <w:pStyle w:val="BookText"/>
      </w:pPr>
      <w:r>
        <w:rPr>
          <w:rFonts w:ascii="IRNazanin" w:hAnsi="IRNazanin" w:eastAsia="IRNazanin" w:cs="IRNazanin"/>
          <w:lang w:bidi="fa-IR"/>
          <w:color w:val="111111"/>
          <w:sz w:val="28"/>
          <w:szCs w:val="28"/>
          <w:rtl/>
        </w:rPr>
        <w:t xml:space="preserve">أوله وآخره :بخط علي بن أحمد بن محمّد حسين بن حسن بن أحمد ساکن بندر كنكون؛ 348ص،</w:t>
      </w:r>
    </w:p>
    <w:p>
      <w:pPr>
        <w:pStyle w:val="BookText"/>
      </w:pPr>
      <w:r>
        <w:rPr>
          <w:rFonts w:ascii="IRNazanin" w:hAnsi="IRNazanin" w:eastAsia="IRNazanin" w:cs="IRNazanin"/>
          <w:lang w:bidi="fa-IR"/>
          <w:color w:val="111111"/>
          <w:sz w:val="28"/>
          <w:szCs w:val="28"/>
          <w:rtl/>
        </w:rPr>
        <w:t xml:space="preserve">س 21/4*15/4سم [ف: 280]</w:t>
      </w:r>
    </w:p>
    <w:p>
      <w:pPr>
        <w:pStyle w:val="BookText"/>
      </w:pPr>
      <w:r>
        <w:rPr>
          <w:rFonts w:ascii="Amiri" w:hAnsi="Amiri" w:eastAsia="Amiri" w:cs="Amiri"/>
          <w:lang w:bidi="ar-SA"/>
          <w:color w:val="111111"/>
          <w:sz w:val="28"/>
          <w:szCs w:val="28"/>
          <w:rtl/>
        </w:rPr>
        <w:t xml:space="preserve">شاهدي منظوم- تحفه شاهدي</w:t>
      </w:r>
    </w:p>
    <w:p>
      <w:pPr>
        <w:pStyle w:val="Heading2"/>
      </w:pPr>
      <w:bookmarkStart w:id="838" w:name="_Toc132"/>
      <w:r>
        <w:t>شاه گدا / شعر - تركي</w:t>
      </w:r>
      <w:bookmarkEnd w:id="838"/>
    </w:p>
    <w:p>
      <w:pPr>
        <w:pStyle w:val="BookText"/>
      </w:pPr>
      <w:r>
        <w:rPr>
          <w:rFonts w:ascii="Amiri" w:hAnsi="Amiri" w:eastAsia="Amiri" w:cs="Amiri"/>
          <w:lang w:bidi="ar-SA"/>
          <w:color w:val="111111"/>
          <w:sz w:val="28"/>
          <w:szCs w:val="28"/>
          <w:rtl/>
        </w:rPr>
        <w:t xml:space="preserve">35572 .الموصل ؛ يحيى الجليلي؛ رقم المخطوط: 21</w:t>
      </w:r>
    </w:p>
    <w:p>
      <w:pPr>
        <w:pStyle w:val="BookText"/>
      </w:pPr>
      <w:r>
        <w:rPr>
          <w:rFonts w:ascii="IRNazanin" w:hAnsi="IRNazanin" w:eastAsia="IRNazanin" w:cs="IRNazanin"/>
          <w:lang w:bidi="fa-IR"/>
          <w:color w:val="111111"/>
          <w:sz w:val="28"/>
          <w:szCs w:val="28"/>
          <w:rtl/>
        </w:rPr>
        <w:t xml:space="preserve">کا :مجهول، تا: 983ه- [ مخطوطات الموصل (228</w:t>
      </w:r>
    </w:p>
    <w:p>
      <w:pPr>
        <w:pStyle w:val="BookText"/>
      </w:pPr>
      <w:r>
        <w:rPr>
          <w:rFonts w:ascii="Amiri" w:hAnsi="Amiri" w:eastAsia="Amiri" w:cs="Amiri"/>
          <w:lang w:bidi="ar-SA"/>
          <w:color w:val="111111"/>
          <w:sz w:val="28"/>
          <w:szCs w:val="28"/>
          <w:rtl/>
        </w:rPr>
        <w:t xml:space="preserve">شاهنامه / شعر - فارسي</w:t>
      </w:r>
    </w:p>
    <w:p>
      <w:pPr>
        <w:pStyle w:val="BookText"/>
      </w:pPr>
      <w:r>
        <w:rPr>
          <w:rFonts w:ascii="Amiri" w:hAnsi="Amiri" w:eastAsia="Amiri" w:cs="Amiri"/>
          <w:lang w:bidi="ar-SA"/>
          <w:color w:val="111111"/>
          <w:sz w:val="28"/>
          <w:szCs w:val="28"/>
          <w:rtl/>
        </w:rPr>
        <w:t xml:space="preserve">الفردوسي، أبو القاسم (329 - 411 ه-)</w:t>
      </w:r>
    </w:p>
    <w:p>
      <w:pPr>
        <w:pStyle w:val="BookText"/>
      </w:pPr>
      <w:r>
        <w:rPr>
          <w:rFonts w:ascii="IRNazanin" w:hAnsi="IRNazanin" w:eastAsia="IRNazanin" w:cs="IRNazanin"/>
          <w:lang w:bidi="fa-IR"/>
          <w:color w:val="111111"/>
          <w:sz w:val="28"/>
          <w:szCs w:val="28"/>
          <w:rtl/>
        </w:rPr>
        <w:t xml:space="preserve">تاريخ التأليف: 411ه- محل التألیف: ایران</w:t>
      </w:r>
    </w:p>
    <w:p>
      <w:pPr>
        <w:pStyle w:val="BookText"/>
      </w:pPr>
      <w:r>
        <w:rPr>
          <w:rFonts w:ascii="IRNazanin" w:hAnsi="IRNazanin" w:eastAsia="IRNazanin" w:cs="IRNazanin"/>
          <w:lang w:bidi="fa-IR"/>
          <w:color w:val="111111"/>
          <w:sz w:val="28"/>
          <w:szCs w:val="28"/>
          <w:rtl/>
        </w:rPr>
        <w:t xml:space="preserve">أوّله :بنام خداوند جان و خرد کزین برتر اندیشه بر نگذرد</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:18 736-751 (181 نسخة)]</w:t>
      </w:r>
    </w:p>
    <w:p>
      <w:pPr>
        <w:pStyle w:val="BookText"/>
      </w:pPr>
      <w:r>
        <w:rPr>
          <w:rFonts w:ascii="Amiri" w:hAnsi="Amiri" w:eastAsia="Amiri" w:cs="Amiri"/>
          <w:lang w:bidi="ar-SA"/>
          <w:color w:val="111111"/>
          <w:sz w:val="28"/>
          <w:szCs w:val="28"/>
          <w:rtl/>
        </w:rPr>
        <w:t xml:space="preserve">35573 .النجف الأشرف؛ مكتبة الإمام أمير المؤمنين العامة؛ رقم المخطوط: 1576</w:t>
      </w:r>
    </w:p>
    <w:p>
      <w:pPr>
        <w:pStyle w:val="BookText"/>
      </w:pPr>
      <w:r>
        <w:rPr>
          <w:rFonts w:ascii="IRNazanin" w:hAnsi="IRNazanin" w:eastAsia="IRNazanin" w:cs="IRNazanin"/>
          <w:lang w:bidi="fa-IR"/>
          <w:color w:val="111111"/>
          <w:sz w:val="28"/>
          <w:szCs w:val="28"/>
          <w:rtl/>
        </w:rPr>
        <w:t xml:space="preserve">نستعلیق، کا: مجهول ،تا: القرن 10ه- 1389ق، 29*77/3سم [ف: 2-424]</w:t>
      </w:r>
    </w:p>
    <w:p>
      <w:pPr>
        <w:pStyle w:val="BookText"/>
      </w:pPr>
      <w:r>
        <w:rPr>
          <w:rFonts w:ascii="Amiri" w:hAnsi="Amiri" w:eastAsia="Amiri" w:cs="Amiri"/>
          <w:lang w:bidi="ar-SA"/>
          <w:color w:val="111111"/>
          <w:sz w:val="28"/>
          <w:szCs w:val="28"/>
          <w:rtl/>
        </w:rPr>
        <w:t xml:space="preserve">35574 . النجف الأشرف؛ مكتبة الإمام أمير المؤمنين العامة؛ رقم المخطوط: 1344</w:t>
      </w:r>
    </w:p>
    <w:p>
      <w:pPr>
        <w:pStyle w:val="BookText"/>
      </w:pPr>
      <w:r>
        <w:rPr>
          <w:rFonts w:ascii="IRNazanin" w:hAnsi="IRNazanin" w:eastAsia="IRNazanin" w:cs="IRNazanin"/>
          <w:lang w:bidi="fa-IR"/>
          <w:color w:val="111111"/>
          <w:sz w:val="28"/>
          <w:szCs w:val="28"/>
          <w:rtl/>
        </w:rPr>
        <w:t xml:space="preserve">کا :مجهول ،تا: القرن 11ه-، 517، 28/1*5سم [ف: 2-424]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35575 . كربلاء؛ مكتبة خزانة سلمان هادي آل طعمة؛ رقم المخطوط: 139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:رضا قلي بن ميرزا محمد شفيع القزويني، تا: ذي حجة 1275ه- 826ص، 34*21 سم [ مخطوطات كربلاء: 3-317]</w:t>
      </w:r>
    </w:p>
    <w:p>
      <w:pPr>
        <w:pStyle w:val="BookText"/>
      </w:pPr>
      <w:r>
        <w:rPr>
          <w:rFonts w:ascii="Amiri" w:hAnsi="Amiri" w:eastAsia="Amiri" w:cs="Amiri"/>
          <w:lang w:bidi="ar-SA"/>
          <w:color w:val="111111"/>
          <w:sz w:val="28"/>
          <w:szCs w:val="28"/>
          <w:rtl/>
        </w:rPr>
        <w:t xml:space="preserve">35576 . كربلاء؛ مكتبة عبد الجواد الكليدار آل طعمة؛ رقم المخطوط: 4</w:t>
      </w:r>
    </w:p>
    <w:p>
      <w:pPr>
        <w:pStyle w:val="BookText"/>
      </w:pPr>
      <w:r>
        <w:rPr>
          <w:rFonts w:ascii="IRNazanin" w:hAnsi="IRNazanin" w:eastAsia="IRNazanin" w:cs="IRNazanin"/>
          <w:lang w:bidi="fa-IR"/>
          <w:color w:val="111111"/>
          <w:sz w:val="28"/>
          <w:szCs w:val="28"/>
          <w:rtl/>
        </w:rPr>
        <w:t xml:space="preserve">نستعلیق ،کا: ميرزا محمّد شفيع القزويني، تا: 1275ه- 826 ص 27س، 24/5*22سم[ مخطوطات كربلاء: (3-219]</w:t>
      </w:r>
    </w:p>
    <w:p>
      <w:pPr>
        <w:pStyle w:val="BookText"/>
      </w:pPr>
      <w:r>
        <w:rPr>
          <w:rFonts w:ascii="Times New Roman" w:hAnsi="Times New Roman" w:eastAsia="Times New Roman" w:cs="Times New Roman"/>
          <w:lang w:val="en-US" w:bidi="en-US"/>
          <w:color w:val="111111"/>
          <w:sz w:val="28"/>
          <w:szCs w:val="28"/>
          <w:rtl/>
        </w:rPr>
        <w:t xml:space="preserve">35577.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1385</w:t>
      </w:r>
    </w:p>
    <w:p>
      <w:pPr>
        <w:pStyle w:val="BookText"/>
      </w:pPr>
      <w:r>
        <w:rPr>
          <w:rFonts w:ascii="IRNazanin" w:hAnsi="IRNazanin" w:eastAsia="IRNazanin" w:cs="IRNazanin"/>
          <w:lang w:bidi="fa-IR"/>
          <w:color w:val="111111"/>
          <w:sz w:val="28"/>
          <w:szCs w:val="28"/>
          <w:rtl/>
        </w:rPr>
        <w:t xml:space="preserve">کا :مجهول ،تا: القرن 13 ه- 250ق [ف: 2-424]</w:t>
      </w:r>
    </w:p>
    <w:p>
      <w:pPr>
        <w:pStyle w:val="BookText"/>
      </w:pPr>
      <w:r>
        <w:rPr>
          <w:rFonts w:ascii="Amiri" w:hAnsi="Amiri" w:eastAsia="Amiri" w:cs="Amiri"/>
          <w:lang w:bidi="ar-SA"/>
          <w:color w:val="111111"/>
          <w:sz w:val="28"/>
          <w:szCs w:val="28"/>
          <w:rtl/>
        </w:rPr>
        <w:t xml:space="preserve">35578 .كربلاء؛ العتبة العبّاسية؛ رقم المخطوط: 318</w:t>
      </w:r>
    </w:p>
    <w:p>
      <w:pPr>
        <w:pStyle w:val="BookText"/>
      </w:pPr>
      <w:r>
        <w:rPr>
          <w:rFonts w:ascii="IRNazanin" w:hAnsi="IRNazanin" w:eastAsia="IRNazanin" w:cs="IRNazanin"/>
          <w:lang w:bidi="fa-IR"/>
          <w:color w:val="111111"/>
          <w:sz w:val="28"/>
          <w:szCs w:val="28"/>
          <w:rtl/>
        </w:rPr>
        <w:t xml:space="preserve">أوّلها :مطابق ؛آخرها: شد آن لشکر نامور سولوار *** ز بهرام وزکروش روزکار اشتملت على قطعه من الشاهنامة</w:t>
      </w:r>
    </w:p>
    <w:p>
      <w:pPr>
        <w:pStyle w:val="BookText"/>
      </w:pPr>
      <w:r>
        <w:rPr>
          <w:rFonts w:ascii="Amiri" w:hAnsi="Amiri" w:eastAsia="Amiri" w:cs="Amiri"/>
          <w:lang w:bidi="ar-SA"/>
          <w:color w:val="111111"/>
          <w:sz w:val="28"/>
          <w:szCs w:val="28"/>
          <w:rtl/>
        </w:rPr>
        <w:t xml:space="preserve">نستعليق، كا: السيد مهدي الاميري ،تا: 1382ه- سنندج؛ 588ق، 12س، 22*16سم [ف: 1-355]</w:t>
      </w:r>
    </w:p>
    <w:p>
      <w:pPr>
        <w:pStyle w:val="BookText"/>
      </w:pPr>
      <w:r>
        <w:rPr>
          <w:rFonts w:ascii="Amiri" w:hAnsi="Amiri" w:eastAsia="Amiri" w:cs="Amiri"/>
          <w:lang w:bidi="ar-SA"/>
          <w:color w:val="111111"/>
          <w:sz w:val="28"/>
          <w:szCs w:val="28"/>
          <w:rtl/>
        </w:rPr>
        <w:t xml:space="preserve">35579 .كربلاء؛ العتبة العبّاسية رقم المخطوط: 319</w:t>
      </w:r>
    </w:p>
    <w:p>
      <w:pPr>
        <w:pStyle w:val="BookText"/>
      </w:pPr>
      <w:r>
        <w:rPr>
          <w:rFonts w:ascii="IRNazanin" w:hAnsi="IRNazanin" w:eastAsia="IRNazanin" w:cs="IRNazanin"/>
          <w:lang w:bidi="fa-IR"/>
          <w:color w:val="111111"/>
          <w:sz w:val="28"/>
          <w:szCs w:val="28"/>
          <w:rtl/>
        </w:rPr>
        <w:t xml:space="preserve">أوّلها :بنام خداوند خورشید و ماه *** که دلرا بنامش خرد داد راه ؛آخرها: سبه دل شکسته بر از درد شاه خروشان و جوشان همه زر فحواه الجزء الثاني ابتدا ب-: داستان کاموس كشاني</w:t>
      </w:r>
    </w:p>
    <w:p>
      <w:pPr>
        <w:pStyle w:val="BookText"/>
      </w:pPr>
      <w:r>
        <w:rPr>
          <w:rFonts w:ascii="Amiri" w:hAnsi="Amiri" w:eastAsia="Amiri" w:cs="Amiri"/>
          <w:lang w:bidi="ar-SA"/>
          <w:color w:val="111111"/>
          <w:sz w:val="28"/>
          <w:szCs w:val="28"/>
          <w:rtl/>
        </w:rPr>
        <w:t xml:space="preserve">نستعليق ،كا: السيد مهدي الاميري، تا: 1383ه- همدان؛ 598 ق 12 س 21*17سم [ف: 1-356]</w:t>
      </w:r>
    </w:p>
    <w:p>
      <w:pPr>
        <w:pStyle w:val="BookText"/>
      </w:pPr>
      <w:r>
        <w:rPr>
          <w:rFonts w:ascii="Amiri" w:hAnsi="Amiri" w:eastAsia="Amiri" w:cs="Amiri"/>
          <w:lang w:bidi="ar-SA"/>
          <w:color w:val="111111"/>
          <w:sz w:val="28"/>
          <w:szCs w:val="28"/>
          <w:rtl/>
        </w:rPr>
        <w:t xml:space="preserve">35580 .كربلاء ؛العتبة العباسية رقم المخطوط 320</w:t>
      </w:r>
    </w:p>
    <w:p>
      <w:pPr>
        <w:pStyle w:val="BookText"/>
      </w:pPr>
      <w:r>
        <w:rPr>
          <w:rFonts w:ascii="IRNazanin" w:hAnsi="IRNazanin" w:eastAsia="IRNazanin" w:cs="IRNazanin"/>
          <w:lang w:bidi="fa-IR"/>
          <w:color w:val="111111"/>
          <w:sz w:val="28"/>
          <w:szCs w:val="28"/>
          <w:rtl/>
        </w:rPr>
        <w:t xml:space="preserve">أوّلها: برين هم نشان تا چهارم پسر همی نام ساسانش کردی پدر؛ آخرها :کنون تاج واورنك هرمزد شاه *** بیارایم و برنشانم بکاه</w:t>
      </w:r>
    </w:p>
    <w:p>
      <w:pPr>
        <w:pStyle w:val="BookText"/>
      </w:pPr>
      <w:r>
        <w:rPr>
          <w:rFonts w:ascii="Amiri" w:hAnsi="Amiri" w:eastAsia="Amiri" w:cs="Amiri"/>
          <w:lang w:bidi="ar-SA"/>
          <w:color w:val="111111"/>
          <w:sz w:val="28"/>
          <w:szCs w:val="28"/>
          <w:rtl/>
        </w:rPr>
        <w:t xml:space="preserve">الجزء الرابع ؛نستعليق ،كا :السيد مهدي الاميري، تا: 1385ه- همدان؛ 890ق، 12س</w:t>
      </w:r>
    </w:p>
    <w:p>
      <w:pPr>
        <w:pStyle w:val="BookText"/>
      </w:pPr>
      <w:r>
        <w:rPr>
          <w:rFonts w:ascii="IRNazanin" w:hAnsi="IRNazanin" w:eastAsia="IRNazanin" w:cs="IRNazanin"/>
          <w:lang w:bidi="fa-IR"/>
          <w:color w:val="111111"/>
          <w:sz w:val="28"/>
          <w:szCs w:val="28"/>
          <w:rtl/>
        </w:rPr>
        <w:t xml:space="preserve">21*17سم [ف: 1-356]</w:t>
      </w:r>
    </w:p>
    <w:p>
      <w:pPr>
        <w:pStyle w:val="BookText"/>
      </w:pPr>
      <w:r>
        <w:rPr>
          <w:rFonts w:ascii="Amiri" w:hAnsi="Amiri" w:eastAsia="Amiri" w:cs="Amiri"/>
          <w:lang w:bidi="ar-SA"/>
          <w:color w:val="111111"/>
          <w:sz w:val="28"/>
          <w:szCs w:val="28"/>
          <w:rtl/>
        </w:rPr>
        <w:t xml:space="preserve">35581 . البصرة؛ المكتبة العبّاسية (باش أعيان)؛ رقم المخطوط: 5-18</w:t>
      </w:r>
    </w:p>
    <w:p>
      <w:pPr>
        <w:pStyle w:val="BookText"/>
      </w:pPr>
      <w:r>
        <w:rPr>
          <w:rFonts w:ascii="IRNazanin" w:hAnsi="IRNazanin" w:eastAsia="IRNazanin" w:cs="IRNazanin"/>
          <w:lang w:bidi="fa-IR"/>
          <w:color w:val="111111"/>
          <w:sz w:val="28"/>
          <w:szCs w:val="28"/>
          <w:rtl/>
        </w:rPr>
        <w:t xml:space="preserve">يقع في جزئين ؛کا :مجهول ،تا: مجهول؛ 550 ص ، 25 س ، 18/7*32/5سم [ف: 99]</w:t>
      </w:r>
    </w:p>
    <w:p>
      <w:pPr>
        <w:pStyle w:val="BookText"/>
      </w:pPr>
      <w:r>
        <w:rPr>
          <w:rFonts w:ascii="Amiri" w:hAnsi="Amiri" w:eastAsia="Amiri" w:cs="Amiri"/>
          <w:lang w:bidi="ar-SA"/>
          <w:color w:val="111111"/>
          <w:sz w:val="28"/>
          <w:szCs w:val="28"/>
          <w:rtl/>
        </w:rPr>
        <w:t xml:space="preserve">شاهنامه منثور - تاريخ شمشير خاني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8181_88201"/>
    <w:bookmarkEnd w:id="60"/>
    <w:p>
      <w:pPr>
        <w:pStyle w:val="BookText"/>
      </w:pPr>
      <w:r>
        <w:rPr>
          <w:rFonts w:ascii="IRNazanin" w:hAnsi="IRNazanin" w:eastAsia="IRNazanin" w:cs="IRNazanin"/>
          <w:lang w:bidi="fa-IR"/>
          <w:color w:val="111111"/>
          <w:sz w:val="28"/>
          <w:szCs w:val="28"/>
          <w:rtl/>
        </w:rPr>
        <w:t xml:space="preserve">شاهنامه منثور - شؤون</w:t>
      </w:r>
    </w:p>
    <w:p>
      <w:pPr>
        <w:pStyle w:val="Heading2"/>
      </w:pPr>
      <w:bookmarkStart w:id="839" w:name="_Toc133"/>
      <w:r>
        <w:t>الشاي وتاريخه وما قيل فيه (رسالة في) / متفرقات - عربي</w:t>
      </w:r>
      <w:bookmarkEnd w:id="839"/>
    </w:p>
    <w:p>
      <w:pPr>
        <w:pStyle w:val="BookText"/>
      </w:pPr>
      <w:r>
        <w:rPr>
          <w:rFonts w:ascii="Amiri" w:hAnsi="Amiri" w:eastAsia="Amiri" w:cs="Amiri"/>
          <w:lang w:bidi="ar-SA"/>
          <w:color w:val="111111"/>
          <w:sz w:val="28"/>
          <w:szCs w:val="28"/>
          <w:rtl/>
        </w:rPr>
        <w:t xml:space="preserve">35582 .البصرة ؛المكتبة العباسية( باش أعيان)؛ رقم المخطوط : 108/15</w:t>
      </w:r>
    </w:p>
    <w:p>
      <w:pPr>
        <w:pStyle w:val="BookText"/>
      </w:pPr>
      <w:r>
        <w:rPr>
          <w:rFonts w:ascii="IRNazanin" w:hAnsi="IRNazanin" w:eastAsia="IRNazanin" w:cs="IRNazanin"/>
          <w:lang w:bidi="fa-IR"/>
          <w:color w:val="111111"/>
          <w:sz w:val="28"/>
          <w:szCs w:val="28"/>
          <w:rtl/>
        </w:rPr>
        <w:t xml:space="preserve">کا: مجهول ،تا: مجهول؛ 17/5*12/5سم [ف: 310]</w:t>
      </w:r>
    </w:p>
    <w:p>
      <w:pPr>
        <w:pStyle w:val="Heading2"/>
      </w:pPr>
      <w:bookmarkStart w:id="840" w:name="_Toc134"/>
      <w:r>
        <w:t>شأن نزول آیات / شرح الحديث، أدب - فارسي</w:t>
      </w:r>
      <w:bookmarkEnd w:id="840"/>
    </w:p>
    <w:p>
      <w:pPr>
        <w:pStyle w:val="BookText"/>
      </w:pPr>
      <w:r>
        <w:rPr>
          <w:rFonts w:ascii="Amiri" w:hAnsi="Amiri" w:eastAsia="Amiri" w:cs="Amiri"/>
          <w:lang w:bidi="ar-SA"/>
          <w:color w:val="111111"/>
          <w:sz w:val="28"/>
          <w:szCs w:val="28"/>
          <w:rtl/>
        </w:rPr>
        <w:t xml:space="preserve">الكاشاني، طاهر بن أحمد</w:t>
      </w:r>
    </w:p>
    <w:p>
      <w:pPr>
        <w:pStyle w:val="BookText"/>
      </w:pPr>
      <w:r>
        <w:rPr>
          <w:rFonts w:ascii="Amiri" w:hAnsi="Amiri" w:eastAsia="Amiri" w:cs="Amiri"/>
          <w:lang w:bidi="ar-SA"/>
          <w:color w:val="111111"/>
          <w:sz w:val="28"/>
          <w:szCs w:val="28"/>
          <w:rtl/>
        </w:rPr>
        <w:t xml:space="preserve">35583 . النجف الأشرف؛ مكتبة الإمام أمير المؤمنين العامة؛ رقم المخطوط: 1607</w:t>
      </w:r>
    </w:p>
    <w:p>
      <w:pPr>
        <w:pStyle w:val="BookText"/>
      </w:pPr>
      <w:r>
        <w:rPr>
          <w:rFonts w:ascii="Amiri" w:hAnsi="Amiri" w:eastAsia="Amiri" w:cs="Amiri"/>
          <w:lang w:bidi="ar-SA"/>
          <w:color w:val="111111"/>
          <w:sz w:val="28"/>
          <w:szCs w:val="28"/>
          <w:rtl/>
        </w:rPr>
        <w:t xml:space="preserve">كاتب = مؤلف، تا: مجهول؛ 48 ق [ف: 2-422]</w:t>
      </w:r>
    </w:p>
    <w:p>
      <w:pPr>
        <w:pStyle w:val="Heading2"/>
      </w:pPr>
      <w:bookmarkStart w:id="841" w:name="_Toc135"/>
      <w:r>
        <w:t>شؤون الآخرة / أخلاق - عربي</w:t>
      </w:r>
      <w:bookmarkEnd w:id="841"/>
    </w:p>
    <w:p>
      <w:pPr>
        <w:pStyle w:val="BookText"/>
      </w:pPr>
      <w:r>
        <w:rPr>
          <w:rFonts w:ascii="Amiri" w:hAnsi="Amiri" w:eastAsia="Amiri" w:cs="Amiri"/>
          <w:lang w:bidi="ar-SA"/>
          <w:color w:val="111111"/>
          <w:sz w:val="28"/>
          <w:szCs w:val="28"/>
          <w:rtl/>
        </w:rPr>
        <w:t xml:space="preserve">35584 .بغداد؛ المكتبة القادرية؛ رقم المخطوط: 1465/16</w:t>
      </w:r>
    </w:p>
    <w:p>
      <w:pPr>
        <w:pStyle w:val="BookText"/>
      </w:pPr>
      <w:r>
        <w:rPr>
          <w:rFonts w:ascii="Amiri" w:hAnsi="Amiri" w:eastAsia="Amiri" w:cs="Amiri"/>
          <w:lang w:bidi="ar-SA"/>
          <w:color w:val="111111"/>
          <w:sz w:val="28"/>
          <w:szCs w:val="28"/>
          <w:rtl/>
        </w:rPr>
        <w:t xml:space="preserve">أوّلها :خالية عن العيوب المفسدة كالرياء والعجب ولم يبطلها حتى خرج من الدنيا؛ :آخرها وردت به الأخبار الصحيحة حق كاين والله يهدي من يشاء إلى صراط مستقيم. تم الكتاب بعون الله وحسن توفيقه وصلّى الله على سيّدنا محمّد وآله وصحبه وسلم. قطعة منه؛ نسخ ،كا :مجهول، تا :مجهول؛ 2 ق ،(112-113)، 23 س، 20*14سم [ف: 5-</w:t>
      </w:r>
    </w:p>
    <w:p>
      <w:pPr>
        <w:pStyle w:val="BookText"/>
      </w:pPr>
      <w:r>
        <w:rPr>
          <w:rFonts w:ascii="Times New Roman" w:hAnsi="Times New Roman" w:eastAsia="Times New Roman" w:cs="Times New Roman"/>
          <w:lang w:val="en-US" w:bidi="en-US"/>
          <w:color w:val="111111"/>
          <w:sz w:val="28"/>
          <w:szCs w:val="28"/>
          <w:rtl/>
        </w:rPr>
        <w:t xml:space="preserve">276 ]</w:t>
      </w:r>
    </w:p>
    <w:p>
      <w:pPr>
        <w:pStyle w:val="Heading2"/>
      </w:pPr>
      <w:bookmarkStart w:id="842" w:name="_Toc136"/>
      <w:r>
        <w:t>شؤون السقايات ووقفها / فقه - عربي</w:t>
      </w:r>
      <w:bookmarkEnd w:id="842"/>
    </w:p>
    <w:p>
      <w:pPr>
        <w:pStyle w:val="BookText"/>
      </w:pPr>
      <w:r>
        <w:rPr>
          <w:rFonts w:ascii="Amiri" w:hAnsi="Amiri" w:eastAsia="Amiri" w:cs="Amiri"/>
          <w:lang w:bidi="ar-SA"/>
          <w:color w:val="111111"/>
          <w:sz w:val="28"/>
          <w:szCs w:val="28"/>
          <w:rtl/>
        </w:rPr>
        <w:t xml:space="preserve">القير شهري ،محمّد بن ولي( - 1165 ه- )</w:t>
      </w:r>
    </w:p>
    <w:p>
      <w:pPr>
        <w:pStyle w:val="BookText"/>
      </w:pPr>
      <w:r>
        <w:rPr>
          <w:rFonts w:ascii="Amiri" w:hAnsi="Amiri" w:eastAsia="Amiri" w:cs="Amiri"/>
          <w:lang w:bidi="ar-SA"/>
          <w:color w:val="111111"/>
          <w:sz w:val="28"/>
          <w:szCs w:val="28"/>
          <w:rtl/>
        </w:rPr>
        <w:t xml:space="preserve">35585 .بغداد؛ المكتبة القادرية؛ رقم المخطوط : 1465/12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رسوله محمد وآله وصحبه أجمعين . وبعد فيقول الفقير إلى الله الغني محمّد بن ولي القهر شهري نزيل أزمير: لما وقع النزاع في مسئلة حل شرب الغني من الماء المصبوب في اناء موضوع في الجوامع والمساجد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8181_88202"/>
    <w:bookmarkEnd w:id="61"/>
    <w:p>
      <w:pPr>
        <w:pStyle w:val="BookText"/>
      </w:pPr>
      <w:r>
        <w:rPr>
          <w:rFonts w:ascii="Amiri" w:hAnsi="Amiri" w:eastAsia="Amiri" w:cs="Amiri"/>
          <w:lang w:bidi="ar-SA"/>
          <w:color w:val="111111"/>
          <w:sz w:val="28"/>
          <w:szCs w:val="28"/>
          <w:rtl/>
        </w:rPr>
        <w:t xml:space="preserve">الممزوج بالثلج المشري بغلة الوقف؛ آخرها وشاهدنا بعضهم يمنع من يشرب منه من الاغنياء، 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:مجهول؛ 8 ق (103-95) ، 21 س، 20*14سم [ف: 5-274]</w:t>
      </w:r>
    </w:p>
    <w:p>
      <w:pPr>
        <w:pStyle w:val="BookText"/>
      </w:pPr>
      <w:r>
        <w:rPr>
          <w:rFonts w:ascii="IRNazanin" w:hAnsi="IRNazanin" w:eastAsia="IRNazanin" w:cs="IRNazanin"/>
          <w:lang w:bidi="fa-IR"/>
          <w:color w:val="111111"/>
          <w:sz w:val="28"/>
          <w:szCs w:val="28"/>
          <w:rtl/>
        </w:rPr>
        <w:t xml:space="preserve">شبستان خیال - شبستان نکات و گلستان لغات</w:t>
      </w:r>
    </w:p>
    <w:p>
      <w:pPr>
        <w:pStyle w:val="Heading2"/>
      </w:pPr>
      <w:bookmarkStart w:id="843" w:name="_Toc137"/>
      <w:r>
        <w:t>شبستان نکات و گلستان لغات - شبستان خيال / أدب، أخلاق - فارسي</w:t>
      </w:r>
      <w:bookmarkEnd w:id="843"/>
    </w:p>
    <w:p>
      <w:pPr>
        <w:pStyle w:val="BookText"/>
      </w:pPr>
      <w:r>
        <w:rPr>
          <w:rFonts w:ascii="Amiri" w:hAnsi="Amiri" w:eastAsia="Amiri" w:cs="Amiri"/>
          <w:lang w:bidi="ar-SA"/>
          <w:color w:val="111111"/>
          <w:sz w:val="28"/>
          <w:szCs w:val="28"/>
          <w:rtl/>
        </w:rPr>
        <w:t xml:space="preserve">يحيى سيبك النيشابوري(- 852 ه- )</w:t>
      </w:r>
    </w:p>
    <w:p>
      <w:pPr>
        <w:pStyle w:val="BookText"/>
      </w:pPr>
      <w:r>
        <w:rPr>
          <w:rFonts w:ascii="Amiri" w:hAnsi="Amiri" w:eastAsia="Amiri" w:cs="Amiri"/>
          <w:lang w:bidi="ar-SA"/>
          <w:color w:val="111111"/>
          <w:sz w:val="28"/>
          <w:szCs w:val="28"/>
          <w:rtl/>
        </w:rPr>
        <w:t xml:space="preserve">تاريخ التأليف: 843ه-</w:t>
      </w:r>
    </w:p>
    <w:p>
      <w:pPr>
        <w:pStyle w:val="BookText"/>
      </w:pPr>
      <w:r>
        <w:rPr>
          <w:rFonts w:ascii="IRNazanin" w:hAnsi="IRNazanin" w:eastAsia="IRNazanin" w:cs="IRNazanin"/>
          <w:lang w:bidi="fa-IR"/>
          <w:color w:val="111111"/>
          <w:sz w:val="28"/>
          <w:szCs w:val="28"/>
          <w:rtl/>
        </w:rPr>
        <w:t xml:space="preserve">أوّله :حمد خدای را که چشمه میم حمدش دریایی است در حد کمال کرم و دایره میم نعمتش سفره ای است در نعت نوال ،قدم عین نعم چشمهای است در نم نعمای او</w:t>
      </w:r>
    </w:p>
    <w:p>
      <w:pPr>
        <w:pStyle w:val="BookText"/>
      </w:pPr>
      <w:r>
        <w:rPr>
          <w:rFonts w:ascii="IRNazanin" w:hAnsi="IRNazanin" w:eastAsia="IRNazanin" w:cs="IRNazanin"/>
          <w:lang w:bidi="fa-IR"/>
          <w:color w:val="111111"/>
          <w:sz w:val="28"/>
          <w:szCs w:val="28"/>
          <w:rtl/>
        </w:rPr>
        <w:t xml:space="preserve">آخره :شب ظلمت از روي او دور دار ***ستان آنگهش از قبول نظر</w:t>
      </w:r>
    </w:p>
    <w:p>
      <w:pPr>
        <w:pStyle w:val="BookText"/>
      </w:pPr>
      <w:r>
        <w:rPr>
          <w:rFonts w:ascii="Amiri" w:hAnsi="Amiri" w:eastAsia="Amiri" w:cs="Amiri"/>
          <w:lang w:bidi="ar-SA"/>
          <w:color w:val="111111"/>
          <w:sz w:val="28"/>
          <w:szCs w:val="28"/>
          <w:rtl/>
        </w:rPr>
        <w:t xml:space="preserve">طبع: مشار فارسي 3184/3</w:t>
      </w:r>
    </w:p>
    <w:p>
      <w:pPr>
        <w:pStyle w:val="BookText"/>
      </w:pPr>
      <w:r>
        <w:rPr>
          <w:rFonts w:ascii="Amiri" w:hAnsi="Amiri" w:eastAsia="Amiri" w:cs="Amiri"/>
          <w:lang w:bidi="ar-SA"/>
          <w:color w:val="111111"/>
          <w:sz w:val="28"/>
          <w:szCs w:val="28"/>
          <w:rtl/>
        </w:rPr>
        <w:t xml:space="preserve">[فنخا :18 766-768 (44نسخة)]</w:t>
      </w:r>
    </w:p>
    <w:p>
      <w:pPr>
        <w:pStyle w:val="BookText"/>
      </w:pPr>
      <w:r>
        <w:rPr>
          <w:rFonts w:ascii="Times New Roman" w:hAnsi="Times New Roman" w:eastAsia="Times New Roman" w:cs="Times New Roman"/>
          <w:lang w:val="en-US" w:bidi="en-US"/>
          <w:color w:val="111111"/>
          <w:sz w:val="28"/>
          <w:szCs w:val="28"/>
          <w:rtl/>
        </w:rPr>
        <w:t xml:space="preserve">35586.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ت2479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؛تملك: علي بن السيد محمّد البرزنجي سنة 1303ه-؛ 169ق، 15 س، 21*12سم [ف: 4-174]</w:t>
      </w:r>
    </w:p>
    <w:p>
      <w:pPr>
        <w:pStyle w:val="BookText"/>
      </w:pPr>
      <w:r>
        <w:rPr>
          <w:rFonts w:ascii="Amiri" w:hAnsi="Amiri" w:eastAsia="Amiri" w:cs="Amiri"/>
          <w:lang w:bidi="ar-SA"/>
          <w:color w:val="111111"/>
          <w:sz w:val="28"/>
          <w:szCs w:val="28"/>
          <w:rtl/>
        </w:rPr>
        <w:t xml:space="preserve">شبهة جذر الأصم -حل شبهة ابن كمونه</w:t>
      </w:r>
    </w:p>
    <w:p>
      <w:pPr>
        <w:pStyle w:val="Heading2"/>
      </w:pPr>
      <w:bookmarkStart w:id="844" w:name="_Toc138"/>
      <w:r>
        <w:t>شبهة الحسن والقبح - الحسن والقبح = الجبر والاختيار / كلام وعقائد - عربي</w:t>
      </w:r>
      <w:bookmarkEnd w:id="844"/>
    </w:p>
    <w:p>
      <w:pPr>
        <w:pStyle w:val="BookText"/>
      </w:pPr>
      <w:r>
        <w:rPr>
          <w:rFonts w:ascii="Amiri" w:hAnsi="Amiri" w:eastAsia="Amiri" w:cs="Amiri"/>
          <w:lang w:bidi="ar-SA"/>
          <w:color w:val="111111"/>
          <w:sz w:val="28"/>
          <w:szCs w:val="28"/>
          <w:rtl/>
        </w:rPr>
        <w:t xml:space="preserve">وحيد ،بهبهاني محمّد باقر بن محمّد اكمل (1118 - 1205 ه- )</w:t>
      </w:r>
    </w:p>
    <w:p>
      <w:pPr>
        <w:pStyle w:val="BookText"/>
      </w:pPr>
      <w:r>
        <w:rPr>
          <w:rFonts w:ascii="Amiri" w:hAnsi="Amiri" w:eastAsia="Amiri" w:cs="Amiri"/>
          <w:lang w:bidi="ar-SA"/>
          <w:color w:val="111111"/>
          <w:sz w:val="28"/>
          <w:szCs w:val="28"/>
          <w:rtl/>
        </w:rPr>
        <w:t xml:space="preserve">المرتبط : حاشية شرح مختصر الأصول = حاشية شرح مختصر المنتهي = حاشية شرح العضدي على مختصر ابن الحاجب ميرزا جان الباغنوي حبيب الله بن عبد الله (-994ه-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8181_88203"/>
    <w:bookmarkEnd w:id="62"/>
    <w:p>
      <w:pPr>
        <w:pStyle w:val="BookText"/>
      </w:pPr>
      <w:r>
        <w:rPr>
          <w:rFonts w:ascii="Amiri" w:hAnsi="Amiri" w:eastAsia="Amiri" w:cs="Amiri"/>
          <w:lang w:bidi="ar-SA"/>
          <w:color w:val="111111"/>
          <w:sz w:val="28"/>
          <w:szCs w:val="28"/>
          <w:rtl/>
        </w:rPr>
        <w:t xml:space="preserve">حاشية حاشية الباغنوي على شرح مختصر الأصول للعضدي؛ آقا جمال الخوانساري، محمد بن حسين ( -1125ه-)</w:t>
      </w:r>
    </w:p>
    <w:p>
      <w:pPr>
        <w:pStyle w:val="BookText"/>
      </w:pPr>
      <w:r>
        <w:rPr>
          <w:rFonts w:ascii="Amiri" w:hAnsi="Amiri" w:eastAsia="Amiri" w:cs="Amiri"/>
          <w:lang w:bidi="ar-SA"/>
          <w:color w:val="111111"/>
          <w:sz w:val="28"/>
          <w:szCs w:val="28"/>
          <w:rtl/>
        </w:rPr>
        <w:t xml:space="preserve">أوّله :بسمله الحمد لله رب العالمين ... هذه شبهة مشكلة ومغالطة معضلة أوردها الأشاعرة على المعتزلة والإمامية تلجيء إلى القول بالاضطرار والإجبار</w:t>
      </w:r>
    </w:p>
    <w:p>
      <w:pPr>
        <w:pStyle w:val="BookText"/>
      </w:pPr>
      <w:r>
        <w:rPr>
          <w:rFonts w:ascii="Amiri" w:hAnsi="Amiri" w:eastAsia="Amiri" w:cs="Amiri"/>
          <w:lang w:bidi="ar-SA"/>
          <w:color w:val="111111"/>
          <w:sz w:val="28"/>
          <w:szCs w:val="28"/>
          <w:rtl/>
        </w:rPr>
        <w:t xml:space="preserve">آخره: وفرضنا حصول استبعاد من شبهاتك نقول مجرد الاستبعاد ولا يضرنا على ما عرفت.</w:t>
      </w:r>
    </w:p>
    <w:p>
      <w:pPr>
        <w:pStyle w:val="BookText"/>
      </w:pPr>
      <w:r>
        <w:rPr>
          <w:rFonts w:ascii="Amiri" w:hAnsi="Amiri" w:eastAsia="Amiri" w:cs="Amiri"/>
          <w:lang w:bidi="ar-SA"/>
          <w:color w:val="111111"/>
          <w:sz w:val="28"/>
          <w:szCs w:val="28"/>
          <w:rtl/>
        </w:rPr>
        <w:t xml:space="preserve">طبع: طهران 1315ه- ( في كلمات المحققين : ج 2، صص 131- 139</w:t>
      </w:r>
    </w:p>
    <w:p>
      <w:pPr>
        <w:pStyle w:val="BookText"/>
      </w:pPr>
      <w:r>
        <w:rPr>
          <w:rFonts w:ascii="Amiri" w:hAnsi="Amiri" w:eastAsia="Amiri" w:cs="Amiri"/>
          <w:lang w:bidi="ar-SA"/>
          <w:color w:val="111111"/>
          <w:sz w:val="28"/>
          <w:szCs w:val="28"/>
          <w:rtl/>
        </w:rPr>
        <w:t xml:space="preserve">[فنخا :218 780-782 (48 نسخة)]</w:t>
      </w:r>
    </w:p>
    <w:p>
      <w:pPr>
        <w:pStyle w:val="BookText"/>
      </w:pPr>
      <w:r>
        <w:rPr>
          <w:rFonts w:ascii="Amiri" w:hAnsi="Amiri" w:eastAsia="Amiri" w:cs="Amiri"/>
          <w:lang w:bidi="ar-SA"/>
          <w:color w:val="111111"/>
          <w:sz w:val="28"/>
          <w:szCs w:val="28"/>
          <w:rtl/>
        </w:rPr>
        <w:t xml:space="preserve">35587 .النجف الأشرف؛ مكتبة الإمام أمير المؤمنين العامة؛ رقم المخطوط: 393</w:t>
      </w:r>
    </w:p>
    <w:p>
      <w:pPr>
        <w:pStyle w:val="BookText"/>
      </w:pPr>
      <w:r>
        <w:rPr>
          <w:rFonts w:ascii="Amiri" w:hAnsi="Amiri" w:eastAsia="Amiri" w:cs="Amiri"/>
          <w:lang w:bidi="ar-SA"/>
          <w:color w:val="111111"/>
          <w:sz w:val="28"/>
          <w:szCs w:val="28"/>
          <w:rtl/>
        </w:rPr>
        <w:t xml:space="preserve">كا :خليل بن الشيخ إبراهيم الزاهد ،تا: 1220ه- ضمن مجموعة [ف: 1-302]</w:t>
      </w:r>
    </w:p>
    <w:p>
      <w:pPr>
        <w:pStyle w:val="BookText"/>
      </w:pPr>
      <w:r>
        <w:rPr>
          <w:rFonts w:ascii="Amiri" w:hAnsi="Amiri" w:eastAsia="Amiri" w:cs="Amiri"/>
          <w:lang w:bidi="ar-SA"/>
          <w:color w:val="111111"/>
          <w:sz w:val="28"/>
          <w:szCs w:val="28"/>
          <w:rtl/>
        </w:rPr>
        <w:t xml:space="preserve">35588 .كربلاء ؛العتبة العباسية؛ رقم المخطوط : 665/2</w:t>
      </w:r>
    </w:p>
    <w:p>
      <w:pPr>
        <w:pStyle w:val="BookText"/>
      </w:pPr>
      <w:r>
        <w:rPr>
          <w:rFonts w:ascii="IRNazanin" w:hAnsi="IRNazanin" w:eastAsia="IRNazanin" w:cs="IRNazanin"/>
          <w:lang w:bidi="fa-IR"/>
          <w:color w:val="111111"/>
          <w:sz w:val="28"/>
          <w:szCs w:val="28"/>
          <w:rtl/>
        </w:rPr>
        <w:t xml:space="preserve">أوّلها :مطابق؛ آخرها :هلك عن بينه ويحيي (من حي عن بينه) إلى غير ذلك. واعلم أيها السائل الباحث أنه لو سلّمنا وفرضنا حصول الاستبعاد لايضرنا على ما عرفت؛ کا: مجهول، تا :القرن 13ه- ق (63-58) ، 21*15سم [ف: 2-242]</w:t>
      </w:r>
    </w:p>
    <w:p>
      <w:pPr>
        <w:pStyle w:val="BookText"/>
      </w:pPr>
      <w:r>
        <w:rPr>
          <w:rFonts w:ascii="Times New Roman" w:hAnsi="Times New Roman" w:eastAsia="Times New Roman" w:cs="Times New Roman"/>
          <w:lang w:val="en-US" w:bidi="en-US"/>
          <w:color w:val="111111"/>
          <w:sz w:val="28"/>
          <w:szCs w:val="28"/>
          <w:rtl/>
        </w:rPr>
        <w:t xml:space="preserve">35589.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7ص 23 س ، 21*15سم [امام حکیم - ف: 1-288]</w:t>
      </w:r>
    </w:p>
    <w:p>
      <w:pPr>
        <w:pStyle w:val="BookText"/>
      </w:pPr>
      <w:r>
        <w:rPr>
          <w:rFonts w:ascii="Times New Roman" w:hAnsi="Times New Roman" w:eastAsia="Times New Roman" w:cs="Times New Roman"/>
          <w:lang w:val="en-US" w:bidi="en-US"/>
          <w:color w:val="111111"/>
          <w:sz w:val="28"/>
          <w:szCs w:val="28"/>
          <w:rtl/>
        </w:rPr>
        <w:t xml:space="preserve">35590.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951</w:t>
      </w:r>
    </w:p>
    <w:p>
      <w:pPr>
        <w:pStyle w:val="BookText"/>
      </w:pPr>
      <w:r>
        <w:rPr>
          <w:rFonts w:ascii="IRNazanin" w:hAnsi="IRNazanin" w:eastAsia="IRNazanin" w:cs="IRNazanin"/>
          <w:lang w:bidi="fa-IR"/>
          <w:color w:val="111111"/>
          <w:sz w:val="28"/>
          <w:szCs w:val="28"/>
          <w:rtl/>
        </w:rPr>
        <w:t xml:space="preserve">نسخ ،کا :مجهول، تا :مجهول ؛ضمن مجموعة اكثرها للمؤلف [ف: 1-208]</w:t>
      </w:r>
    </w:p>
    <w:p>
      <w:pPr>
        <w:pStyle w:val="BookText"/>
      </w:pPr>
      <w:r>
        <w:rPr>
          <w:rFonts w:ascii="Amiri" w:hAnsi="Amiri" w:eastAsia="Amiri" w:cs="Amiri"/>
          <w:lang w:bidi="ar-SA"/>
          <w:color w:val="111111"/>
          <w:sz w:val="28"/>
          <w:szCs w:val="28"/>
          <w:rtl/>
        </w:rPr>
        <w:t xml:space="preserve">35591 .النجف الأشرف؛ مكتبة آية الله الحكيم العامة؛ رقم المخطوط : 2045/18</w:t>
      </w:r>
    </w:p>
    <w:p>
      <w:pPr>
        <w:pStyle w:val="BookText"/>
      </w:pPr>
      <w:r>
        <w:rPr>
          <w:rFonts w:ascii="IRNazanin" w:hAnsi="IRNazanin" w:eastAsia="IRNazanin" w:cs="IRNazanin"/>
          <w:lang w:bidi="fa-IR"/>
          <w:color w:val="111111"/>
          <w:sz w:val="28"/>
          <w:szCs w:val="28"/>
          <w:rtl/>
        </w:rPr>
        <w:t xml:space="preserve">کا :مجهول، تا :مجهول؛ 5 ص 23 س 21*15سم [ف: 1-288]</w:t>
      </w:r>
    </w:p>
    <w:p>
      <w:pPr>
        <w:pStyle w:val="Heading2"/>
      </w:pPr>
      <w:bookmarkStart w:id="845" w:name="_Toc139"/>
      <w:r>
        <w:t>الشبهة الغير المحصورة / أصول الفقه - عربي</w:t>
      </w:r>
      <w:bookmarkEnd w:id="845"/>
    </w:p>
    <w:p>
      <w:pPr>
        <w:pStyle w:val="BookText"/>
      </w:pPr>
      <w:r>
        <w:rPr>
          <w:rFonts w:ascii="Amiri" w:hAnsi="Amiri" w:eastAsia="Amiri" w:cs="Amiri"/>
          <w:lang w:bidi="ar-SA"/>
          <w:color w:val="111111"/>
          <w:sz w:val="28"/>
          <w:szCs w:val="28"/>
          <w:rtl/>
        </w:rPr>
        <w:t xml:space="preserve">؟ الهروي، محمّد باقر بن محمّد تقي (القرن 14 ه- )</w:t>
      </w:r>
    </w:p>
    <w:p>
      <w:pPr>
        <w:pStyle w:val="BookText"/>
      </w:pPr>
      <w:r>
        <w:rPr>
          <w:rFonts w:ascii="Amiri" w:hAnsi="Amiri" w:eastAsia="Amiri" w:cs="Amiri"/>
          <w:lang w:bidi="ar-SA"/>
          <w:color w:val="111111"/>
          <w:sz w:val="28"/>
          <w:szCs w:val="28"/>
          <w:rtl/>
        </w:rPr>
        <w:t xml:space="preserve">35592 .كربلاء العتبة العبّاسية؛ رقم المخطوط : 263/18</w:t>
      </w:r>
    </w:p>
    <w:p>
      <w:pPr>
        <w:pStyle w:val="BookText"/>
      </w:pPr>
      <w:r>
        <w:rPr>
          <w:rFonts w:ascii="Amiri" w:hAnsi="Amiri" w:eastAsia="Amiri" w:cs="Amiri"/>
          <w:lang w:bidi="ar-SA"/>
          <w:color w:val="111111"/>
          <w:sz w:val="28"/>
          <w:szCs w:val="28"/>
          <w:rtl/>
        </w:rPr>
        <w:t xml:space="preserve">أوّلها :المقام الثاني في الشبهة الغير محصورة والحكم فيها هو ؛ آخرها بين الجمع فتطن الامر الثاني في ضابط المحصور وغيره</w:t>
      </w:r>
    </w:p>
    <w:p>
      <w:pPr>
        <w:pStyle w:val="BookText"/>
      </w:pPr>
      <w:r>
        <w:rPr>
          <w:rFonts w:ascii="Amiri" w:hAnsi="Amiri" w:eastAsia="Amiri" w:cs="Amiri"/>
          <w:lang w:bidi="ar-SA"/>
          <w:color w:val="111111"/>
          <w:sz w:val="28"/>
          <w:szCs w:val="28"/>
          <w:rtl/>
        </w:rPr>
        <w:t xml:space="preserve">نستعليق ،كاتب = مؤلف، تا: القرن 14ه- ناقصة: الأوّل والآخر؛ 2ق (217-216) 29س، 22*17سم [ف: 1-310]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8181_88204"/>
    <w:bookmarkEnd w:id="63"/>
    <w:p>
      <w:pPr>
        <w:pStyle w:val="Heading2"/>
      </w:pPr>
      <w:bookmarkStart w:id="846" w:name="_Toc140"/>
      <w:r>
        <w:t>شبهة المحصورة / أصول الفقه - عربي</w:t>
      </w:r>
      <w:bookmarkEnd w:id="846"/>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35593 . النجف الأشرف؛ مكتبة آية الله الحكيم العامة؛ رقم المخطوط: 1540</w:t>
      </w:r>
    </w:p>
    <w:p>
      <w:pPr>
        <w:pStyle w:val="BookText"/>
      </w:pPr>
      <w:r>
        <w:rPr>
          <w:rFonts w:ascii="Amiri" w:hAnsi="Amiri" w:eastAsia="Amiri" w:cs="Amiri"/>
          <w:lang w:bidi="ar-SA"/>
          <w:color w:val="111111"/>
          <w:sz w:val="28"/>
          <w:szCs w:val="28"/>
          <w:rtl/>
        </w:rPr>
        <w:t xml:space="preserve">كا :خليل عبد الرسول الحسيني، تا: مجهول؛ 11 ص 21*15/4سم [معجم المخطوطات</w:t>
      </w:r>
    </w:p>
    <w:p>
      <w:pPr>
        <w:pStyle w:val="BookText"/>
      </w:pPr>
      <w:r>
        <w:rPr>
          <w:rFonts w:ascii="Amiri" w:hAnsi="Amiri" w:eastAsia="Amiri" w:cs="Amiri"/>
          <w:lang w:bidi="ar-SA"/>
          <w:color w:val="111111"/>
          <w:sz w:val="28"/>
          <w:szCs w:val="28"/>
          <w:rtl/>
        </w:rPr>
        <w:t xml:space="preserve">النجفية : 483]</w:t>
      </w:r>
    </w:p>
    <w:p>
      <w:pPr>
        <w:pStyle w:val="BookText"/>
      </w:pPr>
      <w:r>
        <w:rPr>
          <w:rFonts w:ascii="Amiri" w:hAnsi="Amiri" w:eastAsia="Amiri" w:cs="Amiri"/>
          <w:lang w:bidi="ar-SA"/>
          <w:color w:val="111111"/>
          <w:sz w:val="28"/>
          <w:szCs w:val="28"/>
          <w:rtl/>
        </w:rPr>
        <w:t xml:space="preserve">شبهة الميزان - معدل الميزان</w:t>
      </w:r>
    </w:p>
    <w:p>
      <w:pPr>
        <w:pStyle w:val="Heading2"/>
      </w:pPr>
      <w:bookmarkStart w:id="847" w:name="_Toc141"/>
      <w:r>
        <w:t>الشبيبي في حاضره وماضيه / تراجم - عربي</w:t>
      </w:r>
      <w:bookmarkEnd w:id="847"/>
    </w:p>
    <w:p>
      <w:pPr>
        <w:pStyle w:val="BookText"/>
      </w:pPr>
      <w:r>
        <w:rPr>
          <w:rFonts w:ascii="Amiri" w:hAnsi="Amiri" w:eastAsia="Amiri" w:cs="Amiri"/>
          <w:lang w:bidi="ar-SA"/>
          <w:color w:val="111111"/>
          <w:sz w:val="28"/>
          <w:szCs w:val="28"/>
          <w:rtl/>
        </w:rPr>
        <w:t xml:space="preserve">عبد الزهراء ،حسين الصغير (1338 ه-)</w:t>
      </w:r>
    </w:p>
    <w:p>
      <w:pPr>
        <w:pStyle w:val="BookText"/>
      </w:pPr>
      <w:r>
        <w:rPr>
          <w:rFonts w:ascii="Times New Roman" w:hAnsi="Times New Roman" w:eastAsia="Times New Roman" w:cs="Times New Roman"/>
          <w:lang w:val="en-US" w:bidi="en-US"/>
          <w:color w:val="111111"/>
          <w:sz w:val="28"/>
          <w:szCs w:val="28"/>
          <w:rtl/>
        </w:rPr>
        <w:t xml:space="preserve">35594.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5731</w:t>
      </w:r>
    </w:p>
    <w:p>
      <w:pPr>
        <w:pStyle w:val="BookText"/>
      </w:pPr>
      <w:r>
        <w:rPr>
          <w:rFonts w:ascii="IRNazanin" w:hAnsi="IRNazanin" w:eastAsia="IRNazanin" w:cs="IRNazanin"/>
          <w:lang w:bidi="fa-IR"/>
          <w:color w:val="111111"/>
          <w:sz w:val="28"/>
          <w:szCs w:val="28"/>
          <w:rtl/>
        </w:rPr>
        <w:t xml:space="preserve">ناقص ،کا :مجهول ،تا: مجهول؛ 75ص [ف: 1-234]</w:t>
      </w:r>
    </w:p>
    <w:p>
      <w:pPr>
        <w:pStyle w:val="Heading2"/>
      </w:pPr>
      <w:bookmarkStart w:id="848" w:name="_Toc142"/>
      <w:r>
        <w:t>شتاب الفوائد / فقه، دعاء - عربي</w:t>
      </w:r>
      <w:bookmarkEnd w:id="848"/>
    </w:p>
    <w:p>
      <w:pPr>
        <w:pStyle w:val="BookText"/>
      </w:pPr>
      <w:r>
        <w:rPr>
          <w:rFonts w:ascii="Amiri" w:hAnsi="Amiri" w:eastAsia="Amiri" w:cs="Amiri"/>
          <w:lang w:bidi="ar-SA"/>
          <w:color w:val="111111"/>
          <w:sz w:val="28"/>
          <w:szCs w:val="28"/>
          <w:rtl/>
        </w:rPr>
        <w:t xml:space="preserve">35595 .البصرة ؛المكتبة العبّاسية ب(اش أعيان)؛ رقم المخطوط: ح-137</w:t>
      </w:r>
    </w:p>
    <w:p>
      <w:pPr>
        <w:pStyle w:val="BookText"/>
      </w:pPr>
      <w:r>
        <w:rPr>
          <w:rFonts w:ascii="Amiri" w:hAnsi="Amiri" w:eastAsia="Amiri" w:cs="Amiri"/>
          <w:lang w:bidi="ar-SA"/>
          <w:color w:val="111111"/>
          <w:sz w:val="28"/>
          <w:szCs w:val="28"/>
          <w:rtl/>
        </w:rPr>
        <w:t xml:space="preserve">مجموعة رسائل في المواريث وفي أبواب الفقه الاخرى وفي الأدعية والطلمسات كا:</w:t>
      </w:r>
    </w:p>
    <w:p>
      <w:pPr>
        <w:pStyle w:val="BookText"/>
      </w:pPr>
      <w:r>
        <w:rPr>
          <w:rFonts w:ascii="IRNazanin" w:hAnsi="IRNazanin" w:eastAsia="IRNazanin" w:cs="IRNazanin"/>
          <w:lang w:bidi="fa-IR"/>
          <w:color w:val="111111"/>
          <w:sz w:val="28"/>
          <w:szCs w:val="28"/>
          <w:rtl/>
        </w:rPr>
        <w:t xml:space="preserve">مجهول ،تا :مجهول؛ 21/8*15/6سم [ف: 224]</w:t>
      </w:r>
    </w:p>
    <w:p>
      <w:pPr>
        <w:pStyle w:val="Heading2"/>
      </w:pPr>
      <w:bookmarkStart w:id="849" w:name="_Toc143"/>
      <w:r>
        <w:t>شتر وحجره / شعر - فارسي</w:t>
      </w:r>
      <w:bookmarkEnd w:id="849"/>
    </w:p>
    <w:p>
      <w:pPr>
        <w:pStyle w:val="BookText"/>
      </w:pPr>
      <w:r>
        <w:rPr>
          <w:rFonts w:ascii="IRNazanin" w:hAnsi="IRNazanin" w:eastAsia="IRNazanin" w:cs="IRNazanin"/>
          <w:lang w:bidi="fa-IR"/>
          <w:color w:val="111111"/>
          <w:sz w:val="28"/>
          <w:szCs w:val="28"/>
          <w:rtl/>
        </w:rPr>
        <w:t xml:space="preserve">ابن حسام ،محمّد بن حسام الدین (83 - 75 ه-)</w:t>
      </w:r>
    </w:p>
    <w:p>
      <w:pPr>
        <w:pStyle w:val="BookText"/>
      </w:pPr>
      <w:r>
        <w:rPr>
          <w:rFonts w:ascii="IRNazanin" w:hAnsi="IRNazanin" w:eastAsia="IRNazanin" w:cs="IRNazanin"/>
          <w:lang w:bidi="fa-IR"/>
          <w:color w:val="111111"/>
          <w:sz w:val="28"/>
          <w:szCs w:val="28"/>
          <w:rtl/>
        </w:rPr>
        <w:t xml:space="preserve">[فنخا :18 790]</w:t>
      </w:r>
    </w:p>
    <w:p>
      <w:pPr>
        <w:pStyle w:val="BookText"/>
      </w:pPr>
      <w:r>
        <w:rPr>
          <w:rFonts w:ascii="Amiri" w:hAnsi="Amiri" w:eastAsia="Amiri" w:cs="Amiri"/>
          <w:lang w:bidi="ar-SA"/>
          <w:color w:val="111111"/>
          <w:sz w:val="28"/>
          <w:szCs w:val="28"/>
          <w:rtl/>
        </w:rPr>
        <w:t xml:space="preserve">35596 .النجف الأشرف؛ مكتبة الإمام أمير المؤمنين العامة؛ رقم المخطوط : 609/1</w:t>
      </w:r>
    </w:p>
    <w:p>
      <w:pPr>
        <w:pStyle w:val="BookText"/>
      </w:pPr>
      <w:r>
        <w:rPr>
          <w:rFonts w:ascii="Amiri" w:hAnsi="Amiri" w:eastAsia="Amiri" w:cs="Amiri"/>
          <w:lang w:bidi="ar-SA"/>
          <w:color w:val="111111"/>
          <w:sz w:val="28"/>
          <w:szCs w:val="28"/>
          <w:rtl/>
        </w:rPr>
        <w:t xml:space="preserve">كا :محمّد أمين بن ملا محمود ،تا: رمضان 1030ه- [ف: 2-692]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8181_88205"/>
    <w:bookmarkEnd w:id="64"/>
    <w:p>
      <w:pPr>
        <w:pStyle w:val="Heading2"/>
      </w:pPr>
      <w:bookmarkStart w:id="850" w:name="_Toc144"/>
      <w:r>
        <w:t>شجرات أنساب الأنبياء والملوك والعلوين والعباسيين / أنساب - تركي</w:t>
      </w:r>
      <w:bookmarkEnd w:id="850"/>
    </w:p>
    <w:p>
      <w:pPr>
        <w:pStyle w:val="BookText"/>
      </w:pPr>
      <w:r>
        <w:rPr>
          <w:rFonts w:ascii="Amiri" w:hAnsi="Amiri" w:eastAsia="Amiri" w:cs="Amiri"/>
          <w:lang w:bidi="ar-SA"/>
          <w:color w:val="111111"/>
          <w:sz w:val="28"/>
          <w:szCs w:val="28"/>
          <w:rtl/>
        </w:rPr>
        <w:t xml:space="preserve">35597 . الموصل؛ خزانة داود جلبي ( في الأوقاف العامة)؛ رقم المخطوط : 7/12</w:t>
      </w:r>
    </w:p>
    <w:p>
      <w:pPr>
        <w:pStyle w:val="BookText"/>
      </w:pPr>
      <w:r>
        <w:rPr>
          <w:rFonts w:ascii="IRNazanin" w:hAnsi="IRNazanin" w:eastAsia="IRNazanin" w:cs="IRNazanin"/>
          <w:lang w:bidi="fa-IR"/>
          <w:color w:val="111111"/>
          <w:sz w:val="28"/>
          <w:szCs w:val="28"/>
          <w:rtl/>
        </w:rPr>
        <w:t xml:space="preserve">کا: مجهول، تا:مجهول؛ ناقصة :الأوّل والآخر؛ 16*30سم [الأوقاف العامة - موصل: 6-187]</w:t>
      </w:r>
    </w:p>
    <w:p>
      <w:pPr>
        <w:pStyle w:val="BookText"/>
      </w:pPr>
      <w:r>
        <w:rPr>
          <w:rFonts w:ascii="Amiri" w:hAnsi="Amiri" w:eastAsia="Amiri" w:cs="Amiri"/>
          <w:lang w:bidi="ar-SA"/>
          <w:color w:val="111111"/>
          <w:sz w:val="28"/>
          <w:szCs w:val="28"/>
          <w:rtl/>
        </w:rPr>
        <w:t xml:space="preserve">شجرة الآلوسية من البضعة النبوية - شجرة الأنوار ونوار الازهار</w:t>
      </w:r>
    </w:p>
    <w:p>
      <w:pPr>
        <w:pStyle w:val="Heading2"/>
      </w:pPr>
      <w:bookmarkStart w:id="851" w:name="_Toc145"/>
      <w:r>
        <w:t>شجرة أشياخ السيّد جعفر الأعرجي / أنساب - عربي</w:t>
      </w:r>
      <w:bookmarkEnd w:id="851"/>
    </w:p>
    <w:p>
      <w:pPr>
        <w:pStyle w:val="BookText"/>
      </w:pPr>
      <w:r>
        <w:rPr>
          <w:rFonts w:ascii="Amiri" w:hAnsi="Amiri" w:eastAsia="Amiri" w:cs="Amiri"/>
          <w:lang w:bidi="ar-SA"/>
          <w:color w:val="111111"/>
          <w:sz w:val="28"/>
          <w:szCs w:val="28"/>
          <w:rtl/>
        </w:rPr>
        <w:t xml:space="preserve">35598 .بغداد ،محفوظ، حسين علي ( دكتور) رقم المخطوط: 154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6-33]</w:t>
      </w:r>
    </w:p>
    <w:p>
      <w:pPr>
        <w:pStyle w:val="Heading2"/>
      </w:pPr>
      <w:bookmarkStart w:id="852" w:name="_Toc146"/>
      <w:r>
        <w:t>شجرة الأنبياء / تاريخ الأنبياء - عربي</w:t>
      </w:r>
      <w:bookmarkEnd w:id="852"/>
    </w:p>
    <w:p>
      <w:pPr>
        <w:pStyle w:val="BookText"/>
      </w:pPr>
      <w:r>
        <w:rPr>
          <w:rFonts w:ascii="Amiri" w:hAnsi="Amiri" w:eastAsia="Amiri" w:cs="Amiri"/>
          <w:lang w:bidi="ar-SA"/>
          <w:color w:val="111111"/>
          <w:sz w:val="28"/>
          <w:szCs w:val="28"/>
          <w:rtl/>
        </w:rPr>
        <w:t xml:space="preserve">الهندي عبد الغني</w:t>
      </w:r>
    </w:p>
    <w:p>
      <w:pPr>
        <w:pStyle w:val="BookText"/>
      </w:pPr>
      <w:r>
        <w:rPr>
          <w:rFonts w:ascii="Times New Roman" w:hAnsi="Times New Roman" w:eastAsia="Times New Roman" w:cs="Times New Roman"/>
          <w:lang w:val="en-US" w:bidi="en-US"/>
          <w:color w:val="111111"/>
          <w:sz w:val="28"/>
          <w:szCs w:val="28"/>
          <w:rtl/>
        </w:rPr>
        <w:t xml:space="preserve">35599.</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22/8</w:t>
      </w:r>
    </w:p>
    <w:p>
      <w:pPr>
        <w:pStyle w:val="BookText"/>
      </w:pPr>
      <w:r>
        <w:rPr>
          <w:rFonts w:ascii="Amiri" w:hAnsi="Amiri" w:eastAsia="Amiri" w:cs="Amiri"/>
          <w:lang w:bidi="ar-SA"/>
          <w:color w:val="111111"/>
          <w:sz w:val="28"/>
          <w:szCs w:val="28"/>
          <w:rtl/>
        </w:rPr>
        <w:t xml:space="preserve">آخرها: تمت الشجرة المباركة على يد أفقر الورى إلى الله الحليم</w:t>
      </w:r>
    </w:p>
    <w:p>
      <w:pPr>
        <w:pStyle w:val="BookText"/>
      </w:pPr>
      <w:r>
        <w:rPr>
          <w:rFonts w:ascii="IRNazanin" w:hAnsi="IRNazanin" w:eastAsia="IRNazanin" w:cs="IRNazanin"/>
          <w:lang w:bidi="fa-IR"/>
          <w:color w:val="111111"/>
          <w:sz w:val="28"/>
          <w:szCs w:val="28"/>
          <w:rtl/>
        </w:rPr>
        <w:t xml:space="preserve">کا :مجهول، تا: 1138ه- [ الأوقاف العامة - موصل: 1-170]</w:t>
      </w:r>
    </w:p>
    <w:p>
      <w:pPr>
        <w:pStyle w:val="Heading2"/>
      </w:pPr>
      <w:bookmarkStart w:id="853" w:name="_Toc147"/>
      <w:r>
        <w:t>شجرة الأنوار ونوار الأزهار / أنساب - عربي</w:t>
      </w:r>
      <w:bookmarkEnd w:id="853"/>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أوّله: الحمد لله الذي خلق من الماء بشراً، فجعله نسباً وصهراً، والصلوة والسلام على خير</w:t>
      </w:r>
    </w:p>
    <w:p>
      <w:pPr>
        <w:pStyle w:val="BookText"/>
      </w:pPr>
      <w:r>
        <w:rPr>
          <w:rFonts w:ascii="Amiri" w:hAnsi="Amiri" w:eastAsia="Amiri" w:cs="Amiri"/>
          <w:lang w:bidi="ar-SA"/>
          <w:color w:val="111111"/>
          <w:sz w:val="28"/>
          <w:szCs w:val="28"/>
          <w:rtl/>
        </w:rPr>
        <w:t xml:space="preserve">الخليقة ...</w:t>
      </w:r>
    </w:p>
    <w:p>
      <w:pPr>
        <w:pStyle w:val="BookText"/>
      </w:pPr>
      <w:r>
        <w:rPr>
          <w:rFonts w:ascii="Amiri" w:hAnsi="Amiri" w:eastAsia="Amiri" w:cs="Amiri"/>
          <w:lang w:bidi="ar-SA"/>
          <w:color w:val="111111"/>
          <w:sz w:val="28"/>
          <w:szCs w:val="28"/>
          <w:rtl/>
        </w:rPr>
        <w:t xml:space="preserve">35600 .بغداد؛ مكتبة الأوقاف العامة؛ رقم المخطوط : 24207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:نعمان بن محمود الآلوسي، تا: 1272 ه-، 10ق، 15*21سم [ف: 4-450]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5" w:name="pg8181_88206"/>
    <w:bookmarkEnd w:id="65"/>
    <w:p>
      <w:pPr>
        <w:pStyle w:val="BookText"/>
      </w:pPr>
      <w:r>
        <w:rPr>
          <w:rFonts w:ascii="IRNazanin" w:hAnsi="IRNazanin" w:eastAsia="IRNazanin" w:cs="IRNazanin"/>
          <w:lang w:bidi="fa-IR"/>
          <w:color w:val="111111"/>
          <w:sz w:val="28"/>
          <w:szCs w:val="28"/>
          <w:rtl/>
        </w:rPr>
        <w:t xml:space="preserve">35601 .بغداد؛ دار المخطوطات؛ رقم المخطوط: 30363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:ميرزا أحمد الهمداني الكربلايي، تا: 1303ه- 23 ص 17*26سم[ المتحف العراقي -</w:t>
      </w:r>
    </w:p>
    <w:p>
      <w:pPr>
        <w:pStyle w:val="BookText"/>
      </w:pPr>
      <w:r>
        <w:rPr>
          <w:rFonts w:ascii="Amiri" w:hAnsi="Amiri" w:eastAsia="Amiri" w:cs="Amiri"/>
          <w:lang w:bidi="ar-SA"/>
          <w:color w:val="111111"/>
          <w:sz w:val="28"/>
          <w:szCs w:val="28"/>
          <w:rtl/>
        </w:rPr>
        <w:t xml:space="preserve">ف التاريخ والتراجم - 250]</w:t>
      </w:r>
    </w:p>
    <w:p>
      <w:pPr>
        <w:pStyle w:val="BookText"/>
      </w:pPr>
      <w:r>
        <w:rPr>
          <w:rFonts w:ascii="IRNazanin" w:hAnsi="IRNazanin" w:eastAsia="IRNazanin" w:cs="IRNazanin"/>
          <w:lang w:bidi="fa-IR"/>
          <w:color w:val="111111"/>
          <w:sz w:val="28"/>
          <w:szCs w:val="28"/>
          <w:rtl/>
        </w:rPr>
        <w:t xml:space="preserve">35602 .بغداد؛ دار المخطوطات؛ رقم المخطوط : 1103</w:t>
      </w:r>
    </w:p>
    <w:p>
      <w:pPr>
        <w:pStyle w:val="BookText"/>
      </w:pPr>
      <w:r>
        <w:rPr>
          <w:rFonts w:ascii="IRNazanin" w:hAnsi="IRNazanin" w:eastAsia="IRNazanin" w:cs="IRNazanin"/>
          <w:lang w:bidi="fa-IR"/>
          <w:color w:val="111111"/>
          <w:sz w:val="28"/>
          <w:szCs w:val="28"/>
          <w:rtl/>
        </w:rPr>
        <w:t xml:space="preserve">کا :مجهول، تا: 1335ه- 19 ص 18/5*25سم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250 ]</w:t>
      </w:r>
    </w:p>
    <w:p>
      <w:pPr>
        <w:pStyle w:val="BookText"/>
      </w:pPr>
      <w:r>
        <w:rPr>
          <w:rFonts w:ascii="Times New Roman" w:hAnsi="Times New Roman" w:eastAsia="Times New Roman" w:cs="Times New Roman"/>
          <w:lang w:val="en-US" w:bidi="en-US"/>
          <w:color w:val="111111"/>
          <w:sz w:val="28"/>
          <w:szCs w:val="28"/>
          <w:rtl/>
        </w:rPr>
        <w:t xml:space="preserve">35603.</w:t>
      </w:r>
    </w:p>
    <w:p>
      <w:pPr>
        <w:pStyle w:val="BookText"/>
      </w:pPr>
      <w:r>
        <w:rPr>
          <w:rFonts w:ascii="IRNazanin" w:hAnsi="IRNazanin" w:eastAsia="IRNazanin" w:cs="IRNazanin"/>
          <w:lang w:bidi="fa-IR"/>
          <w:color w:val="111111"/>
          <w:sz w:val="28"/>
          <w:szCs w:val="28"/>
          <w:rtl/>
        </w:rPr>
        <w:t xml:space="preserve">بغداد؛ دار المخطوطات؛ رقم المخطوط : 12623</w:t>
      </w:r>
    </w:p>
    <w:p>
      <w:pPr>
        <w:pStyle w:val="BookText"/>
      </w:pPr>
      <w:r>
        <w:rPr>
          <w:rFonts w:ascii="Amiri" w:hAnsi="Amiri" w:eastAsia="Amiri" w:cs="Amiri"/>
          <w:lang w:bidi="ar-SA"/>
          <w:color w:val="111111"/>
          <w:sz w:val="28"/>
          <w:szCs w:val="28"/>
          <w:rtl/>
        </w:rPr>
        <w:t xml:space="preserve">كا :عباس العزاوي ،تا: 1350 ه- 40 ص 18 س ، 7/5*23سم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- 250]</w:t>
      </w:r>
    </w:p>
    <w:p>
      <w:pPr>
        <w:pStyle w:val="Heading2"/>
      </w:pPr>
      <w:bookmarkStart w:id="854" w:name="_Toc148"/>
      <w:r>
        <w:t>الشجرة البديعة البهية في بيان المسالك الأربعة السنية / تراجم - عربي</w:t>
      </w:r>
      <w:bookmarkEnd w:id="854"/>
    </w:p>
    <w:p>
      <w:pPr>
        <w:pStyle w:val="BookText"/>
      </w:pPr>
      <w:r>
        <w:rPr>
          <w:rFonts w:ascii="Amiri" w:hAnsi="Amiri" w:eastAsia="Amiri" w:cs="Amiri"/>
          <w:lang w:bidi="ar-SA"/>
          <w:color w:val="111111"/>
          <w:sz w:val="28"/>
          <w:szCs w:val="28"/>
          <w:rtl/>
        </w:rPr>
        <w:t xml:space="preserve">الحفظي، محمّد عارف بن إبراهيم ( - 1238 ه- )</w:t>
      </w:r>
    </w:p>
    <w:p>
      <w:pPr>
        <w:pStyle w:val="BookText"/>
      </w:pPr>
      <w:r>
        <w:rPr>
          <w:rFonts w:ascii="IRNazanin" w:hAnsi="IRNazanin" w:eastAsia="IRNazanin" w:cs="IRNazanin"/>
          <w:lang w:bidi="fa-IR"/>
          <w:color w:val="111111"/>
          <w:sz w:val="28"/>
          <w:szCs w:val="28"/>
          <w:rtl/>
        </w:rPr>
        <w:t xml:space="preserve">35604 .بغداد؛ دار المخطوطات؛ رقم المخطوط : 21325/8</w:t>
      </w:r>
    </w:p>
    <w:p>
      <w:pPr>
        <w:pStyle w:val="BookText"/>
      </w:pPr>
      <w:r>
        <w:rPr>
          <w:rFonts w:ascii="IRNazanin" w:hAnsi="IRNazanin" w:eastAsia="IRNazanin" w:cs="IRNazanin"/>
          <w:lang w:bidi="fa-IR"/>
          <w:color w:val="111111"/>
          <w:sz w:val="28"/>
          <w:szCs w:val="28"/>
          <w:rtl/>
        </w:rPr>
        <w:t xml:space="preserve">کا :مجهول ،تا: مجهول؛ 8ق 7 س ، 21*15 سم [علوم القرآن عراق - ف: 199]</w:t>
      </w:r>
    </w:p>
    <w:p>
      <w:pPr>
        <w:pStyle w:val="Heading2"/>
      </w:pPr>
      <w:bookmarkStart w:id="855" w:name="_Toc149"/>
      <w:r>
        <w:t>شجرة الحكمة / كيمياء - عربي</w:t>
      </w:r>
      <w:bookmarkEnd w:id="855"/>
    </w:p>
    <w:p>
      <w:pPr>
        <w:pStyle w:val="BookText"/>
      </w:pPr>
      <w:r>
        <w:rPr>
          <w:rFonts w:ascii="Amiri" w:hAnsi="Amiri" w:eastAsia="Amiri" w:cs="Amiri"/>
          <w:lang w:bidi="ar-SA"/>
          <w:color w:val="111111"/>
          <w:sz w:val="28"/>
          <w:szCs w:val="28"/>
          <w:rtl/>
        </w:rPr>
        <w:t xml:space="preserve">35605 . النجف الأشرف؛ مؤسسة كاشف الغطاء العامة؛ رقم المخطوط: 992</w:t>
      </w:r>
    </w:p>
    <w:p>
      <w:pPr>
        <w:pStyle w:val="BookText"/>
      </w:pPr>
      <w:r>
        <w:rPr>
          <w:rFonts w:ascii="IRNazanin" w:hAnsi="IRNazanin" w:eastAsia="IRNazanin" w:cs="IRNazanin"/>
          <w:lang w:bidi="fa-IR"/>
          <w:color w:val="111111"/>
          <w:sz w:val="28"/>
          <w:szCs w:val="28"/>
          <w:rtl/>
        </w:rPr>
        <w:t xml:space="preserve">کا :مجهول ،تا :مجهول؛ 4 ص :[ف: 1-235]</w:t>
      </w:r>
    </w:p>
    <w:p>
      <w:pPr>
        <w:pStyle w:val="BookText"/>
      </w:pPr>
      <w:r>
        <w:rPr>
          <w:rFonts w:ascii="Amiri" w:hAnsi="Amiri" w:eastAsia="Amiri" w:cs="Amiri"/>
          <w:lang w:bidi="ar-SA"/>
          <w:color w:val="111111"/>
          <w:sz w:val="28"/>
          <w:szCs w:val="28"/>
          <w:rtl/>
        </w:rPr>
        <w:t xml:space="preserve">الشجرة الحيدرية - السلسلة الحيدرية</w:t>
      </w:r>
    </w:p>
    <w:p>
      <w:pPr>
        <w:pStyle w:val="Heading2"/>
      </w:pPr>
      <w:bookmarkStart w:id="856" w:name="_Toc150"/>
      <w:r>
        <w:t>الشجرة الحيدرية الصفوية / أنساب - عربي</w:t>
      </w:r>
      <w:bookmarkEnd w:id="856"/>
    </w:p>
    <w:p>
      <w:pPr>
        <w:pStyle w:val="BookText"/>
      </w:pPr>
      <w:r>
        <w:rPr>
          <w:rFonts w:ascii="Amiri" w:hAnsi="Amiri" w:eastAsia="Amiri" w:cs="Amiri"/>
          <w:lang w:bidi="ar-SA"/>
          <w:color w:val="111111"/>
          <w:sz w:val="28"/>
          <w:szCs w:val="28"/>
          <w:rtl/>
        </w:rPr>
        <w:t xml:space="preserve">الصفوي، شهاب الدين عمر (القرن 14 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8181_88207"/>
    <w:bookmarkEnd w:id="66"/>
    <w:p>
      <w:pPr>
        <w:pStyle w:val="BookText"/>
      </w:pPr>
      <w:r>
        <w:rPr>
          <w:rFonts w:ascii="Times New Roman" w:hAnsi="Times New Roman" w:eastAsia="Times New Roman" w:cs="Times New Roman"/>
          <w:lang w:val="en-US" w:bidi="en-US"/>
          <w:color w:val="111111"/>
          <w:sz w:val="28"/>
          <w:szCs w:val="28"/>
          <w:rtl/>
        </w:rPr>
        <w:t xml:space="preserve">35606.</w:t>
      </w:r>
    </w:p>
    <w:p>
      <w:pPr>
        <w:pStyle w:val="BookText"/>
      </w:pPr>
      <w:r>
        <w:rPr>
          <w:rFonts w:ascii="Amiri" w:hAnsi="Amiri" w:eastAsia="Amiri" w:cs="Amiri"/>
          <w:lang w:bidi="ar-SA"/>
          <w:color w:val="111111"/>
          <w:sz w:val="28"/>
          <w:szCs w:val="28"/>
          <w:rtl/>
        </w:rPr>
        <w:t xml:space="preserve">بغداد؛ المكتبة القادرية رقم المخطوط: 1264</w:t>
      </w:r>
    </w:p>
    <w:p>
      <w:pPr>
        <w:pStyle w:val="BookText"/>
      </w:pPr>
      <w:r>
        <w:rPr>
          <w:rFonts w:ascii="Amiri" w:hAnsi="Amiri" w:eastAsia="Amiri" w:cs="Amiri"/>
          <w:lang w:bidi="ar-SA"/>
          <w:color w:val="111111"/>
          <w:sz w:val="28"/>
          <w:szCs w:val="28"/>
          <w:rtl/>
        </w:rPr>
        <w:t xml:space="preserve">هي رسالة تشتمل على نسب الأسرة الحيدرية الصفوية الحسين آبادية في العراق، حتى مطلع القرن الرابع عشر للهجرة؛ ننسخ،كاتب = مؤلف، تا: 12 رجب 1333ه-، 10ق،</w:t>
      </w:r>
    </w:p>
    <w:p>
      <w:pPr>
        <w:pStyle w:val="BookText"/>
      </w:pPr>
      <w:r>
        <w:rPr>
          <w:rFonts w:ascii="IRNazanin" w:hAnsi="IRNazanin" w:eastAsia="IRNazanin" w:cs="IRNazanin"/>
          <w:lang w:bidi="fa-IR"/>
          <w:color w:val="111111"/>
          <w:sz w:val="28"/>
          <w:szCs w:val="28"/>
          <w:rtl/>
        </w:rPr>
        <w:t xml:space="preserve">س، 14*10سم [ف: 4-186]</w:t>
      </w:r>
    </w:p>
    <w:p>
      <w:pPr>
        <w:pStyle w:val="Heading2"/>
      </w:pPr>
      <w:bookmarkStart w:id="857" w:name="_Toc151"/>
      <w:r>
        <w:t>شجرة خواجكان جشت اهل بهشت / عرفان وتصوف، أنساب - عربي</w:t>
      </w:r>
      <w:bookmarkEnd w:id="857"/>
    </w:p>
    <w:p>
      <w:pPr>
        <w:pStyle w:val="BookText"/>
      </w:pPr>
      <w:r>
        <w:rPr>
          <w:rFonts w:ascii="Amiri" w:hAnsi="Amiri" w:eastAsia="Amiri" w:cs="Amiri"/>
          <w:lang w:bidi="ar-SA"/>
          <w:color w:val="111111"/>
          <w:sz w:val="28"/>
          <w:szCs w:val="28"/>
          <w:rtl/>
        </w:rPr>
        <w:t xml:space="preserve">35607 .بغداد؛ المكتبة القادرية؛ رقم المخطوط: 1196/3</w:t>
      </w:r>
    </w:p>
    <w:p>
      <w:pPr>
        <w:pStyle w:val="BookText"/>
      </w:pPr>
      <w:r>
        <w:rPr>
          <w:rFonts w:ascii="Amiri" w:hAnsi="Amiri" w:eastAsia="Amiri" w:cs="Amiri"/>
          <w:lang w:bidi="ar-SA"/>
          <w:color w:val="111111"/>
          <w:sz w:val="28"/>
          <w:szCs w:val="28"/>
          <w:rtl/>
        </w:rPr>
        <w:t xml:space="preserve">هي استغاثات صوفية بالله تعالى بحرمة عدد من الأولياء وأرباب الطريقة مرتبين بحسب تسلسل أخذهم الطريقة تبتديء بالرسول محمد (ص) وتنتهي بخواجة سيد يوسف محمّد محمّد الحسيني؛ كا :مجهول ،تا: 1180 ه- 2 ق (154-153)، 27س، 31*21سم [ف: 4-125]</w:t>
      </w:r>
    </w:p>
    <w:p>
      <w:pPr>
        <w:pStyle w:val="Heading2"/>
      </w:pPr>
      <w:bookmarkStart w:id="858" w:name="_Toc152"/>
      <w:r>
        <w:t>شجرة خواجكان نقش بندية / أنساب - عربي</w:t>
      </w:r>
      <w:bookmarkEnd w:id="858"/>
    </w:p>
    <w:p>
      <w:pPr>
        <w:pStyle w:val="BookText"/>
      </w:pPr>
      <w:r>
        <w:rPr>
          <w:rFonts w:ascii="Amiri" w:hAnsi="Amiri" w:eastAsia="Amiri" w:cs="Amiri"/>
          <w:lang w:bidi="ar-SA"/>
          <w:color w:val="111111"/>
          <w:sz w:val="28"/>
          <w:szCs w:val="28"/>
          <w:rtl/>
        </w:rPr>
        <w:t xml:space="preserve">35608 .بغداد؛ المكتبة القادرية؛ رقم المخطوط: 1196/4</w:t>
      </w:r>
    </w:p>
    <w:p>
      <w:pPr>
        <w:pStyle w:val="BookText"/>
      </w:pPr>
      <w:r>
        <w:rPr>
          <w:rFonts w:ascii="Amiri" w:hAnsi="Amiri" w:eastAsia="Amiri" w:cs="Amiri"/>
          <w:lang w:bidi="ar-SA"/>
          <w:color w:val="111111"/>
          <w:sz w:val="28"/>
          <w:szCs w:val="28"/>
          <w:rtl/>
        </w:rPr>
        <w:t xml:space="preserve">هي استغاثات صوفية خاصة بالطريقة النقشبندية :كا :مجهول ،تا: 1180ه- 2ق</w:t>
      </w:r>
    </w:p>
    <w:p>
      <w:pPr>
        <w:pStyle w:val="BookText"/>
      </w:pPr>
      <w:r>
        <w:rPr>
          <w:rFonts w:ascii="IRNazanin" w:hAnsi="IRNazanin" w:eastAsia="IRNazanin" w:cs="IRNazanin"/>
          <w:lang w:bidi="fa-IR"/>
          <w:color w:val="111111"/>
          <w:sz w:val="28"/>
          <w:szCs w:val="28"/>
          <w:rtl/>
        </w:rPr>
        <w:t xml:space="preserve">(155-2154)، 27س 31*21سم [ف: 4-125]</w:t>
      </w:r>
    </w:p>
    <w:p>
      <w:pPr>
        <w:pStyle w:val="Heading2"/>
      </w:pPr>
      <w:bookmarkStart w:id="859" w:name="_Toc153"/>
      <w:r>
        <w:t>شجره رجال موثق - مشجر الرجال الثقات</w:t>
      </w:r>
      <w:bookmarkEnd w:id="859"/>
    </w:p>
    <w:p>
      <w:pPr>
        <w:pStyle w:val="BookText"/>
      </w:pPr>
      <w:r>
        <w:rPr>
          <w:rFonts w:ascii="Amiri" w:hAnsi="Amiri" w:eastAsia="Amiri" w:cs="Amiri"/>
          <w:lang w:bidi="ar-SA"/>
          <w:color w:val="111111"/>
          <w:sz w:val="28"/>
          <w:szCs w:val="28"/>
          <w:rtl/>
        </w:rPr>
        <w:t xml:space="preserve">شجرة رواة الحديث / تراجم - عربي</w:t>
      </w:r>
    </w:p>
    <w:p>
      <w:pPr>
        <w:pStyle w:val="BookText"/>
      </w:pPr>
      <w:r>
        <w:rPr>
          <w:rFonts w:ascii="Times New Roman" w:hAnsi="Times New Roman" w:eastAsia="Times New Roman" w:cs="Times New Roman"/>
          <w:lang w:val="en-US" w:bidi="en-US"/>
          <w:color w:val="111111"/>
          <w:sz w:val="28"/>
          <w:szCs w:val="28"/>
          <w:rtl/>
        </w:rPr>
        <w:t xml:space="preserve">35609.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845</w:t>
      </w:r>
    </w:p>
    <w:p>
      <w:pPr>
        <w:pStyle w:val="BookText"/>
      </w:pPr>
      <w:r>
        <w:rPr>
          <w:rFonts w:ascii="IRNazanin" w:hAnsi="IRNazanin" w:eastAsia="IRNazanin" w:cs="IRNazanin"/>
          <w:lang w:bidi="fa-IR"/>
          <w:color w:val="111111"/>
          <w:sz w:val="28"/>
          <w:szCs w:val="28"/>
          <w:rtl/>
        </w:rPr>
        <w:t xml:space="preserve">کا :مجهول ،تا: مجهول؛ 100 ص [معجم المخطوطات النجفية: 484]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8181_88208"/>
    <w:bookmarkEnd w:id="67"/>
    <w:p>
      <w:pPr>
        <w:pStyle w:val="Heading2"/>
      </w:pPr>
      <w:bookmarkStart w:id="860" w:name="_Toc154"/>
      <w:r>
        <w:t>الشجرة الزاهرة / تراجم - عربي</w:t>
      </w:r>
      <w:bookmarkEnd w:id="860"/>
    </w:p>
    <w:p>
      <w:pPr>
        <w:pStyle w:val="BookText"/>
      </w:pPr>
      <w:r>
        <w:rPr>
          <w:rFonts w:ascii="Amiri" w:hAnsi="Amiri" w:eastAsia="Amiri" w:cs="Amiri"/>
          <w:lang w:bidi="ar-SA"/>
          <w:color w:val="111111"/>
          <w:sz w:val="28"/>
          <w:szCs w:val="28"/>
          <w:rtl/>
        </w:rPr>
        <w:t xml:space="preserve">35610 . النجف الأشرف؛ مكتبة أبو سعيدة الوثاقية العامة؛ رقم المخطوط : 3</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480]</w:t>
      </w:r>
    </w:p>
    <w:p>
      <w:pPr>
        <w:pStyle w:val="Heading2"/>
      </w:pPr>
      <w:bookmarkStart w:id="861" w:name="_Toc155"/>
      <w:r>
        <w:t>شجرة سلسلة خواجه بهاء الدين نقشبندي / تراجم - فارسي</w:t>
      </w:r>
      <w:bookmarkEnd w:id="861"/>
    </w:p>
    <w:p>
      <w:pPr>
        <w:pStyle w:val="BookText"/>
      </w:pPr>
      <w:r>
        <w:rPr>
          <w:rFonts w:ascii="Amiri" w:hAnsi="Amiri" w:eastAsia="Amiri" w:cs="Amiri"/>
          <w:lang w:bidi="ar-SA"/>
          <w:color w:val="111111"/>
          <w:sz w:val="28"/>
          <w:szCs w:val="28"/>
          <w:rtl/>
        </w:rPr>
        <w:t xml:space="preserve">35611 .البصرة ؛ جامعة البصرة (المكتبة المركزية)؛ رقم المخطوط : 401/23</w:t>
      </w:r>
    </w:p>
    <w:p>
      <w:pPr>
        <w:pStyle w:val="BookText"/>
      </w:pPr>
      <w:r>
        <w:rPr>
          <w:rFonts w:ascii="IRNazanin" w:hAnsi="IRNazanin" w:eastAsia="IRNazanin" w:cs="IRNazanin"/>
          <w:lang w:bidi="fa-IR"/>
          <w:color w:val="111111"/>
          <w:sz w:val="28"/>
          <w:szCs w:val="28"/>
          <w:rtl/>
        </w:rPr>
        <w:t xml:space="preserve">معتاد ،کا :مجهول، تا: مجهول؛ ق 16*10سم [المورد : 34-365]</w:t>
      </w:r>
    </w:p>
    <w:p>
      <w:pPr>
        <w:pStyle w:val="Heading2"/>
      </w:pPr>
      <w:bookmarkStart w:id="862" w:name="_Toc156"/>
      <w:r>
        <w:t>شجرة الشريعة / عرفان وتصوف - عربي</w:t>
      </w:r>
      <w:bookmarkEnd w:id="862"/>
    </w:p>
    <w:p>
      <w:pPr>
        <w:pStyle w:val="BookText"/>
      </w:pPr>
      <w:r>
        <w:rPr>
          <w:rFonts w:ascii="IRNazanin" w:hAnsi="IRNazanin" w:eastAsia="IRNazanin" w:cs="IRNazanin"/>
          <w:lang w:bidi="fa-IR"/>
          <w:color w:val="111111"/>
          <w:sz w:val="28"/>
          <w:szCs w:val="28"/>
          <w:rtl/>
        </w:rPr>
        <w:t xml:space="preserve">[فنخا 801:18]</w:t>
      </w:r>
    </w:p>
    <w:p>
      <w:pPr>
        <w:pStyle w:val="BookText"/>
      </w:pPr>
      <w:r>
        <w:rPr>
          <w:rFonts w:ascii="IRNazanin" w:hAnsi="IRNazanin" w:eastAsia="IRNazanin" w:cs="IRNazanin"/>
          <w:lang w:bidi="fa-IR"/>
          <w:color w:val="111111"/>
          <w:sz w:val="28"/>
          <w:szCs w:val="28"/>
          <w:rtl/>
        </w:rPr>
        <w:t xml:space="preserve">35612 .بغداد؛ دار المخطوطات؛ رقم المخطوط: 2680</w:t>
      </w:r>
    </w:p>
    <w:p>
      <w:pPr>
        <w:pStyle w:val="BookText"/>
      </w:pPr>
      <w:r>
        <w:rPr>
          <w:rFonts w:ascii="Amiri" w:hAnsi="Amiri" w:eastAsia="Amiri" w:cs="Amiri"/>
          <w:lang w:bidi="ar-SA"/>
          <w:color w:val="111111"/>
          <w:sz w:val="28"/>
          <w:szCs w:val="28"/>
          <w:rtl/>
        </w:rPr>
        <w:t xml:space="preserve">أوّلها :الحمد لله الذي رفع غشاوة الغمة عن بصائر أهل الوداد وهداهم بنور اصطفائه</w:t>
      </w:r>
    </w:p>
    <w:p>
      <w:pPr>
        <w:pStyle w:val="BookText"/>
      </w:pPr>
      <w:r>
        <w:rPr>
          <w:rFonts w:ascii="IRNazanin" w:hAnsi="IRNazanin" w:eastAsia="IRNazanin" w:cs="IRNazanin"/>
          <w:lang w:bidi="fa-IR"/>
          <w:color w:val="111111"/>
          <w:sz w:val="28"/>
          <w:szCs w:val="28"/>
          <w:rtl/>
        </w:rPr>
        <w:t xml:space="preserve">إلى ...</w:t>
      </w:r>
    </w:p>
    <w:p>
      <w:pPr>
        <w:pStyle w:val="BookText"/>
      </w:pPr>
      <w:r>
        <w:rPr>
          <w:rFonts w:ascii="IRNazanin" w:hAnsi="IRNazanin" w:eastAsia="IRNazanin" w:cs="IRNazanin"/>
          <w:lang w:bidi="fa-IR"/>
          <w:color w:val="111111"/>
          <w:sz w:val="28"/>
          <w:szCs w:val="28"/>
          <w:rtl/>
        </w:rPr>
        <w:t xml:space="preserve">کا :مجهول، تا :مجهول؛ 12 ص 21 س 22 17*سم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252 ]</w:t>
      </w:r>
    </w:p>
    <w:p>
      <w:pPr>
        <w:pStyle w:val="Heading2"/>
      </w:pPr>
      <w:bookmarkStart w:id="863" w:name="_Toc157"/>
      <w:r>
        <w:t>شجرة الصوفية وطريقتهم (رسالة في) / عرفان وتصوف - عربي</w:t>
      </w:r>
      <w:bookmarkEnd w:id="863"/>
    </w:p>
    <w:p>
      <w:pPr>
        <w:pStyle w:val="BookText"/>
      </w:pPr>
      <w:r>
        <w:rPr>
          <w:rFonts w:ascii="Amiri" w:hAnsi="Amiri" w:eastAsia="Amiri" w:cs="Amiri"/>
          <w:lang w:bidi="ar-SA"/>
          <w:color w:val="111111"/>
          <w:sz w:val="28"/>
          <w:szCs w:val="28"/>
          <w:rtl/>
        </w:rPr>
        <w:t xml:space="preserve">ابن داود ،عبد الرحمن بن أبي بكر (782 - 856ه-)</w:t>
      </w:r>
    </w:p>
    <w:p>
      <w:pPr>
        <w:pStyle w:val="BookText"/>
      </w:pPr>
      <w:r>
        <w:rPr>
          <w:rFonts w:ascii="Amiri" w:hAnsi="Amiri" w:eastAsia="Amiri" w:cs="Amiri"/>
          <w:lang w:bidi="ar-SA"/>
          <w:color w:val="111111"/>
          <w:sz w:val="28"/>
          <w:szCs w:val="28"/>
          <w:rtl/>
        </w:rPr>
        <w:t xml:space="preserve">35613 . البصرة ؛ جامعة البصرة (المكتبة المركزية)؛ رقم المخطوط : 459/2</w:t>
      </w:r>
    </w:p>
    <w:p>
      <w:pPr>
        <w:pStyle w:val="BookText"/>
      </w:pPr>
      <w:r>
        <w:rPr>
          <w:rFonts w:ascii="Amiri" w:hAnsi="Amiri" w:eastAsia="Amiri" w:cs="Amiri"/>
          <w:lang w:bidi="ar-SA"/>
          <w:color w:val="111111"/>
          <w:sz w:val="28"/>
          <w:szCs w:val="28"/>
          <w:rtl/>
        </w:rPr>
        <w:t xml:space="preserve">أوّلها :هذه شجرة شريفة اصلها اصيل وفرعها ذكي زكي نبيل</w:t>
      </w:r>
    </w:p>
    <w:p>
      <w:pPr>
        <w:pStyle w:val="BookText"/>
      </w:pPr>
      <w:r>
        <w:rPr>
          <w:rFonts w:ascii="IRNazanin" w:hAnsi="IRNazanin" w:eastAsia="IRNazanin" w:cs="IRNazanin"/>
          <w:lang w:bidi="fa-IR"/>
          <w:color w:val="111111"/>
          <w:sz w:val="28"/>
          <w:szCs w:val="28"/>
          <w:rtl/>
        </w:rPr>
        <w:t xml:space="preserve">کا :مجهول ،تا :مجهول؛ 38 ق 7 س 11 *18 سم [المورد: 31-385]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8181_88209"/>
    <w:bookmarkEnd w:id="68"/>
    <w:p>
      <w:pPr>
        <w:pStyle w:val="Heading2"/>
      </w:pPr>
      <w:bookmarkStart w:id="864" w:name="_Toc158"/>
      <w:r>
        <w:t>شجرة الطور في شرح آية النور / تفسير - عربي</w:t>
      </w:r>
      <w:bookmarkEnd w:id="864"/>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Amiri" w:hAnsi="Amiri" w:eastAsia="Amiri" w:cs="Amiri"/>
          <w:lang w:bidi="ar-SA"/>
          <w:color w:val="111111"/>
          <w:sz w:val="28"/>
          <w:szCs w:val="28"/>
          <w:rtl/>
        </w:rPr>
        <w:t xml:space="preserve">تاريخ التأليف: 1140ه- محل التأليف: المشهد الرضوي</w:t>
      </w:r>
    </w:p>
    <w:p>
      <w:pPr>
        <w:pStyle w:val="BookText"/>
      </w:pPr>
      <w:r>
        <w:rPr>
          <w:rFonts w:ascii="IRNazanin" w:hAnsi="IRNazanin" w:eastAsia="IRNazanin" w:cs="IRNazanin"/>
          <w:lang w:bidi="fa-IR"/>
          <w:color w:val="111111"/>
          <w:sz w:val="28"/>
          <w:szCs w:val="28"/>
          <w:rtl/>
        </w:rPr>
        <w:t xml:space="preserve">[فنخا 803:18]</w:t>
      </w:r>
    </w:p>
    <w:p>
      <w:pPr>
        <w:pStyle w:val="BookText"/>
      </w:pPr>
      <w:r>
        <w:rPr>
          <w:rFonts w:ascii="Amiri" w:hAnsi="Amiri" w:eastAsia="Amiri" w:cs="Amiri"/>
          <w:lang w:bidi="ar-SA"/>
          <w:color w:val="111111"/>
          <w:sz w:val="28"/>
          <w:szCs w:val="28"/>
          <w:rtl/>
        </w:rPr>
        <w:t xml:space="preserve">35614 النجف الأشرف؛ مكتبة آية الله الحكيم العامة؛ رقم المخطوط : 1649</w:t>
      </w:r>
    </w:p>
    <w:p>
      <w:pPr>
        <w:pStyle w:val="BookText"/>
      </w:pPr>
      <w:r>
        <w:rPr>
          <w:rFonts w:ascii="IRNazanin" w:hAnsi="IRNazanin" w:eastAsia="IRNazanin" w:cs="IRNazanin"/>
          <w:lang w:bidi="fa-IR"/>
          <w:color w:val="111111"/>
          <w:sz w:val="28"/>
          <w:szCs w:val="28"/>
          <w:rtl/>
        </w:rPr>
        <w:t xml:space="preserve">کا :محمّد حسين الموسوي الجزائري، تا: 1143ه-؛ 5 ص 16س، 16*10/3سم [معجم</w:t>
      </w:r>
    </w:p>
    <w:p>
      <w:pPr>
        <w:pStyle w:val="BookText"/>
      </w:pPr>
      <w:r>
        <w:rPr>
          <w:rFonts w:ascii="Amiri" w:hAnsi="Amiri" w:eastAsia="Amiri" w:cs="Amiri"/>
          <w:lang w:bidi="ar-SA"/>
          <w:color w:val="111111"/>
          <w:sz w:val="28"/>
          <w:szCs w:val="28"/>
          <w:rtl/>
        </w:rPr>
        <w:t xml:space="preserve">المخطوطات النجفية : 484]</w:t>
      </w:r>
    </w:p>
    <w:p>
      <w:pPr>
        <w:pStyle w:val="Heading2"/>
      </w:pPr>
      <w:bookmarkStart w:id="865" w:name="_Toc159"/>
      <w:r>
        <w:t>الشجرة في الأنساب / أنساب - عربي</w:t>
      </w:r>
      <w:bookmarkEnd w:id="865"/>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35615.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698</w:t>
      </w:r>
    </w:p>
    <w:p>
      <w:pPr>
        <w:pStyle w:val="BookText"/>
      </w:pPr>
      <w:r>
        <w:rPr>
          <w:rFonts w:ascii="IRNazanin" w:hAnsi="IRNazanin" w:eastAsia="IRNazanin" w:cs="IRNazanin"/>
          <w:lang w:bidi="fa-IR"/>
          <w:color w:val="111111"/>
          <w:sz w:val="28"/>
          <w:szCs w:val="28"/>
          <w:rtl/>
        </w:rPr>
        <w:t xml:space="preserve">کا :مجهول ،تا: مجهول؛ 52 ص 23 س ، 31*21سم [معجم المخطوطات النجفية: 480]</w:t>
      </w:r>
    </w:p>
    <w:p>
      <w:pPr>
        <w:pStyle w:val="Heading2"/>
      </w:pPr>
      <w:bookmarkStart w:id="866" w:name="_Toc160"/>
      <w:r>
        <w:t>شجرة في الإيمان وعدد فروعه / كلام وعقائد - عربي</w:t>
      </w:r>
      <w:bookmarkEnd w:id="866"/>
    </w:p>
    <w:p>
      <w:pPr>
        <w:pStyle w:val="BookText"/>
      </w:pPr>
      <w:r>
        <w:rPr>
          <w:rFonts w:ascii="Amiri" w:hAnsi="Amiri" w:eastAsia="Amiri" w:cs="Amiri"/>
          <w:lang w:bidi="ar-SA"/>
          <w:color w:val="111111"/>
          <w:sz w:val="28"/>
          <w:szCs w:val="28"/>
          <w:rtl/>
        </w:rPr>
        <w:t xml:space="preserve">35616 . الموصل؛ جامع النبي شيث (في الأوقاف العامة)؛ رقم المخطوط: 19/7/4</w:t>
      </w:r>
    </w:p>
    <w:p>
      <w:pPr>
        <w:pStyle w:val="BookText"/>
      </w:pPr>
      <w:r>
        <w:rPr>
          <w:rFonts w:ascii="IRNazanin" w:hAnsi="IRNazanin" w:eastAsia="IRNazanin" w:cs="IRNazanin"/>
          <w:lang w:bidi="fa-IR"/>
          <w:color w:val="111111"/>
          <w:sz w:val="28"/>
          <w:szCs w:val="28"/>
          <w:rtl/>
        </w:rPr>
        <w:t xml:space="preserve">کا :مجهول، تا :مجهول؛ 14*22سم[ الأوقاف العامة - موصل: 2-228]</w:t>
      </w:r>
    </w:p>
    <w:p>
      <w:pPr>
        <w:pStyle w:val="Heading2"/>
      </w:pPr>
      <w:bookmarkStart w:id="867" w:name="_Toc161"/>
      <w:r>
        <w:t>شجرة في عدد السور والآيات والكلمات والحروف في القرآن الكريم / علوم</w:t>
      </w:r>
      <w:bookmarkEnd w:id="867"/>
    </w:p>
    <w:p>
      <w:pPr>
        <w:pStyle w:val="BookText"/>
      </w:pPr>
      <w:r>
        <w:rPr>
          <w:rFonts w:ascii="Amiri" w:hAnsi="Amiri" w:eastAsia="Amiri" w:cs="Amiri"/>
          <w:lang w:bidi="ar-SA"/>
          <w:color w:val="111111"/>
          <w:sz w:val="28"/>
          <w:szCs w:val="28"/>
          <w:rtl/>
        </w:rPr>
        <w:t xml:space="preserve">القرآن - عربي</w:t>
      </w:r>
    </w:p>
    <w:p>
      <w:pPr>
        <w:pStyle w:val="BookText"/>
      </w:pPr>
      <w:r>
        <w:rPr>
          <w:rFonts w:ascii="Amiri" w:hAnsi="Amiri" w:eastAsia="Amiri" w:cs="Amiri"/>
          <w:lang w:bidi="ar-SA"/>
          <w:color w:val="111111"/>
          <w:sz w:val="28"/>
          <w:szCs w:val="28"/>
          <w:rtl/>
        </w:rPr>
        <w:t xml:space="preserve">35617 . الموصل؛ جامع النبي شيث (في الأوقاف العامة)؛ رقم المخطوط: 19/7/3</w:t>
      </w:r>
    </w:p>
    <w:p>
      <w:pPr>
        <w:pStyle w:val="BookText"/>
      </w:pPr>
      <w:r>
        <w:rPr>
          <w:rFonts w:ascii="IRNazanin" w:hAnsi="IRNazanin" w:eastAsia="IRNazanin" w:cs="IRNazanin"/>
          <w:lang w:bidi="fa-IR"/>
          <w:color w:val="111111"/>
          <w:sz w:val="28"/>
          <w:szCs w:val="28"/>
          <w:rtl/>
        </w:rPr>
        <w:t xml:space="preserve">کا :مجهول ،تا: مجهول؛ 14*22سم [الأوقاف العامة - موصل: 2-228]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8181_88210"/>
    <w:bookmarkEnd w:id="69"/>
    <w:p>
      <w:pPr>
        <w:pStyle w:val="Heading2"/>
      </w:pPr>
      <w:bookmarkStart w:id="868" w:name="_Toc162"/>
      <w:r>
        <w:t>الشجرة الكابلية / تاريخ، أديان ومذاهب - عربي</w:t>
      </w:r>
      <w:bookmarkEnd w:id="868"/>
    </w:p>
    <w:p>
      <w:pPr>
        <w:pStyle w:val="BookText"/>
      </w:pPr>
      <w:r>
        <w:rPr>
          <w:rFonts w:ascii="IRNazanin" w:hAnsi="IRNazanin" w:eastAsia="IRNazanin" w:cs="IRNazanin"/>
          <w:lang w:bidi="fa-IR"/>
          <w:color w:val="111111"/>
          <w:sz w:val="28"/>
          <w:szCs w:val="28"/>
          <w:rtl/>
        </w:rPr>
        <w:t xml:space="preserve">انطوان بولاد ( - 1871م)</w:t>
      </w:r>
    </w:p>
    <w:p>
      <w:pPr>
        <w:pStyle w:val="BookText"/>
      </w:pPr>
      <w:r>
        <w:rPr>
          <w:rFonts w:ascii="Amiri" w:hAnsi="Amiri" w:eastAsia="Amiri" w:cs="Amiri"/>
          <w:lang w:bidi="ar-SA"/>
          <w:color w:val="111111"/>
          <w:sz w:val="28"/>
          <w:szCs w:val="28"/>
          <w:rtl/>
        </w:rPr>
        <w:t xml:space="preserve">أوّله: الحمد لله الذي جعل التاريخ عمن سلف بالقرون الخالية موعظة</w:t>
      </w:r>
    </w:p>
    <w:p>
      <w:pPr>
        <w:pStyle w:val="BookText"/>
      </w:pPr>
      <w:r>
        <w:rPr>
          <w:rFonts w:ascii="Times New Roman" w:hAnsi="Times New Roman" w:eastAsia="Times New Roman" w:cs="Times New Roman"/>
          <w:lang w:val="en-US" w:bidi="en-US"/>
          <w:color w:val="111111"/>
          <w:sz w:val="28"/>
          <w:szCs w:val="28"/>
          <w:rtl/>
        </w:rPr>
        <w:t xml:space="preserve">35618.</w:t>
      </w:r>
    </w:p>
    <w:p>
      <w:pPr>
        <w:pStyle w:val="BookText"/>
      </w:pPr>
      <w:r>
        <w:rPr>
          <w:rFonts w:ascii="IRNazanin" w:hAnsi="IRNazanin" w:eastAsia="IRNazanin" w:cs="IRNazanin"/>
          <w:lang w:bidi="fa-IR"/>
          <w:color w:val="111111"/>
          <w:sz w:val="28"/>
          <w:szCs w:val="28"/>
          <w:rtl/>
        </w:rPr>
        <w:t xml:space="preserve">بغداد؛ دار المخطوطات؛ رقم المخطوط: 6364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93 ص 22 س، 23*18سم [مجلة المجمع العلمي العراقي عدد 11</w:t>
      </w:r>
    </w:p>
    <w:p>
      <w:pPr>
        <w:pStyle w:val="BookText"/>
      </w:pPr>
      <w:r>
        <w:rPr>
          <w:rFonts w:ascii="Times New Roman" w:hAnsi="Times New Roman" w:eastAsia="Times New Roman" w:cs="Times New Roman"/>
          <w:lang w:val="en-US" w:bidi="en-US"/>
          <w:color w:val="111111"/>
          <w:sz w:val="28"/>
          <w:szCs w:val="28"/>
          <w:rtl/>
        </w:rPr>
        <w:t xml:space="preserve">392 ]</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215</w:t>
      </w:r>
    </w:p>
    <w:p>
      <w:pPr>
        <w:pStyle w:val="BookText"/>
      </w:pPr>
      <w:r>
        <w:rPr>
          <w:rFonts w:ascii="Amiri" w:hAnsi="Amiri" w:eastAsia="Amiri" w:cs="Amiri"/>
          <w:lang w:bidi="ar-SA"/>
          <w:color w:val="111111"/>
          <w:sz w:val="28"/>
          <w:szCs w:val="28"/>
          <w:rtl/>
        </w:rPr>
        <w:t xml:space="preserve">النسخة السابقة نفسها؛ ابن المؤلف نظر فيها وأصلحها على الأصل في سنة 1284ه- [ف:</w:t>
      </w:r>
    </w:p>
    <w:p>
      <w:pPr>
        <w:pStyle w:val="BookText"/>
      </w:pPr>
      <w:r>
        <w:rPr>
          <w:rFonts w:ascii="Times New Roman" w:hAnsi="Times New Roman" w:eastAsia="Times New Roman" w:cs="Times New Roman"/>
          <w:lang w:val="en-US" w:bidi="en-US"/>
          <w:color w:val="111111"/>
          <w:sz w:val="28"/>
          <w:szCs w:val="28"/>
          <w:rtl/>
        </w:rPr>
        <w:t xml:space="preserve">140 ]</w:t>
      </w:r>
    </w:p>
    <w:p>
      <w:pPr>
        <w:pStyle w:val="Heading2"/>
      </w:pPr>
      <w:bookmarkStart w:id="869" w:name="_Toc163"/>
      <w:r>
        <w:t>الشجرة المباركة = رجال السيّد محمّد طاهر / رجال - عربي</w:t>
      </w:r>
      <w:bookmarkEnd w:id="869"/>
    </w:p>
    <w:p>
      <w:pPr>
        <w:pStyle w:val="BookText"/>
      </w:pPr>
      <w:r>
        <w:rPr>
          <w:rFonts w:ascii="Amiri" w:hAnsi="Amiri" w:eastAsia="Amiri" w:cs="Amiri"/>
          <w:lang w:bidi="ar-SA"/>
          <w:color w:val="111111"/>
          <w:sz w:val="28"/>
          <w:szCs w:val="28"/>
          <w:rtl/>
        </w:rPr>
        <w:t xml:space="preserve">الأردبيلي، محمّد طاهر بن محمّد طالب (القرن 11 ه-)</w:t>
      </w:r>
    </w:p>
    <w:p>
      <w:pPr>
        <w:pStyle w:val="BookText"/>
      </w:pPr>
      <w:r>
        <w:rPr>
          <w:rFonts w:ascii="IRNazanin" w:hAnsi="IRNazanin" w:eastAsia="IRNazanin" w:cs="IRNazanin"/>
          <w:lang w:bidi="fa-IR"/>
          <w:color w:val="111111"/>
          <w:sz w:val="28"/>
          <w:szCs w:val="28"/>
          <w:rtl/>
        </w:rPr>
        <w:t xml:space="preserve">تاریخ التأليف: 1091ه- محل :التأليف: إصفهان (مدرسة السليمانية)</w:t>
      </w:r>
    </w:p>
    <w:p>
      <w:pPr>
        <w:pStyle w:val="BookText"/>
      </w:pPr>
      <w:r>
        <w:rPr>
          <w:rFonts w:ascii="Amiri" w:hAnsi="Amiri" w:eastAsia="Amiri" w:cs="Amiri"/>
          <w:lang w:bidi="ar-SA"/>
          <w:color w:val="111111"/>
          <w:sz w:val="28"/>
          <w:szCs w:val="28"/>
          <w:rtl/>
        </w:rPr>
        <w:t xml:space="preserve">أوّله: بعد الحمد هذا العرجون الأول من الغصن الثالث من أغصان الشجرة المباركة ... إعلم أن معرفة أسانيد الأحاديث من الصحة والضعف من الأمور المهمة لكثرة دواعيها و....</w:t>
      </w:r>
    </w:p>
    <w:p>
      <w:pPr>
        <w:pStyle w:val="BookText"/>
      </w:pPr>
      <w:r>
        <w:rPr>
          <w:rFonts w:ascii="IRNazanin" w:hAnsi="IRNazanin" w:eastAsia="IRNazanin" w:cs="IRNazanin"/>
          <w:lang w:bidi="fa-IR"/>
          <w:color w:val="111111"/>
          <w:sz w:val="28"/>
          <w:szCs w:val="28"/>
          <w:rtl/>
        </w:rPr>
        <w:t xml:space="preserve">[فنخا 18: 808]</w:t>
      </w:r>
    </w:p>
    <w:p>
      <w:pPr>
        <w:pStyle w:val="BookText"/>
      </w:pPr>
      <w:r>
        <w:rPr>
          <w:rFonts w:ascii="IRNazanin" w:hAnsi="IRNazanin" w:eastAsia="IRNazanin" w:cs="IRNazanin"/>
          <w:lang w:bidi="fa-IR"/>
          <w:color w:val="111111"/>
          <w:sz w:val="28"/>
          <w:szCs w:val="28"/>
          <w:rtl/>
        </w:rPr>
        <w:t xml:space="preserve">35619 .بغداد؛ دار المخطوطات؛ رقم المخطوط: 10019/1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ه- 140 ص 22 س 11*17سم [المتحف العراقي -ف: التاريخ</w:t>
      </w:r>
    </w:p>
    <w:p>
      <w:pPr>
        <w:pStyle w:val="BookText"/>
      </w:pPr>
      <w:r>
        <w:rPr>
          <w:rFonts w:ascii="IRNazanin" w:hAnsi="IRNazanin" w:eastAsia="IRNazanin" w:cs="IRNazanin"/>
          <w:lang w:bidi="fa-IR"/>
          <w:color w:val="111111"/>
          <w:sz w:val="28"/>
          <w:szCs w:val="28"/>
          <w:rtl/>
        </w:rPr>
        <w:t xml:space="preserve">والتراجم - 325]</w:t>
      </w:r>
    </w:p>
    <w:p>
      <w:pPr>
        <w:pStyle w:val="Heading2"/>
      </w:pPr>
      <w:bookmarkStart w:id="870" w:name="_Toc164"/>
      <w:r>
        <w:t>الشجرة المثمرة في فضل الرسول محمّد والعترة المطهرة / تاريخ المعصومين - عربي</w:t>
      </w:r>
      <w:bookmarkEnd w:id="870"/>
    </w:p>
    <w:p>
      <w:pPr>
        <w:pStyle w:val="BookText"/>
      </w:pPr>
      <w:r>
        <w:rPr>
          <w:rFonts w:ascii="Amiri" w:hAnsi="Amiri" w:eastAsia="Amiri" w:cs="Amiri"/>
          <w:lang w:bidi="ar-SA"/>
          <w:color w:val="111111"/>
          <w:sz w:val="28"/>
          <w:szCs w:val="28"/>
          <w:rtl/>
        </w:rPr>
        <w:t xml:space="preserve">الأسلمي النجفي، كاظم بن عبود</w:t>
      </w:r>
    </w:p>
    <w:p>
      <w:pPr>
        <w:pStyle w:val="BookText"/>
      </w:pPr>
      <w:r>
        <w:rPr>
          <w:rFonts w:ascii="Amiri" w:hAnsi="Amiri" w:eastAsia="Amiri" w:cs="Amiri"/>
          <w:lang w:bidi="ar-SA"/>
          <w:color w:val="111111"/>
          <w:sz w:val="28"/>
          <w:szCs w:val="28"/>
          <w:rtl/>
        </w:rPr>
        <w:t xml:space="preserve">35620 .النجف الأشرف؛ مؤسسة كاشف الغطاء العامة؛ رقم المخطوط : 5943</w:t>
      </w:r>
    </w:p>
    <w:p>
      <w:pPr>
        <w:pStyle w:val="BookText"/>
      </w:pPr>
      <w:r>
        <w:rPr>
          <w:rFonts w:ascii="Amiri" w:hAnsi="Amiri" w:eastAsia="Amiri" w:cs="Amiri"/>
          <w:lang w:bidi="ar-SA"/>
          <w:color w:val="111111"/>
          <w:sz w:val="28"/>
          <w:szCs w:val="28"/>
          <w:rtl/>
        </w:rPr>
        <w:t xml:space="preserve">ناقص ،كاتب = مؤلف :تا :مجهول؛ 249 ص [ف: 1-235]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8181_88211"/>
    <w:bookmarkEnd w:id="70"/>
    <w:p>
      <w:pPr>
        <w:pStyle w:val="Heading2"/>
      </w:pPr>
      <w:bookmarkStart w:id="871" w:name="_Toc165"/>
      <w:r>
        <w:t>الشجرة المورقة والمشيخة المونقة / إجازات - عربي</w:t>
      </w:r>
      <w:bookmarkEnd w:id="871"/>
    </w:p>
    <w:p>
      <w:pPr>
        <w:pStyle w:val="BookText"/>
      </w:pPr>
      <w:r>
        <w:rPr>
          <w:rFonts w:ascii="Amiri" w:hAnsi="Amiri" w:eastAsia="Amiri" w:cs="Amiri"/>
          <w:lang w:bidi="ar-SA"/>
          <w:color w:val="111111"/>
          <w:sz w:val="28"/>
          <w:szCs w:val="28"/>
          <w:rtl/>
        </w:rPr>
        <w:t xml:space="preserve">امام الحرمين الهمداني، محمّد بن عبد الوهاب ( - 1303 ؟ ه-)</w:t>
      </w:r>
    </w:p>
    <w:p>
      <w:pPr>
        <w:pStyle w:val="BookText"/>
      </w:pPr>
      <w:r>
        <w:rPr>
          <w:rFonts w:ascii="Amiri" w:hAnsi="Amiri" w:eastAsia="Amiri" w:cs="Amiri"/>
          <w:lang w:bidi="ar-SA"/>
          <w:color w:val="111111"/>
          <w:sz w:val="28"/>
          <w:szCs w:val="28"/>
          <w:rtl/>
        </w:rPr>
        <w:t xml:space="preserve">تاريخ التأليف جمادى الثانية 1282ه-</w:t>
      </w:r>
    </w:p>
    <w:p>
      <w:pPr>
        <w:pStyle w:val="BookText"/>
      </w:pPr>
      <w:r>
        <w:rPr>
          <w:rFonts w:ascii="IRNazanin" w:hAnsi="IRNazanin" w:eastAsia="IRNazanin" w:cs="IRNazanin"/>
          <w:lang w:bidi="fa-IR"/>
          <w:color w:val="111111"/>
          <w:sz w:val="28"/>
          <w:szCs w:val="28"/>
          <w:rtl/>
        </w:rPr>
        <w:t xml:space="preserve">[فنخا 18: 809-810]</w:t>
      </w:r>
    </w:p>
    <w:p>
      <w:pPr>
        <w:pStyle w:val="BookText"/>
      </w:pPr>
      <w:r>
        <w:rPr>
          <w:rFonts w:ascii="Amiri" w:hAnsi="Amiri" w:eastAsia="Amiri" w:cs="Amiri"/>
          <w:lang w:bidi="ar-SA"/>
          <w:color w:val="111111"/>
          <w:sz w:val="28"/>
          <w:szCs w:val="28"/>
          <w:rtl/>
        </w:rPr>
        <w:t xml:space="preserve">35621 .بغداد ،محفوظ حسين علي (دكتور)؛ رقم المخطوط 259</w:t>
      </w:r>
    </w:p>
    <w:p>
      <w:pPr>
        <w:pStyle w:val="BookText"/>
      </w:pPr>
      <w:r>
        <w:rPr>
          <w:rFonts w:ascii="IRNazanin" w:hAnsi="IRNazanin" w:eastAsia="IRNazanin" w:cs="IRNazanin"/>
          <w:lang w:bidi="fa-IR"/>
          <w:color w:val="111111"/>
          <w:sz w:val="28"/>
          <w:szCs w:val="28"/>
          <w:rtl/>
        </w:rPr>
        <w:t xml:space="preserve">کا: مجهول، تا :مجهول؛ بخط بعض تلاميذه معهد المخطوطات العربية : 6-45]</w:t>
      </w:r>
    </w:p>
    <w:p>
      <w:pPr>
        <w:pStyle w:val="Heading2"/>
      </w:pPr>
      <w:bookmarkStart w:id="872" w:name="_Toc166"/>
      <w:r>
        <w:t>شجرة نسب / أنساب - عربي</w:t>
      </w:r>
      <w:bookmarkEnd w:id="872"/>
    </w:p>
    <w:p>
      <w:pPr>
        <w:pStyle w:val="BookText"/>
      </w:pPr>
      <w:r>
        <w:rPr>
          <w:rFonts w:ascii="Amiri" w:hAnsi="Amiri" w:eastAsia="Amiri" w:cs="Amiri"/>
          <w:lang w:bidi="ar-SA"/>
          <w:color w:val="111111"/>
          <w:sz w:val="28"/>
          <w:szCs w:val="28"/>
          <w:rtl/>
        </w:rPr>
        <w:t xml:space="preserve">35622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12 [معجم المخطوطات النجفية: 484]</w:t>
      </w:r>
    </w:p>
    <w:p>
      <w:pPr>
        <w:pStyle w:val="Heading2"/>
      </w:pPr>
      <w:bookmarkStart w:id="873" w:name="_Toc167"/>
      <w:r>
        <w:t>شجرة نسب الآلوسيين / أنساب - عربي</w:t>
      </w:r>
      <w:bookmarkEnd w:id="873"/>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35623 .بغداد؛ المكتبة القادرية؛ رقم المخطوط: 1468/2</w:t>
      </w:r>
    </w:p>
    <w:p>
      <w:pPr>
        <w:pStyle w:val="BookText"/>
      </w:pPr>
      <w:r>
        <w:rPr>
          <w:rFonts w:ascii="Amiri" w:hAnsi="Amiri" w:eastAsia="Amiri" w:cs="Amiri"/>
          <w:lang w:bidi="ar-SA"/>
          <w:color w:val="111111"/>
          <w:sz w:val="28"/>
          <w:szCs w:val="28"/>
          <w:rtl/>
        </w:rPr>
        <w:t xml:space="preserve">أوّلها: الحمد لله الذي خلق من الماء بشرا فجعله نبا وصهراً ... وبعد فإنّي - بتوفيق الله عزوجل - معطر مشام هذه الأوراق بعبير ما فاح أرجه في الأرجاء من ريحانتي سيّد الكونين على الإطلاق صلى الله تعالى وسلم على جدهما وأبويهما وعليهما وعلى من ينسب فينفس الأمر إليهما إلا إنّي لم أستوعب ودنى تستوعب حقائق ذلك الطيب الأطيب حيث تفرقت بين العباد لما عراها في سوالف الأيام وسكن أكثرها في أقاصي البلاد، ولو ترك القطام ليلا لنام بل ذكرت ما رأيته بالذكر أخرى؛ آخرها: وإن رأيت تفصيل الأحوال فعليك برحلة وبحديقة الورود في مدايح أبي الثناء شهاب الدين السيد محمود لازال في رحمة الملك المعبود.</w:t>
      </w:r>
    </w:p>
    <w:p>
      <w:pPr>
        <w:pStyle w:val="BookText"/>
      </w:pPr>
      <w:r>
        <w:rPr>
          <w:rFonts w:ascii="Amiri" w:hAnsi="Amiri" w:eastAsia="Amiri" w:cs="Amiri"/>
          <w:lang w:bidi="ar-SA"/>
          <w:color w:val="111111"/>
          <w:sz w:val="28"/>
          <w:szCs w:val="28"/>
          <w:rtl/>
        </w:rPr>
        <w:t xml:space="preserve">كا :نعمان الحسيني القادري، تا: 1306ه- 9 ق (30-21) ، 22*16سم [ف: 5-292]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8181_88212"/>
    <w:bookmarkEnd w:id="71"/>
    <w:p>
      <w:pPr>
        <w:pStyle w:val="Heading2"/>
      </w:pPr>
      <w:bookmarkStart w:id="874" w:name="_Toc168"/>
      <w:r>
        <w:t>شجرة النسب الشريف / أنساب - عربي</w:t>
      </w:r>
      <w:bookmarkEnd w:id="874"/>
    </w:p>
    <w:p>
      <w:pPr>
        <w:pStyle w:val="BookText"/>
      </w:pPr>
      <w:r>
        <w:rPr>
          <w:rFonts w:ascii="Times New Roman" w:hAnsi="Times New Roman" w:eastAsia="Times New Roman" w:cs="Times New Roman"/>
          <w:lang w:val="en-US" w:bidi="en-US"/>
          <w:color w:val="111111"/>
          <w:sz w:val="28"/>
          <w:szCs w:val="28"/>
          <w:rtl/>
        </w:rPr>
        <w:t xml:space="preserve">35624.</w:t>
      </w:r>
    </w:p>
    <w:p>
      <w:pPr>
        <w:pStyle w:val="BookText"/>
      </w:pPr>
      <w:r>
        <w:rPr>
          <w:rFonts w:ascii="Amiri" w:hAnsi="Amiri" w:eastAsia="Amiri" w:cs="Amiri"/>
          <w:lang w:bidi="ar-SA"/>
          <w:color w:val="111111"/>
          <w:sz w:val="28"/>
          <w:szCs w:val="28"/>
          <w:rtl/>
        </w:rPr>
        <w:t xml:space="preserve">بغداد؛ المكتبة القادرية رقم المخطوط: 1263</w:t>
      </w:r>
    </w:p>
    <w:p>
      <w:pPr>
        <w:pStyle w:val="BookText"/>
      </w:pPr>
      <w:r>
        <w:rPr>
          <w:rFonts w:ascii="Amiri" w:hAnsi="Amiri" w:eastAsia="Amiri" w:cs="Amiri"/>
          <w:lang w:bidi="ar-SA"/>
          <w:color w:val="111111"/>
          <w:sz w:val="28"/>
          <w:szCs w:val="28"/>
          <w:rtl/>
        </w:rPr>
        <w:t xml:space="preserve">أوّلها: الحمد لله الذي خلق النور واطلع قمر السماء وأبرز النور الله نور السموات</w:t>
      </w:r>
    </w:p>
    <w:p>
      <w:pPr>
        <w:pStyle w:val="BookText"/>
      </w:pPr>
      <w:r>
        <w:rPr>
          <w:rFonts w:ascii="Amiri" w:hAnsi="Amiri" w:eastAsia="Amiri" w:cs="Amiri"/>
          <w:lang w:bidi="ar-SA"/>
          <w:color w:val="111111"/>
          <w:sz w:val="28"/>
          <w:szCs w:val="28"/>
          <w:rtl/>
        </w:rPr>
        <w:t xml:space="preserve">والأرض؛ آخرها: ابنه السيّد يعقوب ابنه السيد طالب ابنه السيد اسحاق انتهى. هو كتاب في الأنساب على قاعدة المبسوط في التشجير يكاد أن يكون نسخة أخرى من بيان الأنساب» لجعفر بن سلمان الصفوي، لولا اختلاف في الورقة الأولى منه، وبعض الاختلافات في الأقسام الأخيرة منه، حيث ينتهي بخط زيد بن الحسن، ثم يعقبه بنسب السيد أحمد الرفاعي ( -578ه- ) وسائر المخطوط_عدا ذلك يطابق الكتاب المذكور لفظاً</w:t>
      </w:r>
    </w:p>
    <w:p>
      <w:pPr>
        <w:pStyle w:val="BookText"/>
      </w:pPr>
      <w:r>
        <w:rPr>
          <w:rFonts w:ascii="IRNazanin" w:hAnsi="IRNazanin" w:eastAsia="IRNazanin" w:cs="IRNazanin"/>
          <w:lang w:bidi="fa-IR"/>
          <w:color w:val="111111"/>
          <w:sz w:val="28"/>
          <w:szCs w:val="28"/>
          <w:rtl/>
        </w:rPr>
        <w:t xml:space="preserve">ومعنى؛ معتاد ،کا :مجهول ،تا :القرن 13ه- 48 ق ، 17س، 16*22سم [ف: 4-186]</w:t>
      </w:r>
    </w:p>
    <w:p>
      <w:pPr>
        <w:pStyle w:val="Heading2"/>
      </w:pPr>
      <w:bookmarkStart w:id="875" w:name="_Toc169"/>
      <w:r>
        <w:t>شجرة نسب مصطفى الرفاعي / أنساب - عربي</w:t>
      </w:r>
      <w:bookmarkEnd w:id="875"/>
    </w:p>
    <w:p>
      <w:pPr>
        <w:pStyle w:val="BookText"/>
      </w:pPr>
      <w:r>
        <w:rPr>
          <w:rFonts w:ascii="IRNazanin" w:hAnsi="IRNazanin" w:eastAsia="IRNazanin" w:cs="IRNazanin"/>
          <w:lang w:bidi="fa-IR"/>
          <w:color w:val="111111"/>
          <w:sz w:val="28"/>
          <w:szCs w:val="28"/>
          <w:rtl/>
        </w:rPr>
        <w:t xml:space="preserve">35625 .بغداد؛ دار المخطوطات؛ رقم المخطوط : 32955</w:t>
      </w:r>
    </w:p>
    <w:p>
      <w:pPr>
        <w:pStyle w:val="BookText"/>
      </w:pPr>
      <w:r>
        <w:rPr>
          <w:rFonts w:ascii="Amiri" w:hAnsi="Amiri" w:eastAsia="Amiri" w:cs="Amiri"/>
          <w:lang w:bidi="ar-SA"/>
          <w:color w:val="111111"/>
          <w:sz w:val="28"/>
          <w:szCs w:val="28"/>
          <w:rtl/>
        </w:rPr>
        <w:t xml:space="preserve">أوّلها: الحمد لله خالق كل شيء وهو على كل شيء قدير</w:t>
      </w:r>
    </w:p>
    <w:p>
      <w:pPr>
        <w:pStyle w:val="BookText"/>
      </w:pPr>
      <w:r>
        <w:rPr>
          <w:rFonts w:ascii="Amiri" w:hAnsi="Amiri" w:eastAsia="Amiri" w:cs="Amiri"/>
          <w:lang w:bidi="ar-SA"/>
          <w:color w:val="111111"/>
          <w:sz w:val="28"/>
          <w:szCs w:val="28"/>
          <w:rtl/>
        </w:rPr>
        <w:t xml:space="preserve">هي شجرة في نسب السيد مصطفى قطيط الرفاعي رتبت على فصول وأبواب</w:t>
      </w:r>
    </w:p>
    <w:p>
      <w:pPr>
        <w:pStyle w:val="BookText"/>
      </w:pPr>
      <w:r>
        <w:rPr>
          <w:rFonts w:ascii="Amiri" w:hAnsi="Amiri" w:eastAsia="Amiri" w:cs="Amiri"/>
          <w:lang w:bidi="ar-SA"/>
          <w:color w:val="111111"/>
          <w:sz w:val="28"/>
          <w:szCs w:val="28"/>
          <w:rtl/>
        </w:rPr>
        <w:t xml:space="preserve">كا :سعيد بن علي المعداوي ،تا: 1297ه- [ المتحف العراقي - ف: التاريخ والتراجم - 252]</w:t>
      </w:r>
    </w:p>
    <w:p>
      <w:pPr>
        <w:pStyle w:val="Heading2"/>
      </w:pPr>
      <w:bookmarkStart w:id="876" w:name="_Toc170"/>
      <w:r>
        <w:t>شجرة نسب مصطفى القادري / أنساب - عربي</w:t>
      </w:r>
      <w:bookmarkEnd w:id="876"/>
    </w:p>
    <w:p>
      <w:pPr>
        <w:pStyle w:val="BookText"/>
      </w:pPr>
      <w:r>
        <w:rPr>
          <w:rFonts w:ascii="Amiri" w:hAnsi="Amiri" w:eastAsia="Amiri" w:cs="Amiri"/>
          <w:lang w:bidi="ar-SA"/>
          <w:color w:val="111111"/>
          <w:sz w:val="28"/>
          <w:szCs w:val="28"/>
          <w:rtl/>
        </w:rPr>
        <w:t xml:space="preserve">القادري، مصطفى بن عبد الله</w:t>
      </w:r>
    </w:p>
    <w:p>
      <w:pPr>
        <w:pStyle w:val="BookText"/>
      </w:pPr>
      <w:r>
        <w:rPr>
          <w:rFonts w:ascii="IRNazanin" w:hAnsi="IRNazanin" w:eastAsia="IRNazanin" w:cs="IRNazanin"/>
          <w:lang w:bidi="fa-IR"/>
          <w:color w:val="111111"/>
          <w:sz w:val="28"/>
          <w:szCs w:val="28"/>
          <w:rtl/>
        </w:rPr>
        <w:t xml:space="preserve">35626 .بغداد؛ دار المخطوطات؛ رقم المخطوط: 30089</w:t>
      </w:r>
    </w:p>
    <w:p>
      <w:pPr>
        <w:pStyle w:val="BookText"/>
      </w:pPr>
      <w:r>
        <w:rPr>
          <w:rFonts w:ascii="Amiri" w:hAnsi="Amiri" w:eastAsia="Amiri" w:cs="Amiri"/>
          <w:lang w:bidi="ar-SA"/>
          <w:color w:val="111111"/>
          <w:sz w:val="28"/>
          <w:szCs w:val="28"/>
          <w:rtl/>
        </w:rPr>
        <w:t xml:space="preserve">أوّلها: الحمد لله فاتح اقفال القلوب بذكره وكاشف استار الغيوب</w:t>
      </w:r>
    </w:p>
    <w:p>
      <w:pPr>
        <w:pStyle w:val="BookText"/>
      </w:pPr>
      <w:r>
        <w:rPr>
          <w:rFonts w:ascii="IRNazanin" w:hAnsi="IRNazanin" w:eastAsia="IRNazanin" w:cs="IRNazanin"/>
          <w:lang w:bidi="fa-IR"/>
          <w:color w:val="111111"/>
          <w:sz w:val="28"/>
          <w:szCs w:val="28"/>
          <w:rtl/>
        </w:rPr>
        <w:t xml:space="preserve">کا :مجهول ،تا: مجهول؛ ختم المؤلف؛ 14 ص 9س، 13/5*18سم [المتحف العراقي ف:</w:t>
      </w:r>
    </w:p>
    <w:p>
      <w:pPr>
        <w:pStyle w:val="BookText"/>
      </w:pPr>
      <w:r>
        <w:rPr>
          <w:rFonts w:ascii="Amiri" w:hAnsi="Amiri" w:eastAsia="Amiri" w:cs="Amiri"/>
          <w:lang w:bidi="ar-SA"/>
          <w:color w:val="111111"/>
          <w:sz w:val="28"/>
          <w:szCs w:val="28"/>
          <w:rtl/>
        </w:rPr>
        <w:t xml:space="preserve">التاريخ والتراجم - 253]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8181_88213"/>
    <w:bookmarkEnd w:id="72"/>
    <w:p>
      <w:pPr>
        <w:pStyle w:val="Heading2"/>
      </w:pPr>
      <w:bookmarkStart w:id="877" w:name="_Toc171"/>
      <w:r>
        <w:t>شجرة النسب النبوي / أنساب - عربي</w:t>
      </w:r>
      <w:bookmarkEnd w:id="877"/>
    </w:p>
    <w:p>
      <w:pPr>
        <w:pStyle w:val="BookText"/>
      </w:pPr>
      <w:r>
        <w:rPr>
          <w:rFonts w:ascii="Amiri" w:hAnsi="Amiri" w:eastAsia="Amiri" w:cs="Amiri"/>
          <w:lang w:bidi="ar-SA"/>
          <w:color w:val="111111"/>
          <w:sz w:val="28"/>
          <w:szCs w:val="28"/>
          <w:rtl/>
        </w:rPr>
        <w:t xml:space="preserve">النسابة الحسيني إبراهيم بن امير محمد</w:t>
      </w:r>
    </w:p>
    <w:p>
      <w:pPr>
        <w:pStyle w:val="BookText"/>
      </w:pPr>
      <w:r>
        <w:rPr>
          <w:rFonts w:ascii="Times New Roman" w:hAnsi="Times New Roman" w:eastAsia="Times New Roman" w:cs="Times New Roman"/>
          <w:lang w:val="en-US" w:bidi="en-US"/>
          <w:color w:val="111111"/>
          <w:sz w:val="28"/>
          <w:szCs w:val="28"/>
          <w:rtl/>
        </w:rPr>
        <w:t xml:space="preserve">35627.</w:t>
      </w:r>
    </w:p>
    <w:p>
      <w:pPr>
        <w:pStyle w:val="BookText"/>
      </w:pPr>
      <w:r>
        <w:rPr>
          <w:rFonts w:ascii="IRNazanin" w:hAnsi="IRNazanin" w:eastAsia="IRNazanin" w:cs="IRNazanin"/>
          <w:lang w:bidi="fa-IR"/>
          <w:color w:val="111111"/>
          <w:sz w:val="28"/>
          <w:szCs w:val="28"/>
          <w:rtl/>
        </w:rPr>
        <w:t xml:space="preserve">بغداد؛ دار المخطوطات؛ رقم المخطوط 192</w:t>
      </w:r>
    </w:p>
    <w:p>
      <w:pPr>
        <w:pStyle w:val="BookText"/>
      </w:pPr>
      <w:r>
        <w:rPr>
          <w:rFonts w:ascii="Amiri" w:hAnsi="Amiri" w:eastAsia="Amiri" w:cs="Amiri"/>
          <w:lang w:bidi="ar-SA"/>
          <w:color w:val="111111"/>
          <w:sz w:val="28"/>
          <w:szCs w:val="28"/>
          <w:rtl/>
        </w:rPr>
        <w:t xml:space="preserve">أوّلها: الحمد لله الذي بين للأمم ببيان رسوله محمّد سيّد العرب والعجم .... وجب ذكر</w:t>
      </w:r>
    </w:p>
    <w:p>
      <w:pPr>
        <w:pStyle w:val="BookText"/>
      </w:pPr>
      <w:r>
        <w:rPr>
          <w:rFonts w:ascii="Amiri" w:hAnsi="Amiri" w:eastAsia="Amiri" w:cs="Amiri"/>
          <w:lang w:bidi="ar-SA"/>
          <w:color w:val="111111"/>
          <w:sz w:val="28"/>
          <w:szCs w:val="28"/>
          <w:rtl/>
        </w:rPr>
        <w:t xml:space="preserve">شجرته الطاهرة</w:t>
      </w:r>
    </w:p>
    <w:p>
      <w:pPr>
        <w:pStyle w:val="BookText"/>
      </w:pPr>
      <w:r>
        <w:rPr>
          <w:rFonts w:ascii="Amiri" w:hAnsi="Amiri" w:eastAsia="Amiri" w:cs="Amiri"/>
          <w:lang w:bidi="ar-SA"/>
          <w:color w:val="111111"/>
          <w:sz w:val="28"/>
          <w:szCs w:val="28"/>
          <w:rtl/>
        </w:rPr>
        <w:t xml:space="preserve">كا :مهدي بن عبد المطلب بن المرتضى الحسيني الحرزي، تا: 27 رجب 141ه- 76ص، 9 س ، 18*27سم [المتحف العراقي -ف: التاريخ والتراجم - 251]</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مركز 1فلم 1 تصویر 1</w:t>
      </w:r>
    </w:p>
    <w:p>
      <w:pPr>
        <w:pStyle w:val="BookText"/>
      </w:pPr>
      <w:r>
        <w:rPr>
          <w:rFonts w:ascii="Amiri" w:hAnsi="Amiri" w:eastAsia="Amiri" w:cs="Amiri"/>
          <w:lang w:bidi="ar-SA"/>
          <w:color w:val="111111"/>
          <w:sz w:val="28"/>
          <w:szCs w:val="28"/>
          <w:rtl/>
        </w:rPr>
        <w:t xml:space="preserve">مصدر التصوير: النسخة السابقة نفسها [المخطوطات المصورة - ف: 1</w:t>
      </w:r>
    </w:p>
    <w:p>
      <w:pPr>
        <w:pStyle w:val="Heading2"/>
      </w:pPr>
      <w:bookmarkStart w:id="878" w:name="_Toc172"/>
      <w:r>
        <w:t>الشجرة النعمانية في الدولة العثمانية / العلوم الغريبة - عربي</w:t>
      </w:r>
      <w:bookmarkEnd w:id="878"/>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IRNazanin" w:hAnsi="IRNazanin" w:eastAsia="IRNazanin" w:cs="IRNazanin"/>
          <w:lang w:bidi="fa-IR"/>
          <w:color w:val="111111"/>
          <w:sz w:val="28"/>
          <w:szCs w:val="28"/>
          <w:rtl/>
        </w:rPr>
        <w:t xml:space="preserve">طبع :بیروت، دارالکتب العلمية، 1425ه-</w:t>
      </w:r>
    </w:p>
    <w:p>
      <w:pPr>
        <w:pStyle w:val="BookText"/>
      </w:pPr>
      <w:r>
        <w:rPr>
          <w:rFonts w:ascii="IRNazanin" w:hAnsi="IRNazanin" w:eastAsia="IRNazanin" w:cs="IRNazanin"/>
          <w:lang w:bidi="fa-IR"/>
          <w:color w:val="111111"/>
          <w:sz w:val="28"/>
          <w:szCs w:val="28"/>
          <w:rtl/>
        </w:rPr>
        <w:t xml:space="preserve">[فنخا: 18 813]</w:t>
      </w:r>
    </w:p>
    <w:p>
      <w:pPr>
        <w:pStyle w:val="BookText"/>
      </w:pPr>
      <w:r>
        <w:rPr>
          <w:rFonts w:ascii="Amiri" w:hAnsi="Amiri" w:eastAsia="Amiri" w:cs="Amiri"/>
          <w:lang w:bidi="ar-SA"/>
          <w:color w:val="111111"/>
          <w:sz w:val="28"/>
          <w:szCs w:val="28"/>
          <w:rtl/>
        </w:rPr>
        <w:t xml:space="preserve">35628 . النجف الأشرف؛ مؤسسة كاشف الغطاء العامة؛ رقم المخطوط : 362</w:t>
      </w:r>
    </w:p>
    <w:p>
      <w:pPr>
        <w:pStyle w:val="BookText"/>
      </w:pPr>
      <w:r>
        <w:rPr>
          <w:rFonts w:ascii="IRNazanin" w:hAnsi="IRNazanin" w:eastAsia="IRNazanin" w:cs="IRNazanin"/>
          <w:lang w:bidi="fa-IR"/>
          <w:color w:val="111111"/>
          <w:sz w:val="28"/>
          <w:szCs w:val="28"/>
          <w:rtl/>
        </w:rPr>
        <w:t xml:space="preserve">کا :مجهول، تا: 1116ه- ناقصة :الأوّل؛ 32 ص [ف: 1-235]</w:t>
      </w:r>
    </w:p>
    <w:p>
      <w:pPr>
        <w:pStyle w:val="BookText"/>
      </w:pPr>
      <w:r>
        <w:rPr>
          <w:rFonts w:ascii="Times New Roman" w:hAnsi="Times New Roman" w:eastAsia="Times New Roman" w:cs="Times New Roman"/>
          <w:lang w:val="en-US" w:bidi="en-US"/>
          <w:color w:val="111111"/>
          <w:sz w:val="28"/>
          <w:szCs w:val="28"/>
          <w:rtl/>
        </w:rPr>
        <w:t xml:space="preserve">35629.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550</w:t>
      </w:r>
    </w:p>
    <w:p>
      <w:pPr>
        <w:pStyle w:val="BookText"/>
      </w:pPr>
      <w:r>
        <w:rPr>
          <w:rFonts w:ascii="Amiri" w:hAnsi="Amiri" w:eastAsia="Amiri" w:cs="Amiri"/>
          <w:lang w:bidi="ar-SA"/>
          <w:color w:val="111111"/>
          <w:sz w:val="28"/>
          <w:szCs w:val="28"/>
          <w:rtl/>
        </w:rPr>
        <w:t xml:space="preserve">كا :ولي بن محمّد الخطيب ،تا: 1116ه-؛ ناقصة: الأول؛ 62ص [ف: 1-235]</w:t>
      </w:r>
    </w:p>
    <w:p>
      <w:pPr>
        <w:pStyle w:val="BookText"/>
      </w:pPr>
      <w:r>
        <w:rPr>
          <w:rFonts w:ascii="Amiri" w:hAnsi="Amiri" w:eastAsia="Amiri" w:cs="Amiri"/>
          <w:lang w:bidi="ar-SA"/>
          <w:color w:val="111111"/>
          <w:sz w:val="28"/>
          <w:szCs w:val="28"/>
          <w:rtl/>
        </w:rPr>
        <w:t xml:space="preserve">35630 .بغداد؛ مكتبة الأوقاف العامة؛ رقم المخطوط: 10040/1</w:t>
      </w:r>
    </w:p>
    <w:p>
      <w:pPr>
        <w:pStyle w:val="BookText"/>
      </w:pPr>
      <w:r>
        <w:rPr>
          <w:rFonts w:ascii="Amiri" w:hAnsi="Amiri" w:eastAsia="Amiri" w:cs="Amiri"/>
          <w:lang w:bidi="ar-SA"/>
          <w:color w:val="111111"/>
          <w:sz w:val="28"/>
          <w:szCs w:val="28"/>
          <w:rtl/>
        </w:rPr>
        <w:t xml:space="preserve">أوّلها: الحمد لله وحده، والصلاة والسلام على من لا نبي بعده</w:t>
      </w:r>
    </w:p>
    <w:p>
      <w:pPr>
        <w:pStyle w:val="BookText"/>
      </w:pPr>
      <w:r>
        <w:rPr>
          <w:rFonts w:ascii="IRNazanin" w:hAnsi="IRNazanin" w:eastAsia="IRNazanin" w:cs="IRNazanin"/>
          <w:lang w:bidi="fa-IR"/>
          <w:color w:val="111111"/>
          <w:sz w:val="28"/>
          <w:szCs w:val="28"/>
          <w:rtl/>
        </w:rPr>
        <w:t xml:space="preserve">کا: حلمي أحمد بن محمّد، تا: 1300ه- استانبول؛ 18ق، 14*22سم [ف: 4-313]</w:t>
      </w:r>
    </w:p>
    <w:p>
      <w:pPr>
        <w:pStyle w:val="BookText"/>
      </w:pPr>
      <w:r>
        <w:rPr>
          <w:rFonts w:ascii="Amiri" w:hAnsi="Amiri" w:eastAsia="Amiri" w:cs="Amiri"/>
          <w:lang w:bidi="ar-SA"/>
          <w:color w:val="111111"/>
          <w:sz w:val="28"/>
          <w:szCs w:val="28"/>
          <w:rtl/>
        </w:rPr>
        <w:t xml:space="preserve">35631 . النجف الأشرف؛ مؤسسة كاشف الغطاء العامة؛ رقم المخطوط: 2194</w:t>
      </w:r>
    </w:p>
    <w:p>
      <w:pPr>
        <w:pStyle w:val="BookText"/>
      </w:pPr>
      <w:r>
        <w:rPr>
          <w:rFonts w:ascii="IRNazanin" w:hAnsi="IRNazanin" w:eastAsia="IRNazanin" w:cs="IRNazanin"/>
          <w:lang w:bidi="fa-IR"/>
          <w:color w:val="111111"/>
          <w:sz w:val="28"/>
          <w:szCs w:val="28"/>
          <w:rtl/>
        </w:rPr>
        <w:t xml:space="preserve">کا: مجهول ،تا :مجهول؛ 28 ص [ف: 1-235]</w:t>
      </w:r>
    </w:p>
    <w:p>
      <w:pPr>
        <w:pStyle w:val="BookText"/>
      </w:pPr>
      <w:r>
        <w:rPr>
          <w:rFonts w:ascii="Amiri" w:hAnsi="Amiri" w:eastAsia="Amiri" w:cs="Amiri"/>
          <w:lang w:bidi="ar-SA"/>
          <w:color w:val="111111"/>
          <w:sz w:val="28"/>
          <w:szCs w:val="28"/>
          <w:rtl/>
        </w:rPr>
        <w:t xml:space="preserve">35632 . النجف الأشرف؛ مؤسسة كاشف الغطاء العامة؛ رقم المخطوط: 3440</w:t>
      </w:r>
    </w:p>
    <w:p>
      <w:pPr>
        <w:pStyle w:val="BookText"/>
      </w:pPr>
      <w:r>
        <w:rPr>
          <w:rFonts w:ascii="IRNazanin" w:hAnsi="IRNazanin" w:eastAsia="IRNazanin" w:cs="IRNazanin"/>
          <w:lang w:bidi="fa-IR"/>
          <w:color w:val="111111"/>
          <w:sz w:val="28"/>
          <w:szCs w:val="28"/>
          <w:rtl/>
        </w:rPr>
        <w:t xml:space="preserve">کا :مجهول ،تا: مجهول؛ 28 ص [ف: 1-235]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8181_88214"/>
    <w:bookmarkEnd w:id="73"/>
    <w:p>
      <w:pPr>
        <w:pStyle w:val="BookText"/>
      </w:pPr>
      <w:r>
        <w:rPr>
          <w:rFonts w:ascii="Amiri" w:hAnsi="Amiri" w:eastAsia="Amiri" w:cs="Amiri"/>
          <w:lang w:bidi="ar-SA"/>
          <w:color w:val="111111"/>
          <w:sz w:val="28"/>
          <w:szCs w:val="28"/>
          <w:rtl/>
        </w:rPr>
        <w:t xml:space="preserve">35633 . الموصل؛ المدرسة الحسنية (في الأوقاف العامة)؛ رقم المخطوط: 25/28/1</w:t>
      </w:r>
    </w:p>
    <w:p>
      <w:pPr>
        <w:pStyle w:val="BookText"/>
      </w:pPr>
      <w:r>
        <w:rPr>
          <w:rFonts w:ascii="Amiri" w:hAnsi="Amiri" w:eastAsia="Amiri" w:cs="Amiri"/>
          <w:lang w:bidi="ar-SA"/>
          <w:color w:val="111111"/>
          <w:sz w:val="28"/>
          <w:szCs w:val="28"/>
          <w:rtl/>
        </w:rPr>
        <w:t xml:space="preserve">أوّلها :هذه الشجرة النعمانية في الدولة العثمانية وهي الكبرى من ثلاث دوائر تاليف</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1-209]</w:t>
      </w:r>
    </w:p>
    <w:p>
      <w:pPr>
        <w:pStyle w:val="BookText"/>
      </w:pPr>
      <w:r>
        <w:rPr>
          <w:rFonts w:ascii="IRNazanin" w:hAnsi="IRNazanin" w:eastAsia="IRNazanin" w:cs="IRNazanin"/>
          <w:lang w:bidi="fa-IR"/>
          <w:color w:val="111111"/>
          <w:sz w:val="28"/>
          <w:szCs w:val="28"/>
          <w:rtl/>
        </w:rPr>
        <w:t xml:space="preserve">شجره وثمره - اشجار واثمار</w:t>
      </w:r>
    </w:p>
    <w:p>
      <w:pPr>
        <w:pStyle w:val="Heading2"/>
      </w:pPr>
      <w:bookmarkStart w:id="879" w:name="_Toc173"/>
      <w:r>
        <w:t>الشجرة والثمرة / العلوم الغريبة عربي</w:t>
      </w:r>
      <w:bookmarkEnd w:id="879"/>
    </w:p>
    <w:p>
      <w:pPr>
        <w:pStyle w:val="BookText"/>
      </w:pPr>
      <w:r>
        <w:rPr>
          <w:rFonts w:ascii="Amiri" w:hAnsi="Amiri" w:eastAsia="Amiri" w:cs="Amiri"/>
          <w:lang w:bidi="ar-SA"/>
          <w:color w:val="111111"/>
          <w:sz w:val="28"/>
          <w:szCs w:val="28"/>
          <w:rtl/>
        </w:rPr>
        <w:t xml:space="preserve">ابن عربي ،محمّد بن علي ( 560 - 638 ه- )</w:t>
      </w:r>
    </w:p>
    <w:p>
      <w:pPr>
        <w:pStyle w:val="BookText"/>
      </w:pPr>
      <w:r>
        <w:rPr>
          <w:rFonts w:ascii="Amiri" w:hAnsi="Amiri" w:eastAsia="Amiri" w:cs="Amiri"/>
          <w:lang w:bidi="ar-SA"/>
          <w:color w:val="111111"/>
          <w:sz w:val="28"/>
          <w:szCs w:val="28"/>
          <w:rtl/>
        </w:rPr>
        <w:t xml:space="preserve">35634 . النجف الأشرف ؛ مؤسسة كاشف الغطاء العامة؛ رقم المخطوط : 2122</w:t>
      </w:r>
    </w:p>
    <w:p>
      <w:pPr>
        <w:pStyle w:val="BookText"/>
      </w:pPr>
      <w:r>
        <w:rPr>
          <w:rFonts w:ascii="IRNazanin" w:hAnsi="IRNazanin" w:eastAsia="IRNazanin" w:cs="IRNazanin"/>
          <w:lang w:bidi="fa-IR"/>
          <w:color w:val="111111"/>
          <w:sz w:val="28"/>
          <w:szCs w:val="28"/>
          <w:rtl/>
        </w:rPr>
        <w:t xml:space="preserve">کا :مجهول ،تا: مجهول 14 ص [ف: 1-235]</w:t>
      </w:r>
    </w:p>
    <w:p>
      <w:pPr>
        <w:pStyle w:val="Heading2"/>
      </w:pPr>
      <w:bookmarkStart w:id="880" w:name="_Toc174"/>
      <w:r>
        <w:t>شجرة اليقين / عرفان وتصوف - عربي</w:t>
      </w:r>
      <w:bookmarkEnd w:id="880"/>
    </w:p>
    <w:p>
      <w:pPr>
        <w:pStyle w:val="BookText"/>
      </w:pPr>
      <w:r>
        <w:rPr>
          <w:rFonts w:ascii="Amiri" w:hAnsi="Amiri" w:eastAsia="Amiri" w:cs="Amiri"/>
          <w:lang w:bidi="ar-SA"/>
          <w:color w:val="111111"/>
          <w:sz w:val="28"/>
          <w:szCs w:val="28"/>
          <w:rtl/>
        </w:rPr>
        <w:t xml:space="preserve">الحقي إسماعيل</w:t>
      </w:r>
    </w:p>
    <w:p>
      <w:pPr>
        <w:pStyle w:val="BookText"/>
      </w:pPr>
      <w:r>
        <w:rPr>
          <w:rFonts w:ascii="Amiri" w:hAnsi="Amiri" w:eastAsia="Amiri" w:cs="Amiri"/>
          <w:lang w:bidi="ar-SA"/>
          <w:color w:val="111111"/>
          <w:sz w:val="28"/>
          <w:szCs w:val="28"/>
          <w:rtl/>
        </w:rPr>
        <w:t xml:space="preserve">35635 . النجف الأشرف؛ مؤسسة كاشف الغطاء العامة؛ رقم المخطوط: 4090</w:t>
      </w:r>
    </w:p>
    <w:p>
      <w:pPr>
        <w:pStyle w:val="BookText"/>
      </w:pPr>
      <w:r>
        <w:rPr>
          <w:rFonts w:ascii="IRNazanin" w:hAnsi="IRNazanin" w:eastAsia="IRNazanin" w:cs="IRNazanin"/>
          <w:lang w:bidi="fa-IR"/>
          <w:color w:val="111111"/>
          <w:sz w:val="28"/>
          <w:szCs w:val="28"/>
          <w:rtl/>
        </w:rPr>
        <w:t xml:space="preserve">کا :صالح بن أحمد، تا: 1304ه- 91ص [ف: 1-235]</w:t>
      </w:r>
    </w:p>
    <w:p>
      <w:pPr>
        <w:pStyle w:val="Heading2"/>
      </w:pPr>
      <w:bookmarkStart w:id="881" w:name="_Toc175"/>
      <w:r>
        <w:t>شجون المسجون وفنون المفتون / عرفان وتصوف - عربي</w:t>
      </w:r>
      <w:bookmarkEnd w:id="881"/>
    </w:p>
    <w:p>
      <w:pPr>
        <w:pStyle w:val="BookText"/>
      </w:pPr>
      <w:r>
        <w:rPr>
          <w:rFonts w:ascii="Amiri" w:hAnsi="Amiri" w:eastAsia="Amiri" w:cs="Amiri"/>
          <w:lang w:bidi="ar-SA"/>
          <w:color w:val="111111"/>
          <w:sz w:val="28"/>
          <w:szCs w:val="28"/>
          <w:rtl/>
        </w:rPr>
        <w:t xml:space="preserve">؟ ابن عربي، مح- محمّد بن علي ( 560- 638 ه- )</w:t>
      </w:r>
    </w:p>
    <w:p>
      <w:pPr>
        <w:pStyle w:val="BookText"/>
      </w:pPr>
      <w:r>
        <w:rPr>
          <w:rFonts w:ascii="Amiri" w:hAnsi="Amiri" w:eastAsia="Amiri" w:cs="Amiri"/>
          <w:lang w:bidi="ar-SA"/>
          <w:color w:val="111111"/>
          <w:sz w:val="28"/>
          <w:szCs w:val="28"/>
          <w:rtl/>
        </w:rPr>
        <w:t xml:space="preserve">أوّله: البسملة وصلّى الله على سيدنا محمّد وآله وصحبه وبه ثقتي الحمد لله الذي خلق خلق</w:t>
      </w:r>
    </w:p>
    <w:p>
      <w:pPr>
        <w:pStyle w:val="BookText"/>
      </w:pPr>
      <w:r>
        <w:rPr>
          <w:rFonts w:ascii="Amiri" w:hAnsi="Amiri" w:eastAsia="Amiri" w:cs="Amiri"/>
          <w:lang w:bidi="ar-SA"/>
          <w:color w:val="111111"/>
          <w:sz w:val="28"/>
          <w:szCs w:val="28"/>
          <w:rtl/>
        </w:rPr>
        <w:t xml:space="preserve">الإنسان من طين</w:t>
      </w:r>
    </w:p>
    <w:p>
      <w:pPr>
        <w:pStyle w:val="BookText"/>
      </w:pPr>
      <w:r>
        <w:rPr>
          <w:rFonts w:ascii="Amiri" w:hAnsi="Amiri" w:eastAsia="Amiri" w:cs="Amiri"/>
          <w:lang w:bidi="ar-SA"/>
          <w:color w:val="111111"/>
          <w:sz w:val="28"/>
          <w:szCs w:val="28"/>
          <w:rtl/>
        </w:rPr>
        <w:t xml:space="preserve">آخره: وان رفع الزمان فلا حدود / فكل أول والكل آخر</w:t>
      </w:r>
    </w:p>
    <w:p>
      <w:pPr>
        <w:pStyle w:val="BookText"/>
      </w:pPr>
      <w:r>
        <w:rPr>
          <w:rFonts w:ascii="IRNazanin" w:hAnsi="IRNazanin" w:eastAsia="IRNazanin" w:cs="IRNazanin"/>
          <w:lang w:bidi="fa-IR"/>
          <w:color w:val="111111"/>
          <w:sz w:val="28"/>
          <w:szCs w:val="28"/>
          <w:rtl/>
        </w:rPr>
        <w:t xml:space="preserve">طبع :دمشق محقق علي إبراهيم كردي، دار سعد الدین، 192ص، 1419ق.</w:t>
      </w:r>
    </w:p>
    <w:p>
      <w:pPr>
        <w:pStyle w:val="BookText"/>
      </w:pPr>
      <w:r>
        <w:rPr>
          <w:rFonts w:ascii="Amiri" w:hAnsi="Amiri" w:eastAsia="Amiri" w:cs="Amiri"/>
          <w:lang w:bidi="ar-SA"/>
          <w:color w:val="111111"/>
          <w:sz w:val="28"/>
          <w:szCs w:val="28"/>
          <w:rtl/>
        </w:rPr>
        <w:t xml:space="preserve">[فنخا :18 816 (3نسخة)]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8181_88215"/>
    <w:bookmarkEnd w:id="74"/>
    <w:p>
      <w:pPr>
        <w:pStyle w:val="BookText"/>
      </w:pPr>
      <w:r>
        <w:rPr>
          <w:rFonts w:ascii="Amiri" w:hAnsi="Amiri" w:eastAsia="Amiri" w:cs="Amiri"/>
          <w:lang w:bidi="ar-SA"/>
          <w:color w:val="111111"/>
          <w:sz w:val="28"/>
          <w:szCs w:val="28"/>
          <w:rtl/>
        </w:rPr>
        <w:t xml:space="preserve">35636 .بغداد؛ مكتبة الأوقاف العامة؛ رقم المخطوط : 9743/2</w:t>
      </w:r>
    </w:p>
    <w:p>
      <w:pPr>
        <w:pStyle w:val="BookText"/>
      </w:pPr>
      <w:r>
        <w:rPr>
          <w:rFonts w:ascii="Amiri" w:hAnsi="Amiri" w:eastAsia="Amiri" w:cs="Amiri"/>
          <w:lang w:bidi="ar-SA"/>
          <w:color w:val="111111"/>
          <w:sz w:val="28"/>
          <w:szCs w:val="28"/>
          <w:rtl/>
        </w:rPr>
        <w:t xml:space="preserve">أوّلها :الحمد لله الذي خلق الإنسان من طين وجعل نسله من سلالة من ماء مهين</w:t>
      </w:r>
    </w:p>
    <w:p>
      <w:pPr>
        <w:pStyle w:val="BookText"/>
      </w:pPr>
      <w:r>
        <w:rPr>
          <w:rFonts w:ascii="IRNazanin" w:hAnsi="IRNazanin" w:eastAsia="IRNazanin" w:cs="IRNazanin"/>
          <w:lang w:bidi="fa-IR"/>
          <w:color w:val="111111"/>
          <w:sz w:val="28"/>
          <w:szCs w:val="28"/>
          <w:rtl/>
        </w:rPr>
        <w:t xml:space="preserve">کا :قاضي درویش محمّد بن محمّد ،تا: 1019ه- حمص؛ 26ق، 23*16سم [ف: 2-</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35637 .بغداد؛ مكتبة الأوقاف العامة؛ رقم المخطوط : 9745</w:t>
      </w:r>
    </w:p>
    <w:p>
      <w:pPr>
        <w:pStyle w:val="BookText"/>
      </w:pPr>
      <w:r>
        <w:rPr>
          <w:rFonts w:ascii="IRNazanin" w:hAnsi="IRNazanin" w:eastAsia="IRNazanin" w:cs="IRNazanin"/>
          <w:lang w:bidi="fa-IR"/>
          <w:color w:val="111111"/>
          <w:sz w:val="28"/>
          <w:szCs w:val="28"/>
          <w:rtl/>
        </w:rPr>
        <w:t xml:space="preserve">کا :مجهول ،تا :مجهول؛ 23*16سم [ف: 2-428]</w:t>
      </w:r>
    </w:p>
    <w:p>
      <w:pPr>
        <w:pStyle w:val="BookText"/>
      </w:pPr>
      <w:r>
        <w:rPr>
          <w:rFonts w:ascii="Amiri" w:hAnsi="Amiri" w:eastAsia="Amiri" w:cs="Amiri"/>
          <w:lang w:bidi="ar-SA"/>
          <w:color w:val="111111"/>
          <w:sz w:val="28"/>
          <w:szCs w:val="28"/>
          <w:rtl/>
        </w:rPr>
        <w:t xml:space="preserve">35638 .بغداد؛ مكتبة الأوقاف العامة؛ رقم المخطوط: 9744</w:t>
      </w:r>
    </w:p>
    <w:p>
      <w:pPr>
        <w:pStyle w:val="BookText"/>
      </w:pPr>
      <w:r>
        <w:rPr>
          <w:rFonts w:ascii="IRNazanin" w:hAnsi="IRNazanin" w:eastAsia="IRNazanin" w:cs="IRNazanin"/>
          <w:lang w:bidi="fa-IR"/>
          <w:color w:val="111111"/>
          <w:sz w:val="28"/>
          <w:szCs w:val="28"/>
          <w:rtl/>
        </w:rPr>
        <w:t xml:space="preserve">کا :مجهول ،تا :مجهول 23*16سم [ف: 2-428]</w:t>
      </w:r>
    </w:p>
    <w:p>
      <w:pPr>
        <w:pStyle w:val="BookText"/>
      </w:pPr>
      <w:r>
        <w:rPr>
          <w:rFonts w:ascii="Amiri" w:hAnsi="Amiri" w:eastAsia="Amiri" w:cs="Amiri"/>
          <w:lang w:bidi="ar-SA"/>
          <w:color w:val="111111"/>
          <w:sz w:val="28"/>
          <w:szCs w:val="28"/>
          <w:rtl/>
        </w:rPr>
        <w:t xml:space="preserve">شخص الإنسان (رسالة في ) - كيفية الجسم الإنساني وهيكله ونفسه (رسالة في)</w:t>
      </w:r>
    </w:p>
    <w:p>
      <w:pPr>
        <w:pStyle w:val="Heading2"/>
      </w:pPr>
      <w:bookmarkStart w:id="882" w:name="_Toc176"/>
      <w:r>
        <w:t>الشخص الإنساني / - عربي</w:t>
      </w:r>
      <w:bookmarkEnd w:id="882"/>
    </w:p>
    <w:p>
      <w:pPr>
        <w:pStyle w:val="BookText"/>
      </w:pPr>
      <w:r>
        <w:rPr>
          <w:rFonts w:ascii="Amiri" w:hAnsi="Amiri" w:eastAsia="Amiri" w:cs="Amiri"/>
          <w:lang w:bidi="ar-SA"/>
          <w:color w:val="111111"/>
          <w:sz w:val="28"/>
          <w:szCs w:val="28"/>
          <w:rtl/>
        </w:rPr>
        <w:t xml:space="preserve">35639 . بغداد؛ الخزانة الآلوسية ضمن دار المخطوطات)؛ رقم المخطوط : 8716/4/5</w:t>
      </w:r>
    </w:p>
    <w:p>
      <w:pPr>
        <w:pStyle w:val="BookText"/>
      </w:pPr>
      <w:r>
        <w:rPr>
          <w:rFonts w:ascii="Amiri" w:hAnsi="Amiri" w:eastAsia="Amiri" w:cs="Amiri"/>
          <w:lang w:bidi="ar-SA"/>
          <w:color w:val="111111"/>
          <w:sz w:val="28"/>
          <w:szCs w:val="28"/>
          <w:rtl/>
        </w:rPr>
        <w:t xml:space="preserve">كا: عبد القادر بن مصطفى الصفوري، تا : 1044ه-؛ 24 س ، 20*14 سم [المورد: 13-206]</w:t>
      </w:r>
    </w:p>
    <w:p>
      <w:pPr>
        <w:pStyle w:val="Heading2"/>
      </w:pPr>
      <w:bookmarkStart w:id="883" w:name="_Toc177"/>
      <w:r>
        <w:t>الشخصية المحمّدية = حل اللغز المقدس / تاريخ النبي (ص) - عربي</w:t>
      </w:r>
      <w:bookmarkEnd w:id="883"/>
    </w:p>
    <w:p>
      <w:pPr>
        <w:pStyle w:val="BookText"/>
      </w:pPr>
      <w:r>
        <w:rPr>
          <w:rFonts w:ascii="Amiri" w:hAnsi="Amiri" w:eastAsia="Amiri" w:cs="Amiri"/>
          <w:lang w:bidi="ar-SA"/>
          <w:color w:val="111111"/>
          <w:sz w:val="28"/>
          <w:szCs w:val="28"/>
          <w:rtl/>
        </w:rPr>
        <w:t xml:space="preserve">الرصافي، معروف بن عبد الغني (1292- 1364 ه- )</w:t>
      </w:r>
    </w:p>
    <w:p>
      <w:pPr>
        <w:pStyle w:val="BookText"/>
      </w:pPr>
      <w:r>
        <w:rPr>
          <w:rFonts w:ascii="Amiri" w:hAnsi="Amiri" w:eastAsia="Amiri" w:cs="Amiri"/>
          <w:lang w:bidi="ar-SA"/>
          <w:color w:val="111111"/>
          <w:sz w:val="28"/>
          <w:szCs w:val="28"/>
          <w:rtl/>
        </w:rPr>
        <w:t xml:space="preserve">35640 .بغداد؛ المجمع العلمي العراقي؛ رقم المخطوط : 49 تراجم وسير مصورة</w:t>
      </w:r>
    </w:p>
    <w:p>
      <w:pPr>
        <w:pStyle w:val="BookText"/>
      </w:pPr>
      <w:r>
        <w:rPr>
          <w:rFonts w:ascii="Amiri" w:hAnsi="Amiri" w:eastAsia="Amiri" w:cs="Amiri"/>
          <w:lang w:bidi="ar-SA"/>
          <w:color w:val="111111"/>
          <w:sz w:val="28"/>
          <w:szCs w:val="28"/>
          <w:rtl/>
        </w:rPr>
        <w:t xml:space="preserve">أوّلها :عنوان «للحقيقة لا للتاريخ</w:t>
      </w:r>
    </w:p>
    <w:p>
      <w:pPr>
        <w:pStyle w:val="BookText"/>
      </w:pPr>
      <w:r>
        <w:rPr>
          <w:rFonts w:ascii="Amiri" w:hAnsi="Amiri" w:eastAsia="Amiri" w:cs="Amiri"/>
          <w:lang w:bidi="ar-SA"/>
          <w:color w:val="111111"/>
          <w:sz w:val="28"/>
          <w:szCs w:val="28"/>
          <w:rtl/>
        </w:rPr>
        <w:t xml:space="preserve">بسم الحقيقة الطلقة اللانهائية.</w:t>
      </w:r>
    </w:p>
    <w:p>
      <w:pPr>
        <w:pStyle w:val="BookText"/>
      </w:pPr>
      <w:r>
        <w:rPr>
          <w:rFonts w:ascii="Amiri" w:hAnsi="Amiri" w:eastAsia="Amiri" w:cs="Amiri"/>
          <w:lang w:bidi="ar-SA"/>
          <w:color w:val="111111"/>
          <w:sz w:val="28"/>
          <w:szCs w:val="28"/>
          <w:rtl/>
        </w:rPr>
        <w:t xml:space="preserve">الحمد لها والصلاة والسلام منها علينا. وبعد فقد كنت أكتب للتاريخ، وكنت أحسب للتاريخ حساباً وأجعل له منزلة يستحق بها أن أكتب ما أكتب، حتى لقد قلت فيما قلته من قبل و أكتب للتاريخ ما أنا كاتب ليجعله أحدوثة كل مخبر فلوجة 5 تموز 1933 معروف الرصافي؛ آخرها: وأيضاً أن ميسرة في خروجه مع محمّد إلى الشام لم يذكر انه رأي ملكين يظلانه، وإنما ذكر ذلك في رجوعه إلى مكة فقط ... ولم يذكرها لخديجة عندما أخبرها بالملكين.</w:t>
      </w:r>
    </w:p>
    <w:p>
      <w:pPr>
        <w:pStyle w:val="BookText"/>
      </w:pPr>
      <w:r>
        <w:rPr>
          <w:rFonts w:ascii="Amiri" w:hAnsi="Amiri" w:eastAsia="Amiri" w:cs="Amiri"/>
          <w:lang w:bidi="ar-SA"/>
          <w:color w:val="111111"/>
          <w:sz w:val="28"/>
          <w:szCs w:val="28"/>
          <w:rtl/>
        </w:rPr>
        <w:t xml:space="preserve">القسم الأول، مصدر التصوير :نسخة كامل الجادرجي ؛كا :كامل الجادرجي ،تا: 1359ه- 301 ص (301-1)، 23 س [ف: 2-66]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35641.</w:t>
      </w:r>
    </w:p>
    <w:p>
      <w:pPr>
        <w:pStyle w:val="BookText"/>
      </w:pPr>
      <w:r>
        <w:rPr>
          <w:rFonts w:ascii="Amiri" w:hAnsi="Amiri" w:eastAsia="Amiri" w:cs="Amiri"/>
          <w:lang w:bidi="ar-SA"/>
          <w:color w:val="111111"/>
          <w:sz w:val="28"/>
          <w:szCs w:val="28"/>
          <w:rtl/>
        </w:rPr>
        <w:t xml:space="preserve">بغداد؛ المجمع العلمي العراقي؛ رقم المخطوط / 50 تراجم وسير مصورة</w:t>
      </w:r>
    </w:p>
    <w:p>
      <w:pPr>
        <w:pStyle w:val="BookText"/>
      </w:pPr>
      <w:r>
        <w:rPr>
          <w:rFonts w:ascii="Amiri" w:hAnsi="Amiri" w:eastAsia="Amiri" w:cs="Amiri"/>
          <w:lang w:bidi="ar-SA"/>
          <w:color w:val="111111"/>
          <w:sz w:val="28"/>
          <w:szCs w:val="28"/>
          <w:rtl/>
        </w:rPr>
        <w:t xml:space="preserve">أوّلها :و قد أجاب صاحب السيرة الحلبية على هذا السؤال، وقال: وتقدم أنه من حين ،سفره، أي من مكة صارت الغمامة تظله؛ آخرها :فاستوى النبي جالساً وقال أفي شك أنت يا ابن الخطاب أولئك قوم قد عجلت لهم طيباتهم في الحياة الدنيا. فقلت استغفر الله يا رسول الله</w:t>
      </w:r>
    </w:p>
    <w:p>
      <w:pPr>
        <w:pStyle w:val="BookText"/>
      </w:pPr>
      <w:r>
        <w:rPr>
          <w:rFonts w:ascii="Amiri" w:hAnsi="Amiri" w:eastAsia="Amiri" w:cs="Amiri"/>
          <w:lang w:bidi="ar-SA"/>
          <w:color w:val="111111"/>
          <w:sz w:val="28"/>
          <w:szCs w:val="28"/>
          <w:rtl/>
        </w:rPr>
        <w:t xml:space="preserve">أطلب من القاري أن ينتبه إلى استوائه جالساً لما ذكر له عمر فارس السروم» القسم الثاني ،مصدر التصوير : نسخة كامل الجادرجي كا كامل الجادرجي ،تا: 1359ه- 300 ص ،(601-302)، 23 س [ف 2-67]</w:t>
      </w:r>
    </w:p>
    <w:p>
      <w:pPr>
        <w:pStyle w:val="BookText"/>
      </w:pPr>
      <w:r>
        <w:rPr>
          <w:rFonts w:ascii="Amiri" w:hAnsi="Amiri" w:eastAsia="Amiri" w:cs="Amiri"/>
          <w:lang w:bidi="ar-SA"/>
          <w:color w:val="111111"/>
          <w:sz w:val="28"/>
          <w:szCs w:val="28"/>
          <w:rtl/>
        </w:rPr>
        <w:t xml:space="preserve">35642 .بغداد ؛ المجمع العلمي العراقي؛ رقم المخطوط /51 تراجم وسير مصورة</w:t>
      </w:r>
    </w:p>
    <w:p>
      <w:pPr>
        <w:pStyle w:val="BookText"/>
      </w:pPr>
      <w:r>
        <w:rPr>
          <w:rFonts w:ascii="Amiri" w:hAnsi="Amiri" w:eastAsia="Amiri" w:cs="Amiri"/>
          <w:lang w:bidi="ar-SA"/>
          <w:color w:val="111111"/>
          <w:sz w:val="28"/>
          <w:szCs w:val="28"/>
          <w:rtl/>
        </w:rPr>
        <w:t xml:space="preserve">أوّلها :فكان عمر يذكر ذلك قد مس منه موضع الحس والشعور، فتهيج فاستوى جالساً؛ آخرها: ولكن مسيلمة على علاته وعلى خلوه من كل صفة تأهله [كذا] للنبوة، قد آمن به كثير من الناس، فاعتز بهم حتى أن جيشه لما قاتل المسلمين في حروب الردة. كان أكثر من عشرة آلاف مقاتل وقد هزم القسم الثالث ؛مصدر التصوير: نسخة كامل الجادرجي؛ كا :كامل الجادرجي، تا:</w:t>
      </w:r>
    </w:p>
    <w:p>
      <w:pPr>
        <w:pStyle w:val="BookText"/>
      </w:pPr>
      <w:r>
        <w:rPr>
          <w:rFonts w:ascii="IRNazanin" w:hAnsi="IRNazanin" w:eastAsia="IRNazanin" w:cs="IRNazanin"/>
          <w:lang w:bidi="fa-IR"/>
          <w:color w:val="111111"/>
          <w:sz w:val="28"/>
          <w:szCs w:val="28"/>
          <w:rtl/>
        </w:rPr>
        <w:t xml:space="preserve">1359ه- 300 ص( 93-602) [ف 22-68]</w:t>
      </w:r>
    </w:p>
    <w:p>
      <w:pPr>
        <w:pStyle w:val="BookText"/>
      </w:pPr>
      <w:r>
        <w:rPr>
          <w:rFonts w:ascii="Amiri" w:hAnsi="Amiri" w:eastAsia="Amiri" w:cs="Amiri"/>
          <w:lang w:bidi="ar-SA"/>
          <w:color w:val="111111"/>
          <w:sz w:val="28"/>
          <w:szCs w:val="28"/>
          <w:rtl/>
        </w:rPr>
        <w:t xml:space="preserve">35643 .بغداد ؛ المجمع العلمي العراقي؛ رقم المخطوط : 52 تراجم وسير مصورة</w:t>
      </w:r>
    </w:p>
    <w:p>
      <w:pPr>
        <w:pStyle w:val="BookText"/>
      </w:pPr>
      <w:r>
        <w:rPr>
          <w:rFonts w:ascii="Amiri" w:hAnsi="Amiri" w:eastAsia="Amiri" w:cs="Amiri"/>
          <w:lang w:bidi="ar-SA"/>
          <w:color w:val="111111"/>
          <w:sz w:val="28"/>
          <w:szCs w:val="28"/>
          <w:rtl/>
        </w:rPr>
        <w:t xml:space="preserve">أوّلها :جيشين للمسلمين، فجاءه خالد بن الوليد بجبيش ثالث لايزيد على أربعة آلاف من المسلمين، فالتقي بهم خالد في عقرباء ؛آخرها: خاتمة وإليك في خاتمة هذا البحث كلمة نقولها في الشخصيات المريبة الرواية التي كان معظم القائمين بها من هؤلاء الموالي الموتورين ... أن ما نراه في كتب الحديث والسير من الأحاديث والأخبار أشبه شيء بكتبان الرمال التي يوجد بين ذراتها قليل من الشلور الذهبية، فيجب أن نستخلص منها هذه الشدور بنوع من التقية ... وأنا على يقين من إننا إذا غربلنا هذه الكتب ... لم يبق لنا منها إلا شيء قليل أو كما قال شاعر البشر أبو العلاء المعري : لو غربل الناس كيما يعدموا سقطاً *** لما تحصل شيء في الغرابيل. انتهى الكتاب</w:t>
      </w:r>
    </w:p>
    <w:p>
      <w:pPr>
        <w:pStyle w:val="BookText"/>
      </w:pPr>
      <w:r>
        <w:rPr>
          <w:rFonts w:ascii="Amiri" w:hAnsi="Amiri" w:eastAsia="Amiri" w:cs="Amiri"/>
          <w:lang w:bidi="ar-SA"/>
          <w:color w:val="111111"/>
          <w:sz w:val="28"/>
          <w:szCs w:val="28"/>
          <w:rtl/>
        </w:rPr>
        <w:t xml:space="preserve">القسم الرابع، مصدر التصوير :نسخة كامل الجادرجي؛ كا: كامل الجادرجي، تا: 1359 ه- 250 ص (1154-904) 23 س [ف 2-68]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8181_88217"/>
    <w:bookmarkEnd w:id="75"/>
    <w:p>
      <w:pPr>
        <w:pStyle w:val="Heading2"/>
      </w:pPr>
      <w:bookmarkStart w:id="884" w:name="_Toc178"/>
      <w:r>
        <w:t>شدّ الأثواب في سدّ الأبواب / كلام وعقائد، حديث - عربي</w:t>
      </w:r>
      <w:bookmarkEnd w:id="88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Times New Roman" w:hAnsi="Times New Roman" w:eastAsia="Times New Roman" w:cs="Times New Roman"/>
          <w:lang w:val="en-US" w:bidi="en-US"/>
          <w:color w:val="111111"/>
          <w:sz w:val="28"/>
          <w:szCs w:val="28"/>
          <w:rtl/>
        </w:rPr>
        <w:t xml:space="preserve">35644.</w:t>
      </w:r>
    </w:p>
    <w:p>
      <w:pPr>
        <w:pStyle w:val="BookText"/>
      </w:pPr>
      <w:r>
        <w:rPr>
          <w:rFonts w:ascii="IRNazanin" w:hAnsi="IRNazanin" w:eastAsia="IRNazanin" w:cs="IRNazanin"/>
          <w:lang w:bidi="fa-IR"/>
          <w:color w:val="111111"/>
          <w:sz w:val="28"/>
          <w:szCs w:val="28"/>
          <w:rtl/>
        </w:rPr>
        <w:t xml:space="preserve">بغداد؛ دار المخطوطات؛ رقم المخطوط : 30327</w:t>
      </w:r>
    </w:p>
    <w:p>
      <w:pPr>
        <w:pStyle w:val="BookText"/>
      </w:pPr>
      <w:r>
        <w:rPr>
          <w:rFonts w:ascii="Amiri" w:hAnsi="Amiri" w:eastAsia="Amiri" w:cs="Amiri"/>
          <w:lang w:bidi="ar-SA"/>
          <w:color w:val="111111"/>
          <w:sz w:val="28"/>
          <w:szCs w:val="28"/>
          <w:rtl/>
        </w:rPr>
        <w:t xml:space="preserve">أوّلها: الحمد الله وسالم على عباده الذين اصطفى ... روي البخاري ومسلم والترمذي</w:t>
      </w:r>
    </w:p>
    <w:p>
      <w:pPr>
        <w:pStyle w:val="BookText"/>
      </w:pPr>
      <w:r>
        <w:rPr>
          <w:rFonts w:ascii="IRNazanin" w:hAnsi="IRNazanin" w:eastAsia="IRNazanin" w:cs="IRNazanin"/>
          <w:lang w:bidi="fa-IR"/>
          <w:color w:val="111111"/>
          <w:sz w:val="28"/>
          <w:szCs w:val="28"/>
          <w:rtl/>
        </w:rPr>
        <w:t xml:space="preserve">کا :مجهول ،تا :القرن 13ه- تملك: محمّد حامد الآلوسي؛ 30 ص 23 س، 15/5*21سم</w:t>
      </w:r>
    </w:p>
    <w:p>
      <w:pPr>
        <w:pStyle w:val="BookText"/>
      </w:pPr>
      <w:r>
        <w:rPr>
          <w:rFonts w:ascii="IRNazanin" w:hAnsi="IRNazanin" w:eastAsia="IRNazanin" w:cs="IRNazanin"/>
          <w:lang w:bidi="fa-IR"/>
          <w:color w:val="111111"/>
          <w:sz w:val="28"/>
          <w:szCs w:val="28"/>
          <w:rtl/>
        </w:rPr>
        <w:t xml:space="preserve">[دار صدام -ف: حدیث - 168]</w:t>
      </w:r>
    </w:p>
    <w:p>
      <w:pPr>
        <w:pStyle w:val="Heading2"/>
      </w:pPr>
      <w:bookmarkStart w:id="885" w:name="_Toc179"/>
      <w:r>
        <w:t>شدّ الإزار في حطّ الأوزار عن زوّار المزار = المزارات / تراجم - عربي</w:t>
      </w:r>
      <w:bookmarkEnd w:id="885"/>
    </w:p>
    <w:p>
      <w:pPr>
        <w:pStyle w:val="BookText"/>
      </w:pPr>
      <w:r>
        <w:rPr>
          <w:rFonts w:ascii="Amiri" w:hAnsi="Amiri" w:eastAsia="Amiri" w:cs="Amiri"/>
          <w:lang w:bidi="ar-SA"/>
          <w:color w:val="111111"/>
          <w:sz w:val="28"/>
          <w:szCs w:val="28"/>
          <w:rtl/>
        </w:rPr>
        <w:t xml:space="preserve">الجنيد الشيرازي جنيد بن محمود (القرن 8 ه- )</w:t>
      </w:r>
    </w:p>
    <w:p>
      <w:pPr>
        <w:pStyle w:val="BookText"/>
      </w:pPr>
      <w:r>
        <w:rPr>
          <w:rFonts w:ascii="Amiri" w:hAnsi="Amiri" w:eastAsia="Amiri" w:cs="Amiri"/>
          <w:lang w:bidi="ar-SA"/>
          <w:color w:val="111111"/>
          <w:sz w:val="28"/>
          <w:szCs w:val="28"/>
          <w:rtl/>
        </w:rPr>
        <w:t xml:space="preserve">تاريخ التأليف: 791ه-</w:t>
      </w:r>
    </w:p>
    <w:p>
      <w:pPr>
        <w:pStyle w:val="BookText"/>
      </w:pPr>
      <w:r>
        <w:rPr>
          <w:rFonts w:ascii="Amiri" w:hAnsi="Amiri" w:eastAsia="Amiri" w:cs="Amiri"/>
          <w:lang w:bidi="ar-SA"/>
          <w:color w:val="111111"/>
          <w:sz w:val="28"/>
          <w:szCs w:val="28"/>
          <w:rtl/>
        </w:rPr>
        <w:t xml:space="preserve">أوّله: الحمد لله مزيّن السماء بالنجوم ذات الأنوار ومنوّر الأرض بالأنبياء والصالحين الأبرار وبعد فيقول ... إن بعض إخواني في اليدن نفعه الله بمحبة الصالحين قد بنى إلى ذكر مزارات</w:t>
      </w:r>
    </w:p>
    <w:p>
      <w:pPr>
        <w:pStyle w:val="BookText"/>
      </w:pPr>
      <w:r>
        <w:rPr>
          <w:rFonts w:ascii="Amiri" w:hAnsi="Amiri" w:eastAsia="Amiri" w:cs="Amiri"/>
          <w:lang w:bidi="ar-SA"/>
          <w:color w:val="111111"/>
          <w:sz w:val="28"/>
          <w:szCs w:val="28"/>
          <w:rtl/>
        </w:rPr>
        <w:t xml:space="preserve">شيراز لا زالت موسومة بالإعزار</w:t>
      </w:r>
    </w:p>
    <w:p>
      <w:pPr>
        <w:pStyle w:val="BookText"/>
      </w:pPr>
      <w:r>
        <w:rPr>
          <w:rFonts w:ascii="IRNazanin" w:hAnsi="IRNazanin" w:eastAsia="IRNazanin" w:cs="IRNazanin"/>
          <w:lang w:bidi="fa-IR"/>
          <w:color w:val="111111"/>
          <w:sz w:val="28"/>
          <w:szCs w:val="28"/>
          <w:rtl/>
        </w:rPr>
        <w:t xml:space="preserve">طبع :طهران 1328ه-</w:t>
      </w:r>
    </w:p>
    <w:p>
      <w:pPr>
        <w:pStyle w:val="BookText"/>
      </w:pPr>
      <w:r>
        <w:rPr>
          <w:rFonts w:ascii="Amiri" w:hAnsi="Amiri" w:eastAsia="Amiri" w:cs="Amiri"/>
          <w:lang w:bidi="ar-SA"/>
          <w:color w:val="111111"/>
          <w:sz w:val="28"/>
          <w:szCs w:val="28"/>
          <w:rtl/>
        </w:rPr>
        <w:t xml:space="preserve">[فنخا :18 817-818 (7 نسخة]</w:t>
      </w:r>
    </w:p>
    <w:p>
      <w:pPr>
        <w:pStyle w:val="BookText"/>
      </w:pPr>
      <w:r>
        <w:rPr>
          <w:rFonts w:ascii="Amiri" w:hAnsi="Amiri" w:eastAsia="Amiri" w:cs="Amiri"/>
          <w:lang w:bidi="ar-SA"/>
          <w:color w:val="111111"/>
          <w:sz w:val="28"/>
          <w:szCs w:val="28"/>
          <w:rtl/>
        </w:rPr>
        <w:t xml:space="preserve">35645 .بغداد؛ مكتبة الأوقاف العامة؛ رقم المخطوط : 24365</w:t>
      </w:r>
    </w:p>
    <w:p>
      <w:pPr>
        <w:pStyle w:val="BookText"/>
      </w:pPr>
      <w:r>
        <w:rPr>
          <w:rFonts w:ascii="IRNazanin" w:hAnsi="IRNazanin" w:eastAsia="IRNazanin" w:cs="IRNazanin"/>
          <w:lang w:bidi="fa-IR"/>
          <w:color w:val="111111"/>
          <w:sz w:val="28"/>
          <w:szCs w:val="28"/>
          <w:rtl/>
        </w:rPr>
        <w:t xml:space="preserve">کا :مجهول، تا :مجهول؛ 15ق 33*20سم [ف: 4-396]</w:t>
      </w:r>
    </w:p>
    <w:p>
      <w:pPr>
        <w:pStyle w:val="Heading2"/>
      </w:pPr>
      <w:bookmarkStart w:id="886" w:name="_Toc180"/>
      <w:r>
        <w:t>شذرات الذهب في أخبار من ذهب / تاريخ - عربي</w:t>
      </w:r>
      <w:bookmarkEnd w:id="886"/>
    </w:p>
    <w:p>
      <w:pPr>
        <w:pStyle w:val="BookText"/>
      </w:pPr>
      <w:r>
        <w:rPr>
          <w:rFonts w:ascii="Amiri" w:hAnsi="Amiri" w:eastAsia="Amiri" w:cs="Amiri"/>
          <w:lang w:bidi="ar-SA"/>
          <w:color w:val="111111"/>
          <w:sz w:val="28"/>
          <w:szCs w:val="28"/>
          <w:rtl/>
        </w:rPr>
        <w:t xml:space="preserve">ابن عماد ،عبد الحي بن أحمد (1032 - 1089 ه- )</w:t>
      </w:r>
    </w:p>
    <w:p>
      <w:pPr>
        <w:pStyle w:val="BookText"/>
      </w:pPr>
      <w:r>
        <w:rPr>
          <w:rFonts w:ascii="IRNazanin" w:hAnsi="IRNazanin" w:eastAsia="IRNazanin" w:cs="IRNazanin"/>
          <w:lang w:bidi="fa-IR"/>
          <w:color w:val="111111"/>
          <w:sz w:val="28"/>
          <w:szCs w:val="28"/>
          <w:rtl/>
        </w:rPr>
        <w:t xml:space="preserve">[فنخا 18: 818]</w:t>
      </w:r>
    </w:p>
    <w:p>
      <w:pPr>
        <w:pStyle w:val="BookText"/>
      </w:pPr>
      <w:r>
        <w:rPr>
          <w:rFonts w:ascii="Amiri" w:hAnsi="Amiri" w:eastAsia="Amiri" w:cs="Amiri"/>
          <w:lang w:bidi="ar-SA"/>
          <w:color w:val="111111"/>
          <w:sz w:val="28"/>
          <w:szCs w:val="28"/>
          <w:rtl/>
        </w:rPr>
        <w:t xml:space="preserve">35646 .بغداد المكتبة القادرية رقم المخطوط : 1244</w:t>
      </w:r>
    </w:p>
    <w:p>
      <w:pPr>
        <w:pStyle w:val="BookText"/>
      </w:pPr>
      <w:r>
        <w:rPr>
          <w:rFonts w:ascii="Amiri" w:hAnsi="Amiri" w:eastAsia="Amiri" w:cs="Amiri"/>
          <w:lang w:bidi="ar-SA"/>
          <w:color w:val="111111"/>
          <w:sz w:val="28"/>
          <w:szCs w:val="28"/>
          <w:rtl/>
        </w:rPr>
        <w:t xml:space="preserve">أوّلها :الحمد لله الذي خلق ما في الأرض جميعاً للإنسان وركبه في أي صورة شاء على أكمل وضع بأبهى إتقان؛ آخرها :فقتله وكان المتولي لذلك سورة بن سودة بن أبحر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8181_88218"/>
    <w:bookmarkEnd w:id="76"/>
    <w:p>
      <w:pPr>
        <w:pStyle w:val="BookText"/>
      </w:pPr>
      <w:r>
        <w:rPr>
          <w:rFonts w:ascii="Amiri" w:hAnsi="Amiri" w:eastAsia="Amiri" w:cs="Amiri"/>
          <w:lang w:bidi="ar-SA"/>
          <w:color w:val="111111"/>
          <w:sz w:val="28"/>
          <w:szCs w:val="28"/>
          <w:rtl/>
        </w:rPr>
        <w:t xml:space="preserve">الحرث الدرامي.</w:t>
      </w:r>
    </w:p>
    <w:p>
      <w:pPr>
        <w:pStyle w:val="BookText"/>
      </w:pPr>
      <w:r>
        <w:rPr>
          <w:rFonts w:ascii="Amiri" w:hAnsi="Amiri" w:eastAsia="Amiri" w:cs="Amiri"/>
          <w:lang w:bidi="ar-SA"/>
          <w:color w:val="111111"/>
          <w:sz w:val="28"/>
          <w:szCs w:val="28"/>
          <w:rtl/>
        </w:rPr>
        <w:t xml:space="preserve">قطعة منه الجزء الأول؛ نسخ ونستعليق ،كا:مجهول ،تا: القرن 12ه- 20ق، 35 س،</w:t>
      </w:r>
    </w:p>
    <w:p>
      <w:pPr>
        <w:pStyle w:val="BookText"/>
      </w:pPr>
      <w:r>
        <w:rPr>
          <w:rFonts w:ascii="IRNazanin" w:hAnsi="IRNazanin" w:eastAsia="IRNazanin" w:cs="IRNazanin"/>
          <w:lang w:bidi="fa-IR"/>
          <w:color w:val="111111"/>
          <w:sz w:val="28"/>
          <w:szCs w:val="28"/>
          <w:rtl/>
        </w:rPr>
        <w:t xml:space="preserve">22 31سم [ف: 4-168]</w:t>
      </w:r>
    </w:p>
    <w:p>
      <w:pPr>
        <w:pStyle w:val="BookText"/>
      </w:pPr>
      <w:r>
        <w:rPr>
          <w:rFonts w:ascii="Amiri" w:hAnsi="Amiri" w:eastAsia="Amiri" w:cs="Amiri"/>
          <w:lang w:bidi="ar-SA"/>
          <w:color w:val="111111"/>
          <w:sz w:val="28"/>
          <w:szCs w:val="28"/>
          <w:rtl/>
        </w:rPr>
        <w:t xml:space="preserve">35647 . البصرة؛ المكتبة العبّاسية (باش أعيان)؛ رقم المخطوط: ح-27</w:t>
      </w:r>
    </w:p>
    <w:p>
      <w:pPr>
        <w:pStyle w:val="BookText"/>
      </w:pPr>
      <w:r>
        <w:rPr>
          <w:rFonts w:ascii="Amiri" w:hAnsi="Amiri" w:eastAsia="Amiri" w:cs="Amiri"/>
          <w:lang w:bidi="ar-SA"/>
          <w:color w:val="111111"/>
          <w:sz w:val="28"/>
          <w:szCs w:val="28"/>
          <w:rtl/>
        </w:rPr>
        <w:t xml:space="preserve">المجلد الأول اشتمل على حوادث عام 253-553ه- كا :مجهول، تا :مجهول؛ ناقصة :الأوّل والآخر؛ %31/4*21/5سم [ف: 133]</w:t>
      </w:r>
    </w:p>
    <w:p>
      <w:pPr>
        <w:pStyle w:val="Heading2"/>
      </w:pPr>
      <w:bookmarkStart w:id="887" w:name="_Toc181"/>
      <w:r>
        <w:t>الشذرات الفاحرة في نظم الورقات الناضرة - نظم الرقات لإمام الحرمين</w:t>
      </w:r>
      <w:bookmarkEnd w:id="887"/>
    </w:p>
    <w:p>
      <w:pPr>
        <w:pStyle w:val="BookText"/>
      </w:pPr>
      <w:r>
        <w:rPr>
          <w:rFonts w:ascii="Amiri" w:hAnsi="Amiri" w:eastAsia="Amiri" w:cs="Amiri"/>
          <w:lang w:bidi="ar-SA"/>
          <w:color w:val="111111"/>
          <w:sz w:val="28"/>
          <w:szCs w:val="28"/>
          <w:rtl/>
        </w:rPr>
        <w:t xml:space="preserve">وشرحه / أصول الفقه - عربي</w:t>
      </w:r>
    </w:p>
    <w:p>
      <w:pPr>
        <w:pStyle w:val="BookText"/>
      </w:pPr>
      <w:r>
        <w:rPr>
          <w:rFonts w:ascii="Amiri" w:hAnsi="Amiri" w:eastAsia="Amiri" w:cs="Amiri"/>
          <w:lang w:bidi="ar-SA"/>
          <w:color w:val="111111"/>
          <w:sz w:val="28"/>
          <w:szCs w:val="28"/>
          <w:rtl/>
        </w:rPr>
        <w:t xml:space="preserve">الوائلي عثمان بن سند( 1180 - 1242 ؟ ه- )</w:t>
      </w:r>
    </w:p>
    <w:p>
      <w:pPr>
        <w:pStyle w:val="BookText"/>
      </w:pPr>
      <w:r>
        <w:rPr>
          <w:rFonts w:ascii="Amiri" w:hAnsi="Amiri" w:eastAsia="Amiri" w:cs="Amiri"/>
          <w:lang w:bidi="ar-SA"/>
          <w:color w:val="111111"/>
          <w:sz w:val="28"/>
          <w:szCs w:val="28"/>
          <w:rtl/>
        </w:rPr>
        <w:t xml:space="preserve">35648 . البصرة؛ المكتبة العباسية باش أعيان؛ رقم المخطوط : ج-108</w:t>
      </w:r>
    </w:p>
    <w:p>
      <w:pPr>
        <w:pStyle w:val="BookText"/>
      </w:pPr>
      <w:r>
        <w:rPr>
          <w:rFonts w:ascii="IRNazanin" w:hAnsi="IRNazanin" w:eastAsia="IRNazanin" w:cs="IRNazanin"/>
          <w:lang w:bidi="fa-IR"/>
          <w:color w:val="111111"/>
          <w:sz w:val="28"/>
          <w:szCs w:val="28"/>
          <w:rtl/>
        </w:rPr>
        <w:t xml:space="preserve">أوّلها: يقول عثمان المكني ابن سند *** بعد ارتجاء لمن من رب صمد ؛کا :مجهول ،تا: 3 جمادى الثانية 1219ه- 21/3*16/2سم [ف: 224]</w:t>
      </w:r>
    </w:p>
    <w:p>
      <w:pPr>
        <w:pStyle w:val="Heading2"/>
      </w:pPr>
      <w:bookmarkStart w:id="888" w:name="_Toc182"/>
      <w:r>
        <w:t>شذرات من طب البادية / طب - عربي</w:t>
      </w:r>
      <w:bookmarkEnd w:id="888"/>
    </w:p>
    <w:p>
      <w:pPr>
        <w:pStyle w:val="BookText"/>
      </w:pPr>
      <w:r>
        <w:rPr>
          <w:rFonts w:ascii="Times New Roman" w:hAnsi="Times New Roman" w:eastAsia="Times New Roman" w:cs="Times New Roman"/>
          <w:lang w:val="en-US" w:bidi="en-US"/>
          <w:color w:val="111111"/>
          <w:sz w:val="28"/>
          <w:szCs w:val="28"/>
          <w:rtl/>
        </w:rPr>
        <w:t xml:space="preserve">35649.</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8700/4</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:مجهول؛ 4 ص 19س، 22*17/5سم [المورد:</w:t>
      </w:r>
    </w:p>
    <w:p>
      <w:pPr>
        <w:pStyle w:val="BookText"/>
      </w:pPr>
      <w:r>
        <w:rPr>
          <w:rFonts w:ascii="Times New Roman" w:hAnsi="Times New Roman" w:eastAsia="Times New Roman" w:cs="Times New Roman"/>
          <w:lang w:val="en-US" w:bidi="en-US"/>
          <w:color w:val="111111"/>
          <w:sz w:val="28"/>
          <w:szCs w:val="28"/>
          <w:rtl/>
        </w:rPr>
        <w:t xml:space="preserve">13-201</w:t>
      </w:r>
    </w:p>
    <w:p>
      <w:pPr>
        <w:pStyle w:val="Heading2"/>
      </w:pPr>
      <w:bookmarkStart w:id="889" w:name="_Toc183"/>
      <w:r>
        <w:t>الشذرة الذهبية في الشواهد الأدبية / أدب - عربي</w:t>
      </w:r>
      <w:bookmarkEnd w:id="889"/>
    </w:p>
    <w:p>
      <w:pPr>
        <w:pStyle w:val="BookText"/>
      </w:pPr>
      <w:r>
        <w:rPr>
          <w:rFonts w:ascii="Amiri" w:hAnsi="Amiri" w:eastAsia="Amiri" w:cs="Amiri"/>
          <w:lang w:bidi="ar-SA"/>
          <w:color w:val="111111"/>
          <w:sz w:val="28"/>
          <w:szCs w:val="28"/>
          <w:rtl/>
        </w:rPr>
        <w:t xml:space="preserve">الفيضي الموصلي، عبد الله بن مصطفى (- 1309 ه- )</w:t>
      </w:r>
    </w:p>
    <w:p>
      <w:pPr>
        <w:pStyle w:val="BookText"/>
      </w:pPr>
      <w:r>
        <w:rPr>
          <w:rFonts w:ascii="Times New Roman" w:hAnsi="Times New Roman" w:eastAsia="Times New Roman" w:cs="Times New Roman"/>
          <w:lang w:val="en-US" w:bidi="en-US"/>
          <w:color w:val="111111"/>
          <w:sz w:val="28"/>
          <w:szCs w:val="28"/>
          <w:rtl/>
        </w:rPr>
        <w:t xml:space="preserve">35650.</w:t>
      </w:r>
    </w:p>
    <w:p>
      <w:pPr>
        <w:pStyle w:val="BookText"/>
      </w:pPr>
      <w:r>
        <w:rPr>
          <w:rFonts w:ascii="Amiri" w:hAnsi="Amiri" w:eastAsia="Amiri" w:cs="Amiri"/>
          <w:lang w:bidi="ar-SA"/>
          <w:color w:val="111111"/>
          <w:sz w:val="28"/>
          <w:szCs w:val="28"/>
          <w:rtl/>
        </w:rPr>
        <w:t xml:space="preserve">الموصل؛ نشأة افندي الفيضي؛ رم المخطوط 6</w:t>
      </w:r>
    </w:p>
    <w:p>
      <w:pPr>
        <w:pStyle w:val="BookText"/>
      </w:pPr>
      <w:r>
        <w:rPr>
          <w:rFonts w:ascii="IRNazanin" w:hAnsi="IRNazanin" w:eastAsia="IRNazanin" w:cs="IRNazanin"/>
          <w:lang w:bidi="fa-IR"/>
          <w:color w:val="111111"/>
          <w:sz w:val="28"/>
          <w:szCs w:val="28"/>
          <w:rtl/>
        </w:rPr>
        <w:t xml:space="preserve">کا :مجهول ،تا :مجهول [مخطوطات الموصل -299 ]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8181_88219"/>
    <w:bookmarkEnd w:id="77"/>
    <w:p>
      <w:pPr>
        <w:pStyle w:val="Heading2"/>
      </w:pPr>
      <w:bookmarkStart w:id="890" w:name="_Toc184"/>
      <w:r>
        <w:t>شذور الذهب = الشذور في الصنعة - ديوان الشذور / كيمياء، شعر - عربي</w:t>
      </w:r>
      <w:bookmarkEnd w:id="890"/>
    </w:p>
    <w:p>
      <w:pPr>
        <w:pStyle w:val="BookText"/>
      </w:pPr>
      <w:r>
        <w:rPr>
          <w:rFonts w:ascii="Amiri" w:hAnsi="Amiri" w:eastAsia="Amiri" w:cs="Amiri"/>
          <w:lang w:bidi="ar-SA"/>
          <w:color w:val="111111"/>
          <w:sz w:val="28"/>
          <w:szCs w:val="28"/>
          <w:rtl/>
        </w:rPr>
        <w:t xml:space="preserve">الأنصاري المغربي، علي بن موسى (515 - 593ه-)</w:t>
      </w:r>
    </w:p>
    <w:p>
      <w:pPr>
        <w:pStyle w:val="BookText"/>
      </w:pPr>
      <w:r>
        <w:rPr>
          <w:rFonts w:ascii="Amiri" w:hAnsi="Amiri" w:eastAsia="Amiri" w:cs="Amiri"/>
          <w:lang w:bidi="ar-SA"/>
          <w:color w:val="111111"/>
          <w:sz w:val="28"/>
          <w:szCs w:val="28"/>
          <w:rtl/>
        </w:rPr>
        <w:t xml:space="preserve">أوّله: الشذور في الصنعة لابن ارفع راس. بسمله قال في حرف الألف إذا ثلث المريخ بالزهرة امر - وقارن البدر المنير ذكاء - واوصل سعد المشتري بعطارد - إلى زحل كي يستفيد ضياء.</w:t>
      </w:r>
    </w:p>
    <w:p>
      <w:pPr>
        <w:pStyle w:val="BookText"/>
      </w:pPr>
      <w:r>
        <w:rPr>
          <w:rFonts w:ascii="Amiri" w:hAnsi="Amiri" w:eastAsia="Amiri" w:cs="Amiri"/>
          <w:lang w:bidi="ar-SA"/>
          <w:color w:val="111111"/>
          <w:sz w:val="28"/>
          <w:szCs w:val="28"/>
          <w:rtl/>
        </w:rPr>
        <w:t xml:space="preserve">آخره: والأفلاك ترتع بها فهي روضة *** قد امتلات للزائرين أفاعيا تم كتاب شذور الذهب بحمد الله تعالى وحسن توفيقه وذالك نهار الاثنين</w:t>
      </w:r>
    </w:p>
    <w:p>
      <w:pPr>
        <w:pStyle w:val="BookText"/>
      </w:pPr>
      <w:r>
        <w:rPr>
          <w:rFonts w:ascii="Amiri" w:hAnsi="Amiri" w:eastAsia="Amiri" w:cs="Amiri"/>
          <w:lang w:bidi="ar-SA"/>
          <w:color w:val="111111"/>
          <w:sz w:val="28"/>
          <w:szCs w:val="28"/>
          <w:rtl/>
        </w:rPr>
        <w:t xml:space="preserve">طبع: بمبئي، 1298ه- / 1881م</w:t>
      </w:r>
    </w:p>
    <w:p>
      <w:pPr>
        <w:pStyle w:val="BookText"/>
      </w:pPr>
      <w:r>
        <w:rPr>
          <w:rFonts w:ascii="Amiri" w:hAnsi="Amiri" w:eastAsia="Amiri" w:cs="Amiri"/>
          <w:lang w:bidi="ar-SA"/>
          <w:color w:val="111111"/>
          <w:sz w:val="28"/>
          <w:szCs w:val="28"/>
          <w:rtl/>
        </w:rPr>
        <w:t xml:space="preserve">[فنخا :18 819-820 (11 نسخة)]</w:t>
      </w:r>
    </w:p>
    <w:p>
      <w:pPr>
        <w:pStyle w:val="BookText"/>
      </w:pPr>
      <w:r>
        <w:rPr>
          <w:rFonts w:ascii="Amiri" w:hAnsi="Amiri" w:eastAsia="Amiri" w:cs="Amiri"/>
          <w:lang w:bidi="ar-SA"/>
          <w:color w:val="111111"/>
          <w:sz w:val="28"/>
          <w:szCs w:val="28"/>
          <w:rtl/>
        </w:rPr>
        <w:t xml:space="preserve">35651 .بغداد؛ الخزانة الآلوسية (ضمن دار المخطوطات)؛ رقم المخطوط: 8554</w:t>
      </w:r>
    </w:p>
    <w:p>
      <w:pPr>
        <w:pStyle w:val="BookText"/>
      </w:pPr>
      <w:r>
        <w:rPr>
          <w:rFonts w:ascii="IRNazanin" w:hAnsi="IRNazanin" w:eastAsia="IRNazanin" w:cs="IRNazanin"/>
          <w:lang w:bidi="fa-IR"/>
          <w:color w:val="111111"/>
          <w:sz w:val="28"/>
          <w:szCs w:val="28"/>
          <w:rtl/>
        </w:rPr>
        <w:t xml:space="preserve">کا :محمّد بن خميس، تا: 1063ه- 176 ص 20س، 21*15سم [المورد: 13-201]</w:t>
      </w:r>
    </w:p>
    <w:p>
      <w:pPr>
        <w:pStyle w:val="BookText"/>
      </w:pPr>
      <w:r>
        <w:rPr>
          <w:rFonts w:ascii="Amiri" w:hAnsi="Amiri" w:eastAsia="Amiri" w:cs="Amiri"/>
          <w:lang w:bidi="ar-SA"/>
          <w:color w:val="111111"/>
          <w:sz w:val="28"/>
          <w:szCs w:val="28"/>
          <w:rtl/>
        </w:rPr>
        <w:t xml:space="preserve">35652 .بغداد؛ المجمع العلمي العراقي؛ رقم المخطوط /13 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خطية في خزانة كتب الدراسات العليا بكلية الأداب من جامعة بغداد برقم 55</w:t>
      </w:r>
    </w:p>
    <w:p>
      <w:pPr>
        <w:pStyle w:val="BookText"/>
      </w:pPr>
      <w:r>
        <w:rPr>
          <w:rFonts w:ascii="IRNazanin" w:hAnsi="IRNazanin" w:eastAsia="IRNazanin" w:cs="IRNazanin"/>
          <w:lang w:bidi="fa-IR"/>
          <w:color w:val="111111"/>
          <w:sz w:val="28"/>
          <w:szCs w:val="28"/>
          <w:rtl/>
        </w:rPr>
        <w:t xml:space="preserve">نسخ ،کا :مجهول ،تا :مجهول؛ 40 ق ، 19 س [ف: 3-141]</w:t>
      </w:r>
    </w:p>
    <w:p>
      <w:pPr>
        <w:pStyle w:val="BookText"/>
      </w:pPr>
      <w:r>
        <w:rPr>
          <w:rFonts w:ascii="Times New Roman" w:hAnsi="Times New Roman" w:eastAsia="Times New Roman" w:cs="Times New Roman"/>
          <w:lang w:val="en-US" w:bidi="en-US"/>
          <w:color w:val="111111"/>
          <w:sz w:val="28"/>
          <w:szCs w:val="28"/>
          <w:rtl/>
        </w:rPr>
        <w:t xml:space="preserve">35653.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9/14</w:t>
      </w:r>
    </w:p>
    <w:p>
      <w:pPr>
        <w:pStyle w:val="BookText"/>
      </w:pPr>
      <w:r>
        <w:rPr>
          <w:rFonts w:ascii="Amiri" w:hAnsi="Amiri" w:eastAsia="Amiri" w:cs="Amiri"/>
          <w:lang w:bidi="ar-SA"/>
          <w:color w:val="111111"/>
          <w:sz w:val="28"/>
          <w:szCs w:val="28"/>
          <w:rtl/>
        </w:rPr>
        <w:t xml:space="preserve">أوّلها: الحمد لله الذي بين الدليل واوضح البرهان....</w:t>
      </w:r>
    </w:p>
    <w:p>
      <w:pPr>
        <w:pStyle w:val="BookText"/>
      </w:pPr>
      <w:r>
        <w:rPr>
          <w:rFonts w:ascii="IRNazanin" w:hAnsi="IRNazanin" w:eastAsia="IRNazanin" w:cs="IRNazanin"/>
          <w:lang w:bidi="fa-IR"/>
          <w:color w:val="111111"/>
          <w:sz w:val="28"/>
          <w:szCs w:val="28"/>
          <w:rtl/>
        </w:rPr>
        <w:t xml:space="preserve">کا :مجهول، تا :مجهول؛ 44 ق 15*20سم [الأوقاف العامة - موصل: 7-195]</w:t>
      </w:r>
    </w:p>
    <w:p>
      <w:pPr>
        <w:pStyle w:val="BookText"/>
      </w:pPr>
      <w:r>
        <w:rPr>
          <w:rFonts w:ascii="Amiri" w:hAnsi="Amiri" w:eastAsia="Amiri" w:cs="Amiri"/>
          <w:lang w:bidi="ar-SA"/>
          <w:color w:val="111111"/>
          <w:sz w:val="28"/>
          <w:szCs w:val="28"/>
          <w:rtl/>
        </w:rPr>
        <w:t xml:space="preserve">35654 . كربلاء؛ مكتبة السيّد عبد الحسين الكليدار؛ رقم المخطوط: 37/3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[مخطوطات كربلاء: 1-76]</w:t>
      </w:r>
    </w:p>
    <w:p>
      <w:pPr>
        <w:pStyle w:val="BookText"/>
      </w:pPr>
      <w:r>
        <w:rPr>
          <w:rFonts w:ascii="Amiri" w:hAnsi="Amiri" w:eastAsia="Amiri" w:cs="Amiri"/>
          <w:lang w:bidi="ar-SA"/>
          <w:color w:val="111111"/>
          <w:sz w:val="28"/>
          <w:szCs w:val="28"/>
          <w:rtl/>
        </w:rPr>
        <w:t xml:space="preserve">35655 .بغداد ،محفوظ، حسين علي ( دكتور)؛ رقم المخطوط : 260/2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6-45]</w:t>
      </w:r>
    </w:p>
    <w:p>
      <w:pPr>
        <w:pStyle w:val="BookText"/>
      </w:pPr>
      <w:r>
        <w:rPr>
          <w:rFonts w:ascii="Amiri" w:hAnsi="Amiri" w:eastAsia="Amiri" w:cs="Amiri"/>
          <w:lang w:bidi="ar-SA"/>
          <w:color w:val="111111"/>
          <w:sz w:val="28"/>
          <w:szCs w:val="28"/>
          <w:rtl/>
        </w:rPr>
        <w:t xml:space="preserve">35656 . بغداد؛ مركز البحوث والدراسات؛ رقم المخطوط : 02-8821811 مصورة</w:t>
      </w:r>
    </w:p>
    <w:p>
      <w:pPr>
        <w:pStyle w:val="BookText"/>
      </w:pPr>
      <w:r>
        <w:rPr>
          <w:rFonts w:ascii="Amiri" w:hAnsi="Amiri" w:eastAsia="Amiri" w:cs="Amiri"/>
          <w:lang w:bidi="ar-SA"/>
          <w:color w:val="111111"/>
          <w:sz w:val="28"/>
          <w:szCs w:val="28"/>
          <w:rtl/>
        </w:rPr>
        <w:t xml:space="preserve">مصدر التصوير: وحدة اليونسكو ؛كا:مجهول ،تا :مجهول؛ عدد الاجزاء: 2نسخة</w:t>
      </w:r>
    </w:p>
    <w:p>
      <w:pPr>
        <w:pStyle w:val="BookText"/>
      </w:pPr>
      <w:r>
        <w:rPr>
          <w:rFonts w:ascii="IRNazanin" w:hAnsi="IRNazanin" w:eastAsia="IRNazanin" w:cs="IRNazanin"/>
          <w:lang w:bidi="fa-IR"/>
          <w:color w:val="111111"/>
          <w:sz w:val="28"/>
          <w:szCs w:val="28"/>
          <w:rtl/>
        </w:rPr>
        <w:t xml:space="preserve">[ ( مصورات) - ف: 29]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8181_88220"/>
    <w:bookmarkEnd w:id="78"/>
    <w:p>
      <w:pPr>
        <w:pStyle w:val="Heading2"/>
      </w:pPr>
      <w:bookmarkStart w:id="891" w:name="_Toc185"/>
      <w:r>
        <w:t>شذور الذهب في الكيمياء / كيمياء - عربي</w:t>
      </w:r>
      <w:bookmarkEnd w:id="891"/>
    </w:p>
    <w:p>
      <w:pPr>
        <w:pStyle w:val="BookText"/>
      </w:pPr>
      <w:r>
        <w:rPr>
          <w:rFonts w:ascii="Amiri" w:hAnsi="Amiri" w:eastAsia="Amiri" w:cs="Amiri"/>
          <w:lang w:bidi="ar-SA"/>
          <w:color w:val="111111"/>
          <w:sz w:val="28"/>
          <w:szCs w:val="28"/>
          <w:rtl/>
        </w:rPr>
        <w:t xml:space="preserve">35657 . النجف الأشرف تركة محمّد السماوي؛ رقم المخطوط: 311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2-230]</w:t>
      </w:r>
    </w:p>
    <w:p>
      <w:pPr>
        <w:pStyle w:val="Heading2"/>
      </w:pPr>
      <w:bookmarkStart w:id="892" w:name="_Toc186"/>
      <w:r>
        <w:t>شذور الذهب في معرفة كلام العرب / نحو - عربي</w:t>
      </w:r>
      <w:bookmarkEnd w:id="892"/>
    </w:p>
    <w:p>
      <w:pPr>
        <w:pStyle w:val="BookText"/>
      </w:pPr>
      <w:r>
        <w:rPr>
          <w:rFonts w:ascii="Amiri" w:hAnsi="Amiri" w:eastAsia="Amiri" w:cs="Amiri"/>
          <w:lang w:bidi="ar-SA"/>
          <w:color w:val="111111"/>
          <w:sz w:val="28"/>
          <w:szCs w:val="28"/>
          <w:rtl/>
        </w:rPr>
        <w:t xml:space="preserve">ابن هشام ،عبد الله بن يوسف( 708 - 761ه-)</w:t>
      </w:r>
    </w:p>
    <w:p>
      <w:pPr>
        <w:pStyle w:val="BookText"/>
      </w:pPr>
      <w:r>
        <w:rPr>
          <w:rFonts w:ascii="IRNazanin" w:hAnsi="IRNazanin" w:eastAsia="IRNazanin" w:cs="IRNazanin"/>
          <w:lang w:bidi="fa-IR"/>
          <w:color w:val="111111"/>
          <w:sz w:val="28"/>
          <w:szCs w:val="28"/>
          <w:rtl/>
        </w:rPr>
        <w:t xml:space="preserve">طبع: استانبول 1253ه-</w:t>
      </w:r>
    </w:p>
    <w:p>
      <w:pPr>
        <w:pStyle w:val="BookText"/>
      </w:pPr>
      <w:r>
        <w:rPr>
          <w:rFonts w:ascii="IRNazanin" w:hAnsi="IRNazanin" w:eastAsia="IRNazanin" w:cs="IRNazanin"/>
          <w:lang w:bidi="fa-IR"/>
          <w:color w:val="111111"/>
          <w:sz w:val="28"/>
          <w:szCs w:val="28"/>
          <w:rtl/>
        </w:rPr>
        <w:t xml:space="preserve">[فنخا 820:18]</w:t>
      </w:r>
    </w:p>
    <w:p>
      <w:pPr>
        <w:pStyle w:val="BookText"/>
      </w:pPr>
      <w:r>
        <w:rPr>
          <w:rFonts w:ascii="Amiri" w:hAnsi="Amiri" w:eastAsia="Amiri" w:cs="Amiri"/>
          <w:lang w:bidi="ar-SA"/>
          <w:color w:val="111111"/>
          <w:sz w:val="28"/>
          <w:szCs w:val="28"/>
          <w:rtl/>
        </w:rPr>
        <w:t xml:space="preserve">35658 .الموصل؛ مدرسة مسجد محضر باشي؛ رقم المخطوط 10</w:t>
      </w:r>
    </w:p>
    <w:p>
      <w:pPr>
        <w:pStyle w:val="BookText"/>
      </w:pPr>
      <w:r>
        <w:rPr>
          <w:rFonts w:ascii="IRNazanin" w:hAnsi="IRNazanin" w:eastAsia="IRNazanin" w:cs="IRNazanin"/>
          <w:lang w:bidi="fa-IR"/>
          <w:color w:val="111111"/>
          <w:sz w:val="28"/>
          <w:szCs w:val="28"/>
          <w:rtl/>
        </w:rPr>
        <w:t xml:space="preserve">کا :مجهول ،تا: 1124ه- [ مخطوطات الموصل (189]</w:t>
      </w:r>
    </w:p>
    <w:p>
      <w:pPr>
        <w:pStyle w:val="BookText"/>
      </w:pPr>
      <w:r>
        <w:rPr>
          <w:rFonts w:ascii="Amiri" w:hAnsi="Amiri" w:eastAsia="Amiri" w:cs="Amiri"/>
          <w:lang w:bidi="ar-SA"/>
          <w:color w:val="111111"/>
          <w:sz w:val="28"/>
          <w:szCs w:val="28"/>
          <w:rtl/>
        </w:rPr>
        <w:t xml:space="preserve">35659 . النجف الأشرف؛ مكتبة كاشف الغطاء ( علي والحسين)؛ رقم المخطوط: 1106/11</w:t>
      </w:r>
    </w:p>
    <w:p>
      <w:pPr>
        <w:pStyle w:val="BookText"/>
      </w:pPr>
      <w:r>
        <w:rPr>
          <w:rFonts w:ascii="IRNazanin" w:hAnsi="IRNazanin" w:eastAsia="IRNazanin" w:cs="IRNazanin"/>
          <w:lang w:bidi="fa-IR"/>
          <w:color w:val="111111"/>
          <w:sz w:val="28"/>
          <w:szCs w:val="28"/>
          <w:rtl/>
        </w:rPr>
        <w:t xml:space="preserve">کا :مجهول، تا: 1220ه- 31 ص ، 17 س، 15*20/5 سم [معجم المخطوطات النجفية: 484]</w:t>
      </w:r>
    </w:p>
    <w:p>
      <w:pPr>
        <w:pStyle w:val="BookText"/>
      </w:pPr>
      <w:r>
        <w:rPr>
          <w:rFonts w:ascii="Amiri" w:hAnsi="Amiri" w:eastAsia="Amiri" w:cs="Amiri"/>
          <w:lang w:bidi="ar-SA"/>
          <w:color w:val="111111"/>
          <w:sz w:val="28"/>
          <w:szCs w:val="28"/>
          <w:rtl/>
        </w:rPr>
        <w:t xml:space="preserve">35660 . الموصل؛ مدرسة الخياط (في الأوقاف العامة)؛ رقم المخطوط : 10/5</w:t>
      </w:r>
    </w:p>
    <w:p>
      <w:pPr>
        <w:pStyle w:val="BookText"/>
      </w:pPr>
      <w:r>
        <w:rPr>
          <w:rFonts w:ascii="Amiri" w:hAnsi="Amiri" w:eastAsia="Amiri" w:cs="Amiri"/>
          <w:lang w:bidi="ar-SA"/>
          <w:color w:val="111111"/>
          <w:sz w:val="28"/>
          <w:szCs w:val="28"/>
          <w:rtl/>
        </w:rPr>
        <w:t xml:space="preserve">كا :أحمد بن ملا مصطفى ،تا: 1233ه- 110 ق، 15*22سم [الأوقاف العامة - موصل: 5- ]</w:t>
      </w:r>
    </w:p>
    <w:p>
      <w:pPr>
        <w:pStyle w:val="BookText"/>
      </w:pPr>
      <w:r>
        <w:rPr>
          <w:rFonts w:ascii="Amiri" w:hAnsi="Amiri" w:eastAsia="Amiri" w:cs="Amiri"/>
          <w:lang w:bidi="ar-SA"/>
          <w:color w:val="111111"/>
          <w:sz w:val="28"/>
          <w:szCs w:val="28"/>
          <w:rtl/>
        </w:rPr>
        <w:t xml:space="preserve">35661 . الموصل؛ مدرسة مسجد محضر باشي؛ رقم المخطوط: 11</w:t>
      </w:r>
    </w:p>
    <w:p>
      <w:pPr>
        <w:pStyle w:val="BookText"/>
      </w:pPr>
      <w:r>
        <w:rPr>
          <w:rFonts w:ascii="IRNazanin" w:hAnsi="IRNazanin" w:eastAsia="IRNazanin" w:cs="IRNazanin"/>
          <w:lang w:bidi="fa-IR"/>
          <w:color w:val="111111"/>
          <w:sz w:val="28"/>
          <w:szCs w:val="28"/>
          <w:rtl/>
        </w:rPr>
        <w:t xml:space="preserve">ناقص ،کا :مجهول، تا :مجهول [مخطوطات الموصل -189]</w:t>
      </w:r>
    </w:p>
    <w:p>
      <w:pPr>
        <w:pStyle w:val="BookText"/>
      </w:pPr>
      <w:r>
        <w:rPr>
          <w:rFonts w:ascii="Amiri" w:hAnsi="Amiri" w:eastAsia="Amiri" w:cs="Amiri"/>
          <w:lang w:bidi="ar-SA"/>
          <w:color w:val="111111"/>
          <w:sz w:val="28"/>
          <w:szCs w:val="28"/>
          <w:rtl/>
        </w:rPr>
        <w:t xml:space="preserve">35662 . النجف الأشرف؛ مؤسسة كاشف الغطاء العامة؛ رقم المخطوط: 6719</w:t>
      </w:r>
    </w:p>
    <w:p>
      <w:pPr>
        <w:pStyle w:val="BookText"/>
      </w:pPr>
      <w:r>
        <w:rPr>
          <w:rFonts w:ascii="IRNazanin" w:hAnsi="IRNazanin" w:eastAsia="IRNazanin" w:cs="IRNazanin"/>
          <w:lang w:bidi="fa-IR"/>
          <w:color w:val="111111"/>
          <w:sz w:val="28"/>
          <w:szCs w:val="28"/>
          <w:rtl/>
        </w:rPr>
        <w:t xml:space="preserve">کا: مجهول ،تا :مجهول؛ 240 ص [ف: 1-235]</w:t>
      </w:r>
    </w:p>
    <w:p>
      <w:pPr>
        <w:pStyle w:val="BookText"/>
      </w:pPr>
      <w:r>
        <w:rPr>
          <w:rFonts w:ascii="Amiri" w:hAnsi="Amiri" w:eastAsia="Amiri" w:cs="Amiri"/>
          <w:lang w:bidi="ar-SA"/>
          <w:color w:val="111111"/>
          <w:sz w:val="28"/>
          <w:szCs w:val="28"/>
          <w:rtl/>
        </w:rPr>
        <w:t xml:space="preserve">35663 . النجف الأشرف؛ مكتبة آية الله الحكيم العامة؛ رقم المخطوط: 3191</w:t>
      </w:r>
    </w:p>
    <w:p>
      <w:pPr>
        <w:pStyle w:val="BookText"/>
      </w:pPr>
      <w:r>
        <w:rPr>
          <w:rFonts w:ascii="IRNazanin" w:hAnsi="IRNazanin" w:eastAsia="IRNazanin" w:cs="IRNazanin"/>
          <w:lang w:bidi="fa-IR"/>
          <w:color w:val="111111"/>
          <w:sz w:val="28"/>
          <w:szCs w:val="28"/>
          <w:rtl/>
        </w:rPr>
        <w:t xml:space="preserve">کا :عبد القاسم بن محمّد الثاني ،تا :مجهول 54 ص 7س 21/3*15/9سم [معجم</w:t>
      </w:r>
    </w:p>
    <w:p>
      <w:pPr>
        <w:pStyle w:val="BookText"/>
      </w:pPr>
      <w:r>
        <w:rPr>
          <w:rFonts w:ascii="Amiri" w:hAnsi="Amiri" w:eastAsia="Amiri" w:cs="Amiri"/>
          <w:lang w:bidi="ar-SA"/>
          <w:color w:val="111111"/>
          <w:sz w:val="28"/>
          <w:szCs w:val="28"/>
          <w:rtl/>
        </w:rPr>
        <w:t xml:space="preserve">المخطوطات النجفية: 484]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8181_88221"/>
    <w:bookmarkEnd w:id="79"/>
    <w:p>
      <w:pPr>
        <w:pStyle w:val="Heading2"/>
      </w:pPr>
      <w:bookmarkStart w:id="893" w:name="_Toc187"/>
      <w:r>
        <w:t>الشذور الذهبية / شعر - عربي</w:t>
      </w:r>
      <w:bookmarkEnd w:id="893"/>
    </w:p>
    <w:p>
      <w:pPr>
        <w:pStyle w:val="BookText"/>
      </w:pPr>
      <w:r>
        <w:rPr>
          <w:rFonts w:ascii="IRNazanin" w:hAnsi="IRNazanin" w:eastAsia="IRNazanin" w:cs="IRNazanin"/>
          <w:lang w:bidi="fa-IR"/>
          <w:color w:val="111111"/>
          <w:sz w:val="28"/>
          <w:szCs w:val="28"/>
          <w:rtl/>
        </w:rPr>
        <w:t xml:space="preserve">آل بحر العلوم ،محمّد صادق بن حسن (1315 - 1397 ه- )</w:t>
      </w:r>
    </w:p>
    <w:p>
      <w:pPr>
        <w:pStyle w:val="BookText"/>
      </w:pPr>
      <w:r>
        <w:rPr>
          <w:rFonts w:ascii="Times New Roman" w:hAnsi="Times New Roman" w:eastAsia="Times New Roman" w:cs="Times New Roman"/>
          <w:lang w:val="en-US" w:bidi="en-US"/>
          <w:color w:val="111111"/>
          <w:sz w:val="28"/>
          <w:szCs w:val="28"/>
          <w:rtl/>
        </w:rPr>
        <w:t xml:space="preserve">35664.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119</w:t>
      </w:r>
    </w:p>
    <w:p>
      <w:pPr>
        <w:pStyle w:val="BookText"/>
      </w:pPr>
      <w:r>
        <w:rPr>
          <w:rFonts w:ascii="Amiri" w:hAnsi="Amiri" w:eastAsia="Amiri" w:cs="Amiri"/>
          <w:lang w:bidi="ar-SA"/>
          <w:color w:val="111111"/>
          <w:sz w:val="28"/>
          <w:szCs w:val="28"/>
          <w:rtl/>
        </w:rPr>
        <w:t xml:space="preserve">أوّلها: أحمد الله الذي خلق الإنسان علمه البيان وأصلي وأسلم على رسوله المصطفى محمد القائل: إن من الشعر الحكمة»، وعلى آله ينابيع الفصاحة ومعادن البلاغة وبعد فإليكم رواد الفضيلة وعشاق الأدب هذه الشذور الذهبية التي من نتائج أفار الأدباء، وثمار زروع قرائح الشعراء ما فيه غاية المراد ونجعة المرتاد، جمعتها من هنا وهناك، وكانت متفرقة مبعثرة فأودعتها في هذا المجموع حماية من التلف والضياع فدونكم التقاط ،فرائدها واقتناص شواردها، فإن فيها حقائق راهنة، وحكماً بديعة أوحاها الشعور الحي والفكر الصحيح، فترنم بها أيها القاري الكريم إن شئت. وقد رصعتها بتراجم كثير من شعرائها تخليداً لذكراهم؛ آخرها :وأفضل ما يرجي ثواب زيارة يؤم بها أكناف داك مسلم.</w:t>
      </w:r>
    </w:p>
    <w:p>
      <w:pPr>
        <w:pStyle w:val="BookText"/>
      </w:pPr>
      <w:r>
        <w:rPr>
          <w:rFonts w:ascii="Amiri" w:hAnsi="Amiri" w:eastAsia="Amiri" w:cs="Amiri"/>
          <w:lang w:bidi="ar-SA"/>
          <w:color w:val="111111"/>
          <w:sz w:val="28"/>
          <w:szCs w:val="28"/>
          <w:rtl/>
        </w:rPr>
        <w:t xml:space="preserve">المجموعة الرابعة؛ كا :مجهول ،تا: 14 جمادى الأولى 1366ه- 338ق، 19س، 21*16سم</w:t>
      </w:r>
    </w:p>
    <w:p>
      <w:pPr>
        <w:pStyle w:val="BookText"/>
      </w:pPr>
      <w:r>
        <w:rPr>
          <w:rFonts w:ascii="IRNazanin" w:hAnsi="IRNazanin" w:eastAsia="IRNazanin" w:cs="IRNazanin"/>
          <w:lang w:bidi="fa-IR"/>
          <w:color w:val="111111"/>
          <w:sz w:val="28"/>
          <w:szCs w:val="28"/>
          <w:rtl/>
        </w:rPr>
        <w:t xml:space="preserve">[ف: 255]</w:t>
      </w:r>
    </w:p>
    <w:p>
      <w:pPr>
        <w:pStyle w:val="Heading2"/>
      </w:pPr>
      <w:bookmarkStart w:id="894" w:name="_Toc188"/>
      <w:r>
        <w:t>الشذور الذهبية والقطع الأحمدية / لغة - عربي وتركي</w:t>
      </w:r>
      <w:bookmarkEnd w:id="894"/>
    </w:p>
    <w:p>
      <w:pPr>
        <w:pStyle w:val="BookText"/>
      </w:pPr>
      <w:r>
        <w:rPr>
          <w:rFonts w:ascii="IRNazanin" w:hAnsi="IRNazanin" w:eastAsia="IRNazanin" w:cs="IRNazanin"/>
          <w:lang w:bidi="fa-IR"/>
          <w:color w:val="111111"/>
          <w:sz w:val="28"/>
          <w:szCs w:val="28"/>
          <w:rtl/>
        </w:rPr>
        <w:t xml:space="preserve">صالح بن محمّد (القرن 12 ه-)</w:t>
      </w:r>
    </w:p>
    <w:p>
      <w:pPr>
        <w:pStyle w:val="BookText"/>
      </w:pPr>
      <w:r>
        <w:rPr>
          <w:rFonts w:ascii="Amiri" w:hAnsi="Amiri" w:eastAsia="Amiri" w:cs="Amiri"/>
          <w:lang w:bidi="ar-SA"/>
          <w:color w:val="111111"/>
          <w:sz w:val="28"/>
          <w:szCs w:val="28"/>
          <w:rtl/>
        </w:rPr>
        <w:t xml:space="preserve">أوّله: الحمد لله الذي شرف الإنسان وزينه بالنطق واللسان... أما بعد فيقول المبتهل إلى الله</w:t>
      </w:r>
    </w:p>
    <w:p>
      <w:pPr>
        <w:pStyle w:val="BookText"/>
      </w:pPr>
      <w:r>
        <w:rPr>
          <w:rFonts w:ascii="IRNazanin" w:hAnsi="IRNazanin" w:eastAsia="IRNazanin" w:cs="IRNazanin"/>
          <w:lang w:bidi="fa-IR"/>
          <w:color w:val="111111"/>
          <w:sz w:val="28"/>
          <w:szCs w:val="28"/>
          <w:rtl/>
        </w:rPr>
        <w:t xml:space="preserve">تعالى بالأعضاء والجوارح</w:t>
      </w:r>
    </w:p>
    <w:p>
      <w:pPr>
        <w:pStyle w:val="BookText"/>
      </w:pPr>
      <w:r>
        <w:rPr>
          <w:rFonts w:ascii="Amiri" w:hAnsi="Amiri" w:eastAsia="Amiri" w:cs="Amiri"/>
          <w:lang w:bidi="ar-SA"/>
          <w:color w:val="111111"/>
          <w:sz w:val="28"/>
          <w:szCs w:val="28"/>
          <w:rtl/>
        </w:rPr>
        <w:t xml:space="preserve">[فنخا :18 821 (2نسخة)]</w:t>
      </w:r>
    </w:p>
    <w:p>
      <w:pPr>
        <w:pStyle w:val="BookText"/>
      </w:pPr>
      <w:r>
        <w:rPr>
          <w:rFonts w:ascii="Amiri" w:hAnsi="Amiri" w:eastAsia="Amiri" w:cs="Amiri"/>
          <w:lang w:bidi="ar-SA"/>
          <w:color w:val="111111"/>
          <w:sz w:val="28"/>
          <w:szCs w:val="28"/>
          <w:rtl/>
        </w:rPr>
        <w:t xml:space="preserve">35665 . الموصل؛ جامع النبي شيث ( في الأوقاف العامة)؛ رقم المخطوط : 18/8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1162ه- 31 ق 14*20سم [الأوقاف العامة-موصل: 2-220]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8181_88222"/>
    <w:bookmarkEnd w:id="80"/>
    <w:p>
      <w:pPr>
        <w:pStyle w:val="Heading2"/>
      </w:pPr>
      <w:bookmarkStart w:id="895" w:name="_Toc189"/>
      <w:r>
        <w:t>شذور العقود في تاريخ العهود / تاريخ - عربي</w:t>
      </w:r>
      <w:bookmarkEnd w:id="895"/>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Times New Roman" w:hAnsi="Times New Roman" w:eastAsia="Times New Roman" w:cs="Times New Roman"/>
          <w:lang w:val="en-US" w:bidi="en-US"/>
          <w:color w:val="111111"/>
          <w:sz w:val="28"/>
          <w:szCs w:val="28"/>
          <w:rtl/>
        </w:rPr>
        <w:t xml:space="preserve">35666.</w:t>
      </w:r>
    </w:p>
    <w:p>
      <w:pPr>
        <w:pStyle w:val="BookText"/>
      </w:pPr>
      <w:r>
        <w:rPr>
          <w:rFonts w:ascii="IRNazanin" w:hAnsi="IRNazanin" w:eastAsia="IRNazanin" w:cs="IRNazanin"/>
          <w:lang w:bidi="fa-IR"/>
          <w:color w:val="111111"/>
          <w:sz w:val="28"/>
          <w:szCs w:val="28"/>
          <w:rtl/>
        </w:rPr>
        <w:t xml:space="preserve">بغداد؛ دار المخطوطات؛ رقم المخطوط : 29856</w:t>
      </w:r>
    </w:p>
    <w:p>
      <w:pPr>
        <w:pStyle w:val="BookText"/>
      </w:pPr>
      <w:r>
        <w:rPr>
          <w:rFonts w:ascii="Amiri" w:hAnsi="Amiri" w:eastAsia="Amiri" w:cs="Amiri"/>
          <w:lang w:bidi="ar-SA"/>
          <w:color w:val="111111"/>
          <w:sz w:val="28"/>
          <w:szCs w:val="28"/>
          <w:rtl/>
        </w:rPr>
        <w:t xml:space="preserve">أوّلها : الحمد لله الذي جلي على الفكر ما جلي من العبر وصلى الله على خير من بشر من البشر</w:t>
      </w:r>
    </w:p>
    <w:p>
      <w:pPr>
        <w:pStyle w:val="BookText"/>
      </w:pPr>
      <w:r>
        <w:rPr>
          <w:rFonts w:ascii="Amiri" w:hAnsi="Amiri" w:eastAsia="Amiri" w:cs="Amiri"/>
          <w:lang w:bidi="ar-SA"/>
          <w:color w:val="111111"/>
          <w:sz w:val="28"/>
          <w:szCs w:val="28"/>
          <w:rtl/>
        </w:rPr>
        <w:t xml:space="preserve">مصدر التصوير :نسخة دار الكتب المصرية ؛كا :محمّد بن إبراهيم مشهور بابن الصارم</w:t>
      </w:r>
    </w:p>
    <w:p>
      <w:pPr>
        <w:pStyle w:val="BookText"/>
      </w:pPr>
      <w:r>
        <w:rPr>
          <w:rFonts w:ascii="Amiri" w:hAnsi="Amiri" w:eastAsia="Amiri" w:cs="Amiri"/>
          <w:lang w:bidi="ar-SA"/>
          <w:color w:val="111111"/>
          <w:sz w:val="28"/>
          <w:szCs w:val="28"/>
          <w:rtl/>
        </w:rPr>
        <w:t xml:space="preserve">الشافعي، تا :893ه- 180 ص 19، 22*18/5سم [المتحف العراقي -ف: التاريخ</w:t>
      </w:r>
    </w:p>
    <w:p>
      <w:pPr>
        <w:pStyle w:val="BookText"/>
      </w:pPr>
      <w:r>
        <w:rPr>
          <w:rFonts w:ascii="IRNazanin" w:hAnsi="IRNazanin" w:eastAsia="IRNazanin" w:cs="IRNazanin"/>
          <w:lang w:bidi="fa-IR"/>
          <w:color w:val="111111"/>
          <w:sz w:val="28"/>
          <w:szCs w:val="28"/>
          <w:rtl/>
        </w:rPr>
        <w:t xml:space="preserve">والتراجم - 253]</w:t>
      </w:r>
    </w:p>
    <w:p>
      <w:pPr>
        <w:pStyle w:val="BookText"/>
      </w:pPr>
      <w:r>
        <w:rPr>
          <w:rFonts w:ascii="IRNazanin" w:hAnsi="IRNazanin" w:eastAsia="IRNazanin" w:cs="IRNazanin"/>
          <w:lang w:bidi="fa-IR"/>
          <w:color w:val="111111"/>
          <w:sz w:val="28"/>
          <w:szCs w:val="28"/>
          <w:rtl/>
        </w:rPr>
        <w:t xml:space="preserve">35667 .بغداد؛ دار المخطوطات؛ رقم المخطوط: 11139/8</w:t>
      </w:r>
    </w:p>
    <w:p>
      <w:pPr>
        <w:pStyle w:val="BookText"/>
      </w:pPr>
      <w:r>
        <w:rPr>
          <w:rFonts w:ascii="IRNazanin" w:hAnsi="IRNazanin" w:eastAsia="IRNazanin" w:cs="IRNazanin"/>
          <w:lang w:bidi="fa-IR"/>
          <w:color w:val="111111"/>
          <w:sz w:val="28"/>
          <w:szCs w:val="28"/>
          <w:rtl/>
        </w:rPr>
        <w:t xml:space="preserve">تبدأ بسنة 12 هجرية 633م وتنتهي بسنة 334ه- نسخ ،کا: مجهول، تا: 1232ه-</w:t>
      </w:r>
    </w:p>
    <w:p>
      <w:pPr>
        <w:pStyle w:val="BookText"/>
      </w:pPr>
      <w:r>
        <w:rPr>
          <w:rFonts w:ascii="Amiri" w:hAnsi="Amiri" w:eastAsia="Amiri" w:cs="Amiri"/>
          <w:lang w:bidi="ar-SA"/>
          <w:color w:val="111111"/>
          <w:sz w:val="28"/>
          <w:szCs w:val="28"/>
          <w:rtl/>
        </w:rPr>
        <w:t xml:space="preserve">36 ص 23 س ، 22 *16/5سم [المتحف العراقي -ف: التاريخ والتراجم -254]</w:t>
      </w:r>
    </w:p>
    <w:p>
      <w:pPr>
        <w:pStyle w:val="BookText"/>
      </w:pPr>
      <w:r>
        <w:rPr>
          <w:rFonts w:ascii="Times New Roman" w:hAnsi="Times New Roman" w:eastAsia="Times New Roman" w:cs="Times New Roman"/>
          <w:lang w:val="en-US" w:bidi="en-US"/>
          <w:color w:val="111111"/>
          <w:sz w:val="28"/>
          <w:szCs w:val="28"/>
          <w:rtl/>
        </w:rPr>
        <w:t xml:space="preserve">35668.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ح-159/1</w:t>
      </w:r>
    </w:p>
    <w:p>
      <w:pPr>
        <w:pStyle w:val="BookText"/>
      </w:pPr>
      <w:r>
        <w:rPr>
          <w:rFonts w:ascii="Amiri" w:hAnsi="Amiri" w:eastAsia="Amiri" w:cs="Amiri"/>
          <w:lang w:bidi="ar-SA"/>
          <w:color w:val="111111"/>
          <w:sz w:val="28"/>
          <w:szCs w:val="28"/>
          <w:rtl/>
        </w:rPr>
        <w:t xml:space="preserve">قطعة منه ؛كا :مجهول ،تا: مجهول؛ 20/8*15/5سم [ف : 307]</w:t>
      </w:r>
    </w:p>
    <w:p>
      <w:pPr>
        <w:pStyle w:val="BookText"/>
      </w:pPr>
      <w:r>
        <w:rPr>
          <w:rFonts w:ascii="Times New Roman" w:hAnsi="Times New Roman" w:eastAsia="Times New Roman" w:cs="Times New Roman"/>
          <w:lang w:val="en-US" w:bidi="en-US"/>
          <w:color w:val="111111"/>
          <w:sz w:val="28"/>
          <w:szCs w:val="28"/>
          <w:rtl/>
        </w:rPr>
        <w:t xml:space="preserve">35669.</w:t>
      </w:r>
    </w:p>
    <w:p>
      <w:pPr>
        <w:pStyle w:val="BookText"/>
      </w:pPr>
      <w:r>
        <w:rPr>
          <w:rFonts w:ascii="IRNazanin" w:hAnsi="IRNazanin" w:eastAsia="IRNazanin" w:cs="IRNazanin"/>
          <w:lang w:bidi="fa-IR"/>
          <w:color w:val="111111"/>
          <w:sz w:val="28"/>
          <w:szCs w:val="28"/>
          <w:rtl/>
        </w:rPr>
        <w:t xml:space="preserve">بغداد؛ دار المخطوطات؛ رقم المخطوط: 9450</w:t>
      </w:r>
    </w:p>
    <w:p>
      <w:pPr>
        <w:pStyle w:val="BookText"/>
      </w:pPr>
      <w:r>
        <w:rPr>
          <w:rFonts w:ascii="IRNazanin" w:hAnsi="IRNazanin" w:eastAsia="IRNazanin" w:cs="IRNazanin"/>
          <w:lang w:bidi="fa-IR"/>
          <w:color w:val="111111"/>
          <w:sz w:val="28"/>
          <w:szCs w:val="28"/>
          <w:rtl/>
        </w:rPr>
        <w:t xml:space="preserve">مصورة بالفوتستات ؛کا:مجهول ،تا :مجهول؛ 180 ص 19 س /22*18سم [المتحف</w:t>
      </w:r>
    </w:p>
    <w:p>
      <w:pPr>
        <w:pStyle w:val="BookText"/>
      </w:pPr>
      <w:r>
        <w:rPr>
          <w:rFonts w:ascii="Amiri" w:hAnsi="Amiri" w:eastAsia="Amiri" w:cs="Amiri"/>
          <w:lang w:bidi="ar-SA"/>
          <w:color w:val="111111"/>
          <w:sz w:val="28"/>
          <w:szCs w:val="28"/>
          <w:rtl/>
        </w:rPr>
        <w:t xml:space="preserve">العراقي -ف: التاريخ والتراجم - 254]</w:t>
      </w:r>
    </w:p>
    <w:p>
      <w:pPr>
        <w:pStyle w:val="BookText"/>
      </w:pPr>
      <w:r>
        <w:rPr>
          <w:rFonts w:ascii="Amiri" w:hAnsi="Amiri" w:eastAsia="Amiri" w:cs="Amiri"/>
          <w:lang w:bidi="ar-SA"/>
          <w:color w:val="111111"/>
          <w:sz w:val="28"/>
          <w:szCs w:val="28"/>
          <w:rtl/>
        </w:rPr>
        <w:t xml:space="preserve">الشذور في الصنعة - شذور الذهب</w:t>
      </w:r>
    </w:p>
    <w:p>
      <w:pPr>
        <w:pStyle w:val="Heading2"/>
      </w:pPr>
      <w:bookmarkStart w:id="896" w:name="_Toc190"/>
      <w:r>
        <w:t>شذور من عقود حياتي / أدب - عربي</w:t>
      </w:r>
      <w:bookmarkEnd w:id="896"/>
    </w:p>
    <w:p>
      <w:pPr>
        <w:pStyle w:val="BookText"/>
      </w:pPr>
      <w:r>
        <w:rPr>
          <w:rFonts w:ascii="Amiri" w:hAnsi="Amiri" w:eastAsia="Amiri" w:cs="Amiri"/>
          <w:lang w:bidi="ar-SA"/>
          <w:color w:val="111111"/>
          <w:sz w:val="28"/>
          <w:szCs w:val="28"/>
          <w:rtl/>
        </w:rPr>
        <w:t xml:space="preserve">آل كاشف الغطاء، محمّد حسين (1294 - 1373 ه- )</w:t>
      </w:r>
    </w:p>
    <w:p>
      <w:pPr>
        <w:pStyle w:val="BookText"/>
      </w:pPr>
      <w:r>
        <w:rPr>
          <w:rFonts w:ascii="Amiri" w:hAnsi="Amiri" w:eastAsia="Amiri" w:cs="Amiri"/>
          <w:lang w:bidi="ar-SA"/>
          <w:color w:val="111111"/>
          <w:sz w:val="28"/>
          <w:szCs w:val="28"/>
          <w:rtl/>
        </w:rPr>
        <w:t xml:space="preserve">35670 .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بخط يده [معجم المخطوطات النجفية: 484]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8181_88223"/>
    <w:bookmarkEnd w:id="81"/>
    <w:p>
      <w:pPr>
        <w:pStyle w:val="Heading2"/>
      </w:pPr>
      <w:bookmarkStart w:id="897" w:name="_Toc191"/>
      <w:r>
        <w:t>شراء جارية (رسالة في) / فقه - عربي</w:t>
      </w:r>
      <w:bookmarkEnd w:id="897"/>
    </w:p>
    <w:p>
      <w:pPr>
        <w:pStyle w:val="BookText"/>
      </w:pPr>
      <w:r>
        <w:rPr>
          <w:rFonts w:ascii="Amiri" w:hAnsi="Amiri" w:eastAsia="Amiri" w:cs="Amiri"/>
          <w:lang w:bidi="ar-SA"/>
          <w:color w:val="111111"/>
          <w:sz w:val="28"/>
          <w:szCs w:val="28"/>
          <w:rtl/>
        </w:rPr>
        <w:t xml:space="preserve">ابن نجيم، زين الدين بن إبراهيم(- 970 ه-)</w:t>
      </w:r>
    </w:p>
    <w:p>
      <w:pPr>
        <w:pStyle w:val="BookText"/>
      </w:pPr>
      <w:r>
        <w:rPr>
          <w:rFonts w:ascii="Amiri" w:hAnsi="Amiri" w:eastAsia="Amiri" w:cs="Amiri"/>
          <w:lang w:bidi="ar-SA"/>
          <w:color w:val="111111"/>
          <w:sz w:val="28"/>
          <w:szCs w:val="28"/>
          <w:rtl/>
        </w:rPr>
        <w:t xml:space="preserve">35671 السليمانية؛ مكتبة البابانيين (في الأوقاف المركزية)؛ رقم المخطوط: 9/22</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Amiri" w:hAnsi="Amiri" w:eastAsia="Amiri" w:cs="Amiri"/>
          <w:lang w:bidi="ar-SA"/>
          <w:color w:val="111111"/>
          <w:sz w:val="28"/>
          <w:szCs w:val="28"/>
          <w:rtl/>
        </w:rPr>
        <w:t xml:space="preserve">أوّلها: الحمد لله ... وبعد فقد وقعت حادثة وهي اشتري رجل جارية تركية فمكث عنده أياماً ؛آخرها :واذا قالت لا شاهد لي لايجوز وتمامه فيها انتهى والله أعلم.</w:t>
      </w:r>
    </w:p>
    <w:p>
      <w:pPr>
        <w:pStyle w:val="BookText"/>
      </w:pPr>
      <w:r>
        <w:rPr>
          <w:rFonts w:ascii="IRNazanin" w:hAnsi="IRNazanin" w:eastAsia="IRNazanin" w:cs="IRNazanin"/>
          <w:lang w:bidi="fa-IR"/>
          <w:color w:val="111111"/>
          <w:sz w:val="28"/>
          <w:szCs w:val="28"/>
          <w:rtl/>
        </w:rPr>
        <w:t xml:space="preserve">كا :فتحي بن الحاج محمّد ،سعید، تا: 1199ه- ،2 ق 23 س 15*22سم [الأوقاف</w:t>
      </w:r>
    </w:p>
    <w:p>
      <w:pPr>
        <w:pStyle w:val="BookText"/>
      </w:pPr>
      <w:r>
        <w:rPr>
          <w:rFonts w:ascii="Amiri" w:hAnsi="Amiri" w:eastAsia="Amiri" w:cs="Amiri"/>
          <w:lang w:bidi="ar-SA"/>
          <w:color w:val="111111"/>
          <w:sz w:val="28"/>
          <w:szCs w:val="28"/>
          <w:rtl/>
        </w:rPr>
        <w:t xml:space="preserve">المركزية: 1-341]</w:t>
      </w:r>
    </w:p>
    <w:p>
      <w:pPr>
        <w:pStyle w:val="Heading2"/>
      </w:pPr>
      <w:bookmarkStart w:id="898" w:name="_Toc192"/>
      <w:r>
        <w:t>الشرائح / فقه - عربي</w:t>
      </w:r>
      <w:bookmarkEnd w:id="898"/>
    </w:p>
    <w:p>
      <w:pPr>
        <w:pStyle w:val="BookText"/>
      </w:pPr>
      <w:r>
        <w:rPr>
          <w:rFonts w:ascii="Times New Roman" w:hAnsi="Times New Roman" w:eastAsia="Times New Roman" w:cs="Times New Roman"/>
          <w:lang w:val="en-US" w:bidi="en-US"/>
          <w:color w:val="111111"/>
          <w:sz w:val="28"/>
          <w:szCs w:val="28"/>
          <w:rtl/>
        </w:rPr>
        <w:t xml:space="preserve">35672.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2161</w:t>
      </w:r>
    </w:p>
    <w:p>
      <w:pPr>
        <w:pStyle w:val="BookText"/>
      </w:pPr>
      <w:r>
        <w:rPr>
          <w:rFonts w:ascii="IRNazanin" w:hAnsi="IRNazanin" w:eastAsia="IRNazanin" w:cs="IRNazanin"/>
          <w:lang w:bidi="fa-IR"/>
          <w:color w:val="111111"/>
          <w:sz w:val="28"/>
          <w:szCs w:val="28"/>
          <w:rtl/>
        </w:rPr>
        <w:t xml:space="preserve">کا :مجهول ،تا: 1200ق؛ ناقصة :الأوّل والآخر؛ 322 ص 28 س، 28*20سم [معجم</w:t>
      </w:r>
    </w:p>
    <w:p>
      <w:pPr>
        <w:pStyle w:val="BookText"/>
      </w:pPr>
      <w:r>
        <w:rPr>
          <w:rFonts w:ascii="Amiri" w:hAnsi="Amiri" w:eastAsia="Amiri" w:cs="Amiri"/>
          <w:lang w:bidi="ar-SA"/>
          <w:color w:val="111111"/>
          <w:sz w:val="28"/>
          <w:szCs w:val="28"/>
          <w:rtl/>
        </w:rPr>
        <w:t xml:space="preserve">المخطوطات النجفية : 480]</w:t>
      </w:r>
    </w:p>
    <w:p>
      <w:pPr>
        <w:pStyle w:val="Heading2"/>
      </w:pPr>
      <w:bookmarkStart w:id="899" w:name="_Toc193"/>
      <w:r>
        <w:t>شرائح الإسلام / فقه - عربي</w:t>
      </w:r>
      <w:bookmarkEnd w:id="899"/>
    </w:p>
    <w:p>
      <w:pPr>
        <w:pStyle w:val="BookText"/>
      </w:pPr>
      <w:r>
        <w:rPr>
          <w:rFonts w:ascii="Amiri" w:hAnsi="Amiri" w:eastAsia="Amiri" w:cs="Amiri"/>
          <w:lang w:bidi="ar-SA"/>
          <w:color w:val="111111"/>
          <w:sz w:val="28"/>
          <w:szCs w:val="28"/>
          <w:rtl/>
        </w:rPr>
        <w:t xml:space="preserve">35673 . النجف الأشرف؛ مكتبة كاشف الغطاء (علي والحسين)؛ رقم المخطوط: 80/2</w:t>
      </w:r>
    </w:p>
    <w:p>
      <w:pPr>
        <w:pStyle w:val="BookText"/>
      </w:pPr>
      <w:r>
        <w:rPr>
          <w:rFonts w:ascii="IRNazanin" w:hAnsi="IRNazanin" w:eastAsia="IRNazanin" w:cs="IRNazanin"/>
          <w:lang w:bidi="fa-IR"/>
          <w:color w:val="111111"/>
          <w:sz w:val="28"/>
          <w:szCs w:val="28"/>
          <w:rtl/>
        </w:rPr>
        <w:t xml:space="preserve">کا :مجهول ،تا: 1100 ه-، 702، ص 19 س، 19*25سم [معجم المخطوطات النجفية : 484]</w:t>
      </w:r>
    </w:p>
    <w:p>
      <w:pPr>
        <w:pStyle w:val="BookText"/>
      </w:pPr>
      <w:r>
        <w:rPr>
          <w:rFonts w:ascii="Amiri" w:hAnsi="Amiri" w:eastAsia="Amiri" w:cs="Amiri"/>
          <w:lang w:bidi="ar-SA"/>
          <w:color w:val="111111"/>
          <w:sz w:val="28"/>
          <w:szCs w:val="28"/>
          <w:rtl/>
        </w:rPr>
        <w:t xml:space="preserve">الشراب والأشربة - الأشربة وذكر اختلاف الناس فيها</w:t>
      </w:r>
    </w:p>
    <w:p>
      <w:pPr>
        <w:pStyle w:val="Heading2"/>
      </w:pPr>
      <w:bookmarkStart w:id="900" w:name="_Toc194"/>
      <w:r>
        <w:t>شراع معاني العلامات / - عربي</w:t>
      </w:r>
      <w:bookmarkEnd w:id="900"/>
    </w:p>
    <w:p>
      <w:pPr>
        <w:pStyle w:val="BookText"/>
      </w:pPr>
      <w:r>
        <w:rPr>
          <w:rFonts w:ascii="Times New Roman" w:hAnsi="Times New Roman" w:eastAsia="Times New Roman" w:cs="Times New Roman"/>
          <w:lang w:val="en-US" w:bidi="en-US"/>
          <w:color w:val="111111"/>
          <w:sz w:val="28"/>
          <w:szCs w:val="28"/>
          <w:rtl/>
        </w:rPr>
        <w:t xml:space="preserve">35674.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16/40/2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(5-103]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8181_88224"/>
    <w:bookmarkEnd w:id="82"/>
    <w:p>
      <w:pPr>
        <w:pStyle w:val="BookText"/>
      </w:pPr>
      <w:r>
        <w:rPr>
          <w:rFonts w:ascii="Amiri" w:hAnsi="Amiri" w:eastAsia="Amiri" w:cs="Amiri"/>
          <w:lang w:bidi="ar-SA"/>
          <w:color w:val="111111"/>
          <w:sz w:val="28"/>
          <w:szCs w:val="28"/>
          <w:rtl/>
        </w:rPr>
        <w:t xml:space="preserve">شرافت إنسان - توحيد</w:t>
      </w:r>
    </w:p>
    <w:p>
      <w:pPr>
        <w:pStyle w:val="Heading2"/>
      </w:pPr>
      <w:bookmarkStart w:id="901" w:name="_Toc195"/>
      <w:r>
        <w:t>شرایط اشكال أربعه = شرح ضابطة إنتاج الأشكال الأربعه / منطق - عربي</w:t>
      </w:r>
      <w:bookmarkEnd w:id="901"/>
    </w:p>
    <w:p>
      <w:pPr>
        <w:pStyle w:val="BookText"/>
      </w:pPr>
      <w:r>
        <w:rPr>
          <w:rFonts w:ascii="Amiri" w:hAnsi="Amiri" w:eastAsia="Amiri" w:cs="Amiri"/>
          <w:lang w:bidi="ar-SA"/>
          <w:color w:val="111111"/>
          <w:sz w:val="28"/>
          <w:szCs w:val="28"/>
          <w:rtl/>
        </w:rPr>
        <w:t xml:space="preserve">المشكك الرستمداري، محمّد بن علي (القرن 10 ه-)</w:t>
      </w:r>
    </w:p>
    <w:p>
      <w:pPr>
        <w:pStyle w:val="BookText"/>
      </w:pPr>
      <w:r>
        <w:rPr>
          <w:rFonts w:ascii="IRNazanin" w:hAnsi="IRNazanin" w:eastAsia="IRNazanin" w:cs="IRNazanin"/>
          <w:lang w:bidi="fa-IR"/>
          <w:color w:val="111111"/>
          <w:sz w:val="28"/>
          <w:szCs w:val="28"/>
          <w:rtl/>
        </w:rPr>
        <w:t xml:space="preserve">[فنخا: 18 825]</w:t>
      </w:r>
    </w:p>
    <w:p>
      <w:pPr>
        <w:pStyle w:val="BookText"/>
      </w:pPr>
      <w:r>
        <w:rPr>
          <w:rFonts w:ascii="Amiri" w:hAnsi="Amiri" w:eastAsia="Amiri" w:cs="Amiri"/>
          <w:lang w:bidi="ar-SA"/>
          <w:color w:val="111111"/>
          <w:sz w:val="28"/>
          <w:szCs w:val="28"/>
          <w:rtl/>
        </w:rPr>
        <w:t xml:space="preserve">35675 . بغداد؛ الخزانة الآلوسية ضمن دار المخطوطات؛ رقم المخطوط: 8667/2</w:t>
      </w:r>
    </w:p>
    <w:p>
      <w:pPr>
        <w:pStyle w:val="BookText"/>
      </w:pPr>
      <w:r>
        <w:rPr>
          <w:rFonts w:ascii="IRNazanin" w:hAnsi="IRNazanin" w:eastAsia="IRNazanin" w:cs="IRNazanin"/>
          <w:lang w:bidi="fa-IR"/>
          <w:color w:val="111111"/>
          <w:sz w:val="28"/>
          <w:szCs w:val="28"/>
          <w:rtl/>
        </w:rPr>
        <w:t xml:space="preserve">كا :إصفهاني جمال الدین ،تا: 1063ه- 5ص، 17 س، 10*16سم [المورد: 13-190]</w:t>
      </w:r>
    </w:p>
    <w:p>
      <w:pPr>
        <w:pStyle w:val="Heading2"/>
      </w:pPr>
      <w:bookmarkStart w:id="902" w:name="_Toc196"/>
      <w:r>
        <w:t>شرائط الإيمان (رسالة في )/ كلام وعقائد - عربي</w:t>
      </w:r>
      <w:bookmarkEnd w:id="902"/>
    </w:p>
    <w:p>
      <w:pPr>
        <w:pStyle w:val="BookText"/>
      </w:pPr>
      <w:r>
        <w:rPr>
          <w:rFonts w:ascii="Amiri" w:hAnsi="Amiri" w:eastAsia="Amiri" w:cs="Amiri"/>
          <w:lang w:bidi="ar-SA"/>
          <w:color w:val="111111"/>
          <w:sz w:val="28"/>
          <w:szCs w:val="28"/>
          <w:rtl/>
        </w:rPr>
        <w:t xml:space="preserve">35676 .بغداد؛ مكتبة الأوقاف العامة؛ رقم المخطوط : 2769/47</w:t>
      </w:r>
    </w:p>
    <w:p>
      <w:pPr>
        <w:pStyle w:val="BookText"/>
      </w:pPr>
      <w:r>
        <w:rPr>
          <w:rFonts w:ascii="Amiri" w:hAnsi="Amiri" w:eastAsia="Amiri" w:cs="Amiri"/>
          <w:lang w:bidi="ar-SA"/>
          <w:color w:val="111111"/>
          <w:sz w:val="28"/>
          <w:szCs w:val="28"/>
          <w:rtl/>
        </w:rPr>
        <w:t xml:space="preserve">أوّلها :الحمد لله رب العالمين ... ذكر في بعض الكتب الكلامية</w:t>
      </w:r>
    </w:p>
    <w:p>
      <w:pPr>
        <w:pStyle w:val="BookText"/>
      </w:pPr>
      <w:r>
        <w:rPr>
          <w:rFonts w:ascii="IRNazanin" w:hAnsi="IRNazanin" w:eastAsia="IRNazanin" w:cs="IRNazanin"/>
          <w:lang w:bidi="fa-IR"/>
          <w:color w:val="111111"/>
          <w:sz w:val="28"/>
          <w:szCs w:val="28"/>
          <w:rtl/>
        </w:rPr>
        <w:t xml:space="preserve">کا: مجهول ،تا :مجهول؛ 1ق، 20*14سم [ف: 2-404]</w:t>
      </w:r>
    </w:p>
    <w:p>
      <w:pPr>
        <w:pStyle w:val="BookText"/>
      </w:pPr>
      <w:r>
        <w:rPr>
          <w:rFonts w:ascii="Amiri" w:hAnsi="Amiri" w:eastAsia="Amiri" w:cs="Amiri"/>
          <w:lang w:bidi="ar-SA"/>
          <w:color w:val="111111"/>
          <w:sz w:val="28"/>
          <w:szCs w:val="28"/>
          <w:rtl/>
        </w:rPr>
        <w:t xml:space="preserve">شرايط الطريقة ومعارف الحقيقة - قوائم الأنوار وطوالع الأسرار</w:t>
      </w:r>
    </w:p>
    <w:p>
      <w:pPr>
        <w:pStyle w:val="Heading2"/>
      </w:pPr>
      <w:bookmarkStart w:id="903" w:name="_Toc197"/>
      <w:r>
        <w:t>شرایط فال قرآن عظيم / فالگيري - فارسي</w:t>
      </w:r>
      <w:bookmarkEnd w:id="903"/>
    </w:p>
    <w:p>
      <w:pPr>
        <w:pStyle w:val="BookText"/>
      </w:pPr>
      <w:r>
        <w:rPr>
          <w:rFonts w:ascii="Times New Roman" w:hAnsi="Times New Roman" w:eastAsia="Times New Roman" w:cs="Times New Roman"/>
          <w:lang w:val="en-US" w:bidi="en-US"/>
          <w:color w:val="111111"/>
          <w:sz w:val="28"/>
          <w:szCs w:val="28"/>
          <w:rtl/>
        </w:rPr>
        <w:t xml:space="preserve">35677.</w:t>
      </w:r>
    </w:p>
    <w:p>
      <w:pPr>
        <w:pStyle w:val="BookText"/>
      </w:pPr>
      <w:r>
        <w:rPr>
          <w:rFonts w:ascii="Amiri" w:hAnsi="Amiri" w:eastAsia="Amiri" w:cs="Amiri"/>
          <w:lang w:bidi="ar-SA"/>
          <w:color w:val="111111"/>
          <w:sz w:val="28"/>
          <w:szCs w:val="28"/>
          <w:rtl/>
        </w:rPr>
        <w:t xml:space="preserve">الموصل ؛ المدرسة الرابعية والعثمانية (في الأوقاف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42 ق ، 16* 22 سم [الأوقاف العامة - موصل: 6-22]</w:t>
      </w:r>
    </w:p>
    <w:p>
      <w:pPr>
        <w:pStyle w:val="Heading2"/>
      </w:pPr>
      <w:bookmarkStart w:id="904" w:name="_Toc198"/>
      <w:r>
        <w:t>شرائط المتعاقدين من كتاب المكاسب (رسالة في) / فقه - فارسي</w:t>
      </w:r>
      <w:bookmarkEnd w:id="904"/>
    </w:p>
    <w:p>
      <w:pPr>
        <w:pStyle w:val="BookText"/>
      </w:pPr>
      <w:r>
        <w:rPr>
          <w:rFonts w:ascii="Times New Roman" w:hAnsi="Times New Roman" w:eastAsia="Times New Roman" w:cs="Times New Roman"/>
          <w:lang w:val="en-US" w:bidi="en-US"/>
          <w:color w:val="111111"/>
          <w:sz w:val="28"/>
          <w:szCs w:val="28"/>
          <w:rtl/>
        </w:rPr>
        <w:t xml:space="preserve">35678.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2833</w:t>
      </w:r>
    </w:p>
    <w:p>
      <w:pPr>
        <w:pStyle w:val="BookText"/>
      </w:pPr>
      <w:r>
        <w:rPr>
          <w:rFonts w:ascii="IRNazanin" w:hAnsi="IRNazanin" w:eastAsia="IRNazanin" w:cs="IRNazanin"/>
          <w:lang w:bidi="fa-IR"/>
          <w:color w:val="111111"/>
          <w:sz w:val="28"/>
          <w:szCs w:val="28"/>
          <w:rtl/>
        </w:rPr>
        <w:t xml:space="preserve">کا: مجهول ،تا :مجهول؛ 49 ص [ف: 1-262]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8181_88225"/>
    <w:bookmarkEnd w:id="83"/>
    <w:p>
      <w:pPr>
        <w:pStyle w:val="BookText"/>
      </w:pPr>
      <w:r>
        <w:rPr>
          <w:rFonts w:ascii="Amiri" w:hAnsi="Amiri" w:eastAsia="Amiri" w:cs="Amiri"/>
          <w:lang w:bidi="ar-SA"/>
          <w:color w:val="111111"/>
          <w:sz w:val="28"/>
          <w:szCs w:val="28"/>
          <w:rtl/>
        </w:rPr>
        <w:t xml:space="preserve">شرائط النقشبندية - تربية السالكين</w:t>
      </w:r>
    </w:p>
    <w:p>
      <w:pPr>
        <w:pStyle w:val="Heading2"/>
      </w:pPr>
      <w:bookmarkStart w:id="905" w:name="_Toc199"/>
      <w:r>
        <w:t>شرائط و آداب نماز / فقه - فارسي</w:t>
      </w:r>
      <w:bookmarkEnd w:id="905"/>
    </w:p>
    <w:p>
      <w:pPr>
        <w:pStyle w:val="BookText"/>
      </w:pPr>
      <w:r>
        <w:rPr>
          <w:rFonts w:ascii="Amiri" w:hAnsi="Amiri" w:eastAsia="Amiri" w:cs="Amiri"/>
          <w:lang w:bidi="ar-SA"/>
          <w:color w:val="111111"/>
          <w:sz w:val="28"/>
          <w:szCs w:val="28"/>
          <w:rtl/>
        </w:rPr>
        <w:t xml:space="preserve">35679 .النجف الأشرف مكتبة آية الله الحكيم العامة؛ رقم المخطوط : 1944</w:t>
      </w:r>
    </w:p>
    <w:p>
      <w:pPr>
        <w:pStyle w:val="BookText"/>
      </w:pPr>
      <w:r>
        <w:rPr>
          <w:rFonts w:ascii="IRNazanin" w:hAnsi="IRNazanin" w:eastAsia="IRNazanin" w:cs="IRNazanin"/>
          <w:lang w:bidi="fa-IR"/>
          <w:color w:val="111111"/>
          <w:sz w:val="28"/>
          <w:szCs w:val="28"/>
          <w:rtl/>
        </w:rPr>
        <w:t xml:space="preserve">کا: محمّد حسين بن غلام حسین خان، تا: 1283 ه-؛ 19 ص 11س، 20/3*13سم [معجم</w:t>
      </w:r>
    </w:p>
    <w:p>
      <w:pPr>
        <w:pStyle w:val="BookText"/>
      </w:pPr>
      <w:r>
        <w:rPr>
          <w:rFonts w:ascii="Amiri" w:hAnsi="Amiri" w:eastAsia="Amiri" w:cs="Amiri"/>
          <w:lang w:bidi="ar-SA"/>
          <w:color w:val="111111"/>
          <w:sz w:val="28"/>
          <w:szCs w:val="28"/>
          <w:rtl/>
        </w:rPr>
        <w:t xml:space="preserve">المخطوطات النجفية : 484]</w:t>
      </w:r>
    </w:p>
    <w:p>
      <w:pPr>
        <w:pStyle w:val="Heading2"/>
      </w:pPr>
      <w:bookmarkStart w:id="906" w:name="_Toc200"/>
      <w:r>
        <w:t>شرائط وجوب الإسلام (رسالة في ) / فقه - عربي</w:t>
      </w:r>
      <w:bookmarkEnd w:id="906"/>
    </w:p>
    <w:p>
      <w:pPr>
        <w:pStyle w:val="BookText"/>
      </w:pPr>
      <w:r>
        <w:rPr>
          <w:rFonts w:ascii="Amiri" w:hAnsi="Amiri" w:eastAsia="Amiri" w:cs="Amiri"/>
          <w:lang w:bidi="ar-SA"/>
          <w:color w:val="111111"/>
          <w:sz w:val="28"/>
          <w:szCs w:val="28"/>
          <w:rtl/>
        </w:rPr>
        <w:t xml:space="preserve">35680 . الموصل؛ مدرسة بكر افندي ( في الأوقاف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15ق، 18*24سم [الأوقاف العامة-موصل: 7-300]</w:t>
      </w:r>
    </w:p>
    <w:p>
      <w:pPr>
        <w:pStyle w:val="Heading2"/>
      </w:pPr>
      <w:bookmarkStart w:id="907" w:name="_Toc201"/>
      <w:r>
        <w:t>شرائط الوضوء / فقه - عربي</w:t>
      </w:r>
      <w:bookmarkEnd w:id="907"/>
    </w:p>
    <w:p>
      <w:pPr>
        <w:pStyle w:val="BookText"/>
      </w:pPr>
      <w:r>
        <w:rPr>
          <w:rFonts w:ascii="Amiri" w:hAnsi="Amiri" w:eastAsia="Amiri" w:cs="Amiri"/>
          <w:lang w:bidi="ar-SA"/>
          <w:color w:val="111111"/>
          <w:sz w:val="28"/>
          <w:szCs w:val="28"/>
          <w:rtl/>
        </w:rPr>
        <w:t xml:space="preserve">35681 .النجف الأشرف؛ مكتبة آية الله الحكيم العامة؛ رقم المخطوط: 2196</w:t>
      </w:r>
    </w:p>
    <w:p>
      <w:pPr>
        <w:pStyle w:val="BookText"/>
      </w:pPr>
      <w:r>
        <w:rPr>
          <w:rFonts w:ascii="Amiri" w:hAnsi="Amiri" w:eastAsia="Amiri" w:cs="Amiri"/>
          <w:lang w:bidi="ar-SA"/>
          <w:color w:val="111111"/>
          <w:sz w:val="28"/>
          <w:szCs w:val="28"/>
          <w:rtl/>
        </w:rPr>
        <w:t xml:space="preserve">كا :عبد القادر بن محمّد الشافعي ،تا: مجهول؛ 8 ص 17/2*13سم [معجم المخطوطات</w:t>
      </w:r>
    </w:p>
    <w:p>
      <w:pPr>
        <w:pStyle w:val="BookText"/>
      </w:pPr>
      <w:r>
        <w:rPr>
          <w:rFonts w:ascii="Amiri" w:hAnsi="Amiri" w:eastAsia="Amiri" w:cs="Amiri"/>
          <w:lang w:bidi="ar-SA"/>
          <w:color w:val="111111"/>
          <w:sz w:val="28"/>
          <w:szCs w:val="28"/>
          <w:rtl/>
        </w:rPr>
        <w:t xml:space="preserve">النجفية: 484]</w:t>
      </w:r>
    </w:p>
    <w:p>
      <w:pPr>
        <w:pStyle w:val="Heading2"/>
      </w:pPr>
      <w:bookmarkStart w:id="908" w:name="_Toc202"/>
      <w:r>
        <w:t>الشرايع = كتاب الشرايع / تاريخ - عربي</w:t>
      </w:r>
      <w:bookmarkEnd w:id="908"/>
    </w:p>
    <w:p>
      <w:pPr>
        <w:pStyle w:val="BookText"/>
      </w:pPr>
      <w:r>
        <w:rPr>
          <w:rFonts w:ascii="Times New Roman" w:hAnsi="Times New Roman" w:eastAsia="Times New Roman" w:cs="Times New Roman"/>
          <w:lang w:val="en-US" w:bidi="en-US"/>
          <w:color w:val="111111"/>
          <w:sz w:val="28"/>
          <w:szCs w:val="28"/>
          <w:rtl/>
        </w:rPr>
        <w:t xml:space="preserve">35682.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7362</w:t>
      </w:r>
    </w:p>
    <w:p>
      <w:pPr>
        <w:pStyle w:val="BookText"/>
      </w:pPr>
      <w:r>
        <w:rPr>
          <w:rFonts w:ascii="IRNazanin" w:hAnsi="IRNazanin" w:eastAsia="IRNazanin" w:cs="IRNazanin"/>
          <w:lang w:bidi="fa-IR"/>
          <w:color w:val="111111"/>
          <w:sz w:val="28"/>
          <w:szCs w:val="28"/>
          <w:rtl/>
        </w:rPr>
        <w:t xml:space="preserve">کا :مجهول، تا: 1328ه-؛ 82ص [ف: 1-331]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8181_88226"/>
    <w:bookmarkEnd w:id="84"/>
    <w:p>
      <w:pPr>
        <w:pStyle w:val="Heading2"/>
      </w:pPr>
      <w:bookmarkStart w:id="909" w:name="_Toc203"/>
      <w:r>
        <w:t>الشرايع / هيئة - عربي</w:t>
      </w:r>
      <w:bookmarkEnd w:id="909"/>
    </w:p>
    <w:p>
      <w:pPr>
        <w:pStyle w:val="BookText"/>
      </w:pPr>
      <w:r>
        <w:rPr>
          <w:rFonts w:ascii="IRNazanin" w:hAnsi="IRNazanin" w:eastAsia="IRNazanin" w:cs="IRNazanin"/>
          <w:lang w:bidi="fa-IR"/>
          <w:color w:val="111111"/>
          <w:sz w:val="28"/>
          <w:szCs w:val="28"/>
          <w:rtl/>
        </w:rPr>
        <w:t xml:space="preserve">35683 .بغداد؛ دار المخطوطات؛ رقم المخطوط: 13835/2</w:t>
      </w:r>
    </w:p>
    <w:p>
      <w:pPr>
        <w:pStyle w:val="BookText"/>
      </w:pPr>
      <w:r>
        <w:rPr>
          <w:rFonts w:ascii="Amiri" w:hAnsi="Amiri" w:eastAsia="Amiri" w:cs="Amiri"/>
          <w:lang w:bidi="ar-SA"/>
          <w:color w:val="111111"/>
          <w:sz w:val="28"/>
          <w:szCs w:val="28"/>
          <w:rtl/>
        </w:rPr>
        <w:t xml:space="preserve">أوّلها :هذا كتاب الشرائع ومعناه العلامات مانقل من كتاب الأوائل والآثار العلوية</w:t>
      </w:r>
    </w:p>
    <w:p>
      <w:pPr>
        <w:pStyle w:val="BookText"/>
      </w:pPr>
      <w:r>
        <w:rPr>
          <w:rFonts w:ascii="IRNazanin" w:hAnsi="IRNazanin" w:eastAsia="IRNazanin" w:cs="IRNazanin"/>
          <w:lang w:bidi="fa-IR"/>
          <w:color w:val="111111"/>
          <w:sz w:val="28"/>
          <w:szCs w:val="28"/>
          <w:rtl/>
        </w:rPr>
        <w:t xml:space="preserve">کا :مجهول، تا: مجهول؛ 67 ص، 14 س، 15*21/5سم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135 ]</w:t>
      </w:r>
    </w:p>
    <w:p>
      <w:pPr>
        <w:pStyle w:val="Heading2"/>
      </w:pPr>
      <w:bookmarkStart w:id="910" w:name="_Toc204"/>
      <w:r>
        <w:t>الشرايع / هيئة - عربي</w:t>
      </w:r>
      <w:bookmarkEnd w:id="910"/>
    </w:p>
    <w:p>
      <w:pPr>
        <w:pStyle w:val="BookText"/>
      </w:pPr>
      <w:r>
        <w:rPr>
          <w:rFonts w:ascii="IRNazanin" w:hAnsi="IRNazanin" w:eastAsia="IRNazanin" w:cs="IRNazanin"/>
          <w:lang w:bidi="fa-IR"/>
          <w:color w:val="111111"/>
          <w:sz w:val="28"/>
          <w:szCs w:val="28"/>
          <w:rtl/>
        </w:rPr>
        <w:t xml:space="preserve">35684 .بغداد؛ دار المخطوطات؛ رقم المخطوط : 21348/1</w:t>
      </w:r>
    </w:p>
    <w:p>
      <w:pPr>
        <w:pStyle w:val="BookText"/>
      </w:pPr>
      <w:r>
        <w:rPr>
          <w:rFonts w:ascii="IRNazanin" w:hAnsi="IRNazanin" w:eastAsia="IRNazanin" w:cs="IRNazanin"/>
          <w:lang w:bidi="fa-IR"/>
          <w:color w:val="111111"/>
          <w:sz w:val="28"/>
          <w:szCs w:val="28"/>
          <w:rtl/>
        </w:rPr>
        <w:t xml:space="preserve">کا :مجهول ،تا :مجهول؛ 86 ص 15 س 22*16سم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136 ]</w:t>
      </w:r>
    </w:p>
    <w:p>
      <w:pPr>
        <w:pStyle w:val="Heading2"/>
      </w:pPr>
      <w:bookmarkStart w:id="911" w:name="_Toc205"/>
      <w:r>
        <w:t>شرائع الإسلام / - عربي</w:t>
      </w:r>
      <w:bookmarkEnd w:id="911"/>
    </w:p>
    <w:p>
      <w:pPr>
        <w:pStyle w:val="BookText"/>
      </w:pPr>
      <w:r>
        <w:rPr>
          <w:rFonts w:ascii="Amiri" w:hAnsi="Amiri" w:eastAsia="Amiri" w:cs="Amiri"/>
          <w:lang w:bidi="ar-SA"/>
          <w:color w:val="111111"/>
          <w:sz w:val="28"/>
          <w:szCs w:val="28"/>
          <w:rtl/>
        </w:rPr>
        <w:t xml:space="preserve">35685 . النجف الأشرف؛ تركة محمّد السماوي؛ رقم المخطوط : 377</w:t>
      </w:r>
    </w:p>
    <w:p>
      <w:pPr>
        <w:pStyle w:val="BookText"/>
      </w:pPr>
      <w:r>
        <w:rPr>
          <w:rFonts w:ascii="Amiri" w:hAnsi="Amiri" w:eastAsia="Amiri" w:cs="Amiri"/>
          <w:lang w:bidi="ar-SA"/>
          <w:color w:val="111111"/>
          <w:sz w:val="28"/>
          <w:szCs w:val="28"/>
          <w:rtl/>
        </w:rPr>
        <w:t xml:space="preserve">كا: الحرقلي ،تا: 703 ه- [ معهد المخطوطات العربية : 4 جزء 2-233]</w:t>
      </w:r>
    </w:p>
    <w:p>
      <w:pPr>
        <w:pStyle w:val="Heading2"/>
      </w:pPr>
      <w:bookmarkStart w:id="912" w:name="_Toc206"/>
      <w:r>
        <w:t>شرائع الإسلام في مسائل الحلال والحرام / فقه - عربي</w:t>
      </w:r>
      <w:bookmarkEnd w:id="912"/>
    </w:p>
    <w:p>
      <w:pPr>
        <w:pStyle w:val="BookText"/>
      </w:pPr>
      <w:r>
        <w:rPr>
          <w:rFonts w:ascii="Amiri" w:hAnsi="Amiri" w:eastAsia="Amiri" w:cs="Amiri"/>
          <w:lang w:bidi="ar-SA"/>
          <w:color w:val="111111"/>
          <w:sz w:val="28"/>
          <w:szCs w:val="28"/>
          <w:rtl/>
        </w:rPr>
        <w:t xml:space="preserve">المحقق الحلّي، جعفر بن حسن (602 - 676 ه- )</w:t>
      </w:r>
    </w:p>
    <w:p>
      <w:pPr>
        <w:pStyle w:val="BookText"/>
      </w:pPr>
      <w:r>
        <w:rPr>
          <w:rFonts w:ascii="Amiri" w:hAnsi="Amiri" w:eastAsia="Amiri" w:cs="Amiri"/>
          <w:lang w:bidi="ar-SA"/>
          <w:color w:val="111111"/>
          <w:sz w:val="28"/>
          <w:szCs w:val="28"/>
          <w:rtl/>
        </w:rPr>
        <w:t xml:space="preserve">أوّله: اللهم إنّي أحمدك حمداً يقل في انتشاره حمد كل حامد ويضمحل باشتهاره جحد كل</w:t>
      </w:r>
    </w:p>
    <w:p>
      <w:pPr>
        <w:pStyle w:val="BookText"/>
      </w:pPr>
      <w:r>
        <w:rPr>
          <w:rFonts w:ascii="Amiri" w:hAnsi="Amiri" w:eastAsia="Amiri" w:cs="Amiri"/>
          <w:lang w:bidi="ar-SA"/>
          <w:color w:val="111111"/>
          <w:sz w:val="28"/>
          <w:szCs w:val="28"/>
          <w:rtl/>
        </w:rPr>
        <w:t xml:space="preserve">جاهد ويفلّ بغراره حسد كل حاسد ... وبعد فأنّ رعاية الإيمان توجب قضاء حق الإخوان</w:t>
      </w:r>
    </w:p>
    <w:p>
      <w:pPr>
        <w:pStyle w:val="BookText"/>
      </w:pPr>
      <w:r>
        <w:rPr>
          <w:rFonts w:ascii="Amiri" w:hAnsi="Amiri" w:eastAsia="Amiri" w:cs="Amiri"/>
          <w:lang w:bidi="ar-SA"/>
          <w:color w:val="111111"/>
          <w:sz w:val="28"/>
          <w:szCs w:val="28"/>
          <w:rtl/>
        </w:rPr>
        <w:t xml:space="preserve">آخره :ونسأله أن يقبضنا سالكين لمحجتهم متمسكين بحجتهم، وأن يجعلنا منم خلصاء شيعتهم الداخلين في شفاعتهم، إنه ولي ذلك. الحمد لله رب العالمين</w:t>
      </w:r>
    </w:p>
    <w:p>
      <w:pPr>
        <w:pStyle w:val="BookText"/>
      </w:pPr>
      <w:r>
        <w:rPr>
          <w:rFonts w:ascii="IRNazanin" w:hAnsi="IRNazanin" w:eastAsia="IRNazanin" w:cs="IRNazanin"/>
          <w:lang w:bidi="fa-IR"/>
          <w:color w:val="111111"/>
          <w:sz w:val="28"/>
          <w:szCs w:val="28"/>
          <w:rtl/>
        </w:rPr>
        <w:t xml:space="preserve">طبع :طبع مرّات؛ النجف الأشرف، 1388ه-</w:t>
      </w:r>
    </w:p>
    <w:p>
      <w:pPr>
        <w:pStyle w:val="BookText"/>
      </w:pPr>
      <w:r>
        <w:rPr>
          <w:rFonts w:ascii="Amiri" w:hAnsi="Amiri" w:eastAsia="Amiri" w:cs="Amiri"/>
          <w:lang w:bidi="ar-SA"/>
          <w:color w:val="111111"/>
          <w:sz w:val="28"/>
          <w:szCs w:val="28"/>
          <w:rtl/>
        </w:rPr>
        <w:t xml:space="preserve">[فنخا :18 831-896 (887 نسخة)]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35686 . النجف الأشرف؛ مكتبة آية الله الحكيم العامة؛ رقم المخطوط : 301</w:t>
      </w:r>
    </w:p>
    <w:p>
      <w:pPr>
        <w:pStyle w:val="BookText"/>
      </w:pPr>
      <w:r>
        <w:rPr>
          <w:rFonts w:ascii="Amiri" w:hAnsi="Amiri" w:eastAsia="Amiri" w:cs="Amiri"/>
          <w:lang w:bidi="ar-SA"/>
          <w:color w:val="111111"/>
          <w:sz w:val="28"/>
          <w:szCs w:val="28"/>
          <w:rtl/>
        </w:rPr>
        <w:t xml:space="preserve">بداية الكتاب كتاب الوصايا؛ كا :محمّد بن إسماعيل( تلميذ المؤلف)، تا: القرن 7ه-</w:t>
      </w:r>
    </w:p>
    <w:p>
      <w:pPr>
        <w:pStyle w:val="BookText"/>
      </w:pPr>
      <w:r>
        <w:rPr>
          <w:rFonts w:ascii="Amiri" w:hAnsi="Amiri" w:eastAsia="Amiri" w:cs="Amiri"/>
          <w:lang w:bidi="ar-SA"/>
          <w:color w:val="111111"/>
          <w:sz w:val="28"/>
          <w:szCs w:val="28"/>
          <w:rtl/>
        </w:rPr>
        <w:t xml:space="preserve">119 ص 23 س ، 22/5*15سم [معجم المخطوطات النجفية : 488]</w:t>
      </w:r>
    </w:p>
    <w:p>
      <w:pPr>
        <w:pStyle w:val="BookText"/>
      </w:pPr>
      <w:r>
        <w:rPr>
          <w:rFonts w:ascii="Amiri" w:hAnsi="Amiri" w:eastAsia="Amiri" w:cs="Amiri"/>
          <w:lang w:bidi="ar-SA"/>
          <w:color w:val="111111"/>
          <w:sz w:val="28"/>
          <w:szCs w:val="28"/>
          <w:rtl/>
        </w:rPr>
        <w:t xml:space="preserve">35687 .العمارة ؛خزانة ضياء شكارة رقم المخطوط : 84</w:t>
      </w:r>
    </w:p>
    <w:p>
      <w:pPr>
        <w:pStyle w:val="BookText"/>
      </w:pPr>
      <w:r>
        <w:rPr>
          <w:rFonts w:ascii="Amiri" w:hAnsi="Amiri" w:eastAsia="Amiri" w:cs="Amiri"/>
          <w:lang w:bidi="ar-SA"/>
          <w:color w:val="111111"/>
          <w:sz w:val="28"/>
          <w:szCs w:val="28"/>
          <w:rtl/>
        </w:rPr>
        <w:t xml:space="preserve">الجزء 2 ؛كا :الهرقلي، تا: 19 ذي القعدة 703 ه-؛ نسخة مقروءة على السيد حسن بن السيد ضياء الدين الأعرج الحسيني سنة 757ه- [ معهد المخطوطات العربية: 4 جزء 2-207]</w:t>
      </w:r>
    </w:p>
    <w:p>
      <w:pPr>
        <w:pStyle w:val="BookText"/>
      </w:pPr>
      <w:r>
        <w:rPr>
          <w:rFonts w:ascii="Amiri" w:hAnsi="Amiri" w:eastAsia="Amiri" w:cs="Amiri"/>
          <w:lang w:bidi="ar-SA"/>
          <w:color w:val="111111"/>
          <w:sz w:val="28"/>
          <w:szCs w:val="28"/>
          <w:rtl/>
        </w:rPr>
        <w:t xml:space="preserve">35688 . النجف الأشرف؛ مكتبة آية الله الحكيم العامة؛ رقم المخطوط: 2988</w:t>
      </w:r>
    </w:p>
    <w:p>
      <w:pPr>
        <w:pStyle w:val="BookText"/>
      </w:pPr>
      <w:r>
        <w:rPr>
          <w:rFonts w:ascii="IRNazanin" w:hAnsi="IRNazanin" w:eastAsia="IRNazanin" w:cs="IRNazanin"/>
          <w:lang w:bidi="fa-IR"/>
          <w:color w:val="111111"/>
          <w:sz w:val="28"/>
          <w:szCs w:val="28"/>
          <w:rtl/>
        </w:rPr>
        <w:t xml:space="preserve">الطهارة - الديات؛ کا :مجهول ،تا: 713ق؛ ناقصة : الأوّل؛ 245 ص ، 25س، 22/9*15/5سم</w:t>
      </w:r>
    </w:p>
    <w:p>
      <w:pPr>
        <w:pStyle w:val="BookText"/>
      </w:pPr>
      <w:r>
        <w:rPr>
          <w:rFonts w:ascii="Amiri" w:hAnsi="Amiri" w:eastAsia="Amiri" w:cs="Amiri"/>
          <w:lang w:bidi="ar-SA"/>
          <w:color w:val="111111"/>
          <w:sz w:val="28"/>
          <w:szCs w:val="28"/>
          <w:rtl/>
        </w:rPr>
        <w:t xml:space="preserve">[معجم المخطوطات النجفية: 485]</w:t>
      </w:r>
    </w:p>
    <w:p>
      <w:pPr>
        <w:pStyle w:val="BookText"/>
      </w:pPr>
      <w:r>
        <w:rPr>
          <w:rFonts w:ascii="Amiri" w:hAnsi="Amiri" w:eastAsia="Amiri" w:cs="Amiri"/>
          <w:lang w:bidi="ar-SA"/>
          <w:color w:val="111111"/>
          <w:sz w:val="28"/>
          <w:szCs w:val="28"/>
          <w:rtl/>
        </w:rPr>
        <w:t xml:space="preserve">35689 .كربلاء؛ مكتبة مهدي الواعظ الحائري؛ رقم المخطوط: 22</w:t>
      </w:r>
    </w:p>
    <w:p>
      <w:pPr>
        <w:pStyle w:val="BookText"/>
      </w:pPr>
      <w:r>
        <w:rPr>
          <w:rFonts w:ascii="IRNazanin" w:hAnsi="IRNazanin" w:eastAsia="IRNazanin" w:cs="IRNazanin"/>
          <w:lang w:bidi="fa-IR"/>
          <w:color w:val="111111"/>
          <w:sz w:val="28"/>
          <w:szCs w:val="28"/>
          <w:rtl/>
        </w:rPr>
        <w:t xml:space="preserve">أوّلها: أوصافه ويطهر بالفاء كر عليه فكر أخر حتى يزول التغير؛ آخرها: ووافق الفراغ عالي نهار السبت يوم حادي عشر من ربيع الأول سنة ثلاث عشر وسبعمائة والحمد لله حق الحمد وصلّى الله على سيدنا محمّد وآله الطيبين الطاهرين وسلم تسليماً كثيراً. من اول النكاح إلى آخر الشرايع نسخ ،کا :مجهول ،تا: 713ه ناقصة: الأوّل؛ 490ص، 16*12/5سم [مخطوطات كربلاء: 3-59]</w:t>
      </w:r>
    </w:p>
    <w:p>
      <w:pPr>
        <w:pStyle w:val="BookText"/>
      </w:pPr>
      <w:r>
        <w:rPr>
          <w:rFonts w:ascii="Amiri" w:hAnsi="Amiri" w:eastAsia="Amiri" w:cs="Amiri"/>
          <w:lang w:bidi="ar-SA"/>
          <w:color w:val="111111"/>
          <w:sz w:val="28"/>
          <w:szCs w:val="28"/>
          <w:rtl/>
        </w:rPr>
        <w:t xml:space="preserve">35690 . النجف الأشرف؛ مكتبة آية الله الحكيم العامة؛ رقم المخطوط: 431</w:t>
      </w:r>
    </w:p>
    <w:p>
      <w:pPr>
        <w:pStyle w:val="BookText"/>
      </w:pPr>
      <w:r>
        <w:rPr>
          <w:rFonts w:ascii="Amiri" w:hAnsi="Amiri" w:eastAsia="Amiri" w:cs="Amiri"/>
          <w:lang w:bidi="ar-SA"/>
          <w:color w:val="111111"/>
          <w:sz w:val="28"/>
          <w:szCs w:val="28"/>
          <w:rtl/>
        </w:rPr>
        <w:t xml:space="preserve">أوّلها :عند تصنيق وقتها وللجنب في أحد المسجدين ليخرج به والمندوب ما عداه وفد يحب الطهارة بالنذر وشبهه وهذا الكتاب يعتمد على أربعة أركان الركن الأول في المياه وفيه أطراف الأول في الماء المطلق؛ آخرها :وحيث أتينا بما قصدنا ووفينا بما وعدناه فلنحمد الله الذي جعلنا عند تبدد الأهواء وتعدد الآراء من المتمسكين بمذهب أعظم</w:t>
      </w:r>
    </w:p>
    <w:p>
      <w:pPr>
        <w:pStyle w:val="BookText"/>
      </w:pPr>
      <w:r>
        <w:rPr>
          <w:rFonts w:ascii="IRNazanin" w:hAnsi="IRNazanin" w:eastAsia="IRNazanin" w:cs="IRNazanin"/>
          <w:lang w:bidi="fa-IR"/>
          <w:color w:val="111111"/>
          <w:sz w:val="28"/>
          <w:szCs w:val="28"/>
          <w:rtl/>
        </w:rPr>
        <w:t xml:space="preserve">العلماء استحقاقا للعلاء</w:t>
      </w:r>
    </w:p>
    <w:p>
      <w:pPr>
        <w:pStyle w:val="BookText"/>
      </w:pPr>
      <w:r>
        <w:rPr>
          <w:rFonts w:ascii="IRNazanin" w:hAnsi="IRNazanin" w:eastAsia="IRNazanin" w:cs="IRNazanin"/>
          <w:lang w:bidi="fa-IR"/>
          <w:color w:val="111111"/>
          <w:sz w:val="28"/>
          <w:szCs w:val="28"/>
          <w:rtl/>
        </w:rPr>
        <w:t xml:space="preserve">نستعلیق ،کا :مجهول، تا :755ه- ناقصة : الأوّل والآخر؛ ختم: «بالمصطفى محمّد وآله اعتصم»؛ 21س، 13*18/5سم [ نوادر مخطوطات مكتبة الحكيم: 1-45]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363</w:t>
      </w:r>
    </w:p>
    <w:p>
      <w:pPr>
        <w:pStyle w:val="BookText"/>
      </w:pPr>
      <w:r>
        <w:rPr>
          <w:rFonts w:ascii="Amiri" w:hAnsi="Amiri" w:eastAsia="Amiri" w:cs="Amiri"/>
          <w:lang w:bidi="ar-SA"/>
          <w:color w:val="111111"/>
          <w:sz w:val="28"/>
          <w:szCs w:val="28"/>
          <w:rtl/>
        </w:rPr>
        <w:t xml:space="preserve">النسخة السابقة نفسها الطهارة - الديات ؛كا :علي بن علي الطبري، تا: 755ه ناقصة: الأوّل والآخر؛ 312 ص 21 س، 18/3*13سم [ معجم المخطوطات النجفية : 489]</w:t>
      </w:r>
    </w:p>
    <w:p>
      <w:pPr>
        <w:pStyle w:val="BookText"/>
      </w:pPr>
      <w:r>
        <w:rPr>
          <w:rFonts w:ascii="Amiri" w:hAnsi="Amiri" w:eastAsia="Amiri" w:cs="Amiri"/>
          <w:lang w:bidi="ar-SA"/>
          <w:color w:val="111111"/>
          <w:sz w:val="28"/>
          <w:szCs w:val="28"/>
          <w:rtl/>
        </w:rPr>
        <w:t xml:space="preserve">35691 . النجف الأشرف؛ تركة محمّد السماوي؛ رقم المخطوط : 395</w:t>
      </w:r>
    </w:p>
    <w:p>
      <w:pPr>
        <w:pStyle w:val="BookText"/>
      </w:pPr>
      <w:r>
        <w:rPr>
          <w:rFonts w:ascii="Amiri" w:hAnsi="Amiri" w:eastAsia="Amiri" w:cs="Amiri"/>
          <w:lang w:bidi="ar-SA"/>
          <w:color w:val="111111"/>
          <w:sz w:val="28"/>
          <w:szCs w:val="28"/>
          <w:rtl/>
        </w:rPr>
        <w:t xml:space="preserve">كا :الطبرسي، تا: 755ه- [ معهد المخطوطات العربية : 4 جزء 2-234]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35692 . الكاظمية جامعة مدينة العلم؛ رقم المخطوط: 6/101</w:t>
      </w:r>
    </w:p>
    <w:p>
      <w:pPr>
        <w:pStyle w:val="BookText"/>
      </w:pPr>
      <w:r>
        <w:rPr>
          <w:rFonts w:ascii="Amiri" w:hAnsi="Amiri" w:eastAsia="Amiri" w:cs="Amiri"/>
          <w:lang w:bidi="ar-SA"/>
          <w:color w:val="111111"/>
          <w:sz w:val="28"/>
          <w:szCs w:val="28"/>
          <w:rtl/>
        </w:rPr>
        <w:t xml:space="preserve">من الجزء الأول؛ كا :حسن بن علي بن يوسف بن إسماعيل منصور البرمكي الجزائري ،تا: 849 ق ؛ ناقصة : الآخر؛ 26*16/5سم [ف: 82]</w:t>
      </w:r>
    </w:p>
    <w:p>
      <w:pPr>
        <w:pStyle w:val="BookText"/>
      </w:pPr>
      <w:r>
        <w:rPr>
          <w:rFonts w:ascii="Amiri" w:hAnsi="Amiri" w:eastAsia="Amiri" w:cs="Amiri"/>
          <w:lang w:bidi="ar-SA"/>
          <w:color w:val="111111"/>
          <w:sz w:val="28"/>
          <w:szCs w:val="28"/>
          <w:rtl/>
        </w:rPr>
        <w:t xml:space="preserve">35693 . النجف الأشرف؛ مؤسسة كاشف الغطاء العامة؛ رقم المخطوط: 4239</w:t>
      </w:r>
    </w:p>
    <w:p>
      <w:pPr>
        <w:pStyle w:val="BookText"/>
      </w:pPr>
      <w:r>
        <w:rPr>
          <w:rFonts w:ascii="IRNazanin" w:hAnsi="IRNazanin" w:eastAsia="IRNazanin" w:cs="IRNazanin"/>
          <w:lang w:bidi="fa-IR"/>
          <w:color w:val="111111"/>
          <w:sz w:val="28"/>
          <w:szCs w:val="28"/>
          <w:rtl/>
        </w:rPr>
        <w:t xml:space="preserve">ناقص ؛کا :فارس بن أحمد بن محمّد بن محمود ،تا: 854ه- 308 ص [ف: 1-235]</w:t>
      </w:r>
    </w:p>
    <w:p>
      <w:pPr>
        <w:pStyle w:val="BookText"/>
      </w:pPr>
      <w:r>
        <w:rPr>
          <w:rFonts w:ascii="Amiri" w:hAnsi="Amiri" w:eastAsia="Amiri" w:cs="Amiri"/>
          <w:lang w:bidi="ar-SA"/>
          <w:color w:val="111111"/>
          <w:sz w:val="28"/>
          <w:szCs w:val="28"/>
          <w:rtl/>
        </w:rPr>
        <w:t xml:space="preserve">35694 . النجف الأشرف جامعة النجف (مكتبة)؛ رقم المخطوط 92</w:t>
      </w:r>
    </w:p>
    <w:p>
      <w:pPr>
        <w:pStyle w:val="BookText"/>
      </w:pPr>
      <w:r>
        <w:rPr>
          <w:rFonts w:ascii="IRNazanin" w:hAnsi="IRNazanin" w:eastAsia="IRNazanin" w:cs="IRNazanin"/>
          <w:lang w:bidi="fa-IR"/>
          <w:color w:val="111111"/>
          <w:sz w:val="28"/>
          <w:szCs w:val="28"/>
          <w:rtl/>
        </w:rPr>
        <w:t xml:space="preserve">نسخ ،کا :مجهول، تا :غرة شعبان 876ه- ناقصة : الأوّل والآخر؛ مهر: «العبد المذنب محمّد رضا (بيضوي)؛ 208 ق 21 س ، 24*16/5 سم [اوراق عتیق: 1-300]</w:t>
      </w:r>
    </w:p>
    <w:p>
      <w:pPr>
        <w:pStyle w:val="BookText"/>
      </w:pPr>
      <w:r>
        <w:rPr>
          <w:rFonts w:ascii="IRNazanin" w:hAnsi="IRNazanin" w:eastAsia="IRNazanin" w:cs="IRNazanin"/>
          <w:lang w:bidi="fa-IR"/>
          <w:color w:val="111111"/>
          <w:sz w:val="28"/>
          <w:szCs w:val="28"/>
          <w:rtl/>
        </w:rPr>
        <w:t xml:space="preserve">35695 . النجف الأشرف؛ حسينيه شوشتریها؛ رقم المخطوط: 639</w:t>
      </w:r>
    </w:p>
    <w:p>
      <w:pPr>
        <w:pStyle w:val="BookText"/>
      </w:pPr>
      <w:r>
        <w:rPr>
          <w:rFonts w:ascii="IRNazanin" w:hAnsi="IRNazanin" w:eastAsia="IRNazanin" w:cs="IRNazanin"/>
          <w:lang w:bidi="fa-IR"/>
          <w:color w:val="111111"/>
          <w:sz w:val="28"/>
          <w:szCs w:val="28"/>
          <w:rtl/>
        </w:rPr>
        <w:t xml:space="preserve">کا :مجهول، تا: القرن 9ه- [ نشریه: 11-801]</w:t>
      </w:r>
    </w:p>
    <w:p>
      <w:pPr>
        <w:pStyle w:val="BookText"/>
      </w:pPr>
      <w:r>
        <w:rPr>
          <w:rFonts w:ascii="Amiri" w:hAnsi="Amiri" w:eastAsia="Amiri" w:cs="Amiri"/>
          <w:lang w:bidi="ar-SA"/>
          <w:color w:val="111111"/>
          <w:sz w:val="28"/>
          <w:szCs w:val="28"/>
          <w:rtl/>
        </w:rPr>
        <w:t xml:space="preserve">35696 . النجف الأشرف؛ مكتبة آية الله الحكيم العامة؛ رقم المخطوط: 1250</w:t>
      </w:r>
    </w:p>
    <w:p>
      <w:pPr>
        <w:pStyle w:val="BookText"/>
      </w:pPr>
      <w:r>
        <w:rPr>
          <w:rFonts w:ascii="Amiri" w:hAnsi="Amiri" w:eastAsia="Amiri" w:cs="Amiri"/>
          <w:lang w:bidi="ar-SA"/>
          <w:color w:val="111111"/>
          <w:sz w:val="28"/>
          <w:szCs w:val="28"/>
          <w:rtl/>
        </w:rPr>
        <w:t xml:space="preserve">الطهارة - الديات ؛كا: علي بن علي بن حسن ،تا: 910ه- 336 ص 22س، 24*16/5سم [معجم المخطوطات النجفية: 484]</w:t>
      </w:r>
    </w:p>
    <w:p>
      <w:pPr>
        <w:pStyle w:val="BookText"/>
      </w:pPr>
      <w:r>
        <w:rPr>
          <w:rFonts w:ascii="Amiri" w:hAnsi="Amiri" w:eastAsia="Amiri" w:cs="Amiri"/>
          <w:lang w:bidi="ar-SA"/>
          <w:color w:val="111111"/>
          <w:sz w:val="28"/>
          <w:szCs w:val="28"/>
          <w:rtl/>
        </w:rPr>
        <w:t xml:space="preserve">35697 . النجف الأشرف؛ مكتبة الإمام الخوئي؛ رقم المخطوط: 132</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،کا: صالح بن فلاح الحميداني الكعبي، تا: 916ه- الحلة (المدرسة الزينية)؛ تملك: محمّد شاه بن صدر الدين الحسيني المرعشي الساكن ببلدة شوشتر سنة 1004ه- محمّد تقي بن محمّد التبريزي المامقاني سنة 1285ه-؛ 242 ق 21س، 16*25سم [ف:</w:t>
      </w:r>
    </w:p>
    <w:p>
      <w:pPr>
        <w:pStyle w:val="BookText"/>
      </w:pPr>
      <w:r>
        <w:rPr>
          <w:rFonts w:ascii="Times New Roman" w:hAnsi="Times New Roman" w:eastAsia="Times New Roman" w:cs="Times New Roman"/>
          <w:lang w:val="en-US" w:bidi="en-US"/>
          <w:color w:val="111111"/>
          <w:sz w:val="28"/>
          <w:szCs w:val="28"/>
          <w:rtl/>
        </w:rPr>
        <w:t xml:space="preserve">1-231 ]</w:t>
      </w:r>
    </w:p>
    <w:p>
      <w:pPr>
        <w:pStyle w:val="BookText"/>
      </w:pPr>
      <w:r>
        <w:rPr>
          <w:rFonts w:ascii="Amiri" w:hAnsi="Amiri" w:eastAsia="Amiri" w:cs="Amiri"/>
          <w:lang w:bidi="ar-SA"/>
          <w:color w:val="111111"/>
          <w:sz w:val="28"/>
          <w:szCs w:val="28"/>
          <w:rtl/>
        </w:rPr>
        <w:t xml:space="preserve">35698 . البصرة؛ المكتبة العباسية (باش أعيان) رقم المخطوط: 1-139</w:t>
      </w:r>
    </w:p>
    <w:p>
      <w:pPr>
        <w:pStyle w:val="BookText"/>
      </w:pPr>
      <w:r>
        <w:rPr>
          <w:rFonts w:ascii="Amiri" w:hAnsi="Amiri" w:eastAsia="Amiri" w:cs="Amiri"/>
          <w:lang w:bidi="ar-SA"/>
          <w:color w:val="111111"/>
          <w:sz w:val="28"/>
          <w:szCs w:val="28"/>
          <w:rtl/>
        </w:rPr>
        <w:t xml:space="preserve">أوّل كتاب الطهارة إلى آخر كتاب الديات؛ كا :علي بن علاء الدين الليثي، تا: 12 ربيع الأول 939ه- 446 ص ، 28/5*20سم [ف: 224]</w:t>
      </w:r>
    </w:p>
    <w:p>
      <w:pPr>
        <w:pStyle w:val="BookText"/>
      </w:pPr>
      <w:r>
        <w:rPr>
          <w:rFonts w:ascii="Amiri" w:hAnsi="Amiri" w:eastAsia="Amiri" w:cs="Amiri"/>
          <w:lang w:bidi="ar-SA"/>
          <w:color w:val="111111"/>
          <w:sz w:val="28"/>
          <w:szCs w:val="28"/>
          <w:rtl/>
        </w:rPr>
        <w:t xml:space="preserve">35699 . النجف الأشرف؛ مؤسسة كاشف الغطاء العامة؛ رقم المخطوط : 5179</w:t>
      </w:r>
    </w:p>
    <w:p>
      <w:pPr>
        <w:pStyle w:val="BookText"/>
      </w:pPr>
      <w:r>
        <w:rPr>
          <w:rFonts w:ascii="IRNazanin" w:hAnsi="IRNazanin" w:eastAsia="IRNazanin" w:cs="IRNazanin"/>
          <w:lang w:bidi="fa-IR"/>
          <w:color w:val="111111"/>
          <w:sz w:val="28"/>
          <w:szCs w:val="28"/>
          <w:rtl/>
        </w:rPr>
        <w:t xml:space="preserve">کا: محمّد زاهد بن نعمة الله الشيرواني ،تا: 949ه- خراسان؛ 426 ص [ف: 1-235]</w:t>
      </w:r>
    </w:p>
    <w:p>
      <w:pPr>
        <w:pStyle w:val="BookText"/>
      </w:pPr>
      <w:r>
        <w:rPr>
          <w:rFonts w:ascii="Times New Roman" w:hAnsi="Times New Roman" w:eastAsia="Times New Roman" w:cs="Times New Roman"/>
          <w:lang w:val="en-US" w:bidi="en-US"/>
          <w:color w:val="111111"/>
          <w:sz w:val="28"/>
          <w:szCs w:val="28"/>
          <w:rtl/>
        </w:rPr>
        <w:t xml:space="preserve">35700.</w:t>
      </w:r>
    </w:p>
    <w:p>
      <w:pPr>
        <w:pStyle w:val="BookText"/>
      </w:pPr>
      <w:r>
        <w:rPr>
          <w:rFonts w:ascii="Amiri" w:hAnsi="Amiri" w:eastAsia="Amiri" w:cs="Amiri"/>
          <w:lang w:bidi="ar-SA"/>
          <w:color w:val="111111"/>
          <w:sz w:val="28"/>
          <w:szCs w:val="28"/>
          <w:rtl/>
        </w:rPr>
        <w:t xml:space="preserve">النجف الأشرف؛ جامعة النجف (مكتبة رقم المخطوط: 78</w:t>
      </w:r>
    </w:p>
    <w:p>
      <w:pPr>
        <w:pStyle w:val="BookText"/>
      </w:pPr>
      <w:r>
        <w:rPr>
          <w:rFonts w:ascii="IRNazanin" w:hAnsi="IRNazanin" w:eastAsia="IRNazanin" w:cs="IRNazanin"/>
          <w:lang w:bidi="fa-IR"/>
          <w:color w:val="111111"/>
          <w:sz w:val="28"/>
          <w:szCs w:val="28"/>
          <w:rtl/>
        </w:rPr>
        <w:t xml:space="preserve">النصف الثاني؛ نسخ، کا :مجهول، تا: 18 شوّال 953 ه-؛ 211 ق 17س، 18*25سم [اوراق</w:t>
      </w:r>
    </w:p>
    <w:p>
      <w:pPr>
        <w:pStyle w:val="BookText"/>
      </w:pPr>
      <w:r>
        <w:rPr>
          <w:rFonts w:ascii="IRNazanin" w:hAnsi="IRNazanin" w:eastAsia="IRNazanin" w:cs="IRNazanin"/>
          <w:lang w:bidi="fa-IR"/>
          <w:color w:val="111111"/>
          <w:sz w:val="28"/>
          <w:szCs w:val="28"/>
          <w:rtl/>
        </w:rPr>
        <w:t xml:space="preserve">عتیق 2981</w:t>
      </w:r>
    </w:p>
    <w:p>
      <w:pPr>
        <w:pStyle w:val="BookText"/>
      </w:pPr>
      <w:r>
        <w:rPr>
          <w:rFonts w:ascii="Amiri" w:hAnsi="Amiri" w:eastAsia="Amiri" w:cs="Amiri"/>
          <w:lang w:bidi="ar-SA"/>
          <w:color w:val="111111"/>
          <w:sz w:val="28"/>
          <w:szCs w:val="28"/>
          <w:rtl/>
        </w:rPr>
        <w:t xml:space="preserve">35701 .كربلاء؛ الروضة الحسينية (مكتبة)؛ رقم المخطوط : 489 م ح 9180</w:t>
      </w:r>
    </w:p>
    <w:p>
      <w:pPr>
        <w:pStyle w:val="BookText"/>
      </w:pPr>
      <w:r>
        <w:rPr>
          <w:rFonts w:ascii="IRNazanin" w:hAnsi="IRNazanin" w:eastAsia="IRNazanin" w:cs="IRNazanin"/>
          <w:lang w:bidi="fa-IR"/>
          <w:color w:val="111111"/>
          <w:sz w:val="28"/>
          <w:szCs w:val="28"/>
          <w:rtl/>
        </w:rPr>
        <w:t xml:space="preserve">نسخ ،کا :مجهول ،تا: ذي القعدة 954ق؛ ناقصة : الأوّل؛ 640ص، 18س، 24*16سم</w:t>
      </w:r>
    </w:p>
    <w:p>
      <w:pPr>
        <w:pStyle w:val="BookText"/>
      </w:pPr>
      <w:r>
        <w:rPr>
          <w:rFonts w:ascii="Amiri" w:hAnsi="Amiri" w:eastAsia="Amiri" w:cs="Amiri"/>
          <w:lang w:bidi="ar-SA"/>
          <w:color w:val="111111"/>
          <w:sz w:val="28"/>
          <w:szCs w:val="28"/>
          <w:rtl/>
        </w:rPr>
        <w:t xml:space="preserve">[مخطوطات كربلاء: 4-211]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5180</w:t>
      </w:r>
    </w:p>
    <w:p>
      <w:pPr>
        <w:pStyle w:val="BookText"/>
      </w:pPr>
      <w:r>
        <w:rPr>
          <w:rFonts w:ascii="Amiri" w:hAnsi="Amiri" w:eastAsia="Amiri" w:cs="Amiri"/>
          <w:lang w:bidi="ar-SA"/>
          <w:color w:val="111111"/>
          <w:sz w:val="28"/>
          <w:szCs w:val="28"/>
          <w:rtl/>
        </w:rPr>
        <w:t xml:space="preserve">كا :قاسم بن محمّد الاسترآبادي، تا: 958ه- 680ص [ف: 1-235]</w:t>
      </w:r>
    </w:p>
    <w:p>
      <w:pPr>
        <w:pStyle w:val="BookText"/>
      </w:pPr>
      <w:r>
        <w:rPr>
          <w:rFonts w:ascii="Amiri" w:hAnsi="Amiri" w:eastAsia="Amiri" w:cs="Amiri"/>
          <w:lang w:bidi="ar-SA"/>
          <w:color w:val="111111"/>
          <w:sz w:val="28"/>
          <w:szCs w:val="28"/>
          <w:rtl/>
        </w:rPr>
        <w:t xml:space="preserve">35703 .كوفه؛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964ه- 284 ص [ معجم المخطوطات النجفية: 487]</w:t>
      </w:r>
    </w:p>
    <w:p>
      <w:pPr>
        <w:pStyle w:val="BookText"/>
      </w:pPr>
      <w:r>
        <w:rPr>
          <w:rFonts w:ascii="Times New Roman" w:hAnsi="Times New Roman" w:eastAsia="Times New Roman" w:cs="Times New Roman"/>
          <w:lang w:val="en-US" w:bidi="en-US"/>
          <w:color w:val="111111"/>
          <w:sz w:val="28"/>
          <w:szCs w:val="28"/>
          <w:rtl/>
        </w:rPr>
        <w:t xml:space="preserve">35704.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2465</w:t>
      </w:r>
    </w:p>
    <w:p>
      <w:pPr>
        <w:pStyle w:val="BookText"/>
      </w:pPr>
      <w:r>
        <w:rPr>
          <w:rFonts w:ascii="IRNazanin" w:hAnsi="IRNazanin" w:eastAsia="IRNazanin" w:cs="IRNazanin"/>
          <w:lang w:bidi="fa-IR"/>
          <w:color w:val="111111"/>
          <w:sz w:val="28"/>
          <w:szCs w:val="28"/>
          <w:rtl/>
        </w:rPr>
        <w:t xml:space="preserve">کا :مجهول ،تا :964ه- ناقصة : الأوّل؛ 286ص [ف: 1-235]</w:t>
      </w:r>
    </w:p>
    <w:p>
      <w:pPr>
        <w:pStyle w:val="BookText"/>
      </w:pPr>
      <w:r>
        <w:rPr>
          <w:rFonts w:ascii="Times New Roman" w:hAnsi="Times New Roman" w:eastAsia="Times New Roman" w:cs="Times New Roman"/>
          <w:lang w:val="en-US" w:bidi="en-US"/>
          <w:color w:val="111111"/>
          <w:sz w:val="28"/>
          <w:szCs w:val="28"/>
          <w:rtl/>
        </w:rPr>
        <w:t xml:space="preserve">35705.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5181</w:t>
      </w:r>
    </w:p>
    <w:p>
      <w:pPr>
        <w:pStyle w:val="BookText"/>
      </w:pPr>
      <w:r>
        <w:rPr>
          <w:rFonts w:ascii="IRNazanin" w:hAnsi="IRNazanin" w:eastAsia="IRNazanin" w:cs="IRNazanin"/>
          <w:lang w:bidi="fa-IR"/>
          <w:color w:val="111111"/>
          <w:sz w:val="28"/>
          <w:szCs w:val="28"/>
          <w:rtl/>
        </w:rPr>
        <w:t xml:space="preserve">کا :مجهول ،تا :969ه- 595 ص [ف: 1-235]</w:t>
      </w:r>
    </w:p>
    <w:p>
      <w:pPr>
        <w:pStyle w:val="BookText"/>
      </w:pPr>
      <w:r>
        <w:rPr>
          <w:rFonts w:ascii="Times New Roman" w:hAnsi="Times New Roman" w:eastAsia="Times New Roman" w:cs="Times New Roman"/>
          <w:lang w:val="en-US" w:bidi="en-US"/>
          <w:color w:val="111111"/>
          <w:sz w:val="28"/>
          <w:szCs w:val="28"/>
          <w:rtl/>
        </w:rPr>
        <w:t xml:space="preserve">35706.</w:t>
      </w:r>
    </w:p>
    <w:p>
      <w:pPr>
        <w:pStyle w:val="BookText"/>
      </w:pPr>
      <w:r>
        <w:rPr>
          <w:rFonts w:ascii="Amiri" w:hAnsi="Amiri" w:eastAsia="Amiri" w:cs="Amiri"/>
          <w:lang w:bidi="ar-SA"/>
          <w:color w:val="111111"/>
          <w:sz w:val="28"/>
          <w:szCs w:val="28"/>
          <w:rtl/>
        </w:rPr>
        <w:t xml:space="preserve">النجف الأشرف؛ العتبة العلوية رقم المخطوط: 812</w:t>
      </w:r>
    </w:p>
    <w:p>
      <w:pPr>
        <w:pStyle w:val="BookText"/>
      </w:pPr>
      <w:r>
        <w:rPr>
          <w:rFonts w:ascii="Amiri" w:hAnsi="Amiri" w:eastAsia="Amiri" w:cs="Amiri"/>
          <w:lang w:bidi="ar-SA"/>
          <w:color w:val="111111"/>
          <w:sz w:val="28"/>
          <w:szCs w:val="28"/>
          <w:rtl/>
        </w:rPr>
        <w:t xml:space="preserve">أوّلها :مطابق ؛آخرها: وفي ثبوت مهر المثل تردد وعلى القول الأخر يصح للجميع.</w:t>
      </w:r>
    </w:p>
    <w:p>
      <w:pPr>
        <w:pStyle w:val="BookText"/>
      </w:pPr>
      <w:r>
        <w:rPr>
          <w:rFonts w:ascii="IRNazanin" w:hAnsi="IRNazanin" w:eastAsia="IRNazanin" w:cs="IRNazanin"/>
          <w:lang w:bidi="fa-IR"/>
          <w:color w:val="111111"/>
          <w:sz w:val="28"/>
          <w:szCs w:val="28"/>
          <w:rtl/>
        </w:rPr>
        <w:t xml:space="preserve">الجزء 1 ينتهي إلى كتاب نهاية الوصايا ؛نسخ ،کا :مجهول ،تا: 971ه- التسلسل المخزني: 2399/2/2، ص 20 س ، 25*17سم [ف: 2-233]</w:t>
      </w:r>
    </w:p>
    <w:p>
      <w:pPr>
        <w:pStyle w:val="BookText"/>
      </w:pPr>
      <w:r>
        <w:rPr>
          <w:rFonts w:ascii="Amiri" w:hAnsi="Amiri" w:eastAsia="Amiri" w:cs="Amiri"/>
          <w:lang w:bidi="ar-SA"/>
          <w:color w:val="111111"/>
          <w:sz w:val="28"/>
          <w:szCs w:val="28"/>
          <w:rtl/>
        </w:rPr>
        <w:t xml:space="preserve">35707 . النجف الأشرف؛ مؤسسة كاشف الغطاء العامة؛ رقم المخطوط: 426</w:t>
      </w:r>
    </w:p>
    <w:p>
      <w:pPr>
        <w:pStyle w:val="BookText"/>
      </w:pPr>
      <w:r>
        <w:rPr>
          <w:rFonts w:ascii="IRNazanin" w:hAnsi="IRNazanin" w:eastAsia="IRNazanin" w:cs="IRNazanin"/>
          <w:lang w:bidi="fa-IR"/>
          <w:color w:val="111111"/>
          <w:sz w:val="28"/>
          <w:szCs w:val="28"/>
          <w:rtl/>
        </w:rPr>
        <w:t xml:space="preserve">کا :بابا بن محمّد الحسني ،تا :971ه- 334 ص [ف: 1-235]</w:t>
      </w:r>
    </w:p>
    <w:p>
      <w:pPr>
        <w:pStyle w:val="BookText"/>
      </w:pPr>
      <w:r>
        <w:rPr>
          <w:rFonts w:ascii="Times New Roman" w:hAnsi="Times New Roman" w:eastAsia="Times New Roman" w:cs="Times New Roman"/>
          <w:lang w:val="en-US" w:bidi="en-US"/>
          <w:color w:val="111111"/>
          <w:sz w:val="28"/>
          <w:szCs w:val="28"/>
          <w:rtl/>
        </w:rPr>
        <w:t xml:space="preserve">35708.</w:t>
      </w:r>
    </w:p>
    <w:p>
      <w:pPr>
        <w:pStyle w:val="BookText"/>
      </w:pPr>
      <w:r>
        <w:rPr>
          <w:rFonts w:ascii="Amiri" w:hAnsi="Amiri" w:eastAsia="Amiri" w:cs="Amiri"/>
          <w:lang w:bidi="ar-SA"/>
          <w:color w:val="111111"/>
          <w:sz w:val="28"/>
          <w:szCs w:val="28"/>
          <w:rtl/>
        </w:rPr>
        <w:t xml:space="preserve">النجف الأشرف ؛ العتبة العلوية؛ رقم المخطوط : 804</w:t>
      </w:r>
    </w:p>
    <w:p>
      <w:pPr>
        <w:pStyle w:val="BookText"/>
      </w:pPr>
      <w:r>
        <w:rPr>
          <w:rFonts w:ascii="IRNazanin" w:hAnsi="IRNazanin" w:eastAsia="IRNazanin" w:cs="IRNazanin"/>
          <w:lang w:bidi="fa-IR"/>
          <w:color w:val="111111"/>
          <w:sz w:val="28"/>
          <w:szCs w:val="28"/>
          <w:rtl/>
        </w:rPr>
        <w:t xml:space="preserve">أوّلها :.... كتاب النكاح واقسامه ثلثه الأول في النكاح الدايم آخرها: مطابق؛ الجزء 42 ، يبدأ بكتاب النكاح إلى نهاية الكتاب؛ نسخ تعليق، كا: سید بابا بن محمّد امير الحسني، تا: 971ه- التسلسل المخزني: 9/1/10؛ 328، ص 20 س، 24*17سم [ف: 2-</w:t>
      </w:r>
    </w:p>
    <w:p>
      <w:pPr>
        <w:pStyle w:val="BookText"/>
      </w:pPr>
      <w:r>
        <w:rPr>
          <w:rFonts w:ascii="Times New Roman" w:hAnsi="Times New Roman" w:eastAsia="Times New Roman" w:cs="Times New Roman"/>
          <w:lang w:val="en-US" w:bidi="en-US"/>
          <w:color w:val="111111"/>
          <w:sz w:val="28"/>
          <w:szCs w:val="28"/>
          <w:rtl/>
        </w:rPr>
        <w:t xml:space="preserve">234 ]</w:t>
      </w:r>
    </w:p>
    <w:p>
      <w:pPr>
        <w:pStyle w:val="BookText"/>
      </w:pPr>
      <w:r>
        <w:rPr>
          <w:rFonts w:ascii="IRNazanin" w:hAnsi="IRNazanin" w:eastAsia="IRNazanin" w:cs="IRNazanin"/>
          <w:lang w:bidi="fa-IR"/>
          <w:color w:val="111111"/>
          <w:sz w:val="28"/>
          <w:szCs w:val="28"/>
          <w:rtl/>
        </w:rPr>
        <w:t xml:space="preserve">35709 .بغداد؛ دار المخطوطات؛ رقم المخطوط: 2861</w:t>
      </w:r>
    </w:p>
    <w:p>
      <w:pPr>
        <w:pStyle w:val="BookText"/>
      </w:pPr>
      <w:r>
        <w:rPr>
          <w:rFonts w:ascii="Amiri" w:hAnsi="Amiri" w:eastAsia="Amiri" w:cs="Amiri"/>
          <w:lang w:bidi="ar-SA"/>
          <w:color w:val="111111"/>
          <w:sz w:val="28"/>
          <w:szCs w:val="28"/>
          <w:rtl/>
        </w:rPr>
        <w:t xml:space="preserve">كا :أحمد بن عبد الله ،تا: 971ه- مدرسة المغيثية ناقصة الأوّل؛ 290 ص 21س،</w:t>
      </w:r>
    </w:p>
    <w:p>
      <w:pPr>
        <w:pStyle w:val="BookText"/>
      </w:pPr>
      <w:r>
        <w:rPr>
          <w:rFonts w:ascii="Amiri" w:hAnsi="Amiri" w:eastAsia="Amiri" w:cs="Amiri"/>
          <w:lang w:bidi="ar-SA"/>
          <w:color w:val="111111"/>
          <w:sz w:val="28"/>
          <w:szCs w:val="28"/>
          <w:rtl/>
        </w:rPr>
        <w:t xml:space="preserve">18 24سم [المتحف العراقي - ف: الفقهية 1-245]</w:t>
      </w:r>
    </w:p>
    <w:p>
      <w:pPr>
        <w:pStyle w:val="BookText"/>
      </w:pPr>
      <w:r>
        <w:rPr>
          <w:rFonts w:ascii="Times New Roman" w:hAnsi="Times New Roman" w:eastAsia="Times New Roman" w:cs="Times New Roman"/>
          <w:lang w:val="en-US" w:bidi="en-US"/>
          <w:color w:val="111111"/>
          <w:sz w:val="28"/>
          <w:szCs w:val="28"/>
          <w:rtl/>
        </w:rPr>
        <w:t xml:space="preserve">35710.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w:t>
      </w:r>
    </w:p>
    <w:p>
      <w:pPr>
        <w:pStyle w:val="BookText"/>
      </w:pPr>
      <w:r>
        <w:rPr>
          <w:rFonts w:ascii="Amiri" w:hAnsi="Amiri" w:eastAsia="Amiri" w:cs="Amiri"/>
          <w:lang w:bidi="ar-SA"/>
          <w:color w:val="111111"/>
          <w:sz w:val="28"/>
          <w:szCs w:val="28"/>
          <w:rtl/>
        </w:rPr>
        <w:t xml:space="preserve">كا :بابا بن محمّد الحسني، تا: 971 ه- 334 ص [ف: 1-235]</w:t>
      </w:r>
    </w:p>
    <w:p>
      <w:pPr>
        <w:pStyle w:val="BookText"/>
      </w:pPr>
      <w:r>
        <w:rPr>
          <w:rFonts w:ascii="IRNazanin" w:hAnsi="IRNazanin" w:eastAsia="IRNazanin" w:cs="IRNazanin"/>
          <w:lang w:bidi="fa-IR"/>
          <w:color w:val="111111"/>
          <w:sz w:val="28"/>
          <w:szCs w:val="28"/>
          <w:rtl/>
        </w:rPr>
        <w:t xml:space="preserve">35711 .بغداد؛ دار المخطوطات؛ رقم المخطوط: 43</w:t>
      </w:r>
    </w:p>
    <w:p>
      <w:pPr>
        <w:pStyle w:val="BookText"/>
      </w:pPr>
      <w:r>
        <w:rPr>
          <w:rFonts w:ascii="IRNazanin" w:hAnsi="IRNazanin" w:eastAsia="IRNazanin" w:cs="IRNazanin"/>
          <w:lang w:bidi="fa-IR"/>
          <w:color w:val="111111"/>
          <w:sz w:val="28"/>
          <w:szCs w:val="28"/>
          <w:rtl/>
        </w:rPr>
        <w:t xml:space="preserve">کا :ابن درويش حسين أمين، تا :80 ه- 648 ، 20س، 25*16/5سم[ المتحف العراقي -</w:t>
      </w:r>
    </w:p>
    <w:p>
      <w:pPr>
        <w:pStyle w:val="BookText"/>
      </w:pPr>
      <w:r>
        <w:rPr>
          <w:rFonts w:ascii="Amiri" w:hAnsi="Amiri" w:eastAsia="Amiri" w:cs="Amiri"/>
          <w:lang w:bidi="ar-SA"/>
          <w:color w:val="111111"/>
          <w:sz w:val="28"/>
          <w:szCs w:val="28"/>
          <w:rtl/>
        </w:rPr>
        <w:t xml:space="preserve">ف: الفقهية 1-245]</w:t>
      </w:r>
    </w:p>
    <w:p>
      <w:pPr>
        <w:pStyle w:val="BookText"/>
      </w:pPr>
      <w:r>
        <w:rPr>
          <w:rFonts w:ascii="Times New Roman" w:hAnsi="Times New Roman" w:eastAsia="Times New Roman" w:cs="Times New Roman"/>
          <w:lang w:val="en-US" w:bidi="en-US"/>
          <w:color w:val="111111"/>
          <w:sz w:val="28"/>
          <w:szCs w:val="28"/>
          <w:rtl/>
        </w:rPr>
        <w:t xml:space="preserve">35712.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2705</w:t>
      </w:r>
    </w:p>
    <w:p>
      <w:pPr>
        <w:pStyle w:val="BookText"/>
      </w:pPr>
      <w:r>
        <w:rPr>
          <w:rFonts w:ascii="Amiri" w:hAnsi="Amiri" w:eastAsia="Amiri" w:cs="Amiri"/>
          <w:lang w:bidi="ar-SA"/>
          <w:color w:val="111111"/>
          <w:sz w:val="28"/>
          <w:szCs w:val="28"/>
          <w:rtl/>
        </w:rPr>
        <w:t xml:space="preserve">كا :إسماعيل بن معصوم الحسيني ،تا: 984ه- 464ص [ف: 1-235]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435</w:t>
      </w:r>
    </w:p>
    <w:p>
      <w:pPr>
        <w:pStyle w:val="BookText"/>
      </w:pPr>
      <w:r>
        <w:rPr>
          <w:rFonts w:ascii="IRNazanin" w:hAnsi="IRNazanin" w:eastAsia="IRNazanin" w:cs="IRNazanin"/>
          <w:lang w:bidi="fa-IR"/>
          <w:color w:val="111111"/>
          <w:sz w:val="28"/>
          <w:szCs w:val="28"/>
          <w:rtl/>
        </w:rPr>
        <w:t xml:space="preserve">کا :مجهول، تا: 984ه- [ معجم المخطوطات النجفية: 484]</w:t>
      </w:r>
    </w:p>
    <w:p>
      <w:pPr>
        <w:pStyle w:val="BookText"/>
      </w:pPr>
      <w:r>
        <w:rPr>
          <w:rFonts w:ascii="Amiri" w:hAnsi="Amiri" w:eastAsia="Amiri" w:cs="Amiri"/>
          <w:lang w:bidi="ar-SA"/>
          <w:color w:val="111111"/>
          <w:sz w:val="28"/>
          <w:szCs w:val="28"/>
          <w:rtl/>
        </w:rPr>
        <w:t xml:space="preserve">35714 . النجف الأشرف؛ مكتبة الإمام الخوئي؛ رقم المخطوط: 116</w:t>
      </w:r>
    </w:p>
    <w:p>
      <w:pPr>
        <w:pStyle w:val="BookText"/>
      </w:pPr>
      <w:r>
        <w:rPr>
          <w:rFonts w:ascii="IRNazanin" w:hAnsi="IRNazanin" w:eastAsia="IRNazanin" w:cs="IRNazanin"/>
          <w:lang w:bidi="fa-IR"/>
          <w:color w:val="111111"/>
          <w:sz w:val="28"/>
          <w:szCs w:val="28"/>
          <w:rtl/>
        </w:rPr>
        <w:t xml:space="preserve">نسخ ،کا: مجهول، تا: القرن 10ه- 322 ق ، 18 س 17 *25سم [دارالعلم : 128]</w:t>
      </w:r>
    </w:p>
    <w:p>
      <w:pPr>
        <w:pStyle w:val="BookText"/>
      </w:pPr>
      <w:r>
        <w:rPr>
          <w:rFonts w:ascii="Times New Roman" w:hAnsi="Times New Roman" w:eastAsia="Times New Roman" w:cs="Times New Roman"/>
          <w:lang w:val="en-US" w:bidi="en-US"/>
          <w:color w:val="111111"/>
          <w:sz w:val="28"/>
          <w:szCs w:val="28"/>
          <w:rtl/>
        </w:rPr>
        <w:t xml:space="preserve">35715.</w:t>
      </w:r>
    </w:p>
    <w:p>
      <w:pPr>
        <w:pStyle w:val="BookText"/>
      </w:pPr>
      <w:r>
        <w:rPr>
          <w:rFonts w:ascii="Amiri" w:hAnsi="Amiri" w:eastAsia="Amiri" w:cs="Amiri"/>
          <w:lang w:bidi="ar-SA"/>
          <w:color w:val="111111"/>
          <w:sz w:val="28"/>
          <w:szCs w:val="28"/>
          <w:rtl/>
        </w:rPr>
        <w:t xml:space="preserve">الكاظمية؛ مكتبة الإمام الصادق؛ رقم المخطوط: 178</w:t>
      </w:r>
    </w:p>
    <w:p>
      <w:pPr>
        <w:pStyle w:val="BookText"/>
      </w:pPr>
      <w:r>
        <w:rPr>
          <w:rFonts w:ascii="Amiri" w:hAnsi="Amiri" w:eastAsia="Amiri" w:cs="Amiri"/>
          <w:lang w:bidi="ar-SA"/>
          <w:color w:val="111111"/>
          <w:sz w:val="28"/>
          <w:szCs w:val="28"/>
          <w:rtl/>
        </w:rPr>
        <w:t xml:space="preserve">أوّلها :مطابق؛ آخرها: تم الكتاب والحمد لله وصل الله على خير المرسلين وسيد الأولين محمد بن عبد الله.</w:t>
      </w:r>
    </w:p>
    <w:p>
      <w:pPr>
        <w:pStyle w:val="BookText"/>
      </w:pPr>
      <w:r>
        <w:rPr>
          <w:rFonts w:ascii="IRNazanin" w:hAnsi="IRNazanin" w:eastAsia="IRNazanin" w:cs="IRNazanin"/>
          <w:lang w:bidi="fa-IR"/>
          <w:color w:val="111111"/>
          <w:sz w:val="28"/>
          <w:szCs w:val="28"/>
          <w:rtl/>
        </w:rPr>
        <w:t xml:space="preserve">الجزء 1 و 2؛ نسخ ،کا :محمّد آل حسن، تا ا:لقرن 10ه- فيه تعليقة في البداية لعلي بن عبدالعالي يشير فيها إلى أهمية الكتاب محررة سنة 932ه- 210 ق، 23 س، 24*17سم</w:t>
      </w:r>
    </w:p>
    <w:p>
      <w:pPr>
        <w:pStyle w:val="BookText"/>
      </w:pPr>
      <w:r>
        <w:rPr>
          <w:rFonts w:ascii="IRNazanin" w:hAnsi="IRNazanin" w:eastAsia="IRNazanin" w:cs="IRNazanin"/>
          <w:lang w:bidi="fa-IR"/>
          <w:color w:val="111111"/>
          <w:sz w:val="28"/>
          <w:szCs w:val="28"/>
          <w:rtl/>
        </w:rPr>
        <w:t xml:space="preserve">[الذخائر: 6و7-267]</w:t>
      </w:r>
    </w:p>
    <w:p>
      <w:pPr>
        <w:pStyle w:val="BookText"/>
      </w:pPr>
      <w:r>
        <w:rPr>
          <w:rFonts w:ascii="Amiri" w:hAnsi="Amiri" w:eastAsia="Amiri" w:cs="Amiri"/>
          <w:lang w:bidi="ar-SA"/>
          <w:color w:val="111111"/>
          <w:sz w:val="28"/>
          <w:szCs w:val="28"/>
          <w:rtl/>
        </w:rPr>
        <w:t xml:space="preserve">35716 .النجف الأشرف؛ مكتبة آية الله الحكيم العامة رقم المخطوط : 2992</w:t>
      </w:r>
    </w:p>
    <w:p>
      <w:pPr>
        <w:pStyle w:val="BookText"/>
      </w:pPr>
      <w:r>
        <w:rPr>
          <w:rFonts w:ascii="IRNazanin" w:hAnsi="IRNazanin" w:eastAsia="IRNazanin" w:cs="IRNazanin"/>
          <w:lang w:bidi="fa-IR"/>
          <w:color w:val="111111"/>
          <w:sz w:val="28"/>
          <w:szCs w:val="28"/>
          <w:rtl/>
        </w:rPr>
        <w:t xml:space="preserve">الطهارة - الديات ؛کا: مجهول، تا: 1005ه- ناقصة : الأوّل والآخر؛ 229 ص 14س، 23/8*17/0سم [ معجم المخطوطات النجفية : 485]</w:t>
      </w:r>
    </w:p>
    <w:p>
      <w:pPr>
        <w:pStyle w:val="BookText"/>
      </w:pPr>
      <w:r>
        <w:rPr>
          <w:rFonts w:ascii="Times New Roman" w:hAnsi="Times New Roman" w:eastAsia="Times New Roman" w:cs="Times New Roman"/>
          <w:lang w:val="en-US" w:bidi="en-US"/>
          <w:color w:val="111111"/>
          <w:sz w:val="28"/>
          <w:szCs w:val="28"/>
          <w:rtl/>
        </w:rPr>
        <w:t xml:space="preserve">35717.</w:t>
      </w:r>
    </w:p>
    <w:p>
      <w:pPr>
        <w:pStyle w:val="BookText"/>
      </w:pPr>
      <w:r>
        <w:rPr>
          <w:rFonts w:ascii="Amiri" w:hAnsi="Amiri" w:eastAsia="Amiri" w:cs="Amiri"/>
          <w:lang w:bidi="ar-SA"/>
          <w:color w:val="111111"/>
          <w:sz w:val="28"/>
          <w:szCs w:val="28"/>
          <w:rtl/>
        </w:rPr>
        <w:t xml:space="preserve">الكاظمية؛ جامعة مدينة العلم؛ رقم المخطوط : 6/98</w:t>
      </w:r>
    </w:p>
    <w:p>
      <w:pPr>
        <w:pStyle w:val="BookText"/>
      </w:pPr>
      <w:r>
        <w:rPr>
          <w:rFonts w:ascii="Amiri" w:hAnsi="Amiri" w:eastAsia="Amiri" w:cs="Amiri"/>
          <w:lang w:bidi="ar-SA"/>
          <w:color w:val="111111"/>
          <w:sz w:val="28"/>
          <w:szCs w:val="28"/>
          <w:rtl/>
        </w:rPr>
        <w:t xml:space="preserve">كا :علي بن يونس التفرشي، تا: 1006ه- 25/5*18سم [ف: 82]</w:t>
      </w:r>
    </w:p>
    <w:p>
      <w:pPr>
        <w:pStyle w:val="BookText"/>
      </w:pPr>
      <w:r>
        <w:rPr>
          <w:rFonts w:ascii="Times New Roman" w:hAnsi="Times New Roman" w:eastAsia="Times New Roman" w:cs="Times New Roman"/>
          <w:lang w:val="en-US" w:bidi="en-US"/>
          <w:color w:val="111111"/>
          <w:sz w:val="28"/>
          <w:szCs w:val="28"/>
          <w:rtl/>
        </w:rPr>
        <w:t xml:space="preserve">35718.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299</w:t>
      </w:r>
    </w:p>
    <w:p>
      <w:pPr>
        <w:pStyle w:val="BookText"/>
      </w:pPr>
      <w:r>
        <w:rPr>
          <w:rFonts w:ascii="Amiri" w:hAnsi="Amiri" w:eastAsia="Amiri" w:cs="Amiri"/>
          <w:lang w:bidi="ar-SA"/>
          <w:color w:val="111111"/>
          <w:sz w:val="28"/>
          <w:szCs w:val="28"/>
          <w:rtl/>
        </w:rPr>
        <w:t xml:space="preserve">كا :فرج بن الحسن الحلّي، تا: 1014ق[ معجم المخطوطات النجفية 488]</w:t>
      </w:r>
    </w:p>
    <w:p>
      <w:pPr>
        <w:pStyle w:val="BookText"/>
      </w:pPr>
      <w:r>
        <w:rPr>
          <w:rFonts w:ascii="Amiri" w:hAnsi="Amiri" w:eastAsia="Amiri" w:cs="Amiri"/>
          <w:lang w:bidi="ar-SA"/>
          <w:color w:val="111111"/>
          <w:sz w:val="28"/>
          <w:szCs w:val="28"/>
          <w:rtl/>
        </w:rPr>
        <w:t xml:space="preserve">35719 .كربلاء؛ الروضة الحسينية (مكتبة)؛ رقم المخطوط : 494م</w:t>
      </w:r>
    </w:p>
    <w:p>
      <w:pPr>
        <w:pStyle w:val="BookText"/>
      </w:pPr>
      <w:r>
        <w:rPr>
          <w:rFonts w:ascii="IRNazanin" w:hAnsi="IRNazanin" w:eastAsia="IRNazanin" w:cs="IRNazanin"/>
          <w:lang w:bidi="fa-IR"/>
          <w:color w:val="111111"/>
          <w:sz w:val="28"/>
          <w:szCs w:val="28"/>
          <w:rtl/>
        </w:rPr>
        <w:t xml:space="preserve">کتاب النکاح ؛نسخ ،کا :مجهول ،تا: 20 شعبان 1021ه- ناقصة : الأوّل؛ 556 ص 14س، 26*19سم[ مخطوطات كربلاء: 4-212]</w:t>
      </w:r>
    </w:p>
    <w:p>
      <w:pPr>
        <w:pStyle w:val="BookText"/>
      </w:pPr>
      <w:r>
        <w:rPr>
          <w:rFonts w:ascii="Times New Roman" w:hAnsi="Times New Roman" w:eastAsia="Times New Roman" w:cs="Times New Roman"/>
          <w:lang w:val="en-US" w:bidi="en-US"/>
          <w:color w:val="111111"/>
          <w:sz w:val="28"/>
          <w:szCs w:val="28"/>
          <w:rtl/>
        </w:rPr>
        <w:t xml:space="preserve">35720.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6059</w:t>
      </w:r>
    </w:p>
    <w:p>
      <w:pPr>
        <w:pStyle w:val="BookText"/>
      </w:pPr>
      <w:r>
        <w:rPr>
          <w:rFonts w:ascii="IRNazanin" w:hAnsi="IRNazanin" w:eastAsia="IRNazanin" w:cs="IRNazanin"/>
          <w:lang w:bidi="fa-IR"/>
          <w:color w:val="111111"/>
          <w:sz w:val="28"/>
          <w:szCs w:val="28"/>
          <w:rtl/>
        </w:rPr>
        <w:t xml:space="preserve">کا :مجهول، تا: 1023ه- 353 ص 19/2*26 سم [معجم المخطوطات النجفية: 485]</w:t>
      </w:r>
    </w:p>
    <w:p>
      <w:pPr>
        <w:pStyle w:val="BookText"/>
      </w:pPr>
      <w:r>
        <w:rPr>
          <w:rFonts w:ascii="Times New Roman" w:hAnsi="Times New Roman" w:eastAsia="Times New Roman" w:cs="Times New Roman"/>
          <w:lang w:val="en-US" w:bidi="en-US"/>
          <w:color w:val="111111"/>
          <w:sz w:val="28"/>
          <w:szCs w:val="28"/>
          <w:rtl/>
        </w:rPr>
        <w:t xml:space="preserve">35721.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w:t>
      </w:r>
    </w:p>
    <w:p>
      <w:pPr>
        <w:pStyle w:val="BookText"/>
      </w:pPr>
      <w:r>
        <w:rPr>
          <w:rFonts w:ascii="Amiri" w:hAnsi="Amiri" w:eastAsia="Amiri" w:cs="Amiri"/>
          <w:lang w:bidi="ar-SA"/>
          <w:color w:val="111111"/>
          <w:sz w:val="28"/>
          <w:szCs w:val="28"/>
          <w:rtl/>
        </w:rPr>
        <w:t xml:space="preserve">كا :أمين الدين الكرماني، تا: 1024ه- [ معجم المخطوطات النجفية : 488]</w:t>
      </w:r>
    </w:p>
    <w:p>
      <w:pPr>
        <w:pStyle w:val="BookText"/>
      </w:pPr>
      <w:r>
        <w:rPr>
          <w:rFonts w:ascii="Times New Roman" w:hAnsi="Times New Roman" w:eastAsia="Times New Roman" w:cs="Times New Roman"/>
          <w:lang w:val="en-US" w:bidi="en-US"/>
          <w:color w:val="111111"/>
          <w:sz w:val="28"/>
          <w:szCs w:val="28"/>
          <w:rtl/>
        </w:rPr>
        <w:t xml:space="preserve">35722.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5182</w:t>
      </w:r>
    </w:p>
    <w:p>
      <w:pPr>
        <w:pStyle w:val="BookText"/>
      </w:pPr>
      <w:r>
        <w:rPr>
          <w:rFonts w:ascii="IRNazanin" w:hAnsi="IRNazanin" w:eastAsia="IRNazanin" w:cs="IRNazanin"/>
          <w:lang w:bidi="fa-IR"/>
          <w:color w:val="111111"/>
          <w:sz w:val="28"/>
          <w:szCs w:val="28"/>
          <w:rtl/>
        </w:rPr>
        <w:t xml:space="preserve">کا :رضا بن محمّد علي درويش الفراهاني، تا: 1026ه- 602 ص [ف: 1-235]</w:t>
      </w:r>
    </w:p>
    <w:p>
      <w:pPr>
        <w:pStyle w:val="BookText"/>
      </w:pPr>
      <w:r>
        <w:rPr>
          <w:rFonts w:ascii="Times New Roman" w:hAnsi="Times New Roman" w:eastAsia="Times New Roman" w:cs="Times New Roman"/>
          <w:lang w:val="en-US" w:bidi="en-US"/>
          <w:color w:val="111111"/>
          <w:sz w:val="28"/>
          <w:szCs w:val="28"/>
          <w:rtl/>
        </w:rPr>
        <w:t xml:space="preserve">35723.</w:t>
      </w:r>
    </w:p>
    <w:p>
      <w:pPr>
        <w:pStyle w:val="BookText"/>
      </w:pPr>
      <w:r>
        <w:rPr>
          <w:rFonts w:ascii="Amiri" w:hAnsi="Amiri" w:eastAsia="Amiri" w:cs="Amiri"/>
          <w:lang w:bidi="ar-SA"/>
          <w:color w:val="111111"/>
          <w:sz w:val="28"/>
          <w:szCs w:val="28"/>
          <w:rtl/>
        </w:rPr>
        <w:t xml:space="preserve">الكاظمية؛ جامعة مدينة العلم؛ رقم المخطوط : 6/96</w:t>
      </w:r>
    </w:p>
    <w:p>
      <w:pPr>
        <w:pStyle w:val="BookText"/>
      </w:pPr>
      <w:r>
        <w:rPr>
          <w:rFonts w:ascii="IRNazanin" w:hAnsi="IRNazanin" w:eastAsia="IRNazanin" w:cs="IRNazanin"/>
          <w:lang w:bidi="fa-IR"/>
          <w:color w:val="111111"/>
          <w:sz w:val="28"/>
          <w:szCs w:val="28"/>
          <w:rtl/>
        </w:rPr>
        <w:t xml:space="preserve">کا: مجهول، تا: 1026ه- 25*15/5سم [ف: 81]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35724 . النجف الأشرف؛ مؤسسة كاشف الغطاء العامة؛ رقم المخطوط : 2657</w:t>
      </w:r>
    </w:p>
    <w:p>
      <w:pPr>
        <w:pStyle w:val="BookText"/>
      </w:pPr>
      <w:r>
        <w:rPr>
          <w:rFonts w:ascii="IRNazanin" w:hAnsi="IRNazanin" w:eastAsia="IRNazanin" w:cs="IRNazanin"/>
          <w:lang w:bidi="fa-IR"/>
          <w:color w:val="111111"/>
          <w:sz w:val="28"/>
          <w:szCs w:val="28"/>
          <w:rtl/>
        </w:rPr>
        <w:t xml:space="preserve">کا :درویش محمّد بن درویش بهمن ،تا: 1028ه- 928 ص [ف: 1-235]</w:t>
      </w:r>
    </w:p>
    <w:p>
      <w:pPr>
        <w:pStyle w:val="BookText"/>
      </w:pPr>
      <w:r>
        <w:rPr>
          <w:rFonts w:ascii="Times New Roman" w:hAnsi="Times New Roman" w:eastAsia="Times New Roman" w:cs="Times New Roman"/>
          <w:lang w:val="en-US" w:bidi="en-US"/>
          <w:color w:val="111111"/>
          <w:sz w:val="28"/>
          <w:szCs w:val="28"/>
          <w:rtl/>
        </w:rPr>
        <w:t xml:space="preserve">35725.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2123</w:t>
      </w:r>
    </w:p>
    <w:p>
      <w:pPr>
        <w:pStyle w:val="BookText"/>
      </w:pPr>
      <w:r>
        <w:rPr>
          <w:rFonts w:ascii="IRNazanin" w:hAnsi="IRNazanin" w:eastAsia="IRNazanin" w:cs="IRNazanin"/>
          <w:lang w:bidi="fa-IR"/>
          <w:color w:val="111111"/>
          <w:sz w:val="28"/>
          <w:szCs w:val="28"/>
          <w:rtl/>
        </w:rPr>
        <w:t xml:space="preserve">الغب - نهية الكتاب ؛کا :مجهول ،تا: 1031ه-، 140ص، 16س، 24*16/4سم [معجم</w:t>
      </w:r>
    </w:p>
    <w:p>
      <w:pPr>
        <w:pStyle w:val="BookText"/>
      </w:pPr>
      <w:r>
        <w:rPr>
          <w:rFonts w:ascii="Amiri" w:hAnsi="Amiri" w:eastAsia="Amiri" w:cs="Amiri"/>
          <w:lang w:bidi="ar-SA"/>
          <w:color w:val="111111"/>
          <w:sz w:val="28"/>
          <w:szCs w:val="28"/>
          <w:rtl/>
        </w:rPr>
        <w:t xml:space="preserve">المخطوطات النجفية 488]</w:t>
      </w:r>
    </w:p>
    <w:p>
      <w:pPr>
        <w:pStyle w:val="BookText"/>
      </w:pPr>
      <w:r>
        <w:rPr>
          <w:rFonts w:ascii="Times New Roman" w:hAnsi="Times New Roman" w:eastAsia="Times New Roman" w:cs="Times New Roman"/>
          <w:lang w:val="en-US" w:bidi="en-US"/>
          <w:color w:val="111111"/>
          <w:sz w:val="28"/>
          <w:szCs w:val="28"/>
          <w:rtl/>
        </w:rPr>
        <w:t xml:space="preserve">35726.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5166</w:t>
      </w:r>
    </w:p>
    <w:p>
      <w:pPr>
        <w:pStyle w:val="BookText"/>
      </w:pPr>
      <w:r>
        <w:rPr>
          <w:rFonts w:ascii="Amiri" w:hAnsi="Amiri" w:eastAsia="Amiri" w:cs="Amiri"/>
          <w:lang w:bidi="ar-SA"/>
          <w:color w:val="111111"/>
          <w:sz w:val="28"/>
          <w:szCs w:val="28"/>
          <w:rtl/>
        </w:rPr>
        <w:t xml:space="preserve">كا :أحمد بن حمد ،تا: 1032ه- 457 ص [ف: 1-235]</w:t>
      </w:r>
    </w:p>
    <w:p>
      <w:pPr>
        <w:pStyle w:val="BookText"/>
      </w:pPr>
      <w:r>
        <w:rPr>
          <w:rFonts w:ascii="Amiri" w:hAnsi="Amiri" w:eastAsia="Amiri" w:cs="Amiri"/>
          <w:lang w:bidi="ar-SA"/>
          <w:color w:val="111111"/>
          <w:sz w:val="28"/>
          <w:szCs w:val="28"/>
          <w:rtl/>
        </w:rPr>
        <w:t xml:space="preserve">35727 . النجف الأشرف مكتبة الإمام أمير المؤمنين العامة؛ رقم المخطوط : 269</w:t>
      </w:r>
    </w:p>
    <w:p>
      <w:pPr>
        <w:pStyle w:val="BookText"/>
      </w:pPr>
      <w:r>
        <w:rPr>
          <w:rFonts w:ascii="IRNazanin" w:hAnsi="IRNazanin" w:eastAsia="IRNazanin" w:cs="IRNazanin"/>
          <w:lang w:bidi="fa-IR"/>
          <w:color w:val="111111"/>
          <w:sz w:val="28"/>
          <w:szCs w:val="28"/>
          <w:rtl/>
        </w:rPr>
        <w:t xml:space="preserve">کا :مجهول، تا: 1042ق[ معجم المخطوطات النجفية 488]</w:t>
      </w:r>
    </w:p>
    <w:p>
      <w:pPr>
        <w:pStyle w:val="BookText"/>
      </w:pPr>
      <w:r>
        <w:rPr>
          <w:rFonts w:ascii="Amiri" w:hAnsi="Amiri" w:eastAsia="Amiri" w:cs="Amiri"/>
          <w:lang w:bidi="ar-SA"/>
          <w:color w:val="111111"/>
          <w:sz w:val="28"/>
          <w:szCs w:val="28"/>
          <w:rtl/>
        </w:rPr>
        <w:t xml:space="preserve">35728 .كربلاء ؛العتبة العبّاسية رقم المخطوط 79</w:t>
      </w:r>
    </w:p>
    <w:p>
      <w:pPr>
        <w:pStyle w:val="BookText"/>
      </w:pPr>
      <w:r>
        <w:rPr>
          <w:rFonts w:ascii="Amiri" w:hAnsi="Amiri" w:eastAsia="Amiri" w:cs="Amiri"/>
          <w:lang w:bidi="ar-SA"/>
          <w:color w:val="111111"/>
          <w:sz w:val="28"/>
          <w:szCs w:val="28"/>
          <w:rtl/>
        </w:rPr>
        <w:t xml:space="preserve">أوّلها :حتى يصير ظل كل شيء مثله للظهر وقت العصر من حين يمكن الفراغ من الظهر حتى يصير الظل مثله؛ آخرها: وإن يضع يده على ناصيتها إذا دخلت عليه ويقول اللهم على كتابك تزوجتها وفي ..</w:t>
      </w:r>
    </w:p>
    <w:p>
      <w:pPr>
        <w:pStyle w:val="BookText"/>
      </w:pPr>
      <w:r>
        <w:rPr>
          <w:rFonts w:ascii="IRNazanin" w:hAnsi="IRNazanin" w:eastAsia="IRNazanin" w:cs="IRNazanin"/>
          <w:lang w:bidi="fa-IR"/>
          <w:color w:val="111111"/>
          <w:sz w:val="28"/>
          <w:szCs w:val="28"/>
          <w:rtl/>
        </w:rPr>
        <w:t xml:space="preserve">من أوقات الصلاة إلى آخر كتاب الوصايا وصفحه من كتاب النكاح؛ نسخ ،کا :محمّد صالح بن حاجي رضا الوراميني الأصل والمسكن ،تا :سلخ رجب 1052ه-؛ ناقصة : الأوّل والآخر؛ ختم: الواثق بالله علي بن عبد الله»؛ 142ق ، 15س، 24*18سم [ف: 1-96]</w:t>
      </w:r>
    </w:p>
    <w:p>
      <w:pPr>
        <w:pStyle w:val="BookText"/>
      </w:pPr>
      <w:r>
        <w:rPr>
          <w:rFonts w:ascii="Amiri" w:hAnsi="Amiri" w:eastAsia="Amiri" w:cs="Amiri"/>
          <w:lang w:bidi="ar-SA"/>
          <w:color w:val="111111"/>
          <w:sz w:val="28"/>
          <w:szCs w:val="28"/>
          <w:rtl/>
        </w:rPr>
        <w:t xml:space="preserve">35729 . النجف الأشرف؛ مكتبة الإمام أمير المؤمنين العامة؛ رقم المخطوط: 293</w:t>
      </w:r>
    </w:p>
    <w:p>
      <w:pPr>
        <w:pStyle w:val="BookText"/>
      </w:pPr>
      <w:r>
        <w:rPr>
          <w:rFonts w:ascii="Amiri" w:hAnsi="Amiri" w:eastAsia="Amiri" w:cs="Amiri"/>
          <w:lang w:bidi="ar-SA"/>
          <w:color w:val="111111"/>
          <w:sz w:val="28"/>
          <w:szCs w:val="28"/>
          <w:rtl/>
        </w:rPr>
        <w:t xml:space="preserve">كا: قنبر علي، تا : 1056ه- [ معجم المخطوطات النجفية: 487]</w:t>
      </w:r>
    </w:p>
    <w:p>
      <w:pPr>
        <w:pStyle w:val="BookText"/>
      </w:pPr>
      <w:r>
        <w:rPr>
          <w:rFonts w:ascii="Amiri" w:hAnsi="Amiri" w:eastAsia="Amiri" w:cs="Amiri"/>
          <w:lang w:bidi="ar-SA"/>
          <w:color w:val="111111"/>
          <w:sz w:val="28"/>
          <w:szCs w:val="28"/>
          <w:rtl/>
        </w:rPr>
        <w:t xml:space="preserve">35730 . النجف الأشرف؛ مكتبة الإمام أمير المؤمنين العامة؛ رقم المخطوط: 301</w:t>
      </w:r>
    </w:p>
    <w:p>
      <w:pPr>
        <w:pStyle w:val="BookText"/>
      </w:pPr>
      <w:r>
        <w:rPr>
          <w:rFonts w:ascii="IRNazanin" w:hAnsi="IRNazanin" w:eastAsia="IRNazanin" w:cs="IRNazanin"/>
          <w:lang w:bidi="fa-IR"/>
          <w:color w:val="111111"/>
          <w:sz w:val="28"/>
          <w:szCs w:val="28"/>
          <w:rtl/>
        </w:rPr>
        <w:t xml:space="preserve">کا :جعفر بن محمّد ،تا: 1058 ه- [ معجم المخطوطات النجفية: 488]</w:t>
      </w:r>
    </w:p>
    <w:p>
      <w:pPr>
        <w:pStyle w:val="BookText"/>
      </w:pPr>
      <w:r>
        <w:rPr>
          <w:rFonts w:ascii="Amiri" w:hAnsi="Amiri" w:eastAsia="Amiri" w:cs="Amiri"/>
          <w:lang w:bidi="ar-SA"/>
          <w:color w:val="111111"/>
          <w:sz w:val="28"/>
          <w:szCs w:val="28"/>
          <w:rtl/>
        </w:rPr>
        <w:t xml:space="preserve">35731 .النجف الأشرف؛ مؤسسة كاشف الغطاء العامة رقم المخطوط : 5185</w:t>
      </w:r>
    </w:p>
    <w:p>
      <w:pPr>
        <w:pStyle w:val="BookText"/>
      </w:pPr>
      <w:r>
        <w:rPr>
          <w:rFonts w:ascii="IRNazanin" w:hAnsi="IRNazanin" w:eastAsia="IRNazanin" w:cs="IRNazanin"/>
          <w:lang w:bidi="fa-IR"/>
          <w:color w:val="111111"/>
          <w:sz w:val="28"/>
          <w:szCs w:val="28"/>
          <w:rtl/>
        </w:rPr>
        <w:t xml:space="preserve">کا :مجهول ،تا: 1062ه- 538ص [ف: 1-235]</w:t>
      </w:r>
    </w:p>
    <w:p>
      <w:pPr>
        <w:pStyle w:val="BookText"/>
      </w:pPr>
      <w:r>
        <w:rPr>
          <w:rFonts w:ascii="Amiri" w:hAnsi="Amiri" w:eastAsia="Amiri" w:cs="Amiri"/>
          <w:lang w:bidi="ar-SA"/>
          <w:color w:val="111111"/>
          <w:sz w:val="28"/>
          <w:szCs w:val="28"/>
          <w:rtl/>
        </w:rPr>
        <w:t xml:space="preserve">35732 . النجف الأشرف؛ جامعة النجف (مكتبة )رقم المخطوط 75</w:t>
      </w:r>
    </w:p>
    <w:p>
      <w:pPr>
        <w:pStyle w:val="BookText"/>
      </w:pPr>
      <w:r>
        <w:rPr>
          <w:rFonts w:ascii="Amiri" w:hAnsi="Amiri" w:eastAsia="Amiri" w:cs="Amiri"/>
          <w:lang w:bidi="ar-SA"/>
          <w:color w:val="111111"/>
          <w:sz w:val="28"/>
          <w:szCs w:val="28"/>
          <w:rtl/>
        </w:rPr>
        <w:t xml:space="preserve">أوّلها: الرجل اليسري عند الدخول والاستبراء والدعاء عند الاستنجاء وعند الفراغ وتقديم اليمني عند الخروج والدعاء بعده</w:t>
      </w:r>
    </w:p>
    <w:p>
      <w:pPr>
        <w:pStyle w:val="BookText"/>
      </w:pPr>
      <w:r>
        <w:rPr>
          <w:rFonts w:ascii="IRNazanin" w:hAnsi="IRNazanin" w:eastAsia="IRNazanin" w:cs="IRNazanin"/>
          <w:lang w:bidi="fa-IR"/>
          <w:color w:val="111111"/>
          <w:sz w:val="28"/>
          <w:szCs w:val="28"/>
          <w:rtl/>
        </w:rPr>
        <w:t xml:space="preserve">نسخ،کا :مجهول ،تا:شوّال 1065ه- ناقصة: الأوّل؛ 267ق، 18 س 30*21سم [اوراق</w:t>
      </w:r>
    </w:p>
    <w:p>
      <w:pPr>
        <w:pStyle w:val="BookText"/>
      </w:pPr>
      <w:r>
        <w:rPr>
          <w:rFonts w:ascii="IRNazanin" w:hAnsi="IRNazanin" w:eastAsia="IRNazanin" w:cs="IRNazanin"/>
          <w:lang w:bidi="fa-IR"/>
          <w:color w:val="111111"/>
          <w:sz w:val="28"/>
          <w:szCs w:val="28"/>
          <w:rtl/>
        </w:rPr>
        <w:t xml:space="preserve">عتیق: 1-297 ]</w:t>
      </w:r>
    </w:p>
    <w:p>
      <w:pPr>
        <w:pStyle w:val="BookText"/>
      </w:pPr>
      <w:r>
        <w:rPr>
          <w:rFonts w:ascii="Times New Roman" w:hAnsi="Times New Roman" w:eastAsia="Times New Roman" w:cs="Times New Roman"/>
          <w:lang w:val="en-US" w:bidi="en-US"/>
          <w:color w:val="111111"/>
          <w:sz w:val="28"/>
          <w:szCs w:val="28"/>
          <w:rtl/>
        </w:rPr>
        <w:t xml:space="preserve">35733.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2771</w:t>
      </w:r>
    </w:p>
    <w:p>
      <w:pPr>
        <w:pStyle w:val="BookText"/>
      </w:pPr>
      <w:r>
        <w:rPr>
          <w:rFonts w:ascii="IRNazanin" w:hAnsi="IRNazanin" w:eastAsia="IRNazanin" w:cs="IRNazanin"/>
          <w:lang w:bidi="fa-IR"/>
          <w:color w:val="111111"/>
          <w:sz w:val="28"/>
          <w:szCs w:val="28"/>
          <w:rtl/>
        </w:rPr>
        <w:t xml:space="preserve">کا :محمّد کاشف بن شهاب الدين الطباطبائي، تا: 1066ه- 559 ص [ف: 1-235]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35734 . النجف الأشرف؛ مكتبة آية الله الحكيم العامة؛ رقم المخطوط: 2294</w:t>
      </w:r>
    </w:p>
    <w:p>
      <w:pPr>
        <w:pStyle w:val="BookText"/>
      </w:pPr>
      <w:r>
        <w:rPr>
          <w:rFonts w:ascii="Amiri" w:hAnsi="Amiri" w:eastAsia="Amiri" w:cs="Amiri"/>
          <w:lang w:bidi="ar-SA"/>
          <w:color w:val="111111"/>
          <w:sz w:val="28"/>
          <w:szCs w:val="28"/>
          <w:rtl/>
        </w:rPr>
        <w:t xml:space="preserve">الصلاة - البيع؛ كا :صالح بن مرتضى الحسني ،تا: 1068ق؛ ناقصة: الأوّل؛ 353ص، 17س، 18*23/8سم [ معجم المخطوطات النجفية: 484]</w:t>
      </w:r>
    </w:p>
    <w:p>
      <w:pPr>
        <w:pStyle w:val="BookText"/>
      </w:pPr>
      <w:r>
        <w:rPr>
          <w:rFonts w:ascii="Amiri" w:hAnsi="Amiri" w:eastAsia="Amiri" w:cs="Amiri"/>
          <w:lang w:bidi="ar-SA"/>
          <w:color w:val="111111"/>
          <w:sz w:val="28"/>
          <w:szCs w:val="28"/>
          <w:rtl/>
        </w:rPr>
        <w:t xml:space="preserve">35735 . النجف الأشرف ؛ مؤسسة كاشف الغطاء العامة؛ رقم المخطوط : 5187</w:t>
      </w:r>
    </w:p>
    <w:p>
      <w:pPr>
        <w:pStyle w:val="BookText"/>
      </w:pPr>
      <w:r>
        <w:rPr>
          <w:rFonts w:ascii="Amiri" w:hAnsi="Amiri" w:eastAsia="Amiri" w:cs="Amiri"/>
          <w:lang w:bidi="ar-SA"/>
          <w:color w:val="111111"/>
          <w:sz w:val="28"/>
          <w:szCs w:val="28"/>
          <w:rtl/>
        </w:rPr>
        <w:t xml:space="preserve">كا :محمّد حسين بن كمال الدين حسين السبزواري، تا: 1069ه- 646 ص [ف: 1-235]</w:t>
      </w:r>
    </w:p>
    <w:p>
      <w:pPr>
        <w:pStyle w:val="BookText"/>
      </w:pPr>
      <w:r>
        <w:rPr>
          <w:rFonts w:ascii="Times New Roman" w:hAnsi="Times New Roman" w:eastAsia="Times New Roman" w:cs="Times New Roman"/>
          <w:lang w:val="en-US" w:bidi="en-US"/>
          <w:color w:val="111111"/>
          <w:sz w:val="28"/>
          <w:szCs w:val="28"/>
          <w:rtl/>
        </w:rPr>
        <w:t xml:space="preserve">35736.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5189</w:t>
      </w:r>
    </w:p>
    <w:p>
      <w:pPr>
        <w:pStyle w:val="BookText"/>
      </w:pPr>
      <w:r>
        <w:rPr>
          <w:rFonts w:ascii="Amiri" w:hAnsi="Amiri" w:eastAsia="Amiri" w:cs="Amiri"/>
          <w:lang w:bidi="ar-SA"/>
          <w:color w:val="111111"/>
          <w:sz w:val="28"/>
          <w:szCs w:val="28"/>
          <w:rtl/>
        </w:rPr>
        <w:t xml:space="preserve">كا :محمّد أمين بن علي ،تا: 1072 ه- 508 ص ف : 1-235]</w:t>
      </w:r>
    </w:p>
    <w:p>
      <w:pPr>
        <w:pStyle w:val="BookText"/>
      </w:pPr>
      <w:r>
        <w:rPr>
          <w:rFonts w:ascii="Times New Roman" w:hAnsi="Times New Roman" w:eastAsia="Times New Roman" w:cs="Times New Roman"/>
          <w:lang w:val="en-US" w:bidi="en-US"/>
          <w:color w:val="111111"/>
          <w:sz w:val="28"/>
          <w:szCs w:val="28"/>
          <w:rtl/>
        </w:rPr>
        <w:t xml:space="preserve">35737.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5168</w:t>
      </w:r>
    </w:p>
    <w:p>
      <w:pPr>
        <w:pStyle w:val="BookText"/>
      </w:pPr>
      <w:r>
        <w:rPr>
          <w:rFonts w:ascii="Amiri" w:hAnsi="Amiri" w:eastAsia="Amiri" w:cs="Amiri"/>
          <w:lang w:bidi="ar-SA"/>
          <w:color w:val="111111"/>
          <w:sz w:val="28"/>
          <w:szCs w:val="28"/>
          <w:rtl/>
        </w:rPr>
        <w:t xml:space="preserve">كا :إبراهيم بن رمضان المالكي، تا: 1072ه- 513 ص [ف: 1-235]</w:t>
      </w:r>
    </w:p>
    <w:p>
      <w:pPr>
        <w:pStyle w:val="BookText"/>
      </w:pPr>
      <w:r>
        <w:rPr>
          <w:rFonts w:ascii="Times New Roman" w:hAnsi="Times New Roman" w:eastAsia="Times New Roman" w:cs="Times New Roman"/>
          <w:lang w:val="en-US" w:bidi="en-US"/>
          <w:color w:val="111111"/>
          <w:sz w:val="28"/>
          <w:szCs w:val="28"/>
          <w:rtl/>
        </w:rPr>
        <w:t xml:space="preserve">35738.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281</w:t>
      </w:r>
    </w:p>
    <w:p>
      <w:pPr>
        <w:pStyle w:val="BookText"/>
      </w:pPr>
      <w:r>
        <w:rPr>
          <w:rFonts w:ascii="Amiri" w:hAnsi="Amiri" w:eastAsia="Amiri" w:cs="Amiri"/>
          <w:lang w:bidi="ar-SA"/>
          <w:color w:val="111111"/>
          <w:sz w:val="28"/>
          <w:szCs w:val="28"/>
          <w:rtl/>
        </w:rPr>
        <w:t xml:space="preserve">الطهارة - الديات ؛كا: شاه حسين بن علي الكجوري، تا: 1074ه- 398ص، 15س، 30/1*15سم [معجم المخطوطات النجفية: 489]</w:t>
      </w:r>
    </w:p>
    <w:p>
      <w:pPr>
        <w:pStyle w:val="BookText"/>
      </w:pPr>
      <w:r>
        <w:rPr>
          <w:rFonts w:ascii="Times New Roman" w:hAnsi="Times New Roman" w:eastAsia="Times New Roman" w:cs="Times New Roman"/>
          <w:lang w:val="en-US" w:bidi="en-US"/>
          <w:color w:val="111111"/>
          <w:sz w:val="28"/>
          <w:szCs w:val="28"/>
          <w:rtl/>
        </w:rPr>
        <w:t xml:space="preserve">35739.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6752</w:t>
      </w:r>
    </w:p>
    <w:p>
      <w:pPr>
        <w:pStyle w:val="BookText"/>
      </w:pPr>
      <w:r>
        <w:rPr>
          <w:rFonts w:ascii="IRNazanin" w:hAnsi="IRNazanin" w:eastAsia="IRNazanin" w:cs="IRNazanin"/>
          <w:lang w:bidi="fa-IR"/>
          <w:color w:val="111111"/>
          <w:sz w:val="28"/>
          <w:szCs w:val="28"/>
          <w:rtl/>
        </w:rPr>
        <w:t xml:space="preserve">کا :عبد الله بن عبد علي ،تا: 1074ه-، 472 ص [ف: 1-235]</w:t>
      </w:r>
    </w:p>
    <w:p>
      <w:pPr>
        <w:pStyle w:val="BookText"/>
      </w:pPr>
      <w:r>
        <w:rPr>
          <w:rFonts w:ascii="Times New Roman" w:hAnsi="Times New Roman" w:eastAsia="Times New Roman" w:cs="Times New Roman"/>
          <w:lang w:val="en-US" w:bidi="en-US"/>
          <w:color w:val="111111"/>
          <w:sz w:val="28"/>
          <w:szCs w:val="28"/>
          <w:rtl/>
        </w:rPr>
        <w:t xml:space="preserve">35740.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3275</w:t>
      </w:r>
    </w:p>
    <w:p>
      <w:pPr>
        <w:pStyle w:val="BookText"/>
      </w:pPr>
      <w:r>
        <w:rPr>
          <w:rFonts w:ascii="Amiri" w:hAnsi="Amiri" w:eastAsia="Amiri" w:cs="Amiri"/>
          <w:lang w:bidi="ar-SA"/>
          <w:color w:val="111111"/>
          <w:sz w:val="28"/>
          <w:szCs w:val="28"/>
          <w:rtl/>
        </w:rPr>
        <w:t xml:space="preserve">الطهارة - الطلاق؛ كا :مجهول ،تا: 1074ه- 267 ص ، 12س ، 19*24سم [معجم المخطوطات النجفية: 486]</w:t>
      </w:r>
    </w:p>
    <w:p>
      <w:pPr>
        <w:pStyle w:val="BookText"/>
      </w:pPr>
      <w:r>
        <w:rPr>
          <w:rFonts w:ascii="Amiri" w:hAnsi="Amiri" w:eastAsia="Amiri" w:cs="Amiri"/>
          <w:lang w:bidi="ar-SA"/>
          <w:color w:val="111111"/>
          <w:sz w:val="28"/>
          <w:szCs w:val="28"/>
          <w:rtl/>
        </w:rPr>
        <w:t xml:space="preserve">35741 . النجف الأشرف؛ مكتبة الإمام أمير المؤمنين العامة؛ رقم المخطوط: 291</w:t>
      </w:r>
    </w:p>
    <w:p>
      <w:pPr>
        <w:pStyle w:val="BookText"/>
      </w:pPr>
      <w:r>
        <w:rPr>
          <w:rFonts w:ascii="IRNazanin" w:hAnsi="IRNazanin" w:eastAsia="IRNazanin" w:cs="IRNazanin"/>
          <w:lang w:bidi="fa-IR"/>
          <w:color w:val="111111"/>
          <w:sz w:val="28"/>
          <w:szCs w:val="28"/>
          <w:rtl/>
        </w:rPr>
        <w:t xml:space="preserve">کا: عبد اللطيف بن علي اخا، تا: 1076ه- [ معجم المخطوطات النجفية: 488]</w:t>
      </w:r>
    </w:p>
    <w:p>
      <w:pPr>
        <w:pStyle w:val="BookText"/>
      </w:pPr>
      <w:r>
        <w:rPr>
          <w:rFonts w:ascii="Amiri" w:hAnsi="Amiri" w:eastAsia="Amiri" w:cs="Amiri"/>
          <w:lang w:bidi="ar-SA"/>
          <w:color w:val="111111"/>
          <w:sz w:val="28"/>
          <w:szCs w:val="28"/>
          <w:rtl/>
        </w:rPr>
        <w:t xml:space="preserve">35742 .كربلاء ؛العتبة العبّاسية؛ رقم المخطوط : 574</w:t>
      </w:r>
    </w:p>
    <w:p>
      <w:pPr>
        <w:pStyle w:val="BookText"/>
      </w:pPr>
      <w:r>
        <w:rPr>
          <w:rFonts w:ascii="Amiri" w:hAnsi="Amiri" w:eastAsia="Amiri" w:cs="Amiri"/>
          <w:lang w:bidi="ar-SA"/>
          <w:color w:val="111111"/>
          <w:sz w:val="28"/>
          <w:szCs w:val="28"/>
          <w:rtl/>
        </w:rPr>
        <w:t xml:space="preserve">أوّلها :كتاب النكاح وأقسامه ثلاثة القسم الأول في النكاح الدائم والنظر فيه يستدعي فصولاً الأول في آداب العقد والخلوة ولواحقهما</w:t>
      </w:r>
    </w:p>
    <w:p>
      <w:pPr>
        <w:pStyle w:val="BookText"/>
      </w:pPr>
      <w:r>
        <w:rPr>
          <w:rFonts w:ascii="Amiri" w:hAnsi="Amiri" w:eastAsia="Amiri" w:cs="Amiri"/>
          <w:lang w:bidi="ar-SA"/>
          <w:color w:val="111111"/>
          <w:sz w:val="28"/>
          <w:szCs w:val="28"/>
          <w:rtl/>
        </w:rPr>
        <w:t xml:space="preserve">من أول كتاب النكاح إلى آخر الكتاب</w:t>
      </w:r>
    </w:p>
    <w:p>
      <w:pPr>
        <w:pStyle w:val="BookText"/>
      </w:pPr>
      <w:r>
        <w:rPr>
          <w:rFonts w:ascii="Amiri" w:hAnsi="Amiri" w:eastAsia="Amiri" w:cs="Amiri"/>
          <w:lang w:bidi="ar-SA"/>
          <w:color w:val="111111"/>
          <w:sz w:val="28"/>
          <w:szCs w:val="28"/>
          <w:rtl/>
        </w:rPr>
        <w:t xml:space="preserve">نسخ ،كا :عبد علي بن سالم بن عبدالحسين بن علي بن سالم الماحوزي البحراني، تا: 13 شوّال 1076ه-؛ 129 ق، 26 س، 28*19سم[ ف: 2</w:t>
      </w:r>
    </w:p>
    <w:p>
      <w:pPr>
        <w:pStyle w:val="BookText"/>
      </w:pPr>
      <w:r>
        <w:rPr>
          <w:rFonts w:ascii="Times New Roman" w:hAnsi="Times New Roman" w:eastAsia="Times New Roman" w:cs="Times New Roman"/>
          <w:lang w:val="en-US" w:bidi="en-US"/>
          <w:color w:val="111111"/>
          <w:sz w:val="28"/>
          <w:szCs w:val="28"/>
          <w:rtl/>
        </w:rPr>
        <w:t xml:space="preserve">171 ]</w:t>
      </w:r>
    </w:p>
    <w:p>
      <w:pPr>
        <w:pStyle w:val="BookText"/>
      </w:pPr>
      <w:r>
        <w:rPr>
          <w:rFonts w:ascii="IRNazanin" w:hAnsi="IRNazanin" w:eastAsia="IRNazanin" w:cs="IRNazanin"/>
          <w:lang w:bidi="fa-IR"/>
          <w:color w:val="111111"/>
          <w:sz w:val="28"/>
          <w:szCs w:val="28"/>
          <w:rtl/>
        </w:rPr>
        <w:t xml:space="preserve">35743 .كربلاء؛ مكتبة مدرسه بادکوبه؛ رقم المخطوط: 16</w:t>
      </w:r>
    </w:p>
    <w:p>
      <w:pPr>
        <w:pStyle w:val="BookText"/>
      </w:pPr>
      <w:r>
        <w:rPr>
          <w:rFonts w:ascii="Amiri" w:hAnsi="Amiri" w:eastAsia="Amiri" w:cs="Amiri"/>
          <w:lang w:bidi="ar-SA"/>
          <w:color w:val="111111"/>
          <w:sz w:val="28"/>
          <w:szCs w:val="28"/>
          <w:rtl/>
        </w:rPr>
        <w:t xml:space="preserve">جزءان في مجلد واحد ؛كا :محمّد علي بن حاجي يار أحمد الطالقاني، تا: ذي الحجة 1078ه- 652 ص 26/5*19 سم [مخطوطات كربلاء: 3-47]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3256</w:t>
      </w:r>
    </w:p>
    <w:p>
      <w:pPr>
        <w:pStyle w:val="BookText"/>
      </w:pPr>
      <w:r>
        <w:rPr>
          <w:rFonts w:ascii="Amiri" w:hAnsi="Amiri" w:eastAsia="Amiri" w:cs="Amiri"/>
          <w:lang w:bidi="ar-SA"/>
          <w:color w:val="111111"/>
          <w:sz w:val="28"/>
          <w:szCs w:val="28"/>
          <w:rtl/>
        </w:rPr>
        <w:t xml:space="preserve">الطهارة - آيات ؛كا :مجهول ،تا: 1081ه- 355 ص 14س، 24/9*19/5سم [معجم</w:t>
      </w:r>
    </w:p>
    <w:p>
      <w:pPr>
        <w:pStyle w:val="BookText"/>
      </w:pPr>
      <w:r>
        <w:rPr>
          <w:rFonts w:ascii="Amiri" w:hAnsi="Amiri" w:eastAsia="Amiri" w:cs="Amiri"/>
          <w:lang w:bidi="ar-SA"/>
          <w:color w:val="111111"/>
          <w:sz w:val="28"/>
          <w:szCs w:val="28"/>
          <w:rtl/>
        </w:rPr>
        <w:t xml:space="preserve">المخطوطات النجفية: 486]</w:t>
      </w:r>
    </w:p>
    <w:p>
      <w:pPr>
        <w:pStyle w:val="BookText"/>
      </w:pPr>
      <w:r>
        <w:rPr>
          <w:rFonts w:ascii="Amiri" w:hAnsi="Amiri" w:eastAsia="Amiri" w:cs="Amiri"/>
          <w:lang w:bidi="ar-SA"/>
          <w:color w:val="111111"/>
          <w:sz w:val="28"/>
          <w:szCs w:val="28"/>
          <w:rtl/>
        </w:rPr>
        <w:t xml:space="preserve">35745 .كربلاء؛ مكتبة السيّد حسين القزويني؛ رقم المخطوط: 83/1</w:t>
      </w:r>
    </w:p>
    <w:p>
      <w:pPr>
        <w:pStyle w:val="BookText"/>
      </w:pPr>
      <w:r>
        <w:rPr>
          <w:rFonts w:ascii="Amiri" w:hAnsi="Amiri" w:eastAsia="Amiri" w:cs="Amiri"/>
          <w:lang w:bidi="ar-SA"/>
          <w:color w:val="111111"/>
          <w:sz w:val="28"/>
          <w:szCs w:val="28"/>
          <w:rtl/>
        </w:rPr>
        <w:t xml:space="preserve">أوّلها :مطابق؛ آخرها :والله أعلم تم الجزء الأول من كتاب شرايع الإسلام ونتلوه في الثاني</w:t>
      </w:r>
    </w:p>
    <w:p>
      <w:pPr>
        <w:pStyle w:val="BookText"/>
      </w:pPr>
      <w:r>
        <w:rPr>
          <w:rFonts w:ascii="Amiri" w:hAnsi="Amiri" w:eastAsia="Amiri" w:cs="Amiri"/>
          <w:lang w:bidi="ar-SA"/>
          <w:color w:val="111111"/>
          <w:sz w:val="28"/>
          <w:szCs w:val="28"/>
          <w:rtl/>
        </w:rPr>
        <w:t xml:space="preserve">سنة 1082ه-</w:t>
      </w:r>
    </w:p>
    <w:p>
      <w:pPr>
        <w:pStyle w:val="BookText"/>
      </w:pPr>
      <w:r>
        <w:rPr>
          <w:rFonts w:ascii="IRNazanin" w:hAnsi="IRNazanin" w:eastAsia="IRNazanin" w:cs="IRNazanin"/>
          <w:lang w:bidi="fa-IR"/>
          <w:color w:val="111111"/>
          <w:sz w:val="28"/>
          <w:szCs w:val="28"/>
          <w:rtl/>
        </w:rPr>
        <w:t xml:space="preserve">جزءان في مجلد واحد ؛کا :مجهول، تا: 1082ه-؛ 220 ص 19*25سم[ مخطوطات كربلاء</w:t>
      </w:r>
    </w:p>
    <w:p>
      <w:pPr>
        <w:pStyle w:val="BookText"/>
      </w:pPr>
      <w:r>
        <w:rPr>
          <w:rFonts w:ascii="Times New Roman" w:hAnsi="Times New Roman" w:eastAsia="Times New Roman" w:cs="Times New Roman"/>
          <w:lang w:val="en-US" w:bidi="en-US"/>
          <w:color w:val="111111"/>
          <w:sz w:val="28"/>
          <w:szCs w:val="28"/>
          <w:rtl/>
        </w:rPr>
        <w:t xml:space="preserve">1-119 ]</w:t>
      </w:r>
    </w:p>
    <w:p>
      <w:pPr>
        <w:pStyle w:val="BookText"/>
      </w:pPr>
      <w:r>
        <w:rPr>
          <w:rFonts w:ascii="Amiri" w:hAnsi="Amiri" w:eastAsia="Amiri" w:cs="Amiri"/>
          <w:lang w:bidi="ar-SA"/>
          <w:color w:val="111111"/>
          <w:sz w:val="28"/>
          <w:szCs w:val="28"/>
          <w:rtl/>
        </w:rPr>
        <w:t xml:space="preserve">35746 . النجف الأشرف؛ مؤسسة كاشف الغطاء العامة؛ رقم المخطوط: 5188</w:t>
      </w:r>
    </w:p>
    <w:p>
      <w:pPr>
        <w:pStyle w:val="BookText"/>
      </w:pPr>
      <w:r>
        <w:rPr>
          <w:rFonts w:ascii="Amiri" w:hAnsi="Amiri" w:eastAsia="Amiri" w:cs="Amiri"/>
          <w:lang w:bidi="ar-SA"/>
          <w:color w:val="111111"/>
          <w:sz w:val="28"/>
          <w:szCs w:val="28"/>
          <w:rtl/>
        </w:rPr>
        <w:t xml:space="preserve">كا: محمّد بن ملك علي البابا سلطاني، تا: 1083ه- 623ص [ف: 1-235]</w:t>
      </w:r>
    </w:p>
    <w:p>
      <w:pPr>
        <w:pStyle w:val="BookText"/>
      </w:pPr>
      <w:r>
        <w:rPr>
          <w:rFonts w:ascii="Amiri" w:hAnsi="Amiri" w:eastAsia="Amiri" w:cs="Amiri"/>
          <w:lang w:bidi="ar-SA"/>
          <w:color w:val="111111"/>
          <w:sz w:val="28"/>
          <w:szCs w:val="28"/>
          <w:rtl/>
        </w:rPr>
        <w:t xml:space="preserve">35747 . النجف الأشرف ؛ مكتبة آية الله الحكيم العامة؛ رقم المخطوط : 2575</w:t>
      </w:r>
    </w:p>
    <w:p>
      <w:pPr>
        <w:pStyle w:val="BookText"/>
      </w:pPr>
      <w:r>
        <w:rPr>
          <w:rFonts w:ascii="Amiri" w:hAnsi="Amiri" w:eastAsia="Amiri" w:cs="Amiri"/>
          <w:lang w:bidi="ar-SA"/>
          <w:color w:val="111111"/>
          <w:sz w:val="28"/>
          <w:szCs w:val="28"/>
          <w:rtl/>
        </w:rPr>
        <w:t xml:space="preserve">الطهارة الديات ؛كا: قاسم بن أبي تراب الحسيني ،تا: 1083ه-؛ 209ص، 21س، 27*18سم [معجم المخطوطات النجفية : 486]</w:t>
      </w:r>
    </w:p>
    <w:p>
      <w:pPr>
        <w:pStyle w:val="BookText"/>
      </w:pPr>
      <w:r>
        <w:rPr>
          <w:rFonts w:ascii="Times New Roman" w:hAnsi="Times New Roman" w:eastAsia="Times New Roman" w:cs="Times New Roman"/>
          <w:lang w:val="en-US" w:bidi="en-US"/>
          <w:color w:val="111111"/>
          <w:sz w:val="28"/>
          <w:szCs w:val="28"/>
          <w:rtl/>
        </w:rPr>
        <w:t xml:space="preserve">35748.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5172</w:t>
      </w:r>
    </w:p>
    <w:p>
      <w:pPr>
        <w:pStyle w:val="BookText"/>
      </w:pPr>
      <w:r>
        <w:rPr>
          <w:rFonts w:ascii="IRNazanin" w:hAnsi="IRNazanin" w:eastAsia="IRNazanin" w:cs="IRNazanin"/>
          <w:lang w:bidi="fa-IR"/>
          <w:color w:val="111111"/>
          <w:sz w:val="28"/>
          <w:szCs w:val="28"/>
          <w:rtl/>
        </w:rPr>
        <w:t xml:space="preserve">کا :مجهول، تا: 1084ه- 533 ص [ف: 1-236]</w:t>
      </w:r>
    </w:p>
    <w:p>
      <w:pPr>
        <w:pStyle w:val="BookText"/>
      </w:pPr>
      <w:r>
        <w:rPr>
          <w:rFonts w:ascii="Amiri" w:hAnsi="Amiri" w:eastAsia="Amiri" w:cs="Amiri"/>
          <w:lang w:bidi="ar-SA"/>
          <w:color w:val="111111"/>
          <w:sz w:val="28"/>
          <w:szCs w:val="28"/>
          <w:rtl/>
        </w:rPr>
        <w:t xml:space="preserve">35749 .النجف الأشرف؛ مؤسسة كاشف الغطاء العامة؛ رقم المخطوط : 5165</w:t>
      </w:r>
    </w:p>
    <w:p>
      <w:pPr>
        <w:pStyle w:val="BookText"/>
      </w:pPr>
      <w:r>
        <w:rPr>
          <w:rFonts w:ascii="IRNazanin" w:hAnsi="IRNazanin" w:eastAsia="IRNazanin" w:cs="IRNazanin"/>
          <w:lang w:bidi="fa-IR"/>
          <w:color w:val="111111"/>
          <w:sz w:val="28"/>
          <w:szCs w:val="28"/>
          <w:rtl/>
        </w:rPr>
        <w:t xml:space="preserve">کا: مجهول ،تا: 1084 ه- 480ص [ف: 1-236]</w:t>
      </w:r>
    </w:p>
    <w:p>
      <w:pPr>
        <w:pStyle w:val="BookText"/>
      </w:pPr>
      <w:r>
        <w:rPr>
          <w:rFonts w:ascii="Times New Roman" w:hAnsi="Times New Roman" w:eastAsia="Times New Roman" w:cs="Times New Roman"/>
          <w:lang w:val="en-US" w:bidi="en-US"/>
          <w:color w:val="111111"/>
          <w:sz w:val="28"/>
          <w:szCs w:val="28"/>
          <w:rtl/>
        </w:rPr>
        <w:t xml:space="preserve">35750.</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الأول؛ نسخ ،کا :نجم الدين الجزائري، تا :صفر 1085ه-؛ 127ق، 20س، 29*18سم [المورد: 31-366]</w:t>
      </w:r>
    </w:p>
    <w:p>
      <w:pPr>
        <w:pStyle w:val="BookText"/>
      </w:pPr>
      <w:r>
        <w:rPr>
          <w:rFonts w:ascii="Amiri" w:hAnsi="Amiri" w:eastAsia="Amiri" w:cs="Amiri"/>
          <w:lang w:bidi="ar-SA"/>
          <w:color w:val="111111"/>
          <w:sz w:val="28"/>
          <w:szCs w:val="28"/>
          <w:rtl/>
        </w:rPr>
        <w:t xml:space="preserve">35751 . النجف الأشرف؛ مكتبة الإمام الخوئي؛ رقم المخطوط : 188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ابن الحاج سلطان، تا: 20 جمادى الآخرة 1088ه- عليها حواش بإمضاء: «زين» «الدين و ع ل » و «حسن» آل الشيخ «جعفر» و «عبده الحسين آل الشيخ جعفر»، نظر فيها محمّد آل جاسم السعد أصلاً والنجفي مسكناً، ونظر فيها محمّد حسين ابن الشيخ أمين سنة 1305ه ونظر فيها الشيخ عبد الحسين ابن الشيخ صالح سنة 1307ه-</w:t>
      </w:r>
    </w:p>
    <w:p>
      <w:pPr>
        <w:pStyle w:val="BookText"/>
      </w:pPr>
      <w:r>
        <w:rPr>
          <w:rFonts w:ascii="Amiri" w:hAnsi="Amiri" w:eastAsia="Amiri" w:cs="Amiri"/>
          <w:lang w:bidi="ar-SA"/>
          <w:color w:val="111111"/>
          <w:sz w:val="28"/>
          <w:szCs w:val="28"/>
          <w:rtl/>
        </w:rPr>
        <w:t xml:space="preserve">مع ختمه عبده عبد الحسين (دائري)؛ 277 ،ق، 17 س، 24*18سم [ف: 1-303]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35752 .البصرة ؛ جامعة البصرة (المكتبة المركزية)؛ رقم المخطوط: 246/2</w:t>
      </w:r>
    </w:p>
    <w:p>
      <w:pPr>
        <w:pStyle w:val="BookText"/>
      </w:pPr>
      <w:r>
        <w:rPr>
          <w:rFonts w:ascii="Amiri" w:hAnsi="Amiri" w:eastAsia="Amiri" w:cs="Amiri"/>
          <w:lang w:bidi="ar-SA"/>
          <w:color w:val="111111"/>
          <w:sz w:val="28"/>
          <w:szCs w:val="28"/>
          <w:rtl/>
        </w:rPr>
        <w:t xml:space="preserve">الجزء الثاني يبدأ بكتاب النكاح وأقسامه ؛كا: نجم الدين الجزائري، تا: 6 شعبان 1091ه-؛ 183ق، 20س، 18*29سم [المورد: 31-366]</w:t>
      </w:r>
    </w:p>
    <w:p>
      <w:pPr>
        <w:pStyle w:val="BookText"/>
      </w:pPr>
      <w:r>
        <w:rPr>
          <w:rFonts w:ascii="Amiri" w:hAnsi="Amiri" w:eastAsia="Amiri" w:cs="Amiri"/>
          <w:lang w:bidi="ar-SA"/>
          <w:color w:val="111111"/>
          <w:sz w:val="28"/>
          <w:szCs w:val="28"/>
          <w:rtl/>
        </w:rPr>
        <w:t xml:space="preserve">35753 . النجف الأشرف ؛ حسينيه شوشتريها رقم المخطوط: 903</w:t>
      </w:r>
    </w:p>
    <w:p>
      <w:pPr>
        <w:pStyle w:val="BookText"/>
      </w:pPr>
      <w:r>
        <w:rPr>
          <w:rFonts w:ascii="IRNazanin" w:hAnsi="IRNazanin" w:eastAsia="IRNazanin" w:cs="IRNazanin"/>
          <w:lang w:bidi="fa-IR"/>
          <w:color w:val="111111"/>
          <w:sz w:val="28"/>
          <w:szCs w:val="28"/>
          <w:rtl/>
        </w:rPr>
        <w:t xml:space="preserve">نسخ ،كا: أحمد علي بن فخرالدين الإصطهباناتي، تا: 1091ه- [ نشریه: 11-801]</w:t>
      </w:r>
    </w:p>
    <w:p>
      <w:pPr>
        <w:pStyle w:val="BookText"/>
      </w:pPr>
      <w:r>
        <w:rPr>
          <w:rFonts w:ascii="IRNazanin" w:hAnsi="IRNazanin" w:eastAsia="IRNazanin" w:cs="IRNazanin"/>
          <w:lang w:bidi="fa-IR"/>
          <w:color w:val="111111"/>
          <w:sz w:val="28"/>
          <w:szCs w:val="28"/>
          <w:rtl/>
        </w:rPr>
        <w:t xml:space="preserve">35754 .بغداد؛ دار المخطوطات؛ رقم المخطوط 39</w:t>
      </w:r>
    </w:p>
    <w:p>
      <w:pPr>
        <w:pStyle w:val="BookText"/>
      </w:pPr>
      <w:r>
        <w:rPr>
          <w:rFonts w:ascii="Amiri" w:hAnsi="Amiri" w:eastAsia="Amiri" w:cs="Amiri"/>
          <w:lang w:bidi="ar-SA"/>
          <w:color w:val="111111"/>
          <w:sz w:val="28"/>
          <w:szCs w:val="28"/>
          <w:rtl/>
        </w:rPr>
        <w:t xml:space="preserve">كا: أحمد بن محمّد بن حمادي البحراني، تا: 1091ه- 555 ص 21س، 30/5*20/5سم[ المتحف العراقي - ف: الفقهية 1-245]</w:t>
      </w:r>
    </w:p>
    <w:p>
      <w:pPr>
        <w:pStyle w:val="BookText"/>
      </w:pPr>
      <w:r>
        <w:rPr>
          <w:rFonts w:ascii="Amiri" w:hAnsi="Amiri" w:eastAsia="Amiri" w:cs="Amiri"/>
          <w:lang w:bidi="ar-SA"/>
          <w:color w:val="111111"/>
          <w:sz w:val="28"/>
          <w:szCs w:val="28"/>
          <w:rtl/>
        </w:rPr>
        <w:t xml:space="preserve">35755 . النجف الأشرف؛ جامعة النجف ( مكتبة)؛ رقم المخطوط 91</w:t>
      </w:r>
    </w:p>
    <w:p>
      <w:pPr>
        <w:pStyle w:val="BookText"/>
      </w:pPr>
      <w:r>
        <w:rPr>
          <w:rFonts w:ascii="IRNazanin" w:hAnsi="IRNazanin" w:eastAsia="IRNazanin" w:cs="IRNazanin"/>
          <w:lang w:bidi="fa-IR"/>
          <w:color w:val="111111"/>
          <w:sz w:val="28"/>
          <w:szCs w:val="28"/>
          <w:rtl/>
        </w:rPr>
        <w:t xml:space="preserve">نسخ ،کا: مجهول ،تا :صفر 1095ه- 123،ق، 19 س 2319سم [اوراق عتیق: 1-300]</w:t>
      </w:r>
    </w:p>
    <w:p>
      <w:pPr>
        <w:pStyle w:val="BookText"/>
      </w:pPr>
      <w:r>
        <w:rPr>
          <w:rFonts w:ascii="Amiri" w:hAnsi="Amiri" w:eastAsia="Amiri" w:cs="Amiri"/>
          <w:lang w:bidi="ar-SA"/>
          <w:color w:val="111111"/>
          <w:sz w:val="28"/>
          <w:szCs w:val="28"/>
          <w:rtl/>
        </w:rPr>
        <w:t xml:space="preserve">35756 .كربلاء؛ الروضة الحسينية (مكتبة)؛ رقم المخطوط: 488م - ح 9639</w:t>
      </w:r>
    </w:p>
    <w:p>
      <w:pPr>
        <w:pStyle w:val="BookText"/>
      </w:pPr>
      <w:r>
        <w:rPr>
          <w:rFonts w:ascii="IRNazanin" w:hAnsi="IRNazanin" w:eastAsia="IRNazanin" w:cs="IRNazanin"/>
          <w:lang w:bidi="fa-IR"/>
          <w:color w:val="111111"/>
          <w:sz w:val="28"/>
          <w:szCs w:val="28"/>
          <w:rtl/>
        </w:rPr>
        <w:t xml:space="preserve">كتاب النكاح ؛كا: محمّد كاظم بن سیّد محمّد إسماعيل، تا :صفر 1096ه-؛ 334ص، 22 س ، 19 *25 سم [مخطوطات كربلاء: 4-211]</w:t>
      </w:r>
    </w:p>
    <w:p>
      <w:pPr>
        <w:pStyle w:val="BookText"/>
      </w:pPr>
      <w:r>
        <w:rPr>
          <w:rFonts w:ascii="Amiri" w:hAnsi="Amiri" w:eastAsia="Amiri" w:cs="Amiri"/>
          <w:lang w:bidi="ar-SA"/>
          <w:color w:val="111111"/>
          <w:sz w:val="28"/>
          <w:szCs w:val="28"/>
          <w:rtl/>
        </w:rPr>
        <w:t xml:space="preserve">35757 . النجف الأشرف مكتبة آية الله الحكيم العامة؛ رقم المخطوط: 3269</w:t>
      </w:r>
    </w:p>
    <w:p>
      <w:pPr>
        <w:pStyle w:val="BookText"/>
      </w:pPr>
      <w:r>
        <w:rPr>
          <w:rFonts w:ascii="IRNazanin" w:hAnsi="IRNazanin" w:eastAsia="IRNazanin" w:cs="IRNazanin"/>
          <w:lang w:bidi="fa-IR"/>
          <w:color w:val="111111"/>
          <w:sz w:val="28"/>
          <w:szCs w:val="28"/>
          <w:rtl/>
        </w:rPr>
        <w:t xml:space="preserve">الطهارة - الديات ؛کا: میرزا خان بن سیّد تقي الله، تا: 1097ه- 296 ص 20س، 18/5*24/5 سم [ معجم المخطوطات النجفية: 485]</w:t>
      </w:r>
    </w:p>
    <w:p>
      <w:pPr>
        <w:pStyle w:val="BookText"/>
      </w:pPr>
      <w:r>
        <w:rPr>
          <w:rFonts w:ascii="Times New Roman" w:hAnsi="Times New Roman" w:eastAsia="Times New Roman" w:cs="Times New Roman"/>
          <w:lang w:val="en-US" w:bidi="en-US"/>
          <w:color w:val="111111"/>
          <w:sz w:val="28"/>
          <w:szCs w:val="28"/>
          <w:rtl/>
        </w:rPr>
        <w:t xml:space="preserve">35758.</w:t>
      </w:r>
    </w:p>
    <w:p>
      <w:pPr>
        <w:pStyle w:val="BookText"/>
      </w:pPr>
      <w:r>
        <w:rPr>
          <w:rFonts w:ascii="Amiri" w:hAnsi="Amiri" w:eastAsia="Amiri" w:cs="Amiri"/>
          <w:lang w:bidi="ar-SA"/>
          <w:color w:val="111111"/>
          <w:sz w:val="28"/>
          <w:szCs w:val="28"/>
          <w:rtl/>
        </w:rPr>
        <w:t xml:space="preserve">الكاظمية؛ جامعة مدينة العلم؛ رقم المخطوط: 6/94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1098ه- مشهد الرضا بخراسان؛ 32*19سم [ف (81]</w:t>
      </w:r>
    </w:p>
    <w:p>
      <w:pPr>
        <w:pStyle w:val="BookText"/>
      </w:pPr>
      <w:r>
        <w:rPr>
          <w:rFonts w:ascii="Amiri" w:hAnsi="Amiri" w:eastAsia="Amiri" w:cs="Amiri"/>
          <w:lang w:bidi="ar-SA"/>
          <w:color w:val="111111"/>
          <w:sz w:val="28"/>
          <w:szCs w:val="28"/>
          <w:rtl/>
        </w:rPr>
        <w:t xml:space="preserve">35759 .كربلاء؛ العتبة العبّاسية؛ رقم المخطوط 80</w:t>
      </w:r>
    </w:p>
    <w:p>
      <w:pPr>
        <w:pStyle w:val="BookText"/>
      </w:pPr>
      <w:r>
        <w:rPr>
          <w:rFonts w:ascii="IRNazanin" w:hAnsi="IRNazanin" w:eastAsia="IRNazanin" w:cs="IRNazanin"/>
          <w:lang w:bidi="fa-IR"/>
          <w:color w:val="111111"/>
          <w:sz w:val="28"/>
          <w:szCs w:val="28"/>
          <w:rtl/>
        </w:rPr>
        <w:t xml:space="preserve">أوّلها: كتاب النكاح وأقسامه ثلاثه الأول في النكاح الدايم والنظر فيه يستدعي فصولا الأول في آداب العقد؛ آخرها :إلى الوارث ولا نصيب للأب ولو لم وارث فهي للإمام ولو قتله خطاء فالدية على العاقلة ويرثها الوارث من كتاب النكاح إلى آخر الشرائع؛ نسخ ،کا :محمّد صالح بن حاجي رضا الوراميني الاصل والمسكن، تا: القرن 11ه- ناقصة: الآخر؛ 152 ق، 19س، 24*18سم [ف: 1-97]</w:t>
      </w:r>
    </w:p>
    <w:p>
      <w:pPr>
        <w:pStyle w:val="BookText"/>
      </w:pPr>
      <w:r>
        <w:rPr>
          <w:rFonts w:ascii="Times New Roman" w:hAnsi="Times New Roman" w:eastAsia="Times New Roman" w:cs="Times New Roman"/>
          <w:lang w:val="en-US" w:bidi="en-US"/>
          <w:color w:val="111111"/>
          <w:sz w:val="28"/>
          <w:szCs w:val="28"/>
          <w:rtl/>
        </w:rPr>
        <w:t xml:space="preserve">35760.</w:t>
      </w:r>
    </w:p>
    <w:p>
      <w:pPr>
        <w:pStyle w:val="BookText"/>
      </w:pPr>
      <w:r>
        <w:rPr>
          <w:rFonts w:ascii="Amiri" w:hAnsi="Amiri" w:eastAsia="Amiri" w:cs="Amiri"/>
          <w:lang w:bidi="ar-SA"/>
          <w:color w:val="111111"/>
          <w:sz w:val="28"/>
          <w:szCs w:val="28"/>
          <w:rtl/>
        </w:rPr>
        <w:t xml:space="preserve">النجف الأشرف؛ مكتبة الإمام الخوئي؛ رقم المخطوط : 156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11ه- مشحونة بالحواشي وأكثرها بإمضاء: «منه» و«زين الدين»، و«ع »«ل» وغيرها ختم: «عبده محمّد »علي (مربع)؛ 298ق، 19س، 18*25سم</w:t>
      </w:r>
    </w:p>
    <w:p>
      <w:pPr>
        <w:pStyle w:val="BookText"/>
      </w:pPr>
      <w:r>
        <w:rPr>
          <w:rFonts w:ascii="IRNazanin" w:hAnsi="IRNazanin" w:eastAsia="IRNazanin" w:cs="IRNazanin"/>
          <w:lang w:bidi="fa-IR"/>
          <w:color w:val="111111"/>
          <w:sz w:val="28"/>
          <w:szCs w:val="28"/>
          <w:rtl/>
        </w:rPr>
        <w:t xml:space="preserve">[ف: 1-268]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35761 .كربلاء؛ العتبة العبّاسية؛ رقم المخطوط : 438</w:t>
      </w:r>
    </w:p>
    <w:p>
      <w:pPr>
        <w:pStyle w:val="BookText"/>
      </w:pPr>
      <w:r>
        <w:rPr>
          <w:rFonts w:ascii="Amiri" w:hAnsi="Amiri" w:eastAsia="Amiri" w:cs="Amiri"/>
          <w:lang w:bidi="ar-SA"/>
          <w:color w:val="111111"/>
          <w:sz w:val="28"/>
          <w:szCs w:val="28"/>
          <w:rtl/>
        </w:rPr>
        <w:t xml:space="preserve">آخرها:ثم مات فالنكاح صحيح ويبطل المسمى؛ لأنه زائد على الثلث وترثه. وفي ثبوت مهر المثل تردد وعلى القول الآخر يصح الجميع إن شاء الله تعالى</w:t>
      </w:r>
    </w:p>
    <w:p>
      <w:pPr>
        <w:pStyle w:val="BookText"/>
      </w:pPr>
      <w:r>
        <w:rPr>
          <w:rFonts w:ascii="IRNazanin" w:hAnsi="IRNazanin" w:eastAsia="IRNazanin" w:cs="IRNazanin"/>
          <w:lang w:bidi="fa-IR"/>
          <w:color w:val="111111"/>
          <w:sz w:val="28"/>
          <w:szCs w:val="28"/>
          <w:rtl/>
        </w:rPr>
        <w:t xml:space="preserve">تمام الجزء الأول من الكتاب؛ نسخ، کا :مجهول، تا :القرن 11ه-، عليها علامة البلاغ، وتعاليق كثيرة :برمز «س» «م» «ع»« ل» «سید محمّد» «ط» «رس»؛ 194ق، 19س، 25*16سم [ف: 2-39]</w:t>
      </w:r>
    </w:p>
    <w:p>
      <w:pPr>
        <w:pStyle w:val="BookText"/>
      </w:pPr>
      <w:r>
        <w:rPr>
          <w:rFonts w:ascii="Amiri" w:hAnsi="Amiri" w:eastAsia="Amiri" w:cs="Amiri"/>
          <w:lang w:bidi="ar-SA"/>
          <w:color w:val="111111"/>
          <w:sz w:val="28"/>
          <w:szCs w:val="28"/>
          <w:rtl/>
        </w:rPr>
        <w:t xml:space="preserve">35762 .كربلاء؛ العتبة العبّاسية؛ رقم المخطوط : 715</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الجزء الثاني، وهو من أوّل كتاب النکاح ؛نسخ ،کا :مجهول، تا: القرن 11ه- 266ق، 19 س، 25*16سم [ف 2-301]</w:t>
      </w:r>
    </w:p>
    <w:p>
      <w:pPr>
        <w:pStyle w:val="BookText"/>
      </w:pPr>
      <w:r>
        <w:rPr>
          <w:rFonts w:ascii="Times New Roman" w:hAnsi="Times New Roman" w:eastAsia="Times New Roman" w:cs="Times New Roman"/>
          <w:lang w:val="en-US" w:bidi="en-US"/>
          <w:color w:val="111111"/>
          <w:sz w:val="28"/>
          <w:szCs w:val="28"/>
          <w:rtl/>
        </w:rPr>
        <w:t xml:space="preserve">35763.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:محمّد نصیر بن محمّد سعید ،تا: 1100 ه- [ معجم المخطوطات النجفية 488]</w:t>
      </w:r>
    </w:p>
    <w:p>
      <w:pPr>
        <w:pStyle w:val="BookText"/>
      </w:pPr>
      <w:r>
        <w:rPr>
          <w:rFonts w:ascii="Amiri" w:hAnsi="Amiri" w:eastAsia="Amiri" w:cs="Amiri"/>
          <w:lang w:bidi="ar-SA"/>
          <w:color w:val="111111"/>
          <w:sz w:val="28"/>
          <w:szCs w:val="28"/>
          <w:rtl/>
        </w:rPr>
        <w:t xml:space="preserve">35764 .كربلاء العتبة العباسية؛ رقم المخطوط : 255</w:t>
      </w:r>
    </w:p>
    <w:p>
      <w:pPr>
        <w:pStyle w:val="BookText"/>
      </w:pPr>
      <w:r>
        <w:rPr>
          <w:rFonts w:ascii="Amiri" w:hAnsi="Amiri" w:eastAsia="Amiri" w:cs="Amiri"/>
          <w:lang w:bidi="ar-SA"/>
          <w:color w:val="111111"/>
          <w:sz w:val="28"/>
          <w:szCs w:val="28"/>
          <w:rtl/>
        </w:rPr>
        <w:t xml:space="preserve">أوّلها :وهو بعيد قال الشيخ اللقطة تضمن بمطالعة المالك لابنيه التملك وهو بعيد لأن المطالبة تترتب على الاستحقاق؛ آخرها :لا يملك اللقطة قبل الحول ولو نوى ذلك ولا بعد الحول ما لم بقصد التملك وقيل يملكها بعد التعريف حول وإن لم يقصد. من أواخر اللقطة إلى قريب من بحث العاقلة في كتاب الديات ثم من اوائل عدة الإماء في كتاب الطلاق إلى أواخر كتاب اللقطة</w:t>
      </w:r>
    </w:p>
    <w:p>
      <w:pPr>
        <w:pStyle w:val="BookText"/>
      </w:pPr>
      <w:r>
        <w:rPr>
          <w:rFonts w:ascii="Amiri" w:hAnsi="Amiri" w:eastAsia="Amiri" w:cs="Amiri"/>
          <w:lang w:bidi="ar-SA"/>
          <w:color w:val="111111"/>
          <w:sz w:val="28"/>
          <w:szCs w:val="28"/>
          <w:rtl/>
        </w:rPr>
        <w:t xml:space="preserve">نسخ ،كا :الحسيني البيارجمندي، تا :ذي الحجة 1103ه- المدرسة العباسية ناقصة: الأوّل والآخر؛ 127ق، 26*19سم [ف: 1-295]</w:t>
      </w:r>
    </w:p>
    <w:p>
      <w:pPr>
        <w:pStyle w:val="BookText"/>
      </w:pPr>
      <w:r>
        <w:rPr>
          <w:rFonts w:ascii="Amiri" w:hAnsi="Amiri" w:eastAsia="Amiri" w:cs="Amiri"/>
          <w:lang w:bidi="ar-SA"/>
          <w:color w:val="111111"/>
          <w:sz w:val="28"/>
          <w:szCs w:val="28"/>
          <w:rtl/>
        </w:rPr>
        <w:t xml:space="preserve">35765 .كربلاء العتبة العبّاسية؛ رقم المخطوط: 590/1</w:t>
      </w:r>
    </w:p>
    <w:p>
      <w:pPr>
        <w:pStyle w:val="BookText"/>
      </w:pPr>
      <w:r>
        <w:rPr>
          <w:rFonts w:ascii="IRNazanin" w:hAnsi="IRNazanin" w:eastAsia="IRNazanin" w:cs="IRNazanin"/>
          <w:lang w:bidi="fa-IR"/>
          <w:color w:val="111111"/>
          <w:sz w:val="28"/>
          <w:szCs w:val="28"/>
          <w:rtl/>
        </w:rPr>
        <w:t xml:space="preserve">نسخ ،کا: محمّد لطیف بن محمّد باقر الشهميرزادي، تا: 9 صفر 1105ه-؛ ختم عبد الباقي الحسيني»، «عبده ابن عبد الرسول عبد الباقي الحسيني»؛ 588ق (1588)</w:t>
      </w:r>
    </w:p>
    <w:p>
      <w:pPr>
        <w:pStyle w:val="BookText"/>
      </w:pPr>
      <w:r>
        <w:rPr>
          <w:rFonts w:ascii="IRNazanin" w:hAnsi="IRNazanin" w:eastAsia="IRNazanin" w:cs="IRNazanin"/>
          <w:lang w:bidi="fa-IR"/>
          <w:color w:val="111111"/>
          <w:sz w:val="28"/>
          <w:szCs w:val="28"/>
          <w:rtl/>
        </w:rPr>
        <w:t xml:space="preserve">20 س، 29*19سم [ف: 2-184]</w:t>
      </w:r>
    </w:p>
    <w:p>
      <w:pPr>
        <w:pStyle w:val="BookText"/>
      </w:pPr>
      <w:r>
        <w:rPr>
          <w:rFonts w:ascii="Amiri" w:hAnsi="Amiri" w:eastAsia="Amiri" w:cs="Amiri"/>
          <w:lang w:bidi="ar-SA"/>
          <w:color w:val="111111"/>
          <w:sz w:val="28"/>
          <w:szCs w:val="28"/>
          <w:rtl/>
        </w:rPr>
        <w:t xml:space="preserve">35766 . النجف الأشرف؛ مكتبة الإمام الخوئي؛ رقم المخطوط : 135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:عارف بن محسن، تا: 14 ربيع الأول 1113 ه- ، 305ق، 19س، 17*25سم [ف:</w:t>
      </w:r>
    </w:p>
    <w:p>
      <w:pPr>
        <w:pStyle w:val="BookText"/>
      </w:pPr>
      <w:r>
        <w:rPr>
          <w:rFonts w:ascii="Times New Roman" w:hAnsi="Times New Roman" w:eastAsia="Times New Roman" w:cs="Times New Roman"/>
          <w:lang w:val="en-US" w:bidi="en-US"/>
          <w:color w:val="111111"/>
          <w:sz w:val="28"/>
          <w:szCs w:val="28"/>
          <w:rtl/>
        </w:rPr>
        <w:t xml:space="preserve">236-1 ]</w:t>
      </w:r>
    </w:p>
    <w:p>
      <w:pPr>
        <w:pStyle w:val="BookText"/>
      </w:pPr>
      <w:r>
        <w:rPr>
          <w:rFonts w:ascii="Times New Roman" w:hAnsi="Times New Roman" w:eastAsia="Times New Roman" w:cs="Times New Roman"/>
          <w:lang w:val="en-US" w:bidi="en-US"/>
          <w:color w:val="111111"/>
          <w:sz w:val="28"/>
          <w:szCs w:val="28"/>
          <w:rtl/>
        </w:rPr>
        <w:t xml:space="preserve">35767.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109</w:t>
      </w:r>
    </w:p>
    <w:p>
      <w:pPr>
        <w:pStyle w:val="BookText"/>
      </w:pPr>
      <w:r>
        <w:rPr>
          <w:rFonts w:ascii="IRNazanin" w:hAnsi="IRNazanin" w:eastAsia="IRNazanin" w:cs="IRNazanin"/>
          <w:lang w:bidi="fa-IR"/>
          <w:color w:val="111111"/>
          <w:sz w:val="28"/>
          <w:szCs w:val="28"/>
          <w:rtl/>
        </w:rPr>
        <w:t xml:space="preserve">کا :مطیع بن محمود ،تا: 1118 ه- [معجم المخطوطات النجفية : 488]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3281</w:t>
      </w:r>
    </w:p>
    <w:p>
      <w:pPr>
        <w:pStyle w:val="BookText"/>
      </w:pPr>
      <w:r>
        <w:rPr>
          <w:rFonts w:ascii="IRNazanin" w:hAnsi="IRNazanin" w:eastAsia="IRNazanin" w:cs="IRNazanin"/>
          <w:lang w:bidi="fa-IR"/>
          <w:color w:val="111111"/>
          <w:sz w:val="28"/>
          <w:szCs w:val="28"/>
          <w:rtl/>
        </w:rPr>
        <w:t xml:space="preserve">الصلاة القصاص ؛کا: امیر الشهير سركاني، تا: 1119 ه- 252 ص 24/7*18/6سم [معجم</w:t>
      </w:r>
    </w:p>
    <w:p>
      <w:pPr>
        <w:pStyle w:val="BookText"/>
      </w:pPr>
      <w:r>
        <w:rPr>
          <w:rFonts w:ascii="Amiri" w:hAnsi="Amiri" w:eastAsia="Amiri" w:cs="Amiri"/>
          <w:lang w:bidi="ar-SA"/>
          <w:color w:val="111111"/>
          <w:sz w:val="28"/>
          <w:szCs w:val="28"/>
          <w:rtl/>
        </w:rPr>
        <w:t xml:space="preserve">المخطوطات النجفية : 485]</w:t>
      </w:r>
    </w:p>
    <w:p>
      <w:pPr>
        <w:pStyle w:val="BookText"/>
      </w:pPr>
      <w:r>
        <w:rPr>
          <w:rFonts w:ascii="Amiri" w:hAnsi="Amiri" w:eastAsia="Amiri" w:cs="Amiri"/>
          <w:lang w:bidi="ar-SA"/>
          <w:color w:val="111111"/>
          <w:sz w:val="28"/>
          <w:szCs w:val="28"/>
          <w:rtl/>
        </w:rPr>
        <w:t xml:space="preserve">35769 . النجف الأشرف؛ مؤسسة كاشف الغطاء العامة؛ رقم المخطوط : 5175</w:t>
      </w:r>
    </w:p>
    <w:p>
      <w:pPr>
        <w:pStyle w:val="BookText"/>
      </w:pPr>
      <w:r>
        <w:rPr>
          <w:rFonts w:ascii="Amiri" w:hAnsi="Amiri" w:eastAsia="Amiri" w:cs="Amiri"/>
          <w:lang w:bidi="ar-SA"/>
          <w:color w:val="111111"/>
          <w:sz w:val="28"/>
          <w:szCs w:val="28"/>
          <w:rtl/>
        </w:rPr>
        <w:t xml:space="preserve">كا :محمّد إبراهيم بن محمّد حسين الطبيب، تا: 1123ه- 565ص [ف: 1-236]</w:t>
      </w:r>
    </w:p>
    <w:p>
      <w:pPr>
        <w:pStyle w:val="BookText"/>
      </w:pPr>
      <w:r>
        <w:rPr>
          <w:rFonts w:ascii="Times New Roman" w:hAnsi="Times New Roman" w:eastAsia="Times New Roman" w:cs="Times New Roman"/>
          <w:lang w:val="en-US" w:bidi="en-US"/>
          <w:color w:val="111111"/>
          <w:sz w:val="28"/>
          <w:szCs w:val="28"/>
          <w:rtl/>
        </w:rPr>
        <w:t xml:space="preserve">35770.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3040</w:t>
      </w:r>
    </w:p>
    <w:p>
      <w:pPr>
        <w:pStyle w:val="BookText"/>
      </w:pPr>
      <w:r>
        <w:rPr>
          <w:rFonts w:ascii="Amiri" w:hAnsi="Amiri" w:eastAsia="Amiri" w:cs="Amiri"/>
          <w:lang w:bidi="ar-SA"/>
          <w:color w:val="111111"/>
          <w:sz w:val="28"/>
          <w:szCs w:val="28"/>
          <w:rtl/>
        </w:rPr>
        <w:t xml:space="preserve">الطهارة - الوصية ؛ كا :مجهول ،تا: 1124ه- 84 ص 26 س، 30/12*21/6سم [معجم المخطوطات النجفية : 485]</w:t>
      </w:r>
    </w:p>
    <w:p>
      <w:pPr>
        <w:pStyle w:val="BookText"/>
      </w:pPr>
      <w:r>
        <w:rPr>
          <w:rFonts w:ascii="Amiri" w:hAnsi="Amiri" w:eastAsia="Amiri" w:cs="Amiri"/>
          <w:lang w:bidi="ar-SA"/>
          <w:color w:val="111111"/>
          <w:sz w:val="28"/>
          <w:szCs w:val="28"/>
          <w:rtl/>
        </w:rPr>
        <w:t xml:space="preserve">35771 .كربلاء؛ العتبة العبّاسية؛ رقم المخطوط: 432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علي ابن الميرزا حسن السرچاهي المسكن والمشهدي الموطن، تا: 8 جمادى الأولى 1127ه- بیرجند؛ 267ق 22 س 28*20سم [ف: 2-36]</w:t>
      </w:r>
    </w:p>
    <w:p>
      <w:pPr>
        <w:pStyle w:val="BookText"/>
      </w:pPr>
      <w:r>
        <w:rPr>
          <w:rFonts w:ascii="Amiri" w:hAnsi="Amiri" w:eastAsia="Amiri" w:cs="Amiri"/>
          <w:lang w:bidi="ar-SA"/>
          <w:color w:val="111111"/>
          <w:sz w:val="28"/>
          <w:szCs w:val="28"/>
          <w:rtl/>
        </w:rPr>
        <w:t xml:space="preserve">35772 . كربلاء؛ الروضة الحسينية (مكتبة)؛ رقم المخطوط : 495م</w:t>
      </w:r>
    </w:p>
    <w:p>
      <w:pPr>
        <w:pStyle w:val="BookText"/>
      </w:pPr>
      <w:r>
        <w:rPr>
          <w:rFonts w:ascii="Amiri" w:hAnsi="Amiri" w:eastAsia="Amiri" w:cs="Amiri"/>
          <w:lang w:bidi="ar-SA"/>
          <w:color w:val="111111"/>
          <w:sz w:val="28"/>
          <w:szCs w:val="28"/>
          <w:rtl/>
        </w:rPr>
        <w:t xml:space="preserve">المجلد الثاني - كتاب النكاح؛ نسخ ،كا:السيد قاسم بن السيد علي، تا: 15 ربيع الثاني 1128 ه-؛ 454 ص ، 23 س، 17* 24 سم [مخطوطات كربلاء: 4-213]</w:t>
      </w:r>
    </w:p>
    <w:p>
      <w:pPr>
        <w:pStyle w:val="BookText"/>
      </w:pPr>
      <w:r>
        <w:rPr>
          <w:rFonts w:ascii="Amiri" w:hAnsi="Amiri" w:eastAsia="Amiri" w:cs="Amiri"/>
          <w:lang w:bidi="ar-SA"/>
          <w:color w:val="111111"/>
          <w:sz w:val="28"/>
          <w:szCs w:val="28"/>
          <w:rtl/>
        </w:rPr>
        <w:t xml:space="preserve">35773 .كربلاء؛ الروضة الحسينية (مكتبة)؛ رقم المخطوط: 491 م ح 1089</w:t>
      </w:r>
    </w:p>
    <w:p>
      <w:pPr>
        <w:pStyle w:val="BookText"/>
      </w:pPr>
      <w:r>
        <w:rPr>
          <w:rFonts w:ascii="Amiri" w:hAnsi="Amiri" w:eastAsia="Amiri" w:cs="Amiri"/>
          <w:lang w:bidi="ar-SA"/>
          <w:color w:val="111111"/>
          <w:sz w:val="28"/>
          <w:szCs w:val="28"/>
          <w:rtl/>
        </w:rPr>
        <w:t xml:space="preserve">الجزء الأول؛ نسخ ،كا: عبد الله التنكابني ،تا: 1131ه- 384ص، 18س، 26*14سم[ مخطوطات كربلاء : 4-211]</w:t>
      </w:r>
    </w:p>
    <w:p>
      <w:pPr>
        <w:pStyle w:val="BookText"/>
      </w:pPr>
      <w:r>
        <w:rPr>
          <w:rFonts w:ascii="Times New Roman" w:hAnsi="Times New Roman" w:eastAsia="Times New Roman" w:cs="Times New Roman"/>
          <w:lang w:val="en-US" w:bidi="en-US"/>
          <w:color w:val="111111"/>
          <w:sz w:val="28"/>
          <w:szCs w:val="28"/>
          <w:rtl/>
        </w:rPr>
        <w:t xml:space="preserve">35774.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2057</w:t>
      </w:r>
    </w:p>
    <w:p>
      <w:pPr>
        <w:pStyle w:val="BookText"/>
      </w:pPr>
      <w:r>
        <w:rPr>
          <w:rFonts w:ascii="Amiri" w:hAnsi="Amiri" w:eastAsia="Amiri" w:cs="Amiri"/>
          <w:lang w:bidi="ar-SA"/>
          <w:color w:val="111111"/>
          <w:sz w:val="28"/>
          <w:szCs w:val="28"/>
          <w:rtl/>
        </w:rPr>
        <w:t xml:space="preserve">كا :مهدي الحسيني ،تا: 1139 ه-؛ 473 ص [ف: 1-236]</w:t>
      </w:r>
    </w:p>
    <w:p>
      <w:pPr>
        <w:pStyle w:val="BookText"/>
      </w:pPr>
      <w:r>
        <w:rPr>
          <w:rFonts w:ascii="Times New Roman" w:hAnsi="Times New Roman" w:eastAsia="Times New Roman" w:cs="Times New Roman"/>
          <w:lang w:val="en-US" w:bidi="en-US"/>
          <w:color w:val="111111"/>
          <w:sz w:val="28"/>
          <w:szCs w:val="28"/>
          <w:rtl/>
        </w:rPr>
        <w:t xml:space="preserve">35775.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2773</w:t>
      </w:r>
    </w:p>
    <w:p>
      <w:pPr>
        <w:pStyle w:val="BookText"/>
      </w:pPr>
      <w:r>
        <w:rPr>
          <w:rFonts w:ascii="Amiri" w:hAnsi="Amiri" w:eastAsia="Amiri" w:cs="Amiri"/>
          <w:lang w:bidi="ar-SA"/>
          <w:color w:val="111111"/>
          <w:sz w:val="28"/>
          <w:szCs w:val="28"/>
          <w:rtl/>
        </w:rPr>
        <w:t xml:space="preserve">الصوم القصاص؛ كا :مجهول ،تا :القرن 12 ه- 178، ص 22 س ، 23/9*17/4سم [معجم</w:t>
      </w:r>
    </w:p>
    <w:p>
      <w:pPr>
        <w:pStyle w:val="BookText"/>
      </w:pPr>
      <w:r>
        <w:rPr>
          <w:rFonts w:ascii="Amiri" w:hAnsi="Amiri" w:eastAsia="Amiri" w:cs="Amiri"/>
          <w:lang w:bidi="ar-SA"/>
          <w:color w:val="111111"/>
          <w:sz w:val="28"/>
          <w:szCs w:val="28"/>
          <w:rtl/>
        </w:rPr>
        <w:t xml:space="preserve">المخطوطات النجفية: 485]</w:t>
      </w:r>
    </w:p>
    <w:p>
      <w:pPr>
        <w:pStyle w:val="BookText"/>
      </w:pPr>
      <w:r>
        <w:rPr>
          <w:rFonts w:ascii="Amiri" w:hAnsi="Amiri" w:eastAsia="Amiri" w:cs="Amiri"/>
          <w:lang w:bidi="ar-SA"/>
          <w:color w:val="111111"/>
          <w:sz w:val="28"/>
          <w:szCs w:val="28"/>
          <w:rtl/>
        </w:rPr>
        <w:t xml:space="preserve">35776 . النجف الأشرف ؛ جامعة النجف (مكتبة )رقم المخطوط 57</w:t>
      </w:r>
    </w:p>
    <w:p>
      <w:pPr>
        <w:pStyle w:val="BookText"/>
      </w:pPr>
      <w:r>
        <w:rPr>
          <w:rFonts w:ascii="Amiri" w:hAnsi="Amiri" w:eastAsia="Amiri" w:cs="Amiri"/>
          <w:lang w:bidi="ar-SA"/>
          <w:color w:val="111111"/>
          <w:sz w:val="28"/>
          <w:szCs w:val="28"/>
          <w:rtl/>
        </w:rPr>
        <w:t xml:space="preserve">أوّلها :عنزة او يكون بينه وبينها عشره اذرع وبيوت النيران وبيوت الخمور اذا لم يتعد إليه نجاستها وجواد الطرق</w:t>
      </w:r>
    </w:p>
    <w:p>
      <w:pPr>
        <w:pStyle w:val="BookText"/>
      </w:pPr>
      <w:r>
        <w:rPr>
          <w:rFonts w:ascii="IRNazanin" w:hAnsi="IRNazanin" w:eastAsia="IRNazanin" w:cs="IRNazanin"/>
          <w:lang w:bidi="fa-IR"/>
          <w:color w:val="111111"/>
          <w:sz w:val="28"/>
          <w:szCs w:val="28"/>
          <w:rtl/>
        </w:rPr>
        <w:t xml:space="preserve">نسخ ،کا: مجهول، تا: القرن 12 ه- إصفهان (مدرسة )قرچغا بيك؛ ناقصة: الأول؛ 264ق، 19 س، 28/5*22سم [اوراق عتيق: 1-294]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35777.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3281</w:t>
      </w:r>
    </w:p>
    <w:p>
      <w:pPr>
        <w:pStyle w:val="BookText"/>
      </w:pPr>
      <w:r>
        <w:rPr>
          <w:rFonts w:ascii="Amiri" w:hAnsi="Amiri" w:eastAsia="Amiri" w:cs="Amiri"/>
          <w:lang w:bidi="ar-SA"/>
          <w:color w:val="111111"/>
          <w:sz w:val="28"/>
          <w:szCs w:val="28"/>
          <w:rtl/>
        </w:rPr>
        <w:t xml:space="preserve">الصلاة القصاص؛ كا :مجهول ،تا: 1223ه- 301 ص 18*30/5سم [معجم المخطوطات النجفية: 486]</w:t>
      </w:r>
    </w:p>
    <w:p>
      <w:pPr>
        <w:pStyle w:val="BookText"/>
      </w:pPr>
      <w:r>
        <w:rPr>
          <w:rFonts w:ascii="Amiri" w:hAnsi="Amiri" w:eastAsia="Amiri" w:cs="Amiri"/>
          <w:lang w:bidi="ar-SA"/>
          <w:color w:val="111111"/>
          <w:sz w:val="28"/>
          <w:szCs w:val="28"/>
          <w:rtl/>
        </w:rPr>
        <w:t xml:space="preserve">35778 .النجف الأشرف؛ مؤسسة كاشف الغطاء العامة رقم المخطوط 5190</w:t>
      </w:r>
    </w:p>
    <w:p>
      <w:pPr>
        <w:pStyle w:val="BookText"/>
      </w:pPr>
      <w:r>
        <w:rPr>
          <w:rFonts w:ascii="IRNazanin" w:hAnsi="IRNazanin" w:eastAsia="IRNazanin" w:cs="IRNazanin"/>
          <w:lang w:bidi="fa-IR"/>
          <w:color w:val="111111"/>
          <w:sz w:val="28"/>
          <w:szCs w:val="28"/>
          <w:rtl/>
        </w:rPr>
        <w:t xml:space="preserve">کا :مجهول، تا: 1224ه-، 302 ص [ف: 1-236]</w:t>
      </w:r>
    </w:p>
    <w:p>
      <w:pPr>
        <w:pStyle w:val="BookText"/>
      </w:pPr>
      <w:r>
        <w:rPr>
          <w:rFonts w:ascii="Amiri" w:hAnsi="Amiri" w:eastAsia="Amiri" w:cs="Amiri"/>
          <w:lang w:bidi="ar-SA"/>
          <w:color w:val="111111"/>
          <w:sz w:val="28"/>
          <w:szCs w:val="28"/>
          <w:rtl/>
        </w:rPr>
        <w:t xml:space="preserve">35779 .النجف الأشرف؛ مؤسسة كاشف الغطاء العامة؛ رقم المخطوط: 3651</w:t>
      </w:r>
    </w:p>
    <w:p>
      <w:pPr>
        <w:pStyle w:val="BookText"/>
      </w:pPr>
      <w:r>
        <w:rPr>
          <w:rFonts w:ascii="IRNazanin" w:hAnsi="IRNazanin" w:eastAsia="IRNazanin" w:cs="IRNazanin"/>
          <w:lang w:bidi="fa-IR"/>
          <w:color w:val="111111"/>
          <w:sz w:val="28"/>
          <w:szCs w:val="28"/>
          <w:rtl/>
        </w:rPr>
        <w:t xml:space="preserve">کا :محمّد حسين بن محمّد، تا: 1228ه- 358 ص [ف: 1-236]</w:t>
      </w:r>
    </w:p>
    <w:p>
      <w:pPr>
        <w:pStyle w:val="BookText"/>
      </w:pPr>
      <w:r>
        <w:rPr>
          <w:rFonts w:ascii="Amiri" w:hAnsi="Amiri" w:eastAsia="Amiri" w:cs="Amiri"/>
          <w:lang w:bidi="ar-SA"/>
          <w:color w:val="111111"/>
          <w:sz w:val="28"/>
          <w:szCs w:val="28"/>
          <w:rtl/>
        </w:rPr>
        <w:t xml:space="preserve">35780 .النجف الأشرف؛ مؤسسة كاشف الغطاء العامة؛ رقم المخطوط: 5170</w:t>
      </w:r>
    </w:p>
    <w:p>
      <w:pPr>
        <w:pStyle w:val="BookText"/>
      </w:pPr>
      <w:r>
        <w:rPr>
          <w:rFonts w:ascii="IRNazanin" w:hAnsi="IRNazanin" w:eastAsia="IRNazanin" w:cs="IRNazanin"/>
          <w:lang w:bidi="fa-IR"/>
          <w:color w:val="111111"/>
          <w:sz w:val="28"/>
          <w:szCs w:val="28"/>
          <w:rtl/>
        </w:rPr>
        <w:t xml:space="preserve">کا :مجهول، تا: 1230ه- 475ص [ف: 1-236]</w:t>
      </w:r>
    </w:p>
    <w:p>
      <w:pPr>
        <w:pStyle w:val="BookText"/>
      </w:pPr>
      <w:r>
        <w:rPr>
          <w:rFonts w:ascii="Amiri" w:hAnsi="Amiri" w:eastAsia="Amiri" w:cs="Amiri"/>
          <w:lang w:bidi="ar-SA"/>
          <w:color w:val="111111"/>
          <w:sz w:val="28"/>
          <w:szCs w:val="28"/>
          <w:rtl/>
        </w:rPr>
        <w:t xml:space="preserve">35781 . النجف الأشرف؛ حسينيه شوشتريها؛ رقم المخطوط: 840</w:t>
      </w:r>
    </w:p>
    <w:p>
      <w:pPr>
        <w:pStyle w:val="BookText"/>
      </w:pPr>
      <w:r>
        <w:rPr>
          <w:rFonts w:ascii="IRNazanin" w:hAnsi="IRNazanin" w:eastAsia="IRNazanin" w:cs="IRNazanin"/>
          <w:lang w:bidi="fa-IR"/>
          <w:color w:val="111111"/>
          <w:sz w:val="28"/>
          <w:szCs w:val="28"/>
          <w:rtl/>
        </w:rPr>
        <w:t xml:space="preserve">نسخ، کا :مجهول، تا: 1231ه- [ نشریه: 11-801]</w:t>
      </w:r>
    </w:p>
    <w:p>
      <w:pPr>
        <w:pStyle w:val="BookText"/>
      </w:pPr>
      <w:r>
        <w:rPr>
          <w:rFonts w:ascii="IRNazanin" w:hAnsi="IRNazanin" w:eastAsia="IRNazanin" w:cs="IRNazanin"/>
          <w:lang w:bidi="fa-IR"/>
          <w:color w:val="111111"/>
          <w:sz w:val="28"/>
          <w:szCs w:val="28"/>
          <w:rtl/>
        </w:rPr>
        <w:t xml:space="preserve">35782 .بغداد؛ دار المخطوطات؛ رقم المخطوط: 3891</w:t>
      </w:r>
    </w:p>
    <w:p>
      <w:pPr>
        <w:pStyle w:val="BookText"/>
      </w:pPr>
      <w:r>
        <w:rPr>
          <w:rFonts w:ascii="Amiri" w:hAnsi="Amiri" w:eastAsia="Amiri" w:cs="Amiri"/>
          <w:lang w:bidi="ar-SA"/>
          <w:color w:val="111111"/>
          <w:sz w:val="28"/>
          <w:szCs w:val="28"/>
          <w:rtl/>
        </w:rPr>
        <w:t xml:space="preserve">كا :حسين بن عبد الله بن إبراهيم البحراني، تا: 1235ه- 290 ص 30س، 21*16سم[ المتحف العراقي - ف: الفقهية 1-245]</w:t>
      </w:r>
    </w:p>
    <w:p>
      <w:pPr>
        <w:pStyle w:val="BookText"/>
      </w:pPr>
      <w:r>
        <w:rPr>
          <w:rFonts w:ascii="Times New Roman" w:hAnsi="Times New Roman" w:eastAsia="Times New Roman" w:cs="Times New Roman"/>
          <w:lang w:val="en-US" w:bidi="en-US"/>
          <w:color w:val="111111"/>
          <w:sz w:val="28"/>
          <w:szCs w:val="28"/>
          <w:rtl/>
        </w:rPr>
        <w:t xml:space="preserve">35783.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5169</w:t>
      </w:r>
    </w:p>
    <w:p>
      <w:pPr>
        <w:pStyle w:val="BookText"/>
      </w:pPr>
      <w:r>
        <w:rPr>
          <w:rFonts w:ascii="Amiri" w:hAnsi="Amiri" w:eastAsia="Amiri" w:cs="Amiri"/>
          <w:lang w:bidi="ar-SA"/>
          <w:color w:val="111111"/>
          <w:sz w:val="28"/>
          <w:szCs w:val="28"/>
          <w:rtl/>
        </w:rPr>
        <w:t xml:space="preserve">كا :محمّد علي بن كربلائي محمّد كاكل، تا: 1236ه- خانعلي ناقصة: الأوّل؛ 248ص</w:t>
      </w:r>
    </w:p>
    <w:p>
      <w:pPr>
        <w:pStyle w:val="BookText"/>
      </w:pPr>
      <w:r>
        <w:rPr>
          <w:rFonts w:ascii="IRNazanin" w:hAnsi="IRNazanin" w:eastAsia="IRNazanin" w:cs="IRNazanin"/>
          <w:lang w:bidi="fa-IR"/>
          <w:color w:val="111111"/>
          <w:sz w:val="28"/>
          <w:szCs w:val="28"/>
          <w:rtl/>
        </w:rPr>
        <w:t xml:space="preserve">[ف: 1-236]</w:t>
      </w:r>
    </w:p>
    <w:p>
      <w:pPr>
        <w:pStyle w:val="BookText"/>
      </w:pPr>
      <w:r>
        <w:rPr>
          <w:rFonts w:ascii="Times New Roman" w:hAnsi="Times New Roman" w:eastAsia="Times New Roman" w:cs="Times New Roman"/>
          <w:lang w:val="en-US" w:bidi="en-US"/>
          <w:color w:val="111111"/>
          <w:sz w:val="28"/>
          <w:szCs w:val="28"/>
          <w:rtl/>
        </w:rPr>
        <w:t xml:space="preserve">35784.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5167</w:t>
      </w:r>
    </w:p>
    <w:p>
      <w:pPr>
        <w:pStyle w:val="BookText"/>
      </w:pPr>
      <w:r>
        <w:rPr>
          <w:rFonts w:ascii="IRNazanin" w:hAnsi="IRNazanin" w:eastAsia="IRNazanin" w:cs="IRNazanin"/>
          <w:lang w:bidi="fa-IR"/>
          <w:color w:val="111111"/>
          <w:sz w:val="28"/>
          <w:szCs w:val="28"/>
          <w:rtl/>
        </w:rPr>
        <w:t xml:space="preserve">کا :محمّد علي بن كربلائي محمّد کاکل ،تا: 1236ه- خانعلي ناقصة :الأول؛ 544ص</w:t>
      </w:r>
    </w:p>
    <w:p>
      <w:pPr>
        <w:pStyle w:val="BookText"/>
      </w:pPr>
      <w:r>
        <w:rPr>
          <w:rFonts w:ascii="IRNazanin" w:hAnsi="IRNazanin" w:eastAsia="IRNazanin" w:cs="IRNazanin"/>
          <w:lang w:bidi="fa-IR"/>
          <w:color w:val="111111"/>
          <w:sz w:val="28"/>
          <w:szCs w:val="28"/>
          <w:rtl/>
        </w:rPr>
        <w:t xml:space="preserve">[ف: 1-236]</w:t>
      </w:r>
    </w:p>
    <w:p>
      <w:pPr>
        <w:pStyle w:val="BookText"/>
      </w:pPr>
      <w:r>
        <w:rPr>
          <w:rFonts w:ascii="Amiri" w:hAnsi="Amiri" w:eastAsia="Amiri" w:cs="Amiri"/>
          <w:lang w:bidi="ar-SA"/>
          <w:color w:val="111111"/>
          <w:sz w:val="28"/>
          <w:szCs w:val="28"/>
          <w:rtl/>
        </w:rPr>
        <w:t xml:space="preserve">35785 . النجف الأشرف؛ مؤسسة كاشف الغطاء العامة؛ رقم المخطوط: 5174</w:t>
      </w:r>
    </w:p>
    <w:p>
      <w:pPr>
        <w:pStyle w:val="BookText"/>
      </w:pPr>
      <w:r>
        <w:rPr>
          <w:rFonts w:ascii="IRNazanin" w:hAnsi="IRNazanin" w:eastAsia="IRNazanin" w:cs="IRNazanin"/>
          <w:lang w:bidi="fa-IR"/>
          <w:color w:val="111111"/>
          <w:sz w:val="28"/>
          <w:szCs w:val="28"/>
          <w:rtl/>
        </w:rPr>
        <w:t xml:space="preserve">کا :مجهول ،تا: 1237ه- 501 ص [ف: 1-236]</w:t>
      </w:r>
    </w:p>
    <w:p>
      <w:pPr>
        <w:pStyle w:val="BookText"/>
      </w:pPr>
      <w:r>
        <w:rPr>
          <w:rFonts w:ascii="IRNazanin" w:hAnsi="IRNazanin" w:eastAsia="IRNazanin" w:cs="IRNazanin"/>
          <w:lang w:bidi="fa-IR"/>
          <w:color w:val="111111"/>
          <w:sz w:val="28"/>
          <w:szCs w:val="28"/>
          <w:rtl/>
        </w:rPr>
        <w:t xml:space="preserve">35786 .كربلاء ؛مكتبة مدرسه بادکوبه؛ رقم المخطوط 17</w:t>
      </w:r>
    </w:p>
    <w:p>
      <w:pPr>
        <w:pStyle w:val="BookText"/>
      </w:pPr>
      <w:r>
        <w:rPr>
          <w:rFonts w:ascii="IRNazanin" w:hAnsi="IRNazanin" w:eastAsia="IRNazanin" w:cs="IRNazanin"/>
          <w:lang w:bidi="fa-IR"/>
          <w:color w:val="111111"/>
          <w:sz w:val="28"/>
          <w:szCs w:val="28"/>
          <w:rtl/>
        </w:rPr>
        <w:t xml:space="preserve">الجزء الثاني؛ نسخ ،کا: مجهول ،تا: 1238ه- 684ص، 29*20سم[ مخطوطات كربلاء: 3-</w:t>
      </w:r>
    </w:p>
    <w:p>
      <w:pPr>
        <w:pStyle w:val="BookText"/>
      </w:pPr>
      <w:r>
        <w:rPr>
          <w:rFonts w:ascii="Times New Roman" w:hAnsi="Times New Roman" w:eastAsia="Times New Roman" w:cs="Times New Roman"/>
          <w:lang w:val="en-US" w:bidi="en-US"/>
          <w:color w:val="111111"/>
          <w:sz w:val="28"/>
          <w:szCs w:val="28"/>
          <w:rtl/>
        </w:rPr>
        <w:t xml:space="preserve">47 ]</w:t>
      </w:r>
    </w:p>
    <w:p>
      <w:pPr>
        <w:pStyle w:val="BookText"/>
      </w:pPr>
      <w:r>
        <w:rPr>
          <w:rFonts w:ascii="Amiri" w:hAnsi="Amiri" w:eastAsia="Amiri" w:cs="Amiri"/>
          <w:lang w:bidi="ar-SA"/>
          <w:color w:val="111111"/>
          <w:sz w:val="28"/>
          <w:szCs w:val="28"/>
          <w:rtl/>
        </w:rPr>
        <w:t xml:space="preserve">35787 .كربلاء؛ الروضة الحسينية (مكتبة)؛ رقم المخطوط : 485م - ح 12559</w:t>
      </w:r>
    </w:p>
    <w:p>
      <w:pPr>
        <w:pStyle w:val="BookText"/>
      </w:pPr>
      <w:r>
        <w:rPr>
          <w:rFonts w:ascii="IRNazanin" w:hAnsi="IRNazanin" w:eastAsia="IRNazanin" w:cs="IRNazanin"/>
          <w:lang w:bidi="fa-IR"/>
          <w:color w:val="111111"/>
          <w:sz w:val="28"/>
          <w:szCs w:val="28"/>
          <w:rtl/>
        </w:rPr>
        <w:t xml:space="preserve">نسخ ،کا :محمّد صادق بن محمّد رضا لنكرودي ،تا :جمادى الثانية 1238ه- ناقصة:</w:t>
      </w:r>
    </w:p>
    <w:p>
      <w:pPr>
        <w:pStyle w:val="BookText"/>
      </w:pPr>
      <w:r>
        <w:rPr>
          <w:rFonts w:ascii="Amiri" w:hAnsi="Amiri" w:eastAsia="Amiri" w:cs="Amiri"/>
          <w:lang w:bidi="ar-SA"/>
          <w:color w:val="111111"/>
          <w:sz w:val="28"/>
          <w:szCs w:val="28"/>
          <w:rtl/>
        </w:rPr>
        <w:t xml:space="preserve">الأوّل؛ 718 ص 20 س، 29*20سم [ مخطوطات كربلاء: 4-210]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35788 . النجف الأشرف؛ مؤسسة كاشف الغطاء العامة؛ رقم المخطوط: 5164</w:t>
      </w:r>
    </w:p>
    <w:p>
      <w:pPr>
        <w:pStyle w:val="BookText"/>
      </w:pPr>
      <w:r>
        <w:rPr>
          <w:rFonts w:ascii="IRNazanin" w:hAnsi="IRNazanin" w:eastAsia="IRNazanin" w:cs="IRNazanin"/>
          <w:lang w:bidi="fa-IR"/>
          <w:color w:val="111111"/>
          <w:sz w:val="28"/>
          <w:szCs w:val="28"/>
          <w:rtl/>
        </w:rPr>
        <w:t xml:space="preserve">کا: قاسم بن فتاح، تا: 1240ه- 500 ص [ف: 1-236]</w:t>
      </w:r>
    </w:p>
    <w:p>
      <w:pPr>
        <w:pStyle w:val="BookText"/>
      </w:pPr>
      <w:r>
        <w:rPr>
          <w:rFonts w:ascii="Amiri" w:hAnsi="Amiri" w:eastAsia="Amiri" w:cs="Amiri"/>
          <w:lang w:bidi="ar-SA"/>
          <w:color w:val="111111"/>
          <w:sz w:val="28"/>
          <w:szCs w:val="28"/>
          <w:rtl/>
        </w:rPr>
        <w:t xml:space="preserve">35789 .النجف الأشرف؛ مؤسسة كاشف الغطاء العامة؛ رقم المخطوط : 2542</w:t>
      </w:r>
    </w:p>
    <w:p>
      <w:pPr>
        <w:pStyle w:val="BookText"/>
      </w:pPr>
      <w:r>
        <w:rPr>
          <w:rFonts w:ascii="IRNazanin" w:hAnsi="IRNazanin" w:eastAsia="IRNazanin" w:cs="IRNazanin"/>
          <w:lang w:bidi="fa-IR"/>
          <w:color w:val="111111"/>
          <w:sz w:val="28"/>
          <w:szCs w:val="28"/>
          <w:rtl/>
        </w:rPr>
        <w:t xml:space="preserve">کا :مجهول، تا: 1244ه-، 278 ص [ف: 1-236]</w:t>
      </w:r>
    </w:p>
    <w:p>
      <w:pPr>
        <w:pStyle w:val="BookText"/>
      </w:pPr>
      <w:r>
        <w:rPr>
          <w:rFonts w:ascii="Amiri" w:hAnsi="Amiri" w:eastAsia="Amiri" w:cs="Amiri"/>
          <w:lang w:bidi="ar-SA"/>
          <w:color w:val="111111"/>
          <w:sz w:val="28"/>
          <w:szCs w:val="28"/>
          <w:rtl/>
        </w:rPr>
        <w:t xml:space="preserve">35790 . النجف الأشرف؛ مؤسسة كاشف الغطاء العامة؛ رقم المخطوط: 2440</w:t>
      </w:r>
    </w:p>
    <w:p>
      <w:pPr>
        <w:pStyle w:val="BookText"/>
      </w:pPr>
      <w:r>
        <w:rPr>
          <w:rFonts w:ascii="IRNazanin" w:hAnsi="IRNazanin" w:eastAsia="IRNazanin" w:cs="IRNazanin"/>
          <w:lang w:bidi="fa-IR"/>
          <w:color w:val="111111"/>
          <w:sz w:val="28"/>
          <w:szCs w:val="28"/>
          <w:rtl/>
        </w:rPr>
        <w:t xml:space="preserve">کا :مجهول، تا: 1244ه-، 278 ص [ف: 1-236]</w:t>
      </w:r>
    </w:p>
    <w:p>
      <w:pPr>
        <w:pStyle w:val="BookText"/>
      </w:pPr>
      <w:r>
        <w:rPr>
          <w:rFonts w:ascii="Times New Roman" w:hAnsi="Times New Roman" w:eastAsia="Times New Roman" w:cs="Times New Roman"/>
          <w:lang w:val="en-US" w:bidi="en-US"/>
          <w:color w:val="111111"/>
          <w:sz w:val="28"/>
          <w:szCs w:val="28"/>
          <w:rtl/>
        </w:rPr>
        <w:t xml:space="preserve">35791.</w:t>
      </w:r>
    </w:p>
    <w:p>
      <w:pPr>
        <w:pStyle w:val="BookText"/>
      </w:pPr>
      <w:r>
        <w:rPr>
          <w:rFonts w:ascii="Amiri" w:hAnsi="Amiri" w:eastAsia="Amiri" w:cs="Amiri"/>
          <w:lang w:bidi="ar-SA"/>
          <w:color w:val="111111"/>
          <w:sz w:val="28"/>
          <w:szCs w:val="28"/>
          <w:rtl/>
        </w:rPr>
        <w:t xml:space="preserve">النجف الأشرف؛ مكتبة الإمام الخوئي؛ رقم المخطوط: 92</w:t>
      </w:r>
    </w:p>
    <w:p>
      <w:pPr>
        <w:pStyle w:val="BookText"/>
      </w:pPr>
      <w:r>
        <w:rPr>
          <w:rFonts w:ascii="Amiri" w:hAnsi="Amiri" w:eastAsia="Amiri" w:cs="Amiri"/>
          <w:lang w:bidi="ar-SA"/>
          <w:color w:val="111111"/>
          <w:sz w:val="28"/>
          <w:szCs w:val="28"/>
          <w:rtl/>
        </w:rPr>
        <w:t xml:space="preserve">أوّلها :... الأول في العبادات وهي عشرة كتب ويبتدأ بالأهم منها فالأهم كتاب الطهارة، الطهارة : اسم للوضوء او الغسل او التيمم آخرها مطابق ؛نسخ، كا :علي أصغر بن محمّد صالح ،تا: 1245ق؛ ناقصة: الأول؛ 203ق، 21س، 29*11سم [ف: 1-176]</w:t>
      </w:r>
    </w:p>
    <w:p>
      <w:pPr>
        <w:pStyle w:val="BookText"/>
      </w:pPr>
      <w:r>
        <w:rPr>
          <w:rFonts w:ascii="Times New Roman" w:hAnsi="Times New Roman" w:eastAsia="Times New Roman" w:cs="Times New Roman"/>
          <w:lang w:val="en-US" w:bidi="en-US"/>
          <w:color w:val="111111"/>
          <w:sz w:val="28"/>
          <w:szCs w:val="28"/>
          <w:rtl/>
        </w:rPr>
        <w:t xml:space="preserve">35792.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6751</w:t>
      </w:r>
    </w:p>
    <w:p>
      <w:pPr>
        <w:pStyle w:val="BookText"/>
      </w:pPr>
      <w:r>
        <w:rPr>
          <w:rFonts w:ascii="IRNazanin" w:hAnsi="IRNazanin" w:eastAsia="IRNazanin" w:cs="IRNazanin"/>
          <w:lang w:bidi="fa-IR"/>
          <w:color w:val="111111"/>
          <w:sz w:val="28"/>
          <w:szCs w:val="28"/>
          <w:rtl/>
        </w:rPr>
        <w:t xml:space="preserve">کا: محمّد بن محمّد باقر كيادهي، تا: 1246ه- كربلاء؛ 562 ص [ف: 1-236]</w:t>
      </w:r>
    </w:p>
    <w:p>
      <w:pPr>
        <w:pStyle w:val="BookText"/>
      </w:pPr>
      <w:r>
        <w:rPr>
          <w:rFonts w:ascii="Times New Roman" w:hAnsi="Times New Roman" w:eastAsia="Times New Roman" w:cs="Times New Roman"/>
          <w:lang w:val="en-US" w:bidi="en-US"/>
          <w:color w:val="111111"/>
          <w:sz w:val="28"/>
          <w:szCs w:val="28"/>
          <w:rtl/>
        </w:rPr>
        <w:t xml:space="preserve">35793.</w:t>
      </w:r>
    </w:p>
    <w:p>
      <w:pPr>
        <w:pStyle w:val="BookText"/>
      </w:pPr>
      <w:r>
        <w:rPr>
          <w:rFonts w:ascii="Amiri" w:hAnsi="Amiri" w:eastAsia="Amiri" w:cs="Amiri"/>
          <w:lang w:bidi="ar-SA"/>
          <w:color w:val="111111"/>
          <w:sz w:val="28"/>
          <w:szCs w:val="28"/>
          <w:rtl/>
        </w:rPr>
        <w:t xml:space="preserve">الكاظمية؛ جامعة مدينة العلم؛ رقم المخطوط: 6/99</w:t>
      </w:r>
    </w:p>
    <w:p>
      <w:pPr>
        <w:pStyle w:val="BookText"/>
      </w:pPr>
      <w:r>
        <w:rPr>
          <w:rFonts w:ascii="IRNazanin" w:hAnsi="IRNazanin" w:eastAsia="IRNazanin" w:cs="IRNazanin"/>
          <w:lang w:bidi="fa-IR"/>
          <w:color w:val="111111"/>
          <w:sz w:val="28"/>
          <w:szCs w:val="28"/>
          <w:rtl/>
        </w:rPr>
        <w:t xml:space="preserve">کا :مجهول، تا: 1247ه- 19/5*29/5سم [ف : 82]</w:t>
      </w:r>
    </w:p>
    <w:p>
      <w:pPr>
        <w:pStyle w:val="BookText"/>
      </w:pPr>
      <w:r>
        <w:rPr>
          <w:rFonts w:ascii="Amiri" w:hAnsi="Amiri" w:eastAsia="Amiri" w:cs="Amiri"/>
          <w:lang w:bidi="ar-SA"/>
          <w:color w:val="111111"/>
          <w:sz w:val="28"/>
          <w:szCs w:val="28"/>
          <w:rtl/>
        </w:rPr>
        <w:t xml:space="preserve">35794 .بغداد؛ خزانة إبراهيم الخياط؛ رقم المخطوط 9</w:t>
      </w:r>
    </w:p>
    <w:p>
      <w:pPr>
        <w:pStyle w:val="BookText"/>
      </w:pPr>
      <w:r>
        <w:rPr>
          <w:rFonts w:ascii="Amiri" w:hAnsi="Amiri" w:eastAsia="Amiri" w:cs="Amiri"/>
          <w:lang w:bidi="ar-SA"/>
          <w:color w:val="111111"/>
          <w:sz w:val="28"/>
          <w:szCs w:val="28"/>
          <w:rtl/>
        </w:rPr>
        <w:t xml:space="preserve">أوّلها: الحمد لله حق حمده والصلوة على أشرف خلقه محمّد وآله وصحبه كتاب الوقوف والصدقات؛ آخرها :أما الدلالة أو السند وما ثبت فيها الإجماع فهو الحجة ولا فللنظر فيه مجال يظهر لمن اعطي النظر حقه في ذلك. الجزء الأول ( يبدا) بكتاب الوقوف والصدقات) و الجزء الثاني (وهو كتاب النكاح)؛ كا :مجهول، تا: 13 جمادى الأولى 1247ه-، 409ق، 21س، 21*15سم [المورد: 2709]</w:t>
      </w:r>
    </w:p>
    <w:p>
      <w:pPr>
        <w:pStyle w:val="BookText"/>
      </w:pPr>
      <w:r>
        <w:rPr>
          <w:rFonts w:ascii="Amiri" w:hAnsi="Amiri" w:eastAsia="Amiri" w:cs="Amiri"/>
          <w:lang w:bidi="ar-SA"/>
          <w:color w:val="111111"/>
          <w:sz w:val="28"/>
          <w:szCs w:val="28"/>
          <w:rtl/>
        </w:rPr>
        <w:t xml:space="preserve">35795 .كربلاء ؛ الروضة الحسينية (مكتبة)؛ رقم المخطوط : 486م - ح12537</w:t>
      </w:r>
    </w:p>
    <w:p>
      <w:pPr>
        <w:pStyle w:val="BookText"/>
      </w:pPr>
      <w:r>
        <w:rPr>
          <w:rFonts w:ascii="IRNazanin" w:hAnsi="IRNazanin" w:eastAsia="IRNazanin" w:cs="IRNazanin"/>
          <w:lang w:bidi="fa-IR"/>
          <w:color w:val="111111"/>
          <w:sz w:val="28"/>
          <w:szCs w:val="28"/>
          <w:rtl/>
        </w:rPr>
        <w:t xml:space="preserve">نسخ ،کا: مجهول ،تا :قيد الوقف 1247ه-؛ ناقصة : الآخر؛ 606 ص، 16س، 28*19سم</w:t>
      </w:r>
    </w:p>
    <w:p>
      <w:pPr>
        <w:pStyle w:val="BookText"/>
      </w:pPr>
      <w:r>
        <w:rPr>
          <w:rFonts w:ascii="Amiri" w:hAnsi="Amiri" w:eastAsia="Amiri" w:cs="Amiri"/>
          <w:lang w:bidi="ar-SA"/>
          <w:color w:val="111111"/>
          <w:sz w:val="28"/>
          <w:szCs w:val="28"/>
          <w:rtl/>
        </w:rPr>
        <w:t xml:space="preserve">[مخطوطات كربلاء: 4-210]</w:t>
      </w:r>
    </w:p>
    <w:p>
      <w:pPr>
        <w:pStyle w:val="BookText"/>
      </w:pPr>
      <w:r>
        <w:rPr>
          <w:rFonts w:ascii="Amiri" w:hAnsi="Amiri" w:eastAsia="Amiri" w:cs="Amiri"/>
          <w:lang w:bidi="ar-SA"/>
          <w:color w:val="111111"/>
          <w:sz w:val="28"/>
          <w:szCs w:val="28"/>
          <w:rtl/>
        </w:rPr>
        <w:t xml:space="preserve">35796 .كربلاء ؛ الروضة الحسينية (مكتبة)؛ رقم المخطوط : 487م - ح 12873</w:t>
      </w:r>
    </w:p>
    <w:p>
      <w:pPr>
        <w:pStyle w:val="BookText"/>
      </w:pPr>
      <w:r>
        <w:rPr>
          <w:rFonts w:ascii="Amiri" w:hAnsi="Amiri" w:eastAsia="Amiri" w:cs="Amiri"/>
          <w:lang w:bidi="ar-SA"/>
          <w:color w:val="111111"/>
          <w:sz w:val="28"/>
          <w:szCs w:val="28"/>
          <w:rtl/>
        </w:rPr>
        <w:t xml:space="preserve">كتاب النكاح وأحكامه نسخ ،كا :مجهول، تا: 27 رمضان 1259ه-، 354 ص 17س، 21*15 سم[ مخطوطات كربلاء: 4-210]</w:t>
      </w:r>
    </w:p>
    <w:p>
      <w:pPr>
        <w:pStyle w:val="BookText"/>
      </w:pPr>
      <w:r>
        <w:rPr>
          <w:rFonts w:ascii="Amiri" w:hAnsi="Amiri" w:eastAsia="Amiri" w:cs="Amiri"/>
          <w:lang w:bidi="ar-SA"/>
          <w:color w:val="111111"/>
          <w:sz w:val="28"/>
          <w:szCs w:val="28"/>
          <w:rtl/>
        </w:rPr>
        <w:t xml:space="preserve">35797 . النجف الأشرف؛ مؤسسة كاشف الغطاء العامة؛ رقم المخطوط: 5173</w:t>
      </w:r>
    </w:p>
    <w:p>
      <w:pPr>
        <w:pStyle w:val="BookText"/>
      </w:pPr>
      <w:r>
        <w:rPr>
          <w:rFonts w:ascii="IRNazanin" w:hAnsi="IRNazanin" w:eastAsia="IRNazanin" w:cs="IRNazanin"/>
          <w:lang w:bidi="fa-IR"/>
          <w:color w:val="111111"/>
          <w:sz w:val="28"/>
          <w:szCs w:val="28"/>
          <w:rtl/>
        </w:rPr>
        <w:t xml:space="preserve">کا :حسين بن محمّد سميع النهاوندي، تا: 1260ه- إصفهان؛ 245ص [ف: 1-236]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35798 .بغداد؛ دار المخطوطات؛ رقم المخطوط : 4055</w:t>
      </w:r>
    </w:p>
    <w:p>
      <w:pPr>
        <w:pStyle w:val="BookText"/>
      </w:pPr>
      <w:r>
        <w:rPr>
          <w:rFonts w:ascii="IRNazanin" w:hAnsi="IRNazanin" w:eastAsia="IRNazanin" w:cs="IRNazanin"/>
          <w:lang w:bidi="fa-IR"/>
          <w:color w:val="111111"/>
          <w:sz w:val="28"/>
          <w:szCs w:val="28"/>
          <w:rtl/>
        </w:rPr>
        <w:t xml:space="preserve">کا :مجهول ،تا :قيد التملك 1265ه-؛ 648ص، 15س 24/5*17سم[ المتحف العراقي - ف:</w:t>
      </w:r>
    </w:p>
    <w:p>
      <w:pPr>
        <w:pStyle w:val="BookText"/>
      </w:pPr>
      <w:r>
        <w:rPr>
          <w:rFonts w:ascii="Amiri" w:hAnsi="Amiri" w:eastAsia="Amiri" w:cs="Amiri"/>
          <w:lang w:bidi="ar-SA"/>
          <w:color w:val="111111"/>
          <w:sz w:val="28"/>
          <w:szCs w:val="28"/>
          <w:rtl/>
        </w:rPr>
        <w:t xml:space="preserve">الفقهية 1-246]</w:t>
      </w:r>
    </w:p>
    <w:p>
      <w:pPr>
        <w:pStyle w:val="BookText"/>
      </w:pPr>
      <w:r>
        <w:rPr>
          <w:rFonts w:ascii="Amiri" w:hAnsi="Amiri" w:eastAsia="Amiri" w:cs="Amiri"/>
          <w:lang w:bidi="ar-SA"/>
          <w:color w:val="111111"/>
          <w:sz w:val="28"/>
          <w:szCs w:val="28"/>
          <w:rtl/>
        </w:rPr>
        <w:t xml:space="preserve">35799 . النجف الأشرف؛ مكتبة الإمام الخوئي؛ رقم المخطوط: 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علي بن محمّد جعفر بن صفر علي ،تا: 1266-1368ه-؛ عليها حواش كثيرة منها بإمضاء: « ع »«ل »، و «محمّد علي» ختم «جعفر بن حسين» (بيضوي)؛ 259ق 20 س 30*20سم [ف: 1-132]</w:t>
      </w:r>
    </w:p>
    <w:p>
      <w:pPr>
        <w:pStyle w:val="BookText"/>
      </w:pPr>
      <w:r>
        <w:rPr>
          <w:rFonts w:ascii="Amiri" w:hAnsi="Amiri" w:eastAsia="Amiri" w:cs="Amiri"/>
          <w:lang w:bidi="ar-SA"/>
          <w:color w:val="111111"/>
          <w:sz w:val="28"/>
          <w:szCs w:val="28"/>
          <w:rtl/>
        </w:rPr>
        <w:t xml:space="preserve">35800 .كربلاء ؛العتبة العباسية؛ رقم المخطوط : 211/17</w:t>
      </w:r>
    </w:p>
    <w:p>
      <w:pPr>
        <w:pStyle w:val="BookText"/>
      </w:pPr>
      <w:r>
        <w:rPr>
          <w:rFonts w:ascii="Amiri" w:hAnsi="Amiri" w:eastAsia="Amiri" w:cs="Amiri"/>
          <w:lang w:bidi="ar-SA"/>
          <w:color w:val="111111"/>
          <w:sz w:val="28"/>
          <w:szCs w:val="28"/>
          <w:rtl/>
        </w:rPr>
        <w:t xml:space="preserve">كتاب الفرائض؛ نسخ ونستعليق ،كا :السيد مرتضى الرضوي الكشميري، تا: 1280ه- 14س، 16*10سم [ف: 1-255]</w:t>
      </w:r>
    </w:p>
    <w:p>
      <w:pPr>
        <w:pStyle w:val="BookText"/>
      </w:pPr>
      <w:r>
        <w:rPr>
          <w:rFonts w:ascii="Amiri" w:hAnsi="Amiri" w:eastAsia="Amiri" w:cs="Amiri"/>
          <w:lang w:bidi="ar-SA"/>
          <w:color w:val="111111"/>
          <w:sz w:val="28"/>
          <w:szCs w:val="28"/>
          <w:rtl/>
        </w:rPr>
        <w:t xml:space="preserve">35801 كربلاء؛ العتبة العباسية؛ رقم المخطوط: 211/7</w:t>
      </w:r>
    </w:p>
    <w:p>
      <w:pPr>
        <w:pStyle w:val="BookText"/>
      </w:pPr>
      <w:r>
        <w:rPr>
          <w:rFonts w:ascii="Amiri" w:hAnsi="Amiri" w:eastAsia="Amiri" w:cs="Amiri"/>
          <w:lang w:bidi="ar-SA"/>
          <w:color w:val="111111"/>
          <w:sz w:val="28"/>
          <w:szCs w:val="28"/>
          <w:rtl/>
        </w:rPr>
        <w:t xml:space="preserve">خطبة شرائع الإسلام ،كا: السيد مرتضى الرضوي الكشميري ،تا: 1280ه-؛ 14س، 16*10سم [ف: 1-254]</w:t>
      </w:r>
    </w:p>
    <w:p>
      <w:pPr>
        <w:pStyle w:val="BookText"/>
      </w:pPr>
      <w:r>
        <w:rPr>
          <w:rFonts w:ascii="Amiri" w:hAnsi="Amiri" w:eastAsia="Amiri" w:cs="Amiri"/>
          <w:lang w:bidi="ar-SA"/>
          <w:color w:val="111111"/>
          <w:sz w:val="28"/>
          <w:szCs w:val="28"/>
          <w:rtl/>
        </w:rPr>
        <w:t xml:space="preserve">35802 .النجف الأشرف ؛ العتبة العلوية؛ رقم المخطوط: 803</w:t>
      </w:r>
    </w:p>
    <w:p>
      <w:pPr>
        <w:pStyle w:val="BookText"/>
      </w:pPr>
      <w:r>
        <w:rPr>
          <w:rFonts w:ascii="Amiri" w:hAnsi="Amiri" w:eastAsia="Amiri" w:cs="Amiri"/>
          <w:lang w:bidi="ar-SA"/>
          <w:color w:val="111111"/>
          <w:sz w:val="28"/>
          <w:szCs w:val="28"/>
          <w:rtl/>
        </w:rPr>
        <w:t xml:space="preserve">أوّلها :البسملة والحمدلة والصلاة على النبي واله / القسم الثاني في العقود وفيه؛ آخرها: ... الا ان العمل بالاحتياط اقرب إلى التقوى.</w:t>
      </w:r>
    </w:p>
    <w:p>
      <w:pPr>
        <w:pStyle w:val="BookText"/>
      </w:pPr>
      <w:r>
        <w:rPr>
          <w:rFonts w:ascii="IRNazanin" w:hAnsi="IRNazanin" w:eastAsia="IRNazanin" w:cs="IRNazanin"/>
          <w:lang w:bidi="fa-IR"/>
          <w:color w:val="111111"/>
          <w:sz w:val="28"/>
          <w:szCs w:val="28"/>
          <w:rtl/>
        </w:rPr>
        <w:t xml:space="preserve">الجزء الثاني من كتاب البيع إلى نهاية قسم النشوز والشقاق؛ نسخ تعلیق، کا: جواد بن مراد ،تا: 28 رجب 1294ه- التسلسل المخزني: 10/3/25؛ 230 ص 20س، 21*16سم</w:t>
      </w:r>
    </w:p>
    <w:p>
      <w:pPr>
        <w:pStyle w:val="BookText"/>
      </w:pPr>
      <w:r>
        <w:rPr>
          <w:rFonts w:ascii="IRNazanin" w:hAnsi="IRNazanin" w:eastAsia="IRNazanin" w:cs="IRNazanin"/>
          <w:lang w:bidi="fa-IR"/>
          <w:color w:val="111111"/>
          <w:sz w:val="28"/>
          <w:szCs w:val="28"/>
          <w:rtl/>
        </w:rPr>
        <w:t xml:space="preserve">[ف: 2-234]</w:t>
      </w:r>
    </w:p>
    <w:p>
      <w:pPr>
        <w:pStyle w:val="BookText"/>
      </w:pPr>
      <w:r>
        <w:rPr>
          <w:rFonts w:ascii="Amiri" w:hAnsi="Amiri" w:eastAsia="Amiri" w:cs="Amiri"/>
          <w:lang w:bidi="ar-SA"/>
          <w:color w:val="111111"/>
          <w:sz w:val="28"/>
          <w:szCs w:val="28"/>
          <w:rtl/>
        </w:rPr>
        <w:t xml:space="preserve">35803 . النجف الأشرف؛ جامعة النجف (مكتبة)؛ رقم المخطوط 20</w:t>
      </w:r>
    </w:p>
    <w:p>
      <w:pPr>
        <w:pStyle w:val="BookText"/>
      </w:pPr>
      <w:r>
        <w:rPr>
          <w:rFonts w:ascii="IRNazanin" w:hAnsi="IRNazanin" w:eastAsia="IRNazanin" w:cs="IRNazanin"/>
          <w:lang w:bidi="fa-IR"/>
          <w:color w:val="111111"/>
          <w:sz w:val="28"/>
          <w:szCs w:val="28"/>
          <w:rtl/>
        </w:rPr>
        <w:t xml:space="preserve">نسخ ،کا :مجهول ،تا: القرن 13ه- 265ق، 20 س ، 21*32سم [اوراق عتیق: 1-289]</w:t>
      </w:r>
    </w:p>
    <w:p>
      <w:pPr>
        <w:pStyle w:val="BookText"/>
      </w:pPr>
      <w:r>
        <w:rPr>
          <w:rFonts w:ascii="Amiri" w:hAnsi="Amiri" w:eastAsia="Amiri" w:cs="Amiri"/>
          <w:lang w:bidi="ar-SA"/>
          <w:color w:val="111111"/>
          <w:sz w:val="28"/>
          <w:szCs w:val="28"/>
          <w:rtl/>
        </w:rPr>
        <w:t xml:space="preserve">35804 . النجف الأشرف؛ مؤسسة كاشف الغطاء العامة؛ رقم المخطوط: 6755</w:t>
      </w:r>
    </w:p>
    <w:p>
      <w:pPr>
        <w:pStyle w:val="BookText"/>
      </w:pPr>
      <w:r>
        <w:rPr>
          <w:rFonts w:ascii="Amiri" w:hAnsi="Amiri" w:eastAsia="Amiri" w:cs="Amiri"/>
          <w:lang w:bidi="ar-SA"/>
          <w:color w:val="111111"/>
          <w:sz w:val="28"/>
          <w:szCs w:val="28"/>
          <w:rtl/>
        </w:rPr>
        <w:t xml:space="preserve">ناقص ،كا :علي بن إبراهيم القمي، تا: 1328 ه- النجف الأشرف 90 ص [ف 1-236]</w:t>
      </w:r>
    </w:p>
    <w:p>
      <w:pPr>
        <w:pStyle w:val="BookText"/>
      </w:pPr>
      <w:r>
        <w:rPr>
          <w:rFonts w:ascii="Amiri" w:hAnsi="Amiri" w:eastAsia="Amiri" w:cs="Amiri"/>
          <w:lang w:bidi="ar-SA"/>
          <w:color w:val="111111"/>
          <w:sz w:val="28"/>
          <w:szCs w:val="28"/>
          <w:rtl/>
        </w:rPr>
        <w:t xml:space="preserve">35805 . النجف الأشرف؛ مكتبة آية الله الحكيم العامة؛ رقم المخطوط: 6131</w:t>
      </w:r>
    </w:p>
    <w:p>
      <w:pPr>
        <w:pStyle w:val="BookText"/>
      </w:pPr>
      <w:r>
        <w:rPr>
          <w:rFonts w:ascii="IRNazanin" w:hAnsi="IRNazanin" w:eastAsia="IRNazanin" w:cs="IRNazanin"/>
          <w:lang w:bidi="fa-IR"/>
          <w:color w:val="111111"/>
          <w:sz w:val="28"/>
          <w:szCs w:val="28"/>
          <w:rtl/>
        </w:rPr>
        <w:t xml:space="preserve">کا :مجهول ،تا: 1334ه-؛ 380 ص ، 22*16/5سم [ معجم المخطوطات النجفية : 485]</w:t>
      </w:r>
    </w:p>
    <w:p>
      <w:pPr>
        <w:pStyle w:val="BookText"/>
      </w:pPr>
      <w:r>
        <w:rPr>
          <w:rFonts w:ascii="Amiri" w:hAnsi="Amiri" w:eastAsia="Amiri" w:cs="Amiri"/>
          <w:lang w:bidi="ar-SA"/>
          <w:color w:val="111111"/>
          <w:sz w:val="28"/>
          <w:szCs w:val="28"/>
          <w:rtl/>
        </w:rPr>
        <w:t xml:space="preserve">35806 .النجف الأشرف ؛العتبة العلوية رقم المخطوط : 902</w:t>
      </w:r>
    </w:p>
    <w:p>
      <w:pPr>
        <w:pStyle w:val="BookText"/>
      </w:pPr>
      <w:r>
        <w:rPr>
          <w:rFonts w:ascii="Amiri" w:hAnsi="Amiri" w:eastAsia="Amiri" w:cs="Amiri"/>
          <w:lang w:bidi="ar-SA"/>
          <w:color w:val="111111"/>
          <w:sz w:val="28"/>
          <w:szCs w:val="28"/>
          <w:rtl/>
        </w:rPr>
        <w:t xml:space="preserve">أوّلها: مطابق؛ آخرها :ثم مات فالنكاح صحيح ويبطل المسمى لأنه زايد على الثلث وترثه ثبوت مهر المثل تردد وعلى القول الاخر يصح الجميع.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الجزءا، يبدأ بكتاب الطهارة وينتهي بكتاب الامر بالمعروف والنهي عن المنكر والباب الثاني في العقود ويبدأ بكتاب التجارة وينتهي بكتاب الوصايا تعليق ،كا :علي اكبر أبو ،الحسن، تا: 22 ذي الحجة 1349ه- التسلسل المخزني: 10/3/262 215 ص 25س، 29*19سم [ف: 2-235]</w:t>
      </w:r>
    </w:p>
    <w:p>
      <w:pPr>
        <w:pStyle w:val="BookText"/>
      </w:pPr>
      <w:r>
        <w:rPr>
          <w:rFonts w:ascii="Amiri" w:hAnsi="Amiri" w:eastAsia="Amiri" w:cs="Amiri"/>
          <w:lang w:bidi="ar-SA"/>
          <w:color w:val="111111"/>
          <w:sz w:val="28"/>
          <w:szCs w:val="28"/>
          <w:rtl/>
        </w:rPr>
        <w:t xml:space="preserve">35807 .كربلاء؛ الروضة الحسينية ( مكتبة)؛ رقم المخطوط : 490م - ح 10037</w:t>
      </w:r>
    </w:p>
    <w:p>
      <w:pPr>
        <w:pStyle w:val="BookText"/>
      </w:pPr>
      <w:r>
        <w:rPr>
          <w:rFonts w:ascii="IRNazanin" w:hAnsi="IRNazanin" w:eastAsia="IRNazanin" w:cs="IRNazanin"/>
          <w:lang w:bidi="fa-IR"/>
          <w:color w:val="111111"/>
          <w:sz w:val="28"/>
          <w:szCs w:val="28"/>
          <w:rtl/>
        </w:rPr>
        <w:t xml:space="preserve">نسخ ،کا :مجهول، تا: مجهول؛ 390 ص 19 س، 25*16سم [مخطوطات كربلاء: 4-311]</w:t>
      </w:r>
    </w:p>
    <w:p>
      <w:pPr>
        <w:pStyle w:val="BookText"/>
      </w:pPr>
      <w:r>
        <w:rPr>
          <w:rFonts w:ascii="Amiri" w:hAnsi="Amiri" w:eastAsia="Amiri" w:cs="Amiri"/>
          <w:lang w:bidi="ar-SA"/>
          <w:color w:val="111111"/>
          <w:sz w:val="28"/>
          <w:szCs w:val="28"/>
          <w:rtl/>
        </w:rPr>
        <w:t xml:space="preserve">35808 . النجف الأشرف؛ مؤسسة كاشف الغطاء العامة؛ رقم المخطوط: 6530</w:t>
      </w:r>
    </w:p>
    <w:p>
      <w:pPr>
        <w:pStyle w:val="BookText"/>
      </w:pPr>
      <w:r>
        <w:rPr>
          <w:rFonts w:ascii="IRNazanin" w:hAnsi="IRNazanin" w:eastAsia="IRNazanin" w:cs="IRNazanin"/>
          <w:lang w:bidi="fa-IR"/>
          <w:color w:val="111111"/>
          <w:sz w:val="28"/>
          <w:szCs w:val="28"/>
          <w:rtl/>
        </w:rPr>
        <w:t xml:space="preserve">کا :مجهول ،تا :مجهول؛ ناقصة: الأوّل؛ 260 ص [ف: 1-236]</w:t>
      </w:r>
    </w:p>
    <w:p>
      <w:pPr>
        <w:pStyle w:val="BookText"/>
      </w:pPr>
      <w:r>
        <w:rPr>
          <w:rFonts w:ascii="Amiri" w:hAnsi="Amiri" w:eastAsia="Amiri" w:cs="Amiri"/>
          <w:lang w:bidi="ar-SA"/>
          <w:color w:val="111111"/>
          <w:sz w:val="28"/>
          <w:szCs w:val="28"/>
          <w:rtl/>
        </w:rPr>
        <w:t xml:space="preserve">35809 . النجف الأشرف؛ مؤسسة كاشف الغطاء العامة؛ رقم المخطوط : 4084</w:t>
      </w:r>
    </w:p>
    <w:p>
      <w:pPr>
        <w:pStyle w:val="BookText"/>
      </w:pPr>
      <w:r>
        <w:rPr>
          <w:rFonts w:ascii="IRNazanin" w:hAnsi="IRNazanin" w:eastAsia="IRNazanin" w:cs="IRNazanin"/>
          <w:lang w:bidi="fa-IR"/>
          <w:color w:val="111111"/>
          <w:sz w:val="28"/>
          <w:szCs w:val="28"/>
          <w:rtl/>
        </w:rPr>
        <w:t xml:space="preserve">کا :مجهول ،تا: مجهول؛ 670ص [ف: 1-236]</w:t>
      </w:r>
    </w:p>
    <w:p>
      <w:pPr>
        <w:pStyle w:val="BookText"/>
      </w:pPr>
      <w:r>
        <w:rPr>
          <w:rFonts w:ascii="Amiri" w:hAnsi="Amiri" w:eastAsia="Amiri" w:cs="Amiri"/>
          <w:lang w:bidi="ar-SA"/>
          <w:color w:val="111111"/>
          <w:sz w:val="28"/>
          <w:szCs w:val="28"/>
          <w:rtl/>
        </w:rPr>
        <w:t xml:space="preserve">35810 . النجف الأشرف؛ مؤسسة كاشف الغطاء العامة؛ رقم المخطوط: 1781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590 ص [ف: 1-236]</w:t>
      </w:r>
    </w:p>
    <w:p>
      <w:pPr>
        <w:pStyle w:val="BookText"/>
      </w:pPr>
      <w:r>
        <w:rPr>
          <w:rFonts w:ascii="Amiri" w:hAnsi="Amiri" w:eastAsia="Amiri" w:cs="Amiri"/>
          <w:lang w:bidi="ar-SA"/>
          <w:color w:val="111111"/>
          <w:sz w:val="28"/>
          <w:szCs w:val="28"/>
          <w:rtl/>
        </w:rPr>
        <w:t xml:space="preserve">35811 . النجف الأشرف؛ مكتبة آية الله الحكيم العامة؛ رقم المخطوط: 1411</w:t>
      </w:r>
    </w:p>
    <w:p>
      <w:pPr>
        <w:pStyle w:val="BookText"/>
      </w:pPr>
      <w:r>
        <w:rPr>
          <w:rFonts w:ascii="Amiri" w:hAnsi="Amiri" w:eastAsia="Amiri" w:cs="Amiri"/>
          <w:lang w:bidi="ar-SA"/>
          <w:color w:val="111111"/>
          <w:sz w:val="28"/>
          <w:szCs w:val="28"/>
          <w:rtl/>
        </w:rPr>
        <w:t xml:space="preserve">الطهارة - الديات؛ كا: مجهول ،تا: مجهول؛ ناقصة : الآخر؛ 188 ص 25 س، 23/3*17/2سم</w:t>
      </w:r>
    </w:p>
    <w:p>
      <w:pPr>
        <w:pStyle w:val="BookText"/>
      </w:pPr>
      <w:r>
        <w:rPr>
          <w:rFonts w:ascii="Amiri" w:hAnsi="Amiri" w:eastAsia="Amiri" w:cs="Amiri"/>
          <w:lang w:bidi="ar-SA"/>
          <w:color w:val="111111"/>
          <w:sz w:val="28"/>
          <w:szCs w:val="28"/>
          <w:rtl/>
        </w:rPr>
        <w:t xml:space="preserve">[معجم المخطوطات النجفية: 486]</w:t>
      </w:r>
    </w:p>
    <w:p>
      <w:pPr>
        <w:pStyle w:val="BookText"/>
      </w:pPr>
      <w:r>
        <w:rPr>
          <w:rFonts w:ascii="Amiri" w:hAnsi="Amiri" w:eastAsia="Amiri" w:cs="Amiri"/>
          <w:lang w:bidi="ar-SA"/>
          <w:color w:val="111111"/>
          <w:sz w:val="28"/>
          <w:szCs w:val="28"/>
          <w:rtl/>
        </w:rPr>
        <w:t xml:space="preserve">35812 .كربلاء ؛ الروضة الحسينية ( مكتبة)؛ رقم المخطوط: 484م-ح9074</w:t>
      </w:r>
    </w:p>
    <w:p>
      <w:pPr>
        <w:pStyle w:val="BookText"/>
      </w:pPr>
      <w:r>
        <w:rPr>
          <w:rFonts w:ascii="Amiri" w:hAnsi="Amiri" w:eastAsia="Amiri" w:cs="Amiri"/>
          <w:lang w:bidi="ar-SA"/>
          <w:color w:val="111111"/>
          <w:sz w:val="28"/>
          <w:szCs w:val="28"/>
          <w:rtl/>
        </w:rPr>
        <w:t xml:space="preserve">أوّلها :مطابق؛ آخرها: تم الأول من كتاب شرايع الأحكام في مسائل الحلال والحرام ويتلوه في الجزء الثاني من كتاب النكاح والحمد لله رب العالمين وصلواته على سيد المرسلين محمّد وآله أجمعين.</w:t>
      </w:r>
    </w:p>
    <w:p>
      <w:pPr>
        <w:pStyle w:val="BookText"/>
      </w:pPr>
      <w:r>
        <w:rPr>
          <w:rFonts w:ascii="IRNazanin" w:hAnsi="IRNazanin" w:eastAsia="IRNazanin" w:cs="IRNazanin"/>
          <w:lang w:bidi="fa-IR"/>
          <w:color w:val="111111"/>
          <w:sz w:val="28"/>
          <w:szCs w:val="28"/>
          <w:rtl/>
        </w:rPr>
        <w:t xml:space="preserve">نسخ ،کا :مجهول ،تا: مجهول 256 ص 17 س، 19*26 سم[ مخطوطات كربلاء: 4-209]</w:t>
      </w:r>
    </w:p>
    <w:p>
      <w:pPr>
        <w:pStyle w:val="BookText"/>
      </w:pPr>
      <w:r>
        <w:rPr>
          <w:rFonts w:ascii="Amiri" w:hAnsi="Amiri" w:eastAsia="Amiri" w:cs="Amiri"/>
          <w:lang w:bidi="ar-SA"/>
          <w:color w:val="111111"/>
          <w:sz w:val="28"/>
          <w:szCs w:val="28"/>
          <w:rtl/>
        </w:rPr>
        <w:t xml:space="preserve">35813 . النجف الأشرف؛ مؤسسة كاشف الغطاء العامة؛ رقم المخطوط: 5171</w:t>
      </w:r>
    </w:p>
    <w:p>
      <w:pPr>
        <w:pStyle w:val="BookText"/>
      </w:pPr>
      <w:r>
        <w:rPr>
          <w:rFonts w:ascii="IRNazanin" w:hAnsi="IRNazanin" w:eastAsia="IRNazanin" w:cs="IRNazanin"/>
          <w:lang w:bidi="fa-IR"/>
          <w:color w:val="111111"/>
          <w:sz w:val="28"/>
          <w:szCs w:val="28"/>
          <w:rtl/>
        </w:rPr>
        <w:t xml:space="preserve">کا :مجهول :تا: مجهول؛ 176 ص [ف: 1-236]</w:t>
      </w:r>
    </w:p>
    <w:p>
      <w:pPr>
        <w:pStyle w:val="BookText"/>
      </w:pPr>
      <w:r>
        <w:rPr>
          <w:rFonts w:ascii="Amiri" w:hAnsi="Amiri" w:eastAsia="Amiri" w:cs="Amiri"/>
          <w:lang w:bidi="ar-SA"/>
          <w:color w:val="111111"/>
          <w:sz w:val="28"/>
          <w:szCs w:val="28"/>
          <w:rtl/>
        </w:rPr>
        <w:t xml:space="preserve">35814 .كربلاء؛ مكتبة كاظم السيّد محمّد النقيب رقم المخطوط 1</w:t>
      </w:r>
    </w:p>
    <w:p>
      <w:pPr>
        <w:pStyle w:val="BookText"/>
      </w:pPr>
      <w:r>
        <w:rPr>
          <w:rFonts w:ascii="IRNazanin" w:hAnsi="IRNazanin" w:eastAsia="IRNazanin" w:cs="IRNazanin"/>
          <w:lang w:bidi="fa-IR"/>
          <w:color w:val="111111"/>
          <w:sz w:val="28"/>
          <w:szCs w:val="28"/>
          <w:rtl/>
        </w:rPr>
        <w:t xml:space="preserve">نسخ ،کا :مجهول ،تا :مجهول؛ تملك: مهدي بن عبّاس النقيب الموسوي الحسيني الحائري سنة 1313ه-؛ 474 ص ، 16*14سم [ مخطوطات كربلاء: 3-207]</w:t>
      </w:r>
    </w:p>
    <w:p>
      <w:pPr>
        <w:pStyle w:val="BookText"/>
      </w:pPr>
      <w:r>
        <w:rPr>
          <w:rFonts w:ascii="Amiri" w:hAnsi="Amiri" w:eastAsia="Amiri" w:cs="Amiri"/>
          <w:lang w:bidi="ar-SA"/>
          <w:color w:val="111111"/>
          <w:sz w:val="28"/>
          <w:szCs w:val="28"/>
          <w:rtl/>
        </w:rPr>
        <w:t xml:space="preserve">35815 .كربلاء ؛ الروضة الحسينية (مكتبة)؛ رقم المخطوط: 492م-ح 10025</w:t>
      </w:r>
    </w:p>
    <w:p>
      <w:pPr>
        <w:pStyle w:val="BookText"/>
      </w:pPr>
      <w:r>
        <w:rPr>
          <w:rFonts w:ascii="IRNazanin" w:hAnsi="IRNazanin" w:eastAsia="IRNazanin" w:cs="IRNazanin"/>
          <w:lang w:bidi="fa-IR"/>
          <w:color w:val="111111"/>
          <w:sz w:val="28"/>
          <w:szCs w:val="28"/>
          <w:rtl/>
        </w:rPr>
        <w:t xml:space="preserve">تعلیق ،کا :مجهول، تا :مجهول؛ ناقصة :الآخر؛ 628 ص، 18س، 29*20سم[ مخطوطات</w:t>
      </w:r>
    </w:p>
    <w:p>
      <w:pPr>
        <w:pStyle w:val="BookText"/>
      </w:pPr>
      <w:r>
        <w:rPr>
          <w:rFonts w:ascii="Amiri" w:hAnsi="Amiri" w:eastAsia="Amiri" w:cs="Amiri"/>
          <w:lang w:bidi="ar-SA"/>
          <w:color w:val="111111"/>
          <w:sz w:val="28"/>
          <w:szCs w:val="28"/>
          <w:rtl/>
        </w:rPr>
        <w:t xml:space="preserve">كربلاء: 4-212]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35816 .كربلاء؛ الروضة الحسينية (مكتبة)؛ رقم المخطوط : 493م-ح 9985</w:t>
      </w:r>
    </w:p>
    <w:p>
      <w:pPr>
        <w:pStyle w:val="BookText"/>
      </w:pPr>
      <w:r>
        <w:rPr>
          <w:rFonts w:ascii="IRNazanin" w:hAnsi="IRNazanin" w:eastAsia="IRNazanin" w:cs="IRNazanin"/>
          <w:lang w:bidi="fa-IR"/>
          <w:color w:val="111111"/>
          <w:sz w:val="28"/>
          <w:szCs w:val="28"/>
          <w:rtl/>
        </w:rPr>
        <w:t xml:space="preserve">المجلد الثاني كتاب النكاح؛ نسخ ،کا: مجهول، تا :مجهول؛ 120ص، 19س، 15*25سم</w:t>
      </w:r>
    </w:p>
    <w:p>
      <w:pPr>
        <w:pStyle w:val="BookText"/>
      </w:pPr>
      <w:r>
        <w:rPr>
          <w:rFonts w:ascii="Amiri" w:hAnsi="Amiri" w:eastAsia="Amiri" w:cs="Amiri"/>
          <w:lang w:bidi="ar-SA"/>
          <w:color w:val="111111"/>
          <w:sz w:val="28"/>
          <w:szCs w:val="28"/>
          <w:rtl/>
        </w:rPr>
        <w:t xml:space="preserve">[مخطوطات كربلاء: 4-212]</w:t>
      </w:r>
    </w:p>
    <w:p>
      <w:pPr>
        <w:pStyle w:val="BookText"/>
      </w:pPr>
      <w:r>
        <w:rPr>
          <w:rFonts w:ascii="Amiri" w:hAnsi="Amiri" w:eastAsia="Amiri" w:cs="Amiri"/>
          <w:lang w:bidi="ar-SA"/>
          <w:color w:val="111111"/>
          <w:sz w:val="28"/>
          <w:szCs w:val="28"/>
          <w:rtl/>
        </w:rPr>
        <w:t xml:space="preserve">35817 .كربلاء؛ مكتبة السيّد حسين القزويني؛ رقم المخطوط : 83/2</w:t>
      </w:r>
    </w:p>
    <w:p>
      <w:pPr>
        <w:pStyle w:val="BookText"/>
      </w:pPr>
      <w:r>
        <w:rPr>
          <w:rFonts w:ascii="Amiri" w:hAnsi="Amiri" w:eastAsia="Amiri" w:cs="Amiri"/>
          <w:lang w:bidi="ar-SA"/>
          <w:color w:val="111111"/>
          <w:sz w:val="28"/>
          <w:szCs w:val="28"/>
          <w:rtl/>
        </w:rPr>
        <w:t xml:space="preserve">أوّلها :البسملة، كتاب النكاح وأقسامه ثلاثة الأولى في النكاح الدائم</w:t>
      </w:r>
    </w:p>
    <w:p>
      <w:pPr>
        <w:pStyle w:val="BookText"/>
      </w:pPr>
      <w:r>
        <w:rPr>
          <w:rFonts w:ascii="IRNazanin" w:hAnsi="IRNazanin" w:eastAsia="IRNazanin" w:cs="IRNazanin"/>
          <w:lang w:bidi="fa-IR"/>
          <w:color w:val="111111"/>
          <w:sz w:val="28"/>
          <w:szCs w:val="28"/>
          <w:rtl/>
        </w:rPr>
        <w:t xml:space="preserve">الجز الثاني؛ نسخ ،کا :مجهول ،تا :مجهول؛ ناقصة: الآخر؛ 298 ص [مخطوطات كربلاء: 1-</w:t>
      </w:r>
    </w:p>
    <w:p>
      <w:pPr>
        <w:pStyle w:val="BookText"/>
      </w:pPr>
      <w:r>
        <w:rPr>
          <w:rFonts w:ascii="Times New Roman" w:hAnsi="Times New Roman" w:eastAsia="Times New Roman" w:cs="Times New Roman"/>
          <w:lang w:val="en-US" w:bidi="en-US"/>
          <w:color w:val="111111"/>
          <w:sz w:val="28"/>
          <w:szCs w:val="28"/>
          <w:rtl/>
        </w:rPr>
        <w:t xml:space="preserve">119 ]</w:t>
      </w:r>
    </w:p>
    <w:p>
      <w:pPr>
        <w:pStyle w:val="BookText"/>
      </w:pPr>
      <w:r>
        <w:rPr>
          <w:rFonts w:ascii="Times New Roman" w:hAnsi="Times New Roman" w:eastAsia="Times New Roman" w:cs="Times New Roman"/>
          <w:lang w:val="en-US" w:bidi="en-US"/>
          <w:color w:val="111111"/>
          <w:sz w:val="28"/>
          <w:szCs w:val="28"/>
          <w:rtl/>
        </w:rPr>
        <w:t xml:space="preserve">35818.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5178</w:t>
      </w:r>
    </w:p>
    <w:p>
      <w:pPr>
        <w:pStyle w:val="BookText"/>
      </w:pPr>
      <w:r>
        <w:rPr>
          <w:rFonts w:ascii="IRNazanin" w:hAnsi="IRNazanin" w:eastAsia="IRNazanin" w:cs="IRNazanin"/>
          <w:lang w:bidi="fa-IR"/>
          <w:color w:val="111111"/>
          <w:sz w:val="28"/>
          <w:szCs w:val="28"/>
          <w:rtl/>
        </w:rPr>
        <w:t xml:space="preserve">کا :مجهول، تا :مجهول؛ ناقصة : الأوّل والآخر؛ 541 ص [ف: 1-236]</w:t>
      </w:r>
    </w:p>
    <w:p>
      <w:pPr>
        <w:pStyle w:val="BookText"/>
      </w:pPr>
      <w:r>
        <w:rPr>
          <w:rFonts w:ascii="Amiri" w:hAnsi="Amiri" w:eastAsia="Amiri" w:cs="Amiri"/>
          <w:lang w:bidi="ar-SA"/>
          <w:color w:val="111111"/>
          <w:sz w:val="28"/>
          <w:szCs w:val="28"/>
          <w:rtl/>
        </w:rPr>
        <w:t xml:space="preserve">35819 . النجف الأشرف؛ مؤسسة كاشف الغطاء العامة؛ رقم المخطوط: 5176</w:t>
      </w:r>
    </w:p>
    <w:p>
      <w:pPr>
        <w:pStyle w:val="BookText"/>
      </w:pPr>
      <w:r>
        <w:rPr>
          <w:rFonts w:ascii="IRNazanin" w:hAnsi="IRNazanin" w:eastAsia="IRNazanin" w:cs="IRNazanin"/>
          <w:lang w:bidi="fa-IR"/>
          <w:color w:val="111111"/>
          <w:sz w:val="28"/>
          <w:szCs w:val="28"/>
          <w:rtl/>
        </w:rPr>
        <w:t xml:space="preserve">کا :مجهول ،تا :مجهول؛ ناقصة: الأوّل؛ 620 ص [ف: 1-236]</w:t>
      </w:r>
    </w:p>
    <w:p>
      <w:pPr>
        <w:pStyle w:val="BookText"/>
      </w:pPr>
      <w:r>
        <w:rPr>
          <w:rFonts w:ascii="Amiri" w:hAnsi="Amiri" w:eastAsia="Amiri" w:cs="Amiri"/>
          <w:lang w:bidi="ar-SA"/>
          <w:color w:val="111111"/>
          <w:sz w:val="28"/>
          <w:szCs w:val="28"/>
          <w:rtl/>
        </w:rPr>
        <w:t xml:space="preserve">35820 . النجف الأشرف؛ مؤسسة كاشف الغطاء العامة؛ رقم المخطوط: 5191</w:t>
      </w:r>
    </w:p>
    <w:p>
      <w:pPr>
        <w:pStyle w:val="BookText"/>
      </w:pPr>
      <w:r>
        <w:rPr>
          <w:rFonts w:ascii="IRNazanin" w:hAnsi="IRNazanin" w:eastAsia="IRNazanin" w:cs="IRNazanin"/>
          <w:lang w:bidi="fa-IR"/>
          <w:color w:val="111111"/>
          <w:sz w:val="28"/>
          <w:szCs w:val="28"/>
          <w:rtl/>
        </w:rPr>
        <w:t xml:space="preserve">کا :مجهول ،تا :مجهول؛ ناقصة : الآخر؛ 267 ص [ف: 1-236]</w:t>
      </w:r>
    </w:p>
    <w:p>
      <w:pPr>
        <w:pStyle w:val="BookText"/>
      </w:pPr>
      <w:r>
        <w:rPr>
          <w:rFonts w:ascii="Amiri" w:hAnsi="Amiri" w:eastAsia="Amiri" w:cs="Amiri"/>
          <w:lang w:bidi="ar-SA"/>
          <w:color w:val="111111"/>
          <w:sz w:val="28"/>
          <w:szCs w:val="28"/>
          <w:rtl/>
        </w:rPr>
        <w:t xml:space="preserve">35821 . النجف الأشرف؛ مؤسسة كاشف الغطاء العامة؛ رقم المخطوط: 5186</w:t>
      </w:r>
    </w:p>
    <w:p>
      <w:pPr>
        <w:pStyle w:val="BookText"/>
      </w:pPr>
      <w:r>
        <w:rPr>
          <w:rFonts w:ascii="IRNazanin" w:hAnsi="IRNazanin" w:eastAsia="IRNazanin" w:cs="IRNazanin"/>
          <w:lang w:bidi="fa-IR"/>
          <w:color w:val="111111"/>
          <w:sz w:val="28"/>
          <w:szCs w:val="28"/>
          <w:rtl/>
        </w:rPr>
        <w:t xml:space="preserve">کا :مجهول ،تا: مجهول؛ ناقصة: الآخر؛ 429 ص [ف: 1-236]</w:t>
      </w:r>
    </w:p>
    <w:p>
      <w:pPr>
        <w:pStyle w:val="BookText"/>
      </w:pPr>
      <w:r>
        <w:rPr>
          <w:rFonts w:ascii="Amiri" w:hAnsi="Amiri" w:eastAsia="Amiri" w:cs="Amiri"/>
          <w:lang w:bidi="ar-SA"/>
          <w:color w:val="111111"/>
          <w:sz w:val="28"/>
          <w:szCs w:val="28"/>
          <w:rtl/>
        </w:rPr>
        <w:t xml:space="preserve">35822 . النجف الأشرف؛ مؤسسة كاشف الغطاء العامة؛ رقم المخطوط: 5183</w:t>
      </w:r>
    </w:p>
    <w:p>
      <w:pPr>
        <w:pStyle w:val="BookText"/>
      </w:pPr>
      <w:r>
        <w:rPr>
          <w:rFonts w:ascii="IRNazanin" w:hAnsi="IRNazanin" w:eastAsia="IRNazanin" w:cs="IRNazanin"/>
          <w:lang w:bidi="fa-IR"/>
          <w:color w:val="111111"/>
          <w:sz w:val="28"/>
          <w:szCs w:val="28"/>
          <w:rtl/>
        </w:rPr>
        <w:t xml:space="preserve">کا :مجهول، تا: مجهول؛ 513 ص [ف: 1-236]</w:t>
      </w:r>
    </w:p>
    <w:p>
      <w:pPr>
        <w:pStyle w:val="BookText"/>
      </w:pPr>
      <w:r>
        <w:rPr>
          <w:rFonts w:ascii="Times New Roman" w:hAnsi="Times New Roman" w:eastAsia="Times New Roman" w:cs="Times New Roman"/>
          <w:lang w:val="en-US" w:bidi="en-US"/>
          <w:color w:val="111111"/>
          <w:sz w:val="28"/>
          <w:szCs w:val="28"/>
          <w:rtl/>
        </w:rPr>
        <w:t xml:space="preserve">35823.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6753</w:t>
      </w:r>
    </w:p>
    <w:p>
      <w:pPr>
        <w:pStyle w:val="BookText"/>
      </w:pPr>
      <w:r>
        <w:rPr>
          <w:rFonts w:ascii="IRNazanin" w:hAnsi="IRNazanin" w:eastAsia="IRNazanin" w:cs="IRNazanin"/>
          <w:lang w:bidi="fa-IR"/>
          <w:color w:val="111111"/>
          <w:sz w:val="28"/>
          <w:szCs w:val="28"/>
          <w:rtl/>
        </w:rPr>
        <w:t xml:space="preserve">کا :مجهول ،تا :مجهول؛ ناقصة :الآخر؛ 428 ص [ف: 1-236]</w:t>
      </w:r>
    </w:p>
    <w:p>
      <w:pPr>
        <w:pStyle w:val="BookText"/>
      </w:pPr>
      <w:r>
        <w:rPr>
          <w:rFonts w:ascii="Amiri" w:hAnsi="Amiri" w:eastAsia="Amiri" w:cs="Amiri"/>
          <w:lang w:bidi="ar-SA"/>
          <w:color w:val="111111"/>
          <w:sz w:val="28"/>
          <w:szCs w:val="28"/>
          <w:rtl/>
        </w:rPr>
        <w:t xml:space="preserve">35824 . النجف الأشرف؛ مؤسسة كاشف الغطاء العامة؛ رقم المخطوط: 6756</w:t>
      </w:r>
    </w:p>
    <w:p>
      <w:pPr>
        <w:pStyle w:val="BookText"/>
      </w:pPr>
      <w:r>
        <w:rPr>
          <w:rFonts w:ascii="IRNazanin" w:hAnsi="IRNazanin" w:eastAsia="IRNazanin" w:cs="IRNazanin"/>
          <w:lang w:bidi="fa-IR"/>
          <w:color w:val="111111"/>
          <w:sz w:val="28"/>
          <w:szCs w:val="28"/>
          <w:rtl/>
        </w:rPr>
        <w:t xml:space="preserve">کا :مجهول ،تا: مجهول؛ ناقصة: الآخر؛ 228 ص [ف: 1-236]</w:t>
      </w:r>
    </w:p>
    <w:p>
      <w:pPr>
        <w:pStyle w:val="BookText"/>
      </w:pPr>
      <w:r>
        <w:rPr>
          <w:rFonts w:ascii="Amiri" w:hAnsi="Amiri" w:eastAsia="Amiri" w:cs="Amiri"/>
          <w:lang w:bidi="ar-SA"/>
          <w:color w:val="111111"/>
          <w:sz w:val="28"/>
          <w:szCs w:val="28"/>
          <w:rtl/>
        </w:rPr>
        <w:t xml:space="preserve">35825 . النجف الأشرف؛ مؤسسة كاشف الغطاء العامة؛ رقم المخطوط: 6619</w:t>
      </w:r>
    </w:p>
    <w:p>
      <w:pPr>
        <w:pStyle w:val="BookText"/>
      </w:pPr>
      <w:r>
        <w:rPr>
          <w:rFonts w:ascii="IRNazanin" w:hAnsi="IRNazanin" w:eastAsia="IRNazanin" w:cs="IRNazanin"/>
          <w:lang w:bidi="fa-IR"/>
          <w:color w:val="111111"/>
          <w:sz w:val="28"/>
          <w:szCs w:val="28"/>
          <w:rtl/>
        </w:rPr>
        <w:t xml:space="preserve">کا: مجهول، تا: مجهول؛ ناقصة : الأوّل والآخر؛ 710 ص [ف: 1-236]</w:t>
      </w:r>
    </w:p>
    <w:p>
      <w:pPr>
        <w:pStyle w:val="BookText"/>
      </w:pPr>
      <w:r>
        <w:rPr>
          <w:rFonts w:ascii="Amiri" w:hAnsi="Amiri" w:eastAsia="Amiri" w:cs="Amiri"/>
          <w:lang w:bidi="ar-SA"/>
          <w:color w:val="111111"/>
          <w:sz w:val="28"/>
          <w:szCs w:val="28"/>
          <w:rtl/>
        </w:rPr>
        <w:t xml:space="preserve">35826 . النجف الأشرف؛ مكتبة آية الله الحكيم العامة؛ رقم المخطوط: 3018</w:t>
      </w:r>
    </w:p>
    <w:p>
      <w:pPr>
        <w:pStyle w:val="BookText"/>
      </w:pPr>
      <w:r>
        <w:rPr>
          <w:rFonts w:ascii="Amiri" w:hAnsi="Amiri" w:eastAsia="Amiri" w:cs="Amiri"/>
          <w:lang w:bidi="ar-SA"/>
          <w:color w:val="111111"/>
          <w:sz w:val="28"/>
          <w:szCs w:val="28"/>
          <w:rtl/>
        </w:rPr>
        <w:t xml:space="preserve">الطهارة - الديات؛ كا: مجهول ،تا :مجهول؛ 280 ص 23 س 25*16/5سم [معجم المخطوطات النجفية : 485]</w:t>
      </w:r>
    </w:p>
    <w:p>
      <w:pPr>
        <w:pStyle w:val="BookText"/>
      </w:pPr>
      <w:r>
        <w:rPr>
          <w:rFonts w:ascii="Amiri" w:hAnsi="Amiri" w:eastAsia="Amiri" w:cs="Amiri"/>
          <w:lang w:bidi="ar-SA"/>
          <w:color w:val="111111"/>
          <w:sz w:val="28"/>
          <w:szCs w:val="28"/>
          <w:rtl/>
        </w:rPr>
        <w:t xml:space="preserve">35827 . النجف الأشرف؛ مكتبة آية الله الحكيم العامة؛ رقم المخطوط: 3005</w:t>
      </w:r>
    </w:p>
    <w:p>
      <w:pPr>
        <w:pStyle w:val="BookText"/>
      </w:pPr>
      <w:r>
        <w:rPr>
          <w:rFonts w:ascii="IRNazanin" w:hAnsi="IRNazanin" w:eastAsia="IRNazanin" w:cs="IRNazanin"/>
          <w:lang w:bidi="fa-IR"/>
          <w:color w:val="111111"/>
          <w:sz w:val="28"/>
          <w:szCs w:val="28"/>
          <w:rtl/>
        </w:rPr>
        <w:t xml:space="preserve">الزكاة - الدیات؛ کا: مجهول ،تا: مجهول ،325 ص 15س 24/5*19سم [معجم المخطوطات النجفية : 485]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35828 . النجف الأشرف؛ مؤسسة كاشف الغطاء العامة؛ رقم المخطوط: 2185</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300 ص [ف: 1-236]</w:t>
      </w:r>
    </w:p>
    <w:p>
      <w:pPr>
        <w:pStyle w:val="BookText"/>
      </w:pPr>
      <w:r>
        <w:rPr>
          <w:rFonts w:ascii="Amiri" w:hAnsi="Amiri" w:eastAsia="Amiri" w:cs="Amiri"/>
          <w:lang w:bidi="ar-SA"/>
          <w:color w:val="111111"/>
          <w:sz w:val="28"/>
          <w:szCs w:val="28"/>
          <w:rtl/>
        </w:rPr>
        <w:t xml:space="preserve">35829 . النجف الأشرف؛ مؤسسة كاشف الغطاء العامة؛ رقم المخطوط: 5184</w:t>
      </w:r>
    </w:p>
    <w:p>
      <w:pPr>
        <w:pStyle w:val="BookText"/>
      </w:pPr>
      <w:r>
        <w:rPr>
          <w:rFonts w:ascii="IRNazanin" w:hAnsi="IRNazanin" w:eastAsia="IRNazanin" w:cs="IRNazanin"/>
          <w:lang w:bidi="fa-IR"/>
          <w:color w:val="111111"/>
          <w:sz w:val="28"/>
          <w:szCs w:val="28"/>
          <w:rtl/>
        </w:rPr>
        <w:t xml:space="preserve">کا :مجهول ،تا :مجهول؛ 718ص [ف: 1-236]</w:t>
      </w:r>
    </w:p>
    <w:p>
      <w:pPr>
        <w:pStyle w:val="BookText"/>
      </w:pPr>
      <w:r>
        <w:rPr>
          <w:rFonts w:ascii="Amiri" w:hAnsi="Amiri" w:eastAsia="Amiri" w:cs="Amiri"/>
          <w:lang w:bidi="ar-SA"/>
          <w:color w:val="111111"/>
          <w:sz w:val="28"/>
          <w:szCs w:val="28"/>
          <w:rtl/>
        </w:rPr>
        <w:t xml:space="preserve">35830 . النجف الأشرف؛ مؤسسة كاشف الغطاء العامة؛ رقم المخطوط : 5177</w:t>
      </w:r>
    </w:p>
    <w:p>
      <w:pPr>
        <w:pStyle w:val="BookText"/>
      </w:pPr>
      <w:r>
        <w:rPr>
          <w:rFonts w:ascii="IRNazanin" w:hAnsi="IRNazanin" w:eastAsia="IRNazanin" w:cs="IRNazanin"/>
          <w:lang w:bidi="fa-IR"/>
          <w:color w:val="111111"/>
          <w:sz w:val="28"/>
          <w:szCs w:val="28"/>
          <w:rtl/>
        </w:rPr>
        <w:t xml:space="preserve">کا: مجهول،تا :مجهول؛ 587ص [ف: 1-236]</w:t>
      </w:r>
    </w:p>
    <w:p>
      <w:pPr>
        <w:pStyle w:val="BookText"/>
      </w:pPr>
      <w:r>
        <w:rPr>
          <w:rFonts w:ascii="Amiri" w:hAnsi="Amiri" w:eastAsia="Amiri" w:cs="Amiri"/>
          <w:lang w:bidi="ar-SA"/>
          <w:color w:val="111111"/>
          <w:sz w:val="28"/>
          <w:szCs w:val="28"/>
          <w:rtl/>
        </w:rPr>
        <w:t xml:space="preserve">35831 .النجف الأشرف؛ مؤسسة كاشف الغطاء العامة؛ رقم المخطوط : 2636</w:t>
      </w:r>
    </w:p>
    <w:p>
      <w:pPr>
        <w:pStyle w:val="BookText"/>
      </w:pPr>
      <w:r>
        <w:rPr>
          <w:rFonts w:ascii="Amiri" w:hAnsi="Amiri" w:eastAsia="Amiri" w:cs="Amiri"/>
          <w:lang w:bidi="ar-SA"/>
          <w:color w:val="111111"/>
          <w:sz w:val="28"/>
          <w:szCs w:val="28"/>
          <w:rtl/>
        </w:rPr>
        <w:t xml:space="preserve">كا :عبد الرحيم بن إبراهيم التنكابني ،تا: مجهول؛ 211 ص [ف: 1-236]</w:t>
      </w:r>
    </w:p>
    <w:p>
      <w:pPr>
        <w:pStyle w:val="BookText"/>
      </w:pPr>
      <w:r>
        <w:rPr>
          <w:rFonts w:ascii="Times New Roman" w:hAnsi="Times New Roman" w:eastAsia="Times New Roman" w:cs="Times New Roman"/>
          <w:lang w:val="en-US" w:bidi="en-US"/>
          <w:color w:val="111111"/>
          <w:sz w:val="28"/>
          <w:szCs w:val="28"/>
          <w:rtl/>
        </w:rPr>
        <w:t xml:space="preserve">35832.</w:t>
      </w:r>
    </w:p>
    <w:p>
      <w:pPr>
        <w:pStyle w:val="BookText"/>
      </w:pPr>
      <w:r>
        <w:rPr>
          <w:rFonts w:ascii="Amiri" w:hAnsi="Amiri" w:eastAsia="Amiri" w:cs="Amiri"/>
          <w:lang w:bidi="ar-SA"/>
          <w:color w:val="111111"/>
          <w:sz w:val="28"/>
          <w:szCs w:val="28"/>
          <w:rtl/>
        </w:rPr>
        <w:t xml:space="preserve">النجف الأشرف؛ حسينيه شوشتريها؛ رقم المخطوط : 894/1</w:t>
      </w:r>
    </w:p>
    <w:p>
      <w:pPr>
        <w:pStyle w:val="BookText"/>
      </w:pPr>
      <w:r>
        <w:rPr>
          <w:rFonts w:ascii="IRNazanin" w:hAnsi="IRNazanin" w:eastAsia="IRNazanin" w:cs="IRNazanin"/>
          <w:lang w:bidi="fa-IR"/>
          <w:color w:val="111111"/>
          <w:sz w:val="28"/>
          <w:szCs w:val="28"/>
          <w:rtl/>
        </w:rPr>
        <w:t xml:space="preserve">الصلوة - البيع ؛کا :مجهول ،تا: مجهول [ نشریه 11-879]</w:t>
      </w:r>
    </w:p>
    <w:p>
      <w:pPr>
        <w:pStyle w:val="BookText"/>
      </w:pPr>
      <w:r>
        <w:rPr>
          <w:rFonts w:ascii="Amiri" w:hAnsi="Amiri" w:eastAsia="Amiri" w:cs="Amiri"/>
          <w:lang w:bidi="ar-SA"/>
          <w:color w:val="111111"/>
          <w:sz w:val="28"/>
          <w:szCs w:val="28"/>
          <w:rtl/>
        </w:rPr>
        <w:t xml:space="preserve">35833 . النجف الأشرف؛ مكتبة آية الله الحكيم العامة؛ رقم المخطوط : 2579</w:t>
      </w:r>
    </w:p>
    <w:p>
      <w:pPr>
        <w:pStyle w:val="BookText"/>
      </w:pPr>
      <w:r>
        <w:rPr>
          <w:rFonts w:ascii="IRNazanin" w:hAnsi="IRNazanin" w:eastAsia="IRNazanin" w:cs="IRNazanin"/>
          <w:lang w:bidi="fa-IR"/>
          <w:color w:val="111111"/>
          <w:sz w:val="28"/>
          <w:szCs w:val="28"/>
          <w:rtl/>
        </w:rPr>
        <w:t xml:space="preserve">النكاح - نهاية الكتاب ؛کا :محمّد الرحيم داود ،تا :مجهول؛ 143 ص 20س 33/4*20/5سم [ معجم المخطوطات النجفية: 486]</w:t>
      </w:r>
    </w:p>
    <w:p>
      <w:pPr>
        <w:pStyle w:val="BookText"/>
      </w:pPr>
      <w:r>
        <w:rPr>
          <w:rFonts w:ascii="Amiri" w:hAnsi="Amiri" w:eastAsia="Amiri" w:cs="Amiri"/>
          <w:lang w:bidi="ar-SA"/>
          <w:color w:val="111111"/>
          <w:sz w:val="28"/>
          <w:szCs w:val="28"/>
          <w:rtl/>
        </w:rPr>
        <w:t xml:space="preserve">35834 . النجف الأشرف؛ مكتبة الإمام أمير المؤمنين العامة؛ رقم المخطوط: 308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487]</w:t>
      </w:r>
    </w:p>
    <w:p>
      <w:pPr>
        <w:pStyle w:val="BookText"/>
      </w:pPr>
      <w:r>
        <w:rPr>
          <w:rFonts w:ascii="Amiri" w:hAnsi="Amiri" w:eastAsia="Amiri" w:cs="Amiri"/>
          <w:lang w:bidi="ar-SA"/>
          <w:color w:val="111111"/>
          <w:sz w:val="28"/>
          <w:szCs w:val="28"/>
          <w:rtl/>
        </w:rPr>
        <w:t xml:space="preserve">35835 . النجف الأشرف؛ مكتبة الإمام أمير المؤمنين العامة؛ رقم المخطوط: 276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488]</w:t>
      </w:r>
    </w:p>
    <w:p>
      <w:pPr>
        <w:pStyle w:val="BookText"/>
      </w:pPr>
      <w:r>
        <w:rPr>
          <w:rFonts w:ascii="Amiri" w:hAnsi="Amiri" w:eastAsia="Amiri" w:cs="Amiri"/>
          <w:lang w:bidi="ar-SA"/>
          <w:color w:val="111111"/>
          <w:sz w:val="28"/>
          <w:szCs w:val="28"/>
          <w:rtl/>
        </w:rPr>
        <w:t xml:space="preserve">35836 .النجف الأشرف؛ مكتبة الإمام أمير المؤمنين العامة؛ رقم المخطوط : 287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488]</w:t>
      </w:r>
    </w:p>
    <w:p>
      <w:pPr>
        <w:pStyle w:val="BookText"/>
      </w:pPr>
      <w:r>
        <w:rPr>
          <w:rFonts w:ascii="Amiri" w:hAnsi="Amiri" w:eastAsia="Amiri" w:cs="Amiri"/>
          <w:lang w:bidi="ar-SA"/>
          <w:color w:val="111111"/>
          <w:sz w:val="28"/>
          <w:szCs w:val="28"/>
          <w:rtl/>
        </w:rPr>
        <w:t xml:space="preserve">35837 . النجف الأشرف؛ مكتبة الإمام أمير المؤمنين العامة؛ رقم المخطوط: 174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488]</w:t>
      </w:r>
    </w:p>
    <w:p>
      <w:pPr>
        <w:pStyle w:val="BookText"/>
      </w:pPr>
      <w:r>
        <w:rPr>
          <w:rFonts w:ascii="Amiri" w:hAnsi="Amiri" w:eastAsia="Amiri" w:cs="Amiri"/>
          <w:lang w:bidi="ar-SA"/>
          <w:color w:val="111111"/>
          <w:sz w:val="28"/>
          <w:szCs w:val="28"/>
          <w:rtl/>
        </w:rPr>
        <w:t xml:space="preserve">35838 . النجف الأشرف؛ مكتبة الإمام أمير المؤمنين العامة؛ رقم المخطوط: 264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488]</w:t>
      </w:r>
    </w:p>
    <w:p>
      <w:pPr>
        <w:pStyle w:val="BookText"/>
      </w:pPr>
      <w:r>
        <w:rPr>
          <w:rFonts w:ascii="Amiri" w:hAnsi="Amiri" w:eastAsia="Amiri" w:cs="Amiri"/>
          <w:lang w:bidi="ar-SA"/>
          <w:color w:val="111111"/>
          <w:sz w:val="28"/>
          <w:szCs w:val="28"/>
          <w:rtl/>
        </w:rPr>
        <w:t xml:space="preserve">35839 . النجف الأشرف؛ مكتبة آية الله الحكيم العامة؛ رقم المخطوط: 2768</w:t>
      </w:r>
    </w:p>
    <w:p>
      <w:pPr>
        <w:pStyle w:val="BookText"/>
      </w:pPr>
      <w:r>
        <w:rPr>
          <w:rFonts w:ascii="Amiri" w:hAnsi="Amiri" w:eastAsia="Amiri" w:cs="Amiri"/>
          <w:lang w:bidi="ar-SA"/>
          <w:color w:val="111111"/>
          <w:sz w:val="28"/>
          <w:szCs w:val="28"/>
          <w:rtl/>
        </w:rPr>
        <w:t xml:space="preserve">الطهارة - الديات ؛كا :مجهول ،تا :مجهول؛ ناقصة :الآخر؛ 237 ص 19س، 25/2*18/7سم</w:t>
      </w:r>
    </w:p>
    <w:p>
      <w:pPr>
        <w:pStyle w:val="BookText"/>
      </w:pPr>
      <w:r>
        <w:rPr>
          <w:rFonts w:ascii="Amiri" w:hAnsi="Amiri" w:eastAsia="Amiri" w:cs="Amiri"/>
          <w:lang w:bidi="ar-SA"/>
          <w:color w:val="111111"/>
          <w:sz w:val="28"/>
          <w:szCs w:val="28"/>
          <w:rtl/>
        </w:rPr>
        <w:t xml:space="preserve">[معجم المخطوطات النجفية : 488]</w:t>
      </w:r>
    </w:p>
    <w:p>
      <w:pPr>
        <w:pStyle w:val="BookText"/>
      </w:pPr>
      <w:r>
        <w:rPr>
          <w:rFonts w:ascii="Amiri" w:hAnsi="Amiri" w:eastAsia="Amiri" w:cs="Amiri"/>
          <w:lang w:bidi="ar-SA"/>
          <w:color w:val="111111"/>
          <w:sz w:val="28"/>
          <w:szCs w:val="28"/>
          <w:rtl/>
        </w:rPr>
        <w:t xml:space="preserve">35840 . النجف الأشرف؛ مكتبة آية الله الحكيم العامة؛ رقم المخطوط: 333</w:t>
      </w:r>
    </w:p>
    <w:p>
      <w:pPr>
        <w:pStyle w:val="BookText"/>
      </w:pPr>
      <w:r>
        <w:rPr>
          <w:rFonts w:ascii="Amiri" w:hAnsi="Amiri" w:eastAsia="Amiri" w:cs="Amiri"/>
          <w:lang w:bidi="ar-SA"/>
          <w:color w:val="111111"/>
          <w:sz w:val="28"/>
          <w:szCs w:val="28"/>
          <w:rtl/>
        </w:rPr>
        <w:t xml:space="preserve">الطهارة التجارة ؛كا:مجهول ،تا :مجهول، ناقصة :الآخر؛ 319 ص 27س، 29*18سم</w:t>
      </w:r>
    </w:p>
    <w:p>
      <w:pPr>
        <w:pStyle w:val="BookText"/>
      </w:pPr>
      <w:r>
        <w:rPr>
          <w:rFonts w:ascii="Amiri" w:hAnsi="Amiri" w:eastAsia="Amiri" w:cs="Amiri"/>
          <w:lang w:bidi="ar-SA"/>
          <w:color w:val="111111"/>
          <w:sz w:val="28"/>
          <w:szCs w:val="28"/>
          <w:rtl/>
        </w:rPr>
        <w:t xml:space="preserve">[معجم المخطوطات النجفية 489]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35841 . البصرة ؛ المكتبة العباسية (باش أعيان)؛ رقم المخطوط: 5-175</w:t>
      </w:r>
    </w:p>
    <w:p>
      <w:pPr>
        <w:pStyle w:val="BookText"/>
      </w:pPr>
      <w:r>
        <w:rPr>
          <w:rFonts w:ascii="Amiri" w:hAnsi="Amiri" w:eastAsia="Amiri" w:cs="Amiri"/>
          <w:lang w:bidi="ar-SA"/>
          <w:color w:val="111111"/>
          <w:sz w:val="28"/>
          <w:szCs w:val="28"/>
          <w:rtl/>
        </w:rPr>
        <w:t xml:space="preserve">الجزء الأول ؛كا :مجهول، تا :مجهول [ف 224]</w:t>
      </w:r>
    </w:p>
    <w:p>
      <w:pPr>
        <w:pStyle w:val="BookText"/>
      </w:pPr>
      <w:r>
        <w:rPr>
          <w:rFonts w:ascii="Times New Roman" w:hAnsi="Times New Roman" w:eastAsia="Times New Roman" w:cs="Times New Roman"/>
          <w:lang w:val="en-US" w:bidi="en-US"/>
          <w:color w:val="111111"/>
          <w:sz w:val="28"/>
          <w:szCs w:val="28"/>
          <w:rtl/>
        </w:rPr>
        <w:t xml:space="preserve">35842.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2435</w:t>
      </w:r>
    </w:p>
    <w:p>
      <w:pPr>
        <w:pStyle w:val="BookText"/>
      </w:pPr>
      <w:r>
        <w:rPr>
          <w:rFonts w:ascii="IRNazanin" w:hAnsi="IRNazanin" w:eastAsia="IRNazanin" w:cs="IRNazanin"/>
          <w:lang w:bidi="fa-IR"/>
          <w:color w:val="111111"/>
          <w:sz w:val="28"/>
          <w:szCs w:val="28"/>
          <w:rtl/>
        </w:rPr>
        <w:t xml:space="preserve">کا :مجهول ،تا :مجهول؛ ناقصة: الأوّل؛ 354ص [ف: 1-236]</w:t>
      </w:r>
    </w:p>
    <w:p>
      <w:pPr>
        <w:pStyle w:val="BookText"/>
      </w:pPr>
      <w:r>
        <w:rPr>
          <w:rFonts w:ascii="Amiri" w:hAnsi="Amiri" w:eastAsia="Amiri" w:cs="Amiri"/>
          <w:lang w:bidi="ar-SA"/>
          <w:color w:val="111111"/>
          <w:sz w:val="28"/>
          <w:szCs w:val="28"/>
          <w:rtl/>
        </w:rPr>
        <w:t xml:space="preserve">35843 . الكاظمية؛ جامعة مدينة العلم؛ رقم المخطوط: 6/102</w:t>
      </w:r>
    </w:p>
    <w:p>
      <w:pPr>
        <w:pStyle w:val="BookText"/>
      </w:pPr>
      <w:r>
        <w:rPr>
          <w:rFonts w:ascii="IRNazanin" w:hAnsi="IRNazanin" w:eastAsia="IRNazanin" w:cs="IRNazanin"/>
          <w:lang w:bidi="fa-IR"/>
          <w:color w:val="111111"/>
          <w:sz w:val="28"/>
          <w:szCs w:val="28"/>
          <w:rtl/>
        </w:rPr>
        <w:t xml:space="preserve">کا :مجهول، تا:مجهول؛ ناقصة : الأوّل والآخر؛ 18/5*28/5سم [ف: 82]</w:t>
      </w:r>
    </w:p>
    <w:p>
      <w:pPr>
        <w:pStyle w:val="BookText"/>
      </w:pPr>
      <w:r>
        <w:rPr>
          <w:rFonts w:ascii="Amiri" w:hAnsi="Amiri" w:eastAsia="Amiri" w:cs="Amiri"/>
          <w:lang w:bidi="ar-SA"/>
          <w:color w:val="111111"/>
          <w:sz w:val="28"/>
          <w:szCs w:val="28"/>
          <w:rtl/>
        </w:rPr>
        <w:t xml:space="preserve">35844 . كربلاء؛ مكتبة محمّد مهدي الحجة الطباطبائي؛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470ص، 19*25سم[مخطوطات كربلاء: 3-81]</w:t>
      </w:r>
    </w:p>
    <w:p>
      <w:pPr>
        <w:pStyle w:val="BookText"/>
      </w:pPr>
      <w:r>
        <w:rPr>
          <w:rFonts w:ascii="Amiri" w:hAnsi="Amiri" w:eastAsia="Amiri" w:cs="Amiri"/>
          <w:lang w:bidi="ar-SA"/>
          <w:color w:val="111111"/>
          <w:sz w:val="28"/>
          <w:szCs w:val="28"/>
          <w:rtl/>
        </w:rPr>
        <w:t xml:space="preserve">35845 .الكاظمية؛ جامعة مدينة العلم؛ رقم المخطوط: 6/97</w:t>
      </w:r>
    </w:p>
    <w:p>
      <w:pPr>
        <w:pStyle w:val="BookText"/>
      </w:pPr>
      <w:r>
        <w:rPr>
          <w:rFonts w:ascii="IRNazanin" w:hAnsi="IRNazanin" w:eastAsia="IRNazanin" w:cs="IRNazanin"/>
          <w:lang w:bidi="fa-IR"/>
          <w:color w:val="111111"/>
          <w:sz w:val="28"/>
          <w:szCs w:val="28"/>
          <w:rtl/>
        </w:rPr>
        <w:t xml:space="preserve">کا :مجهول ،تا: مجهول؛ 18/5*25/5سم [ف: 82]</w:t>
      </w:r>
    </w:p>
    <w:p>
      <w:pPr>
        <w:pStyle w:val="BookText"/>
      </w:pPr>
      <w:r>
        <w:rPr>
          <w:rFonts w:ascii="Amiri" w:hAnsi="Amiri" w:eastAsia="Amiri" w:cs="Amiri"/>
          <w:lang w:bidi="ar-SA"/>
          <w:color w:val="111111"/>
          <w:sz w:val="28"/>
          <w:szCs w:val="28"/>
          <w:rtl/>
        </w:rPr>
        <w:t xml:space="preserve">35846 . النجف الأشرف؛ حسينيه شوشتريها رقم المخطوط: 989</w:t>
      </w:r>
    </w:p>
    <w:p>
      <w:pPr>
        <w:pStyle w:val="BookText"/>
      </w:pPr>
      <w:r>
        <w:rPr>
          <w:rFonts w:ascii="IRNazanin" w:hAnsi="IRNazanin" w:eastAsia="IRNazanin" w:cs="IRNazanin"/>
          <w:lang w:bidi="fa-IR"/>
          <w:color w:val="111111"/>
          <w:sz w:val="28"/>
          <w:szCs w:val="28"/>
          <w:rtl/>
        </w:rPr>
        <w:t xml:space="preserve">نسخ ،کا :مجهول ،تا :مجهول [نشریه: 11-801]</w:t>
      </w:r>
    </w:p>
    <w:p>
      <w:pPr>
        <w:pStyle w:val="BookText"/>
      </w:pPr>
      <w:r>
        <w:rPr>
          <w:rFonts w:ascii="Amiri" w:hAnsi="Amiri" w:eastAsia="Amiri" w:cs="Amiri"/>
          <w:lang w:bidi="ar-SA"/>
          <w:color w:val="111111"/>
          <w:sz w:val="28"/>
          <w:szCs w:val="28"/>
          <w:rtl/>
        </w:rPr>
        <w:t xml:space="preserve">35847 . النجف الأشرف؛ مكتبة آية الله الحكيم العامة؛ رقم المخطوط: 3282</w:t>
      </w:r>
    </w:p>
    <w:p>
      <w:pPr>
        <w:pStyle w:val="BookText"/>
      </w:pPr>
      <w:r>
        <w:rPr>
          <w:rFonts w:ascii="Amiri" w:hAnsi="Amiri" w:eastAsia="Amiri" w:cs="Amiri"/>
          <w:lang w:bidi="ar-SA"/>
          <w:color w:val="111111"/>
          <w:sz w:val="28"/>
          <w:szCs w:val="28"/>
          <w:rtl/>
        </w:rPr>
        <w:t xml:space="preserve">الطهارة الوصية ؛كا :مجهول ،تا: مجهول ؛132 ص 17س 28*20/6سم [معجم</w:t>
      </w:r>
    </w:p>
    <w:p>
      <w:pPr>
        <w:pStyle w:val="BookText"/>
      </w:pPr>
      <w:r>
        <w:rPr>
          <w:rFonts w:ascii="Amiri" w:hAnsi="Amiri" w:eastAsia="Amiri" w:cs="Amiri"/>
          <w:lang w:bidi="ar-SA"/>
          <w:color w:val="111111"/>
          <w:sz w:val="28"/>
          <w:szCs w:val="28"/>
          <w:rtl/>
        </w:rPr>
        <w:t xml:space="preserve">المخطوطات النجفية 485]</w:t>
      </w:r>
    </w:p>
    <w:p>
      <w:pPr>
        <w:pStyle w:val="BookText"/>
      </w:pPr>
      <w:r>
        <w:rPr>
          <w:rFonts w:ascii="Amiri" w:hAnsi="Amiri" w:eastAsia="Amiri" w:cs="Amiri"/>
          <w:lang w:bidi="ar-SA"/>
          <w:color w:val="111111"/>
          <w:sz w:val="28"/>
          <w:szCs w:val="28"/>
          <w:rtl/>
        </w:rPr>
        <w:t xml:space="preserve">35848 . النجف الأشرف؛ مكتبة الإمام أمير المؤمنين العامة؛ رقم المخطوط: 302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487]</w:t>
      </w:r>
    </w:p>
    <w:p>
      <w:pPr>
        <w:pStyle w:val="BookText"/>
      </w:pPr>
      <w:r>
        <w:rPr>
          <w:rFonts w:ascii="Times New Roman" w:hAnsi="Times New Roman" w:eastAsia="Times New Roman" w:cs="Times New Roman"/>
          <w:lang w:val="en-US" w:bidi="en-US"/>
          <w:color w:val="111111"/>
          <w:sz w:val="28"/>
          <w:szCs w:val="28"/>
          <w:rtl/>
        </w:rPr>
        <w:t xml:space="preserve">35849.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488]</w:t>
      </w:r>
    </w:p>
    <w:p>
      <w:pPr>
        <w:pStyle w:val="BookText"/>
      </w:pPr>
      <w:r>
        <w:rPr>
          <w:rFonts w:ascii="Times New Roman" w:hAnsi="Times New Roman" w:eastAsia="Times New Roman" w:cs="Times New Roman"/>
          <w:lang w:val="en-US" w:bidi="en-US"/>
          <w:color w:val="111111"/>
          <w:sz w:val="28"/>
          <w:szCs w:val="28"/>
          <w:rtl/>
        </w:rPr>
        <w:t xml:space="preserve">35850.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656</w:t>
      </w:r>
    </w:p>
    <w:p>
      <w:pPr>
        <w:pStyle w:val="BookText"/>
      </w:pPr>
      <w:r>
        <w:rPr>
          <w:rFonts w:ascii="IRNazanin" w:hAnsi="IRNazanin" w:eastAsia="IRNazanin" w:cs="IRNazanin"/>
          <w:lang w:bidi="fa-IR"/>
          <w:color w:val="111111"/>
          <w:sz w:val="28"/>
          <w:szCs w:val="28"/>
          <w:rtl/>
        </w:rPr>
        <w:t xml:space="preserve">کا :مجهول ،تا :مجهول؛ 180 ص 25 س، 16*23/5سم [معجم المخطوطات النجفية: 488]</w:t>
      </w:r>
    </w:p>
    <w:p>
      <w:pPr>
        <w:pStyle w:val="BookText"/>
      </w:pPr>
      <w:r>
        <w:rPr>
          <w:rFonts w:ascii="Amiri" w:hAnsi="Amiri" w:eastAsia="Amiri" w:cs="Amiri"/>
          <w:lang w:bidi="ar-SA"/>
          <w:color w:val="111111"/>
          <w:sz w:val="28"/>
          <w:szCs w:val="28"/>
          <w:rtl/>
        </w:rPr>
        <w:t xml:space="preserve">35851 . النجف الأشرف؛ مؤسسة كاشف الغطاء العامة؛ رقم المخطوط: 2644</w:t>
      </w:r>
    </w:p>
    <w:p>
      <w:pPr>
        <w:pStyle w:val="BookText"/>
      </w:pPr>
      <w:r>
        <w:rPr>
          <w:rFonts w:ascii="IRNazanin" w:hAnsi="IRNazanin" w:eastAsia="IRNazanin" w:cs="IRNazanin"/>
          <w:lang w:bidi="fa-IR"/>
          <w:color w:val="111111"/>
          <w:sz w:val="28"/>
          <w:szCs w:val="28"/>
          <w:rtl/>
        </w:rPr>
        <w:t xml:space="preserve">کا :مجهول ،تا: مجهول؛ 740ص [ف: 1-236]</w:t>
      </w:r>
    </w:p>
    <w:p>
      <w:pPr>
        <w:pStyle w:val="BookText"/>
      </w:pPr>
      <w:r>
        <w:rPr>
          <w:rFonts w:ascii="Amiri" w:hAnsi="Amiri" w:eastAsia="Amiri" w:cs="Amiri"/>
          <w:lang w:bidi="ar-SA"/>
          <w:color w:val="111111"/>
          <w:sz w:val="28"/>
          <w:szCs w:val="28"/>
          <w:rtl/>
        </w:rPr>
        <w:t xml:space="preserve">35852 النجف الأشرف؛ حسينيه شوشتريها رقم المخطوط : 765</w:t>
      </w:r>
    </w:p>
    <w:p>
      <w:pPr>
        <w:pStyle w:val="BookText"/>
      </w:pPr>
      <w:r>
        <w:rPr>
          <w:rFonts w:ascii="IRNazanin" w:hAnsi="IRNazanin" w:eastAsia="IRNazanin" w:cs="IRNazanin"/>
          <w:lang w:bidi="fa-IR"/>
          <w:color w:val="111111"/>
          <w:sz w:val="28"/>
          <w:szCs w:val="28"/>
          <w:rtl/>
        </w:rPr>
        <w:t xml:space="preserve">کا :مجهول ،تا :مجهول[ نشریه 11-801]</w:t>
      </w:r>
    </w:p>
    <w:p>
      <w:pPr>
        <w:pStyle w:val="BookText"/>
      </w:pPr>
      <w:r>
        <w:rPr>
          <w:rFonts w:ascii="IRNazanin" w:hAnsi="IRNazanin" w:eastAsia="IRNazanin" w:cs="IRNazanin"/>
          <w:lang w:bidi="fa-IR"/>
          <w:color w:val="111111"/>
          <w:sz w:val="28"/>
          <w:szCs w:val="28"/>
          <w:rtl/>
        </w:rPr>
        <w:t xml:space="preserve">35853 .بغداد؛ دار المخطوطات؛ رقم المخطوط : 3887</w:t>
      </w:r>
    </w:p>
    <w:p>
      <w:pPr>
        <w:pStyle w:val="BookText"/>
      </w:pPr>
      <w:r>
        <w:rPr>
          <w:rFonts w:ascii="IRNazanin" w:hAnsi="IRNazanin" w:eastAsia="IRNazanin" w:cs="IRNazanin"/>
          <w:lang w:bidi="fa-IR"/>
          <w:color w:val="111111"/>
          <w:sz w:val="28"/>
          <w:szCs w:val="28"/>
          <w:rtl/>
        </w:rPr>
        <w:t xml:space="preserve">کا :مجهول ،تا: مجهول؛ 308 ص 29 س، 29*20سم [المتحف العراقي - ف: الفقهية 1-246]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8181_88244"/>
    <w:bookmarkEnd w:id="85"/>
    <w:p>
      <w:pPr>
        <w:pStyle w:val="BookText"/>
      </w:pPr>
      <w:r>
        <w:rPr>
          <w:rFonts w:ascii="Amiri" w:hAnsi="Amiri" w:eastAsia="Amiri" w:cs="Amiri"/>
          <w:lang w:bidi="ar-SA"/>
          <w:color w:val="111111"/>
          <w:sz w:val="28"/>
          <w:szCs w:val="28"/>
          <w:rtl/>
        </w:rPr>
        <w:t xml:space="preserve">35854 . الكاظمية؛ جامعة مدينة العلم؛ رقم المخطوط : 6/95</w:t>
      </w:r>
    </w:p>
    <w:p>
      <w:pPr>
        <w:pStyle w:val="BookText"/>
      </w:pPr>
      <w:r>
        <w:rPr>
          <w:rFonts w:ascii="IRNazanin" w:hAnsi="IRNazanin" w:eastAsia="IRNazanin" w:cs="IRNazanin"/>
          <w:lang w:bidi="fa-IR"/>
          <w:color w:val="111111"/>
          <w:sz w:val="28"/>
          <w:szCs w:val="28"/>
          <w:rtl/>
        </w:rPr>
        <w:t xml:space="preserve">کا :مجهول ،تا :مجهول؛ 30/5*18سم [ف: 81]</w:t>
      </w:r>
    </w:p>
    <w:p>
      <w:pPr>
        <w:pStyle w:val="BookText"/>
      </w:pPr>
      <w:r>
        <w:rPr>
          <w:rFonts w:ascii="Amiri" w:hAnsi="Amiri" w:eastAsia="Amiri" w:cs="Amiri"/>
          <w:lang w:bidi="ar-SA"/>
          <w:color w:val="111111"/>
          <w:sz w:val="28"/>
          <w:szCs w:val="28"/>
          <w:rtl/>
        </w:rPr>
        <w:t xml:space="preserve">35855 .الكاظمية؛ جامعة مدينة العلم؛ رقم المخطوط: 6/100</w:t>
      </w:r>
    </w:p>
    <w:p>
      <w:pPr>
        <w:pStyle w:val="BookText"/>
      </w:pPr>
      <w:r>
        <w:rPr>
          <w:rFonts w:ascii="IRNazanin" w:hAnsi="IRNazanin" w:eastAsia="IRNazanin" w:cs="IRNazanin"/>
          <w:lang w:bidi="fa-IR"/>
          <w:color w:val="111111"/>
          <w:sz w:val="28"/>
          <w:szCs w:val="28"/>
          <w:rtl/>
        </w:rPr>
        <w:t xml:space="preserve">يبدأ بصلاة الجمعة وينتهي بالفرائض ؛کا :تاج الدین عبدالله بن أحمد ،تا :مجهول ؛ 21*15/5سم [ف: 82]</w:t>
      </w:r>
    </w:p>
    <w:p>
      <w:pPr>
        <w:pStyle w:val="BookText"/>
      </w:pPr>
      <w:r>
        <w:rPr>
          <w:rFonts w:ascii="Amiri" w:hAnsi="Amiri" w:eastAsia="Amiri" w:cs="Amiri"/>
          <w:lang w:bidi="ar-SA"/>
          <w:color w:val="111111"/>
          <w:sz w:val="28"/>
          <w:szCs w:val="28"/>
          <w:rtl/>
        </w:rPr>
        <w:t xml:space="preserve">35856 .كربلاء؛ الروضة الحسينية ( مكتبة)؛ رقم المخطوط: 841/2م - ح 9027</w:t>
      </w:r>
    </w:p>
    <w:p>
      <w:pPr>
        <w:pStyle w:val="BookText"/>
      </w:pPr>
      <w:r>
        <w:rPr>
          <w:rFonts w:ascii="Amiri" w:hAnsi="Amiri" w:eastAsia="Amiri" w:cs="Amiri"/>
          <w:lang w:bidi="ar-SA"/>
          <w:color w:val="111111"/>
          <w:sz w:val="28"/>
          <w:szCs w:val="28"/>
          <w:rtl/>
        </w:rPr>
        <w:t xml:space="preserve">أوّلها :البسملة، كتاب الوقوف بالصدقات قوله الوقف عقد؛ آخرها: تم الجزء الأول وهو النصف الأول من كتاب شرائع الإسلام ... من هذا الشرح وفق الله تعالى لإكماله وجعله خالصاً لوجهه بمنه وكرمه.</w:t>
      </w:r>
    </w:p>
    <w:p>
      <w:pPr>
        <w:pStyle w:val="BookText"/>
      </w:pPr>
      <w:r>
        <w:rPr>
          <w:rFonts w:ascii="IRNazanin" w:hAnsi="IRNazanin" w:eastAsia="IRNazanin" w:cs="IRNazanin"/>
          <w:lang w:bidi="fa-IR"/>
          <w:color w:val="111111"/>
          <w:sz w:val="28"/>
          <w:szCs w:val="28"/>
          <w:rtl/>
        </w:rPr>
        <w:t xml:space="preserve">نسخ ،کا :مجهول ،تا :مجهول؛ 23 س 20 *25 سم [مخطوطات كربلاء: 4-373]</w:t>
      </w:r>
    </w:p>
    <w:p>
      <w:pPr>
        <w:pStyle w:val="BookText"/>
      </w:pPr>
      <w:r>
        <w:rPr>
          <w:rFonts w:ascii="Amiri" w:hAnsi="Amiri" w:eastAsia="Amiri" w:cs="Amiri"/>
          <w:lang w:bidi="ar-SA"/>
          <w:color w:val="111111"/>
          <w:sz w:val="28"/>
          <w:szCs w:val="28"/>
          <w:rtl/>
        </w:rPr>
        <w:t xml:space="preserve">35857 . البصرة؛ المكتبة العبّاسية (باش أعيان)؛ رقم المخطوط: 5-66</w:t>
      </w:r>
    </w:p>
    <w:p>
      <w:pPr>
        <w:pStyle w:val="BookText"/>
      </w:pPr>
      <w:r>
        <w:rPr>
          <w:rFonts w:ascii="IRNazanin" w:hAnsi="IRNazanin" w:eastAsia="IRNazanin" w:cs="IRNazanin"/>
          <w:lang w:bidi="fa-IR"/>
          <w:color w:val="111111"/>
          <w:sz w:val="28"/>
          <w:szCs w:val="28"/>
          <w:rtl/>
        </w:rPr>
        <w:t xml:space="preserve">مختصر ؛کا :مجهول ،تا: مجهول ؛ناقصة : الأوّل؛ 428 ص ، 18/9*12/4سم [ف: 246]</w:t>
      </w:r>
    </w:p>
    <w:p>
      <w:pPr>
        <w:pStyle w:val="BookText"/>
      </w:pPr>
      <w:r>
        <w:rPr>
          <w:rFonts w:ascii="Amiri" w:hAnsi="Amiri" w:eastAsia="Amiri" w:cs="Amiri"/>
          <w:lang w:bidi="ar-SA"/>
          <w:color w:val="111111"/>
          <w:sz w:val="28"/>
          <w:szCs w:val="28"/>
          <w:rtl/>
        </w:rPr>
        <w:t xml:space="preserve">شرايع الدين - أصول الدين</w:t>
      </w:r>
    </w:p>
    <w:p>
      <w:pPr>
        <w:pStyle w:val="Heading2"/>
      </w:pPr>
      <w:bookmarkStart w:id="913" w:name="_Toc207"/>
      <w:r>
        <w:t>شرايع مفاتيح الشرايع / فقه - عربي</w:t>
      </w:r>
      <w:bookmarkEnd w:id="913"/>
    </w:p>
    <w:p>
      <w:pPr>
        <w:pStyle w:val="BookText"/>
      </w:pPr>
      <w:r>
        <w:rPr>
          <w:rFonts w:ascii="Amiri" w:hAnsi="Amiri" w:eastAsia="Amiri" w:cs="Amiri"/>
          <w:lang w:bidi="ar-SA"/>
          <w:color w:val="111111"/>
          <w:sz w:val="28"/>
          <w:szCs w:val="28"/>
          <w:rtl/>
        </w:rPr>
        <w:t xml:space="preserve">المحقق الحلّي جعفر بن حسن (602 - 676 ه- )</w:t>
      </w:r>
    </w:p>
    <w:p>
      <w:pPr>
        <w:pStyle w:val="BookText"/>
      </w:pPr>
      <w:r>
        <w:rPr>
          <w:rFonts w:ascii="Amiri" w:hAnsi="Amiri" w:eastAsia="Amiri" w:cs="Amiri"/>
          <w:lang w:bidi="ar-SA"/>
          <w:color w:val="111111"/>
          <w:sz w:val="28"/>
          <w:szCs w:val="28"/>
          <w:rtl/>
        </w:rPr>
        <w:t xml:space="preserve">35858 . النجف الأشرف؛ مكتبة الإمام أمير المؤمنين العامة؛ رقم المخطوط: 321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489]</w:t>
      </w:r>
    </w:p>
    <w:p>
      <w:pPr>
        <w:pStyle w:val="Heading2"/>
      </w:pPr>
      <w:bookmarkStart w:id="914" w:name="_Toc208"/>
      <w:r>
        <w:t>شرب التتن في الصوم (منظومة في) / فقه القرآن، شعر - عربي</w:t>
      </w:r>
      <w:bookmarkEnd w:id="914"/>
    </w:p>
    <w:p>
      <w:pPr>
        <w:pStyle w:val="BookText"/>
      </w:pPr>
      <w:r>
        <w:rPr>
          <w:rFonts w:ascii="Amiri" w:hAnsi="Amiri" w:eastAsia="Amiri" w:cs="Amiri"/>
          <w:lang w:bidi="ar-SA"/>
          <w:color w:val="111111"/>
          <w:sz w:val="28"/>
          <w:szCs w:val="28"/>
          <w:rtl/>
        </w:rPr>
        <w:t xml:space="preserve">النزيلي، عبد السلام بن عبد الله (القرن 11 ه- )</w:t>
      </w:r>
    </w:p>
    <w:p>
      <w:pPr>
        <w:pStyle w:val="BookText"/>
      </w:pPr>
      <w:r>
        <w:rPr>
          <w:rFonts w:ascii="Amiri" w:hAnsi="Amiri" w:eastAsia="Amiri" w:cs="Amiri"/>
          <w:lang w:bidi="ar-SA"/>
          <w:color w:val="111111"/>
          <w:sz w:val="28"/>
          <w:szCs w:val="28"/>
          <w:rtl/>
        </w:rPr>
        <w:t xml:space="preserve">35859 .الموصل؛ مدرسة الحجيات ( في الأوقاف العامة)؛ رقم المخطوط : 22/3/24</w:t>
      </w:r>
    </w:p>
    <w:p>
      <w:pPr>
        <w:pStyle w:val="BookText"/>
      </w:pPr>
      <w:r>
        <w:rPr>
          <w:rFonts w:ascii="Amiri" w:hAnsi="Amiri" w:eastAsia="Amiri" w:cs="Amiri"/>
          <w:lang w:bidi="ar-SA"/>
          <w:color w:val="111111"/>
          <w:sz w:val="28"/>
          <w:szCs w:val="28"/>
          <w:rtl/>
        </w:rPr>
        <w:t xml:space="preserve">أوّلها : قول من بعد حمد الله ذي المنن شكري له ابدا في السر والعلن نظمها إلى علي بن محمّد بن إبراهيم بن أبي القاسم مطير سنة 1056ه-، كا: مجهول ،تا :مجهول [الأوقاف العامة - موصل: 3-99]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8181_88245"/>
    <w:bookmarkEnd w:id="86"/>
    <w:p>
      <w:pPr>
        <w:pStyle w:val="Heading2"/>
      </w:pPr>
      <w:bookmarkStart w:id="915" w:name="_Toc209"/>
      <w:r>
        <w:t>شرب الدخان (رسالة في )= تحريم التناكر بالظن / شعر - عربي</w:t>
      </w:r>
      <w:bookmarkEnd w:id="915"/>
    </w:p>
    <w:p>
      <w:pPr>
        <w:pStyle w:val="BookText"/>
      </w:pPr>
      <w:r>
        <w:rPr>
          <w:rFonts w:ascii="Amiri" w:hAnsi="Amiri" w:eastAsia="Amiri" w:cs="Amiri"/>
          <w:lang w:bidi="ar-SA"/>
          <w:color w:val="111111"/>
          <w:sz w:val="28"/>
          <w:szCs w:val="28"/>
          <w:rtl/>
        </w:rPr>
        <w:t xml:space="preserve">الواعظ، محمّد بن ملا علي</w:t>
      </w:r>
    </w:p>
    <w:p>
      <w:pPr>
        <w:pStyle w:val="BookText"/>
      </w:pPr>
      <w:r>
        <w:rPr>
          <w:rFonts w:ascii="Amiri" w:hAnsi="Amiri" w:eastAsia="Amiri" w:cs="Amiri"/>
          <w:lang w:bidi="ar-SA"/>
          <w:color w:val="111111"/>
          <w:sz w:val="28"/>
          <w:szCs w:val="28"/>
          <w:rtl/>
        </w:rPr>
        <w:t xml:space="preserve">35860 . الموصل ؛ المدرسة الأحمدية (في الأوقاف العامة)؛ رقم المخطوط : 24/19/3</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5-237]</w:t>
      </w:r>
    </w:p>
    <w:p>
      <w:pPr>
        <w:pStyle w:val="BookText"/>
      </w:pPr>
      <w:r>
        <w:rPr>
          <w:rFonts w:ascii="Amiri" w:hAnsi="Amiri" w:eastAsia="Amiri" w:cs="Amiri"/>
          <w:lang w:bidi="ar-SA"/>
          <w:color w:val="111111"/>
          <w:sz w:val="28"/>
          <w:szCs w:val="28"/>
          <w:rtl/>
        </w:rPr>
        <w:t xml:space="preserve">35861 . الموصل ؛ المدرسة الأحمدية ( في الأوقاف العامة)؛ رقم المخطوط : 24/73/7</w:t>
      </w:r>
    </w:p>
    <w:p>
      <w:pPr>
        <w:pStyle w:val="BookText"/>
      </w:pPr>
      <w:r>
        <w:rPr>
          <w:rFonts w:ascii="IRNazanin" w:hAnsi="IRNazanin" w:eastAsia="IRNazanin" w:cs="IRNazanin"/>
          <w:lang w:bidi="fa-IR"/>
          <w:color w:val="111111"/>
          <w:sz w:val="28"/>
          <w:szCs w:val="28"/>
          <w:rtl/>
        </w:rPr>
        <w:t xml:space="preserve">کا :مجهول ،تا:مجهول؛ 16*11سم [الأوقاف العامة -موصل: 5-273]</w:t>
      </w:r>
    </w:p>
    <w:p>
      <w:pPr>
        <w:pStyle w:val="Heading2"/>
      </w:pPr>
      <w:bookmarkStart w:id="916" w:name="_Toc210"/>
      <w:r>
        <w:t>شرح / فلسفة - عربي</w:t>
      </w:r>
      <w:bookmarkEnd w:id="916"/>
    </w:p>
    <w:p>
      <w:pPr>
        <w:pStyle w:val="BookText"/>
      </w:pPr>
      <w:r>
        <w:rPr>
          <w:rFonts w:ascii="Amiri" w:hAnsi="Amiri" w:eastAsia="Amiri" w:cs="Amiri"/>
          <w:lang w:bidi="ar-SA"/>
          <w:color w:val="111111"/>
          <w:sz w:val="28"/>
          <w:szCs w:val="28"/>
          <w:rtl/>
        </w:rPr>
        <w:t xml:space="preserve">35862 .الموصل ؛ المدرسة الأحمدية (في الأوقاف العامة)؛ رقم المخطوط: 19/8</w:t>
      </w:r>
    </w:p>
    <w:p>
      <w:pPr>
        <w:pStyle w:val="BookText"/>
      </w:pPr>
      <w:r>
        <w:rPr>
          <w:rFonts w:ascii="IRNazanin" w:hAnsi="IRNazanin" w:eastAsia="IRNazanin" w:cs="IRNazanin"/>
          <w:lang w:bidi="fa-IR"/>
          <w:color w:val="111111"/>
          <w:sz w:val="28"/>
          <w:szCs w:val="28"/>
          <w:rtl/>
        </w:rPr>
        <w:t xml:space="preserve">کا :مجهول ،تا: مجهول؛ ناقصة: الأوّل والآخر؛ 93 ق ، 13*18سم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205-5 ]</w:t>
      </w:r>
    </w:p>
    <w:p>
      <w:pPr>
        <w:pStyle w:val="Heading2"/>
      </w:pPr>
      <w:bookmarkStart w:id="917" w:name="_Toc211"/>
      <w:r>
        <w:t>شرح / نحو - فارسي</w:t>
      </w:r>
      <w:bookmarkEnd w:id="917"/>
    </w:p>
    <w:p>
      <w:pPr>
        <w:pStyle w:val="BookText"/>
      </w:pPr>
      <w:r>
        <w:rPr>
          <w:rFonts w:ascii="Amiri" w:hAnsi="Amiri" w:eastAsia="Amiri" w:cs="Amiri"/>
          <w:lang w:bidi="ar-SA"/>
          <w:color w:val="111111"/>
          <w:sz w:val="28"/>
          <w:szCs w:val="28"/>
          <w:rtl/>
        </w:rPr>
        <w:t xml:space="preserve">35863 . النجف الأشرف؛ مكتبة آية الله الحكيم العامة؛ رقم المخطوط: 814</w:t>
      </w:r>
    </w:p>
    <w:p>
      <w:pPr>
        <w:pStyle w:val="BookText"/>
      </w:pPr>
      <w:r>
        <w:rPr>
          <w:rFonts w:ascii="IRNazanin" w:hAnsi="IRNazanin" w:eastAsia="IRNazanin" w:cs="IRNazanin"/>
          <w:lang w:bidi="fa-IR"/>
          <w:color w:val="111111"/>
          <w:sz w:val="28"/>
          <w:szCs w:val="28"/>
          <w:rtl/>
        </w:rPr>
        <w:t xml:space="preserve">کا :مجهول ،تا: مجهول؛ 13 ص 21 س 17/5*22سم [ معجم المخطوطات النجفية: 489]</w:t>
      </w:r>
    </w:p>
    <w:p>
      <w:pPr>
        <w:pStyle w:val="Heading2"/>
      </w:pPr>
      <w:bookmarkStart w:id="918" w:name="_Toc212"/>
      <w:r>
        <w:t>شرح / فقه - فارسي</w:t>
      </w:r>
      <w:bookmarkEnd w:id="918"/>
    </w:p>
    <w:p>
      <w:pPr>
        <w:pStyle w:val="BookText"/>
      </w:pPr>
      <w:r>
        <w:rPr>
          <w:rFonts w:ascii="Amiri" w:hAnsi="Amiri" w:eastAsia="Amiri" w:cs="Amiri"/>
          <w:lang w:bidi="ar-SA"/>
          <w:color w:val="111111"/>
          <w:sz w:val="28"/>
          <w:szCs w:val="28"/>
          <w:rtl/>
        </w:rPr>
        <w:t xml:space="preserve">35864 . النجف الأشرف مكتبة آية الله الحكيم العامة؛ رقم المخطوط : 687</w:t>
      </w:r>
    </w:p>
    <w:p>
      <w:pPr>
        <w:pStyle w:val="BookText"/>
      </w:pPr>
      <w:r>
        <w:rPr>
          <w:rFonts w:ascii="Amiri" w:hAnsi="Amiri" w:eastAsia="Amiri" w:cs="Amiri"/>
          <w:lang w:bidi="ar-SA"/>
          <w:color w:val="111111"/>
          <w:sz w:val="28"/>
          <w:szCs w:val="28"/>
          <w:rtl/>
        </w:rPr>
        <w:t xml:space="preserve">الطهارة ؛كا :مجهول، تا :مجهول؛ 33 ص 33/3*21سم [معجم المخطوطات النجفية: 489]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8181_88246"/>
    <w:bookmarkEnd w:id="87"/>
    <w:p>
      <w:pPr>
        <w:pStyle w:val="BookText"/>
      </w:pPr>
      <w:r>
        <w:rPr>
          <w:rFonts w:ascii="Amiri" w:hAnsi="Amiri" w:eastAsia="Amiri" w:cs="Amiri"/>
          <w:lang w:bidi="ar-SA"/>
          <w:color w:val="111111"/>
          <w:sz w:val="28"/>
          <w:szCs w:val="28"/>
          <w:rtl/>
        </w:rPr>
        <w:t xml:space="preserve">شرح الآجرومية-قواعد اللغة العربية</w:t>
      </w:r>
    </w:p>
    <w:p>
      <w:pPr>
        <w:pStyle w:val="Heading2"/>
      </w:pPr>
      <w:bookmarkStart w:id="919" w:name="_Toc213"/>
      <w:r>
        <w:t>شرح الآجرومية / نحو - عربي</w:t>
      </w:r>
      <w:bookmarkEnd w:id="919"/>
    </w:p>
    <w:p>
      <w:pPr>
        <w:pStyle w:val="BookText"/>
      </w:pPr>
      <w:r>
        <w:rPr>
          <w:rFonts w:ascii="Amiri" w:hAnsi="Amiri" w:eastAsia="Amiri" w:cs="Amiri"/>
          <w:lang w:bidi="ar-SA"/>
          <w:color w:val="111111"/>
          <w:sz w:val="28"/>
          <w:szCs w:val="28"/>
          <w:rtl/>
        </w:rPr>
        <w:t xml:space="preserve">شهاب الدين البجائي، أحمد بن علي( - 737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35865 . الموصل؛ مدرسة الصائغ الحلبي (في الأوقاف العامة)؛ رقم المخطوط: 11/7</w:t>
      </w:r>
    </w:p>
    <w:p>
      <w:pPr>
        <w:pStyle w:val="BookText"/>
      </w:pPr>
      <w:r>
        <w:rPr>
          <w:rFonts w:ascii="IRNazanin" w:hAnsi="IRNazanin" w:eastAsia="IRNazanin" w:cs="IRNazanin"/>
          <w:lang w:bidi="fa-IR"/>
          <w:color w:val="111111"/>
          <w:sz w:val="28"/>
          <w:szCs w:val="28"/>
          <w:rtl/>
        </w:rPr>
        <w:t xml:space="preserve">نسخ، کا :مجهول، تا: 1008ه- 60ق، 12*17سم [الأوقاف العامة-موصل: 7-202]</w:t>
      </w:r>
    </w:p>
    <w:p>
      <w:pPr>
        <w:pStyle w:val="BookText"/>
      </w:pPr>
      <w:r>
        <w:rPr>
          <w:rFonts w:ascii="Amiri" w:hAnsi="Amiri" w:eastAsia="Amiri" w:cs="Amiri"/>
          <w:lang w:bidi="ar-SA"/>
          <w:color w:val="111111"/>
          <w:sz w:val="28"/>
          <w:szCs w:val="28"/>
          <w:rtl/>
        </w:rPr>
        <w:t xml:space="preserve">35866 .الموصل؛ مدرسة المحمودين ( في الأوقاف العامة)؛ رقم المخطوط: 30/3</w:t>
      </w:r>
    </w:p>
    <w:p>
      <w:pPr>
        <w:pStyle w:val="BookText"/>
      </w:pPr>
      <w:r>
        <w:rPr>
          <w:rFonts w:ascii="Amiri" w:hAnsi="Amiri" w:eastAsia="Amiri" w:cs="Amiri"/>
          <w:lang w:bidi="ar-SA"/>
          <w:color w:val="111111"/>
          <w:sz w:val="28"/>
          <w:szCs w:val="28"/>
          <w:rtl/>
        </w:rPr>
        <w:t xml:space="preserve">أوّلها: الحمد لله الذي نحت نحوه قلوب أصفيائه...</w:t>
      </w:r>
    </w:p>
    <w:p>
      <w:pPr>
        <w:pStyle w:val="BookText"/>
      </w:pPr>
      <w:r>
        <w:rPr>
          <w:rFonts w:ascii="IRNazanin" w:hAnsi="IRNazanin" w:eastAsia="IRNazanin" w:cs="IRNazanin"/>
          <w:lang w:bidi="fa-IR"/>
          <w:color w:val="111111"/>
          <w:sz w:val="28"/>
          <w:szCs w:val="28"/>
          <w:rtl/>
        </w:rPr>
        <w:t xml:space="preserve">كا :إبراهيم بن شلهوم بن فضل الله بن شيخ شلهوم بن محمّد ابن عقيل بن محمّد بن سليم بن عقیل، تا :القرن 12ه- 16*22سم [الأوقاف العامة - موصل: 8-341]</w:t>
      </w:r>
    </w:p>
    <w:p>
      <w:pPr>
        <w:pStyle w:val="Heading2"/>
      </w:pPr>
      <w:bookmarkStart w:id="920" w:name="_Toc214"/>
      <w:r>
        <w:t>شرح الآجرومية / نحو - عربي</w:t>
      </w:r>
      <w:bookmarkEnd w:id="920"/>
    </w:p>
    <w:p>
      <w:pPr>
        <w:pStyle w:val="BookText"/>
      </w:pPr>
      <w:r>
        <w:rPr>
          <w:rFonts w:ascii="Amiri" w:hAnsi="Amiri" w:eastAsia="Amiri" w:cs="Amiri"/>
          <w:lang w:bidi="ar-SA"/>
          <w:color w:val="111111"/>
          <w:sz w:val="28"/>
          <w:szCs w:val="28"/>
          <w:rtl/>
        </w:rPr>
        <w:t xml:space="preserve">الجلاوي، محمّد بن محمّد (819 - 883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Times New Roman" w:hAnsi="Times New Roman" w:eastAsia="Times New Roman" w:cs="Times New Roman"/>
          <w:lang w:val="en-US" w:bidi="en-US"/>
          <w:color w:val="111111"/>
          <w:sz w:val="28"/>
          <w:szCs w:val="28"/>
          <w:rtl/>
        </w:rPr>
        <w:t xml:space="preserve">35867.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18/98/2</w:t>
      </w:r>
    </w:p>
    <w:p>
      <w:pPr>
        <w:pStyle w:val="BookText"/>
      </w:pPr>
      <w:r>
        <w:rPr>
          <w:rFonts w:ascii="Amiri" w:hAnsi="Amiri" w:eastAsia="Amiri" w:cs="Amiri"/>
          <w:lang w:bidi="ar-SA"/>
          <w:color w:val="111111"/>
          <w:sz w:val="28"/>
          <w:szCs w:val="28"/>
          <w:rtl/>
        </w:rPr>
        <w:t xml:space="preserve">أوّلها: الحمد الله العلي الأكرم الذي علم بالقلم علم الإنسان ما لم يعلم</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8-168]</w:t>
      </w:r>
    </w:p>
    <w:p>
      <w:pPr>
        <w:pStyle w:val="BookText"/>
      </w:pPr>
      <w:r>
        <w:rPr>
          <w:rFonts w:ascii="Amiri" w:hAnsi="Amiri" w:eastAsia="Amiri" w:cs="Amiri"/>
          <w:lang w:bidi="ar-SA"/>
          <w:color w:val="111111"/>
          <w:sz w:val="28"/>
          <w:szCs w:val="28"/>
          <w:rtl/>
        </w:rPr>
        <w:t xml:space="preserve">35868 .الموصل؛ المدرسة العبدالية (في الأوقاف العامة)؛ رقم المخطوط: 28</w:t>
      </w:r>
    </w:p>
    <w:p>
      <w:pPr>
        <w:pStyle w:val="BookText"/>
      </w:pPr>
      <w:r>
        <w:rPr>
          <w:rFonts w:ascii="Amiri" w:hAnsi="Amiri" w:eastAsia="Amiri" w:cs="Amiri"/>
          <w:lang w:bidi="ar-SA"/>
          <w:color w:val="111111"/>
          <w:sz w:val="28"/>
          <w:szCs w:val="28"/>
          <w:rtl/>
        </w:rPr>
        <w:t xml:space="preserve">أوّلها: الحمد الله العلي الأكرم ...</w:t>
      </w:r>
    </w:p>
    <w:p>
      <w:pPr>
        <w:pStyle w:val="BookText"/>
      </w:pPr>
      <w:r>
        <w:rPr>
          <w:rFonts w:ascii="IRNazanin" w:hAnsi="IRNazanin" w:eastAsia="IRNazanin" w:cs="IRNazanin"/>
          <w:lang w:bidi="fa-IR"/>
          <w:color w:val="111111"/>
          <w:sz w:val="28"/>
          <w:szCs w:val="28"/>
          <w:rtl/>
        </w:rPr>
        <w:t xml:space="preserve">کا :منلا محمّد آوجي زاده ،تا: مجهول؛ 77ق ، 22*17سم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320 ]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8181_88247"/>
    <w:bookmarkEnd w:id="88"/>
    <w:p>
      <w:pPr>
        <w:pStyle w:val="Heading2"/>
      </w:pPr>
      <w:bookmarkStart w:id="921" w:name="_Toc215"/>
      <w:r>
        <w:t>شرح الآجرومية / نحو - عربي</w:t>
      </w:r>
      <w:bookmarkEnd w:id="921"/>
    </w:p>
    <w:p>
      <w:pPr>
        <w:pStyle w:val="BookText"/>
      </w:pPr>
      <w:r>
        <w:rPr>
          <w:rFonts w:ascii="Amiri" w:hAnsi="Amiri" w:eastAsia="Amiri" w:cs="Amiri"/>
          <w:lang w:bidi="ar-SA"/>
          <w:color w:val="111111"/>
          <w:sz w:val="28"/>
          <w:szCs w:val="28"/>
          <w:rtl/>
        </w:rPr>
        <w:t xml:space="preserve">السنهوري، علي بن عبد الله( 814 - 889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Times New Roman" w:hAnsi="Times New Roman" w:eastAsia="Times New Roman" w:cs="Times New Roman"/>
          <w:lang w:val="en-US" w:bidi="en-US"/>
          <w:color w:val="111111"/>
          <w:sz w:val="28"/>
          <w:szCs w:val="28"/>
          <w:rtl/>
        </w:rPr>
        <w:t xml:space="preserve">35869.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11/8</w:t>
      </w:r>
    </w:p>
    <w:p>
      <w:pPr>
        <w:pStyle w:val="BookText"/>
      </w:pPr>
      <w:r>
        <w:rPr>
          <w:rFonts w:ascii="Amiri" w:hAnsi="Amiri" w:eastAsia="Amiri" w:cs="Amiri"/>
          <w:lang w:bidi="ar-SA"/>
          <w:color w:val="111111"/>
          <w:sz w:val="28"/>
          <w:szCs w:val="28"/>
          <w:rtl/>
        </w:rPr>
        <w:t xml:space="preserve">كا :ابو بكر بن الحاج قاسم الشهير بابن الكعيكاني، تا: 1003ه- 153ق، 16*22سم</w:t>
      </w:r>
    </w:p>
    <w:p>
      <w:pPr>
        <w:pStyle w:val="BookText"/>
      </w:pPr>
      <w:r>
        <w:rPr>
          <w:rFonts w:ascii="Amiri" w:hAnsi="Amiri" w:eastAsia="Amiri" w:cs="Amiri"/>
          <w:lang w:bidi="ar-SA"/>
          <w:color w:val="111111"/>
          <w:sz w:val="28"/>
          <w:szCs w:val="28"/>
          <w:rtl/>
        </w:rPr>
        <w:t xml:space="preserve">[الأوقاف العامة - موصل: 7-203 ]</w:t>
      </w:r>
    </w:p>
    <w:p>
      <w:pPr>
        <w:pStyle w:val="Heading2"/>
      </w:pPr>
      <w:bookmarkStart w:id="922" w:name="_Toc216"/>
      <w:r>
        <w:t>شرح الآجرومية / نحو - عربي</w:t>
      </w:r>
      <w:bookmarkEnd w:id="922"/>
    </w:p>
    <w:p>
      <w:pPr>
        <w:pStyle w:val="BookText"/>
      </w:pPr>
      <w:r>
        <w:rPr>
          <w:rFonts w:ascii="Amiri" w:hAnsi="Amiri" w:eastAsia="Amiri" w:cs="Amiri"/>
          <w:lang w:bidi="ar-SA"/>
          <w:color w:val="111111"/>
          <w:sz w:val="28"/>
          <w:szCs w:val="28"/>
          <w:rtl/>
        </w:rPr>
        <w:t xml:space="preserve">الاشموني، علي بن محمّد (838 - 900 ؟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35870 . الموصل؛ المدرسة الأمينية (في الأوقاف العامة)؛ رقم المخطوط : 15/7</w:t>
      </w:r>
    </w:p>
    <w:p>
      <w:pPr>
        <w:pStyle w:val="BookText"/>
      </w:pPr>
      <w:r>
        <w:rPr>
          <w:rFonts w:ascii="Amiri" w:hAnsi="Amiri" w:eastAsia="Amiri" w:cs="Amiri"/>
          <w:lang w:bidi="ar-SA"/>
          <w:color w:val="111111"/>
          <w:sz w:val="28"/>
          <w:szCs w:val="28"/>
          <w:rtl/>
        </w:rPr>
        <w:t xml:space="preserve">أوّلها: «قوله الكلام هو اللفظ المركب المفيد»...</w:t>
      </w:r>
    </w:p>
    <w:p>
      <w:pPr>
        <w:pStyle w:val="BookText"/>
      </w:pPr>
      <w:r>
        <w:rPr>
          <w:rFonts w:ascii="Amiri" w:hAnsi="Amiri" w:eastAsia="Amiri" w:cs="Amiri"/>
          <w:lang w:bidi="ar-SA"/>
          <w:color w:val="111111"/>
          <w:sz w:val="28"/>
          <w:szCs w:val="28"/>
          <w:rtl/>
        </w:rPr>
        <w:t xml:space="preserve">كا :أحمد بن أبي بكر، تا: 1076ه- 52ق ، 15*21سم [الأوقاف العامة-موصل: 4-123]</w:t>
      </w:r>
    </w:p>
    <w:p>
      <w:pPr>
        <w:pStyle w:val="Heading2"/>
      </w:pPr>
      <w:bookmarkStart w:id="923" w:name="_Toc217"/>
      <w:r>
        <w:t>شرح الآجرومية = شرح مقدمة الآجرومية = الدرّة اليتمية في شرح</w:t>
      </w:r>
      <w:bookmarkEnd w:id="923"/>
    </w:p>
    <w:p>
      <w:pPr>
        <w:pStyle w:val="BookText"/>
      </w:pPr>
      <w:r>
        <w:rPr>
          <w:rFonts w:ascii="Amiri" w:hAnsi="Amiri" w:eastAsia="Amiri" w:cs="Amiri"/>
          <w:lang w:bidi="ar-SA"/>
          <w:color w:val="111111"/>
          <w:sz w:val="28"/>
          <w:szCs w:val="28"/>
          <w:rtl/>
        </w:rPr>
        <w:t xml:space="preserve">الآجرومية في علم العربية / نحو - عربي</w:t>
      </w:r>
    </w:p>
    <w:p>
      <w:pPr>
        <w:pStyle w:val="BookText"/>
      </w:pPr>
      <w:r>
        <w:rPr>
          <w:rFonts w:ascii="Amiri" w:hAnsi="Amiri" w:eastAsia="Amiri" w:cs="Amiri"/>
          <w:lang w:bidi="ar-SA"/>
          <w:color w:val="111111"/>
          <w:sz w:val="28"/>
          <w:szCs w:val="28"/>
          <w:rtl/>
        </w:rPr>
        <w:t xml:space="preserve">الأزهري، خالد بن عبد الله (838- 905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(672-723ه-)</w:t>
      </w:r>
    </w:p>
    <w:p>
      <w:pPr>
        <w:pStyle w:val="BookText"/>
      </w:pPr>
      <w:r>
        <w:rPr>
          <w:rFonts w:ascii="Amiri" w:hAnsi="Amiri" w:eastAsia="Amiri" w:cs="Amiri"/>
          <w:lang w:bidi="ar-SA"/>
          <w:color w:val="111111"/>
          <w:sz w:val="28"/>
          <w:szCs w:val="28"/>
          <w:rtl/>
        </w:rPr>
        <w:t xml:space="preserve">تاريخ التأليف: 887ه-</w:t>
      </w:r>
    </w:p>
    <w:p>
      <w:pPr>
        <w:pStyle w:val="BookText"/>
      </w:pPr>
      <w:r>
        <w:rPr>
          <w:rFonts w:ascii="Amiri" w:hAnsi="Amiri" w:eastAsia="Amiri" w:cs="Amiri"/>
          <w:lang w:bidi="ar-SA"/>
          <w:color w:val="111111"/>
          <w:sz w:val="28"/>
          <w:szCs w:val="28"/>
          <w:rtl/>
        </w:rPr>
        <w:t xml:space="preserve">أوّله : يقول العبد الفقير إلى مولاه الغني خالد بن عبد الله بن أبي بكر الأزهري ... الحمد لله رافع مقام المنتصبين لنفع العبيد ... وبعد فهذا شرح لطيف لحل ألفاظ الآجرومية في أصول علم العربية ينتفع به المبتدي ولا يحتاج إليه المنتهي...</w:t>
      </w:r>
    </w:p>
    <w:p>
      <w:pPr>
        <w:pStyle w:val="BookText"/>
      </w:pPr>
      <w:r>
        <w:rPr>
          <w:rFonts w:ascii="Amiri" w:hAnsi="Amiri" w:eastAsia="Amiri" w:cs="Amiri"/>
          <w:lang w:bidi="ar-SA"/>
          <w:color w:val="111111"/>
          <w:sz w:val="28"/>
          <w:szCs w:val="28"/>
          <w:rtl/>
        </w:rPr>
        <w:t xml:space="preserve">آخره: ذلك من أمثلة القسمين الأولين أو الثلاثة اما تابع للمخفوض فقدم في المرفوعات فليراجع ذلك وهو آخر ذلك ما ذكرناه في هذه المقدمة والحمد لله رب العالمين....</w:t>
      </w:r>
    </w:p>
    <w:p>
      <w:pPr>
        <w:pStyle w:val="BookText"/>
      </w:pPr>
      <w:r>
        <w:rPr>
          <w:rFonts w:ascii="Amiri" w:hAnsi="Amiri" w:eastAsia="Amiri" w:cs="Amiri"/>
          <w:lang w:bidi="ar-SA"/>
          <w:color w:val="111111"/>
          <w:sz w:val="28"/>
          <w:szCs w:val="28"/>
          <w:rtl/>
        </w:rPr>
        <w:t xml:space="preserve">طبع :طبع مرّات؛ بولاق 1274 و 1290ه- القاهرة، 1286ه- بغداد، 1966م</w:t>
      </w:r>
    </w:p>
    <w:p>
      <w:pPr>
        <w:pStyle w:val="BookText"/>
      </w:pPr>
      <w:r>
        <w:rPr>
          <w:rFonts w:ascii="Amiri" w:hAnsi="Amiri" w:eastAsia="Amiri" w:cs="Amiri"/>
          <w:lang w:bidi="ar-SA"/>
          <w:color w:val="111111"/>
          <w:sz w:val="28"/>
          <w:szCs w:val="28"/>
          <w:rtl/>
        </w:rPr>
        <w:t xml:space="preserve">[فنخا :18 902-903( 18نسخة)]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35871 . الموصل ؛ المدرسة الحسنية (في الأوقاف العامة)؛ رقم المخطوط : 25/36/1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عبد الفتاح بن شهاب العاني ،تا: 887ه- [الأوقاف العامة-موصل: 1-218]</w:t>
      </w:r>
    </w:p>
    <w:p>
      <w:pPr>
        <w:pStyle w:val="BookText"/>
      </w:pPr>
      <w:r>
        <w:rPr>
          <w:rFonts w:ascii="Amiri" w:hAnsi="Amiri" w:eastAsia="Amiri" w:cs="Amiri"/>
          <w:lang w:bidi="ar-SA"/>
          <w:color w:val="111111"/>
          <w:sz w:val="28"/>
          <w:szCs w:val="28"/>
          <w:rtl/>
        </w:rPr>
        <w:t xml:space="preserve">35872 .الموصل ؛المدرسة الرابعية والعثمانية ( في الأوقاف العامة)؛ رقم المخطوط: 55/1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:1111ه-؛ 21 16سم [الأوقاف العامة-موصل: 6-27]</w:t>
      </w:r>
    </w:p>
    <w:p>
      <w:pPr>
        <w:pStyle w:val="BookText"/>
      </w:pPr>
      <w:r>
        <w:rPr>
          <w:rFonts w:ascii="Amiri" w:hAnsi="Amiri" w:eastAsia="Amiri" w:cs="Amiri"/>
          <w:lang w:bidi="ar-SA"/>
          <w:color w:val="111111"/>
          <w:sz w:val="28"/>
          <w:szCs w:val="28"/>
          <w:rtl/>
        </w:rPr>
        <w:t xml:space="preserve">35873 .الموصل؛ مكتبة طه محسن رقم المخطوط: 11</w:t>
      </w:r>
    </w:p>
    <w:p>
      <w:pPr>
        <w:pStyle w:val="BookText"/>
      </w:pPr>
      <w:r>
        <w:rPr>
          <w:rFonts w:ascii="IRNazanin" w:hAnsi="IRNazanin" w:eastAsia="IRNazanin" w:cs="IRNazanin"/>
          <w:lang w:bidi="fa-IR"/>
          <w:color w:val="111111"/>
          <w:sz w:val="28"/>
          <w:szCs w:val="28"/>
          <w:rtl/>
        </w:rPr>
        <w:t xml:space="preserve">کا :مجهول ،تا: 1161ه- 47 ق ، 17س، 15/5 *22 سم [المورد: 44-132]</w:t>
      </w:r>
    </w:p>
    <w:p>
      <w:pPr>
        <w:pStyle w:val="BookText"/>
      </w:pPr>
      <w:r>
        <w:rPr>
          <w:rFonts w:ascii="Times New Roman" w:hAnsi="Times New Roman" w:eastAsia="Times New Roman" w:cs="Times New Roman"/>
          <w:lang w:val="en-US" w:bidi="en-US"/>
          <w:color w:val="111111"/>
          <w:sz w:val="28"/>
          <w:szCs w:val="28"/>
          <w:rtl/>
        </w:rPr>
        <w:t xml:space="preserve">35874.</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24/70/5</w:t>
      </w:r>
    </w:p>
    <w:p>
      <w:pPr>
        <w:pStyle w:val="BookText"/>
      </w:pPr>
      <w:r>
        <w:rPr>
          <w:rFonts w:ascii="Amiri" w:hAnsi="Amiri" w:eastAsia="Amiri" w:cs="Amiri"/>
          <w:lang w:bidi="ar-SA"/>
          <w:color w:val="111111"/>
          <w:sz w:val="28"/>
          <w:szCs w:val="28"/>
          <w:rtl/>
        </w:rPr>
        <w:t xml:space="preserve">كا :يحيى بن عبد المنعم العارفي، تا: 1180ه-؛ 22*17سم [الأوقاف العامة - موصل: 5-269]</w:t>
      </w:r>
    </w:p>
    <w:p>
      <w:pPr>
        <w:pStyle w:val="BookText"/>
      </w:pPr>
      <w:r>
        <w:rPr>
          <w:rFonts w:ascii="Amiri" w:hAnsi="Amiri" w:eastAsia="Amiri" w:cs="Amiri"/>
          <w:lang w:bidi="ar-SA"/>
          <w:color w:val="111111"/>
          <w:sz w:val="28"/>
          <w:szCs w:val="28"/>
          <w:rtl/>
        </w:rPr>
        <w:t xml:space="preserve">35875 .بغداد؛ مكتبة عبد الوهاب نيازي؛ رقم المخطوط : 4494/2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12ه- 80 ص 14 س ، 22*16/5سم [ف: 54]</w:t>
      </w:r>
    </w:p>
    <w:p>
      <w:pPr>
        <w:pStyle w:val="BookText"/>
      </w:pPr>
      <w:r>
        <w:rPr>
          <w:rFonts w:ascii="Amiri" w:hAnsi="Amiri" w:eastAsia="Amiri" w:cs="Amiri"/>
          <w:lang w:bidi="ar-SA"/>
          <w:color w:val="111111"/>
          <w:sz w:val="28"/>
          <w:szCs w:val="28"/>
          <w:rtl/>
        </w:rPr>
        <w:t xml:space="preserve">35876 . الموصل؛ مدرسة بكر افندي (في الأوقاف العامة)؛ رقم المخطوط: 112/1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1205ه-، 16*22سم [الأوقاف العامة-موصل: 7-326]</w:t>
      </w:r>
    </w:p>
    <w:p>
      <w:pPr>
        <w:pStyle w:val="BookText"/>
      </w:pPr>
      <w:r>
        <w:rPr>
          <w:rFonts w:ascii="Amiri" w:hAnsi="Amiri" w:eastAsia="Amiri" w:cs="Amiri"/>
          <w:lang w:bidi="ar-SA"/>
          <w:color w:val="111111"/>
          <w:sz w:val="28"/>
          <w:szCs w:val="28"/>
          <w:rtl/>
        </w:rPr>
        <w:t xml:space="preserve">35877 .الموصل؛ جامع النبي شيث (في الأوقاف العامة)؛ رقم المخطوط: 19/39/1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1218 ه-، 16*22سم [الأوقاف العامة - موصل: 2-250]</w:t>
      </w:r>
    </w:p>
    <w:p>
      <w:pPr>
        <w:pStyle w:val="BookText"/>
      </w:pPr>
      <w:r>
        <w:rPr>
          <w:rFonts w:ascii="Amiri" w:hAnsi="Amiri" w:eastAsia="Amiri" w:cs="Amiri"/>
          <w:lang w:bidi="ar-SA"/>
          <w:color w:val="111111"/>
          <w:sz w:val="28"/>
          <w:szCs w:val="28"/>
          <w:rtl/>
        </w:rPr>
        <w:t xml:space="preserve">35878 .بغداد؛ عباس حلمي القصاب (في دار التربية الإسلامية)؛ رقم المخطوط: 124/1</w:t>
      </w:r>
    </w:p>
    <w:p>
      <w:pPr>
        <w:pStyle w:val="BookText"/>
      </w:pPr>
      <w:r>
        <w:rPr>
          <w:rFonts w:ascii="Amiri" w:hAnsi="Amiri" w:eastAsia="Amiri" w:cs="Amiri"/>
          <w:lang w:bidi="ar-SA"/>
          <w:color w:val="111111"/>
          <w:sz w:val="28"/>
          <w:szCs w:val="28"/>
          <w:rtl/>
        </w:rPr>
        <w:t xml:space="preserve">أوّلها :من حيث الهيئة الاجتماعية التركيبية، وهو نسبة القيام إلى زيد؛ آخرها: قوله الثالث أي يقدر ،بغي، وصلّى الله تعالى على سيدنا محمّد وعلى آله وصحبه أجمعين</w:t>
      </w:r>
    </w:p>
    <w:p>
      <w:pPr>
        <w:pStyle w:val="BookText"/>
      </w:pPr>
      <w:r>
        <w:rPr>
          <w:rFonts w:ascii="IRNazanin" w:hAnsi="IRNazanin" w:eastAsia="IRNazanin" w:cs="IRNazanin"/>
          <w:lang w:bidi="fa-IR"/>
          <w:color w:val="111111"/>
          <w:sz w:val="28"/>
          <w:szCs w:val="28"/>
          <w:rtl/>
        </w:rPr>
        <w:t xml:space="preserve">نسخ ،کا: مجهول، تا: 1219ق؛ ناقصة: الأوّل؛ 67 ق 1 - 67 پ 21س، 14*21سم [المورد:</w:t>
      </w:r>
    </w:p>
    <w:p>
      <w:pPr>
        <w:pStyle w:val="BookText"/>
      </w:pPr>
      <w:r>
        <w:rPr>
          <w:rFonts w:ascii="Times New Roman" w:hAnsi="Times New Roman" w:eastAsia="Times New Roman" w:cs="Times New Roman"/>
          <w:lang w:val="en-US" w:bidi="en-US"/>
          <w:color w:val="111111"/>
          <w:sz w:val="28"/>
          <w:szCs w:val="28"/>
          <w:rtl/>
        </w:rPr>
        <w:t xml:space="preserve">262-21 ]</w:t>
      </w:r>
    </w:p>
    <w:p>
      <w:pPr>
        <w:pStyle w:val="BookText"/>
      </w:pPr>
      <w:r>
        <w:rPr>
          <w:rFonts w:ascii="Amiri" w:hAnsi="Amiri" w:eastAsia="Amiri" w:cs="Amiri"/>
          <w:lang w:bidi="ar-SA"/>
          <w:color w:val="111111"/>
          <w:sz w:val="28"/>
          <w:szCs w:val="28"/>
          <w:rtl/>
        </w:rPr>
        <w:t xml:space="preserve">35879 .بغداد ؛عباس حلمي القصاب (في دار التربية الإسلامية)؛ رقم المخطوط: 124/3</w:t>
      </w:r>
    </w:p>
    <w:p>
      <w:pPr>
        <w:pStyle w:val="BookText"/>
      </w:pPr>
      <w:r>
        <w:rPr>
          <w:rFonts w:ascii="IRNazanin" w:hAnsi="IRNazanin" w:eastAsia="IRNazanin" w:cs="IRNazanin"/>
          <w:lang w:bidi="fa-IR"/>
          <w:color w:val="111111"/>
          <w:sz w:val="28"/>
          <w:szCs w:val="28"/>
          <w:rtl/>
        </w:rPr>
        <w:t xml:space="preserve">کا :مجهول ،تا: 1219ه- 30 ق (99-70) 21 س 21*16سم [المورد : 21-263]</w:t>
      </w:r>
    </w:p>
    <w:p>
      <w:pPr>
        <w:pStyle w:val="BookText"/>
      </w:pPr>
      <w:r>
        <w:rPr>
          <w:rFonts w:ascii="Times New Roman" w:hAnsi="Times New Roman" w:eastAsia="Times New Roman" w:cs="Times New Roman"/>
          <w:lang w:val="en-US" w:bidi="en-US"/>
          <w:color w:val="111111"/>
          <w:sz w:val="28"/>
          <w:szCs w:val="28"/>
          <w:rtl/>
        </w:rPr>
        <w:t xml:space="preserve">35880.</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 38/2</w:t>
      </w:r>
    </w:p>
    <w:p>
      <w:pPr>
        <w:pStyle w:val="BookText"/>
      </w:pPr>
      <w:r>
        <w:rPr>
          <w:rFonts w:ascii="IRNazanin" w:hAnsi="IRNazanin" w:eastAsia="IRNazanin" w:cs="IRNazanin"/>
          <w:lang w:bidi="fa-IR"/>
          <w:color w:val="111111"/>
          <w:sz w:val="28"/>
          <w:szCs w:val="28"/>
          <w:rtl/>
        </w:rPr>
        <w:t xml:space="preserve">نسخ ،کا :مجهول ،تا: 1231ه- 15*21سم [ الأوقاف العامة-موصل: 6-326]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35881 . النجف الأشرف؛ مؤسسة كاشف الغطاء العامة؛ رقم المخطوط: 6550</w:t>
      </w:r>
    </w:p>
    <w:p>
      <w:pPr>
        <w:pStyle w:val="BookText"/>
      </w:pPr>
      <w:r>
        <w:rPr>
          <w:rFonts w:ascii="IRNazanin" w:hAnsi="IRNazanin" w:eastAsia="IRNazanin" w:cs="IRNazanin"/>
          <w:lang w:bidi="fa-IR"/>
          <w:color w:val="111111"/>
          <w:sz w:val="28"/>
          <w:szCs w:val="28"/>
          <w:rtl/>
        </w:rPr>
        <w:t xml:space="preserve">کا :مجهول، تا: 1234ه-، 92 ص [ف: 1-238]</w:t>
      </w:r>
    </w:p>
    <w:p>
      <w:pPr>
        <w:pStyle w:val="BookText"/>
      </w:pPr>
      <w:r>
        <w:rPr>
          <w:rFonts w:ascii="Amiri" w:hAnsi="Amiri" w:eastAsia="Amiri" w:cs="Amiri"/>
          <w:lang w:bidi="ar-SA"/>
          <w:color w:val="111111"/>
          <w:sz w:val="28"/>
          <w:szCs w:val="28"/>
          <w:rtl/>
        </w:rPr>
        <w:t xml:space="preserve">35882 .بغداد؛ المكتبة القادرية؛ رقم المخطوط : 952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:عبد الرّحمن بن محمّد سعید، تا: 21 جمادى الثانية 1237ه- تملك موسى بن عثمان اغا سنة 1239ه- ملا عبد الله بن محمّد افندي حياد زاده سنة 1247ه- 31ق (130) 23 س ، 20/5*14سم [ف: 3-266]</w:t>
      </w:r>
    </w:p>
    <w:p>
      <w:pPr>
        <w:pStyle w:val="BookText"/>
      </w:pPr>
      <w:r>
        <w:rPr>
          <w:rFonts w:ascii="Times New Roman" w:hAnsi="Times New Roman" w:eastAsia="Times New Roman" w:cs="Times New Roman"/>
          <w:lang w:val="en-US" w:bidi="en-US"/>
          <w:color w:val="111111"/>
          <w:sz w:val="28"/>
          <w:szCs w:val="28"/>
          <w:rtl/>
        </w:rPr>
        <w:t xml:space="preserve">35883.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2695</w:t>
      </w:r>
    </w:p>
    <w:p>
      <w:pPr>
        <w:pStyle w:val="BookText"/>
      </w:pPr>
      <w:r>
        <w:rPr>
          <w:rFonts w:ascii="Amiri" w:hAnsi="Amiri" w:eastAsia="Amiri" w:cs="Amiri"/>
          <w:lang w:bidi="ar-SA"/>
          <w:color w:val="111111"/>
          <w:sz w:val="28"/>
          <w:szCs w:val="28"/>
          <w:rtl/>
        </w:rPr>
        <w:t xml:space="preserve">كا :الرحمن بن ملا محمّد سعيد الديري ،تا: 1240ه- 55 ص 15س، 21/9*16/2سم[معجم المخطوطات النجفية 492]</w:t>
      </w:r>
    </w:p>
    <w:p>
      <w:pPr>
        <w:pStyle w:val="BookText"/>
      </w:pPr>
      <w:r>
        <w:rPr>
          <w:rFonts w:ascii="Amiri" w:hAnsi="Amiri" w:eastAsia="Amiri" w:cs="Amiri"/>
          <w:lang w:bidi="ar-SA"/>
          <w:color w:val="111111"/>
          <w:sz w:val="28"/>
          <w:szCs w:val="28"/>
          <w:rtl/>
        </w:rPr>
        <w:t xml:space="preserve">35884 . النجف الأشرف؛ مؤسسة كاشف الغطاء العامة؛ رقم المخطوط : 6482</w:t>
      </w:r>
    </w:p>
    <w:p>
      <w:pPr>
        <w:pStyle w:val="BookText"/>
      </w:pPr>
      <w:r>
        <w:rPr>
          <w:rFonts w:ascii="Amiri" w:hAnsi="Amiri" w:eastAsia="Amiri" w:cs="Amiri"/>
          <w:lang w:bidi="ar-SA"/>
          <w:color w:val="111111"/>
          <w:sz w:val="28"/>
          <w:szCs w:val="28"/>
          <w:rtl/>
        </w:rPr>
        <w:t xml:space="preserve">كا :عبد الرحمن بن حسين ،تا: 1241ه- 98 ص [ف :2381]</w:t>
      </w:r>
    </w:p>
    <w:p>
      <w:pPr>
        <w:pStyle w:val="BookText"/>
      </w:pPr>
      <w:r>
        <w:rPr>
          <w:rFonts w:ascii="Amiri" w:hAnsi="Amiri" w:eastAsia="Amiri" w:cs="Amiri"/>
          <w:lang w:bidi="ar-SA"/>
          <w:color w:val="111111"/>
          <w:sz w:val="28"/>
          <w:szCs w:val="28"/>
          <w:rtl/>
        </w:rPr>
        <w:t xml:space="preserve">35885 بغداد؛ جامع السيد سلطان علي؛ رقم المخطوط 80</w:t>
      </w:r>
    </w:p>
    <w:p>
      <w:pPr>
        <w:pStyle w:val="BookText"/>
      </w:pPr>
      <w:r>
        <w:rPr>
          <w:rFonts w:ascii="IRNazanin" w:hAnsi="IRNazanin" w:eastAsia="IRNazanin" w:cs="IRNazanin"/>
          <w:lang w:bidi="fa-IR"/>
          <w:color w:val="111111"/>
          <w:sz w:val="28"/>
          <w:szCs w:val="28"/>
          <w:rtl/>
        </w:rPr>
        <w:t xml:space="preserve">نسخ، کا: مجهول ؛تا: 1241ه-[ المورد: 61-207]</w:t>
      </w:r>
    </w:p>
    <w:p>
      <w:pPr>
        <w:pStyle w:val="BookText"/>
      </w:pPr>
      <w:r>
        <w:rPr>
          <w:rFonts w:ascii="Amiri" w:hAnsi="Amiri" w:eastAsia="Amiri" w:cs="Amiri"/>
          <w:lang w:bidi="ar-SA"/>
          <w:color w:val="111111"/>
          <w:sz w:val="28"/>
          <w:szCs w:val="28"/>
          <w:rtl/>
        </w:rPr>
        <w:t xml:space="preserve">35886 .البصرة؛ جامعة البصرة (المكتبة المركزية)؛ رقم المخطوط: 409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:حمد بن أحمد البصري، تا: 1258ه- 41ق، 21س، 20*14سم [المورد: 31-391]</w:t>
      </w:r>
    </w:p>
    <w:p>
      <w:pPr>
        <w:pStyle w:val="BookText"/>
      </w:pPr>
      <w:r>
        <w:rPr>
          <w:rFonts w:ascii="IRNazanin" w:hAnsi="IRNazanin" w:eastAsia="IRNazanin" w:cs="IRNazanin"/>
          <w:lang w:bidi="fa-IR"/>
          <w:color w:val="111111"/>
          <w:sz w:val="28"/>
          <w:szCs w:val="28"/>
          <w:rtl/>
        </w:rPr>
        <w:t xml:space="preserve">35887 .بغداد؛ دار المخطوطات؛ رقم المخطوط 930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:موسى بن سلامة السعدي، تا: 1263 ه- 90 ص 19 س، 15/5*21/5سم [المتحف</w:t>
      </w:r>
    </w:p>
    <w:p>
      <w:pPr>
        <w:pStyle w:val="BookText"/>
      </w:pPr>
      <w:r>
        <w:rPr>
          <w:rFonts w:ascii="Amiri" w:hAnsi="Amiri" w:eastAsia="Amiri" w:cs="Amiri"/>
          <w:lang w:bidi="ar-SA"/>
          <w:color w:val="111111"/>
          <w:sz w:val="28"/>
          <w:szCs w:val="28"/>
          <w:rtl/>
        </w:rPr>
        <w:t xml:space="preserve">العراقي - ف: اللغوية -52]</w:t>
      </w:r>
    </w:p>
    <w:p>
      <w:pPr>
        <w:pStyle w:val="BookText"/>
      </w:pPr>
      <w:r>
        <w:rPr>
          <w:rFonts w:ascii="Amiri" w:hAnsi="Amiri" w:eastAsia="Amiri" w:cs="Amiri"/>
          <w:lang w:bidi="ar-SA"/>
          <w:color w:val="111111"/>
          <w:sz w:val="28"/>
          <w:szCs w:val="28"/>
          <w:rtl/>
        </w:rPr>
        <w:t xml:space="preserve">35888 . بغداد؛ عبّاس عزاوي المحامي في دار المخطوطات؛ رقم المخطوط : 10068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:عبدالسلام بن محمود ،تا: 1263ه- تملك : إبراهيم بن عبدالغني البغدادي</w:t>
      </w:r>
    </w:p>
    <w:p>
      <w:pPr>
        <w:pStyle w:val="BookText"/>
      </w:pPr>
      <w:r>
        <w:rPr>
          <w:rFonts w:ascii="Amiri" w:hAnsi="Amiri" w:eastAsia="Amiri" w:cs="Amiri"/>
          <w:lang w:bidi="ar-SA"/>
          <w:color w:val="111111"/>
          <w:sz w:val="28"/>
          <w:szCs w:val="28"/>
          <w:rtl/>
        </w:rPr>
        <w:t xml:space="preserve">الشيخلي سنة 1331 ه- 96 ص 17س، 16*22سم [المورد: 63-164]</w:t>
      </w:r>
    </w:p>
    <w:p>
      <w:pPr>
        <w:pStyle w:val="BookText"/>
      </w:pPr>
      <w:r>
        <w:rPr>
          <w:rFonts w:ascii="Amiri" w:hAnsi="Amiri" w:eastAsia="Amiri" w:cs="Amiri"/>
          <w:lang w:bidi="ar-SA"/>
          <w:color w:val="111111"/>
          <w:sz w:val="28"/>
          <w:szCs w:val="28"/>
          <w:rtl/>
        </w:rPr>
        <w:t xml:space="preserve">35889 .بغداد؛ عبّاس عزاوي المحامي ( في دار المخطوطات؛ رقم المخطوط 10210</w:t>
      </w:r>
    </w:p>
    <w:p>
      <w:pPr>
        <w:pStyle w:val="BookText"/>
      </w:pPr>
      <w:r>
        <w:rPr>
          <w:rFonts w:ascii="IRNazanin" w:hAnsi="IRNazanin" w:eastAsia="IRNazanin" w:cs="IRNazanin"/>
          <w:lang w:bidi="fa-IR"/>
          <w:color w:val="111111"/>
          <w:sz w:val="28"/>
          <w:szCs w:val="28"/>
          <w:rtl/>
        </w:rPr>
        <w:t xml:space="preserve">نسخ ،کا: مجهول ،تا: 1265ه-؛ 90 ص 19 س، 20*13سم [المورد : 63-165]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35890 .بغداد؛ جامع السيد سلطان علي؛ رقم المخطوط : 79</w:t>
      </w:r>
    </w:p>
    <w:p>
      <w:pPr>
        <w:pStyle w:val="BookText"/>
      </w:pPr>
      <w:r>
        <w:rPr>
          <w:rFonts w:ascii="Amiri" w:hAnsi="Amiri" w:eastAsia="Amiri" w:cs="Amiri"/>
          <w:lang w:bidi="ar-SA"/>
          <w:color w:val="111111"/>
          <w:sz w:val="28"/>
          <w:szCs w:val="28"/>
          <w:rtl/>
        </w:rPr>
        <w:t xml:space="preserve">أوّلها: قال الشيخنا وبركتنا الإمام علم الائمة الأعلام حجة الأدب وبرهان العرب في اليمن</w:t>
      </w:r>
    </w:p>
    <w:p>
      <w:pPr>
        <w:pStyle w:val="BookText"/>
      </w:pPr>
      <w:r>
        <w:rPr>
          <w:rFonts w:ascii="Amiri" w:hAnsi="Amiri" w:eastAsia="Amiri" w:cs="Amiri"/>
          <w:lang w:bidi="ar-SA"/>
          <w:color w:val="111111"/>
          <w:sz w:val="28"/>
          <w:szCs w:val="28"/>
          <w:rtl/>
        </w:rPr>
        <w:t xml:space="preserve">والشام خالد بن عبد الله بن بكر الأزهري</w:t>
      </w:r>
    </w:p>
    <w:p>
      <w:pPr>
        <w:pStyle w:val="BookText"/>
      </w:pPr>
      <w:r>
        <w:rPr>
          <w:rFonts w:ascii="IRNazanin" w:hAnsi="IRNazanin" w:eastAsia="IRNazanin" w:cs="IRNazanin"/>
          <w:lang w:bidi="fa-IR"/>
          <w:color w:val="111111"/>
          <w:sz w:val="28"/>
          <w:szCs w:val="28"/>
          <w:rtl/>
        </w:rPr>
        <w:t xml:space="preserve">معتاد ،کا :عمران، تا: رجب 1267 ه- [المورد : 61-206]</w:t>
      </w:r>
    </w:p>
    <w:p>
      <w:pPr>
        <w:pStyle w:val="BookText"/>
      </w:pPr>
      <w:r>
        <w:rPr>
          <w:rFonts w:ascii="Times New Roman" w:hAnsi="Times New Roman" w:eastAsia="Times New Roman" w:cs="Times New Roman"/>
          <w:lang w:val="en-US" w:bidi="en-US"/>
          <w:color w:val="111111"/>
          <w:sz w:val="28"/>
          <w:szCs w:val="28"/>
          <w:rtl/>
        </w:rPr>
        <w:t xml:space="preserve">35891.</w:t>
      </w:r>
    </w:p>
    <w:p>
      <w:pPr>
        <w:pStyle w:val="BookText"/>
      </w:pPr>
      <w:r>
        <w:rPr>
          <w:rFonts w:ascii="Amiri" w:hAnsi="Amiri" w:eastAsia="Amiri" w:cs="Amiri"/>
          <w:lang w:bidi="ar-SA"/>
          <w:color w:val="111111"/>
          <w:sz w:val="28"/>
          <w:szCs w:val="28"/>
          <w:rtl/>
        </w:rPr>
        <w:t xml:space="preserve">النجف الأشرف؛ مكتبة الإمام الخوئي؛ رقم المخطوط : 273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:السيد الحلبي يوسف بن أحمد الحسبي ،تا: 10 ربيع الثانية 1268ه- ختم: «یوسف آل حاج حسبي دائري»؛ (60ق)، 15 س ، 21*15سم [ف: 1-424]</w:t>
      </w:r>
    </w:p>
    <w:p>
      <w:pPr>
        <w:pStyle w:val="BookText"/>
      </w:pPr>
      <w:r>
        <w:rPr>
          <w:rFonts w:ascii="Amiri" w:hAnsi="Amiri" w:eastAsia="Amiri" w:cs="Amiri"/>
          <w:lang w:bidi="ar-SA"/>
          <w:color w:val="111111"/>
          <w:sz w:val="28"/>
          <w:szCs w:val="28"/>
          <w:rtl/>
        </w:rPr>
        <w:t xml:space="preserve">35892 . البصرة ؛ جامعة البصرة (المكتبة المركزية؛ رقم المخطوط : 207</w:t>
      </w:r>
    </w:p>
    <w:p>
      <w:pPr>
        <w:pStyle w:val="BookText"/>
      </w:pPr>
      <w:r>
        <w:rPr>
          <w:rFonts w:ascii="Amiri" w:hAnsi="Amiri" w:eastAsia="Amiri" w:cs="Amiri"/>
          <w:lang w:bidi="ar-SA"/>
          <w:color w:val="111111"/>
          <w:sz w:val="28"/>
          <w:szCs w:val="28"/>
          <w:rtl/>
        </w:rPr>
        <w:t xml:space="preserve">معتاد ،كا :أحمد اليماني، تا: 4 رجب 1272ه- 123ق، 11س، 22*16سم [المورد: 31</w:t>
      </w:r>
    </w:p>
    <w:p>
      <w:pPr>
        <w:pStyle w:val="BookText"/>
      </w:pPr>
      <w:r>
        <w:rPr>
          <w:rFonts w:ascii="Times New Roman" w:hAnsi="Times New Roman" w:eastAsia="Times New Roman" w:cs="Times New Roman"/>
          <w:lang w:val="en-US" w:bidi="en-US"/>
          <w:color w:val="111111"/>
          <w:sz w:val="28"/>
          <w:szCs w:val="28"/>
          <w:rtl/>
        </w:rPr>
        <w:t xml:space="preserve">392 ]</w:t>
      </w:r>
    </w:p>
    <w:p>
      <w:pPr>
        <w:pStyle w:val="BookText"/>
      </w:pPr>
      <w:r>
        <w:rPr>
          <w:rFonts w:ascii="Amiri" w:hAnsi="Amiri" w:eastAsia="Amiri" w:cs="Amiri"/>
          <w:lang w:bidi="ar-SA"/>
          <w:color w:val="111111"/>
          <w:sz w:val="28"/>
          <w:szCs w:val="28"/>
          <w:rtl/>
        </w:rPr>
        <w:t xml:space="preserve">35893 .بغداد المكتبة القادرية؛ رقم المخطوط : 955</w:t>
      </w:r>
    </w:p>
    <w:p>
      <w:pPr>
        <w:pStyle w:val="BookText"/>
      </w:pPr>
      <w:r>
        <w:rPr>
          <w:rFonts w:ascii="IRNazanin" w:hAnsi="IRNazanin" w:eastAsia="IRNazanin" w:cs="IRNazanin"/>
          <w:lang w:bidi="fa-IR"/>
          <w:color w:val="111111"/>
          <w:sz w:val="28"/>
          <w:szCs w:val="28"/>
          <w:rtl/>
        </w:rPr>
        <w:t xml:space="preserve">نستعلیق ،کا :مجهول، تا: 1274ه- تملك :السيّد عبد الرّحمن القادري بن السيد علي القادري، نقيب الاشراف؛ 37 ق 21 س ، 20/5*14/5سم [ف: 3-268]</w:t>
      </w:r>
    </w:p>
    <w:p>
      <w:pPr>
        <w:pStyle w:val="BookText"/>
      </w:pPr>
      <w:r>
        <w:rPr>
          <w:rFonts w:ascii="Amiri" w:hAnsi="Amiri" w:eastAsia="Amiri" w:cs="Amiri"/>
          <w:lang w:bidi="ar-SA"/>
          <w:color w:val="111111"/>
          <w:sz w:val="28"/>
          <w:szCs w:val="28"/>
          <w:rtl/>
        </w:rPr>
        <w:t xml:space="preserve">35894 . النجف الأشرف؛ مؤسسة كاشف الغطاء العامة؛ رقم المخطوط: 3294</w:t>
      </w:r>
    </w:p>
    <w:p>
      <w:pPr>
        <w:pStyle w:val="BookText"/>
      </w:pPr>
      <w:r>
        <w:rPr>
          <w:rFonts w:ascii="Amiri" w:hAnsi="Amiri" w:eastAsia="Amiri" w:cs="Amiri"/>
          <w:lang w:bidi="ar-SA"/>
          <w:color w:val="111111"/>
          <w:sz w:val="28"/>
          <w:szCs w:val="28"/>
          <w:rtl/>
        </w:rPr>
        <w:t xml:space="preserve">كا :سيد ولي بن عبد العزيز بك، تا: 1285ه- 72 ص [ف: 1-238]</w:t>
      </w:r>
    </w:p>
    <w:p>
      <w:pPr>
        <w:pStyle w:val="BookText"/>
      </w:pPr>
      <w:r>
        <w:rPr>
          <w:rFonts w:ascii="Times New Roman" w:hAnsi="Times New Roman" w:eastAsia="Times New Roman" w:cs="Times New Roman"/>
          <w:lang w:val="en-US" w:bidi="en-US"/>
          <w:color w:val="111111"/>
          <w:sz w:val="28"/>
          <w:szCs w:val="28"/>
          <w:rtl/>
        </w:rPr>
        <w:t xml:space="preserve">35895.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4604</w:t>
      </w:r>
    </w:p>
    <w:p>
      <w:pPr>
        <w:pStyle w:val="BookText"/>
      </w:pPr>
      <w:r>
        <w:rPr>
          <w:rFonts w:ascii="IRNazanin" w:hAnsi="IRNazanin" w:eastAsia="IRNazanin" w:cs="IRNazanin"/>
          <w:lang w:bidi="fa-IR"/>
          <w:color w:val="111111"/>
          <w:sz w:val="28"/>
          <w:szCs w:val="28"/>
          <w:rtl/>
        </w:rPr>
        <w:t xml:space="preserve">كا :عبد الرحمن بن محمّد بن مصطفی ،تا: 1299ه- 97 ص [ف: 1-238]</w:t>
      </w:r>
    </w:p>
    <w:p>
      <w:pPr>
        <w:pStyle w:val="BookText"/>
      </w:pPr>
      <w:r>
        <w:rPr>
          <w:rFonts w:ascii="Times New Roman" w:hAnsi="Times New Roman" w:eastAsia="Times New Roman" w:cs="Times New Roman"/>
          <w:lang w:val="en-US" w:bidi="en-US"/>
          <w:color w:val="111111"/>
          <w:sz w:val="28"/>
          <w:szCs w:val="28"/>
          <w:rtl/>
        </w:rPr>
        <w:t xml:space="preserve">35896.</w:t>
      </w:r>
    </w:p>
    <w:p>
      <w:pPr>
        <w:pStyle w:val="BookText"/>
      </w:pPr>
      <w:r>
        <w:rPr>
          <w:rFonts w:ascii="Amiri" w:hAnsi="Amiri" w:eastAsia="Amiri" w:cs="Amiri"/>
          <w:lang w:bidi="ar-SA"/>
          <w:color w:val="111111"/>
          <w:sz w:val="28"/>
          <w:szCs w:val="28"/>
          <w:rtl/>
        </w:rPr>
        <w:t xml:space="preserve">بغداد؛ المكتبة القادرية؛ رقم المخطوط : 954</w:t>
      </w:r>
    </w:p>
    <w:p>
      <w:pPr>
        <w:pStyle w:val="BookText"/>
      </w:pPr>
      <w:r>
        <w:rPr>
          <w:rFonts w:ascii="Amiri" w:hAnsi="Amiri" w:eastAsia="Amiri" w:cs="Amiri"/>
          <w:lang w:bidi="ar-SA"/>
          <w:color w:val="111111"/>
          <w:sz w:val="28"/>
          <w:szCs w:val="28"/>
          <w:rtl/>
        </w:rPr>
        <w:t xml:space="preserve">آخرها :لا مع مباشرت (كذا) النكرة وجاز أعمالها والغاؤها فإن شئت قلت على الأعمال نحو لارجل</w:t>
      </w:r>
    </w:p>
    <w:p>
      <w:pPr>
        <w:pStyle w:val="BookText"/>
      </w:pPr>
      <w:r>
        <w:rPr>
          <w:rFonts w:ascii="IRNazanin" w:hAnsi="IRNazanin" w:eastAsia="IRNazanin" w:cs="IRNazanin"/>
          <w:lang w:bidi="fa-IR"/>
          <w:color w:val="111111"/>
          <w:sz w:val="28"/>
          <w:szCs w:val="28"/>
          <w:rtl/>
        </w:rPr>
        <w:t xml:space="preserve">نسخ ،کا :مجهول، تا: القرن 13ه- ناقصة : الآخر؛ 20 ق ، 27 س ، 14*22سم [ف: 3-267]</w:t>
      </w:r>
    </w:p>
    <w:p>
      <w:pPr>
        <w:pStyle w:val="BookText"/>
      </w:pPr>
      <w:r>
        <w:rPr>
          <w:rFonts w:ascii="Amiri" w:hAnsi="Amiri" w:eastAsia="Amiri" w:cs="Amiri"/>
          <w:lang w:bidi="ar-SA"/>
          <w:color w:val="111111"/>
          <w:sz w:val="28"/>
          <w:szCs w:val="28"/>
          <w:rtl/>
        </w:rPr>
        <w:t xml:space="preserve">35897 .الموصل؛ خزانة عبد المجيد الخطيب (في الأوقاف العامة)؛ رقم المخطوط: 6</w:t>
      </w:r>
    </w:p>
    <w:p>
      <w:pPr>
        <w:pStyle w:val="BookText"/>
      </w:pPr>
      <w:r>
        <w:rPr>
          <w:rFonts w:ascii="Amiri" w:hAnsi="Amiri" w:eastAsia="Amiri" w:cs="Amiri"/>
          <w:lang w:bidi="ar-SA"/>
          <w:color w:val="111111"/>
          <w:sz w:val="28"/>
          <w:szCs w:val="28"/>
          <w:rtl/>
        </w:rPr>
        <w:t xml:space="preserve">كا :إسماعيل، تا: 1304ه- 59ق ، 17*23سم [الأوقاف العامة - موصل: 6-134]</w:t>
      </w:r>
    </w:p>
    <w:p>
      <w:pPr>
        <w:pStyle w:val="BookText"/>
      </w:pPr>
      <w:r>
        <w:rPr>
          <w:rFonts w:ascii="Amiri" w:hAnsi="Amiri" w:eastAsia="Amiri" w:cs="Amiri"/>
          <w:lang w:bidi="ar-SA"/>
          <w:color w:val="111111"/>
          <w:sz w:val="28"/>
          <w:szCs w:val="28"/>
          <w:rtl/>
        </w:rPr>
        <w:t xml:space="preserve">35898 .بغداد؛ خزانة قاسم محمّد الرجب؛ رقم المخطوط: 459</w:t>
      </w:r>
    </w:p>
    <w:p>
      <w:pPr>
        <w:pStyle w:val="BookText"/>
      </w:pPr>
      <w:r>
        <w:rPr>
          <w:rFonts w:ascii="IRNazanin" w:hAnsi="IRNazanin" w:eastAsia="IRNazanin" w:cs="IRNazanin"/>
          <w:lang w:bidi="fa-IR"/>
          <w:color w:val="111111"/>
          <w:sz w:val="28"/>
          <w:szCs w:val="28"/>
          <w:rtl/>
        </w:rPr>
        <w:t xml:space="preserve">کا :مجهول ،تا :مجهول [ف: 3-19]</w:t>
      </w:r>
    </w:p>
    <w:p>
      <w:pPr>
        <w:pStyle w:val="BookText"/>
      </w:pPr>
      <w:r>
        <w:rPr>
          <w:rFonts w:ascii="Amiri" w:hAnsi="Amiri" w:eastAsia="Amiri" w:cs="Amiri"/>
          <w:lang w:bidi="ar-SA"/>
          <w:color w:val="111111"/>
          <w:sz w:val="28"/>
          <w:szCs w:val="28"/>
          <w:rtl/>
        </w:rPr>
        <w:t xml:space="preserve">35899 .بغداد؛ خزانة قاسم محمّد الرجب؛ رقم المخطوط: 460</w:t>
      </w:r>
    </w:p>
    <w:p>
      <w:pPr>
        <w:pStyle w:val="BookText"/>
      </w:pPr>
      <w:r>
        <w:rPr>
          <w:rFonts w:ascii="IRNazanin" w:hAnsi="IRNazanin" w:eastAsia="IRNazanin" w:cs="IRNazanin"/>
          <w:lang w:bidi="fa-IR"/>
          <w:color w:val="111111"/>
          <w:sz w:val="28"/>
          <w:szCs w:val="28"/>
          <w:rtl/>
        </w:rPr>
        <w:t xml:space="preserve">کا :مجهول ،تا :مجهول :[ف: 3-19]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35900.</w:t>
      </w:r>
    </w:p>
    <w:p>
      <w:pPr>
        <w:pStyle w:val="BookText"/>
      </w:pPr>
      <w:r>
        <w:rPr>
          <w:rFonts w:ascii="Amiri" w:hAnsi="Amiri" w:eastAsia="Amiri" w:cs="Amiri"/>
          <w:lang w:bidi="ar-SA"/>
          <w:color w:val="111111"/>
          <w:sz w:val="28"/>
          <w:szCs w:val="28"/>
          <w:rtl/>
        </w:rPr>
        <w:t xml:space="preserve">بغداد؛ المكتبة القادرية رقم المخطوط: 953</w:t>
      </w:r>
    </w:p>
    <w:p>
      <w:pPr>
        <w:pStyle w:val="BookText"/>
      </w:pPr>
      <w:r>
        <w:rPr>
          <w:rFonts w:ascii="Amiri" w:hAnsi="Amiri" w:eastAsia="Amiri" w:cs="Amiri"/>
          <w:lang w:bidi="ar-SA"/>
          <w:color w:val="111111"/>
          <w:sz w:val="28"/>
          <w:szCs w:val="28"/>
          <w:rtl/>
        </w:rPr>
        <w:t xml:space="preserve">أوّلها :البسملة، الكلام هو اللفظ المركب المفيد بالوضع الكلام له معنيان معنى في اللغة ومعنى في الاصطلاح؛ آخرها :يضرب فعل مضارع مبني للمفعول وهو مرفوع لتجرده عن الناصب والجازم</w:t>
      </w:r>
    </w:p>
    <w:p>
      <w:pPr>
        <w:pStyle w:val="BookText"/>
      </w:pPr>
      <w:r>
        <w:rPr>
          <w:rFonts w:ascii="IRNazanin" w:hAnsi="IRNazanin" w:eastAsia="IRNazanin" w:cs="IRNazanin"/>
          <w:lang w:bidi="fa-IR"/>
          <w:color w:val="111111"/>
          <w:sz w:val="28"/>
          <w:szCs w:val="28"/>
          <w:rtl/>
        </w:rPr>
        <w:t xml:space="preserve">کا :مجهول ،تا :مجهول ؛19ق، 23 س، 16 *21/5سم [ف: 3-267]</w:t>
      </w:r>
    </w:p>
    <w:p>
      <w:pPr>
        <w:pStyle w:val="BookText"/>
      </w:pPr>
      <w:r>
        <w:rPr>
          <w:rFonts w:ascii="Amiri" w:hAnsi="Amiri" w:eastAsia="Amiri" w:cs="Amiri"/>
          <w:lang w:bidi="ar-SA"/>
          <w:color w:val="111111"/>
          <w:sz w:val="28"/>
          <w:szCs w:val="28"/>
          <w:rtl/>
        </w:rPr>
        <w:t xml:space="preserve">35901 .النجف الأشرف ؛ المدرسة الشبّرية؛ رقم المخطوط: 164</w:t>
      </w:r>
    </w:p>
    <w:p>
      <w:pPr>
        <w:pStyle w:val="BookText"/>
      </w:pPr>
      <w:r>
        <w:rPr>
          <w:rFonts w:ascii="Amiri" w:hAnsi="Amiri" w:eastAsia="Amiri" w:cs="Amiri"/>
          <w:lang w:bidi="ar-SA"/>
          <w:color w:val="111111"/>
          <w:sz w:val="28"/>
          <w:szCs w:val="28"/>
          <w:rtl/>
        </w:rPr>
        <w:t xml:space="preserve">كا :سيد ولي بن سيد عبدالعزيز بك ،تا :مجهول؛ تملك: حسين بن عيسى أفندي</w:t>
      </w:r>
    </w:p>
    <w:p>
      <w:pPr>
        <w:pStyle w:val="BookText"/>
      </w:pPr>
      <w:r>
        <w:rPr>
          <w:rFonts w:ascii="Amiri" w:hAnsi="Amiri" w:eastAsia="Amiri" w:cs="Amiri"/>
          <w:lang w:bidi="ar-SA"/>
          <w:color w:val="111111"/>
          <w:sz w:val="28"/>
          <w:szCs w:val="28"/>
          <w:rtl/>
        </w:rPr>
        <w:t xml:space="preserve">القادري النقشبندي البنديجي مدرس الداودية؛ 70 ص 21*15سم [الموسم: 1-217]</w:t>
      </w:r>
    </w:p>
    <w:p>
      <w:pPr>
        <w:pStyle w:val="BookText"/>
      </w:pPr>
      <w:r>
        <w:rPr>
          <w:rFonts w:ascii="Amiri" w:hAnsi="Amiri" w:eastAsia="Amiri" w:cs="Amiri"/>
          <w:lang w:bidi="ar-SA"/>
          <w:color w:val="111111"/>
          <w:sz w:val="28"/>
          <w:szCs w:val="28"/>
          <w:rtl/>
        </w:rPr>
        <w:t xml:space="preserve">35902 .الموصل؛ المكتبة المركزية رقم المخطوط : 135</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15-315]</w:t>
      </w:r>
    </w:p>
    <w:p>
      <w:pPr>
        <w:pStyle w:val="BookText"/>
      </w:pPr>
      <w:r>
        <w:rPr>
          <w:rFonts w:ascii="Amiri" w:hAnsi="Amiri" w:eastAsia="Amiri" w:cs="Amiri"/>
          <w:lang w:bidi="ar-SA"/>
          <w:color w:val="111111"/>
          <w:sz w:val="28"/>
          <w:szCs w:val="28"/>
          <w:rtl/>
        </w:rPr>
        <w:t xml:space="preserve">35903 .السليمانية؛ مكتبة الأوقاف المركزية؛ رقم المخطوط: 11/63ت/ 2820</w:t>
      </w:r>
    </w:p>
    <w:p>
      <w:pPr>
        <w:pStyle w:val="BookText"/>
      </w:pPr>
      <w:r>
        <w:rPr>
          <w:rFonts w:ascii="Amiri" w:hAnsi="Amiri" w:eastAsia="Amiri" w:cs="Amiri"/>
          <w:lang w:bidi="ar-SA"/>
          <w:color w:val="111111"/>
          <w:sz w:val="28"/>
          <w:szCs w:val="28"/>
          <w:rtl/>
        </w:rPr>
        <w:t xml:space="preserve">أوّلها :يقول العبد الفقير إلى مولاه الغني خالد بن عبد الله بن أبي بكر الازهري؛ آخرها: وكان فراغ من تنسيخ هذا الشرح نهار خميس من شهر شعبان الخير.</w:t>
      </w:r>
    </w:p>
    <w:p>
      <w:pPr>
        <w:pStyle w:val="BookText"/>
      </w:pPr>
      <w:r>
        <w:rPr>
          <w:rFonts w:ascii="Amiri" w:hAnsi="Amiri" w:eastAsia="Amiri" w:cs="Amiri"/>
          <w:lang w:bidi="ar-SA"/>
          <w:color w:val="111111"/>
          <w:sz w:val="28"/>
          <w:szCs w:val="28"/>
          <w:rtl/>
        </w:rPr>
        <w:t xml:space="preserve">كا :إبراهيم تا :مجهول؛ 97ق، 17س، 21*14سم [ف: 5-158]</w:t>
      </w:r>
    </w:p>
    <w:p>
      <w:pPr>
        <w:pStyle w:val="BookText"/>
      </w:pPr>
      <w:r>
        <w:rPr>
          <w:rFonts w:ascii="Amiri" w:hAnsi="Amiri" w:eastAsia="Amiri" w:cs="Amiri"/>
          <w:lang w:bidi="ar-SA"/>
          <w:color w:val="111111"/>
          <w:sz w:val="28"/>
          <w:szCs w:val="28"/>
          <w:rtl/>
        </w:rPr>
        <w:t xml:space="preserve">35904 .البصرة ؛ جامعة البصرة (المكتبة المركزية)؛ رقم المخطوط 130</w:t>
      </w:r>
    </w:p>
    <w:p>
      <w:pPr>
        <w:pStyle w:val="BookText"/>
      </w:pPr>
      <w:r>
        <w:rPr>
          <w:rFonts w:ascii="IRNazanin" w:hAnsi="IRNazanin" w:eastAsia="IRNazanin" w:cs="IRNazanin"/>
          <w:lang w:bidi="fa-IR"/>
          <w:color w:val="111111"/>
          <w:sz w:val="28"/>
          <w:szCs w:val="28"/>
          <w:rtl/>
        </w:rPr>
        <w:t xml:space="preserve">تبدأ بالكلام في اصطلاح النحويين وتنتهي بباب مخفوضات الاسماء؛ نسخ، کا: مجهول ،تا :مجهول ؛تملك: سلمان بن نعمان الأعظمي سنة 1394ه- 68ق، 13س، 22*13سم</w:t>
      </w:r>
    </w:p>
    <w:p>
      <w:pPr>
        <w:pStyle w:val="BookText"/>
      </w:pPr>
      <w:r>
        <w:rPr>
          <w:rFonts w:ascii="IRNazanin" w:hAnsi="IRNazanin" w:eastAsia="IRNazanin" w:cs="IRNazanin"/>
          <w:lang w:bidi="fa-IR"/>
          <w:color w:val="111111"/>
          <w:sz w:val="28"/>
          <w:szCs w:val="28"/>
          <w:rtl/>
        </w:rPr>
        <w:t xml:space="preserve">[المورد: 31-392]</w:t>
      </w:r>
    </w:p>
    <w:p>
      <w:pPr>
        <w:pStyle w:val="BookText"/>
      </w:pPr>
      <w:r>
        <w:rPr>
          <w:rFonts w:ascii="Times New Roman" w:hAnsi="Times New Roman" w:eastAsia="Times New Roman" w:cs="Times New Roman"/>
          <w:lang w:val="en-US" w:bidi="en-US"/>
          <w:color w:val="111111"/>
          <w:sz w:val="28"/>
          <w:szCs w:val="28"/>
          <w:rtl/>
        </w:rPr>
        <w:t xml:space="preserve">35905.</w:t>
      </w:r>
    </w:p>
    <w:p>
      <w:pPr>
        <w:pStyle w:val="BookText"/>
      </w:pPr>
      <w:r>
        <w:rPr>
          <w:rFonts w:ascii="Amiri" w:hAnsi="Amiri" w:eastAsia="Amiri" w:cs="Amiri"/>
          <w:lang w:bidi="ar-SA"/>
          <w:color w:val="111111"/>
          <w:sz w:val="28"/>
          <w:szCs w:val="28"/>
          <w:rtl/>
        </w:rPr>
        <w:t xml:space="preserve">بغداد؛ مكتبة الأوقاف العامة؛ رقم المخطوط: 1465</w:t>
      </w:r>
    </w:p>
    <w:p>
      <w:pPr>
        <w:pStyle w:val="BookText"/>
      </w:pPr>
      <w:r>
        <w:rPr>
          <w:rFonts w:ascii="IRNazanin" w:hAnsi="IRNazanin" w:eastAsia="IRNazanin" w:cs="IRNazanin"/>
          <w:lang w:bidi="fa-IR"/>
          <w:color w:val="111111"/>
          <w:sz w:val="28"/>
          <w:szCs w:val="28"/>
          <w:rtl/>
        </w:rPr>
        <w:t xml:space="preserve">کا :مجهول، تا :مجهول؛ 49 ق ، 21*15سم [ف: 3-320]</w:t>
      </w:r>
    </w:p>
    <w:p>
      <w:pPr>
        <w:pStyle w:val="BookText"/>
      </w:pPr>
      <w:r>
        <w:rPr>
          <w:rFonts w:ascii="Amiri" w:hAnsi="Amiri" w:eastAsia="Amiri" w:cs="Amiri"/>
          <w:lang w:bidi="ar-SA"/>
          <w:color w:val="111111"/>
          <w:sz w:val="28"/>
          <w:szCs w:val="28"/>
          <w:rtl/>
        </w:rPr>
        <w:t xml:space="preserve">35906 . النجف الأشرف؛ مؤسسة كاشف الغطاء العامة؛ رقم المخطوط : 4444</w:t>
      </w:r>
    </w:p>
    <w:p>
      <w:pPr>
        <w:pStyle w:val="BookText"/>
      </w:pPr>
      <w:r>
        <w:rPr>
          <w:rFonts w:ascii="IRNazanin" w:hAnsi="IRNazanin" w:eastAsia="IRNazanin" w:cs="IRNazanin"/>
          <w:lang w:bidi="fa-IR"/>
          <w:color w:val="111111"/>
          <w:sz w:val="28"/>
          <w:szCs w:val="28"/>
          <w:rtl/>
        </w:rPr>
        <w:t xml:space="preserve">ناقص ،کا: مجهول ،تا: مجهول، 91 ص [ف: 1-238]</w:t>
      </w:r>
    </w:p>
    <w:p>
      <w:pPr>
        <w:pStyle w:val="BookText"/>
      </w:pPr>
      <w:r>
        <w:rPr>
          <w:rFonts w:ascii="Times New Roman" w:hAnsi="Times New Roman" w:eastAsia="Times New Roman" w:cs="Times New Roman"/>
          <w:lang w:val="en-US" w:bidi="en-US"/>
          <w:color w:val="111111"/>
          <w:sz w:val="28"/>
          <w:szCs w:val="28"/>
          <w:rtl/>
        </w:rPr>
        <w:t xml:space="preserve">35907.</w:t>
      </w:r>
    </w:p>
    <w:p>
      <w:pPr>
        <w:pStyle w:val="BookText"/>
      </w:pPr>
      <w:r>
        <w:rPr>
          <w:rFonts w:ascii="Amiri" w:hAnsi="Amiri" w:eastAsia="Amiri" w:cs="Amiri"/>
          <w:lang w:bidi="ar-SA"/>
          <w:color w:val="111111"/>
          <w:sz w:val="28"/>
          <w:szCs w:val="28"/>
          <w:rtl/>
        </w:rPr>
        <w:t xml:space="preserve">بغداد؛ مكتبة الأوقاف العامة؛ رقم المخطوط: 1381</w:t>
      </w:r>
    </w:p>
    <w:p>
      <w:pPr>
        <w:pStyle w:val="BookText"/>
      </w:pPr>
      <w:r>
        <w:rPr>
          <w:rFonts w:ascii="IRNazanin" w:hAnsi="IRNazanin" w:eastAsia="IRNazanin" w:cs="IRNazanin"/>
          <w:lang w:bidi="fa-IR"/>
          <w:color w:val="111111"/>
          <w:sz w:val="28"/>
          <w:szCs w:val="28"/>
          <w:rtl/>
        </w:rPr>
        <w:t xml:space="preserve">کا :مجهول، تا :مجهول؛ 31ق 21*16سم [ف: 3-319]</w:t>
      </w:r>
    </w:p>
    <w:p>
      <w:pPr>
        <w:pStyle w:val="BookText"/>
      </w:pPr>
      <w:r>
        <w:rPr>
          <w:rFonts w:ascii="Amiri" w:hAnsi="Amiri" w:eastAsia="Amiri" w:cs="Amiri"/>
          <w:lang w:bidi="ar-SA"/>
          <w:color w:val="111111"/>
          <w:sz w:val="28"/>
          <w:szCs w:val="28"/>
          <w:rtl/>
        </w:rPr>
        <w:t xml:space="preserve">35908 .بغداد؛ مكتبة الأوقاف العامة؛ رقم المخطوط: 1383</w:t>
      </w:r>
    </w:p>
    <w:p>
      <w:pPr>
        <w:pStyle w:val="BookText"/>
      </w:pPr>
      <w:r>
        <w:rPr>
          <w:rFonts w:ascii="IRNazanin" w:hAnsi="IRNazanin" w:eastAsia="IRNazanin" w:cs="IRNazanin"/>
          <w:lang w:bidi="fa-IR"/>
          <w:color w:val="111111"/>
          <w:sz w:val="28"/>
          <w:szCs w:val="28"/>
          <w:rtl/>
        </w:rPr>
        <w:t xml:space="preserve">کا: مجهول ،تا: مجهول؛ ناقصة: الآخر؛ 64ق ، 20*14سم [ف: 3-320]</w:t>
      </w:r>
    </w:p>
    <w:p>
      <w:pPr>
        <w:pStyle w:val="BookText"/>
      </w:pPr>
      <w:r>
        <w:rPr>
          <w:rFonts w:ascii="Times New Roman" w:hAnsi="Times New Roman" w:eastAsia="Times New Roman" w:cs="Times New Roman"/>
          <w:lang w:val="en-US" w:bidi="en-US"/>
          <w:color w:val="111111"/>
          <w:sz w:val="28"/>
          <w:szCs w:val="28"/>
          <w:rtl/>
        </w:rPr>
        <w:t xml:space="preserve">35909.</w:t>
      </w:r>
    </w:p>
    <w:p>
      <w:pPr>
        <w:pStyle w:val="BookText"/>
      </w:pPr>
      <w:r>
        <w:rPr>
          <w:rFonts w:ascii="Amiri" w:hAnsi="Amiri" w:eastAsia="Amiri" w:cs="Amiri"/>
          <w:lang w:bidi="ar-SA"/>
          <w:color w:val="111111"/>
          <w:sz w:val="28"/>
          <w:szCs w:val="28"/>
          <w:rtl/>
        </w:rPr>
        <w:t xml:space="preserve">بغداد؛ مكتبة الأوقاف العامة؛ رقم المخطوط: 1482</w:t>
      </w:r>
    </w:p>
    <w:p>
      <w:pPr>
        <w:pStyle w:val="BookText"/>
      </w:pPr>
      <w:r>
        <w:rPr>
          <w:rFonts w:ascii="IRNazanin" w:hAnsi="IRNazanin" w:eastAsia="IRNazanin" w:cs="IRNazanin"/>
          <w:lang w:bidi="fa-IR"/>
          <w:color w:val="111111"/>
          <w:sz w:val="28"/>
          <w:szCs w:val="28"/>
          <w:rtl/>
        </w:rPr>
        <w:t xml:space="preserve">کا :مجهول ،تا :مجهول،؛ 25 ق 20*14سم [ف: 3-320]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9" w:name="pg8181_88252"/>
    <w:bookmarkEnd w:id="89"/>
    <w:p>
      <w:pPr>
        <w:pStyle w:val="BookText"/>
      </w:pPr>
      <w:r>
        <w:rPr>
          <w:rFonts w:ascii="Amiri" w:hAnsi="Amiri" w:eastAsia="Amiri" w:cs="Amiri"/>
          <w:lang w:bidi="ar-SA"/>
          <w:color w:val="111111"/>
          <w:sz w:val="28"/>
          <w:szCs w:val="28"/>
          <w:rtl/>
        </w:rPr>
        <w:t xml:space="preserve">35910 . الموصل؛ المدرسة الإسلامية (في الأوقاف العامة)؛ رقم المخطوط: 13/5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،55ق 15 س ، 14*19سم [الأوقاف العامة - موصل: 2-58]</w:t>
      </w:r>
    </w:p>
    <w:p>
      <w:pPr>
        <w:pStyle w:val="BookText"/>
      </w:pPr>
      <w:r>
        <w:rPr>
          <w:rFonts w:ascii="Amiri" w:hAnsi="Amiri" w:eastAsia="Amiri" w:cs="Amiri"/>
          <w:lang w:bidi="ar-SA"/>
          <w:color w:val="111111"/>
          <w:sz w:val="28"/>
          <w:szCs w:val="28"/>
          <w:rtl/>
        </w:rPr>
        <w:t xml:space="preserve">35911 .الموصل؛ مدرسة الخياط (في الأوقاف العامة)؛ رقم المخطوط: 10/6</w:t>
      </w:r>
    </w:p>
    <w:p>
      <w:pPr>
        <w:pStyle w:val="BookText"/>
      </w:pPr>
      <w:r>
        <w:rPr>
          <w:rFonts w:ascii="IRNazanin" w:hAnsi="IRNazanin" w:eastAsia="IRNazanin" w:cs="IRNazanin"/>
          <w:lang w:bidi="fa-IR"/>
          <w:color w:val="111111"/>
          <w:sz w:val="28"/>
          <w:szCs w:val="28"/>
          <w:rtl/>
        </w:rPr>
        <w:t xml:space="preserve">کا :مجهول، تا :مجهول؛ 74ق، 16*20سم [الأوقاف العامة - موصل: 5-50]</w:t>
      </w:r>
    </w:p>
    <w:p>
      <w:pPr>
        <w:pStyle w:val="BookText"/>
      </w:pPr>
      <w:r>
        <w:rPr>
          <w:rFonts w:ascii="Amiri" w:hAnsi="Amiri" w:eastAsia="Amiri" w:cs="Amiri"/>
          <w:lang w:bidi="ar-SA"/>
          <w:color w:val="111111"/>
          <w:sz w:val="28"/>
          <w:szCs w:val="28"/>
          <w:rtl/>
        </w:rPr>
        <w:t xml:space="preserve">35912 . الموصل؛ المدرسة اليونسية ( في الأوقاف العامة)؛ رقم المخطوط : 73/2</w:t>
      </w:r>
    </w:p>
    <w:p>
      <w:pPr>
        <w:pStyle w:val="BookText"/>
      </w:pPr>
      <w:r>
        <w:rPr>
          <w:rFonts w:ascii="IRNazanin" w:hAnsi="IRNazanin" w:eastAsia="IRNazanin" w:cs="IRNazanin"/>
          <w:lang w:bidi="fa-IR"/>
          <w:color w:val="111111"/>
          <w:sz w:val="28"/>
          <w:szCs w:val="28"/>
          <w:rtl/>
        </w:rPr>
        <w:t xml:space="preserve">کا :مجهول،تا :مجهول؛ 16*21سم [الأوقاف العامة-موصل: 8-34]</w:t>
      </w:r>
    </w:p>
    <w:p>
      <w:pPr>
        <w:pStyle w:val="BookText"/>
      </w:pPr>
      <w:r>
        <w:rPr>
          <w:rFonts w:ascii="Amiri" w:hAnsi="Amiri" w:eastAsia="Amiri" w:cs="Amiri"/>
          <w:lang w:bidi="ar-SA"/>
          <w:color w:val="111111"/>
          <w:sz w:val="28"/>
          <w:szCs w:val="28"/>
          <w:rtl/>
        </w:rPr>
        <w:t xml:space="preserve">35913 .بغداد؛ مكتبة الأوقاف العامة؛ رقم المخطوط: 242/2</w:t>
      </w:r>
    </w:p>
    <w:p>
      <w:pPr>
        <w:pStyle w:val="BookText"/>
      </w:pPr>
      <w:r>
        <w:rPr>
          <w:rFonts w:ascii="IRNazanin" w:hAnsi="IRNazanin" w:eastAsia="IRNazanin" w:cs="IRNazanin"/>
          <w:lang w:bidi="fa-IR"/>
          <w:color w:val="111111"/>
          <w:sz w:val="28"/>
          <w:szCs w:val="28"/>
          <w:rtl/>
        </w:rPr>
        <w:t xml:space="preserve">کا: مجهول ،تا :مجهول؛ ناقصة : الآخر؛ 33ق، 22*16سم [ف: 3-320]</w:t>
      </w:r>
    </w:p>
    <w:p>
      <w:pPr>
        <w:pStyle w:val="Heading2"/>
      </w:pPr>
      <w:bookmarkStart w:id="924" w:name="_Toc218"/>
      <w:r>
        <w:t>شرح الآجرومية / نحو - عربي</w:t>
      </w:r>
      <w:bookmarkEnd w:id="924"/>
    </w:p>
    <w:p>
      <w:pPr>
        <w:pStyle w:val="BookText"/>
      </w:pPr>
      <w:r>
        <w:rPr>
          <w:rFonts w:ascii="Amiri" w:hAnsi="Amiri" w:eastAsia="Amiri" w:cs="Amiri"/>
          <w:lang w:bidi="ar-SA"/>
          <w:color w:val="111111"/>
          <w:sz w:val="28"/>
          <w:szCs w:val="28"/>
          <w:rtl/>
        </w:rPr>
        <w:t xml:space="preserve">الجبريني، طه بن محمّد ( - 1178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35914 .بغداد؛ مركز البحوث والدراسات؛ رقم المخطوط : 1-415 ج 224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75 ص [(مصورات) - ف: 304]</w:t>
      </w:r>
    </w:p>
    <w:p>
      <w:pPr>
        <w:pStyle w:val="Heading2"/>
      </w:pPr>
      <w:bookmarkStart w:id="925" w:name="_Toc219"/>
      <w:r>
        <w:t>شرح الآجرومية / نحو - عربي</w:t>
      </w:r>
      <w:bookmarkEnd w:id="925"/>
    </w:p>
    <w:p>
      <w:pPr>
        <w:pStyle w:val="BookText"/>
      </w:pPr>
      <w:r>
        <w:rPr>
          <w:rFonts w:ascii="Amiri" w:hAnsi="Amiri" w:eastAsia="Amiri" w:cs="Amiri"/>
          <w:lang w:bidi="ar-SA"/>
          <w:color w:val="111111"/>
          <w:sz w:val="28"/>
          <w:szCs w:val="28"/>
          <w:rtl/>
        </w:rPr>
        <w:t xml:space="preserve">الباجوري، إبراهيم بن محمّد( 1198- 1277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35915 . النجف الأشرف؛ مؤسسة كاشف الغطاء العامة؛ رقم المخطوط : 4629</w:t>
      </w:r>
    </w:p>
    <w:p>
      <w:pPr>
        <w:pStyle w:val="BookText"/>
      </w:pPr>
      <w:r>
        <w:rPr>
          <w:rFonts w:ascii="IRNazanin" w:hAnsi="IRNazanin" w:eastAsia="IRNazanin" w:cs="IRNazanin"/>
          <w:lang w:bidi="fa-IR"/>
          <w:color w:val="111111"/>
          <w:sz w:val="28"/>
          <w:szCs w:val="28"/>
          <w:rtl/>
        </w:rPr>
        <w:t xml:space="preserve">کا :مجهول ،تا :مجهول؛ ناقصة : الآخر؛ 186 ص [ف: 1-238]</w:t>
      </w:r>
    </w:p>
    <w:p>
      <w:pPr>
        <w:pStyle w:val="Heading2"/>
      </w:pPr>
      <w:bookmarkStart w:id="926" w:name="_Toc220"/>
      <w:r>
        <w:t>شرح الآجرومية في النحو / نحو - عربي</w:t>
      </w:r>
      <w:bookmarkEnd w:id="926"/>
    </w:p>
    <w:p>
      <w:pPr>
        <w:pStyle w:val="BookText"/>
      </w:pPr>
      <w:r>
        <w:rPr>
          <w:rFonts w:ascii="Amiri" w:hAnsi="Amiri" w:eastAsia="Amiri" w:cs="Amiri"/>
          <w:lang w:bidi="ar-SA"/>
          <w:color w:val="111111"/>
          <w:sz w:val="28"/>
          <w:szCs w:val="28"/>
          <w:rtl/>
        </w:rPr>
        <w:t xml:space="preserve">الرفاعي، أحمد (القرن 13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8181_88253"/>
    <w:bookmarkEnd w:id="90"/>
    <w:p>
      <w:pPr>
        <w:pStyle w:val="BookText"/>
      </w:pPr>
      <w:r>
        <w:rPr>
          <w:rFonts w:ascii="Times New Roman" w:hAnsi="Times New Roman" w:eastAsia="Times New Roman" w:cs="Times New Roman"/>
          <w:lang w:val="en-US" w:bidi="en-US"/>
          <w:color w:val="111111"/>
          <w:sz w:val="28"/>
          <w:szCs w:val="28"/>
          <w:rtl/>
        </w:rPr>
        <w:t xml:space="preserve">35916.</w:t>
      </w:r>
    </w:p>
    <w:p>
      <w:pPr>
        <w:pStyle w:val="BookText"/>
      </w:pPr>
      <w:r>
        <w:rPr>
          <w:rFonts w:ascii="Amiri" w:hAnsi="Amiri" w:eastAsia="Amiri" w:cs="Amiri"/>
          <w:lang w:bidi="ar-SA"/>
          <w:color w:val="111111"/>
          <w:sz w:val="28"/>
          <w:szCs w:val="28"/>
          <w:rtl/>
        </w:rPr>
        <w:t xml:space="preserve">بغداد؛ خزانة إبراهيم الخياط؛ رقم المخطوط: 22</w:t>
      </w:r>
    </w:p>
    <w:p>
      <w:pPr>
        <w:pStyle w:val="BookText"/>
      </w:pPr>
      <w:r>
        <w:rPr>
          <w:rFonts w:ascii="Amiri" w:hAnsi="Amiri" w:eastAsia="Amiri" w:cs="Amiri"/>
          <w:lang w:bidi="ar-SA"/>
          <w:color w:val="111111"/>
          <w:sz w:val="28"/>
          <w:szCs w:val="28"/>
          <w:rtl/>
        </w:rPr>
        <w:t xml:space="preserve">أوّلها :الكلام هو اللفظ المركب المفيد بالوضع وأقسامه ثلاثة ... الخ ؛ آخرها :وقع الفراغ من كتابة الأجرومية ليلة الاحد 29 ربيع الأول سنة 1261 من الهجرة بخط مالكها الفقير أحمد لطف الله به.</w:t>
      </w:r>
    </w:p>
    <w:p>
      <w:pPr>
        <w:pStyle w:val="BookText"/>
      </w:pPr>
      <w:r>
        <w:rPr>
          <w:rFonts w:ascii="Amiri" w:hAnsi="Amiri" w:eastAsia="Amiri" w:cs="Amiri"/>
          <w:lang w:bidi="ar-SA"/>
          <w:color w:val="111111"/>
          <w:sz w:val="28"/>
          <w:szCs w:val="28"/>
          <w:rtl/>
        </w:rPr>
        <w:t xml:space="preserve">كاتب =مؤلف، تا: 29 ربيع الأول 1261ه- نسخة لطيفة منسقة بخط شارحها السيد أحمد الرفاعي فرغ منها في 29 ربيع الأول سنة 51261 الموافق لسنة 1845م.و قد قسمها إلى مربعات في كل مربع أربعة سطور ويتبعها شرح لمعاني الكلمات بخط الثلث الجيد. 88 ص ، 4 س ، 15 *20/5سم [المورد : 9-273]</w:t>
      </w:r>
    </w:p>
    <w:p>
      <w:pPr>
        <w:pStyle w:val="Heading2"/>
      </w:pPr>
      <w:bookmarkStart w:id="927" w:name="_Toc221"/>
      <w:r>
        <w:t>شرح الآجرومية / نحو - عربي</w:t>
      </w:r>
      <w:bookmarkEnd w:id="927"/>
    </w:p>
    <w:p>
      <w:pPr>
        <w:pStyle w:val="BookText"/>
      </w:pPr>
      <w:r>
        <w:rPr>
          <w:rFonts w:ascii="Amiri" w:hAnsi="Amiri" w:eastAsia="Amiri" w:cs="Amiri"/>
          <w:lang w:bidi="ar-SA"/>
          <w:color w:val="111111"/>
          <w:sz w:val="28"/>
          <w:szCs w:val="28"/>
          <w:rtl/>
        </w:rPr>
        <w:t xml:space="preserve">الخرم ابادي، زين الدين جبرئيل</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35917 .النجف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مجهول ،تا: 1255ه- [ معجم المخطوطات النجفية : 489]</w:t>
      </w:r>
    </w:p>
    <w:p>
      <w:pPr>
        <w:pStyle w:val="Heading2"/>
      </w:pPr>
      <w:bookmarkStart w:id="928" w:name="_Toc222"/>
      <w:r>
        <w:t>شرح الآجرومية / نحو - عربي</w:t>
      </w:r>
      <w:bookmarkEnd w:id="9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35918 .النجف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1155ه- [ معجم المخطوطات النجفية: 494]</w:t>
      </w:r>
    </w:p>
    <w:p>
      <w:pPr>
        <w:pStyle w:val="BookText"/>
      </w:pPr>
      <w:r>
        <w:rPr>
          <w:rFonts w:ascii="Amiri" w:hAnsi="Amiri" w:eastAsia="Amiri" w:cs="Amiri"/>
          <w:lang w:bidi="ar-SA"/>
          <w:color w:val="111111"/>
          <w:sz w:val="28"/>
          <w:szCs w:val="28"/>
          <w:rtl/>
        </w:rPr>
        <w:t xml:space="preserve">35919 . الكاظمية؛ مكتبة الإمام الصادق؛ رقم المخطوط: 137</w:t>
      </w:r>
    </w:p>
    <w:p>
      <w:pPr>
        <w:pStyle w:val="BookText"/>
      </w:pPr>
      <w:r>
        <w:rPr>
          <w:rFonts w:ascii="Amiri" w:hAnsi="Amiri" w:eastAsia="Amiri" w:cs="Amiri"/>
          <w:lang w:bidi="ar-SA"/>
          <w:color w:val="111111"/>
          <w:sz w:val="28"/>
          <w:szCs w:val="28"/>
          <w:rtl/>
        </w:rPr>
        <w:t xml:space="preserve">أوّلها: وعلامة جره الكسرة الجار والمجرور متعلق بشئ محذوف تقديره ابتدائي بسم واسم مضاف إلى لفظ الجلالة، آخرها :فتكون علامة للنصب في ثلاثة مواضع في الاسم</w:t>
      </w:r>
    </w:p>
    <w:p>
      <w:pPr>
        <w:pStyle w:val="BookText"/>
      </w:pPr>
      <w:r>
        <w:rPr>
          <w:rFonts w:ascii="Amiri" w:hAnsi="Amiri" w:eastAsia="Amiri" w:cs="Amiri"/>
          <w:lang w:bidi="ar-SA"/>
          <w:color w:val="111111"/>
          <w:sz w:val="28"/>
          <w:szCs w:val="28"/>
          <w:rtl/>
        </w:rPr>
        <w:t xml:space="preserve">«بِسْمِ اللَّهِ الرَّحْمَنِ الرَّحِيمِ»الباء حرف جر والسين والميم اسم مجرور بالباء</w:t>
      </w:r>
    </w:p>
    <w:p>
      <w:pPr>
        <w:pStyle w:val="BookText"/>
      </w:pPr>
      <w:r>
        <w:rPr>
          <w:rFonts w:ascii="IRNazanin" w:hAnsi="IRNazanin" w:eastAsia="IRNazanin" w:cs="IRNazanin"/>
          <w:lang w:bidi="fa-IR"/>
          <w:color w:val="111111"/>
          <w:sz w:val="28"/>
          <w:szCs w:val="28"/>
          <w:rtl/>
        </w:rPr>
        <w:t xml:space="preserve">المفرد ولقا وجمع التكسير مطلقا والفعل قطعه منه؛ نسخ، کا :مجهول ،تا: مجهول؛ ناقصة: الآخر؛ 6ق، 4س، 16*22سم [الذخائر:</w:t>
      </w:r>
    </w:p>
    <w:p>
      <w:pPr>
        <w:pStyle w:val="BookText"/>
      </w:pPr>
      <w:r>
        <w:rPr>
          <w:rFonts w:ascii="Times New Roman" w:hAnsi="Times New Roman" w:eastAsia="Times New Roman" w:cs="Times New Roman"/>
          <w:lang w:val="en-US" w:bidi="en-US"/>
          <w:color w:val="111111"/>
          <w:sz w:val="28"/>
          <w:szCs w:val="28"/>
          <w:rtl/>
        </w:rPr>
        <w:t xml:space="preserve">7,6-300 ]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1" w:name="pg8181_88254"/>
    <w:bookmarkEnd w:id="91"/>
    <w:p>
      <w:pPr>
        <w:pStyle w:val="BookText"/>
      </w:pPr>
      <w:r>
        <w:rPr>
          <w:rFonts w:ascii="Amiri" w:hAnsi="Amiri" w:eastAsia="Amiri" w:cs="Amiri"/>
          <w:lang w:bidi="ar-SA"/>
          <w:color w:val="111111"/>
          <w:sz w:val="28"/>
          <w:szCs w:val="28"/>
          <w:rtl/>
        </w:rPr>
        <w:t xml:space="preserve">35920 . النجف الأشرف؛ مكتبة آية الله الحكيم العامة؛ رقم المخطوط: 3206</w:t>
      </w:r>
    </w:p>
    <w:p>
      <w:pPr>
        <w:pStyle w:val="BookText"/>
      </w:pPr>
      <w:r>
        <w:rPr>
          <w:rFonts w:ascii="IRNazanin" w:hAnsi="IRNazanin" w:eastAsia="IRNazanin" w:cs="IRNazanin"/>
          <w:lang w:bidi="fa-IR"/>
          <w:color w:val="111111"/>
          <w:sz w:val="28"/>
          <w:szCs w:val="28"/>
          <w:rtl/>
        </w:rPr>
        <w:t xml:space="preserve">کا :مجهول، تا: مجهول؛ ناقصة :الآخر؛ 25ص ، 32س ، 15/4* 21/5 سم [معجم المخطوطات</w:t>
      </w:r>
    </w:p>
    <w:p>
      <w:pPr>
        <w:pStyle w:val="BookText"/>
      </w:pPr>
      <w:r>
        <w:rPr>
          <w:rFonts w:ascii="Amiri" w:hAnsi="Amiri" w:eastAsia="Amiri" w:cs="Amiri"/>
          <w:lang w:bidi="ar-SA"/>
          <w:color w:val="111111"/>
          <w:sz w:val="28"/>
          <w:szCs w:val="28"/>
          <w:rtl/>
        </w:rPr>
        <w:t xml:space="preserve">النجفية: 492]</w:t>
      </w:r>
    </w:p>
    <w:p>
      <w:pPr>
        <w:pStyle w:val="BookText"/>
      </w:pPr>
      <w:r>
        <w:rPr>
          <w:rFonts w:ascii="Amiri" w:hAnsi="Amiri" w:eastAsia="Amiri" w:cs="Amiri"/>
          <w:lang w:bidi="ar-SA"/>
          <w:color w:val="111111"/>
          <w:sz w:val="28"/>
          <w:szCs w:val="28"/>
          <w:rtl/>
        </w:rPr>
        <w:t xml:space="preserve">35921 . النجف الأشرف؛ مكتبة آية الله الحكيم العامة؛ رقم المخطوط: 3134</w:t>
      </w:r>
    </w:p>
    <w:p>
      <w:pPr>
        <w:pStyle w:val="BookText"/>
      </w:pPr>
      <w:r>
        <w:rPr>
          <w:rFonts w:ascii="IRNazanin" w:hAnsi="IRNazanin" w:eastAsia="IRNazanin" w:cs="IRNazanin"/>
          <w:lang w:bidi="fa-IR"/>
          <w:color w:val="111111"/>
          <w:sz w:val="28"/>
          <w:szCs w:val="28"/>
          <w:rtl/>
        </w:rPr>
        <w:t xml:space="preserve">کا :مجهول ،تا: مجهول؛ ناقصة: الأوّل والآخر؛ 114 ص 18 س 20*14/5سم [معجم</w:t>
      </w:r>
    </w:p>
    <w:p>
      <w:pPr>
        <w:pStyle w:val="BookText"/>
      </w:pPr>
      <w:r>
        <w:rPr>
          <w:rFonts w:ascii="Amiri" w:hAnsi="Amiri" w:eastAsia="Amiri" w:cs="Amiri"/>
          <w:lang w:bidi="ar-SA"/>
          <w:color w:val="111111"/>
          <w:sz w:val="28"/>
          <w:szCs w:val="28"/>
          <w:rtl/>
        </w:rPr>
        <w:t xml:space="preserve">المخطوطات النجفية: 492]</w:t>
      </w:r>
    </w:p>
    <w:p>
      <w:pPr>
        <w:pStyle w:val="BookText"/>
      </w:pPr>
      <w:r>
        <w:rPr>
          <w:rFonts w:ascii="Amiri" w:hAnsi="Amiri" w:eastAsia="Amiri" w:cs="Amiri"/>
          <w:lang w:bidi="ar-SA"/>
          <w:color w:val="111111"/>
          <w:sz w:val="28"/>
          <w:szCs w:val="28"/>
          <w:rtl/>
        </w:rPr>
        <w:t xml:space="preserve">35922 .النجف الأشرف مكتبة آية الله الحكيم العامة؛ رقم المخطوط: 2703</w:t>
      </w:r>
    </w:p>
    <w:p>
      <w:pPr>
        <w:pStyle w:val="BookText"/>
      </w:pPr>
      <w:r>
        <w:rPr>
          <w:rFonts w:ascii="IRNazanin" w:hAnsi="IRNazanin" w:eastAsia="IRNazanin" w:cs="IRNazanin"/>
          <w:lang w:bidi="fa-IR"/>
          <w:color w:val="111111"/>
          <w:sz w:val="28"/>
          <w:szCs w:val="28"/>
          <w:rtl/>
        </w:rPr>
        <w:t xml:space="preserve">کا :مجهول ،تا: مجهول؛ ناقصة :الأوّل؛ 107 ص 15س 20/6*15/6سم [معجم</w:t>
      </w:r>
    </w:p>
    <w:p>
      <w:pPr>
        <w:pStyle w:val="BookText"/>
      </w:pPr>
      <w:r>
        <w:rPr>
          <w:rFonts w:ascii="Amiri" w:hAnsi="Amiri" w:eastAsia="Amiri" w:cs="Amiri"/>
          <w:lang w:bidi="ar-SA"/>
          <w:color w:val="111111"/>
          <w:sz w:val="28"/>
          <w:szCs w:val="28"/>
          <w:rtl/>
        </w:rPr>
        <w:t xml:space="preserve">المخطوطات النجفية : 492]</w:t>
      </w:r>
    </w:p>
    <w:p>
      <w:pPr>
        <w:pStyle w:val="BookText"/>
      </w:pPr>
      <w:r>
        <w:rPr>
          <w:rFonts w:ascii="Amiri" w:hAnsi="Amiri" w:eastAsia="Amiri" w:cs="Amiri"/>
          <w:lang w:bidi="ar-SA"/>
          <w:color w:val="111111"/>
          <w:sz w:val="28"/>
          <w:szCs w:val="28"/>
          <w:rtl/>
        </w:rPr>
        <w:t xml:space="preserve">35923 .النجف الأشرف ؛مكتبة آية الله الحكيم العامة؛ رقم المخطوط: 2671</w:t>
      </w:r>
    </w:p>
    <w:p>
      <w:pPr>
        <w:pStyle w:val="BookText"/>
      </w:pPr>
      <w:r>
        <w:rPr>
          <w:rFonts w:ascii="IRNazanin" w:hAnsi="IRNazanin" w:eastAsia="IRNazanin" w:cs="IRNazanin"/>
          <w:lang w:bidi="fa-IR"/>
          <w:color w:val="111111"/>
          <w:sz w:val="28"/>
          <w:szCs w:val="28"/>
          <w:rtl/>
        </w:rPr>
        <w:t xml:space="preserve">كا :كاظم بن الحاج خلیل ،تا :مجهول؛ 43 ص 14س، 21/3*15/5سم [معجم المخطوطات النجفية: 494]</w:t>
      </w:r>
    </w:p>
    <w:p>
      <w:pPr>
        <w:pStyle w:val="BookText"/>
      </w:pPr>
      <w:r>
        <w:rPr>
          <w:rFonts w:ascii="Amiri" w:hAnsi="Amiri" w:eastAsia="Amiri" w:cs="Amiri"/>
          <w:lang w:bidi="ar-SA"/>
          <w:color w:val="111111"/>
          <w:sz w:val="28"/>
          <w:szCs w:val="28"/>
          <w:rtl/>
        </w:rPr>
        <w:t xml:space="preserve">35924 . النجف الأشرف؛ مؤسسة كاشف الغطاء العامة؛ رقم المخطوط: 4500</w:t>
      </w:r>
    </w:p>
    <w:p>
      <w:pPr>
        <w:pStyle w:val="BookText"/>
      </w:pPr>
      <w:r>
        <w:rPr>
          <w:rFonts w:ascii="IRNazanin" w:hAnsi="IRNazanin" w:eastAsia="IRNazanin" w:cs="IRNazanin"/>
          <w:lang w:bidi="fa-IR"/>
          <w:color w:val="111111"/>
          <w:sz w:val="28"/>
          <w:szCs w:val="28"/>
          <w:rtl/>
        </w:rPr>
        <w:t xml:space="preserve">کا :مجهول ،تا :مجهول؛ ناقصة: الأوّل والآخر؛ 94 ص [ف: 1-238]</w:t>
      </w:r>
    </w:p>
    <w:p>
      <w:pPr>
        <w:pStyle w:val="BookText"/>
      </w:pPr>
      <w:r>
        <w:rPr>
          <w:rFonts w:ascii="Amiri" w:hAnsi="Amiri" w:eastAsia="Amiri" w:cs="Amiri"/>
          <w:lang w:bidi="ar-SA"/>
          <w:color w:val="111111"/>
          <w:sz w:val="28"/>
          <w:szCs w:val="28"/>
          <w:rtl/>
        </w:rPr>
        <w:t xml:space="preserve">35925 . الكاظمية؛ جامعة مدينة العلم؛ رقم المخطوط : 13/14</w:t>
      </w:r>
    </w:p>
    <w:p>
      <w:pPr>
        <w:pStyle w:val="BookText"/>
      </w:pPr>
      <w:r>
        <w:rPr>
          <w:rFonts w:ascii="Amiri" w:hAnsi="Amiri" w:eastAsia="Amiri" w:cs="Amiri"/>
          <w:lang w:bidi="ar-SA"/>
          <w:color w:val="111111"/>
          <w:sz w:val="28"/>
          <w:szCs w:val="28"/>
          <w:rtl/>
        </w:rPr>
        <w:t xml:space="preserve">آخرها: ... والمخفوض بالتبعية قد تقدم ذكرها في المرفوعات.</w:t>
      </w:r>
    </w:p>
    <w:p>
      <w:pPr>
        <w:pStyle w:val="BookText"/>
      </w:pPr>
      <w:r>
        <w:rPr>
          <w:rFonts w:ascii="IRNazanin" w:hAnsi="IRNazanin" w:eastAsia="IRNazanin" w:cs="IRNazanin"/>
          <w:lang w:bidi="fa-IR"/>
          <w:color w:val="111111"/>
          <w:sz w:val="28"/>
          <w:szCs w:val="28"/>
          <w:rtl/>
        </w:rPr>
        <w:t xml:space="preserve">کا: مجهول ،تا :مجهول ؛ناقصة :الأوّل؛ 16*11سم [ف: 225]</w:t>
      </w:r>
    </w:p>
    <w:p>
      <w:pPr>
        <w:pStyle w:val="BookText"/>
      </w:pPr>
      <w:r>
        <w:rPr>
          <w:rFonts w:ascii="Amiri" w:hAnsi="Amiri" w:eastAsia="Amiri" w:cs="Amiri"/>
          <w:lang w:bidi="ar-SA"/>
          <w:color w:val="111111"/>
          <w:sz w:val="28"/>
          <w:szCs w:val="28"/>
          <w:rtl/>
        </w:rPr>
        <w:t xml:space="preserve">35926 .بغداد؛ مكتبة الأوقاف العامة؛ رقم المخطوط: 260 مصورة</w:t>
      </w:r>
    </w:p>
    <w:p>
      <w:pPr>
        <w:pStyle w:val="BookText"/>
      </w:pPr>
      <w:r>
        <w:rPr>
          <w:rFonts w:ascii="Amiri" w:hAnsi="Amiri" w:eastAsia="Amiri" w:cs="Amiri"/>
          <w:lang w:bidi="ar-SA"/>
          <w:color w:val="111111"/>
          <w:sz w:val="28"/>
          <w:szCs w:val="28"/>
          <w:rtl/>
        </w:rPr>
        <w:t xml:space="preserve">مصدر التصوير: نسخة في مكتبة الحاج حمدي الاعظمي العامة الاعظمية ببغداد؛ كا:</w:t>
      </w:r>
    </w:p>
    <w:p>
      <w:pPr>
        <w:pStyle w:val="BookText"/>
      </w:pPr>
      <w:r>
        <w:rPr>
          <w:rFonts w:ascii="IRNazanin" w:hAnsi="IRNazanin" w:eastAsia="IRNazanin" w:cs="IRNazanin"/>
          <w:lang w:bidi="fa-IR"/>
          <w:color w:val="111111"/>
          <w:sz w:val="28"/>
          <w:szCs w:val="28"/>
          <w:rtl/>
        </w:rPr>
        <w:t xml:space="preserve">مجهول ،تا :مجهول؛ 47 ق ، 18*14سم [المورد : 22-251]</w:t>
      </w:r>
    </w:p>
    <w:p>
      <w:pPr>
        <w:pStyle w:val="BookText"/>
      </w:pPr>
      <w:r>
        <w:rPr>
          <w:rFonts w:ascii="Amiri" w:hAnsi="Amiri" w:eastAsia="Amiri" w:cs="Amiri"/>
          <w:lang w:bidi="ar-SA"/>
          <w:color w:val="111111"/>
          <w:sz w:val="28"/>
          <w:szCs w:val="28"/>
          <w:rtl/>
        </w:rPr>
        <w:t xml:space="preserve">35927 .الموصل ؛ المكتبة المركزية رقم المخطوط: 134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BookText"/>
      </w:pPr>
      <w:r>
        <w:rPr>
          <w:rFonts w:ascii="Amiri" w:hAnsi="Amiri" w:eastAsia="Amiri" w:cs="Amiri"/>
          <w:lang w:bidi="ar-SA"/>
          <w:color w:val="111111"/>
          <w:sz w:val="28"/>
          <w:szCs w:val="28"/>
          <w:rtl/>
        </w:rPr>
        <w:t xml:space="preserve">35928 . الموصل؛ يحيى الجليلي؛ رقم المخطوط 290</w:t>
      </w:r>
    </w:p>
    <w:p>
      <w:pPr>
        <w:pStyle w:val="BookText"/>
      </w:pPr>
      <w:r>
        <w:rPr>
          <w:rFonts w:ascii="IRNazanin" w:hAnsi="IRNazanin" w:eastAsia="IRNazanin" w:cs="IRNazanin"/>
          <w:lang w:bidi="fa-IR"/>
          <w:color w:val="111111"/>
          <w:sz w:val="28"/>
          <w:szCs w:val="28"/>
          <w:rtl/>
        </w:rPr>
        <w:t xml:space="preserve">کا :مجهول ،تا :مجهول[ مخطوطات الموصل: 243]</w:t>
      </w:r>
    </w:p>
    <w:p>
      <w:pPr>
        <w:pStyle w:val="Heading2"/>
      </w:pPr>
      <w:bookmarkStart w:id="929" w:name="_Toc223"/>
      <w:r>
        <w:t>شرح الآجرومية وإعرابها / نحو - عربي</w:t>
      </w:r>
      <w:bookmarkEnd w:id="929"/>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8181_88255"/>
    <w:bookmarkEnd w:id="92"/>
    <w:p>
      <w:pPr>
        <w:pStyle w:val="BookText"/>
      </w:pPr>
      <w:r>
        <w:rPr>
          <w:rFonts w:ascii="Amiri" w:hAnsi="Amiri" w:eastAsia="Amiri" w:cs="Amiri"/>
          <w:lang w:bidi="ar-SA"/>
          <w:color w:val="111111"/>
          <w:sz w:val="28"/>
          <w:szCs w:val="28"/>
          <w:rtl/>
        </w:rPr>
        <w:t xml:space="preserve">35929 . النجف الأشرف؛ مؤسسة كاشف الغطاء العامة؛ رقم المخطوط: 3313</w:t>
      </w:r>
    </w:p>
    <w:p>
      <w:pPr>
        <w:pStyle w:val="BookText"/>
      </w:pPr>
      <w:r>
        <w:rPr>
          <w:rFonts w:ascii="Amiri" w:hAnsi="Amiri" w:eastAsia="Amiri" w:cs="Amiri"/>
          <w:lang w:bidi="ar-SA"/>
          <w:color w:val="111111"/>
          <w:sz w:val="28"/>
          <w:szCs w:val="28"/>
          <w:rtl/>
        </w:rPr>
        <w:t xml:space="preserve">كاتب = مؤلف ،تا: 1323 ه- البصرة ؛ 141 ص [ف: 1-238]</w:t>
      </w:r>
    </w:p>
    <w:p>
      <w:pPr>
        <w:pStyle w:val="BookText"/>
      </w:pPr>
      <w:r>
        <w:rPr>
          <w:rFonts w:ascii="Amiri" w:hAnsi="Amiri" w:eastAsia="Amiri" w:cs="Amiri"/>
          <w:lang w:bidi="ar-SA"/>
          <w:color w:val="111111"/>
          <w:sz w:val="28"/>
          <w:szCs w:val="28"/>
          <w:rtl/>
        </w:rPr>
        <w:t xml:space="preserve">35930 النجف الأشرف؛ المدرسة الشبرية؛ رقم المخطوط: 157</w:t>
      </w:r>
    </w:p>
    <w:p>
      <w:pPr>
        <w:pStyle w:val="BookText"/>
      </w:pPr>
      <w:r>
        <w:rPr>
          <w:rFonts w:ascii="Amiri" w:hAnsi="Amiri" w:eastAsia="Amiri" w:cs="Amiri"/>
          <w:lang w:bidi="ar-SA"/>
          <w:color w:val="111111"/>
          <w:sz w:val="28"/>
          <w:szCs w:val="28"/>
          <w:rtl/>
        </w:rPr>
        <w:t xml:space="preserve">كاتب = مؤلف،تا :مجهول؛ 141 ص 16س، 22*15سم [الموسم: 1-215]</w:t>
      </w:r>
    </w:p>
    <w:p>
      <w:pPr>
        <w:pStyle w:val="Heading2"/>
      </w:pPr>
      <w:bookmarkStart w:id="930" w:name="_Toc224"/>
      <w:r>
        <w:t>شرح الآداب / أدب - عربي</w:t>
      </w:r>
      <w:bookmarkEnd w:id="930"/>
    </w:p>
    <w:p>
      <w:pPr>
        <w:pStyle w:val="BookText"/>
      </w:pPr>
      <w:r>
        <w:rPr>
          <w:rFonts w:ascii="Amiri" w:hAnsi="Amiri" w:eastAsia="Amiri" w:cs="Amiri"/>
          <w:lang w:bidi="ar-SA"/>
          <w:color w:val="111111"/>
          <w:sz w:val="28"/>
          <w:szCs w:val="28"/>
          <w:rtl/>
        </w:rPr>
        <w:t xml:space="preserve">35931 .بغداد ،محفوظ، حسين علي (دكتور)؛ رقم المخطوط: 157/1</w:t>
      </w:r>
    </w:p>
    <w:p>
      <w:pPr>
        <w:pStyle w:val="BookText"/>
      </w:pPr>
      <w:r>
        <w:rPr>
          <w:rFonts w:ascii="IRNazanin" w:hAnsi="IRNazanin" w:eastAsia="IRNazanin" w:cs="IRNazanin"/>
          <w:lang w:bidi="fa-IR"/>
          <w:color w:val="111111"/>
          <w:sz w:val="28"/>
          <w:szCs w:val="28"/>
          <w:rtl/>
        </w:rPr>
        <w:t xml:space="preserve">کا :مجهول، تا: مجهول؛ تملك: عبد المحسن بن علي بن نشوان الحنبلي سنة 1179ه-</w:t>
      </w:r>
    </w:p>
    <w:p>
      <w:pPr>
        <w:pStyle w:val="BookText"/>
      </w:pPr>
      <w:r>
        <w:rPr>
          <w:rFonts w:ascii="Amiri" w:hAnsi="Amiri" w:eastAsia="Amiri" w:cs="Amiri"/>
          <w:lang w:bidi="ar-SA"/>
          <w:color w:val="111111"/>
          <w:sz w:val="28"/>
          <w:szCs w:val="28"/>
          <w:rtl/>
        </w:rPr>
        <w:t xml:space="preserve">[معهد المخطوطات العربية: 6-33]</w:t>
      </w:r>
    </w:p>
    <w:p>
      <w:pPr>
        <w:pStyle w:val="BookText"/>
      </w:pPr>
      <w:r>
        <w:rPr>
          <w:rFonts w:ascii="Amiri" w:hAnsi="Amiri" w:eastAsia="Amiri" w:cs="Amiri"/>
          <w:lang w:bidi="ar-SA"/>
          <w:color w:val="111111"/>
          <w:sz w:val="28"/>
          <w:szCs w:val="28"/>
          <w:rtl/>
        </w:rPr>
        <w:t xml:space="preserve">شرح آداب البحث - شرح رسالة الولدية شرح آداب البحث - فتح الوهاب في شرح رسالة الآداب</w:t>
      </w:r>
    </w:p>
    <w:p>
      <w:pPr>
        <w:pStyle w:val="Heading2"/>
      </w:pPr>
      <w:bookmarkStart w:id="931" w:name="_Toc225"/>
      <w:r>
        <w:t>شرح آداب البحث / منطق - عربي</w:t>
      </w:r>
      <w:bookmarkEnd w:id="931"/>
    </w:p>
    <w:p>
      <w:pPr>
        <w:pStyle w:val="BookText"/>
      </w:pPr>
      <w:r>
        <w:rPr>
          <w:rFonts w:ascii="Amiri" w:hAnsi="Amiri" w:eastAsia="Amiri" w:cs="Amiri"/>
          <w:lang w:bidi="ar-SA"/>
          <w:color w:val="111111"/>
          <w:sz w:val="28"/>
          <w:szCs w:val="28"/>
          <w:rtl/>
        </w:rPr>
        <w:t xml:space="preserve">تاج الدين الإسفرايني، محمّد بن محمّد (- 684 ه- )</w:t>
      </w:r>
    </w:p>
    <w:p>
      <w:pPr>
        <w:pStyle w:val="BookText"/>
      </w:pPr>
      <w:r>
        <w:rPr>
          <w:rFonts w:ascii="Amiri" w:hAnsi="Amiri" w:eastAsia="Amiri" w:cs="Amiri"/>
          <w:lang w:bidi="ar-SA"/>
          <w:color w:val="111111"/>
          <w:sz w:val="28"/>
          <w:szCs w:val="28"/>
          <w:rtl/>
        </w:rPr>
        <w:t xml:space="preserve">35932 . النجف الأشرف؛ مكتبة آية الله الحكيم العامة؛ رقم المخطوط: 3701</w:t>
      </w:r>
    </w:p>
    <w:p>
      <w:pPr>
        <w:pStyle w:val="BookText"/>
      </w:pPr>
      <w:r>
        <w:rPr>
          <w:rFonts w:ascii="IRNazanin" w:hAnsi="IRNazanin" w:eastAsia="IRNazanin" w:cs="IRNazanin"/>
          <w:lang w:bidi="fa-IR"/>
          <w:color w:val="111111"/>
          <w:sz w:val="28"/>
          <w:szCs w:val="28"/>
          <w:rtl/>
        </w:rPr>
        <w:t xml:space="preserve">کا :مجهول ،تا :مجهول 36 ص 15س، 14/10*12سم [معجم المخطوطات النجفية: 490]</w:t>
      </w:r>
    </w:p>
    <w:p>
      <w:pPr>
        <w:pStyle w:val="Heading2"/>
      </w:pPr>
      <w:bookmarkStart w:id="932" w:name="_Toc226"/>
      <w:r>
        <w:t>شرح آداب البحث / منطق - عربي</w:t>
      </w:r>
      <w:bookmarkEnd w:id="932"/>
    </w:p>
    <w:p>
      <w:pPr>
        <w:pStyle w:val="BookText"/>
      </w:pPr>
      <w:r>
        <w:rPr>
          <w:rFonts w:ascii="Amiri" w:hAnsi="Amiri" w:eastAsia="Amiri" w:cs="Amiri"/>
          <w:lang w:bidi="ar-SA"/>
          <w:color w:val="111111"/>
          <w:sz w:val="28"/>
          <w:szCs w:val="28"/>
          <w:rtl/>
        </w:rPr>
        <w:t xml:space="preserve">الشاشي، حميد الدين( القرن 8 ه- )</w:t>
      </w:r>
    </w:p>
    <w:p>
      <w:pPr>
        <w:pStyle w:val="BookText"/>
      </w:pPr>
      <w:r>
        <w:rPr>
          <w:rFonts w:ascii="Amiri" w:hAnsi="Amiri" w:eastAsia="Amiri" w:cs="Amiri"/>
          <w:lang w:bidi="ar-SA"/>
          <w:color w:val="111111"/>
          <w:sz w:val="28"/>
          <w:szCs w:val="28"/>
          <w:rtl/>
        </w:rPr>
        <w:t xml:space="preserve">المرتبط: آداب البحث والمناظرة = آداب المسعودي - الرسالة السمرقندية في آداب البحث؛ السمرقندي، محمّد بن أشرف (600ه-)</w:t>
      </w:r>
    </w:p>
    <w:p>
      <w:pPr>
        <w:pStyle w:val="BookText"/>
      </w:pPr>
      <w:r>
        <w:rPr>
          <w:rFonts w:ascii="Amiri" w:hAnsi="Amiri" w:eastAsia="Amiri" w:cs="Amiri"/>
          <w:lang w:bidi="ar-SA"/>
          <w:color w:val="111111"/>
          <w:sz w:val="28"/>
          <w:szCs w:val="28"/>
          <w:rtl/>
        </w:rPr>
        <w:t xml:space="preserve">أوّله: البسملة. الحمد الله العظيم حمداً يليق بذاته ونخصصه بأمجد أسمائه وصفاته ... وبعد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3" w:name="pg8181_88256"/>
    <w:bookmarkEnd w:id="93"/>
    <w:p>
      <w:pPr>
        <w:pStyle w:val="BookText"/>
      </w:pPr>
      <w:r>
        <w:rPr>
          <w:rFonts w:ascii="IRNazanin" w:hAnsi="IRNazanin" w:eastAsia="IRNazanin" w:cs="IRNazanin"/>
          <w:lang w:bidi="fa-IR"/>
          <w:color w:val="111111"/>
          <w:sz w:val="28"/>
          <w:szCs w:val="28"/>
          <w:rtl/>
        </w:rPr>
        <w:t xml:space="preserve">فان العلوم وإن تشعبت أفنانها وتهدلت بالأثمار أغصانها ... وغير خاف على ذوي الفطانة. أن رسالة آداب البحث للسيد الإمام الهمام مؤيد حجج أهل الإسلام صاحب التصانيف العامة ناصب أعلام الدلائل الرائقة شمس الملة والدين السمرقندي قدس الله نفسه ونوررمسه کتاب موجز حسن أنيق ... فشرحته كاشفا ما عليه من الأستار ...</w:t>
      </w:r>
    </w:p>
    <w:p>
      <w:pPr>
        <w:pStyle w:val="BookText"/>
      </w:pPr>
      <w:r>
        <w:rPr>
          <w:rFonts w:ascii="Amiri" w:hAnsi="Amiri" w:eastAsia="Amiri" w:cs="Amiri"/>
          <w:lang w:bidi="ar-SA"/>
          <w:color w:val="111111"/>
          <w:sz w:val="28"/>
          <w:szCs w:val="28"/>
          <w:rtl/>
        </w:rPr>
        <w:t xml:space="preserve">آخره :يلزم إحدى الولايتين وهو المطلوب. هذا آخر ما أردنا إيراده في شرح هذه الرسالة والله الحمد أوّلاً وآخراً وعلى رسوله الصلوات وآله أجمعين.</w:t>
      </w:r>
    </w:p>
    <w:p>
      <w:pPr>
        <w:pStyle w:val="BookText"/>
      </w:pPr>
      <w:r>
        <w:rPr>
          <w:rFonts w:ascii="Amiri" w:hAnsi="Amiri" w:eastAsia="Amiri" w:cs="Amiri"/>
          <w:lang w:bidi="ar-SA"/>
          <w:color w:val="111111"/>
          <w:sz w:val="28"/>
          <w:szCs w:val="28"/>
          <w:rtl/>
        </w:rPr>
        <w:t xml:space="preserve">[فنخا 905:18 - 906 (8 نسخة)]</w:t>
      </w:r>
    </w:p>
    <w:p>
      <w:pPr>
        <w:pStyle w:val="BookText"/>
      </w:pPr>
      <w:r>
        <w:rPr>
          <w:rFonts w:ascii="Amiri" w:hAnsi="Amiri" w:eastAsia="Amiri" w:cs="Amiri"/>
          <w:lang w:bidi="ar-SA"/>
          <w:color w:val="111111"/>
          <w:sz w:val="28"/>
          <w:szCs w:val="28"/>
          <w:rtl/>
        </w:rPr>
        <w:t xml:space="preserve">35933 .بغداد؛ يعقوب سركيس (المهداة إلى جامعة الحكمة)؛ رقم المخطوط 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:کمال بن عوض بن بحثي الرومي العنقروي، تا :أوائل ذي القعدة 836ه-، نيشابور</w:t>
      </w:r>
    </w:p>
    <w:p>
      <w:pPr>
        <w:pStyle w:val="BookText"/>
      </w:pPr>
      <w:r>
        <w:rPr>
          <w:rFonts w:ascii="IRNazanin" w:hAnsi="IRNazanin" w:eastAsia="IRNazanin" w:cs="IRNazanin"/>
          <w:lang w:bidi="fa-IR"/>
          <w:color w:val="111111"/>
          <w:sz w:val="28"/>
          <w:szCs w:val="28"/>
          <w:rtl/>
        </w:rPr>
        <w:t xml:space="preserve">من بلاد خراسان؛ 35 ق 17 س 12/5*17/5سم [ف: 26]</w:t>
      </w:r>
    </w:p>
    <w:p>
      <w:pPr>
        <w:pStyle w:val="Heading2"/>
      </w:pPr>
      <w:bookmarkStart w:id="933" w:name="_Toc227"/>
      <w:r>
        <w:t>شرح آداب البحث / منطق - عربي</w:t>
      </w:r>
      <w:bookmarkEnd w:id="933"/>
    </w:p>
    <w:p>
      <w:pPr>
        <w:pStyle w:val="BookText"/>
      </w:pPr>
      <w:r>
        <w:rPr>
          <w:rFonts w:ascii="Amiri" w:hAnsi="Amiri" w:eastAsia="Amiri" w:cs="Amiri"/>
          <w:lang w:bidi="ar-SA"/>
          <w:color w:val="111111"/>
          <w:sz w:val="28"/>
          <w:szCs w:val="28"/>
          <w:rtl/>
        </w:rPr>
        <w:t xml:space="preserve">الكيلاني، قطب الدين محمّد (القرن 9 ه-)</w:t>
      </w:r>
    </w:p>
    <w:p>
      <w:pPr>
        <w:pStyle w:val="BookText"/>
      </w:pPr>
      <w:r>
        <w:rPr>
          <w:rFonts w:ascii="Amiri" w:hAnsi="Amiri" w:eastAsia="Amiri" w:cs="Amiri"/>
          <w:lang w:bidi="ar-SA"/>
          <w:color w:val="111111"/>
          <w:sz w:val="28"/>
          <w:szCs w:val="28"/>
          <w:rtl/>
        </w:rPr>
        <w:t xml:space="preserve">المرتبط: آداب البحث والمناظرة = آداب المسعودي - الرسالة السمرقندية في آداب البحث؛</w:t>
      </w:r>
    </w:p>
    <w:p>
      <w:pPr>
        <w:pStyle w:val="BookText"/>
      </w:pPr>
      <w:r>
        <w:rPr>
          <w:rFonts w:ascii="Amiri" w:hAnsi="Amiri" w:eastAsia="Amiri" w:cs="Amiri"/>
          <w:lang w:bidi="ar-SA"/>
          <w:color w:val="111111"/>
          <w:sz w:val="28"/>
          <w:szCs w:val="28"/>
          <w:rtl/>
        </w:rPr>
        <w:t xml:space="preserve">السمرقندي، محمّد بن أشرف (600ه-)</w:t>
      </w:r>
    </w:p>
    <w:p>
      <w:pPr>
        <w:pStyle w:val="BookText"/>
      </w:pPr>
      <w:r>
        <w:rPr>
          <w:rFonts w:ascii="Amiri" w:hAnsi="Amiri" w:eastAsia="Amiri" w:cs="Amiri"/>
          <w:lang w:bidi="ar-SA"/>
          <w:color w:val="111111"/>
          <w:sz w:val="28"/>
          <w:szCs w:val="28"/>
          <w:rtl/>
        </w:rPr>
        <w:t xml:space="preserve">تاريخ التأليف: 891ه-</w:t>
      </w:r>
    </w:p>
    <w:p>
      <w:pPr>
        <w:pStyle w:val="BookText"/>
      </w:pPr>
      <w:r>
        <w:rPr>
          <w:rFonts w:ascii="Amiri" w:hAnsi="Amiri" w:eastAsia="Amiri" w:cs="Amiri"/>
          <w:lang w:bidi="ar-SA"/>
          <w:color w:val="111111"/>
          <w:sz w:val="28"/>
          <w:szCs w:val="28"/>
          <w:rtl/>
        </w:rPr>
        <w:t xml:space="preserve">اوّله :بسمله الحمد لله الذي هدانا إلى سواء السبيل و أرشدنا في إقتناء الفضائل بالبرهان و</w:t>
      </w:r>
    </w:p>
    <w:p>
      <w:pPr>
        <w:pStyle w:val="BookText"/>
      </w:pPr>
      <w:r>
        <w:rPr>
          <w:rFonts w:ascii="Amiri" w:hAnsi="Amiri" w:eastAsia="Amiri" w:cs="Amiri"/>
          <w:lang w:bidi="ar-SA"/>
          <w:color w:val="111111"/>
          <w:sz w:val="28"/>
          <w:szCs w:val="28"/>
          <w:rtl/>
        </w:rPr>
        <w:t xml:space="preserve">الدليل</w:t>
      </w:r>
    </w:p>
    <w:p>
      <w:pPr>
        <w:pStyle w:val="BookText"/>
      </w:pPr>
      <w:r>
        <w:rPr>
          <w:rFonts w:ascii="Amiri" w:hAnsi="Amiri" w:eastAsia="Amiri" w:cs="Amiri"/>
          <w:lang w:bidi="ar-SA"/>
          <w:color w:val="111111"/>
          <w:sz w:val="28"/>
          <w:szCs w:val="28"/>
          <w:rtl/>
        </w:rPr>
        <w:t xml:space="preserve">طبع :طاشكند، 1894م</w:t>
      </w:r>
    </w:p>
    <w:p>
      <w:pPr>
        <w:pStyle w:val="BookText"/>
      </w:pPr>
      <w:r>
        <w:rPr>
          <w:rFonts w:ascii="Amiri" w:hAnsi="Amiri" w:eastAsia="Amiri" w:cs="Amiri"/>
          <w:lang w:bidi="ar-SA"/>
          <w:color w:val="111111"/>
          <w:sz w:val="28"/>
          <w:szCs w:val="28"/>
          <w:rtl/>
        </w:rPr>
        <w:t xml:space="preserve">[فنخا :18 906( 10نسخة)]</w:t>
      </w:r>
    </w:p>
    <w:p>
      <w:pPr>
        <w:pStyle w:val="BookText"/>
      </w:pPr>
      <w:r>
        <w:rPr>
          <w:rFonts w:ascii="Amiri" w:hAnsi="Amiri" w:eastAsia="Amiri" w:cs="Amiri"/>
          <w:lang w:bidi="ar-SA"/>
          <w:color w:val="111111"/>
          <w:sz w:val="28"/>
          <w:szCs w:val="28"/>
          <w:rtl/>
        </w:rPr>
        <w:t xml:space="preserve">35934 .النجف الأشرف؛ مكتبة كاشف الغطاء (علي والحسين)؛ رقم المخطوط: 61133</w:t>
      </w:r>
    </w:p>
    <w:p>
      <w:pPr>
        <w:pStyle w:val="BookText"/>
      </w:pPr>
      <w:r>
        <w:rPr>
          <w:rFonts w:ascii="Amiri" w:hAnsi="Amiri" w:eastAsia="Amiri" w:cs="Amiri"/>
          <w:lang w:bidi="ar-SA"/>
          <w:color w:val="111111"/>
          <w:sz w:val="28"/>
          <w:szCs w:val="28"/>
          <w:rtl/>
        </w:rPr>
        <w:t xml:space="preserve">كا: أحمد بن حاج علي بن يوسف ،تا: 143ه- 53 ص 19 س 17*13/5سم [معجم المخطوطات النجفية: 490]</w:t>
      </w:r>
    </w:p>
    <w:p>
      <w:pPr>
        <w:pStyle w:val="BookText"/>
      </w:pPr>
      <w:r>
        <w:rPr>
          <w:rFonts w:ascii="Amiri" w:hAnsi="Amiri" w:eastAsia="Amiri" w:cs="Amiri"/>
          <w:lang w:bidi="ar-SA"/>
          <w:color w:val="111111"/>
          <w:sz w:val="28"/>
          <w:szCs w:val="28"/>
          <w:rtl/>
        </w:rPr>
        <w:t xml:space="preserve">35935 . 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كا :يوسف بن ادریس ،تا: 869ه- [ معجم المخطوطات النجفية: 432]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4" w:name="pg8181_88257"/>
    <w:bookmarkEnd w:id="94"/>
    <w:p>
      <w:pPr>
        <w:pStyle w:val="BookText"/>
      </w:pPr>
      <w:r>
        <w:rPr>
          <w:rFonts w:ascii="Amiri" w:hAnsi="Amiri" w:eastAsia="Amiri" w:cs="Amiri"/>
          <w:lang w:bidi="ar-SA"/>
          <w:color w:val="111111"/>
          <w:sz w:val="28"/>
          <w:szCs w:val="28"/>
          <w:rtl/>
        </w:rPr>
        <w:t xml:space="preserve">35936 .بغداد؛ مكتبة الأوقاف العامة؛ رقم المخطوط : 5259/3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39ق 18*13سم [ف: 4-94]</w:t>
      </w:r>
    </w:p>
    <w:p>
      <w:pPr>
        <w:pStyle w:val="Heading2"/>
      </w:pPr>
      <w:bookmarkStart w:id="934" w:name="_Toc228"/>
      <w:r>
        <w:t>شرح آداب البحث / منطق - عربي</w:t>
      </w:r>
      <w:bookmarkEnd w:id="934"/>
    </w:p>
    <w:p>
      <w:pPr>
        <w:pStyle w:val="BookText"/>
      </w:pPr>
      <w:r>
        <w:rPr>
          <w:rFonts w:ascii="Amiri" w:hAnsi="Amiri" w:eastAsia="Amiri" w:cs="Amiri"/>
          <w:lang w:bidi="ar-SA"/>
          <w:color w:val="111111"/>
          <w:sz w:val="28"/>
          <w:szCs w:val="28"/>
          <w:rtl/>
        </w:rPr>
        <w:t xml:space="preserve">عصام الدين الإسفرايني، إبراهيم بن محمّد (873 - 951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أوّله: البسملة، ادب كل كريم نحمدك يا من لا ناقض لما اعطيته ولا معارض لما قضيت ولا وبعد فيقول العبد المفتقر إلى الله الغني إبراهيم بن محمّد بن عربشاه الإسفرايني إنّي طالعت في ساعة أو بعض الساعة مع كمال قلة البضاعة الرسالة المنسوبة إلى الإمام في كل الصناعة عضد الملة والدين الإيجي رزقه الله خير الكرامة وأسكنه دار المقامة في آداب المناظرة فقرت فيها بما جعلته هديته لكل لبيب وتحفة لكل أديب وما رأيت هذا إلّا إمداداً من روحه</w:t>
      </w:r>
    </w:p>
    <w:p>
      <w:pPr>
        <w:pStyle w:val="BookText"/>
      </w:pPr>
      <w:r>
        <w:rPr>
          <w:rFonts w:ascii="Amiri" w:hAnsi="Amiri" w:eastAsia="Amiri" w:cs="Amiri"/>
          <w:lang w:bidi="ar-SA"/>
          <w:color w:val="111111"/>
          <w:sz w:val="28"/>
          <w:szCs w:val="28"/>
          <w:rtl/>
        </w:rPr>
        <w:t xml:space="preserve">وفيضاً من ...</w:t>
      </w:r>
    </w:p>
    <w:p>
      <w:pPr>
        <w:pStyle w:val="BookText"/>
      </w:pPr>
      <w:r>
        <w:rPr>
          <w:rFonts w:ascii="Amiri" w:hAnsi="Amiri" w:eastAsia="Amiri" w:cs="Amiri"/>
          <w:lang w:bidi="ar-SA"/>
          <w:color w:val="111111"/>
          <w:sz w:val="28"/>
          <w:szCs w:val="28"/>
          <w:rtl/>
        </w:rPr>
        <w:t xml:space="preserve">آخره :ونطلب منه الأجر على الصحيح من الأعمال ونعوذ به من الإثم والوبال فيما فيه إخلال</w:t>
      </w:r>
    </w:p>
    <w:p>
      <w:pPr>
        <w:pStyle w:val="BookText"/>
      </w:pPr>
      <w:r>
        <w:rPr>
          <w:rFonts w:ascii="Amiri" w:hAnsi="Amiri" w:eastAsia="Amiri" w:cs="Amiri"/>
          <w:lang w:bidi="ar-SA"/>
          <w:color w:val="111111"/>
          <w:sz w:val="28"/>
          <w:szCs w:val="28"/>
          <w:rtl/>
        </w:rPr>
        <w:t xml:space="preserve">إنّه البر الكريم المتعال</w:t>
      </w:r>
    </w:p>
    <w:p>
      <w:pPr>
        <w:pStyle w:val="BookText"/>
      </w:pPr>
      <w:r>
        <w:rPr>
          <w:rFonts w:ascii="Amiri" w:hAnsi="Amiri" w:eastAsia="Amiri" w:cs="Amiri"/>
          <w:lang w:bidi="ar-SA"/>
          <w:color w:val="111111"/>
          <w:sz w:val="28"/>
          <w:szCs w:val="28"/>
          <w:rtl/>
        </w:rPr>
        <w:t xml:space="preserve">طبع :دهلي، 1328ه-</w:t>
      </w:r>
    </w:p>
    <w:p>
      <w:pPr>
        <w:pStyle w:val="BookText"/>
      </w:pPr>
      <w:r>
        <w:rPr>
          <w:rFonts w:ascii="Amiri" w:hAnsi="Amiri" w:eastAsia="Amiri" w:cs="Amiri"/>
          <w:lang w:bidi="ar-SA"/>
          <w:color w:val="111111"/>
          <w:sz w:val="28"/>
          <w:szCs w:val="28"/>
          <w:rtl/>
        </w:rPr>
        <w:t xml:space="preserve">[فنخا :18 908-909 (12 نسخة)]</w:t>
      </w:r>
    </w:p>
    <w:p>
      <w:pPr>
        <w:pStyle w:val="BookText"/>
      </w:pPr>
      <w:r>
        <w:rPr>
          <w:rFonts w:ascii="Times New Roman" w:hAnsi="Times New Roman" w:eastAsia="Times New Roman" w:cs="Times New Roman"/>
          <w:lang w:val="en-US" w:bidi="en-US"/>
          <w:color w:val="111111"/>
          <w:sz w:val="28"/>
          <w:szCs w:val="28"/>
          <w:rtl/>
        </w:rPr>
        <w:t xml:space="preserve">35937.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1466</w:t>
      </w:r>
    </w:p>
    <w:p>
      <w:pPr>
        <w:pStyle w:val="BookText"/>
      </w:pPr>
      <w:r>
        <w:rPr>
          <w:rFonts w:ascii="Amiri" w:hAnsi="Amiri" w:eastAsia="Amiri" w:cs="Amiri"/>
          <w:lang w:bidi="ar-SA"/>
          <w:color w:val="111111"/>
          <w:sz w:val="28"/>
          <w:szCs w:val="28"/>
          <w:rtl/>
        </w:rPr>
        <w:t xml:space="preserve">كا :محمّد أمين الشيرواني ،تا: 996ه- 6 ص 17*12سم [معجم المخطوطات النجفية: 262]</w:t>
      </w:r>
    </w:p>
    <w:p>
      <w:pPr>
        <w:pStyle w:val="BookText"/>
      </w:pPr>
      <w:r>
        <w:rPr>
          <w:rFonts w:ascii="Amiri" w:hAnsi="Amiri" w:eastAsia="Amiri" w:cs="Amiri"/>
          <w:lang w:bidi="ar-SA"/>
          <w:color w:val="111111"/>
          <w:sz w:val="28"/>
          <w:szCs w:val="28"/>
          <w:rtl/>
        </w:rPr>
        <w:t xml:space="preserve">35938 .الموصل ؛ المدرسة المحمّدية (في الأوقاف العامة)؛ رقم المخطوط: 20/48/6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1090ه- 17*22سم[ الأوقاف العامة-موصل: 7-128]</w:t>
      </w:r>
    </w:p>
    <w:p>
      <w:pPr>
        <w:pStyle w:val="BookText"/>
      </w:pPr>
      <w:r>
        <w:rPr>
          <w:rFonts w:ascii="Amiri" w:hAnsi="Amiri" w:eastAsia="Amiri" w:cs="Amiri"/>
          <w:lang w:bidi="ar-SA"/>
          <w:color w:val="111111"/>
          <w:sz w:val="28"/>
          <w:szCs w:val="28"/>
          <w:rtl/>
        </w:rPr>
        <w:t xml:space="preserve">35939 .بغداد؛ خزانة رشيد عالي الكيلاني( في دار المخطوطات)؛ رقم المخطوط :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إسحق، تا: 1099ه- قرية سورداش؛ 10 ص 9 س، 15*21/5سم[ المورد:</w:t>
      </w:r>
    </w:p>
    <w:p>
      <w:pPr>
        <w:pStyle w:val="BookText"/>
      </w:pPr>
      <w:r>
        <w:rPr>
          <w:rFonts w:ascii="Times New Roman" w:hAnsi="Times New Roman" w:eastAsia="Times New Roman" w:cs="Times New Roman"/>
          <w:lang w:val="en-US" w:bidi="en-US"/>
          <w:color w:val="111111"/>
          <w:sz w:val="28"/>
          <w:szCs w:val="28"/>
          <w:rtl/>
        </w:rPr>
        <w:t xml:space="preserve">214-18 ]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35940 .كربلاء؛ مكتبة محسن الجلالي الكشميري؛ رقم المخطوط : 47/8</w:t>
      </w:r>
    </w:p>
    <w:p>
      <w:pPr>
        <w:pStyle w:val="BookText"/>
      </w:pPr>
      <w:r>
        <w:rPr>
          <w:rFonts w:ascii="IRNazanin" w:hAnsi="IRNazanin" w:eastAsia="IRNazanin" w:cs="IRNazanin"/>
          <w:lang w:bidi="fa-IR"/>
          <w:color w:val="111111"/>
          <w:sz w:val="28"/>
          <w:szCs w:val="28"/>
          <w:rtl/>
        </w:rPr>
        <w:t xml:space="preserve">کا :مجهول ،تا: 1123ه- 32 ق (119-87) [معجم التاريخ: 1-67]</w:t>
      </w:r>
    </w:p>
    <w:p>
      <w:pPr>
        <w:pStyle w:val="BookText"/>
      </w:pPr>
      <w:r>
        <w:rPr>
          <w:rFonts w:ascii="Amiri" w:hAnsi="Amiri" w:eastAsia="Amiri" w:cs="Amiri"/>
          <w:lang w:bidi="ar-SA"/>
          <w:color w:val="111111"/>
          <w:sz w:val="28"/>
          <w:szCs w:val="28"/>
          <w:rtl/>
        </w:rPr>
        <w:t xml:space="preserve">35941 .بغداد؛ المكتبة القادرية؛ رقم المخطوط : 1458/5</w:t>
      </w:r>
    </w:p>
    <w:p>
      <w:pPr>
        <w:pStyle w:val="BookText"/>
      </w:pPr>
      <w:r>
        <w:rPr>
          <w:rFonts w:ascii="Amiri" w:hAnsi="Amiri" w:eastAsia="Amiri" w:cs="Amiri"/>
          <w:lang w:bidi="ar-SA"/>
          <w:color w:val="111111"/>
          <w:sz w:val="28"/>
          <w:szCs w:val="28"/>
          <w:rtl/>
        </w:rPr>
        <w:t xml:space="preserve">أوّلها :مطابق ؛آخرها: وأعاد الكلام لمعنى آخر فلا يصح الضمير بحسب الظ. تم.</w:t>
      </w:r>
    </w:p>
    <w:p>
      <w:pPr>
        <w:pStyle w:val="BookText"/>
      </w:pPr>
      <w:r>
        <w:rPr>
          <w:rFonts w:ascii="IRNazanin" w:hAnsi="IRNazanin" w:eastAsia="IRNazanin" w:cs="IRNazanin"/>
          <w:lang w:bidi="fa-IR"/>
          <w:color w:val="111111"/>
          <w:sz w:val="28"/>
          <w:szCs w:val="28"/>
          <w:rtl/>
        </w:rPr>
        <w:t xml:space="preserve">کا :مجهول ،تا :القرن 12ه- 12 ق (12-30)، 19 س، 19*13سم [ف: 5-245]</w:t>
      </w:r>
    </w:p>
    <w:p>
      <w:pPr>
        <w:pStyle w:val="BookText"/>
      </w:pPr>
      <w:r>
        <w:rPr>
          <w:rFonts w:ascii="Times New Roman" w:hAnsi="Times New Roman" w:eastAsia="Times New Roman" w:cs="Times New Roman"/>
          <w:lang w:val="en-US" w:bidi="en-US"/>
          <w:color w:val="111111"/>
          <w:sz w:val="28"/>
          <w:szCs w:val="28"/>
          <w:rtl/>
        </w:rPr>
        <w:t xml:space="preserve">35942.</w:t>
      </w:r>
    </w:p>
    <w:p>
      <w:pPr>
        <w:pStyle w:val="BookText"/>
      </w:pPr>
      <w:r>
        <w:rPr>
          <w:rFonts w:ascii="Amiri" w:hAnsi="Amiri" w:eastAsia="Amiri" w:cs="Amiri"/>
          <w:lang w:bidi="ar-SA"/>
          <w:color w:val="111111"/>
          <w:sz w:val="28"/>
          <w:szCs w:val="28"/>
          <w:rtl/>
        </w:rPr>
        <w:t xml:space="preserve">بغداد؛ المكتبة القادرية؛ رقم المخطوط : 1483/3</w:t>
      </w:r>
    </w:p>
    <w:p>
      <w:pPr>
        <w:pStyle w:val="BookText"/>
      </w:pPr>
      <w:r>
        <w:rPr>
          <w:rFonts w:ascii="Amiri" w:hAnsi="Amiri" w:eastAsia="Amiri" w:cs="Amiri"/>
          <w:lang w:bidi="ar-SA"/>
          <w:color w:val="111111"/>
          <w:sz w:val="28"/>
          <w:szCs w:val="28"/>
          <w:rtl/>
        </w:rPr>
        <w:t xml:space="preserve">أوّلها :مطابق؛ آخرها: تأمل لتظهر لك حقيقة الحال في تحقيق هذا المقال والله أعلم بالصواب واليه المرجع والمآب تمت بعون الله الملك الوهاب.</w:t>
      </w:r>
    </w:p>
    <w:p>
      <w:pPr>
        <w:pStyle w:val="BookText"/>
      </w:pPr>
      <w:r>
        <w:rPr>
          <w:rFonts w:ascii="IRNazanin" w:hAnsi="IRNazanin" w:eastAsia="IRNazanin" w:cs="IRNazanin"/>
          <w:lang w:bidi="fa-IR"/>
          <w:color w:val="111111"/>
          <w:sz w:val="28"/>
          <w:szCs w:val="28"/>
          <w:rtl/>
        </w:rPr>
        <w:t xml:space="preserve">نستعلیق ،کا :مجهول، تا :القرن 12ه- 19ق ،(76-58) ، 15س، 20*13 سم [ف: 5-349]</w:t>
      </w:r>
    </w:p>
    <w:p>
      <w:pPr>
        <w:pStyle w:val="BookText"/>
      </w:pPr>
      <w:r>
        <w:rPr>
          <w:rFonts w:ascii="Amiri" w:hAnsi="Amiri" w:eastAsia="Amiri" w:cs="Amiri"/>
          <w:lang w:bidi="ar-SA"/>
          <w:color w:val="111111"/>
          <w:sz w:val="28"/>
          <w:szCs w:val="28"/>
          <w:rtl/>
        </w:rPr>
        <w:t xml:space="preserve">35943 . السليمانية؛ مكتبة الأوقاف المركزية رقم المخطوط / مجاميع 2156-2159</w:t>
      </w:r>
    </w:p>
    <w:p>
      <w:pPr>
        <w:pStyle w:val="BookText"/>
      </w:pPr>
      <w:r>
        <w:rPr>
          <w:rFonts w:ascii="Amiri" w:hAnsi="Amiri" w:eastAsia="Amiri" w:cs="Amiri"/>
          <w:lang w:bidi="ar-SA"/>
          <w:color w:val="111111"/>
          <w:sz w:val="28"/>
          <w:szCs w:val="28"/>
          <w:rtl/>
        </w:rPr>
        <w:t xml:space="preserve">أوّلها :مطابق ؛آخرها :وسندا لمنع قول الأخطل. أن الكلام لفي الفؤاد وإنما جعل الكلام على الفؤاد (دليلا وإعادة الكلام )ثانيا لأنه بمعنى آخر فلا يصح الضمير الظاهر والله أعلم</w:t>
      </w:r>
    </w:p>
    <w:p>
      <w:pPr>
        <w:pStyle w:val="BookText"/>
      </w:pPr>
      <w:r>
        <w:rPr>
          <w:rFonts w:ascii="Amiri" w:hAnsi="Amiri" w:eastAsia="Amiri" w:cs="Amiri"/>
          <w:lang w:bidi="ar-SA"/>
          <w:color w:val="111111"/>
          <w:sz w:val="28"/>
          <w:szCs w:val="28"/>
          <w:rtl/>
        </w:rPr>
        <w:t xml:space="preserve">بحقيقة الحال.</w:t>
      </w:r>
    </w:p>
    <w:p>
      <w:pPr>
        <w:pStyle w:val="BookText"/>
      </w:pPr>
      <w:r>
        <w:rPr>
          <w:rFonts w:ascii="IRNazanin" w:hAnsi="IRNazanin" w:eastAsia="IRNazanin" w:cs="IRNazanin"/>
          <w:lang w:bidi="fa-IR"/>
          <w:color w:val="111111"/>
          <w:sz w:val="28"/>
          <w:szCs w:val="28"/>
          <w:rtl/>
        </w:rPr>
        <w:t xml:space="preserve">كا :حسن ابن سیّد قاسم البرزنجي ،تا: 1207ه-؛ 8ق، 17س، 21*15سم [ف: 4-315]</w:t>
      </w:r>
    </w:p>
    <w:p>
      <w:pPr>
        <w:pStyle w:val="BookText"/>
      </w:pPr>
      <w:r>
        <w:rPr>
          <w:rFonts w:ascii="Amiri" w:hAnsi="Amiri" w:eastAsia="Amiri" w:cs="Amiri"/>
          <w:lang w:bidi="ar-SA"/>
          <w:color w:val="111111"/>
          <w:sz w:val="28"/>
          <w:szCs w:val="28"/>
          <w:rtl/>
        </w:rPr>
        <w:t xml:space="preserve">35944 . بغداد؛ خزانة رشيد عالي الكيلاني ( في دار المخطوطات)؛ رقم المخطوط: 482</w:t>
      </w:r>
    </w:p>
    <w:p>
      <w:pPr>
        <w:pStyle w:val="BookText"/>
      </w:pPr>
      <w:r>
        <w:rPr>
          <w:rFonts w:ascii="IRNazanin" w:hAnsi="IRNazanin" w:eastAsia="IRNazanin" w:cs="IRNazanin"/>
          <w:lang w:bidi="fa-IR"/>
          <w:color w:val="111111"/>
          <w:sz w:val="28"/>
          <w:szCs w:val="28"/>
          <w:rtl/>
        </w:rPr>
        <w:t xml:space="preserve">کا: صالح بن مصطفى التكريتي ،تا: 1218ه-؛ 22 ص 17س، 16*21/5سم[ المورد : 18 -</w:t>
      </w:r>
    </w:p>
    <w:p>
      <w:pPr>
        <w:pStyle w:val="BookText"/>
      </w:pPr>
      <w:r>
        <w:rPr>
          <w:rFonts w:ascii="Times New Roman" w:hAnsi="Times New Roman" w:eastAsia="Times New Roman" w:cs="Times New Roman"/>
          <w:lang w:val="en-US" w:bidi="en-US"/>
          <w:color w:val="111111"/>
          <w:sz w:val="28"/>
          <w:szCs w:val="28"/>
          <w:rtl/>
        </w:rPr>
        <w:t xml:space="preserve">214 ]</w:t>
      </w:r>
    </w:p>
    <w:p>
      <w:pPr>
        <w:pStyle w:val="BookText"/>
      </w:pPr>
      <w:r>
        <w:rPr>
          <w:rFonts w:ascii="Times New Roman" w:hAnsi="Times New Roman" w:eastAsia="Times New Roman" w:cs="Times New Roman"/>
          <w:lang w:val="en-US" w:bidi="en-US"/>
          <w:color w:val="111111"/>
          <w:sz w:val="28"/>
          <w:szCs w:val="28"/>
          <w:rtl/>
        </w:rPr>
        <w:t xml:space="preserve">35945.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2868-2869</w:t>
      </w:r>
    </w:p>
    <w:p>
      <w:pPr>
        <w:pStyle w:val="BookText"/>
      </w:pPr>
      <w:r>
        <w:rPr>
          <w:rFonts w:ascii="Amiri" w:hAnsi="Amiri" w:eastAsia="Amiri" w:cs="Amiri"/>
          <w:lang w:bidi="ar-SA"/>
          <w:color w:val="111111"/>
          <w:sz w:val="28"/>
          <w:szCs w:val="28"/>
          <w:rtl/>
        </w:rPr>
        <w:t xml:space="preserve">أوّلها :مطابق؛ آخرها: على الفوائد أي على ما في الفواد وانما أعاد الكلام ثانياً لأنه آخر فلا يصح الضمير بحسب الظاهر</w:t>
      </w:r>
    </w:p>
    <w:p>
      <w:pPr>
        <w:pStyle w:val="BookText"/>
      </w:pPr>
      <w:r>
        <w:rPr>
          <w:rFonts w:ascii="IRNazanin" w:hAnsi="IRNazanin" w:eastAsia="IRNazanin" w:cs="IRNazanin"/>
          <w:lang w:bidi="fa-IR"/>
          <w:color w:val="111111"/>
          <w:sz w:val="28"/>
          <w:szCs w:val="28"/>
          <w:rtl/>
        </w:rPr>
        <w:t xml:space="preserve">بمعنى</w:t>
      </w:r>
    </w:p>
    <w:p>
      <w:pPr>
        <w:pStyle w:val="BookText"/>
      </w:pPr>
      <w:r>
        <w:rPr>
          <w:rFonts w:ascii="Amiri" w:hAnsi="Amiri" w:eastAsia="Amiri" w:cs="Amiri"/>
          <w:lang w:bidi="ar-SA"/>
          <w:color w:val="111111"/>
          <w:sz w:val="28"/>
          <w:szCs w:val="28"/>
          <w:rtl/>
        </w:rPr>
        <w:t xml:space="preserve">كا :محمّد أمين اين نصر الله الحسيني ،تا: 1318ه- 16ق، 13 س، 23*18سم [ف: 5-</w:t>
      </w:r>
    </w:p>
    <w:p>
      <w:pPr>
        <w:pStyle w:val="BookText"/>
      </w:pPr>
      <w:r>
        <w:rPr>
          <w:rFonts w:ascii="Times New Roman" w:hAnsi="Times New Roman" w:eastAsia="Times New Roman" w:cs="Times New Roman"/>
          <w:lang w:val="en-US" w:bidi="en-US"/>
          <w:color w:val="111111"/>
          <w:sz w:val="28"/>
          <w:szCs w:val="28"/>
          <w:rtl/>
        </w:rPr>
        <w:t xml:space="preserve">194 ]</w:t>
      </w:r>
    </w:p>
    <w:p>
      <w:pPr>
        <w:pStyle w:val="BookText"/>
      </w:pPr>
      <w:r>
        <w:rPr>
          <w:rFonts w:ascii="Amiri" w:hAnsi="Amiri" w:eastAsia="Amiri" w:cs="Amiri"/>
          <w:lang w:bidi="ar-SA"/>
          <w:color w:val="111111"/>
          <w:sz w:val="28"/>
          <w:szCs w:val="28"/>
          <w:rtl/>
        </w:rPr>
        <w:t xml:space="preserve">35946 . السليمانية؛ مكتبة الأوقاف المركزية؛ رقم المخطوط ت / مجاميع 2393-2397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1321ه- بریس؛ 18 ق، 12س، 18*25سم [ف: 4-314]</w:t>
      </w:r>
    </w:p>
    <w:p>
      <w:pPr>
        <w:pStyle w:val="BookText"/>
      </w:pPr>
      <w:r>
        <w:rPr>
          <w:rFonts w:ascii="Amiri" w:hAnsi="Amiri" w:eastAsia="Amiri" w:cs="Amiri"/>
          <w:lang w:bidi="ar-SA"/>
          <w:color w:val="111111"/>
          <w:sz w:val="28"/>
          <w:szCs w:val="28"/>
          <w:rtl/>
        </w:rPr>
        <w:t xml:space="preserve">35947 . السليمانية؛ مكتبة الأوقاف المركزية رقم المخطوط مجاميع 2770-2772</w:t>
      </w:r>
    </w:p>
    <w:p>
      <w:pPr>
        <w:pStyle w:val="BookText"/>
      </w:pPr>
      <w:r>
        <w:rPr>
          <w:rFonts w:ascii="Amiri" w:hAnsi="Amiri" w:eastAsia="Amiri" w:cs="Amiri"/>
          <w:lang w:bidi="ar-SA"/>
          <w:color w:val="111111"/>
          <w:sz w:val="28"/>
          <w:szCs w:val="28"/>
          <w:rtl/>
        </w:rPr>
        <w:t xml:space="preserve">كا :عبد الحميد العسكري، تا: 1324 ه- مدرسه القينان؛ 13ق، 13 س، 23*16سم [ف: 4 -</w:t>
      </w:r>
    </w:p>
    <w:p>
      <w:pPr>
        <w:pStyle w:val="BookText"/>
      </w:pPr>
      <w:r>
        <w:rPr>
          <w:rFonts w:ascii="Times New Roman" w:hAnsi="Times New Roman" w:eastAsia="Times New Roman" w:cs="Times New Roman"/>
          <w:lang w:val="en-US" w:bidi="en-US"/>
          <w:color w:val="111111"/>
          <w:sz w:val="28"/>
          <w:szCs w:val="28"/>
          <w:rtl/>
        </w:rPr>
        <w:t xml:space="preserve">315 ]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8181_88259"/>
    <w:bookmarkEnd w:id="95"/>
    <w:p>
      <w:pPr>
        <w:pStyle w:val="BookText"/>
      </w:pPr>
      <w:r>
        <w:rPr>
          <w:rFonts w:ascii="Amiri" w:hAnsi="Amiri" w:eastAsia="Amiri" w:cs="Amiri"/>
          <w:lang w:bidi="ar-SA"/>
          <w:color w:val="111111"/>
          <w:sz w:val="28"/>
          <w:szCs w:val="28"/>
          <w:rtl/>
        </w:rPr>
        <w:t xml:space="preserve">35948 . النجف الأشرف؛ مؤسسة كاشف الغطاء العامة؛ رقم المخطوط: 6764</w:t>
      </w:r>
    </w:p>
    <w:p>
      <w:pPr>
        <w:pStyle w:val="BookText"/>
      </w:pPr>
      <w:r>
        <w:rPr>
          <w:rFonts w:ascii="IRNazanin" w:hAnsi="IRNazanin" w:eastAsia="IRNazanin" w:cs="IRNazanin"/>
          <w:lang w:bidi="fa-IR"/>
          <w:color w:val="111111"/>
          <w:sz w:val="28"/>
          <w:szCs w:val="28"/>
          <w:rtl/>
        </w:rPr>
        <w:t xml:space="preserve">کا: محمّد أمين ،تا: مجهول؛ 20 ص [ف: 1-176]</w:t>
      </w:r>
    </w:p>
    <w:p>
      <w:pPr>
        <w:pStyle w:val="BookText"/>
      </w:pPr>
      <w:r>
        <w:rPr>
          <w:rFonts w:ascii="Amiri" w:hAnsi="Amiri" w:eastAsia="Amiri" w:cs="Amiri"/>
          <w:lang w:bidi="ar-SA"/>
          <w:color w:val="111111"/>
          <w:sz w:val="28"/>
          <w:szCs w:val="28"/>
          <w:rtl/>
        </w:rPr>
        <w:t xml:space="preserve">35949 .السليمانية؛ مكتبة الأوقاف المركزية؛ رقم المخطوط: ت/مجاميع/601-602</w:t>
      </w:r>
    </w:p>
    <w:p>
      <w:pPr>
        <w:pStyle w:val="BookText"/>
      </w:pPr>
      <w:r>
        <w:rPr>
          <w:rFonts w:ascii="Amiri" w:hAnsi="Amiri" w:eastAsia="Amiri" w:cs="Amiri"/>
          <w:lang w:bidi="ar-SA"/>
          <w:color w:val="111111"/>
          <w:sz w:val="28"/>
          <w:szCs w:val="28"/>
          <w:rtl/>
        </w:rPr>
        <w:t xml:space="preserve">أوّلها :مطابق؛ آخرها :فو الله لو لم يكسر القسم لطولت المقال على وفق المقال فلله الحمد على كل الحل سواء الكفر والضلال تمت الرسالة المسماة بعصام الدين.</w:t>
      </w:r>
    </w:p>
    <w:p>
      <w:pPr>
        <w:pStyle w:val="BookText"/>
      </w:pPr>
      <w:r>
        <w:rPr>
          <w:rFonts w:ascii="IRNazanin" w:hAnsi="IRNazanin" w:eastAsia="IRNazanin" w:cs="IRNazanin"/>
          <w:lang w:bidi="fa-IR"/>
          <w:color w:val="111111"/>
          <w:sz w:val="28"/>
          <w:szCs w:val="28"/>
          <w:rtl/>
        </w:rPr>
        <w:t xml:space="preserve">کا :مجهول ،تا :مجهول؛ 8ق، 16 س، 22*16سم [ف: 2-324]</w:t>
      </w:r>
    </w:p>
    <w:p>
      <w:pPr>
        <w:pStyle w:val="BookText"/>
      </w:pPr>
      <w:r>
        <w:rPr>
          <w:rFonts w:ascii="Amiri" w:hAnsi="Amiri" w:eastAsia="Amiri" w:cs="Amiri"/>
          <w:lang w:bidi="ar-SA"/>
          <w:color w:val="111111"/>
          <w:sz w:val="28"/>
          <w:szCs w:val="28"/>
          <w:rtl/>
        </w:rPr>
        <w:t xml:space="preserve">35950 .الموصل ؛ المدرسة المحمدية (في الأوقاف العامة)؛ رقم المخطوط : 20/46/4</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7-127]</w:t>
      </w:r>
    </w:p>
    <w:p>
      <w:pPr>
        <w:pStyle w:val="Heading2"/>
      </w:pPr>
      <w:bookmarkStart w:id="935" w:name="_Toc229"/>
      <w:r>
        <w:t>شرح آداب البحث / منطق - عربي</w:t>
      </w:r>
      <w:bookmarkEnd w:id="935"/>
    </w:p>
    <w:p>
      <w:pPr>
        <w:pStyle w:val="BookText"/>
      </w:pPr>
      <w:r>
        <w:rPr>
          <w:rFonts w:ascii="Amiri" w:hAnsi="Amiri" w:eastAsia="Amiri" w:cs="Amiri"/>
          <w:lang w:bidi="ar-SA"/>
          <w:color w:val="111111"/>
          <w:sz w:val="28"/>
          <w:szCs w:val="28"/>
          <w:rtl/>
        </w:rPr>
        <w:t xml:space="preserve">الجامي ،عبد اللطيف بن عبد المؤمن (- 963 ه- )</w:t>
      </w:r>
    </w:p>
    <w:p>
      <w:pPr>
        <w:pStyle w:val="BookText"/>
      </w:pPr>
      <w:r>
        <w:rPr>
          <w:rFonts w:ascii="Amiri" w:hAnsi="Amiri" w:eastAsia="Amiri" w:cs="Amiri"/>
          <w:lang w:bidi="ar-SA"/>
          <w:color w:val="111111"/>
          <w:sz w:val="28"/>
          <w:szCs w:val="28"/>
          <w:rtl/>
        </w:rPr>
        <w:t xml:space="preserve">المرتبط: آداب البحث والمناظرة = آداب المسعودي الرسالة السمرقندية في آداب البحث؛ السمرقندي، محمّد بن أشرف (600ه-)</w:t>
      </w:r>
    </w:p>
    <w:p>
      <w:pPr>
        <w:pStyle w:val="BookText"/>
      </w:pPr>
      <w:r>
        <w:rPr>
          <w:rFonts w:ascii="Amiri" w:hAnsi="Amiri" w:eastAsia="Amiri" w:cs="Amiri"/>
          <w:lang w:bidi="ar-SA"/>
          <w:color w:val="111111"/>
          <w:sz w:val="28"/>
          <w:szCs w:val="28"/>
          <w:rtl/>
        </w:rPr>
        <w:t xml:space="preserve">35951 .النجف الأشرف؛ مؤسسة كاشف الغطاء العامة؛ رقم المخطوط: 6459</w:t>
      </w:r>
    </w:p>
    <w:p>
      <w:pPr>
        <w:pStyle w:val="BookText"/>
      </w:pPr>
      <w:r>
        <w:rPr>
          <w:rFonts w:ascii="IRNazanin" w:hAnsi="IRNazanin" w:eastAsia="IRNazanin" w:cs="IRNazanin"/>
          <w:lang w:bidi="fa-IR"/>
          <w:color w:val="111111"/>
          <w:sz w:val="28"/>
          <w:szCs w:val="28"/>
          <w:rtl/>
        </w:rPr>
        <w:t xml:space="preserve">کا :مجهول ،تا: 1239ه- 70 [ف: 1-236]</w:t>
      </w:r>
    </w:p>
    <w:p>
      <w:pPr>
        <w:pStyle w:val="Heading2"/>
      </w:pPr>
      <w:bookmarkStart w:id="936" w:name="_Toc230"/>
      <w:r>
        <w:t>شرح آداب البحث = شرح الرشيدية / منطق - عربي</w:t>
      </w:r>
      <w:bookmarkEnd w:id="936"/>
    </w:p>
    <w:p>
      <w:pPr>
        <w:pStyle w:val="BookText"/>
      </w:pPr>
      <w:r>
        <w:rPr>
          <w:rFonts w:ascii="Amiri" w:hAnsi="Amiri" w:eastAsia="Amiri" w:cs="Amiri"/>
          <w:lang w:bidi="ar-SA"/>
          <w:color w:val="111111"/>
          <w:sz w:val="28"/>
          <w:szCs w:val="28"/>
          <w:rtl/>
        </w:rPr>
        <w:t xml:space="preserve">الجونفوري، عبد الرشيد بن مصطفى ( - 1083 ه- )</w:t>
      </w:r>
    </w:p>
    <w:p>
      <w:pPr>
        <w:pStyle w:val="BookText"/>
      </w:pPr>
      <w:r>
        <w:rPr>
          <w:rFonts w:ascii="Amiri" w:hAnsi="Amiri" w:eastAsia="Amiri" w:cs="Amiri"/>
          <w:lang w:bidi="ar-SA"/>
          <w:color w:val="111111"/>
          <w:sz w:val="28"/>
          <w:szCs w:val="28"/>
          <w:rtl/>
        </w:rPr>
        <w:t xml:space="preserve">المرتبط: آداب المناظرة الجرجاني علي بن محمد (816-740ه-)</w:t>
      </w:r>
    </w:p>
    <w:p>
      <w:pPr>
        <w:pStyle w:val="BookText"/>
      </w:pPr>
      <w:r>
        <w:rPr>
          <w:rFonts w:ascii="Amiri" w:hAnsi="Amiri" w:eastAsia="Amiri" w:cs="Amiri"/>
          <w:lang w:bidi="ar-SA"/>
          <w:color w:val="111111"/>
          <w:sz w:val="28"/>
          <w:szCs w:val="28"/>
          <w:rtl/>
        </w:rPr>
        <w:t xml:space="preserve">أوّله: الحمد الله بدء بعد التيمن بالتسمية بحمد الله اقتداء بأحسن النظام وعملاً بحديث خير الأنام وعلى آله التحية والسلام وهو كل أمر ذي بال لم يبدء بحمد الله ... والله علم لذات واجب الوجود التمس جمع لجميع صفات الكمال لااسم لمفهوم الواجب...</w:t>
      </w:r>
    </w:p>
    <w:p>
      <w:pPr>
        <w:pStyle w:val="BookText"/>
      </w:pPr>
      <w:r>
        <w:rPr>
          <w:rFonts w:ascii="Amiri" w:hAnsi="Amiri" w:eastAsia="Amiri" w:cs="Amiri"/>
          <w:lang w:bidi="ar-SA"/>
          <w:color w:val="111111"/>
          <w:sz w:val="28"/>
          <w:szCs w:val="28"/>
          <w:rtl/>
        </w:rPr>
        <w:t xml:space="preserve">آخره :ولا يتكلم بالعكس اي ولا يتكلم بظني وظايف اليقيني ايضاً كان يتكلم من دليل ظني بانه لايفيد .... توجبان سرعة الغضب النافية للمناظرة ولا ممتلي كل الامتلاء ايضاً لأنه توجب ...</w:t>
      </w:r>
    </w:p>
    <w:p>
      <w:pPr>
        <w:pStyle w:val="BookText"/>
      </w:pPr>
      <w:r>
        <w:rPr>
          <w:rFonts w:ascii="Amiri" w:hAnsi="Amiri" w:eastAsia="Amiri" w:cs="Amiri"/>
          <w:lang w:bidi="ar-SA"/>
          <w:color w:val="111111"/>
          <w:sz w:val="28"/>
          <w:szCs w:val="28"/>
          <w:rtl/>
        </w:rPr>
        <w:t xml:space="preserve">جمود الطبيعة وخمود شعلة القريحة.</w:t>
      </w:r>
    </w:p>
    <w:p>
      <w:pPr>
        <w:pStyle w:val="BookText"/>
      </w:pPr>
      <w:r>
        <w:rPr>
          <w:rFonts w:ascii="Amiri" w:hAnsi="Amiri" w:eastAsia="Amiri" w:cs="Amiri"/>
          <w:lang w:bidi="ar-SA"/>
          <w:color w:val="111111"/>
          <w:sz w:val="28"/>
          <w:szCs w:val="28"/>
          <w:rtl/>
        </w:rPr>
        <w:t xml:space="preserve">طبع :دهلي 1328ه- افغانستان، 1325ه-</w:t>
      </w:r>
    </w:p>
    <w:p>
      <w:pPr>
        <w:pStyle w:val="BookText"/>
      </w:pPr>
      <w:r>
        <w:rPr>
          <w:rFonts w:ascii="Amiri" w:hAnsi="Amiri" w:eastAsia="Amiri" w:cs="Amiri"/>
          <w:lang w:bidi="ar-SA"/>
          <w:color w:val="111111"/>
          <w:sz w:val="28"/>
          <w:szCs w:val="28"/>
          <w:rtl/>
        </w:rPr>
        <w:t xml:space="preserve">[فنخا :18 910-911 (9 نسخة)]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8181_88260"/>
    <w:bookmarkEnd w:id="96"/>
    <w:p>
      <w:pPr>
        <w:pStyle w:val="BookText"/>
      </w:pPr>
      <w:r>
        <w:rPr>
          <w:rFonts w:ascii="Amiri" w:hAnsi="Amiri" w:eastAsia="Amiri" w:cs="Amiri"/>
          <w:lang w:bidi="ar-SA"/>
          <w:color w:val="111111"/>
          <w:sz w:val="28"/>
          <w:szCs w:val="28"/>
          <w:rtl/>
        </w:rPr>
        <w:t xml:space="preserve">35952 .الموصل؛ خزانة داود جلبي ( في الأوقاف العامة)؛ رقم المخطوط: 18/8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الشيخ يونس أفندي ،تا: 1324 ه- مدرسة الأحمدية؛ 65ق، 15*21سم</w:t>
      </w:r>
    </w:p>
    <w:p>
      <w:pPr>
        <w:pStyle w:val="BookText"/>
      </w:pPr>
      <w:r>
        <w:rPr>
          <w:rFonts w:ascii="Amiri" w:hAnsi="Amiri" w:eastAsia="Amiri" w:cs="Amiri"/>
          <w:lang w:bidi="ar-SA"/>
          <w:color w:val="111111"/>
          <w:sz w:val="28"/>
          <w:szCs w:val="28"/>
          <w:rtl/>
        </w:rPr>
        <w:t xml:space="preserve">[الأوقاف العامة - موصل: 6-198]</w:t>
      </w:r>
    </w:p>
    <w:p>
      <w:pPr>
        <w:pStyle w:val="Heading2"/>
      </w:pPr>
      <w:bookmarkStart w:id="937" w:name="_Toc231"/>
      <w:r>
        <w:t>شرح آداب البحث / منطق - عربي</w:t>
      </w:r>
      <w:bookmarkEnd w:id="937"/>
    </w:p>
    <w:p>
      <w:pPr>
        <w:pStyle w:val="BookText"/>
      </w:pPr>
      <w:r>
        <w:rPr>
          <w:rFonts w:ascii="Amiri" w:hAnsi="Amiri" w:eastAsia="Amiri" w:cs="Amiri"/>
          <w:lang w:bidi="ar-SA"/>
          <w:color w:val="111111"/>
          <w:sz w:val="28"/>
          <w:szCs w:val="28"/>
          <w:rtl/>
        </w:rPr>
        <w:t xml:space="preserve">القصيري زاده ،محمّد أمين بن محمّد (- 1151 ه-)</w:t>
      </w:r>
    </w:p>
    <w:p>
      <w:pPr>
        <w:pStyle w:val="BookText"/>
      </w:pPr>
      <w:r>
        <w:rPr>
          <w:rFonts w:ascii="Amiri" w:hAnsi="Amiri" w:eastAsia="Amiri" w:cs="Amiri"/>
          <w:lang w:bidi="ar-SA"/>
          <w:color w:val="111111"/>
          <w:sz w:val="28"/>
          <w:szCs w:val="28"/>
          <w:rtl/>
        </w:rPr>
        <w:t xml:space="preserve">المرتبط: آداب البحث البركلي محمّد بن بيرعلي (981-929ه-)</w:t>
      </w:r>
    </w:p>
    <w:p>
      <w:pPr>
        <w:pStyle w:val="BookText"/>
      </w:pPr>
      <w:r>
        <w:rPr>
          <w:rFonts w:ascii="Amiri" w:hAnsi="Amiri" w:eastAsia="Amiri" w:cs="Amiri"/>
          <w:lang w:bidi="ar-SA"/>
          <w:color w:val="111111"/>
          <w:sz w:val="28"/>
          <w:szCs w:val="28"/>
          <w:rtl/>
        </w:rPr>
        <w:t xml:space="preserve">35953 .بغداد؛ مكتبة الأوقاف العامة؛ رقم المخطوط : 12286/1</w:t>
      </w:r>
    </w:p>
    <w:p>
      <w:pPr>
        <w:pStyle w:val="BookText"/>
      </w:pPr>
      <w:r>
        <w:rPr>
          <w:rFonts w:ascii="Amiri" w:hAnsi="Amiri" w:eastAsia="Amiri" w:cs="Amiri"/>
          <w:lang w:bidi="ar-SA"/>
          <w:color w:val="111111"/>
          <w:sz w:val="28"/>
          <w:szCs w:val="28"/>
          <w:rtl/>
        </w:rPr>
        <w:t xml:space="preserve">أوّلها: الحمد لله الذي جعلنا من الناظرين لإظهار الصواب</w:t>
      </w:r>
    </w:p>
    <w:p>
      <w:pPr>
        <w:pStyle w:val="BookText"/>
      </w:pPr>
      <w:r>
        <w:rPr>
          <w:rFonts w:ascii="IRNazanin" w:hAnsi="IRNazanin" w:eastAsia="IRNazanin" w:cs="IRNazanin"/>
          <w:lang w:bidi="fa-IR"/>
          <w:color w:val="111111"/>
          <w:sz w:val="28"/>
          <w:szCs w:val="28"/>
          <w:rtl/>
        </w:rPr>
        <w:t xml:space="preserve">کا :مجهول ،تا: 27 ذي القعدة 1202ه-؛ 10ق، 21*14سم [ف: 4-97]</w:t>
      </w:r>
    </w:p>
    <w:p>
      <w:pPr>
        <w:pStyle w:val="Heading2"/>
      </w:pPr>
      <w:bookmarkStart w:id="938" w:name="_Toc232"/>
      <w:r>
        <w:t>شرح آداب البحث / منطق - عربي</w:t>
      </w:r>
      <w:bookmarkEnd w:id="938"/>
    </w:p>
    <w:p>
      <w:pPr>
        <w:pStyle w:val="BookText"/>
      </w:pPr>
      <w:r>
        <w:rPr>
          <w:rFonts w:ascii="Amiri" w:hAnsi="Amiri" w:eastAsia="Amiri" w:cs="Amiri"/>
          <w:lang w:bidi="ar-SA"/>
          <w:color w:val="111111"/>
          <w:sz w:val="28"/>
          <w:szCs w:val="28"/>
          <w:rtl/>
        </w:rPr>
        <w:t xml:space="preserve">القازآبادي، أحمد بن محمّد ( - 1163 ه- )</w:t>
      </w:r>
    </w:p>
    <w:p>
      <w:pPr>
        <w:pStyle w:val="BookText"/>
      </w:pPr>
      <w:r>
        <w:rPr>
          <w:rFonts w:ascii="Amiri" w:hAnsi="Amiri" w:eastAsia="Amiri" w:cs="Amiri"/>
          <w:lang w:bidi="ar-SA"/>
          <w:color w:val="111111"/>
          <w:sz w:val="28"/>
          <w:szCs w:val="28"/>
          <w:rtl/>
        </w:rPr>
        <w:t xml:space="preserve">المرتبط: آداب البحث البركلي، محمّد بن بيرعلي (981-929ه- )</w:t>
      </w:r>
    </w:p>
    <w:p>
      <w:pPr>
        <w:pStyle w:val="BookText"/>
      </w:pPr>
      <w:r>
        <w:rPr>
          <w:rFonts w:ascii="Amiri" w:hAnsi="Amiri" w:eastAsia="Amiri" w:cs="Amiri"/>
          <w:lang w:bidi="ar-SA"/>
          <w:color w:val="111111"/>
          <w:sz w:val="28"/>
          <w:szCs w:val="28"/>
          <w:rtl/>
        </w:rPr>
        <w:t xml:space="preserve">[فنخا :18 911 (2 نسخة)]</w:t>
      </w:r>
    </w:p>
    <w:p>
      <w:pPr>
        <w:pStyle w:val="BookText"/>
      </w:pPr>
      <w:r>
        <w:rPr>
          <w:rFonts w:ascii="Amiri" w:hAnsi="Amiri" w:eastAsia="Amiri" w:cs="Amiri"/>
          <w:lang w:bidi="ar-SA"/>
          <w:color w:val="111111"/>
          <w:sz w:val="28"/>
          <w:szCs w:val="28"/>
          <w:rtl/>
        </w:rPr>
        <w:t xml:space="preserve">35954 . النجف الأشرف؛ مؤسسة كاشف الغطاء العامة؛ رقم المخطوط: 6833</w:t>
      </w:r>
    </w:p>
    <w:p>
      <w:pPr>
        <w:pStyle w:val="BookText"/>
      </w:pPr>
      <w:r>
        <w:rPr>
          <w:rFonts w:ascii="Amiri" w:hAnsi="Amiri" w:eastAsia="Amiri" w:cs="Amiri"/>
          <w:lang w:bidi="ar-SA"/>
          <w:color w:val="111111"/>
          <w:sz w:val="28"/>
          <w:szCs w:val="28"/>
          <w:rtl/>
        </w:rPr>
        <w:t xml:space="preserve">كا :الكرماني ،تا :مجهول؛ 22 ص ف 2371]</w:t>
      </w:r>
    </w:p>
    <w:p>
      <w:pPr>
        <w:pStyle w:val="Heading2"/>
      </w:pPr>
      <w:bookmarkStart w:id="939" w:name="_Toc233"/>
      <w:r>
        <w:t>شرح آداب البحث / منطق - عربي</w:t>
      </w:r>
      <w:bookmarkEnd w:id="939"/>
    </w:p>
    <w:p>
      <w:pPr>
        <w:pStyle w:val="BookText"/>
      </w:pPr>
      <w:r>
        <w:rPr>
          <w:rFonts w:ascii="Amiri" w:hAnsi="Amiri" w:eastAsia="Amiri" w:cs="Amiri"/>
          <w:lang w:bidi="ar-SA"/>
          <w:color w:val="111111"/>
          <w:sz w:val="28"/>
          <w:szCs w:val="28"/>
          <w:rtl/>
        </w:rPr>
        <w:t xml:space="preserve">القزلجي، محمّد حسن بن علي</w:t>
      </w:r>
    </w:p>
    <w:p>
      <w:pPr>
        <w:pStyle w:val="BookText"/>
      </w:pPr>
      <w:r>
        <w:rPr>
          <w:rFonts w:ascii="Amiri" w:hAnsi="Amiri" w:eastAsia="Amiri" w:cs="Amiri"/>
          <w:lang w:bidi="ar-SA"/>
          <w:color w:val="111111"/>
          <w:sz w:val="28"/>
          <w:szCs w:val="28"/>
          <w:rtl/>
        </w:rPr>
        <w:t xml:space="preserve">المرتبط :نظم آداب السمرقندية؛ النودهي، محمّد معروف بن مصطفى (1254-1166ه-)</w:t>
      </w:r>
    </w:p>
    <w:p>
      <w:pPr>
        <w:pStyle w:val="BookText"/>
      </w:pPr>
      <w:r>
        <w:rPr>
          <w:rFonts w:ascii="Amiri" w:hAnsi="Amiri" w:eastAsia="Amiri" w:cs="Amiri"/>
          <w:lang w:bidi="ar-SA"/>
          <w:color w:val="111111"/>
          <w:sz w:val="28"/>
          <w:szCs w:val="28"/>
          <w:rtl/>
        </w:rPr>
        <w:t xml:space="preserve">محل التأليف: مدرسة ترجان</w:t>
      </w:r>
    </w:p>
    <w:p>
      <w:pPr>
        <w:pStyle w:val="BookText"/>
      </w:pPr>
      <w:r>
        <w:rPr>
          <w:rFonts w:ascii="IRNazanin" w:hAnsi="IRNazanin" w:eastAsia="IRNazanin" w:cs="IRNazanin"/>
          <w:lang w:bidi="fa-IR"/>
          <w:color w:val="111111"/>
          <w:sz w:val="28"/>
          <w:szCs w:val="28"/>
          <w:rtl/>
        </w:rPr>
        <w:t xml:space="preserve">[فنخا: 18 912]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7" w:name="pg8181_88261"/>
    <w:bookmarkEnd w:id="97"/>
    <w:p>
      <w:pPr>
        <w:pStyle w:val="BookText"/>
      </w:pPr>
      <w:r>
        <w:rPr>
          <w:rFonts w:ascii="Amiri" w:hAnsi="Amiri" w:eastAsia="Amiri" w:cs="Amiri"/>
          <w:lang w:bidi="ar-SA"/>
          <w:color w:val="111111"/>
          <w:sz w:val="28"/>
          <w:szCs w:val="28"/>
          <w:rtl/>
        </w:rPr>
        <w:t xml:space="preserve">35955 .السليمانية؛ مكتبة الأوقاف المركزية؛ رقم المخطوط: ت/مجاميع / 850-853</w:t>
      </w:r>
    </w:p>
    <w:p>
      <w:pPr>
        <w:pStyle w:val="BookText"/>
      </w:pPr>
      <w:r>
        <w:rPr>
          <w:rFonts w:ascii="Amiri" w:hAnsi="Amiri" w:eastAsia="Amiri" w:cs="Amiri"/>
          <w:lang w:bidi="ar-SA"/>
          <w:color w:val="111111"/>
          <w:sz w:val="28"/>
          <w:szCs w:val="28"/>
          <w:rtl/>
        </w:rPr>
        <w:t xml:space="preserve">أوّلها: الحمد لله الذي لا ناقص لما قضى ولا معارض لما قدر الذي يجيب السائل إذا دعاه ويدفع عنه الضرر والصلاة والسلام على سيدنا محمّد الذي ادعي النبوة وأظهر؛ آخرها :تتمة أن يحترز المناظر عن الإيجاز والإطناب ... وعن الضحك ورفع اليد والصوت وعن</w:t>
      </w:r>
    </w:p>
    <w:p>
      <w:pPr>
        <w:pStyle w:val="BookText"/>
      </w:pPr>
      <w:r>
        <w:rPr>
          <w:rFonts w:ascii="Amiri" w:hAnsi="Amiri" w:eastAsia="Amiri" w:cs="Amiri"/>
          <w:lang w:bidi="ar-SA"/>
          <w:color w:val="111111"/>
          <w:sz w:val="28"/>
          <w:szCs w:val="28"/>
          <w:rtl/>
        </w:rPr>
        <w:t xml:space="preserve">المناظرة مع أهل المهابة وعن أن يحسب الخصم حقيراً</w:t>
      </w:r>
    </w:p>
    <w:p>
      <w:pPr>
        <w:pStyle w:val="BookText"/>
      </w:pPr>
      <w:r>
        <w:rPr>
          <w:rFonts w:ascii="IRNazanin" w:hAnsi="IRNazanin" w:eastAsia="IRNazanin" w:cs="IRNazanin"/>
          <w:lang w:bidi="fa-IR"/>
          <w:color w:val="111111"/>
          <w:sz w:val="28"/>
          <w:szCs w:val="28"/>
          <w:rtl/>
        </w:rPr>
        <w:t xml:space="preserve">کا :مجهول ،تا :مجهول؛ 5ق، 15 س 22*16سم [ف: 3-208]</w:t>
      </w:r>
    </w:p>
    <w:p>
      <w:pPr>
        <w:pStyle w:val="Heading2"/>
      </w:pPr>
      <w:bookmarkStart w:id="940" w:name="_Toc234"/>
      <w:r>
        <w:t>شرح آداب البحث / منطق - عربي</w:t>
      </w:r>
      <w:bookmarkEnd w:id="940"/>
    </w:p>
    <w:p>
      <w:pPr>
        <w:pStyle w:val="BookText"/>
      </w:pPr>
      <w:r>
        <w:rPr>
          <w:rFonts w:ascii="Amiri" w:hAnsi="Amiri" w:eastAsia="Amiri" w:cs="Amiri"/>
          <w:lang w:bidi="ar-SA"/>
          <w:color w:val="111111"/>
          <w:sz w:val="28"/>
          <w:szCs w:val="28"/>
          <w:rtl/>
        </w:rPr>
        <w:t xml:space="preserve">35956 .بغداد الجامعة المستنصرية؛ رقم المخطوط: 60 مصورة</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آخرها: كما مر في الشق الأول من</w:t>
      </w:r>
    </w:p>
    <w:p>
      <w:pPr>
        <w:pStyle w:val="BookText"/>
      </w:pPr>
      <w:r>
        <w:rPr>
          <w:rFonts w:ascii="Amiri" w:hAnsi="Amiri" w:eastAsia="Amiri" w:cs="Amiri"/>
          <w:lang w:bidi="ar-SA"/>
          <w:color w:val="111111"/>
          <w:sz w:val="28"/>
          <w:szCs w:val="28"/>
          <w:rtl/>
        </w:rPr>
        <w:t xml:space="preserve">الترديد المذكور. تم</w:t>
      </w:r>
    </w:p>
    <w:p>
      <w:pPr>
        <w:pStyle w:val="BookText"/>
      </w:pPr>
      <w:r>
        <w:rPr>
          <w:rFonts w:ascii="Amiri" w:hAnsi="Amiri" w:eastAsia="Amiri" w:cs="Amiri"/>
          <w:lang w:bidi="ar-SA"/>
          <w:color w:val="111111"/>
          <w:sz w:val="28"/>
          <w:szCs w:val="28"/>
          <w:rtl/>
        </w:rPr>
        <w:t xml:space="preserve">مصدر التصوير :نسخة مكتبة جامعة كارل ماركس ليبسك برقم ف 463/د. س 130/76</w:t>
      </w:r>
    </w:p>
    <w:p>
      <w:pPr>
        <w:pStyle w:val="BookText"/>
      </w:pPr>
      <w:r>
        <w:rPr>
          <w:rFonts w:ascii="Amiri" w:hAnsi="Amiri" w:eastAsia="Amiri" w:cs="Amiri"/>
          <w:lang w:bidi="ar-SA"/>
          <w:color w:val="111111"/>
          <w:sz w:val="28"/>
          <w:szCs w:val="28"/>
          <w:rtl/>
        </w:rPr>
        <w:t xml:space="preserve">كا: أسعد بن حاج معشوق الدادغي، تا: 1123ه- 7 س [المورد : 46-194]</w:t>
      </w:r>
    </w:p>
    <w:p>
      <w:pPr>
        <w:pStyle w:val="Heading2"/>
      </w:pPr>
      <w:bookmarkStart w:id="941" w:name="_Toc235"/>
      <w:r>
        <w:t>شرح آداب البحث / منطق - عربي</w:t>
      </w:r>
      <w:bookmarkEnd w:id="941"/>
    </w:p>
    <w:p>
      <w:pPr>
        <w:pStyle w:val="BookText"/>
      </w:pPr>
      <w:r>
        <w:rPr>
          <w:rFonts w:ascii="Amiri" w:hAnsi="Amiri" w:eastAsia="Amiri" w:cs="Amiri"/>
          <w:lang w:bidi="ar-SA"/>
          <w:color w:val="111111"/>
          <w:sz w:val="28"/>
          <w:szCs w:val="28"/>
          <w:rtl/>
        </w:rPr>
        <w:t xml:space="preserve">المرتبط: آداب البحث البركلي محمّد بن بيرعلي (981-929ه-)</w:t>
      </w:r>
    </w:p>
    <w:p>
      <w:pPr>
        <w:pStyle w:val="BookText"/>
      </w:pPr>
      <w:r>
        <w:rPr>
          <w:rFonts w:ascii="Amiri" w:hAnsi="Amiri" w:eastAsia="Amiri" w:cs="Amiri"/>
          <w:lang w:bidi="ar-SA"/>
          <w:color w:val="111111"/>
          <w:sz w:val="28"/>
          <w:szCs w:val="28"/>
          <w:rtl/>
        </w:rPr>
        <w:t xml:space="preserve">35957 .بغداد ؛مكتبة الأوقاف العامة؛ رقم المخطوط: 2356/19</w:t>
      </w:r>
    </w:p>
    <w:p>
      <w:pPr>
        <w:pStyle w:val="BookText"/>
      </w:pPr>
      <w:r>
        <w:rPr>
          <w:rFonts w:ascii="Amiri" w:hAnsi="Amiri" w:eastAsia="Amiri" w:cs="Amiri"/>
          <w:lang w:bidi="ar-SA"/>
          <w:color w:val="111111"/>
          <w:sz w:val="28"/>
          <w:szCs w:val="28"/>
          <w:rtl/>
        </w:rPr>
        <w:t xml:space="preserve">أوّلها: الحمد لله الذي جعل محلا للخطاب</w:t>
      </w:r>
    </w:p>
    <w:p>
      <w:pPr>
        <w:pStyle w:val="BookText"/>
      </w:pPr>
      <w:r>
        <w:rPr>
          <w:rFonts w:ascii="IRNazanin" w:hAnsi="IRNazanin" w:eastAsia="IRNazanin" w:cs="IRNazanin"/>
          <w:lang w:bidi="fa-IR"/>
          <w:color w:val="111111"/>
          <w:sz w:val="28"/>
          <w:szCs w:val="28"/>
          <w:rtl/>
        </w:rPr>
        <w:t xml:space="preserve">کا :مجهول ،تا :مجهول؛ ق 21*13سم [ف: 4-98]</w:t>
      </w:r>
    </w:p>
    <w:p>
      <w:pPr>
        <w:pStyle w:val="Heading2"/>
      </w:pPr>
      <w:bookmarkStart w:id="942" w:name="_Toc236"/>
      <w:r>
        <w:t>شرح آداب البحث السمرقندية / منطق - عربي</w:t>
      </w:r>
      <w:bookmarkEnd w:id="94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 آداب البحث والمناظرة = آداب المسعودي آداب المسعودي - الرسالة السمرقندية في آداب البحث؛</w:t>
      </w:r>
    </w:p>
    <w:p>
      <w:pPr>
        <w:pStyle w:val="BookText"/>
      </w:pPr>
      <w:r>
        <w:rPr>
          <w:rFonts w:ascii="Amiri" w:hAnsi="Amiri" w:eastAsia="Amiri" w:cs="Amiri"/>
          <w:lang w:bidi="ar-SA"/>
          <w:color w:val="111111"/>
          <w:sz w:val="28"/>
          <w:szCs w:val="28"/>
          <w:rtl/>
        </w:rPr>
        <w:t xml:space="preserve">السمرقندي، محمّد بن أشرف (600ه-)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8" w:name="pg8181_88262"/>
    <w:bookmarkEnd w:id="98"/>
    <w:p>
      <w:pPr>
        <w:pStyle w:val="BookText"/>
      </w:pPr>
      <w:r>
        <w:rPr>
          <w:rFonts w:ascii="Times New Roman" w:hAnsi="Times New Roman" w:eastAsia="Times New Roman" w:cs="Times New Roman"/>
          <w:lang w:val="en-US" w:bidi="en-US"/>
          <w:color w:val="111111"/>
          <w:sz w:val="28"/>
          <w:szCs w:val="28"/>
          <w:rtl/>
        </w:rPr>
        <w:t xml:space="preserve">35958.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14/12</w:t>
      </w:r>
    </w:p>
    <w:p>
      <w:pPr>
        <w:pStyle w:val="BookText"/>
      </w:pPr>
      <w:r>
        <w:rPr>
          <w:rFonts w:ascii="Amiri" w:hAnsi="Amiri" w:eastAsia="Amiri" w:cs="Amiri"/>
          <w:lang w:bidi="ar-SA"/>
          <w:color w:val="111111"/>
          <w:sz w:val="28"/>
          <w:szCs w:val="28"/>
          <w:rtl/>
        </w:rPr>
        <w:t xml:space="preserve">أوّلها .:.. وبعد فقد قال الإمام المحقق والهمام المدقق؛ آخرها :و به يحصل المطلوب كما فى الشق الأول من الترديد المذكور ...</w:t>
      </w:r>
    </w:p>
    <w:p>
      <w:pPr>
        <w:pStyle w:val="BookText"/>
      </w:pPr>
      <w:r>
        <w:rPr>
          <w:rFonts w:ascii="IRNazanin" w:hAnsi="IRNazanin" w:eastAsia="IRNazanin" w:cs="IRNazanin"/>
          <w:lang w:bidi="fa-IR"/>
          <w:color w:val="111111"/>
          <w:sz w:val="28"/>
          <w:szCs w:val="28"/>
          <w:rtl/>
        </w:rPr>
        <w:t xml:space="preserve">کا :مجهول ،تا :مجهول؛ 49 ق ، 18*25سم [الأوقاف العامة-موصل: 7-216]</w:t>
      </w:r>
    </w:p>
    <w:p>
      <w:pPr>
        <w:pStyle w:val="BookText"/>
      </w:pPr>
      <w:r>
        <w:rPr>
          <w:rFonts w:ascii="Amiri" w:hAnsi="Amiri" w:eastAsia="Amiri" w:cs="Amiri"/>
          <w:lang w:bidi="ar-SA"/>
          <w:color w:val="111111"/>
          <w:sz w:val="28"/>
          <w:szCs w:val="28"/>
          <w:rtl/>
        </w:rPr>
        <w:t xml:space="preserve">35959 .الموصل ؛ المدرسة الرضوانية ( في الأوقاف العامة)؛ رقم المخطوط : 18/76/2</w:t>
      </w:r>
    </w:p>
    <w:p>
      <w:pPr>
        <w:pStyle w:val="BookText"/>
      </w:pPr>
      <w:r>
        <w:rPr>
          <w:rFonts w:ascii="Amiri" w:hAnsi="Amiri" w:eastAsia="Amiri" w:cs="Amiri"/>
          <w:lang w:bidi="ar-SA"/>
          <w:color w:val="111111"/>
          <w:sz w:val="28"/>
          <w:szCs w:val="28"/>
          <w:rtl/>
        </w:rPr>
        <w:t xml:space="preserve">أوّلها :... المنة علينا من من عليه الواهب أفضل النعم .</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8-157]</w:t>
      </w:r>
    </w:p>
    <w:p>
      <w:pPr>
        <w:pStyle w:val="Heading2"/>
      </w:pPr>
      <w:bookmarkStart w:id="943" w:name="_Toc237"/>
      <w:r>
        <w:t>شرح آداب البحث العضدية / منطق - عربي</w:t>
      </w:r>
      <w:bookmarkEnd w:id="943"/>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35960 . النجف الأشرف؛ مكتبة الإمام أمير المؤمنين العامة؛ رقم المخطوط: 1500/5</w:t>
      </w:r>
    </w:p>
    <w:p>
      <w:pPr>
        <w:pStyle w:val="BookText"/>
      </w:pPr>
      <w:r>
        <w:rPr>
          <w:rFonts w:ascii="IRNazanin" w:hAnsi="IRNazanin" w:eastAsia="IRNazanin" w:cs="IRNazanin"/>
          <w:lang w:bidi="fa-IR"/>
          <w:color w:val="111111"/>
          <w:sz w:val="28"/>
          <w:szCs w:val="28"/>
          <w:rtl/>
        </w:rPr>
        <w:t xml:space="preserve">کا :مجهول ،تا :القرن 10ه- ق [ف: 2-335]</w:t>
      </w:r>
    </w:p>
    <w:p>
      <w:pPr>
        <w:pStyle w:val="BookText"/>
      </w:pPr>
      <w:r>
        <w:rPr>
          <w:rFonts w:ascii="Amiri" w:hAnsi="Amiri" w:eastAsia="Amiri" w:cs="Amiri"/>
          <w:lang w:bidi="ar-SA"/>
          <w:color w:val="111111"/>
          <w:sz w:val="28"/>
          <w:szCs w:val="28"/>
          <w:rtl/>
        </w:rPr>
        <w:t xml:space="preserve">35961 . النجف الأشرف؛ مكتبة آية الله الحكيم العامة؛ رقم المخطوط: 114/3</w:t>
      </w:r>
    </w:p>
    <w:p>
      <w:pPr>
        <w:pStyle w:val="BookText"/>
      </w:pPr>
      <w:r>
        <w:rPr>
          <w:rFonts w:ascii="IRNazanin" w:hAnsi="IRNazanin" w:eastAsia="IRNazanin" w:cs="IRNazanin"/>
          <w:lang w:bidi="fa-IR"/>
          <w:color w:val="111111"/>
          <w:sz w:val="28"/>
          <w:szCs w:val="28"/>
          <w:rtl/>
        </w:rPr>
        <w:t xml:space="preserve">نستعلیق ،کا: مجهول ،تا: 20 شوّال 1070ه-، 4 ق ، 13/5*23سم [محمد الرشتيف: 135]</w:t>
      </w:r>
    </w:p>
    <w:p>
      <w:pPr>
        <w:pStyle w:val="BookText"/>
      </w:pPr>
      <w:r>
        <w:rPr>
          <w:rFonts w:ascii="Amiri" w:hAnsi="Amiri" w:eastAsia="Amiri" w:cs="Amiri"/>
          <w:lang w:bidi="ar-SA"/>
          <w:color w:val="111111"/>
          <w:sz w:val="28"/>
          <w:szCs w:val="28"/>
          <w:rtl/>
        </w:rPr>
        <w:t xml:space="preserve">35962 . النجف الأشرف؛ مكتبة آية الله الحكيم العامة؛ رقم المخطوط: 1012</w:t>
      </w:r>
    </w:p>
    <w:p>
      <w:pPr>
        <w:pStyle w:val="BookText"/>
      </w:pPr>
      <w:r>
        <w:rPr>
          <w:rFonts w:ascii="Amiri" w:hAnsi="Amiri" w:eastAsia="Amiri" w:cs="Amiri"/>
          <w:lang w:bidi="ar-SA"/>
          <w:color w:val="111111"/>
          <w:sz w:val="28"/>
          <w:szCs w:val="28"/>
          <w:rtl/>
        </w:rPr>
        <w:t xml:space="preserve">كا :عبد الله بن أبو الحرّ، تا: 1172ه-، ص 19س، 20*13سم [معجم المخطوطات</w:t>
      </w:r>
    </w:p>
    <w:p>
      <w:pPr>
        <w:pStyle w:val="BookText"/>
      </w:pPr>
      <w:r>
        <w:rPr>
          <w:rFonts w:ascii="Amiri" w:hAnsi="Amiri" w:eastAsia="Amiri" w:cs="Amiri"/>
          <w:lang w:bidi="ar-SA"/>
          <w:color w:val="111111"/>
          <w:sz w:val="28"/>
          <w:szCs w:val="28"/>
          <w:rtl/>
        </w:rPr>
        <w:t xml:space="preserve">النجفية 78]</w:t>
      </w:r>
    </w:p>
    <w:p>
      <w:pPr>
        <w:pStyle w:val="BookText"/>
      </w:pPr>
      <w:r>
        <w:rPr>
          <w:rFonts w:ascii="Amiri" w:hAnsi="Amiri" w:eastAsia="Amiri" w:cs="Amiri"/>
          <w:lang w:bidi="ar-SA"/>
          <w:color w:val="111111"/>
          <w:sz w:val="28"/>
          <w:szCs w:val="28"/>
          <w:rtl/>
        </w:rPr>
        <w:t xml:space="preserve">35963 .بغداد؛ مكتبة الأوقاف العامة؛ رقم المخطوط: 9766/2</w:t>
      </w:r>
    </w:p>
    <w:p>
      <w:pPr>
        <w:pStyle w:val="BookText"/>
      </w:pPr>
      <w:r>
        <w:rPr>
          <w:rFonts w:ascii="Amiri" w:hAnsi="Amiri" w:eastAsia="Amiri" w:cs="Amiri"/>
          <w:lang w:bidi="ar-SA"/>
          <w:color w:val="111111"/>
          <w:sz w:val="28"/>
          <w:szCs w:val="28"/>
          <w:rtl/>
        </w:rPr>
        <w:t xml:space="preserve">أوّلها: قوله فالدليل اي يطلب منك</w:t>
      </w:r>
    </w:p>
    <w:p>
      <w:pPr>
        <w:pStyle w:val="BookText"/>
      </w:pPr>
      <w:r>
        <w:rPr>
          <w:rFonts w:ascii="IRNazanin" w:hAnsi="IRNazanin" w:eastAsia="IRNazanin" w:cs="IRNazanin"/>
          <w:lang w:bidi="fa-IR"/>
          <w:color w:val="111111"/>
          <w:sz w:val="28"/>
          <w:szCs w:val="28"/>
          <w:rtl/>
        </w:rPr>
        <w:t xml:space="preserve">کا :مجهول ،تا :مجهول؛ 1ق، 24*14سم [ف: 4-363]</w:t>
      </w:r>
    </w:p>
    <w:p>
      <w:pPr>
        <w:pStyle w:val="Heading2"/>
      </w:pPr>
      <w:bookmarkStart w:id="944" w:name="_Toc238"/>
      <w:r>
        <w:t>شرح آداب البحث العضدية = شرح الرسالة العضدية حل آداب</w:t>
      </w:r>
      <w:bookmarkEnd w:id="944"/>
    </w:p>
    <w:p>
      <w:pPr>
        <w:pStyle w:val="BookText"/>
      </w:pPr>
      <w:r>
        <w:rPr>
          <w:rFonts w:ascii="Amiri" w:hAnsi="Amiri" w:eastAsia="Amiri" w:cs="Amiri"/>
          <w:lang w:bidi="ar-SA"/>
          <w:color w:val="111111"/>
          <w:sz w:val="28"/>
          <w:szCs w:val="28"/>
          <w:rtl/>
        </w:rPr>
        <w:t xml:space="preserve">العضدي / منطق - عربي</w:t>
      </w:r>
    </w:p>
    <w:p>
      <w:pPr>
        <w:pStyle w:val="BookText"/>
      </w:pPr>
      <w:r>
        <w:rPr>
          <w:rFonts w:ascii="Amiri" w:hAnsi="Amiri" w:eastAsia="Amiri" w:cs="Amiri"/>
          <w:lang w:bidi="ar-SA"/>
          <w:color w:val="111111"/>
          <w:sz w:val="28"/>
          <w:szCs w:val="28"/>
          <w:rtl/>
        </w:rPr>
        <w:t xml:space="preserve">البيرجندي، عبد العلي بن محمّد (- 934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تاريخ التأليف: 930ه-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9" w:name="pg8181_88263"/>
    <w:bookmarkEnd w:id="99"/>
    <w:p>
      <w:pPr>
        <w:pStyle w:val="BookText"/>
      </w:pPr>
      <w:r>
        <w:rPr>
          <w:rFonts w:ascii="Amiri" w:hAnsi="Amiri" w:eastAsia="Amiri" w:cs="Amiri"/>
          <w:lang w:bidi="ar-SA"/>
          <w:color w:val="111111"/>
          <w:sz w:val="28"/>
          <w:szCs w:val="28"/>
          <w:rtl/>
        </w:rPr>
        <w:t xml:space="preserve">أوّله :نحمدك يا مجيب دعوى السائلين بلا مانع ومناقض...</w:t>
      </w:r>
    </w:p>
    <w:p>
      <w:pPr>
        <w:pStyle w:val="BookText"/>
      </w:pPr>
      <w:r>
        <w:rPr>
          <w:rFonts w:ascii="Amiri" w:hAnsi="Amiri" w:eastAsia="Amiri" w:cs="Amiri"/>
          <w:lang w:bidi="ar-SA"/>
          <w:color w:val="111111"/>
          <w:sz w:val="28"/>
          <w:szCs w:val="28"/>
          <w:rtl/>
        </w:rPr>
        <w:t xml:space="preserve">آخره: وهذا يسمي قطعا والركن مقطوعاً وبذلك يقطع الكلام والحمد لله على التمام.</w:t>
      </w:r>
    </w:p>
    <w:p>
      <w:pPr>
        <w:pStyle w:val="BookText"/>
      </w:pPr>
      <w:r>
        <w:rPr>
          <w:rFonts w:ascii="Amiri" w:hAnsi="Amiri" w:eastAsia="Amiri" w:cs="Amiri"/>
          <w:lang w:bidi="ar-SA"/>
          <w:color w:val="111111"/>
          <w:sz w:val="28"/>
          <w:szCs w:val="28"/>
          <w:rtl/>
        </w:rPr>
        <w:t xml:space="preserve">[فنخا :18 917-918 (6 نسخة)]</w:t>
      </w:r>
    </w:p>
    <w:p>
      <w:pPr>
        <w:pStyle w:val="BookText"/>
      </w:pPr>
      <w:r>
        <w:rPr>
          <w:rFonts w:ascii="Amiri" w:hAnsi="Amiri" w:eastAsia="Amiri" w:cs="Amiri"/>
          <w:lang w:bidi="ar-SA"/>
          <w:color w:val="111111"/>
          <w:sz w:val="28"/>
          <w:szCs w:val="28"/>
          <w:rtl/>
        </w:rPr>
        <w:t xml:space="preserve">35964 .بغداد؛ مكتبة الأوقاف العامة؛ رقم المخطوط : 10122/7</w:t>
      </w:r>
    </w:p>
    <w:p>
      <w:pPr>
        <w:pStyle w:val="BookText"/>
      </w:pPr>
      <w:r>
        <w:rPr>
          <w:rFonts w:ascii="IRNazanin" w:hAnsi="IRNazanin" w:eastAsia="IRNazanin" w:cs="IRNazanin"/>
          <w:lang w:bidi="fa-IR"/>
          <w:color w:val="111111"/>
          <w:sz w:val="28"/>
          <w:szCs w:val="28"/>
          <w:rtl/>
        </w:rPr>
        <w:t xml:space="preserve">کا :محمّد بن محمود الكيستي ،تا: 1014ه-؛ 9ق، 14*10سم [ف: 4-83]</w:t>
      </w:r>
    </w:p>
    <w:p>
      <w:pPr>
        <w:pStyle w:val="BookText"/>
      </w:pPr>
      <w:r>
        <w:rPr>
          <w:rFonts w:ascii="Amiri" w:hAnsi="Amiri" w:eastAsia="Amiri" w:cs="Amiri"/>
          <w:lang w:bidi="ar-SA"/>
          <w:color w:val="111111"/>
          <w:sz w:val="28"/>
          <w:szCs w:val="28"/>
          <w:rtl/>
        </w:rPr>
        <w:t xml:space="preserve">35965 .بغداد ؛المكتبة القادرية؛ رقم المخطوط : 1458/7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12ه- 20 ق (44-63) ، 19س، 19*13سم [ف: 5-246]</w:t>
      </w:r>
    </w:p>
    <w:p>
      <w:pPr>
        <w:pStyle w:val="BookText"/>
      </w:pPr>
      <w:r>
        <w:rPr>
          <w:rFonts w:ascii="IRNazanin" w:hAnsi="IRNazanin" w:eastAsia="IRNazanin" w:cs="IRNazanin"/>
          <w:lang w:bidi="fa-IR"/>
          <w:color w:val="111111"/>
          <w:sz w:val="28"/>
          <w:szCs w:val="28"/>
          <w:rtl/>
        </w:rPr>
        <w:t xml:space="preserve">35966 . النجف الأشرف؛ حسينيه شوشتریها؛ رقم المخطوط: 766/3</w:t>
      </w:r>
    </w:p>
    <w:p>
      <w:pPr>
        <w:pStyle w:val="BookText"/>
      </w:pPr>
      <w:r>
        <w:rPr>
          <w:rFonts w:ascii="IRNazanin" w:hAnsi="IRNazanin" w:eastAsia="IRNazanin" w:cs="IRNazanin"/>
          <w:lang w:bidi="fa-IR"/>
          <w:color w:val="111111"/>
          <w:sz w:val="28"/>
          <w:szCs w:val="28"/>
          <w:rtl/>
        </w:rPr>
        <w:t xml:space="preserve">نسخ ،کا:مجهول، تا: 1256ه- [ نشریه: 11-875]</w:t>
      </w:r>
    </w:p>
    <w:p>
      <w:pPr>
        <w:pStyle w:val="BookText"/>
      </w:pPr>
      <w:r>
        <w:rPr>
          <w:rFonts w:ascii="Amiri" w:hAnsi="Amiri" w:eastAsia="Amiri" w:cs="Amiri"/>
          <w:lang w:bidi="ar-SA"/>
          <w:color w:val="111111"/>
          <w:sz w:val="28"/>
          <w:szCs w:val="28"/>
          <w:rtl/>
        </w:rPr>
        <w:t xml:space="preserve">35967 .بغداد؛ مكتبة الأوقاف العامة؛ رقم المخطوط: 220/5</w:t>
      </w:r>
    </w:p>
    <w:p>
      <w:pPr>
        <w:pStyle w:val="BookText"/>
      </w:pPr>
      <w:r>
        <w:rPr>
          <w:rFonts w:ascii="Amiri" w:hAnsi="Amiri" w:eastAsia="Amiri" w:cs="Amiri"/>
          <w:lang w:bidi="ar-SA"/>
          <w:color w:val="111111"/>
          <w:sz w:val="28"/>
          <w:szCs w:val="28"/>
          <w:rtl/>
        </w:rPr>
        <w:t xml:space="preserve">أوّلها :... وبه نستعين والاعتصام بكرمه العميم</w:t>
      </w:r>
    </w:p>
    <w:p>
      <w:pPr>
        <w:pStyle w:val="BookText"/>
      </w:pPr>
      <w:r>
        <w:rPr>
          <w:rFonts w:ascii="IRNazanin" w:hAnsi="IRNazanin" w:eastAsia="IRNazanin" w:cs="IRNazanin"/>
          <w:lang w:bidi="fa-IR"/>
          <w:color w:val="111111"/>
          <w:sz w:val="28"/>
          <w:szCs w:val="28"/>
          <w:rtl/>
        </w:rPr>
        <w:t xml:space="preserve">كا :علي بن إسحق بن حسین تا :مجهول؛ 12ق، 20*15سم [ف: 4-96]</w:t>
      </w:r>
    </w:p>
    <w:p>
      <w:pPr>
        <w:pStyle w:val="Heading2"/>
      </w:pPr>
      <w:bookmarkStart w:id="945" w:name="_Toc239"/>
      <w:r>
        <w:t>شرح آداب البحث العضدية - شرح الرسالة العضدية في الآداب منطق-عربي</w:t>
      </w:r>
      <w:bookmarkEnd w:id="94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35968 .بغداد؛ مكتبة الأوقاف العامة؛ رقم المخطوط: 12482/2</w:t>
      </w:r>
    </w:p>
    <w:p>
      <w:pPr>
        <w:pStyle w:val="BookText"/>
      </w:pPr>
      <w:r>
        <w:rPr>
          <w:rFonts w:ascii="IRNazanin" w:hAnsi="IRNazanin" w:eastAsia="IRNazanin" w:cs="IRNazanin"/>
          <w:lang w:bidi="fa-IR"/>
          <w:color w:val="111111"/>
          <w:sz w:val="28"/>
          <w:szCs w:val="28"/>
          <w:rtl/>
        </w:rPr>
        <w:t xml:space="preserve">کا :محمود بن حسین، تا: 1113ه- 44 ق ، 18 س، 20*14سم [ف: 4-91]</w:t>
      </w:r>
    </w:p>
    <w:p>
      <w:pPr>
        <w:pStyle w:val="BookText"/>
      </w:pPr>
      <w:r>
        <w:rPr>
          <w:rFonts w:ascii="Amiri" w:hAnsi="Amiri" w:eastAsia="Amiri" w:cs="Amiri"/>
          <w:lang w:bidi="ar-SA"/>
          <w:color w:val="111111"/>
          <w:sz w:val="28"/>
          <w:szCs w:val="28"/>
          <w:rtl/>
        </w:rPr>
        <w:t xml:space="preserve">35969 .الموصل؛ سعيد الديوه جي؛ رقم المخطوط : 183/5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9-222]</w:t>
      </w:r>
    </w:p>
    <w:p>
      <w:pPr>
        <w:pStyle w:val="Heading2"/>
      </w:pPr>
      <w:bookmarkStart w:id="946" w:name="_Toc240"/>
      <w:r>
        <w:t>شرح آداب البحث لطاش كبرى زاده / منطق - عربي</w:t>
      </w:r>
      <w:bookmarkEnd w:id="946"/>
    </w:p>
    <w:p>
      <w:pPr>
        <w:pStyle w:val="BookText"/>
      </w:pPr>
      <w:r>
        <w:rPr>
          <w:rFonts w:ascii="Amiri" w:hAnsi="Amiri" w:eastAsia="Amiri" w:cs="Amiri"/>
          <w:lang w:bidi="ar-SA"/>
          <w:color w:val="111111"/>
          <w:sz w:val="28"/>
          <w:szCs w:val="28"/>
          <w:rtl/>
        </w:rPr>
        <w:t xml:space="preserve">أوّله :يا من يجيب سؤال سائله ولا يمنع أحداً عن نائله ولا يناقض شيء ما قضاه ولا يعارض</w:t>
      </w:r>
    </w:p>
    <w:p>
      <w:pPr>
        <w:pStyle w:val="BookText"/>
      </w:pPr>
      <w:r>
        <w:rPr>
          <w:rFonts w:ascii="IRNazanin" w:hAnsi="IRNazanin" w:eastAsia="IRNazanin" w:cs="IRNazanin"/>
          <w:lang w:bidi="fa-IR"/>
          <w:color w:val="111111"/>
          <w:sz w:val="28"/>
          <w:szCs w:val="28"/>
          <w:rtl/>
        </w:rPr>
        <w:t xml:space="preserve">أحد ما أمضاه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0" w:name="pg8181_88264"/>
    <w:bookmarkEnd w:id="100"/>
    <w:p>
      <w:pPr>
        <w:pStyle w:val="BookText"/>
      </w:pPr>
      <w:r>
        <w:rPr>
          <w:rFonts w:ascii="Times New Roman" w:hAnsi="Times New Roman" w:eastAsia="Times New Roman" w:cs="Times New Roman"/>
          <w:lang w:val="en-US" w:bidi="en-US"/>
          <w:color w:val="111111"/>
          <w:sz w:val="28"/>
          <w:szCs w:val="28"/>
          <w:rtl/>
        </w:rPr>
        <w:t xml:space="preserve">35970.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3301-3302</w:t>
      </w:r>
    </w:p>
    <w:p>
      <w:pPr>
        <w:pStyle w:val="BookText"/>
      </w:pPr>
      <w:r>
        <w:rPr>
          <w:rFonts w:ascii="Amiri" w:hAnsi="Amiri" w:eastAsia="Amiri" w:cs="Amiri"/>
          <w:lang w:bidi="ar-SA"/>
          <w:color w:val="111111"/>
          <w:sz w:val="28"/>
          <w:szCs w:val="28"/>
          <w:rtl/>
        </w:rPr>
        <w:t xml:space="preserve">أوّلها :مطابق؛ آخرها :أي في اداب المناظرة خلاصة ذلك ماخلص في هذه الرسالة</w:t>
      </w:r>
    </w:p>
    <w:p>
      <w:pPr>
        <w:pStyle w:val="BookText"/>
      </w:pPr>
      <w:r>
        <w:rPr>
          <w:rFonts w:ascii="Amiri" w:hAnsi="Amiri" w:eastAsia="Amiri" w:cs="Amiri"/>
          <w:lang w:bidi="ar-SA"/>
          <w:color w:val="111111"/>
          <w:sz w:val="28"/>
          <w:szCs w:val="28"/>
          <w:rtl/>
        </w:rPr>
        <w:t xml:space="preserve">الشريفة فرع من تاليفه سنة الف ومائه وسبع وثلاثين هجرية</w:t>
      </w:r>
    </w:p>
    <w:p>
      <w:pPr>
        <w:pStyle w:val="BookText"/>
      </w:pPr>
      <w:r>
        <w:rPr>
          <w:rFonts w:ascii="IRNazanin" w:hAnsi="IRNazanin" w:eastAsia="IRNazanin" w:cs="IRNazanin"/>
          <w:lang w:bidi="fa-IR"/>
          <w:color w:val="111111"/>
          <w:sz w:val="28"/>
          <w:szCs w:val="28"/>
          <w:rtl/>
        </w:rPr>
        <w:t xml:space="preserve">کا :مجهول ،تا :مجهول؛ 11ق، 13 س 21*16سم [ف: 5-209]</w:t>
      </w:r>
    </w:p>
    <w:p>
      <w:pPr>
        <w:pStyle w:val="BookText"/>
      </w:pPr>
      <w:r>
        <w:rPr>
          <w:rFonts w:ascii="Times New Roman" w:hAnsi="Times New Roman" w:eastAsia="Times New Roman" w:cs="Times New Roman"/>
          <w:lang w:val="en-US" w:bidi="en-US"/>
          <w:color w:val="111111"/>
          <w:sz w:val="28"/>
          <w:szCs w:val="28"/>
          <w:rtl/>
        </w:rPr>
        <w:t xml:space="preserve">35971.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3000-3005</w:t>
      </w:r>
    </w:p>
    <w:p>
      <w:pPr>
        <w:pStyle w:val="BookText"/>
      </w:pPr>
      <w:r>
        <w:rPr>
          <w:rFonts w:ascii="Amiri" w:hAnsi="Amiri" w:eastAsia="Amiri" w:cs="Amiri"/>
          <w:lang w:bidi="ar-SA"/>
          <w:color w:val="111111"/>
          <w:sz w:val="28"/>
          <w:szCs w:val="28"/>
          <w:rtl/>
        </w:rPr>
        <w:t xml:space="preserve">أوّلها :مطابق؛ آخرها: وابطال المقدمة الغير المدللة بدليل يدل على فسادها غصبا</w:t>
      </w:r>
    </w:p>
    <w:p>
      <w:pPr>
        <w:pStyle w:val="BookText"/>
      </w:pPr>
      <w:r>
        <w:rPr>
          <w:rFonts w:ascii="Amiri" w:hAnsi="Amiri" w:eastAsia="Amiri" w:cs="Amiri"/>
          <w:lang w:bidi="ar-SA"/>
          <w:color w:val="111111"/>
          <w:sz w:val="28"/>
          <w:szCs w:val="28"/>
          <w:rtl/>
        </w:rPr>
        <w:t xml:space="preserve">مقبول ايضا وفيه ما فيه</w:t>
      </w:r>
    </w:p>
    <w:p>
      <w:pPr>
        <w:pStyle w:val="BookText"/>
      </w:pPr>
      <w:r>
        <w:rPr>
          <w:rFonts w:ascii="IRNazanin" w:hAnsi="IRNazanin" w:eastAsia="IRNazanin" w:cs="IRNazanin"/>
          <w:lang w:bidi="fa-IR"/>
          <w:color w:val="111111"/>
          <w:sz w:val="28"/>
          <w:szCs w:val="28"/>
          <w:rtl/>
        </w:rPr>
        <w:t xml:space="preserve">کا :محمد، تا: مجهول؛ 32 ق 11س، 21*15سم [ف: 5-194]</w:t>
      </w:r>
    </w:p>
    <w:p>
      <w:pPr>
        <w:pStyle w:val="BookText"/>
      </w:pPr>
      <w:r>
        <w:rPr>
          <w:rFonts w:ascii="Times New Roman" w:hAnsi="Times New Roman" w:eastAsia="Times New Roman" w:cs="Times New Roman"/>
          <w:lang w:val="en-US" w:bidi="en-US"/>
          <w:color w:val="111111"/>
          <w:sz w:val="28"/>
          <w:szCs w:val="28"/>
          <w:rtl/>
        </w:rPr>
        <w:t xml:space="preserve">35972.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/2216-2219</w:t>
      </w:r>
    </w:p>
    <w:p>
      <w:pPr>
        <w:pStyle w:val="BookText"/>
      </w:pPr>
      <w:r>
        <w:rPr>
          <w:rFonts w:ascii="Amiri" w:hAnsi="Amiri" w:eastAsia="Amiri" w:cs="Amiri"/>
          <w:lang w:bidi="ar-SA"/>
          <w:color w:val="111111"/>
          <w:sz w:val="28"/>
          <w:szCs w:val="28"/>
          <w:rtl/>
        </w:rPr>
        <w:t xml:space="preserve">أوّلها: مطابق؛ آخرها: هذا الذي ذكرناه من وظائف الجانبين وآداب المناظرة غاية ما يراد في هذا الباب أي باب آداب المناظرة اذ خلاصة ذلك ما لخص في هذه الرسالة.</w:t>
      </w:r>
    </w:p>
    <w:p>
      <w:pPr>
        <w:pStyle w:val="BookText"/>
      </w:pPr>
      <w:r>
        <w:rPr>
          <w:rFonts w:ascii="Amiri" w:hAnsi="Amiri" w:eastAsia="Amiri" w:cs="Amiri"/>
          <w:lang w:bidi="ar-SA"/>
          <w:color w:val="111111"/>
          <w:sz w:val="28"/>
          <w:szCs w:val="28"/>
          <w:rtl/>
        </w:rPr>
        <w:t xml:space="preserve">كا :علي ابن إبراهيم ابن علي، تا :مجهول؛ 8ق 16 س، 22*16سم [ف: 4-312]</w:t>
      </w:r>
    </w:p>
    <w:p>
      <w:pPr>
        <w:pStyle w:val="BookText"/>
      </w:pPr>
      <w:r>
        <w:rPr>
          <w:rFonts w:ascii="Times New Roman" w:hAnsi="Times New Roman" w:eastAsia="Times New Roman" w:cs="Times New Roman"/>
          <w:lang w:val="en-US" w:bidi="en-US"/>
          <w:color w:val="111111"/>
          <w:sz w:val="28"/>
          <w:szCs w:val="28"/>
          <w:rtl/>
        </w:rPr>
        <w:t xml:space="preserve">35973.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1222-1225</w:t>
      </w:r>
    </w:p>
    <w:p>
      <w:pPr>
        <w:pStyle w:val="BookText"/>
      </w:pPr>
      <w:r>
        <w:rPr>
          <w:rFonts w:ascii="Amiri" w:hAnsi="Amiri" w:eastAsia="Amiri" w:cs="Amiri"/>
          <w:lang w:bidi="ar-SA"/>
          <w:color w:val="111111"/>
          <w:sz w:val="28"/>
          <w:szCs w:val="28"/>
          <w:rtl/>
        </w:rPr>
        <w:t xml:space="preserve">أوّلها: مطابق؛ آخرها :هذا الذي ذكرناه في هذا الباب أي في أداب المناظرة اذ خلاصة ذلك ما خلص في هذه الرسالة الشريفة .</w:t>
      </w:r>
    </w:p>
    <w:p>
      <w:pPr>
        <w:pStyle w:val="BookText"/>
      </w:pPr>
      <w:r>
        <w:rPr>
          <w:rFonts w:ascii="IRNazanin" w:hAnsi="IRNazanin" w:eastAsia="IRNazanin" w:cs="IRNazanin"/>
          <w:lang w:bidi="fa-IR"/>
          <w:color w:val="111111"/>
          <w:sz w:val="28"/>
          <w:szCs w:val="28"/>
          <w:rtl/>
        </w:rPr>
        <w:t xml:space="preserve">کا :محمد علي، تا :مجهول؛ بيتواته؛ 10ق، 13 س 22*17سم [ف: 3-206]</w:t>
      </w:r>
    </w:p>
    <w:p>
      <w:pPr>
        <w:pStyle w:val="BookText"/>
      </w:pPr>
      <w:r>
        <w:rPr>
          <w:rFonts w:ascii="Amiri" w:hAnsi="Amiri" w:eastAsia="Amiri" w:cs="Amiri"/>
          <w:lang w:bidi="ar-SA"/>
          <w:color w:val="111111"/>
          <w:sz w:val="28"/>
          <w:szCs w:val="28"/>
          <w:rtl/>
        </w:rPr>
        <w:t xml:space="preserve">شرح آداب البحث والمناظرة - شرح الرسالة الحسينية في آداب البحث</w:t>
      </w:r>
    </w:p>
    <w:p>
      <w:pPr>
        <w:pStyle w:val="Heading2"/>
      </w:pPr>
      <w:bookmarkStart w:id="947" w:name="_Toc241"/>
      <w:r>
        <w:t>شرح آداب البحث والمناظرة / منطق - عربي</w:t>
      </w:r>
      <w:bookmarkEnd w:id="947"/>
    </w:p>
    <w:p>
      <w:pPr>
        <w:pStyle w:val="BookText"/>
      </w:pPr>
      <w:r>
        <w:rPr>
          <w:rFonts w:ascii="Amiri" w:hAnsi="Amiri" w:eastAsia="Amiri" w:cs="Amiri"/>
          <w:lang w:bidi="ar-SA"/>
          <w:color w:val="111111"/>
          <w:sz w:val="28"/>
          <w:szCs w:val="28"/>
          <w:rtl/>
        </w:rPr>
        <w:t xml:space="preserve">الكاتي، حسام الدين حسن(- 760 ه- )</w:t>
      </w:r>
    </w:p>
    <w:p>
      <w:pPr>
        <w:pStyle w:val="BookText"/>
      </w:pPr>
      <w:r>
        <w:rPr>
          <w:rFonts w:ascii="Amiri" w:hAnsi="Amiri" w:eastAsia="Amiri" w:cs="Amiri"/>
          <w:lang w:bidi="ar-SA"/>
          <w:color w:val="111111"/>
          <w:sz w:val="28"/>
          <w:szCs w:val="28"/>
          <w:rtl/>
        </w:rPr>
        <w:t xml:space="preserve">35974 .الموصل؛ مدرسة الحاج حسين بك ( في الأوقاف العامة)؛ رقم المخطوط: 17/15/2</w:t>
      </w:r>
    </w:p>
    <w:p>
      <w:pPr>
        <w:pStyle w:val="BookText"/>
      </w:pPr>
      <w:r>
        <w:rPr>
          <w:rFonts w:ascii="Amiri" w:hAnsi="Amiri" w:eastAsia="Amiri" w:cs="Amiri"/>
          <w:lang w:bidi="ar-SA"/>
          <w:color w:val="111111"/>
          <w:sz w:val="28"/>
          <w:szCs w:val="28"/>
          <w:rtl/>
        </w:rPr>
        <w:t xml:space="preserve">أوّلها :أحمد الله على ما يتناظر من سوابق كرمه ...</w:t>
      </w:r>
    </w:p>
    <w:p>
      <w:pPr>
        <w:pStyle w:val="BookText"/>
      </w:pPr>
      <w:r>
        <w:rPr>
          <w:rFonts w:ascii="IRNazanin" w:hAnsi="IRNazanin" w:eastAsia="IRNazanin" w:cs="IRNazanin"/>
          <w:lang w:bidi="fa-IR"/>
          <w:color w:val="111111"/>
          <w:sz w:val="28"/>
          <w:szCs w:val="28"/>
          <w:rtl/>
        </w:rPr>
        <w:t xml:space="preserve">کا :مجهول ،تا :مجهول؛ ناقصة: الآخر؛ 14*18سم [الأوقاف العامة -موصل: 6-107]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1" w:name="pg8181_88265"/>
    <w:bookmarkEnd w:id="101"/>
    <w:p>
      <w:pPr>
        <w:pStyle w:val="Heading2"/>
      </w:pPr>
      <w:bookmarkStart w:id="948" w:name="_Toc242"/>
      <w:r>
        <w:t>شرح آداب البحث والمناظرة = شرح آداب الفاضل شمس = المستقصي في</w:t>
      </w:r>
      <w:bookmarkEnd w:id="948"/>
    </w:p>
    <w:p>
      <w:pPr>
        <w:pStyle w:val="BookText"/>
      </w:pPr>
      <w:r>
        <w:rPr>
          <w:rFonts w:ascii="Amiri" w:hAnsi="Amiri" w:eastAsia="Amiri" w:cs="Amiri"/>
          <w:lang w:bidi="ar-SA"/>
          <w:color w:val="111111"/>
          <w:sz w:val="28"/>
          <w:szCs w:val="28"/>
          <w:rtl/>
        </w:rPr>
        <w:t xml:space="preserve">آداب البحث = شرح الرسالة السمرقندية / منطق - عربي</w:t>
      </w:r>
    </w:p>
    <w:p>
      <w:pPr>
        <w:pStyle w:val="BookText"/>
      </w:pPr>
      <w:r>
        <w:rPr>
          <w:rFonts w:ascii="Amiri" w:hAnsi="Amiri" w:eastAsia="Amiri" w:cs="Amiri"/>
          <w:lang w:bidi="ar-SA"/>
          <w:color w:val="111111"/>
          <w:sz w:val="28"/>
          <w:szCs w:val="28"/>
          <w:rtl/>
        </w:rPr>
        <w:t xml:space="preserve">الشيرواني، مسعود بن حسين ( - 905 ه- )</w:t>
      </w:r>
    </w:p>
    <w:p>
      <w:pPr>
        <w:pStyle w:val="BookText"/>
      </w:pPr>
      <w:r>
        <w:rPr>
          <w:rFonts w:ascii="Amiri" w:hAnsi="Amiri" w:eastAsia="Amiri" w:cs="Amiri"/>
          <w:lang w:bidi="ar-SA"/>
          <w:color w:val="111111"/>
          <w:sz w:val="28"/>
          <w:szCs w:val="28"/>
          <w:rtl/>
        </w:rPr>
        <w:t xml:space="preserve">المرتبط: آداب البحث والمناظرة = آداب المسعودي = الرسالة السمرقندية في آداب البحث؛ السمرقندي، محمّد بن أشرف (600ه-)</w:t>
      </w:r>
    </w:p>
    <w:p>
      <w:pPr>
        <w:pStyle w:val="BookText"/>
      </w:pPr>
      <w:r>
        <w:rPr>
          <w:rFonts w:ascii="Amiri" w:hAnsi="Amiri" w:eastAsia="Amiri" w:cs="Amiri"/>
          <w:lang w:bidi="ar-SA"/>
          <w:color w:val="111111"/>
          <w:sz w:val="28"/>
          <w:szCs w:val="28"/>
          <w:rtl/>
        </w:rPr>
        <w:t xml:space="preserve">أوّله: البسملة. الحمدلة. وبعد فقد قال الإمام المحقق والهمام المدقق سلطان علما ... محمّد هذه رسالة في آداب البحث وطرق المناظرة التي يحتاج إليها كل متعلم قبل</w:t>
      </w:r>
    </w:p>
    <w:p>
      <w:pPr>
        <w:pStyle w:val="BookText"/>
      </w:pPr>
      <w:r>
        <w:rPr>
          <w:rFonts w:ascii="Amiri" w:hAnsi="Amiri" w:eastAsia="Amiri" w:cs="Amiri"/>
          <w:lang w:bidi="ar-SA"/>
          <w:color w:val="111111"/>
          <w:sz w:val="28"/>
          <w:szCs w:val="28"/>
          <w:rtl/>
        </w:rPr>
        <w:t xml:space="preserve">السمرقندي</w:t>
      </w:r>
    </w:p>
    <w:p>
      <w:pPr>
        <w:pStyle w:val="BookText"/>
      </w:pPr>
      <w:r>
        <w:rPr>
          <w:rFonts w:ascii="Amiri" w:hAnsi="Amiri" w:eastAsia="Amiri" w:cs="Amiri"/>
          <w:lang w:bidi="ar-SA"/>
          <w:color w:val="111111"/>
          <w:sz w:val="28"/>
          <w:szCs w:val="28"/>
          <w:rtl/>
        </w:rPr>
        <w:t xml:space="preserve">التعلّم والتعليم بالذات واحد وبالاعتبار اثنان فإن</w:t>
      </w:r>
    </w:p>
    <w:p>
      <w:pPr>
        <w:pStyle w:val="BookText"/>
      </w:pPr>
      <w:r>
        <w:rPr>
          <w:rFonts w:ascii="Amiri" w:hAnsi="Amiri" w:eastAsia="Amiri" w:cs="Amiri"/>
          <w:lang w:bidi="ar-SA"/>
          <w:color w:val="111111"/>
          <w:sz w:val="28"/>
          <w:szCs w:val="28"/>
          <w:rtl/>
        </w:rPr>
        <w:t xml:space="preserve">آخره :تنبيه وإنما وسم هذا البحث بالتنبيه لأن من شانه أن يعلم مما سلف ... يستدل عليه بالدليل المتقدم بتلك المقدمة ثابتة غير ممنوعة يتم ما ذكرنا من الدليل وإن لم يكن يلزم</w:t>
      </w:r>
    </w:p>
    <w:p>
      <w:pPr>
        <w:pStyle w:val="BookText"/>
      </w:pPr>
      <w:r>
        <w:rPr>
          <w:rFonts w:ascii="Amiri" w:hAnsi="Amiri" w:eastAsia="Amiri" w:cs="Amiri"/>
          <w:lang w:bidi="ar-SA"/>
          <w:color w:val="111111"/>
          <w:sz w:val="28"/>
          <w:szCs w:val="28"/>
          <w:rtl/>
        </w:rPr>
        <w:t xml:space="preserve">المدعي قدتم ... على يد ....</w:t>
      </w:r>
    </w:p>
    <w:p>
      <w:pPr>
        <w:pStyle w:val="BookText"/>
      </w:pPr>
      <w:r>
        <w:rPr>
          <w:rFonts w:ascii="Amiri" w:hAnsi="Amiri" w:eastAsia="Amiri" w:cs="Amiri"/>
          <w:lang w:bidi="ar-SA"/>
          <w:color w:val="111111"/>
          <w:sz w:val="28"/>
          <w:szCs w:val="28"/>
          <w:rtl/>
        </w:rPr>
        <w:t xml:space="preserve">[فنخا :18 913-916 (47 نسخة)]</w:t>
      </w:r>
    </w:p>
    <w:p>
      <w:pPr>
        <w:pStyle w:val="BookText"/>
      </w:pPr>
      <w:r>
        <w:rPr>
          <w:rFonts w:ascii="Amiri" w:hAnsi="Amiri" w:eastAsia="Amiri" w:cs="Amiri"/>
          <w:lang w:bidi="ar-SA"/>
          <w:color w:val="111111"/>
          <w:sz w:val="28"/>
          <w:szCs w:val="28"/>
          <w:rtl/>
        </w:rPr>
        <w:t xml:space="preserve">35975 .بغداد؛ مكتبة الأوقاف العامة؛ رقم المخطوط : 6517</w:t>
      </w:r>
    </w:p>
    <w:p>
      <w:pPr>
        <w:pStyle w:val="BookText"/>
      </w:pPr>
      <w:r>
        <w:rPr>
          <w:rFonts w:ascii="IRNazanin" w:hAnsi="IRNazanin" w:eastAsia="IRNazanin" w:cs="IRNazanin"/>
          <w:lang w:bidi="fa-IR"/>
          <w:color w:val="111111"/>
          <w:sz w:val="28"/>
          <w:szCs w:val="28"/>
          <w:rtl/>
        </w:rPr>
        <w:t xml:space="preserve">کا:مجهول ،تا: 945ه- 56ق ، 18*13سم [ف: 4-89]</w:t>
      </w:r>
    </w:p>
    <w:p>
      <w:pPr>
        <w:pStyle w:val="BookText"/>
      </w:pPr>
      <w:r>
        <w:rPr>
          <w:rFonts w:ascii="Amiri" w:hAnsi="Amiri" w:eastAsia="Amiri" w:cs="Amiri"/>
          <w:lang w:bidi="ar-SA"/>
          <w:color w:val="111111"/>
          <w:sz w:val="28"/>
          <w:szCs w:val="28"/>
          <w:rtl/>
        </w:rPr>
        <w:t xml:space="preserve">35976 .الموصل؛ مدرسة الحاج حسين بك ( في الأوقاف العامة)؛ رقم المخطوط: 17/15/1</w:t>
      </w:r>
    </w:p>
    <w:p>
      <w:pPr>
        <w:pStyle w:val="BookText"/>
      </w:pPr>
      <w:r>
        <w:rPr>
          <w:rFonts w:ascii="IRNazanin" w:hAnsi="IRNazanin" w:eastAsia="IRNazanin" w:cs="IRNazanin"/>
          <w:lang w:bidi="fa-IR"/>
          <w:color w:val="111111"/>
          <w:sz w:val="28"/>
          <w:szCs w:val="28"/>
          <w:rtl/>
        </w:rPr>
        <w:t xml:space="preserve">نسخ ،کا:مجهول ،تا: 945ه- 14*18سم [الأوقاف العامة -موصل: 6-107]</w:t>
      </w:r>
    </w:p>
    <w:p>
      <w:pPr>
        <w:pStyle w:val="BookText"/>
      </w:pPr>
      <w:r>
        <w:rPr>
          <w:rFonts w:ascii="Amiri" w:hAnsi="Amiri" w:eastAsia="Amiri" w:cs="Amiri"/>
          <w:lang w:bidi="ar-SA"/>
          <w:color w:val="111111"/>
          <w:sz w:val="28"/>
          <w:szCs w:val="28"/>
          <w:rtl/>
        </w:rPr>
        <w:t xml:space="preserve">35977 .الموصل؛ مدرسة الحجيات (في الأوقاف العامة)؛ رقم المخطوط : 22/46/3</w:t>
      </w:r>
    </w:p>
    <w:p>
      <w:pPr>
        <w:pStyle w:val="BookText"/>
      </w:pPr>
      <w:r>
        <w:rPr>
          <w:rFonts w:ascii="Amiri" w:hAnsi="Amiri" w:eastAsia="Amiri" w:cs="Amiri"/>
          <w:lang w:bidi="ar-SA"/>
          <w:color w:val="111111"/>
          <w:sz w:val="28"/>
          <w:szCs w:val="28"/>
          <w:rtl/>
        </w:rPr>
        <w:t xml:space="preserve">كا: إبراهيم بن علي الجرشاني، تا: 983ه- [ الأوقاف العامة - موصل: 3-137]</w:t>
      </w:r>
    </w:p>
    <w:p>
      <w:pPr>
        <w:pStyle w:val="BookText"/>
      </w:pPr>
      <w:r>
        <w:rPr>
          <w:rFonts w:ascii="Amiri" w:hAnsi="Amiri" w:eastAsia="Amiri" w:cs="Amiri"/>
          <w:lang w:bidi="ar-SA"/>
          <w:color w:val="111111"/>
          <w:sz w:val="28"/>
          <w:szCs w:val="28"/>
          <w:rtl/>
        </w:rPr>
        <w:t xml:space="preserve">35978 .الموصل ؛ المدرسة الإسلامية (في الأوقاف العامة)؛ رقم المخطوط: 16/1</w:t>
      </w:r>
    </w:p>
    <w:p>
      <w:pPr>
        <w:pStyle w:val="BookText"/>
      </w:pPr>
      <w:r>
        <w:rPr>
          <w:rFonts w:ascii="Amiri" w:hAnsi="Amiri" w:eastAsia="Amiri" w:cs="Amiri"/>
          <w:lang w:bidi="ar-SA"/>
          <w:color w:val="111111"/>
          <w:sz w:val="28"/>
          <w:szCs w:val="28"/>
          <w:rtl/>
        </w:rPr>
        <w:t xml:space="preserve">أوّلها :المنة علينا سالك طريق العمل بالحديث معنى لأن حقيقة الحمد عند المحققين اظهار الصفات ...</w:t>
      </w:r>
    </w:p>
    <w:p>
      <w:pPr>
        <w:pStyle w:val="BookText"/>
      </w:pPr>
      <w:r>
        <w:rPr>
          <w:rFonts w:ascii="Amiri" w:hAnsi="Amiri" w:eastAsia="Amiri" w:cs="Amiri"/>
          <w:lang w:bidi="ar-SA"/>
          <w:color w:val="111111"/>
          <w:sz w:val="28"/>
          <w:szCs w:val="28"/>
          <w:rtl/>
        </w:rPr>
        <w:t xml:space="preserve">كا :الحاجي حسن بن حاجي ولي بن حسن، تا: 1013ه- 111ق، 11*16سم [الأوقاف العامة - موصل: 2-71]</w:t>
      </w:r>
    </w:p>
    <w:p>
      <w:pPr>
        <w:pStyle w:val="BookText"/>
      </w:pPr>
      <w:r>
        <w:rPr>
          <w:rFonts w:ascii="Amiri" w:hAnsi="Amiri" w:eastAsia="Amiri" w:cs="Amiri"/>
          <w:lang w:bidi="ar-SA"/>
          <w:color w:val="111111"/>
          <w:sz w:val="28"/>
          <w:szCs w:val="28"/>
          <w:rtl/>
        </w:rPr>
        <w:t xml:space="preserve">35979 .بغداد الخزانة الآلوسية ضمن دار المخطوطات؛ رقم المخطوط : 8552/1</w:t>
      </w:r>
    </w:p>
    <w:p>
      <w:pPr>
        <w:pStyle w:val="BookText"/>
      </w:pPr>
      <w:r>
        <w:rPr>
          <w:rFonts w:ascii="Amiri" w:hAnsi="Amiri" w:eastAsia="Amiri" w:cs="Amiri"/>
          <w:lang w:bidi="ar-SA"/>
          <w:color w:val="111111"/>
          <w:sz w:val="28"/>
          <w:szCs w:val="28"/>
          <w:rtl/>
        </w:rPr>
        <w:t xml:space="preserve">أوّلها: الحمد لله رب العالمين والصلاه والسلام على محمّد وآله أجمعين</w:t>
      </w:r>
    </w:p>
    <w:p>
      <w:pPr>
        <w:pStyle w:val="BookText"/>
      </w:pPr>
      <w:r>
        <w:rPr>
          <w:rFonts w:ascii="Amiri" w:hAnsi="Amiri" w:eastAsia="Amiri" w:cs="Amiri"/>
          <w:lang w:bidi="ar-SA"/>
          <w:color w:val="111111"/>
          <w:sz w:val="28"/>
          <w:szCs w:val="28"/>
          <w:rtl/>
        </w:rPr>
        <w:t xml:space="preserve">كا: عبد الرحمن بن علي، تا: 1062ه- 59 ص ، 15 س ، 20*15سم [المورد: 13-190]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35980 .بغداد؛ مكتبة الأوقاف العامة؛ رقم المخطوط: 220/3</w:t>
      </w:r>
    </w:p>
    <w:p>
      <w:pPr>
        <w:pStyle w:val="BookText"/>
      </w:pPr>
      <w:r>
        <w:rPr>
          <w:rFonts w:ascii="Amiri" w:hAnsi="Amiri" w:eastAsia="Amiri" w:cs="Amiri"/>
          <w:lang w:bidi="ar-SA"/>
          <w:color w:val="111111"/>
          <w:sz w:val="28"/>
          <w:szCs w:val="28"/>
          <w:rtl/>
        </w:rPr>
        <w:t xml:space="preserve">كا :عمر بن حسن ،تا: 1069ه- المدرسة المسعودية؛ 59ق ، 20*15سم ف: 894]</w:t>
      </w:r>
    </w:p>
    <w:p>
      <w:pPr>
        <w:pStyle w:val="BookText"/>
      </w:pPr>
      <w:r>
        <w:rPr>
          <w:rFonts w:ascii="IRNazanin" w:hAnsi="IRNazanin" w:eastAsia="IRNazanin" w:cs="IRNazanin"/>
          <w:lang w:bidi="fa-IR"/>
          <w:color w:val="111111"/>
          <w:sz w:val="28"/>
          <w:szCs w:val="28"/>
          <w:rtl/>
        </w:rPr>
        <w:t xml:space="preserve">35981 . النجف الأشرف؛ حسینیه شوشتریها؛ رقم المخطوط : 311/1</w:t>
      </w:r>
    </w:p>
    <w:p>
      <w:pPr>
        <w:pStyle w:val="BookText"/>
      </w:pPr>
      <w:r>
        <w:rPr>
          <w:rFonts w:ascii="Amiri" w:hAnsi="Amiri" w:eastAsia="Amiri" w:cs="Amiri"/>
          <w:lang w:bidi="ar-SA"/>
          <w:color w:val="111111"/>
          <w:sz w:val="28"/>
          <w:szCs w:val="28"/>
          <w:rtl/>
        </w:rPr>
        <w:t xml:space="preserve">أوّلها :المنة علينا من عليه لواهب افضل النعم الذي هو نعمة العقل</w:t>
      </w:r>
    </w:p>
    <w:p>
      <w:pPr>
        <w:pStyle w:val="BookText"/>
      </w:pPr>
      <w:r>
        <w:rPr>
          <w:rFonts w:ascii="IRNazanin" w:hAnsi="IRNazanin" w:eastAsia="IRNazanin" w:cs="IRNazanin"/>
          <w:lang w:bidi="fa-IR"/>
          <w:color w:val="111111"/>
          <w:sz w:val="28"/>
          <w:szCs w:val="28"/>
          <w:rtl/>
        </w:rPr>
        <w:t xml:space="preserve">كا :إبراهيم بن ملازین الدین ،تا: 1074ه- مدرسة الشرفية مع حواشي لأبي حامد النخجواني عبد الرحيم شاعر اوغلي البهشتي، قطب الكيلاني، محيي الدين الجزري عبد الرحمن شاه حسين محمّد الكيلاني أبو القاسم الإصفهاني، أحمد جند جلال داود مير أبو الفتح؛ 26ق، 1215سم [نشریه: 11-852]</w:t>
      </w:r>
    </w:p>
    <w:p>
      <w:pPr>
        <w:pStyle w:val="BookText"/>
      </w:pPr>
      <w:r>
        <w:rPr>
          <w:rFonts w:ascii="Amiri" w:hAnsi="Amiri" w:eastAsia="Amiri" w:cs="Amiri"/>
          <w:lang w:bidi="ar-SA"/>
          <w:color w:val="111111"/>
          <w:sz w:val="28"/>
          <w:szCs w:val="28"/>
          <w:rtl/>
        </w:rPr>
        <w:t xml:space="preserve">35982 .النجف الأشرف مكتبة آية الله الحكيم العامة؛ رقم المخطوط: 2230</w:t>
      </w:r>
    </w:p>
    <w:p>
      <w:pPr>
        <w:pStyle w:val="BookText"/>
      </w:pPr>
      <w:r>
        <w:rPr>
          <w:rFonts w:ascii="IRNazanin" w:hAnsi="IRNazanin" w:eastAsia="IRNazanin" w:cs="IRNazanin"/>
          <w:lang w:bidi="fa-IR"/>
          <w:color w:val="111111"/>
          <w:sz w:val="28"/>
          <w:szCs w:val="28"/>
          <w:rtl/>
        </w:rPr>
        <w:t xml:space="preserve">کا :زین العابدين بن شیخ موسی ،تا: 1079ق؛ ناقصة: الآخر؛ 17ص، 17س، 15/3* 21/5 سم [ معجم المخطوطات النجفية: 490]</w:t>
      </w:r>
    </w:p>
    <w:p>
      <w:pPr>
        <w:pStyle w:val="BookText"/>
      </w:pPr>
      <w:r>
        <w:rPr>
          <w:rFonts w:ascii="Amiri" w:hAnsi="Amiri" w:eastAsia="Amiri" w:cs="Amiri"/>
          <w:lang w:bidi="ar-SA"/>
          <w:color w:val="111111"/>
          <w:sz w:val="28"/>
          <w:szCs w:val="28"/>
          <w:rtl/>
        </w:rPr>
        <w:t xml:space="preserve">35983 .بغداد؛ مكتبة الأوقاف العامة؛ رقم المخطوط : 5252/1</w:t>
      </w:r>
    </w:p>
    <w:p>
      <w:pPr>
        <w:pStyle w:val="BookText"/>
      </w:pPr>
      <w:r>
        <w:rPr>
          <w:rFonts w:ascii="Amiri" w:hAnsi="Amiri" w:eastAsia="Amiri" w:cs="Amiri"/>
          <w:lang w:bidi="ar-SA"/>
          <w:color w:val="111111"/>
          <w:sz w:val="28"/>
          <w:szCs w:val="28"/>
          <w:rtl/>
        </w:rPr>
        <w:t xml:space="preserve">كا :هندي هداية الله ،تا: 1128ه- بغداد؛ ناقصة :الأوّل؛ 20ق، 21*16سم [ف: 4-88]</w:t>
      </w:r>
    </w:p>
    <w:p>
      <w:pPr>
        <w:pStyle w:val="BookText"/>
      </w:pPr>
      <w:r>
        <w:rPr>
          <w:rFonts w:ascii="Amiri" w:hAnsi="Amiri" w:eastAsia="Amiri" w:cs="Amiri"/>
          <w:lang w:bidi="ar-SA"/>
          <w:color w:val="111111"/>
          <w:sz w:val="28"/>
          <w:szCs w:val="28"/>
          <w:rtl/>
        </w:rPr>
        <w:t xml:space="preserve">35984 .بغداد؛ المكتبة القادرية رقم المخطوط : 849/1</w:t>
      </w:r>
    </w:p>
    <w:p>
      <w:pPr>
        <w:pStyle w:val="BookText"/>
      </w:pPr>
      <w:r>
        <w:rPr>
          <w:rFonts w:ascii="Amiri" w:hAnsi="Amiri" w:eastAsia="Amiri" w:cs="Amiri"/>
          <w:lang w:bidi="ar-SA"/>
          <w:color w:val="111111"/>
          <w:sz w:val="28"/>
          <w:szCs w:val="28"/>
          <w:rtl/>
        </w:rPr>
        <w:t xml:space="preserve">أوّلها :والتسهيل سند إلى الآداب نفسها وان لم يتحقق ذلك بدون رعايتها ؛آخرها :وبه يحصل المطلوب كما مر في الشق الأول من الترديد المذكور</w:t>
      </w:r>
    </w:p>
    <w:p>
      <w:pPr>
        <w:pStyle w:val="BookText"/>
      </w:pPr>
      <w:r>
        <w:rPr>
          <w:rFonts w:ascii="Amiri" w:hAnsi="Amiri" w:eastAsia="Amiri" w:cs="Amiri"/>
          <w:lang w:bidi="ar-SA"/>
          <w:color w:val="111111"/>
          <w:sz w:val="28"/>
          <w:szCs w:val="28"/>
          <w:rtl/>
        </w:rPr>
        <w:t xml:space="preserve">نسخ ،كا: إبراهيم الحديدي الشافعي، تا: 4 رمضان 1128ق؛ ناقصة : الأوّل؛ 25ق (1- 25) 17 س [ف 3-181]</w:t>
      </w:r>
    </w:p>
    <w:p>
      <w:pPr>
        <w:pStyle w:val="BookText"/>
      </w:pPr>
      <w:r>
        <w:rPr>
          <w:rFonts w:ascii="Amiri" w:hAnsi="Amiri" w:eastAsia="Amiri" w:cs="Amiri"/>
          <w:lang w:bidi="ar-SA"/>
          <w:color w:val="111111"/>
          <w:sz w:val="28"/>
          <w:szCs w:val="28"/>
          <w:rtl/>
        </w:rPr>
        <w:t xml:space="preserve">35985 .بغداد؛ مكتبة الأوقاف العامة؛ رقم المخطوط: 6527/4</w:t>
      </w:r>
    </w:p>
    <w:p>
      <w:pPr>
        <w:pStyle w:val="BookText"/>
      </w:pPr>
      <w:r>
        <w:rPr>
          <w:rFonts w:ascii="IRNazanin" w:hAnsi="IRNazanin" w:eastAsia="IRNazanin" w:cs="IRNazanin"/>
          <w:lang w:bidi="fa-IR"/>
          <w:color w:val="111111"/>
          <w:sz w:val="28"/>
          <w:szCs w:val="28"/>
          <w:rtl/>
        </w:rPr>
        <w:t xml:space="preserve">تعلیق ،کا: مجهول ،تا: 1129ه-؛ 39ق، 21*16سم [ف: 4-89]</w:t>
      </w:r>
    </w:p>
    <w:p>
      <w:pPr>
        <w:pStyle w:val="BookText"/>
      </w:pPr>
      <w:r>
        <w:rPr>
          <w:rFonts w:ascii="Amiri" w:hAnsi="Amiri" w:eastAsia="Amiri" w:cs="Amiri"/>
          <w:lang w:bidi="ar-SA"/>
          <w:color w:val="111111"/>
          <w:sz w:val="28"/>
          <w:szCs w:val="28"/>
          <w:rtl/>
        </w:rPr>
        <w:t xml:space="preserve">35986 .الموصل ؛ جامع النبي شيث (في الأوقاف العامة)؛ رقم المخطوط : 19/31/3</w:t>
      </w:r>
    </w:p>
    <w:p>
      <w:pPr>
        <w:pStyle w:val="BookText"/>
      </w:pPr>
      <w:r>
        <w:rPr>
          <w:rFonts w:ascii="Amiri" w:hAnsi="Amiri" w:eastAsia="Amiri" w:cs="Amiri"/>
          <w:lang w:bidi="ar-SA"/>
          <w:color w:val="111111"/>
          <w:sz w:val="28"/>
          <w:szCs w:val="28"/>
          <w:rtl/>
        </w:rPr>
        <w:t xml:space="preserve">أوّلها: الحمد لله رب العالمين والصلاة على نبيه وآله أجمعين؛ آخرها :و قد وقع الفراغ من إتمام هذه النسخة المباركة على نسخة صحيحة بأمر عين اعيان الزمان يحيى</w:t>
      </w:r>
    </w:p>
    <w:p>
      <w:pPr>
        <w:pStyle w:val="BookText"/>
      </w:pPr>
      <w:r>
        <w:rPr>
          <w:rFonts w:ascii="Amiri" w:hAnsi="Amiri" w:eastAsia="Amiri" w:cs="Amiri"/>
          <w:lang w:bidi="ar-SA"/>
          <w:color w:val="111111"/>
          <w:sz w:val="28"/>
          <w:szCs w:val="28"/>
          <w:rtl/>
        </w:rPr>
        <w:t xml:space="preserve">مصطفى أغا الجليلي</w:t>
      </w:r>
    </w:p>
    <w:p>
      <w:pPr>
        <w:pStyle w:val="BookText"/>
      </w:pPr>
      <w:r>
        <w:rPr>
          <w:rFonts w:ascii="IRNazanin" w:hAnsi="IRNazanin" w:eastAsia="IRNazanin" w:cs="IRNazanin"/>
          <w:lang w:bidi="fa-IR"/>
          <w:color w:val="111111"/>
          <w:sz w:val="28"/>
          <w:szCs w:val="28"/>
          <w:rtl/>
        </w:rPr>
        <w:t xml:space="preserve">نسخ ،کا: مجهول، تا: 1137 ه- 21 *17سم [ الأوقاف العامة-موصل: 2-246]</w:t>
      </w:r>
    </w:p>
    <w:p>
      <w:pPr>
        <w:pStyle w:val="BookText"/>
      </w:pPr>
      <w:r>
        <w:rPr>
          <w:rFonts w:ascii="Times New Roman" w:hAnsi="Times New Roman" w:eastAsia="Times New Roman" w:cs="Times New Roman"/>
          <w:lang w:val="en-US" w:bidi="en-US"/>
          <w:color w:val="111111"/>
          <w:sz w:val="28"/>
          <w:szCs w:val="28"/>
          <w:rtl/>
        </w:rPr>
        <w:t xml:space="preserve">35987.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22/59/6</w:t>
      </w:r>
    </w:p>
    <w:p>
      <w:pPr>
        <w:pStyle w:val="BookText"/>
      </w:pPr>
      <w:r>
        <w:rPr>
          <w:rFonts w:ascii="IRNazanin" w:hAnsi="IRNazanin" w:eastAsia="IRNazanin" w:cs="IRNazanin"/>
          <w:lang w:bidi="fa-IR"/>
          <w:color w:val="111111"/>
          <w:sz w:val="28"/>
          <w:szCs w:val="28"/>
          <w:rtl/>
        </w:rPr>
        <w:t xml:space="preserve">نسخ ،کا :مجهول ،تا: 1139ه- الأوقاف العامة - موصل: 3-146]</w:t>
      </w:r>
    </w:p>
    <w:p>
      <w:pPr>
        <w:pStyle w:val="BookText"/>
      </w:pPr>
      <w:r>
        <w:rPr>
          <w:rFonts w:ascii="Amiri" w:hAnsi="Amiri" w:eastAsia="Amiri" w:cs="Amiri"/>
          <w:lang w:bidi="ar-SA"/>
          <w:color w:val="111111"/>
          <w:sz w:val="28"/>
          <w:szCs w:val="28"/>
          <w:rtl/>
        </w:rPr>
        <w:t xml:space="preserve">35988 .بغداد؛ مكتبة الأوقاف العامة؛ رقم المخطوط: 6527/2</w:t>
      </w:r>
    </w:p>
    <w:p>
      <w:pPr>
        <w:pStyle w:val="BookText"/>
      </w:pPr>
      <w:r>
        <w:rPr>
          <w:rFonts w:ascii="IRNazanin" w:hAnsi="IRNazanin" w:eastAsia="IRNazanin" w:cs="IRNazanin"/>
          <w:lang w:bidi="fa-IR"/>
          <w:color w:val="111111"/>
          <w:sz w:val="28"/>
          <w:szCs w:val="28"/>
          <w:rtl/>
        </w:rPr>
        <w:t xml:space="preserve">کا :مجهول ،تا: 1157ه- 38ق، 21*16سم [ف: 4-89]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35989 .بغداد؛ مكتبة عبد الوهاب نيازي؛ رقم المخطوط : 4446/8</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w:t>
      </w:r>
    </w:p>
    <w:p>
      <w:pPr>
        <w:pStyle w:val="BookText"/>
      </w:pPr>
      <w:r>
        <w:rPr>
          <w:rFonts w:ascii="IRNazanin" w:hAnsi="IRNazanin" w:eastAsia="IRNazanin" w:cs="IRNazanin"/>
          <w:lang w:bidi="fa-IR"/>
          <w:color w:val="111111"/>
          <w:sz w:val="28"/>
          <w:szCs w:val="28"/>
          <w:rtl/>
        </w:rPr>
        <w:t xml:space="preserve">کا :محمّد بن یونس ،تا: 1212ه- 150 ص 15س، 21*16سم [ف: 138]</w:t>
      </w:r>
    </w:p>
    <w:p>
      <w:pPr>
        <w:pStyle w:val="BookText"/>
      </w:pPr>
      <w:r>
        <w:rPr>
          <w:rFonts w:ascii="Amiri" w:hAnsi="Amiri" w:eastAsia="Amiri" w:cs="Amiri"/>
          <w:lang w:bidi="ar-SA"/>
          <w:color w:val="111111"/>
          <w:sz w:val="28"/>
          <w:szCs w:val="28"/>
          <w:rtl/>
        </w:rPr>
        <w:t xml:space="preserve">35990 .الموصل؛ يحيى الجليلي؛ رقم المخطوط : 354/2</w:t>
      </w:r>
    </w:p>
    <w:p>
      <w:pPr>
        <w:pStyle w:val="BookText"/>
      </w:pPr>
      <w:r>
        <w:rPr>
          <w:rFonts w:ascii="IRNazanin" w:hAnsi="IRNazanin" w:eastAsia="IRNazanin" w:cs="IRNazanin"/>
          <w:lang w:bidi="fa-IR"/>
          <w:color w:val="111111"/>
          <w:sz w:val="28"/>
          <w:szCs w:val="28"/>
          <w:rtl/>
        </w:rPr>
        <w:t xml:space="preserve">کا :مجهول ،تا: 1226ه- [ مخطوطات الموصل: 245 ]</w:t>
      </w:r>
    </w:p>
    <w:p>
      <w:pPr>
        <w:pStyle w:val="BookText"/>
      </w:pPr>
      <w:r>
        <w:rPr>
          <w:rFonts w:ascii="Amiri" w:hAnsi="Amiri" w:eastAsia="Amiri" w:cs="Amiri"/>
          <w:lang w:bidi="ar-SA"/>
          <w:color w:val="111111"/>
          <w:sz w:val="28"/>
          <w:szCs w:val="28"/>
          <w:rtl/>
        </w:rPr>
        <w:t xml:space="preserve">35991 . السليمانية؛ مكتبة الأوقاف المركزية رقم المخطوط مجاميع 2564-2566</w:t>
      </w:r>
    </w:p>
    <w:p>
      <w:pPr>
        <w:pStyle w:val="BookText"/>
      </w:pPr>
      <w:r>
        <w:rPr>
          <w:rFonts w:ascii="Amiri" w:hAnsi="Amiri" w:eastAsia="Amiri" w:cs="Amiri"/>
          <w:lang w:bidi="ar-SA"/>
          <w:color w:val="111111"/>
          <w:sz w:val="28"/>
          <w:szCs w:val="28"/>
          <w:rtl/>
        </w:rPr>
        <w:t xml:space="preserve">أوّلها: مطابق؛ آخرها :ولا يلزم ارتفاع النقيضين وبه يحصل المطلوب كما مر في الشق الأول من الترديد المذكور تمت الكتاب المسمى ب-(المسعودي).</w:t>
      </w:r>
    </w:p>
    <w:p>
      <w:pPr>
        <w:pStyle w:val="BookText"/>
      </w:pPr>
      <w:r>
        <w:rPr>
          <w:rFonts w:ascii="IRNazanin" w:hAnsi="IRNazanin" w:eastAsia="IRNazanin" w:cs="IRNazanin"/>
          <w:lang w:bidi="fa-IR"/>
          <w:color w:val="111111"/>
          <w:sz w:val="28"/>
          <w:szCs w:val="28"/>
          <w:rtl/>
        </w:rPr>
        <w:t xml:space="preserve">کا :محمّد بن محمود بن محمّد بن محمود بن أويس بن محمود المشهورين بكرزالي ،</w:t>
      </w:r>
    </w:p>
    <w:p>
      <w:pPr>
        <w:pStyle w:val="BookText"/>
      </w:pPr>
      <w:r>
        <w:rPr>
          <w:rFonts w:ascii="IRNazanin" w:hAnsi="IRNazanin" w:eastAsia="IRNazanin" w:cs="IRNazanin"/>
          <w:lang w:bidi="fa-IR"/>
          <w:color w:val="111111"/>
          <w:sz w:val="28"/>
          <w:szCs w:val="28"/>
          <w:rtl/>
        </w:rPr>
        <w:t xml:space="preserve">تا: 1254ه- کویسنجق؛ 29ق 13 س 23*17سم [ف: 4-298]</w:t>
      </w:r>
    </w:p>
    <w:p>
      <w:pPr>
        <w:pStyle w:val="BookText"/>
      </w:pPr>
      <w:r>
        <w:rPr>
          <w:rFonts w:ascii="Amiri" w:hAnsi="Amiri" w:eastAsia="Amiri" w:cs="Amiri"/>
          <w:lang w:bidi="ar-SA"/>
          <w:color w:val="111111"/>
          <w:sz w:val="28"/>
          <w:szCs w:val="28"/>
          <w:rtl/>
        </w:rPr>
        <w:t xml:space="preserve">35992 .الموصل؛ سعيد الديوه جي؛ رقم المخطوط : 179/1</w:t>
      </w:r>
    </w:p>
    <w:p>
      <w:pPr>
        <w:pStyle w:val="BookText"/>
      </w:pPr>
      <w:r>
        <w:rPr>
          <w:rFonts w:ascii="IRNazanin" w:hAnsi="IRNazanin" w:eastAsia="IRNazanin" w:cs="IRNazanin"/>
          <w:lang w:bidi="fa-IR"/>
          <w:color w:val="111111"/>
          <w:sz w:val="28"/>
          <w:szCs w:val="28"/>
          <w:rtl/>
        </w:rPr>
        <w:t xml:space="preserve">کا: مجهول ،تا: 1271 ه- [ معهد المخطوطات العربية (2219</w:t>
      </w:r>
    </w:p>
    <w:p>
      <w:pPr>
        <w:pStyle w:val="BookText"/>
      </w:pPr>
      <w:r>
        <w:rPr>
          <w:rFonts w:ascii="Amiri" w:hAnsi="Amiri" w:eastAsia="Amiri" w:cs="Amiri"/>
          <w:lang w:bidi="ar-SA"/>
          <w:color w:val="111111"/>
          <w:sz w:val="28"/>
          <w:szCs w:val="28"/>
          <w:rtl/>
        </w:rPr>
        <w:t xml:space="preserve">35993 .الموصل؛ مدرسة الصائغ الحلبي ( في الأوقاف العامة)؛ رقم المخطوط : 17/36/4</w:t>
      </w:r>
    </w:p>
    <w:p>
      <w:pPr>
        <w:pStyle w:val="BookText"/>
      </w:pPr>
      <w:r>
        <w:rPr>
          <w:rFonts w:ascii="Amiri" w:hAnsi="Amiri" w:eastAsia="Amiri" w:cs="Amiri"/>
          <w:lang w:bidi="ar-SA"/>
          <w:color w:val="111111"/>
          <w:sz w:val="28"/>
          <w:szCs w:val="28"/>
          <w:rtl/>
        </w:rPr>
        <w:t xml:space="preserve">كا :أحمد، تا :مجهول؛ 22 *15سم [الأوقاف العامة - موصل: 7-249]</w:t>
      </w:r>
    </w:p>
    <w:p>
      <w:pPr>
        <w:pStyle w:val="BookText"/>
      </w:pPr>
      <w:r>
        <w:rPr>
          <w:rFonts w:ascii="Times New Roman" w:hAnsi="Times New Roman" w:eastAsia="Times New Roman" w:cs="Times New Roman"/>
          <w:lang w:val="en-US" w:bidi="en-US"/>
          <w:color w:val="111111"/>
          <w:sz w:val="28"/>
          <w:szCs w:val="28"/>
          <w:rtl/>
        </w:rPr>
        <w:t xml:space="preserve">35994.</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17/15/3</w:t>
      </w:r>
    </w:p>
    <w:p>
      <w:pPr>
        <w:pStyle w:val="BookText"/>
      </w:pPr>
      <w:r>
        <w:rPr>
          <w:rFonts w:ascii="Amiri" w:hAnsi="Amiri" w:eastAsia="Amiri" w:cs="Amiri"/>
          <w:lang w:bidi="ar-SA"/>
          <w:color w:val="111111"/>
          <w:sz w:val="28"/>
          <w:szCs w:val="28"/>
          <w:rtl/>
        </w:rPr>
        <w:t xml:space="preserve">أوّلها :... المنة علينا من من عليه الواهب أفضل النعم ...</w:t>
      </w:r>
    </w:p>
    <w:p>
      <w:pPr>
        <w:pStyle w:val="BookText"/>
      </w:pPr>
      <w:r>
        <w:rPr>
          <w:rFonts w:ascii="Amiri" w:hAnsi="Amiri" w:eastAsia="Amiri" w:cs="Amiri"/>
          <w:lang w:bidi="ar-SA"/>
          <w:color w:val="111111"/>
          <w:sz w:val="28"/>
          <w:szCs w:val="28"/>
          <w:rtl/>
        </w:rPr>
        <w:t xml:space="preserve">في الفهرس مجهول المؤلف ؛كا :مجهول ،تا :مجهول؛ 14*18سم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35995 .بغداد؛ مكتبة الأوقاف العامة؛ رقم المخطوط : 1624</w:t>
      </w:r>
    </w:p>
    <w:p>
      <w:pPr>
        <w:pStyle w:val="BookText"/>
      </w:pPr>
      <w:r>
        <w:rPr>
          <w:rFonts w:ascii="IRNazanin" w:hAnsi="IRNazanin" w:eastAsia="IRNazanin" w:cs="IRNazanin"/>
          <w:lang w:bidi="fa-IR"/>
          <w:color w:val="111111"/>
          <w:sz w:val="28"/>
          <w:szCs w:val="28"/>
          <w:rtl/>
        </w:rPr>
        <w:t xml:space="preserve">تعلیق، کا :مجهول، تا: مجهول؛ 36 ق 23*15سم [ف: 894]</w:t>
      </w:r>
    </w:p>
    <w:p>
      <w:pPr>
        <w:pStyle w:val="BookText"/>
      </w:pPr>
      <w:r>
        <w:rPr>
          <w:rFonts w:ascii="Amiri" w:hAnsi="Amiri" w:eastAsia="Amiri" w:cs="Amiri"/>
          <w:lang w:bidi="ar-SA"/>
          <w:color w:val="111111"/>
          <w:sz w:val="28"/>
          <w:szCs w:val="28"/>
          <w:rtl/>
        </w:rPr>
        <w:t xml:space="preserve">35996 . الموصل؛ يحيى الجليلي؛ رقم المخطوط : 365</w:t>
      </w:r>
    </w:p>
    <w:p>
      <w:pPr>
        <w:pStyle w:val="BookText"/>
      </w:pPr>
      <w:r>
        <w:rPr>
          <w:rFonts w:ascii="IRNazanin" w:hAnsi="IRNazanin" w:eastAsia="IRNazanin" w:cs="IRNazanin"/>
          <w:lang w:bidi="fa-IR"/>
          <w:color w:val="111111"/>
          <w:sz w:val="28"/>
          <w:szCs w:val="28"/>
          <w:rtl/>
        </w:rPr>
        <w:t xml:space="preserve">کا :مجهول، تا: مجهول [ مخطوطات الموصل 246]</w:t>
      </w:r>
    </w:p>
    <w:p>
      <w:pPr>
        <w:pStyle w:val="BookText"/>
      </w:pPr>
      <w:r>
        <w:rPr>
          <w:rFonts w:ascii="Times New Roman" w:hAnsi="Times New Roman" w:eastAsia="Times New Roman" w:cs="Times New Roman"/>
          <w:lang w:val="en-US" w:bidi="en-US"/>
          <w:color w:val="111111"/>
          <w:sz w:val="28"/>
          <w:szCs w:val="28"/>
          <w:rtl/>
        </w:rPr>
        <w:t xml:space="preserve">35997.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3231-3233</w:t>
      </w:r>
    </w:p>
    <w:p>
      <w:pPr>
        <w:pStyle w:val="BookText"/>
      </w:pPr>
      <w:r>
        <w:rPr>
          <w:rFonts w:ascii="Amiri" w:hAnsi="Amiri" w:eastAsia="Amiri" w:cs="Amiri"/>
          <w:lang w:bidi="ar-SA"/>
          <w:color w:val="111111"/>
          <w:sz w:val="28"/>
          <w:szCs w:val="28"/>
          <w:rtl/>
        </w:rPr>
        <w:t xml:space="preserve">أوّلها :مطابق؛ آخرها: وإلا يلزم ارتفاع النقيضين وبه يحصل المطلوب كما في الشق الأول</w:t>
      </w:r>
    </w:p>
    <w:p>
      <w:pPr>
        <w:pStyle w:val="BookText"/>
      </w:pPr>
      <w:r>
        <w:rPr>
          <w:rFonts w:ascii="Amiri" w:hAnsi="Amiri" w:eastAsia="Amiri" w:cs="Amiri"/>
          <w:lang w:bidi="ar-SA"/>
          <w:color w:val="111111"/>
          <w:sz w:val="28"/>
          <w:szCs w:val="28"/>
          <w:rtl/>
        </w:rPr>
        <w:t xml:space="preserve">من الترديد المذكور تم.</w:t>
      </w:r>
    </w:p>
    <w:p>
      <w:pPr>
        <w:pStyle w:val="BookText"/>
      </w:pPr>
      <w:r>
        <w:rPr>
          <w:rFonts w:ascii="IRNazanin" w:hAnsi="IRNazanin" w:eastAsia="IRNazanin" w:cs="IRNazanin"/>
          <w:lang w:bidi="fa-IR"/>
          <w:color w:val="111111"/>
          <w:sz w:val="28"/>
          <w:szCs w:val="28"/>
          <w:rtl/>
        </w:rPr>
        <w:t xml:space="preserve">في الفهرس مجهول المؤلف ؛کا :غفور بن مصطفی ،تا :مجهول؛ السليمانية؛ 36ق، 13س،</w:t>
      </w:r>
    </w:p>
    <w:p>
      <w:pPr>
        <w:pStyle w:val="BookText"/>
      </w:pPr>
      <w:r>
        <w:rPr>
          <w:rFonts w:ascii="IRNazanin" w:hAnsi="IRNazanin" w:eastAsia="IRNazanin" w:cs="IRNazanin"/>
          <w:lang w:bidi="fa-IR"/>
          <w:color w:val="111111"/>
          <w:sz w:val="28"/>
          <w:szCs w:val="28"/>
          <w:rtl/>
        </w:rPr>
        <w:t xml:space="preserve">16*21 سم [ف: 5-212]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35998 .الموصل ؛ المدرسة الحسنية (في الأوقاف العامة)؛ رقم المخطوط: 25/74/4</w:t>
      </w:r>
    </w:p>
    <w:p>
      <w:pPr>
        <w:pStyle w:val="BookText"/>
      </w:pPr>
      <w:r>
        <w:rPr>
          <w:rFonts w:ascii="Amiri" w:hAnsi="Amiri" w:eastAsia="Amiri" w:cs="Amiri"/>
          <w:lang w:bidi="ar-SA"/>
          <w:color w:val="111111"/>
          <w:sz w:val="28"/>
          <w:szCs w:val="28"/>
          <w:rtl/>
        </w:rPr>
        <w:t xml:space="preserve">أوّلها: الحمد لله رب العالمين والصلاة على نبيه وآله أجمعين؛ آخرها :تم الكتاب المسمى بمسعودي بعون الملك الولي على يد يوسف بن خضير بن أبي بكر بن إبراهيم بن يحيى ...</w:t>
      </w:r>
    </w:p>
    <w:p>
      <w:pPr>
        <w:pStyle w:val="BookText"/>
      </w:pPr>
      <w:r>
        <w:rPr>
          <w:rFonts w:ascii="Amiri" w:hAnsi="Amiri" w:eastAsia="Amiri" w:cs="Amiri"/>
          <w:lang w:bidi="ar-SA"/>
          <w:color w:val="111111"/>
          <w:sz w:val="28"/>
          <w:szCs w:val="28"/>
          <w:rtl/>
        </w:rPr>
        <w:t xml:space="preserve">كا :يوسف بن خضير بن أبي بكر بن إبراهيم بن يحيى، تا: مجهول؛سوران في قرية مسماة بيكول [الأوقاف العامة - موصل: 1-264]</w:t>
      </w:r>
    </w:p>
    <w:p>
      <w:pPr>
        <w:pStyle w:val="BookText"/>
      </w:pPr>
      <w:r>
        <w:rPr>
          <w:rFonts w:ascii="Amiri" w:hAnsi="Amiri" w:eastAsia="Amiri" w:cs="Amiri"/>
          <w:lang w:bidi="ar-SA"/>
          <w:color w:val="111111"/>
          <w:sz w:val="28"/>
          <w:szCs w:val="28"/>
          <w:rtl/>
        </w:rPr>
        <w:t xml:space="preserve">35999 .الموصل؛ خزانة داود جلبي (في الأوقاف العامة)؛ رقم المخطوط: 9/18/1</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نبيه محمد وآله أجمعين ..</w:t>
      </w:r>
    </w:p>
    <w:p>
      <w:pPr>
        <w:pStyle w:val="BookText"/>
      </w:pPr>
      <w:r>
        <w:rPr>
          <w:rFonts w:ascii="IRNazanin" w:hAnsi="IRNazanin" w:eastAsia="IRNazanin" w:cs="IRNazanin"/>
          <w:lang w:bidi="fa-IR"/>
          <w:color w:val="111111"/>
          <w:sz w:val="28"/>
          <w:szCs w:val="28"/>
          <w:rtl/>
        </w:rPr>
        <w:t xml:space="preserve">کا :مجهول ،تا :مجهول؛ عليه هوامش للنخجواني والدملوجي والبهشي والسيد محد والسيد علي وعماد الدين والسيد إسماعيل وداؤد وشاعر اوغلي والغباري وفضل الدين؛ 16*23سم [الأوقاف العامة - موصل: 6-220]</w:t>
      </w:r>
    </w:p>
    <w:p>
      <w:pPr>
        <w:pStyle w:val="BookText"/>
      </w:pPr>
      <w:r>
        <w:rPr>
          <w:rFonts w:ascii="Amiri" w:hAnsi="Amiri" w:eastAsia="Amiri" w:cs="Amiri"/>
          <w:lang w:bidi="ar-SA"/>
          <w:color w:val="111111"/>
          <w:sz w:val="28"/>
          <w:szCs w:val="28"/>
          <w:rtl/>
        </w:rPr>
        <w:t xml:space="preserve">36000 .بغداد؛ مكتبة الأوقاف العامة؛ رقم المخطوط: 5212/1</w:t>
      </w:r>
    </w:p>
    <w:p>
      <w:pPr>
        <w:pStyle w:val="BookText"/>
      </w:pPr>
      <w:r>
        <w:rPr>
          <w:rFonts w:ascii="IRNazanin" w:hAnsi="IRNazanin" w:eastAsia="IRNazanin" w:cs="IRNazanin"/>
          <w:lang w:bidi="fa-IR"/>
          <w:color w:val="111111"/>
          <w:sz w:val="28"/>
          <w:szCs w:val="28"/>
          <w:rtl/>
        </w:rPr>
        <w:t xml:space="preserve">كا :يوسف بن شریف، تا: مجهول؛ 75ق 22*16سم [ف: 894]</w:t>
      </w:r>
    </w:p>
    <w:p>
      <w:pPr>
        <w:pStyle w:val="BookText"/>
      </w:pPr>
      <w:r>
        <w:rPr>
          <w:rFonts w:ascii="Amiri" w:hAnsi="Amiri" w:eastAsia="Amiri" w:cs="Amiri"/>
          <w:lang w:bidi="ar-SA"/>
          <w:color w:val="111111"/>
          <w:sz w:val="28"/>
          <w:szCs w:val="28"/>
          <w:rtl/>
        </w:rPr>
        <w:t xml:space="preserve">36001 .السليمانية؛ مكتبة الأوقاف المركزية؛ رقم المخطوط : ت / مجاميع / 2689-2690</w:t>
      </w:r>
    </w:p>
    <w:p>
      <w:pPr>
        <w:pStyle w:val="BookText"/>
      </w:pPr>
      <w:r>
        <w:rPr>
          <w:rFonts w:ascii="Amiri" w:hAnsi="Amiri" w:eastAsia="Amiri" w:cs="Amiri"/>
          <w:lang w:bidi="ar-SA"/>
          <w:color w:val="111111"/>
          <w:sz w:val="28"/>
          <w:szCs w:val="28"/>
          <w:rtl/>
        </w:rPr>
        <w:t xml:space="preserve">أوّلها :قوله المنة علينا إلى آخره سلك طريقة العمل بالحديث معنى لأن الحمد عند المحققين إظهار الصفات الكمالية؛ آخرها: فيظهر أن الجواب عن أمثال هذا المنع ليس إلا بطريق الترديد وإثبات أنه غير</w:t>
      </w:r>
    </w:p>
    <w:p>
      <w:pPr>
        <w:pStyle w:val="BookText"/>
      </w:pPr>
      <w:r>
        <w:rPr>
          <w:rFonts w:ascii="IRNazanin" w:hAnsi="IRNazanin" w:eastAsia="IRNazanin" w:cs="IRNazanin"/>
          <w:lang w:bidi="fa-IR"/>
          <w:color w:val="111111"/>
          <w:sz w:val="28"/>
          <w:szCs w:val="28"/>
          <w:rtl/>
        </w:rPr>
        <w:t xml:space="preserve">کا :سلیمان بن رسول، تا: مجهول؛ ق، 16س، 22*16سم [ف: 4-298]</w:t>
      </w:r>
    </w:p>
    <w:p>
      <w:pPr>
        <w:pStyle w:val="BookText"/>
      </w:pPr>
      <w:r>
        <w:rPr>
          <w:rFonts w:ascii="Amiri" w:hAnsi="Amiri" w:eastAsia="Amiri" w:cs="Amiri"/>
          <w:lang w:bidi="ar-SA"/>
          <w:color w:val="111111"/>
          <w:sz w:val="28"/>
          <w:szCs w:val="28"/>
          <w:rtl/>
        </w:rPr>
        <w:t xml:space="preserve">36002 . السليمانية؛ مكتبة الأوقاف المركزية؛ رقم المخطوط / مجاميع / 2689-2690</w:t>
      </w:r>
    </w:p>
    <w:p>
      <w:pPr>
        <w:pStyle w:val="BookText"/>
      </w:pPr>
      <w:r>
        <w:rPr>
          <w:rFonts w:ascii="Amiri" w:hAnsi="Amiri" w:eastAsia="Amiri" w:cs="Amiri"/>
          <w:lang w:bidi="ar-SA"/>
          <w:color w:val="111111"/>
          <w:sz w:val="28"/>
          <w:szCs w:val="28"/>
          <w:rtl/>
        </w:rPr>
        <w:t xml:space="preserve">أوّلها :و هذه المقدمات كلها ظاهرة إلا كبرى القياس الأول وبيانها أن نقول: لو لم يثبت شمول الوجوب على تقدير عدم شموله ؛آخرها :وبها يحصل المقصود كما مر في الشق الأول من الترديد المذكور تمت الكتاب المسمى ب-(مسعودي).</w:t>
      </w:r>
    </w:p>
    <w:p>
      <w:pPr>
        <w:pStyle w:val="BookText"/>
      </w:pPr>
      <w:r>
        <w:rPr>
          <w:rFonts w:ascii="Amiri" w:hAnsi="Amiri" w:eastAsia="Amiri" w:cs="Amiri"/>
          <w:lang w:bidi="ar-SA"/>
          <w:color w:val="111111"/>
          <w:sz w:val="28"/>
          <w:szCs w:val="28"/>
          <w:rtl/>
        </w:rPr>
        <w:t xml:space="preserve">في الفهرس مجهول المؤلف ؛كا: سليمان بن رسول ،تا :مجهول؛ 21 ق، 15 س، 22*16سم</w:t>
      </w:r>
    </w:p>
    <w:p>
      <w:pPr>
        <w:pStyle w:val="BookText"/>
      </w:pPr>
      <w:r>
        <w:rPr>
          <w:rFonts w:ascii="IRNazanin" w:hAnsi="IRNazanin" w:eastAsia="IRNazanin" w:cs="IRNazanin"/>
          <w:lang w:bidi="fa-IR"/>
          <w:color w:val="111111"/>
          <w:sz w:val="28"/>
          <w:szCs w:val="28"/>
          <w:rtl/>
        </w:rPr>
        <w:t xml:space="preserve">[ف: 4-307]</w:t>
      </w:r>
    </w:p>
    <w:p>
      <w:pPr>
        <w:pStyle w:val="BookText"/>
      </w:pPr>
      <w:r>
        <w:rPr>
          <w:rFonts w:ascii="Times New Roman" w:hAnsi="Times New Roman" w:eastAsia="Times New Roman" w:cs="Times New Roman"/>
          <w:lang w:val="en-US" w:bidi="en-US"/>
          <w:color w:val="111111"/>
          <w:sz w:val="28"/>
          <w:szCs w:val="28"/>
          <w:rtl/>
        </w:rPr>
        <w:t xml:space="preserve">36003.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/1163-1167</w:t>
      </w:r>
    </w:p>
    <w:p>
      <w:pPr>
        <w:pStyle w:val="BookText"/>
      </w:pPr>
      <w:r>
        <w:rPr>
          <w:rFonts w:ascii="Amiri" w:hAnsi="Amiri" w:eastAsia="Amiri" w:cs="Amiri"/>
          <w:lang w:bidi="ar-SA"/>
          <w:color w:val="111111"/>
          <w:sz w:val="28"/>
          <w:szCs w:val="28"/>
          <w:rtl/>
        </w:rPr>
        <w:t xml:space="preserve">أوّلها :مطابق؛ آخرها: وان لم يكن ذلك التقدير ثابتاً في نفس الامر يلزم ثبوت العلية والا يلزم ارتفاع النقيضين وبه يحصل المطلوب كما في الشق الأول من الترديد المذكور تمت الرسالة المسماة بمسعودي.</w:t>
      </w:r>
    </w:p>
    <w:p>
      <w:pPr>
        <w:pStyle w:val="BookText"/>
      </w:pPr>
      <w:r>
        <w:rPr>
          <w:rFonts w:ascii="IRNazanin" w:hAnsi="IRNazanin" w:eastAsia="IRNazanin" w:cs="IRNazanin"/>
          <w:lang w:bidi="fa-IR"/>
          <w:color w:val="111111"/>
          <w:sz w:val="28"/>
          <w:szCs w:val="28"/>
          <w:rtl/>
        </w:rPr>
        <w:t xml:space="preserve">کا :مجهول ،تا :مجهول؛ 24 ق 19 س، 23*16سم [ف: 3-208]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2" w:name="pg8181_88269"/>
    <w:bookmarkEnd w:id="102"/>
    <w:p>
      <w:pPr>
        <w:pStyle w:val="BookText"/>
      </w:pPr>
      <w:r>
        <w:rPr>
          <w:rFonts w:ascii="Times New Roman" w:hAnsi="Times New Roman" w:eastAsia="Times New Roman" w:cs="Times New Roman"/>
          <w:lang w:val="en-US" w:bidi="en-US"/>
          <w:color w:val="111111"/>
          <w:sz w:val="28"/>
          <w:szCs w:val="28"/>
          <w:rtl/>
        </w:rPr>
        <w:t xml:space="preserve">36004.</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98/1</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-موصل: 7-318]</w:t>
      </w:r>
    </w:p>
    <w:p>
      <w:pPr>
        <w:pStyle w:val="BookText"/>
      </w:pPr>
      <w:r>
        <w:rPr>
          <w:rFonts w:ascii="Amiri" w:hAnsi="Amiri" w:eastAsia="Amiri" w:cs="Amiri"/>
          <w:lang w:bidi="ar-SA"/>
          <w:color w:val="111111"/>
          <w:sz w:val="28"/>
          <w:szCs w:val="28"/>
          <w:rtl/>
        </w:rPr>
        <w:t xml:space="preserve">36005 .النجف الأشرف؛ مؤسسة كاشف الغطاء العامة؛ رقم المخطوط: 1564</w:t>
      </w:r>
    </w:p>
    <w:p>
      <w:pPr>
        <w:pStyle w:val="BookText"/>
      </w:pPr>
      <w:r>
        <w:rPr>
          <w:rFonts w:ascii="IRNazanin" w:hAnsi="IRNazanin" w:eastAsia="IRNazanin" w:cs="IRNazanin"/>
          <w:lang w:bidi="fa-IR"/>
          <w:color w:val="111111"/>
          <w:sz w:val="28"/>
          <w:szCs w:val="28"/>
          <w:rtl/>
        </w:rPr>
        <w:t xml:space="preserve">کا :مجهول، تا :مجهول؛ 62 ص [ف: 1-237]</w:t>
      </w:r>
    </w:p>
    <w:p>
      <w:pPr>
        <w:pStyle w:val="BookText"/>
      </w:pPr>
      <w:r>
        <w:rPr>
          <w:rFonts w:ascii="Times New Roman" w:hAnsi="Times New Roman" w:eastAsia="Times New Roman" w:cs="Times New Roman"/>
          <w:lang w:val="en-US" w:bidi="en-US"/>
          <w:color w:val="111111"/>
          <w:sz w:val="28"/>
          <w:szCs w:val="28"/>
          <w:rtl/>
        </w:rPr>
        <w:t xml:space="preserve">36006.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20/47/1</w:t>
      </w:r>
    </w:p>
    <w:p>
      <w:pPr>
        <w:pStyle w:val="BookText"/>
      </w:pPr>
      <w:r>
        <w:rPr>
          <w:rFonts w:ascii="IRNazanin" w:hAnsi="IRNazanin" w:eastAsia="IRNazanin" w:cs="IRNazanin"/>
          <w:lang w:bidi="fa-IR"/>
          <w:color w:val="111111"/>
          <w:sz w:val="28"/>
          <w:szCs w:val="28"/>
          <w:rtl/>
        </w:rPr>
        <w:t xml:space="preserve">کا :مجهول، تا :مجهول؛ 13*22سم [الأوقاف العامة -موصل: 7-127]</w:t>
      </w:r>
    </w:p>
    <w:p>
      <w:pPr>
        <w:pStyle w:val="Heading2"/>
      </w:pPr>
      <w:bookmarkStart w:id="949" w:name="_Toc243"/>
      <w:r>
        <w:t>شرح آداب البحث والمناظرة / منطق - عربي</w:t>
      </w:r>
      <w:bookmarkEnd w:id="949"/>
    </w:p>
    <w:p>
      <w:pPr>
        <w:pStyle w:val="BookText"/>
      </w:pPr>
      <w:r>
        <w:rPr>
          <w:rFonts w:ascii="IRNazanin" w:hAnsi="IRNazanin" w:eastAsia="IRNazanin" w:cs="IRNazanin"/>
          <w:lang w:bidi="fa-IR"/>
          <w:color w:val="111111"/>
          <w:sz w:val="28"/>
          <w:szCs w:val="28"/>
          <w:rtl/>
        </w:rPr>
        <w:t xml:space="preserve">الطاش کبری ،زاده أحمد بن مصطفى( 901 - 968ه-)</w:t>
      </w:r>
    </w:p>
    <w:p>
      <w:pPr>
        <w:pStyle w:val="BookText"/>
      </w:pPr>
      <w:r>
        <w:rPr>
          <w:rFonts w:ascii="Amiri" w:hAnsi="Amiri" w:eastAsia="Amiri" w:cs="Amiri"/>
          <w:lang w:bidi="ar-SA"/>
          <w:color w:val="111111"/>
          <w:sz w:val="28"/>
          <w:szCs w:val="28"/>
          <w:rtl/>
        </w:rPr>
        <w:t xml:space="preserve">المرتبط: آداب المناظرة = آداب البحث والمناظرة طاش كبرى زاده، أحمد بن مصطفى (901-</w:t>
      </w:r>
    </w:p>
    <w:p>
      <w:pPr>
        <w:pStyle w:val="BookText"/>
      </w:pPr>
      <w:r>
        <w:rPr>
          <w:rFonts w:ascii="IRNazanin" w:hAnsi="IRNazanin" w:eastAsia="IRNazanin" w:cs="IRNazanin"/>
          <w:lang w:bidi="fa-IR"/>
          <w:color w:val="111111"/>
          <w:sz w:val="28"/>
          <w:szCs w:val="28"/>
          <w:rtl/>
        </w:rPr>
        <w:t xml:space="preserve">968ه-)</w:t>
      </w:r>
    </w:p>
    <w:p>
      <w:pPr>
        <w:pStyle w:val="BookText"/>
      </w:pPr>
      <w:r>
        <w:rPr>
          <w:rFonts w:ascii="Amiri" w:hAnsi="Amiri" w:eastAsia="Amiri" w:cs="Amiri"/>
          <w:lang w:bidi="ar-SA"/>
          <w:color w:val="111111"/>
          <w:sz w:val="28"/>
          <w:szCs w:val="28"/>
          <w:rtl/>
        </w:rPr>
        <w:t xml:space="preserve">تاريخ التأليف: 964ه- محل التأليف: القسطنطينية</w:t>
      </w:r>
    </w:p>
    <w:p>
      <w:pPr>
        <w:pStyle w:val="BookText"/>
      </w:pPr>
      <w:r>
        <w:rPr>
          <w:rFonts w:ascii="Amiri" w:hAnsi="Amiri" w:eastAsia="Amiri" w:cs="Amiri"/>
          <w:lang w:bidi="ar-SA"/>
          <w:color w:val="111111"/>
          <w:sz w:val="28"/>
          <w:szCs w:val="28"/>
          <w:rtl/>
        </w:rPr>
        <w:t xml:space="preserve">أوّله : الحمد لله الذي لا مانع لعطائه ولا معارض لقضائه ولا مناقض لإنشائه ... وبعد فقد كنت كتبت عدة من السطور مع قلة البضاعة وكثره الفتور في علم المناظرة والأدب وقد قصدت الان</w:t>
      </w:r>
    </w:p>
    <w:p>
      <w:pPr>
        <w:pStyle w:val="BookText"/>
      </w:pPr>
      <w:r>
        <w:rPr>
          <w:rFonts w:ascii="IRNazanin" w:hAnsi="IRNazanin" w:eastAsia="IRNazanin" w:cs="IRNazanin"/>
          <w:lang w:bidi="fa-IR"/>
          <w:color w:val="111111"/>
          <w:sz w:val="28"/>
          <w:szCs w:val="28"/>
          <w:rtl/>
        </w:rPr>
        <w:t xml:space="preserve">شرحها ....</w:t>
      </w:r>
    </w:p>
    <w:p>
      <w:pPr>
        <w:pStyle w:val="BookText"/>
      </w:pPr>
      <w:r>
        <w:rPr>
          <w:rFonts w:ascii="Amiri" w:hAnsi="Amiri" w:eastAsia="Amiri" w:cs="Amiri"/>
          <w:lang w:bidi="ar-SA"/>
          <w:color w:val="111111"/>
          <w:sz w:val="28"/>
          <w:szCs w:val="28"/>
          <w:rtl/>
        </w:rPr>
        <w:t xml:space="preserve">آخره :وتحرير الأصول ومن الله التوفيق لإظهار الحق وإلهام الصواب في كل باب والحمد لله على الإتمام وعلى رسوله وآله أفضل الصلوة والسلام.</w:t>
      </w:r>
    </w:p>
    <w:p>
      <w:pPr>
        <w:pStyle w:val="BookText"/>
      </w:pPr>
      <w:r>
        <w:rPr>
          <w:rFonts w:ascii="Amiri" w:hAnsi="Amiri" w:eastAsia="Amiri" w:cs="Amiri"/>
          <w:lang w:bidi="ar-SA"/>
          <w:color w:val="111111"/>
          <w:sz w:val="28"/>
          <w:szCs w:val="28"/>
          <w:rtl/>
        </w:rPr>
        <w:t xml:space="preserve">طبع :بغداد 1955م ؛ القاهرة، 1318ه-</w:t>
      </w:r>
    </w:p>
    <w:p>
      <w:pPr>
        <w:pStyle w:val="BookText"/>
      </w:pPr>
      <w:r>
        <w:rPr>
          <w:rFonts w:ascii="Amiri" w:hAnsi="Amiri" w:eastAsia="Amiri" w:cs="Amiri"/>
          <w:lang w:bidi="ar-SA"/>
          <w:color w:val="111111"/>
          <w:sz w:val="28"/>
          <w:szCs w:val="28"/>
          <w:rtl/>
        </w:rPr>
        <w:t xml:space="preserve">فنخا :18 909-910 (11نسخة)]</w:t>
      </w:r>
    </w:p>
    <w:p>
      <w:pPr>
        <w:pStyle w:val="BookText"/>
      </w:pPr>
      <w:r>
        <w:rPr>
          <w:rFonts w:ascii="Amiri" w:hAnsi="Amiri" w:eastAsia="Amiri" w:cs="Amiri"/>
          <w:lang w:bidi="ar-SA"/>
          <w:color w:val="111111"/>
          <w:sz w:val="28"/>
          <w:szCs w:val="28"/>
          <w:rtl/>
        </w:rPr>
        <w:t xml:space="preserve">36007 .بغداد؛ مكتبة الأوقاف العامة؛ رقم المخطوط : 1689/4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1124ه- مدرسة حكيم باشا في قرب قوچه مصطفى باشا؛ 6ق،</w:t>
      </w:r>
    </w:p>
    <w:p>
      <w:pPr>
        <w:pStyle w:val="BookText"/>
      </w:pPr>
      <w:r>
        <w:rPr>
          <w:rFonts w:ascii="IRNazanin" w:hAnsi="IRNazanin" w:eastAsia="IRNazanin" w:cs="IRNazanin"/>
          <w:lang w:bidi="fa-IR"/>
          <w:color w:val="111111"/>
          <w:sz w:val="28"/>
          <w:szCs w:val="28"/>
          <w:rtl/>
        </w:rPr>
        <w:t xml:space="preserve">20*14سم [ف: 4-85]</w:t>
      </w:r>
    </w:p>
    <w:p>
      <w:pPr>
        <w:pStyle w:val="BookText"/>
      </w:pPr>
      <w:r>
        <w:rPr>
          <w:rFonts w:ascii="Amiri" w:hAnsi="Amiri" w:eastAsia="Amiri" w:cs="Amiri"/>
          <w:lang w:bidi="ar-SA"/>
          <w:color w:val="111111"/>
          <w:sz w:val="28"/>
          <w:szCs w:val="28"/>
          <w:rtl/>
        </w:rPr>
        <w:t xml:space="preserve">36008 .بغداد؛ عباس حلمي القصاب (في دار التربية الإسلامية)؛ رقم المخطوط : 158/2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عبد الكريم ،تا: 24 ربيع الثاني 1158ه- 13ق (13 الف 25 الف ، 13 س، 15*9/5سم [المورد : 22-267]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3" w:name="pg8181_88270"/>
    <w:bookmarkEnd w:id="103"/>
    <w:p>
      <w:pPr>
        <w:pStyle w:val="BookText"/>
      </w:pPr>
      <w:r>
        <w:rPr>
          <w:rFonts w:ascii="Amiri" w:hAnsi="Amiri" w:eastAsia="Amiri" w:cs="Amiri"/>
          <w:lang w:bidi="ar-SA"/>
          <w:color w:val="111111"/>
          <w:sz w:val="28"/>
          <w:szCs w:val="28"/>
          <w:rtl/>
        </w:rPr>
        <w:t xml:space="preserve">36009 .الموصل ؛ المدرسة الإسلامية (في الأوقاف العامة)؛ رقم المخطوط: 20/18/1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1168 ه- وجاء في آخره (تم الكتاب سنة 1168ه-)؛ 16/5*21سم</w:t>
      </w:r>
    </w:p>
    <w:p>
      <w:pPr>
        <w:pStyle w:val="BookText"/>
      </w:pPr>
      <w:r>
        <w:rPr>
          <w:rFonts w:ascii="Amiri" w:hAnsi="Amiri" w:eastAsia="Amiri" w:cs="Amiri"/>
          <w:lang w:bidi="ar-SA"/>
          <w:color w:val="111111"/>
          <w:sz w:val="28"/>
          <w:szCs w:val="28"/>
          <w:rtl/>
        </w:rPr>
        <w:t xml:space="preserve">[الأوقاف العامة - موصل: 2-105]</w:t>
      </w:r>
    </w:p>
    <w:p>
      <w:pPr>
        <w:pStyle w:val="BookText"/>
      </w:pPr>
      <w:r>
        <w:rPr>
          <w:rFonts w:ascii="Times New Roman" w:hAnsi="Times New Roman" w:eastAsia="Times New Roman" w:cs="Times New Roman"/>
          <w:lang w:val="en-US" w:bidi="en-US"/>
          <w:color w:val="111111"/>
          <w:sz w:val="28"/>
          <w:szCs w:val="28"/>
          <w:rtl/>
        </w:rPr>
        <w:t xml:space="preserve">36010.</w:t>
      </w:r>
    </w:p>
    <w:p>
      <w:pPr>
        <w:pStyle w:val="BookText"/>
      </w:pPr>
      <w:r>
        <w:rPr>
          <w:rFonts w:ascii="Amiri" w:hAnsi="Amiri" w:eastAsia="Amiri" w:cs="Amiri"/>
          <w:lang w:bidi="ar-SA"/>
          <w:color w:val="111111"/>
          <w:sz w:val="28"/>
          <w:szCs w:val="28"/>
          <w:rtl/>
        </w:rPr>
        <w:t xml:space="preserve">بغداد؛ المكتبة القادرية رقم المخطوط : 1529</w:t>
      </w:r>
    </w:p>
    <w:p>
      <w:pPr>
        <w:pStyle w:val="BookText"/>
      </w:pPr>
      <w:r>
        <w:rPr>
          <w:rFonts w:ascii="Amiri" w:hAnsi="Amiri" w:eastAsia="Amiri" w:cs="Amiri"/>
          <w:lang w:bidi="ar-SA"/>
          <w:color w:val="111111"/>
          <w:sz w:val="28"/>
          <w:szCs w:val="28"/>
          <w:rtl/>
        </w:rPr>
        <w:t xml:space="preserve">أوّلها :مطابق؛ آخرها: والحمد لله تعالى وحده، والصلوة والسلام على من لا نبي بعده</w:t>
      </w:r>
    </w:p>
    <w:p>
      <w:pPr>
        <w:pStyle w:val="BookText"/>
      </w:pPr>
      <w:r>
        <w:rPr>
          <w:rFonts w:ascii="IRNazanin" w:hAnsi="IRNazanin" w:eastAsia="IRNazanin" w:cs="IRNazanin"/>
          <w:lang w:bidi="fa-IR"/>
          <w:color w:val="111111"/>
          <w:sz w:val="28"/>
          <w:szCs w:val="28"/>
          <w:rtl/>
        </w:rPr>
        <w:t xml:space="preserve">وعلى آله وصحبه وجنده.</w:t>
      </w:r>
    </w:p>
    <w:p>
      <w:pPr>
        <w:pStyle w:val="BookText"/>
      </w:pPr>
      <w:r>
        <w:rPr>
          <w:rFonts w:ascii="IRNazanin" w:hAnsi="IRNazanin" w:eastAsia="IRNazanin" w:cs="IRNazanin"/>
          <w:lang w:bidi="fa-IR"/>
          <w:color w:val="111111"/>
          <w:sz w:val="28"/>
          <w:szCs w:val="28"/>
          <w:rtl/>
        </w:rPr>
        <w:t xml:space="preserve">معتاد ،کا :مجهول ،تا: القرن 13ه- ،7ق، 15س، 22*16سم [ف: 5-421]</w:t>
      </w:r>
    </w:p>
    <w:p>
      <w:pPr>
        <w:pStyle w:val="BookText"/>
      </w:pPr>
      <w:r>
        <w:rPr>
          <w:rFonts w:ascii="Amiri" w:hAnsi="Amiri" w:eastAsia="Amiri" w:cs="Amiri"/>
          <w:lang w:bidi="ar-SA"/>
          <w:color w:val="111111"/>
          <w:sz w:val="28"/>
          <w:szCs w:val="28"/>
          <w:rtl/>
        </w:rPr>
        <w:t xml:space="preserve">36011 .الموصل؛ توفيق افندي النائب الحقوقي؛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الموصل: 263]</w:t>
      </w:r>
    </w:p>
    <w:p>
      <w:pPr>
        <w:pStyle w:val="BookText"/>
      </w:pPr>
      <w:r>
        <w:rPr>
          <w:rFonts w:ascii="Amiri" w:hAnsi="Amiri" w:eastAsia="Amiri" w:cs="Amiri"/>
          <w:lang w:bidi="ar-SA"/>
          <w:color w:val="111111"/>
          <w:sz w:val="28"/>
          <w:szCs w:val="28"/>
          <w:rtl/>
        </w:rPr>
        <w:t xml:space="preserve">شرح آداب الفاضل شمس - شرح آداب البحث والمناظرة</w:t>
      </w:r>
    </w:p>
    <w:p>
      <w:pPr>
        <w:pStyle w:val="Heading2"/>
      </w:pPr>
      <w:bookmarkStart w:id="950" w:name="_Toc244"/>
      <w:r>
        <w:t>شرح آداب المناظرة / منطق - عربي</w:t>
      </w:r>
      <w:bookmarkEnd w:id="950"/>
    </w:p>
    <w:p>
      <w:pPr>
        <w:pStyle w:val="BookText"/>
      </w:pPr>
      <w:r>
        <w:rPr>
          <w:rFonts w:ascii="Amiri" w:hAnsi="Amiri" w:eastAsia="Amiri" w:cs="Amiri"/>
          <w:lang w:bidi="ar-SA"/>
          <w:color w:val="111111"/>
          <w:sz w:val="28"/>
          <w:szCs w:val="28"/>
          <w:rtl/>
        </w:rPr>
        <w:t xml:space="preserve">الجندي، ملا أحمد بن محمّد (القرن 9 ه-)</w:t>
      </w:r>
    </w:p>
    <w:p>
      <w:pPr>
        <w:pStyle w:val="BookText"/>
      </w:pPr>
      <w:r>
        <w:rPr>
          <w:rFonts w:ascii="Amiri" w:hAnsi="Amiri" w:eastAsia="Amiri" w:cs="Amiri"/>
          <w:lang w:bidi="ar-SA"/>
          <w:color w:val="111111"/>
          <w:sz w:val="28"/>
          <w:szCs w:val="28"/>
          <w:rtl/>
        </w:rPr>
        <w:t xml:space="preserve">36012 . الموصل؛ مدرسة الحجيات ( في الأوقاف العامة)؛ رقم المخطوط: 22/46/4</w:t>
      </w:r>
    </w:p>
    <w:p>
      <w:pPr>
        <w:pStyle w:val="BookText"/>
      </w:pPr>
      <w:r>
        <w:rPr>
          <w:rFonts w:ascii="Amiri" w:hAnsi="Amiri" w:eastAsia="Amiri" w:cs="Amiri"/>
          <w:lang w:bidi="ar-SA"/>
          <w:color w:val="111111"/>
          <w:sz w:val="28"/>
          <w:szCs w:val="28"/>
          <w:rtl/>
        </w:rPr>
        <w:t xml:space="preserve">كا: إبراهيم بن علي الجرشاني ،تا: 983ه- [الأوقاف العامة - موصل: 3-137]</w:t>
      </w:r>
    </w:p>
    <w:p>
      <w:pPr>
        <w:pStyle w:val="BookText"/>
      </w:pPr>
      <w:r>
        <w:rPr>
          <w:rFonts w:ascii="Amiri" w:hAnsi="Amiri" w:eastAsia="Amiri" w:cs="Amiri"/>
          <w:lang w:bidi="ar-SA"/>
          <w:color w:val="111111"/>
          <w:sz w:val="28"/>
          <w:szCs w:val="28"/>
          <w:rtl/>
        </w:rPr>
        <w:t xml:space="preserve">36013 .بغداد؛ المكتبة القادرية؛ رقم المخطوط : 1458/3</w:t>
      </w:r>
    </w:p>
    <w:p>
      <w:pPr>
        <w:pStyle w:val="BookText"/>
      </w:pPr>
      <w:r>
        <w:rPr>
          <w:rFonts w:ascii="Amiri" w:hAnsi="Amiri" w:eastAsia="Amiri" w:cs="Amiri"/>
          <w:lang w:bidi="ar-SA"/>
          <w:color w:val="111111"/>
          <w:sz w:val="28"/>
          <w:szCs w:val="28"/>
          <w:rtl/>
        </w:rPr>
        <w:t xml:space="preserve">أوّلها :باسمك اللهم يا واجب الوجود ويا واهب الخير والجود؛ آخرها :والكل صالح للسندية إذ الكلام في الكلام الأول تمت</w:t>
      </w:r>
    </w:p>
    <w:p>
      <w:pPr>
        <w:pStyle w:val="BookText"/>
      </w:pPr>
      <w:r>
        <w:rPr>
          <w:rFonts w:ascii="IRNazanin" w:hAnsi="IRNazanin" w:eastAsia="IRNazanin" w:cs="IRNazanin"/>
          <w:lang w:bidi="fa-IR"/>
          <w:color w:val="111111"/>
          <w:sz w:val="28"/>
          <w:szCs w:val="28"/>
          <w:rtl/>
        </w:rPr>
        <w:t xml:space="preserve">نسخ، کا :مجهول، تا: 1059ه- 14ق ،(29-16)، 19س، 19*13سم [ف: 5-244]</w:t>
      </w:r>
    </w:p>
    <w:p>
      <w:pPr>
        <w:pStyle w:val="BookText"/>
      </w:pPr>
      <w:r>
        <w:rPr>
          <w:rFonts w:ascii="Amiri" w:hAnsi="Amiri" w:eastAsia="Amiri" w:cs="Amiri"/>
          <w:lang w:bidi="ar-SA"/>
          <w:color w:val="111111"/>
          <w:sz w:val="28"/>
          <w:szCs w:val="28"/>
          <w:rtl/>
        </w:rPr>
        <w:t xml:space="preserve">شرح آداب المناظرة عضدي - حاشية شرح آداب البحث العضدية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4" w:name="pg8181_88271"/>
    <w:bookmarkEnd w:id="104"/>
    <w:p>
      <w:pPr>
        <w:pStyle w:val="Heading2"/>
      </w:pPr>
      <w:bookmarkStart w:id="951" w:name="_Toc245"/>
      <w:r>
        <w:t>شرح آيات وأحاديث / شرح الحديث - عربي</w:t>
      </w:r>
      <w:bookmarkEnd w:id="951"/>
    </w:p>
    <w:p>
      <w:pPr>
        <w:pStyle w:val="BookText"/>
      </w:pPr>
      <w:r>
        <w:rPr>
          <w:rFonts w:ascii="Amiri" w:hAnsi="Amiri" w:eastAsia="Amiri" w:cs="Amiri"/>
          <w:lang w:bidi="ar-SA"/>
          <w:color w:val="111111"/>
          <w:sz w:val="28"/>
          <w:szCs w:val="28"/>
          <w:rtl/>
        </w:rPr>
        <w:t xml:space="preserve">36014 .كربلاء؛ مكتبة خزانة سلمان هادي آل طعمة؛ رقم المخطوط : 58</w:t>
      </w:r>
    </w:p>
    <w:p>
      <w:pPr>
        <w:pStyle w:val="BookText"/>
      </w:pPr>
      <w:r>
        <w:rPr>
          <w:rFonts w:ascii="IRNazanin" w:hAnsi="IRNazanin" w:eastAsia="IRNazanin" w:cs="IRNazanin"/>
          <w:lang w:bidi="fa-IR"/>
          <w:color w:val="111111"/>
          <w:sz w:val="28"/>
          <w:szCs w:val="28"/>
          <w:rtl/>
        </w:rPr>
        <w:t xml:space="preserve">نسخ ،کا :مجهول، تا: مجهول؛ 63 ص 19*12/5سم [مخطوطات كربلاء: 3-303]</w:t>
      </w:r>
    </w:p>
    <w:p>
      <w:pPr>
        <w:pStyle w:val="Heading2"/>
      </w:pPr>
      <w:bookmarkStart w:id="952" w:name="_Toc246"/>
      <w:r>
        <w:t>شرح آيات وأحاديث / شرح الحديث - فارسي</w:t>
      </w:r>
      <w:bookmarkEnd w:id="952"/>
    </w:p>
    <w:p>
      <w:pPr>
        <w:pStyle w:val="BookText"/>
      </w:pPr>
      <w:r>
        <w:rPr>
          <w:rFonts w:ascii="Amiri" w:hAnsi="Amiri" w:eastAsia="Amiri" w:cs="Amiri"/>
          <w:lang w:bidi="ar-SA"/>
          <w:color w:val="111111"/>
          <w:sz w:val="28"/>
          <w:szCs w:val="28"/>
          <w:rtl/>
        </w:rPr>
        <w:t xml:space="preserve">36015 .الموصل ؛ المدرسة الأمينية ( في الأوقاف العامة)؛ رقم المخطوط : 22/48/2</w:t>
      </w:r>
    </w:p>
    <w:p>
      <w:pPr>
        <w:pStyle w:val="BookText"/>
      </w:pPr>
      <w:r>
        <w:rPr>
          <w:rFonts w:ascii="IRNazanin" w:hAnsi="IRNazanin" w:eastAsia="IRNazanin" w:cs="IRNazanin"/>
          <w:lang w:bidi="fa-IR"/>
          <w:color w:val="111111"/>
          <w:sz w:val="28"/>
          <w:szCs w:val="28"/>
          <w:rtl/>
        </w:rPr>
        <w:t xml:space="preserve">نسخ، کا: مجهول، تا: 1041ه-، 14/5*20/5سم [الأوقاف العامة-موصل: 4-167]</w:t>
      </w:r>
    </w:p>
    <w:p>
      <w:pPr>
        <w:pStyle w:val="Heading2"/>
      </w:pPr>
      <w:bookmarkStart w:id="953" w:name="_Toc247"/>
      <w:r>
        <w:t>شرح آية الكرسي / - فارسي</w:t>
      </w:r>
      <w:bookmarkEnd w:id="953"/>
    </w:p>
    <w:p>
      <w:pPr>
        <w:pStyle w:val="BookText"/>
      </w:pPr>
      <w:r>
        <w:rPr>
          <w:rFonts w:ascii="Amiri" w:hAnsi="Amiri" w:eastAsia="Amiri" w:cs="Amiri"/>
          <w:lang w:bidi="ar-SA"/>
          <w:color w:val="111111"/>
          <w:sz w:val="28"/>
          <w:szCs w:val="28"/>
          <w:rtl/>
        </w:rPr>
        <w:t xml:space="preserve">الهاشمي، محمّد قاسم بن محمّد كاظم</w:t>
      </w:r>
    </w:p>
    <w:p>
      <w:pPr>
        <w:pStyle w:val="BookText"/>
      </w:pPr>
      <w:r>
        <w:rPr>
          <w:rFonts w:ascii="Times New Roman" w:hAnsi="Times New Roman" w:eastAsia="Times New Roman" w:cs="Times New Roman"/>
          <w:lang w:val="en-US" w:bidi="en-US"/>
          <w:color w:val="111111"/>
          <w:sz w:val="28"/>
          <w:szCs w:val="28"/>
          <w:rtl/>
        </w:rPr>
        <w:t xml:space="preserve">36016.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1073/2</w:t>
      </w:r>
    </w:p>
    <w:p>
      <w:pPr>
        <w:pStyle w:val="BookText"/>
      </w:pPr>
      <w:r>
        <w:rPr>
          <w:rFonts w:ascii="IRNazanin" w:hAnsi="IRNazanin" w:eastAsia="IRNazanin" w:cs="IRNazanin"/>
          <w:lang w:bidi="fa-IR"/>
          <w:color w:val="111111"/>
          <w:sz w:val="28"/>
          <w:szCs w:val="28"/>
          <w:rtl/>
        </w:rPr>
        <w:t xml:space="preserve">کا: مجهول ،تا: 1300ه- 56ص، 16س، 16*21/5سم [معجم المخطوطات النجفية: 528]</w:t>
      </w:r>
    </w:p>
    <w:p>
      <w:pPr>
        <w:pStyle w:val="Heading2"/>
      </w:pPr>
      <w:bookmarkStart w:id="954" w:name="_Toc248"/>
      <w:r>
        <w:t>شرح آية رب أرني انظر إليك» / تفسير - عربي</w:t>
      </w:r>
      <w:bookmarkEnd w:id="954"/>
    </w:p>
    <w:p>
      <w:pPr>
        <w:pStyle w:val="BookText"/>
      </w:pPr>
      <w:r>
        <w:rPr>
          <w:rFonts w:ascii="Amiri" w:hAnsi="Amiri" w:eastAsia="Amiri" w:cs="Amiri"/>
          <w:lang w:bidi="ar-SA"/>
          <w:color w:val="111111"/>
          <w:sz w:val="28"/>
          <w:szCs w:val="28"/>
          <w:rtl/>
        </w:rPr>
        <w:t xml:space="preserve">عبد الرزّاق الكاشي، عبد الرزّاق بن أحمد ( - 736 ؟ ه-)</w:t>
      </w:r>
    </w:p>
    <w:p>
      <w:pPr>
        <w:pStyle w:val="BookText"/>
      </w:pPr>
      <w:r>
        <w:rPr>
          <w:rFonts w:ascii="Amiri" w:hAnsi="Amiri" w:eastAsia="Amiri" w:cs="Amiri"/>
          <w:lang w:bidi="ar-SA"/>
          <w:color w:val="111111"/>
          <w:sz w:val="28"/>
          <w:szCs w:val="28"/>
          <w:rtl/>
        </w:rPr>
        <w:t xml:space="preserve">36017 .بغداد؛ مكتبة الأوقاف العامة؛ رقم المخطوط : 7071/21</w:t>
      </w:r>
    </w:p>
    <w:p>
      <w:pPr>
        <w:pStyle w:val="BookText"/>
      </w:pPr>
      <w:r>
        <w:rPr>
          <w:rFonts w:ascii="Amiri" w:hAnsi="Amiri" w:eastAsia="Amiri" w:cs="Amiri"/>
          <w:lang w:bidi="ar-SA"/>
          <w:color w:val="111111"/>
          <w:sz w:val="28"/>
          <w:szCs w:val="28"/>
          <w:rtl/>
        </w:rPr>
        <w:t xml:space="preserve">أوّلها: قال الله تعالى بخبر له عن كليمه موسى</w:t>
      </w:r>
    </w:p>
    <w:p>
      <w:pPr>
        <w:pStyle w:val="BookText"/>
      </w:pPr>
      <w:r>
        <w:rPr>
          <w:rFonts w:ascii="IRNazanin" w:hAnsi="IRNazanin" w:eastAsia="IRNazanin" w:cs="IRNazanin"/>
          <w:lang w:bidi="fa-IR"/>
          <w:color w:val="111111"/>
          <w:sz w:val="28"/>
          <w:szCs w:val="28"/>
          <w:rtl/>
        </w:rPr>
        <w:t xml:space="preserve">کا :مجهول ،تا: 935ه- ق 16*24سم [ف: 1-127]</w:t>
      </w:r>
    </w:p>
    <w:p>
      <w:pPr>
        <w:pStyle w:val="Heading2"/>
      </w:pPr>
      <w:bookmarkStart w:id="955" w:name="_Toc249"/>
      <w:r>
        <w:t>شرح آيه وضو «فاغسلوا وجوهكم» / فقه - فارسي</w:t>
      </w:r>
      <w:bookmarkEnd w:id="955"/>
    </w:p>
    <w:p>
      <w:pPr>
        <w:pStyle w:val="BookText"/>
      </w:pPr>
      <w:r>
        <w:rPr>
          <w:rFonts w:ascii="Amiri" w:hAnsi="Amiri" w:eastAsia="Amiri" w:cs="Amiri"/>
          <w:lang w:bidi="ar-SA"/>
          <w:color w:val="111111"/>
          <w:sz w:val="28"/>
          <w:szCs w:val="28"/>
          <w:rtl/>
        </w:rPr>
        <w:t xml:space="preserve">الحزين، محمّد علي بن أبي طالب (1103 - 1180 ه- )</w:t>
      </w:r>
    </w:p>
    <w:p>
      <w:pPr>
        <w:pStyle w:val="BookText"/>
      </w:pPr>
      <w:r>
        <w:rPr>
          <w:rFonts w:ascii="IRNazanin" w:hAnsi="IRNazanin" w:eastAsia="IRNazanin" w:cs="IRNazanin"/>
          <w:lang w:bidi="fa-IR"/>
          <w:color w:val="111111"/>
          <w:sz w:val="28"/>
          <w:szCs w:val="28"/>
          <w:rtl/>
        </w:rPr>
        <w:t xml:space="preserve">[فنخا 18: 922]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5" w:name="pg8181_88272"/>
    <w:bookmarkEnd w:id="105"/>
    <w:p>
      <w:pPr>
        <w:pStyle w:val="BookText"/>
      </w:pPr>
      <w:r>
        <w:rPr>
          <w:rFonts w:ascii="Amiri" w:hAnsi="Amiri" w:eastAsia="Amiri" w:cs="Amiri"/>
          <w:lang w:bidi="ar-SA"/>
          <w:color w:val="111111"/>
          <w:sz w:val="28"/>
          <w:szCs w:val="28"/>
          <w:rtl/>
        </w:rPr>
        <w:t xml:space="preserve">36018 .كربلاء ؛العتبة العباسية؛ رقم المخطوط : 450/7</w:t>
      </w:r>
    </w:p>
    <w:p>
      <w:pPr>
        <w:pStyle w:val="BookText"/>
      </w:pPr>
      <w:r>
        <w:rPr>
          <w:rFonts w:ascii="IRNazanin" w:hAnsi="IRNazanin" w:eastAsia="IRNazanin" w:cs="IRNazanin"/>
          <w:lang w:bidi="fa-IR"/>
          <w:color w:val="111111"/>
          <w:sz w:val="28"/>
          <w:szCs w:val="28"/>
          <w:rtl/>
        </w:rPr>
        <w:t xml:space="preserve">أوّلها: الحمد لله حق حمده، والصلاة على رسوله وآله من بعده. أما بعد، سائلي سؤال نموده بود به این عبارت که مفاد «إلى» ظاهره الختم والانتهاء؛ آخرها: والحمد لله رب العالمين حق توفيق حمده كما هو أهله والصلاة على خير خلقه محمّد وآله تمت الرسالة من تأليفات الشيخ العالم العلوم</w:t>
      </w:r>
    </w:p>
    <w:p>
      <w:pPr>
        <w:pStyle w:val="BookText"/>
      </w:pPr>
      <w:r>
        <w:rPr>
          <w:rFonts w:ascii="IRNazanin" w:hAnsi="IRNazanin" w:eastAsia="IRNazanin" w:cs="IRNazanin"/>
          <w:lang w:bidi="fa-IR"/>
          <w:color w:val="111111"/>
          <w:sz w:val="28"/>
          <w:szCs w:val="28"/>
          <w:rtl/>
        </w:rPr>
        <w:t xml:space="preserve">نستعلیق، کا: مجهول ،تا :مجهول؛ 10ق (171-162)، 19س، 26*15سم [ف: 2-51]</w:t>
      </w:r>
    </w:p>
    <w:p>
      <w:pPr>
        <w:pStyle w:val="BookText"/>
      </w:pPr>
      <w:r>
        <w:rPr>
          <w:rFonts w:ascii="Amiri" w:hAnsi="Amiri" w:eastAsia="Amiri" w:cs="Amiri"/>
          <w:lang w:bidi="ar-SA"/>
          <w:color w:val="111111"/>
          <w:sz w:val="28"/>
          <w:szCs w:val="28"/>
          <w:rtl/>
        </w:rPr>
        <w:t xml:space="preserve">شرح ابن عقيل شرح ألفية ابن مالك</w:t>
      </w:r>
    </w:p>
    <w:p>
      <w:pPr>
        <w:pStyle w:val="BookText"/>
      </w:pPr>
      <w:r>
        <w:rPr>
          <w:rFonts w:ascii="Amiri" w:hAnsi="Amiri" w:eastAsia="Amiri" w:cs="Amiri"/>
          <w:lang w:bidi="ar-SA"/>
          <w:color w:val="111111"/>
          <w:sz w:val="28"/>
          <w:szCs w:val="28"/>
          <w:rtl/>
        </w:rPr>
        <w:t xml:space="preserve">شرح ابن عقيل - شرح ديباجة ضوء المصباح شرح ابن المصنف - الدرّة المضيئة في</w:t>
      </w:r>
    </w:p>
    <w:p>
      <w:pPr>
        <w:pStyle w:val="BookText"/>
      </w:pPr>
      <w:r>
        <w:rPr>
          <w:rFonts w:ascii="Amiri" w:hAnsi="Amiri" w:eastAsia="Amiri" w:cs="Amiri"/>
          <w:lang w:bidi="ar-SA"/>
          <w:color w:val="111111"/>
          <w:sz w:val="28"/>
          <w:szCs w:val="28"/>
          <w:rtl/>
        </w:rPr>
        <w:t xml:space="preserve">شرح الألفية شرح ابن ناظم - الدرّة المضيئة في</w:t>
      </w:r>
    </w:p>
    <w:p>
      <w:pPr>
        <w:pStyle w:val="BookText"/>
      </w:pPr>
      <w:r>
        <w:rPr>
          <w:rFonts w:ascii="Amiri" w:hAnsi="Amiri" w:eastAsia="Amiri" w:cs="Amiri"/>
          <w:lang w:bidi="ar-SA"/>
          <w:color w:val="111111"/>
          <w:sz w:val="28"/>
          <w:szCs w:val="28"/>
          <w:rtl/>
        </w:rPr>
        <w:t xml:space="preserve">شرح الألفية ب شرح أبنية الأفعال - فتح الأقفال وضرب الأمثال</w:t>
      </w:r>
    </w:p>
    <w:p>
      <w:pPr>
        <w:pStyle w:val="Heading2"/>
      </w:pPr>
      <w:bookmarkStart w:id="956" w:name="_Toc250"/>
      <w:r>
        <w:t>شرح أبواب التصريف / صرف - عربي</w:t>
      </w:r>
      <w:bookmarkEnd w:id="956"/>
    </w:p>
    <w:p>
      <w:pPr>
        <w:pStyle w:val="BookText"/>
      </w:pPr>
      <w:r>
        <w:rPr>
          <w:rFonts w:ascii="Amiri" w:hAnsi="Amiri" w:eastAsia="Amiri" w:cs="Amiri"/>
          <w:lang w:bidi="ar-SA"/>
          <w:color w:val="111111"/>
          <w:sz w:val="28"/>
          <w:szCs w:val="28"/>
          <w:rtl/>
        </w:rPr>
        <w:t xml:space="preserve">آقكرماني الكفوي، محمّد بن مصطفى حميد (- 1174ه-)</w:t>
      </w:r>
    </w:p>
    <w:p>
      <w:pPr>
        <w:pStyle w:val="BookText"/>
      </w:pPr>
      <w:r>
        <w:rPr>
          <w:rFonts w:ascii="Amiri" w:hAnsi="Amiri" w:eastAsia="Amiri" w:cs="Amiri"/>
          <w:lang w:bidi="ar-SA"/>
          <w:color w:val="111111"/>
          <w:sz w:val="28"/>
          <w:szCs w:val="28"/>
          <w:rtl/>
        </w:rPr>
        <w:t xml:space="preserve">36019 . الموصل؛ مدرسة الصائغ الحلبي ( في الأوقاف العامة)؛ رقم المخطوط: 12/1</w:t>
      </w:r>
    </w:p>
    <w:p>
      <w:pPr>
        <w:pStyle w:val="BookText"/>
      </w:pPr>
      <w:r>
        <w:rPr>
          <w:rFonts w:ascii="Amiri" w:hAnsi="Amiri" w:eastAsia="Amiri" w:cs="Amiri"/>
          <w:lang w:bidi="ar-SA"/>
          <w:color w:val="111111"/>
          <w:sz w:val="28"/>
          <w:szCs w:val="28"/>
          <w:rtl/>
        </w:rPr>
        <w:t xml:space="preserve">أوّلها: الحمد لله الذي صرف صيغ وجودنا إلى الكلمات الصحيحات</w:t>
      </w:r>
    </w:p>
    <w:p>
      <w:pPr>
        <w:pStyle w:val="BookText"/>
      </w:pPr>
      <w:r>
        <w:rPr>
          <w:rFonts w:ascii="Amiri" w:hAnsi="Amiri" w:eastAsia="Amiri" w:cs="Amiri"/>
          <w:lang w:bidi="ar-SA"/>
          <w:color w:val="111111"/>
          <w:sz w:val="28"/>
          <w:szCs w:val="28"/>
          <w:rtl/>
        </w:rPr>
        <w:t xml:space="preserve">كا :عبد القادر بن الحاج كركجي، تا :مجهول؛ 24 ق ، 16*22سم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207-7 ]</w:t>
      </w:r>
    </w:p>
    <w:p>
      <w:pPr>
        <w:pStyle w:val="Heading2"/>
      </w:pPr>
      <w:bookmarkStart w:id="957" w:name="_Toc251"/>
      <w:r>
        <w:t>شرح أبواب التصريف للزنجاني / صرف - عربي</w:t>
      </w:r>
      <w:bookmarkEnd w:id="957"/>
    </w:p>
    <w:p>
      <w:pPr>
        <w:pStyle w:val="BookText"/>
      </w:pPr>
      <w:r>
        <w:rPr>
          <w:rFonts w:ascii="Amiri" w:hAnsi="Amiri" w:eastAsia="Amiri" w:cs="Amiri"/>
          <w:lang w:bidi="ar-SA"/>
          <w:color w:val="111111"/>
          <w:sz w:val="28"/>
          <w:szCs w:val="28"/>
          <w:rtl/>
        </w:rPr>
        <w:t xml:space="preserve">المرتبط :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36020 . الموصل؛ جامع النبي شيث (في الأوقاف العامة)؛ رقم المخطوط: 19/34/2</w:t>
      </w:r>
    </w:p>
    <w:p>
      <w:pPr>
        <w:pStyle w:val="BookText"/>
      </w:pPr>
      <w:r>
        <w:rPr>
          <w:rFonts w:ascii="IRNazanin" w:hAnsi="IRNazanin" w:eastAsia="IRNazanin" w:cs="IRNazanin"/>
          <w:lang w:bidi="fa-IR"/>
          <w:color w:val="111111"/>
          <w:sz w:val="28"/>
          <w:szCs w:val="28"/>
          <w:rtl/>
        </w:rPr>
        <w:t xml:space="preserve">أوّلها: اعلم أمر مشتق من تعلم</w:t>
      </w:r>
    </w:p>
    <w:p>
      <w:pPr>
        <w:pStyle w:val="BookText"/>
      </w:pPr>
      <w:r>
        <w:rPr>
          <w:rFonts w:ascii="Amiri" w:hAnsi="Amiri" w:eastAsia="Amiri" w:cs="Amiri"/>
          <w:lang w:bidi="ar-SA"/>
          <w:color w:val="111111"/>
          <w:sz w:val="28"/>
          <w:szCs w:val="28"/>
          <w:rtl/>
        </w:rPr>
        <w:t xml:space="preserve">كا :ملا أحمد ،تا :مجهول قره قوينلي؛ 16*22سم [الأوقاف العامة-موصل: 2-248]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8181_88273"/>
    <w:bookmarkEnd w:id="106"/>
    <w:p>
      <w:pPr>
        <w:pStyle w:val="Heading2"/>
      </w:pPr>
      <w:bookmarkStart w:id="958" w:name="_Toc252"/>
      <w:r>
        <w:t>شرح ابوكالبسیس مار يوهنا / مسيحية - عربي</w:t>
      </w:r>
      <w:bookmarkEnd w:id="958"/>
    </w:p>
    <w:p>
      <w:pPr>
        <w:pStyle w:val="BookText"/>
      </w:pPr>
      <w:r>
        <w:rPr>
          <w:rFonts w:ascii="IRNazanin" w:hAnsi="IRNazanin" w:eastAsia="IRNazanin" w:cs="IRNazanin"/>
          <w:lang w:bidi="fa-IR"/>
          <w:color w:val="111111"/>
          <w:sz w:val="28"/>
          <w:szCs w:val="28"/>
          <w:rtl/>
        </w:rPr>
        <w:t xml:space="preserve">مینوكيوس، استيفانوس</w:t>
      </w:r>
    </w:p>
    <w:p>
      <w:pPr>
        <w:pStyle w:val="BookText"/>
      </w:pPr>
      <w:r>
        <w:rPr>
          <w:rFonts w:ascii="Times New Roman" w:hAnsi="Times New Roman" w:eastAsia="Times New Roman" w:cs="Times New Roman"/>
          <w:lang w:val="en-US" w:bidi="en-US"/>
          <w:color w:val="111111"/>
          <w:sz w:val="28"/>
          <w:szCs w:val="28"/>
          <w:rtl/>
        </w:rPr>
        <w:t xml:space="preserve">36021.</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س/22</w:t>
      </w:r>
    </w:p>
    <w:p>
      <w:pPr>
        <w:pStyle w:val="BookText"/>
      </w:pPr>
      <w:r>
        <w:rPr>
          <w:rFonts w:ascii="IRNazanin" w:hAnsi="IRNazanin" w:eastAsia="IRNazanin" w:cs="IRNazanin"/>
          <w:lang w:bidi="fa-IR"/>
          <w:color w:val="111111"/>
          <w:sz w:val="28"/>
          <w:szCs w:val="28"/>
          <w:rtl/>
        </w:rPr>
        <w:t xml:space="preserve">کا :مجهول، تا: مجهول؛</w:t>
      </w:r>
    </w:p>
    <w:p>
      <w:pPr>
        <w:pStyle w:val="BookText"/>
      </w:pPr>
      <w:r>
        <w:rPr>
          <w:rFonts w:ascii="Amiri" w:hAnsi="Amiri" w:eastAsia="Amiri" w:cs="Amiri"/>
          <w:lang w:bidi="ar-SA"/>
          <w:color w:val="111111"/>
          <w:sz w:val="28"/>
          <w:szCs w:val="28"/>
          <w:rtl/>
        </w:rPr>
        <w:t xml:space="preserve">طبع: الكتاب في كولونية - المانيه سنة 1630. اما المعرب فقد ترجم القسم الاخير من الكتاب وهو سفر الرؤيا واحتفظ باسمه اليوناني «ابوكالبسيس»؛ 90ق، 19 س 12* 17/5سم [المورد : 45-144]</w:t>
      </w:r>
    </w:p>
    <w:p>
      <w:pPr>
        <w:pStyle w:val="Heading2"/>
      </w:pPr>
      <w:bookmarkStart w:id="959" w:name="_Toc253"/>
      <w:r>
        <w:t>شرح أبيات / أدب - عربي</w:t>
      </w:r>
      <w:bookmarkEnd w:id="959"/>
    </w:p>
    <w:p>
      <w:pPr>
        <w:pStyle w:val="BookText"/>
      </w:pPr>
      <w:r>
        <w:rPr>
          <w:rFonts w:ascii="Amiri" w:hAnsi="Amiri" w:eastAsia="Amiri" w:cs="Amiri"/>
          <w:lang w:bidi="ar-SA"/>
          <w:color w:val="111111"/>
          <w:sz w:val="28"/>
          <w:szCs w:val="28"/>
          <w:rtl/>
        </w:rPr>
        <w:t xml:space="preserve">البوريني، حسن بن محمّد (963 - 1024ه-)</w:t>
      </w:r>
    </w:p>
    <w:p>
      <w:pPr>
        <w:pStyle w:val="BookText"/>
      </w:pPr>
      <w:r>
        <w:rPr>
          <w:rFonts w:ascii="Amiri" w:hAnsi="Amiri" w:eastAsia="Amiri" w:cs="Amiri"/>
          <w:lang w:bidi="ar-SA"/>
          <w:color w:val="111111"/>
          <w:sz w:val="28"/>
          <w:szCs w:val="28"/>
          <w:rtl/>
        </w:rPr>
        <w:t xml:space="preserve">36022 . الموصل؛ المدرسة الأحمدية (في الأوقاف العامة)؛ رقم المخطوط: 24/36/6</w:t>
      </w:r>
    </w:p>
    <w:p>
      <w:pPr>
        <w:pStyle w:val="BookText"/>
      </w:pPr>
      <w:r>
        <w:rPr>
          <w:rFonts w:ascii="IRNazanin" w:hAnsi="IRNazanin" w:eastAsia="IRNazanin" w:cs="IRNazanin"/>
          <w:lang w:bidi="fa-IR"/>
          <w:color w:val="111111"/>
          <w:sz w:val="28"/>
          <w:szCs w:val="28"/>
          <w:rtl/>
        </w:rPr>
        <w:t xml:space="preserve">کا: مجهول، تا :مجهول؛ 22*18سم [الأوقاف العامة موصل: 5-247]</w:t>
      </w:r>
    </w:p>
    <w:p>
      <w:pPr>
        <w:pStyle w:val="Heading2"/>
      </w:pPr>
      <w:bookmarkStart w:id="960" w:name="_Toc254"/>
      <w:r>
        <w:t>شرح الأبيات / أدب - عربي</w:t>
      </w:r>
      <w:bookmarkEnd w:id="960"/>
    </w:p>
    <w:p>
      <w:pPr>
        <w:pStyle w:val="BookText"/>
      </w:pPr>
      <w:r>
        <w:rPr>
          <w:rFonts w:ascii="Amiri" w:hAnsi="Amiri" w:eastAsia="Amiri" w:cs="Amiri"/>
          <w:lang w:bidi="ar-SA"/>
          <w:color w:val="111111"/>
          <w:sz w:val="28"/>
          <w:szCs w:val="28"/>
          <w:rtl/>
        </w:rPr>
        <w:t xml:space="preserve">36023 . البصرة المكتبة العباسية (باش أعيان)؛ رقم المخطوط: ب-62/5</w:t>
      </w:r>
    </w:p>
    <w:p>
      <w:pPr>
        <w:pStyle w:val="BookText"/>
      </w:pPr>
      <w:r>
        <w:rPr>
          <w:rFonts w:ascii="Amiri" w:hAnsi="Amiri" w:eastAsia="Amiri" w:cs="Amiri"/>
          <w:lang w:bidi="ar-SA"/>
          <w:color w:val="111111"/>
          <w:sz w:val="28"/>
          <w:szCs w:val="28"/>
          <w:rtl/>
        </w:rPr>
        <w:t xml:space="preserve">شرح ابيات من الشعر ؛أوّلها :يقتلن انضاء حب لا حراك بهم *** وينحرون كرام الخيل والابل</w:t>
      </w:r>
    </w:p>
    <w:p>
      <w:pPr>
        <w:pStyle w:val="BookText"/>
      </w:pPr>
      <w:r>
        <w:rPr>
          <w:rFonts w:ascii="IRNazanin" w:hAnsi="IRNazanin" w:eastAsia="IRNazanin" w:cs="IRNazanin"/>
          <w:lang w:bidi="fa-IR"/>
          <w:color w:val="111111"/>
          <w:sz w:val="28"/>
          <w:szCs w:val="28"/>
          <w:rtl/>
        </w:rPr>
        <w:t xml:space="preserve">کا: مجهول ،تا: القرن 8ه- 24/9*17/6سم [ف: 303]</w:t>
      </w:r>
    </w:p>
    <w:p>
      <w:pPr>
        <w:pStyle w:val="Heading2"/>
      </w:pPr>
      <w:bookmarkStart w:id="961" w:name="_Toc255"/>
      <w:r>
        <w:t>شرح أبيات (رسالة في) / أدب - تركي</w:t>
      </w:r>
      <w:bookmarkEnd w:id="961"/>
    </w:p>
    <w:p>
      <w:pPr>
        <w:pStyle w:val="BookText"/>
      </w:pPr>
      <w:r>
        <w:rPr>
          <w:rFonts w:ascii="Times New Roman" w:hAnsi="Times New Roman" w:eastAsia="Times New Roman" w:cs="Times New Roman"/>
          <w:lang w:val="en-US" w:bidi="en-US"/>
          <w:color w:val="111111"/>
          <w:sz w:val="28"/>
          <w:szCs w:val="28"/>
          <w:rtl/>
        </w:rPr>
        <w:t xml:space="preserve">36024.</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19/56/13</w:t>
      </w:r>
    </w:p>
    <w:p>
      <w:pPr>
        <w:pStyle w:val="BookText"/>
      </w:pPr>
      <w:r>
        <w:rPr>
          <w:rFonts w:ascii="IRNazanin" w:hAnsi="IRNazanin" w:eastAsia="IRNazanin" w:cs="IRNazanin"/>
          <w:lang w:bidi="fa-IR"/>
          <w:color w:val="111111"/>
          <w:sz w:val="28"/>
          <w:szCs w:val="28"/>
          <w:rtl/>
        </w:rPr>
        <w:t xml:space="preserve">کا: مجهول ،تا: مجهول؛ في آخرها أبيات شعرية؛ 14*19سم [الأوقاف العامة-موصل: 2-</w:t>
      </w:r>
    </w:p>
    <w:p>
      <w:pPr>
        <w:pStyle w:val="BookText"/>
      </w:pPr>
      <w:r>
        <w:rPr>
          <w:rFonts w:ascii="Times New Roman" w:hAnsi="Times New Roman" w:eastAsia="Times New Roman" w:cs="Times New Roman"/>
          <w:lang w:val="en-US" w:bidi="en-US"/>
          <w:color w:val="111111"/>
          <w:sz w:val="28"/>
          <w:szCs w:val="28"/>
          <w:rtl/>
        </w:rPr>
        <w:t xml:space="preserve">262 ]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8181_88274"/>
    <w:bookmarkEnd w:id="107"/>
    <w:p>
      <w:pPr>
        <w:pStyle w:val="Heading2"/>
      </w:pPr>
      <w:bookmarkStart w:id="962" w:name="_Toc256"/>
      <w:r>
        <w:t>شرح أبيات ابن المقري / فقه - عربي</w:t>
      </w:r>
      <w:bookmarkEnd w:id="962"/>
    </w:p>
    <w:p>
      <w:pPr>
        <w:pStyle w:val="BookText"/>
      </w:pPr>
      <w:r>
        <w:rPr>
          <w:rFonts w:ascii="Amiri" w:hAnsi="Amiri" w:eastAsia="Amiri" w:cs="Amiri"/>
          <w:lang w:bidi="ar-SA"/>
          <w:color w:val="111111"/>
          <w:sz w:val="28"/>
          <w:szCs w:val="28"/>
          <w:rtl/>
        </w:rPr>
        <w:t xml:space="preserve">36025 . النجف الأشرف؛ مكتبة الإمام أمير المؤمنين العامة؛ رقم المخطوط : 840</w:t>
      </w:r>
    </w:p>
    <w:p>
      <w:pPr>
        <w:pStyle w:val="BookText"/>
      </w:pPr>
      <w:r>
        <w:rPr>
          <w:rFonts w:ascii="Amiri" w:hAnsi="Amiri" w:eastAsia="Amiri" w:cs="Amiri"/>
          <w:lang w:bidi="ar-SA"/>
          <w:color w:val="111111"/>
          <w:sz w:val="28"/>
          <w:szCs w:val="28"/>
          <w:rtl/>
        </w:rPr>
        <w:t xml:space="preserve">أوّلها: وبعد فهذه تعليقة على أرجوزة العارف بالله تعالى إسماعيل المقري في دماء</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IRNazanin" w:hAnsi="IRNazanin" w:eastAsia="IRNazanin" w:cs="IRNazanin"/>
          <w:lang w:bidi="fa-IR"/>
          <w:color w:val="111111"/>
          <w:sz w:val="28"/>
          <w:szCs w:val="28"/>
          <w:rtl/>
        </w:rPr>
        <w:t xml:space="preserve">کا: سعيد بن قابل النجدي الشافعي، تا: مجهول؛ ضمن مجموعة فرغ منها سنة 996ه-</w:t>
      </w:r>
    </w:p>
    <w:p>
      <w:pPr>
        <w:pStyle w:val="BookText"/>
      </w:pPr>
      <w:r>
        <w:rPr>
          <w:rFonts w:ascii="IRNazanin" w:hAnsi="IRNazanin" w:eastAsia="IRNazanin" w:cs="IRNazanin"/>
          <w:lang w:bidi="fa-IR"/>
          <w:color w:val="111111"/>
          <w:sz w:val="28"/>
          <w:szCs w:val="28"/>
          <w:rtl/>
        </w:rPr>
        <w:t xml:space="preserve">[ف: 1-233]</w:t>
      </w:r>
    </w:p>
    <w:p>
      <w:pPr>
        <w:pStyle w:val="Heading2"/>
      </w:pPr>
      <w:bookmarkStart w:id="963" w:name="_Toc257"/>
      <w:r>
        <w:t>شرح أبيات أبي نواس / أدب - عربي</w:t>
      </w:r>
      <w:bookmarkEnd w:id="963"/>
    </w:p>
    <w:p>
      <w:pPr>
        <w:pStyle w:val="BookText"/>
      </w:pPr>
      <w:r>
        <w:rPr>
          <w:rFonts w:ascii="Amiri" w:hAnsi="Amiri" w:eastAsia="Amiri" w:cs="Amiri"/>
          <w:lang w:bidi="ar-SA"/>
          <w:color w:val="111111"/>
          <w:sz w:val="28"/>
          <w:szCs w:val="28"/>
          <w:rtl/>
        </w:rPr>
        <w:t xml:space="preserve">صدر الدين القونيوي، محمّد بن إسحاق( 607 - 673 ه- )</w:t>
      </w:r>
    </w:p>
    <w:p>
      <w:pPr>
        <w:pStyle w:val="BookText"/>
      </w:pPr>
      <w:r>
        <w:rPr>
          <w:rFonts w:ascii="Times New Roman" w:hAnsi="Times New Roman" w:eastAsia="Times New Roman" w:cs="Times New Roman"/>
          <w:lang w:val="en-US" w:bidi="en-US"/>
          <w:color w:val="111111"/>
          <w:sz w:val="28"/>
          <w:szCs w:val="28"/>
          <w:rtl/>
        </w:rPr>
        <w:t xml:space="preserve">36026.</w:t>
      </w:r>
    </w:p>
    <w:p>
      <w:pPr>
        <w:pStyle w:val="BookText"/>
      </w:pPr>
      <w:r>
        <w:rPr>
          <w:rFonts w:ascii="Amiri" w:hAnsi="Amiri" w:eastAsia="Amiri" w:cs="Amiri"/>
          <w:lang w:bidi="ar-SA"/>
          <w:color w:val="111111"/>
          <w:sz w:val="28"/>
          <w:szCs w:val="28"/>
          <w:rtl/>
        </w:rPr>
        <w:t xml:space="preserve">النجف الأشرف العتبة العلوية؛ رقم المخطوط: 680/2</w:t>
      </w:r>
    </w:p>
    <w:p>
      <w:pPr>
        <w:pStyle w:val="BookText"/>
      </w:pPr>
      <w:r>
        <w:rPr>
          <w:rFonts w:ascii="Amiri" w:hAnsi="Amiri" w:eastAsia="Amiri" w:cs="Amiri"/>
          <w:lang w:bidi="ar-SA"/>
          <w:color w:val="111111"/>
          <w:sz w:val="28"/>
          <w:szCs w:val="28"/>
          <w:rtl/>
        </w:rPr>
        <w:t xml:space="preserve">أوّلها :البسملة وحيق ما كنت من بلاد فلي؛ آخرها :والله يقول الحق ويهدي من يشاء</w:t>
      </w:r>
    </w:p>
    <w:p>
      <w:pPr>
        <w:pStyle w:val="BookText"/>
      </w:pPr>
      <w:r>
        <w:rPr>
          <w:rFonts w:ascii="Amiri" w:hAnsi="Amiri" w:eastAsia="Amiri" w:cs="Amiri"/>
          <w:lang w:bidi="ar-SA"/>
          <w:color w:val="111111"/>
          <w:sz w:val="28"/>
          <w:szCs w:val="28"/>
          <w:rtl/>
        </w:rPr>
        <w:t xml:space="preserve">إلى صراط مستقيم.</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9/4/158؛ 20 ص 17س، 23*17سم</w:t>
      </w:r>
    </w:p>
    <w:p>
      <w:pPr>
        <w:pStyle w:val="BookText"/>
      </w:pPr>
      <w:r>
        <w:rPr>
          <w:rFonts w:ascii="IRNazanin" w:hAnsi="IRNazanin" w:eastAsia="IRNazanin" w:cs="IRNazanin"/>
          <w:lang w:bidi="fa-IR"/>
          <w:color w:val="111111"/>
          <w:sz w:val="28"/>
          <w:szCs w:val="28"/>
          <w:rtl/>
        </w:rPr>
        <w:t xml:space="preserve">[ف: 2-236]</w:t>
      </w:r>
    </w:p>
    <w:p>
      <w:pPr>
        <w:pStyle w:val="Heading2"/>
      </w:pPr>
      <w:bookmarkStart w:id="964" w:name="_Toc258"/>
      <w:r>
        <w:t>شرح أبيات بديعية الصفي الحلّي / أدب - عربي</w:t>
      </w:r>
      <w:bookmarkEnd w:id="964"/>
    </w:p>
    <w:p>
      <w:pPr>
        <w:pStyle w:val="BookText"/>
      </w:pPr>
      <w:r>
        <w:rPr>
          <w:rFonts w:ascii="Amiri" w:hAnsi="Amiri" w:eastAsia="Amiri" w:cs="Amiri"/>
          <w:lang w:bidi="ar-SA"/>
          <w:color w:val="111111"/>
          <w:sz w:val="28"/>
          <w:szCs w:val="28"/>
          <w:rtl/>
        </w:rPr>
        <w:t xml:space="preserve">المرتبط : الكافية البديعية = البديعية؛ صفي الدين الحلّي عبدالعزيز بن سرايا (750-677ه-)</w:t>
      </w:r>
    </w:p>
    <w:p>
      <w:pPr>
        <w:pStyle w:val="BookText"/>
      </w:pPr>
      <w:r>
        <w:rPr>
          <w:rFonts w:ascii="Amiri" w:hAnsi="Amiri" w:eastAsia="Amiri" w:cs="Amiri"/>
          <w:lang w:bidi="ar-SA"/>
          <w:color w:val="111111"/>
          <w:sz w:val="28"/>
          <w:szCs w:val="28"/>
          <w:rtl/>
        </w:rPr>
        <w:t xml:space="preserve">36027 . الموصل؛ مدرسة الحجيات ( في الأوقاف العامة)؛ رقم المخطوط: 22/55/6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3-143]</w:t>
      </w:r>
    </w:p>
    <w:p>
      <w:pPr>
        <w:pStyle w:val="Heading2"/>
      </w:pPr>
      <w:bookmarkStart w:id="965" w:name="_Toc259"/>
      <w:r>
        <w:t>شرح أبيات تميز الأعداد / نحو - عربي</w:t>
      </w:r>
      <w:bookmarkEnd w:id="965"/>
    </w:p>
    <w:p>
      <w:pPr>
        <w:pStyle w:val="BookText"/>
      </w:pPr>
      <w:r>
        <w:rPr>
          <w:rFonts w:ascii="Amiri" w:hAnsi="Amiri" w:eastAsia="Amiri" w:cs="Amiri"/>
          <w:lang w:bidi="ar-SA"/>
          <w:color w:val="111111"/>
          <w:sz w:val="28"/>
          <w:szCs w:val="28"/>
          <w:rtl/>
        </w:rPr>
        <w:t xml:space="preserve">القزويني، محسن بن محمّد طاهر(- 1150 ه-)</w:t>
      </w:r>
    </w:p>
    <w:p>
      <w:pPr>
        <w:pStyle w:val="BookText"/>
      </w:pPr>
      <w:r>
        <w:rPr>
          <w:rFonts w:ascii="Amiri" w:hAnsi="Amiri" w:eastAsia="Amiri" w:cs="Amiri"/>
          <w:lang w:bidi="ar-SA"/>
          <w:color w:val="111111"/>
          <w:sz w:val="28"/>
          <w:szCs w:val="28"/>
          <w:rtl/>
        </w:rPr>
        <w:t xml:space="preserve">المرتبط: العوامل في النحو = عوامل ملامحسن؛ القزويني محسن بن محمّد طاهر ( -1150ه-)</w:t>
      </w:r>
    </w:p>
    <w:p>
      <w:pPr>
        <w:pStyle w:val="BookText"/>
      </w:pPr>
      <w:r>
        <w:rPr>
          <w:rFonts w:ascii="Amiri" w:hAnsi="Amiri" w:eastAsia="Amiri" w:cs="Amiri"/>
          <w:lang w:bidi="ar-SA"/>
          <w:color w:val="111111"/>
          <w:sz w:val="28"/>
          <w:szCs w:val="28"/>
          <w:rtl/>
        </w:rPr>
        <w:t xml:space="preserve">تاريخ التأليف: 11 ذي القعدة 1115ه-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8181_88275"/>
    <w:bookmarkEnd w:id="108"/>
    <w:p>
      <w:pPr>
        <w:pStyle w:val="BookText"/>
      </w:pPr>
      <w:r>
        <w:rPr>
          <w:rFonts w:ascii="Amiri" w:hAnsi="Amiri" w:eastAsia="Amiri" w:cs="Amiri"/>
          <w:lang w:bidi="ar-SA"/>
          <w:color w:val="111111"/>
          <w:sz w:val="28"/>
          <w:szCs w:val="28"/>
          <w:rtl/>
        </w:rPr>
        <w:t xml:space="preserve">أوّله: بسمله قال المفتاق الله القادر محمد محسن ... عفى الله عنها وعن جميع المؤمنين الحمد رب العالمين والصلوة والسلام على أفضل المصلين محمّد وعترة الطاهرين قوله ره ثمانا</w:t>
      </w:r>
    </w:p>
    <w:p>
      <w:pPr>
        <w:pStyle w:val="BookText"/>
      </w:pPr>
      <w:r>
        <w:rPr>
          <w:rFonts w:ascii="IRNazanin" w:hAnsi="IRNazanin" w:eastAsia="IRNazanin" w:cs="IRNazanin"/>
          <w:lang w:bidi="fa-IR"/>
          <w:color w:val="111111"/>
          <w:sz w:val="28"/>
          <w:szCs w:val="28"/>
          <w:rtl/>
        </w:rPr>
        <w:t xml:space="preserve">لله مفعول مقدم على</w:t>
      </w:r>
    </w:p>
    <w:p>
      <w:pPr>
        <w:pStyle w:val="BookText"/>
      </w:pPr>
      <w:r>
        <w:rPr>
          <w:rFonts w:ascii="IRNazanin" w:hAnsi="IRNazanin" w:eastAsia="IRNazanin" w:cs="IRNazanin"/>
          <w:lang w:bidi="fa-IR"/>
          <w:color w:val="111111"/>
          <w:sz w:val="28"/>
          <w:szCs w:val="28"/>
          <w:rtl/>
        </w:rPr>
        <w:t xml:space="preserve">آخره:وآلاف رجل وامرأة وألوف رجل وامرأة واما باقي الأحكام من التصيير وغيره فليطلب في هذا الكتاب لأنه لايليق به الإطناب وإلي الله المرجع والمآب تمت الكتاب بعون الملک الوهاب.</w:t>
      </w:r>
    </w:p>
    <w:p>
      <w:pPr>
        <w:pStyle w:val="BookText"/>
      </w:pPr>
      <w:r>
        <w:rPr>
          <w:rFonts w:ascii="Amiri" w:hAnsi="Amiri" w:eastAsia="Amiri" w:cs="Amiri"/>
          <w:lang w:bidi="ar-SA"/>
          <w:color w:val="111111"/>
          <w:sz w:val="28"/>
          <w:szCs w:val="28"/>
          <w:rtl/>
        </w:rPr>
        <w:t xml:space="preserve">[فنخا :18 937-929 (32 نسخة)]</w:t>
      </w:r>
    </w:p>
    <w:p>
      <w:pPr>
        <w:pStyle w:val="BookText"/>
      </w:pPr>
      <w:r>
        <w:rPr>
          <w:rFonts w:ascii="Amiri" w:hAnsi="Amiri" w:eastAsia="Amiri" w:cs="Amiri"/>
          <w:lang w:bidi="ar-SA"/>
          <w:color w:val="111111"/>
          <w:sz w:val="28"/>
          <w:szCs w:val="28"/>
          <w:rtl/>
        </w:rPr>
        <w:t xml:space="preserve">36028 . النجف الأشرف؛ مكتبة آية الله الحكيم العامة؛ رقم المخطوط: 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جعفر بن محمّد تقي شيخ الإسلام، تا: 28 محرم 1214ه- فومن؛ 57ق، 20*14سم[ محمد الرشتي-ف: 66]</w:t>
      </w:r>
    </w:p>
    <w:p>
      <w:pPr>
        <w:pStyle w:val="BookText"/>
      </w:pPr>
      <w:r>
        <w:rPr>
          <w:rFonts w:ascii="Times New Roman" w:hAnsi="Times New Roman" w:eastAsia="Times New Roman" w:cs="Times New Roman"/>
          <w:lang w:val="en-US" w:bidi="en-US"/>
          <w:color w:val="111111"/>
          <w:sz w:val="28"/>
          <w:szCs w:val="28"/>
          <w:rtl/>
        </w:rPr>
        <w:t xml:space="preserve">36029.</w:t>
      </w:r>
    </w:p>
    <w:p>
      <w:pPr>
        <w:pStyle w:val="BookText"/>
      </w:pPr>
      <w:r>
        <w:rPr>
          <w:rFonts w:ascii="Amiri" w:hAnsi="Amiri" w:eastAsia="Amiri" w:cs="Amiri"/>
          <w:lang w:bidi="ar-SA"/>
          <w:color w:val="111111"/>
          <w:sz w:val="28"/>
          <w:szCs w:val="28"/>
          <w:rtl/>
        </w:rPr>
        <w:t xml:space="preserve">النجف الأشرف العتبة العلوية؛ رقم المخطوط : 957/3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،کا :مجهول، تا: 1244ه- التسلسل المخزني: 10/4/286 ص 23س، 21*14سم [ف: 2-198]</w:t>
      </w:r>
    </w:p>
    <w:p>
      <w:pPr>
        <w:pStyle w:val="Heading2"/>
      </w:pPr>
      <w:bookmarkStart w:id="966" w:name="_Toc260"/>
      <w:r>
        <w:t>شرح أبيات الجمل / أدب - عربي</w:t>
      </w:r>
      <w:bookmarkEnd w:id="966"/>
    </w:p>
    <w:p>
      <w:pPr>
        <w:pStyle w:val="BookText"/>
      </w:pPr>
      <w:r>
        <w:rPr>
          <w:rFonts w:ascii="Amiri" w:hAnsi="Amiri" w:eastAsia="Amiri" w:cs="Amiri"/>
          <w:lang w:bidi="ar-SA"/>
          <w:color w:val="111111"/>
          <w:sz w:val="28"/>
          <w:szCs w:val="28"/>
          <w:rtl/>
        </w:rPr>
        <w:t xml:space="preserve">36030 .بغداد؛ عبّاس عزاوي المحامي ( في دار المخطوطات)؛ رقم المخطوط: 9309</w:t>
      </w:r>
    </w:p>
    <w:p>
      <w:pPr>
        <w:pStyle w:val="BookText"/>
      </w:pPr>
      <w:r>
        <w:rPr>
          <w:rFonts w:ascii="Amiri" w:hAnsi="Amiri" w:eastAsia="Amiri" w:cs="Amiri"/>
          <w:lang w:bidi="ar-SA"/>
          <w:color w:val="111111"/>
          <w:sz w:val="28"/>
          <w:szCs w:val="28"/>
          <w:rtl/>
        </w:rPr>
        <w:t xml:space="preserve">المجلد الأول؛ كا :مجهول ،تا :القرن 8ه- ناقصة : الأوّل؛ 340ص، 17س، 24*16سم</w:t>
      </w:r>
    </w:p>
    <w:p>
      <w:pPr>
        <w:pStyle w:val="BookText"/>
      </w:pPr>
      <w:r>
        <w:rPr>
          <w:rFonts w:ascii="IRNazanin" w:hAnsi="IRNazanin" w:eastAsia="IRNazanin" w:cs="IRNazanin"/>
          <w:lang w:bidi="fa-IR"/>
          <w:color w:val="111111"/>
          <w:sz w:val="28"/>
          <w:szCs w:val="28"/>
          <w:rtl/>
        </w:rPr>
        <w:t xml:space="preserve">[المورد: 12-190]</w:t>
      </w:r>
    </w:p>
    <w:p>
      <w:pPr>
        <w:pStyle w:val="Heading2"/>
      </w:pPr>
      <w:bookmarkStart w:id="967" w:name="_Toc261"/>
      <w:r>
        <w:t>شرح أبيات سعدي / أدب - تركي</w:t>
      </w:r>
      <w:bookmarkEnd w:id="967"/>
    </w:p>
    <w:p>
      <w:pPr>
        <w:pStyle w:val="BookText"/>
      </w:pPr>
      <w:r>
        <w:rPr>
          <w:rFonts w:ascii="Amiri" w:hAnsi="Amiri" w:eastAsia="Amiri" w:cs="Amiri"/>
          <w:lang w:bidi="ar-SA"/>
          <w:color w:val="111111"/>
          <w:sz w:val="28"/>
          <w:szCs w:val="28"/>
          <w:rtl/>
        </w:rPr>
        <w:t xml:space="preserve">حسن بن نوري</w:t>
      </w:r>
    </w:p>
    <w:p>
      <w:pPr>
        <w:pStyle w:val="BookText"/>
      </w:pPr>
      <w:r>
        <w:rPr>
          <w:rFonts w:ascii="Amiri" w:hAnsi="Amiri" w:eastAsia="Amiri" w:cs="Amiri"/>
          <w:lang w:bidi="ar-SA"/>
          <w:color w:val="111111"/>
          <w:sz w:val="28"/>
          <w:szCs w:val="28"/>
          <w:rtl/>
        </w:rPr>
        <w:t xml:space="preserve">36031 . النجف الأشرف؛ مؤسسة كاشف الغطاء العامة؛ رقم المخطوط: 4785</w:t>
      </w:r>
    </w:p>
    <w:p>
      <w:pPr>
        <w:pStyle w:val="BookText"/>
      </w:pPr>
      <w:r>
        <w:rPr>
          <w:rFonts w:ascii="IRNazanin" w:hAnsi="IRNazanin" w:eastAsia="IRNazanin" w:cs="IRNazanin"/>
          <w:lang w:bidi="fa-IR"/>
          <w:color w:val="111111"/>
          <w:sz w:val="28"/>
          <w:szCs w:val="28"/>
          <w:rtl/>
        </w:rPr>
        <w:t xml:space="preserve">کا :مجهول ،تا :مجهول؛ ناقصة: الأوّل؛ 266 ص [ف: 1-236]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8181_88276"/>
    <w:bookmarkEnd w:id="109"/>
    <w:p>
      <w:pPr>
        <w:pStyle w:val="Heading2"/>
      </w:pPr>
      <w:bookmarkStart w:id="968" w:name="_Toc262"/>
      <w:r>
        <w:t>شرح أبيات سيبويه (كتاب) / أدب - عربي</w:t>
      </w:r>
      <w:bookmarkEnd w:id="968"/>
    </w:p>
    <w:p>
      <w:pPr>
        <w:pStyle w:val="BookText"/>
      </w:pPr>
      <w:r>
        <w:rPr>
          <w:rFonts w:ascii="IRNazanin" w:hAnsi="IRNazanin" w:eastAsia="IRNazanin" w:cs="IRNazanin"/>
          <w:lang w:bidi="fa-IR"/>
          <w:color w:val="111111"/>
          <w:sz w:val="28"/>
          <w:szCs w:val="28"/>
          <w:rtl/>
        </w:rPr>
        <w:t xml:space="preserve">النحاس، أحمد بن محمّد ( - 338ه-)</w:t>
      </w:r>
    </w:p>
    <w:p>
      <w:pPr>
        <w:pStyle w:val="BookText"/>
      </w:pPr>
      <w:r>
        <w:rPr>
          <w:rFonts w:ascii="IRNazanin" w:hAnsi="IRNazanin" w:eastAsia="IRNazanin" w:cs="IRNazanin"/>
          <w:lang w:bidi="fa-IR"/>
          <w:color w:val="111111"/>
          <w:sz w:val="28"/>
          <w:szCs w:val="28"/>
          <w:rtl/>
        </w:rPr>
        <w:t xml:space="preserve">طبع: حلب، 1393ه- النجف الأشرف، 1393ه-</w:t>
      </w:r>
    </w:p>
    <w:p>
      <w:pPr>
        <w:pStyle w:val="BookText"/>
      </w:pPr>
      <w:r>
        <w:rPr>
          <w:rFonts w:ascii="Times New Roman" w:hAnsi="Times New Roman" w:eastAsia="Times New Roman" w:cs="Times New Roman"/>
          <w:lang w:val="en-US" w:bidi="en-US"/>
          <w:color w:val="111111"/>
          <w:sz w:val="28"/>
          <w:szCs w:val="28"/>
          <w:rtl/>
        </w:rPr>
        <w:t xml:space="preserve">36032.</w:t>
      </w:r>
    </w:p>
    <w:p>
      <w:pPr>
        <w:pStyle w:val="BookText"/>
      </w:pPr>
      <w:r>
        <w:rPr>
          <w:rFonts w:ascii="Amiri" w:hAnsi="Amiri" w:eastAsia="Amiri" w:cs="Amiri"/>
          <w:lang w:bidi="ar-SA"/>
          <w:color w:val="111111"/>
          <w:sz w:val="28"/>
          <w:szCs w:val="28"/>
          <w:rtl/>
        </w:rPr>
        <w:t xml:space="preserve">بغداد؛ المجمع العلمي العراقي؛ رقم المخطوط / 111 شعر مصورة</w:t>
      </w:r>
    </w:p>
    <w:p>
      <w:pPr>
        <w:pStyle w:val="BookText"/>
      </w:pPr>
      <w:r>
        <w:rPr>
          <w:rFonts w:ascii="Amiri" w:hAnsi="Amiri" w:eastAsia="Amiri" w:cs="Amiri"/>
          <w:lang w:bidi="ar-SA"/>
          <w:color w:val="111111"/>
          <w:sz w:val="28"/>
          <w:szCs w:val="28"/>
          <w:rtl/>
        </w:rPr>
        <w:t xml:space="preserve">أوّلها :البسملة رب عفوك. قال الشيخ أبو جعفر أحمد بن محمّد النحاس المصري: جملة أبيات كتاب سيبويه وهو أبو بشر عمرو بن عثمان مولي بلحرث بن كعب مما جمعه من الخليل بن أحمد وابي عمرو بن العلاء ويونس بن حبيب وابي الخطاب الاخفش وغيرهم ألف وخمسون بيتاً منها خمسون غير معروفة وساوجز في شرح معانيها وحل مشكلاتها ولا أخل بمهم من إعرابها وأقسمتها أبوابا لياتلف نظمها ويقرب فهمها والله المرشد للصواب ؛آخرها :هذا آخر ما تكلم عليه الشيخ أبو جعفر من أبيات الكتاب والله الحمد أهل الحمد وصلواته على أكرم خلقه عليه وأحبهم إليه محمّد وعترته الصفوة وكتب علي بن الخفاجي الحنفي بمدينة السلام في شوّال سنة ست وعشرين وستمائة.</w:t>
      </w:r>
    </w:p>
    <w:p>
      <w:pPr>
        <w:pStyle w:val="BookText"/>
      </w:pPr>
      <w:r>
        <w:rPr>
          <w:rFonts w:ascii="Amiri" w:hAnsi="Amiri" w:eastAsia="Amiri" w:cs="Amiri"/>
          <w:lang w:bidi="ar-SA"/>
          <w:color w:val="111111"/>
          <w:sz w:val="28"/>
          <w:szCs w:val="28"/>
          <w:rtl/>
        </w:rPr>
        <w:t xml:space="preserve">مصدر التصوير :نسخة خطية في خزانة كتب أحمد الثالث بطوبقبو سراي في استانبول برقم 8404 أ « 2635»؛ نسخ ، كا: علي بن الخفاجي الحنفي، تا: شوّال 626ه- مدينة السلام ،108ق 13 س [ف: 2-392]</w:t>
      </w:r>
    </w:p>
    <w:p>
      <w:pPr>
        <w:pStyle w:val="Heading2"/>
      </w:pPr>
      <w:bookmarkStart w:id="969" w:name="_Toc263"/>
      <w:r>
        <w:t>شرح أبيات شعراء من الجاهلية / أدب - عربي</w:t>
      </w:r>
      <w:bookmarkEnd w:id="969"/>
    </w:p>
    <w:p>
      <w:pPr>
        <w:pStyle w:val="BookText"/>
      </w:pPr>
      <w:r>
        <w:rPr>
          <w:rFonts w:ascii="Amiri" w:hAnsi="Amiri" w:eastAsia="Amiri" w:cs="Amiri"/>
          <w:lang w:bidi="ar-SA"/>
          <w:color w:val="111111"/>
          <w:sz w:val="28"/>
          <w:szCs w:val="28"/>
          <w:rtl/>
        </w:rPr>
        <w:t xml:space="preserve">36033 . الموصل؛ خزانة داود جلبي (في الأوقاف العامة)؛ رقم المخطوط: 9/49/4</w:t>
      </w:r>
    </w:p>
    <w:p>
      <w:pPr>
        <w:pStyle w:val="BookText"/>
      </w:pPr>
      <w:r>
        <w:rPr>
          <w:rFonts w:ascii="IRNazanin" w:hAnsi="IRNazanin" w:eastAsia="IRNazanin" w:cs="IRNazanin"/>
          <w:lang w:bidi="fa-IR"/>
          <w:color w:val="111111"/>
          <w:sz w:val="28"/>
          <w:szCs w:val="28"/>
          <w:rtl/>
        </w:rPr>
        <w:t xml:space="preserve">کا: عبد الله بن عبد الله تا: 600ه- 12*16سم [الأوقاف العامة-موصل: 6-240]</w:t>
      </w:r>
    </w:p>
    <w:p>
      <w:pPr>
        <w:pStyle w:val="Heading2"/>
      </w:pPr>
      <w:bookmarkStart w:id="970" w:name="_Toc264"/>
      <w:r>
        <w:t>شرح أبيات شعرية / أدب - عربي</w:t>
      </w:r>
      <w:bookmarkEnd w:id="970"/>
    </w:p>
    <w:p>
      <w:pPr>
        <w:pStyle w:val="BookText"/>
      </w:pPr>
      <w:r>
        <w:rPr>
          <w:rFonts w:ascii="Times New Roman" w:hAnsi="Times New Roman" w:eastAsia="Times New Roman" w:cs="Times New Roman"/>
          <w:lang w:val="en-US" w:bidi="en-US"/>
          <w:color w:val="111111"/>
          <w:sz w:val="28"/>
          <w:szCs w:val="28"/>
          <w:rtl/>
        </w:rPr>
        <w:t xml:space="preserve">36034.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16/20/2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(5-92]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0" w:name="pg8181_88277"/>
    <w:bookmarkEnd w:id="110"/>
    <w:p>
      <w:pPr>
        <w:pStyle w:val="Heading2"/>
      </w:pPr>
      <w:bookmarkStart w:id="971" w:name="_Toc265"/>
      <w:r>
        <w:t>شرح أبيات شيخ عبد القادر الجيلاني / عرفان وتصوف - عربي</w:t>
      </w:r>
      <w:bookmarkEnd w:id="971"/>
    </w:p>
    <w:p>
      <w:pPr>
        <w:pStyle w:val="BookText"/>
      </w:pPr>
      <w:r>
        <w:rPr>
          <w:rFonts w:ascii="Amiri" w:hAnsi="Amiri" w:eastAsia="Amiri" w:cs="Amiri"/>
          <w:lang w:bidi="ar-SA"/>
          <w:color w:val="111111"/>
          <w:sz w:val="28"/>
          <w:szCs w:val="28"/>
          <w:rtl/>
        </w:rPr>
        <w:t xml:space="preserve">الرداد، أحمد بن أبي بكر( 748 - 821 ه- )</w:t>
      </w:r>
    </w:p>
    <w:p>
      <w:pPr>
        <w:pStyle w:val="BookText"/>
      </w:pPr>
      <w:r>
        <w:rPr>
          <w:rFonts w:ascii="Amiri" w:hAnsi="Amiri" w:eastAsia="Amiri" w:cs="Amiri"/>
          <w:lang w:bidi="ar-SA"/>
          <w:color w:val="111111"/>
          <w:sz w:val="28"/>
          <w:szCs w:val="28"/>
          <w:rtl/>
        </w:rPr>
        <w:t xml:space="preserve">أوّله: البسملة، وسلام على المرسلين والحمد لله رب العالمين هذا سؤال ورد من بعض المتعنتين الممتحنين للعبد الفقير إلى الله، أحمد بن أبي بكر بن محمّد الرداد يسأله عن معنى قول الشيخ الإمام - محيي الدين عبد القادر الجيلاني...</w:t>
      </w:r>
    </w:p>
    <w:p>
      <w:pPr>
        <w:pStyle w:val="BookText"/>
      </w:pPr>
      <w:r>
        <w:rPr>
          <w:rFonts w:ascii="Amiri" w:hAnsi="Amiri" w:eastAsia="Amiri" w:cs="Amiri"/>
          <w:lang w:bidi="ar-SA"/>
          <w:color w:val="111111"/>
          <w:sz w:val="28"/>
          <w:szCs w:val="28"/>
          <w:rtl/>
        </w:rPr>
        <w:t xml:space="preserve">آخره: وإذا أرادك ذو الجلال لذاته أرخي عليك من الصفات مطارفاً سبحان ربك رب العزة عما يصفون وسلام على المرسلين</w:t>
      </w:r>
    </w:p>
    <w:p>
      <w:pPr>
        <w:pStyle w:val="BookText"/>
      </w:pPr>
      <w:r>
        <w:rPr>
          <w:rFonts w:ascii="IRNazanin" w:hAnsi="IRNazanin" w:eastAsia="IRNazanin" w:cs="IRNazanin"/>
          <w:lang w:bidi="fa-IR"/>
          <w:color w:val="111111"/>
          <w:sz w:val="28"/>
          <w:szCs w:val="28"/>
          <w:rtl/>
        </w:rPr>
        <w:t xml:space="preserve">[فنخا: 18 931]</w:t>
      </w:r>
    </w:p>
    <w:p>
      <w:pPr>
        <w:pStyle w:val="BookText"/>
      </w:pPr>
      <w:r>
        <w:rPr>
          <w:rFonts w:ascii="Amiri" w:hAnsi="Amiri" w:eastAsia="Amiri" w:cs="Amiri"/>
          <w:lang w:bidi="ar-SA"/>
          <w:color w:val="111111"/>
          <w:sz w:val="28"/>
          <w:szCs w:val="28"/>
          <w:rtl/>
        </w:rPr>
        <w:t xml:space="preserve">36035 .الموصل ؛ المدرسة الحسنية (في الأوقاف العامة)؛ رقم المخطوط : 25/11/3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1-189]</w:t>
      </w:r>
    </w:p>
    <w:p>
      <w:pPr>
        <w:pStyle w:val="BookText"/>
      </w:pPr>
      <w:r>
        <w:rPr>
          <w:rFonts w:ascii="Times New Roman" w:hAnsi="Times New Roman" w:eastAsia="Times New Roman" w:cs="Times New Roman"/>
          <w:lang w:val="en-US" w:bidi="en-US"/>
          <w:color w:val="111111"/>
          <w:sz w:val="28"/>
          <w:szCs w:val="28"/>
          <w:rtl/>
        </w:rPr>
        <w:t xml:space="preserve">36036.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25/3/3</w:t>
      </w:r>
    </w:p>
    <w:p>
      <w:pPr>
        <w:pStyle w:val="BookText"/>
      </w:pPr>
      <w:r>
        <w:rPr>
          <w:rFonts w:ascii="Amiri" w:hAnsi="Amiri" w:eastAsia="Amiri" w:cs="Amiri"/>
          <w:lang w:bidi="ar-SA"/>
          <w:color w:val="111111"/>
          <w:sz w:val="28"/>
          <w:szCs w:val="28"/>
          <w:rtl/>
        </w:rPr>
        <w:t xml:space="preserve">مطلع القصيدة: «قل لمن طاف بكاسات الهوى وسقي العشاق مما قد نهل»؛ كا :مجهول ،تا :مجهول[ الأوقاف العامة - موصل: 1-181]</w:t>
      </w:r>
    </w:p>
    <w:p>
      <w:pPr>
        <w:pStyle w:val="Heading2"/>
      </w:pPr>
      <w:bookmarkStart w:id="972" w:name="_Toc266"/>
      <w:r>
        <w:t>شرح أبيات الضوء / نحو - عربي</w:t>
      </w:r>
      <w:bookmarkEnd w:id="972"/>
    </w:p>
    <w:p>
      <w:pPr>
        <w:pStyle w:val="BookText"/>
      </w:pPr>
      <w:r>
        <w:rPr>
          <w:rFonts w:ascii="Amiri" w:hAnsi="Amiri" w:eastAsia="Amiri" w:cs="Amiri"/>
          <w:lang w:bidi="ar-SA"/>
          <w:color w:val="111111"/>
          <w:sz w:val="28"/>
          <w:szCs w:val="28"/>
          <w:rtl/>
        </w:rPr>
        <w:t xml:space="preserve">المطرزي، ناصر بن عبد السيّد (538 - 610 ه-)</w:t>
      </w:r>
    </w:p>
    <w:p>
      <w:pPr>
        <w:pStyle w:val="BookText"/>
      </w:pPr>
      <w:r>
        <w:rPr>
          <w:rFonts w:ascii="Amiri" w:hAnsi="Amiri" w:eastAsia="Amiri" w:cs="Amiri"/>
          <w:lang w:bidi="ar-SA"/>
          <w:color w:val="111111"/>
          <w:sz w:val="28"/>
          <w:szCs w:val="28"/>
          <w:rtl/>
        </w:rPr>
        <w:t xml:space="preserve">36037 .بغداد؛ مكتبة الأوقاف العامة؛ رقم المخطوط: 1252/1</w:t>
      </w:r>
    </w:p>
    <w:p>
      <w:pPr>
        <w:pStyle w:val="BookText"/>
      </w:pPr>
      <w:r>
        <w:rPr>
          <w:rFonts w:ascii="Amiri" w:hAnsi="Amiri" w:eastAsia="Amiri" w:cs="Amiri"/>
          <w:lang w:bidi="ar-SA"/>
          <w:color w:val="111111"/>
          <w:sz w:val="28"/>
          <w:szCs w:val="28"/>
          <w:rtl/>
        </w:rPr>
        <w:t xml:space="preserve">أوّلها : الحمد لله الذي شرف انواع الإنسان باللسان، وخصصه من الانواع بالنطق</w:t>
      </w:r>
    </w:p>
    <w:p>
      <w:pPr>
        <w:pStyle w:val="BookText"/>
      </w:pPr>
      <w:r>
        <w:rPr>
          <w:rFonts w:ascii="IRNazanin" w:hAnsi="IRNazanin" w:eastAsia="IRNazanin" w:cs="IRNazanin"/>
          <w:lang w:bidi="fa-IR"/>
          <w:color w:val="111111"/>
          <w:sz w:val="28"/>
          <w:szCs w:val="28"/>
          <w:rtl/>
        </w:rPr>
        <w:t xml:space="preserve">کا :مجهول ،تا :مجهول؛ 23 ق 21*14سم [ف: 3-309]</w:t>
      </w:r>
    </w:p>
    <w:p>
      <w:pPr>
        <w:pStyle w:val="Heading2"/>
      </w:pPr>
      <w:bookmarkStart w:id="973" w:name="_Toc267"/>
      <w:r>
        <w:t>شرح أبيات عرفانيه / شرح الحديث، أدب - فارسي</w:t>
      </w:r>
      <w:bookmarkEnd w:id="973"/>
    </w:p>
    <w:p>
      <w:pPr>
        <w:pStyle w:val="BookText"/>
      </w:pPr>
      <w:r>
        <w:rPr>
          <w:rFonts w:ascii="Amiri" w:hAnsi="Amiri" w:eastAsia="Amiri" w:cs="Amiri"/>
          <w:lang w:bidi="ar-SA"/>
          <w:color w:val="111111"/>
          <w:sz w:val="28"/>
          <w:szCs w:val="28"/>
          <w:rtl/>
        </w:rPr>
        <w:t xml:space="preserve">صفي الدين الأردبيلي، اسحاق بن جبرئيل( 650 - 735 ه-)</w:t>
      </w:r>
    </w:p>
    <w:p>
      <w:pPr>
        <w:pStyle w:val="BookText"/>
      </w:pPr>
      <w:r>
        <w:rPr>
          <w:rFonts w:ascii="Amiri" w:hAnsi="Amiri" w:eastAsia="Amiri" w:cs="Amiri"/>
          <w:lang w:bidi="ar-SA"/>
          <w:color w:val="111111"/>
          <w:sz w:val="28"/>
          <w:szCs w:val="28"/>
          <w:rtl/>
        </w:rPr>
        <w:t xml:space="preserve">36038 . النجف الأشرف؛ مكتبة الإمام أمير المؤمنين العامة؛ رقم المخطوط : 485</w:t>
      </w:r>
    </w:p>
    <w:p>
      <w:pPr>
        <w:pStyle w:val="BookText"/>
      </w:pPr>
      <w:r>
        <w:rPr>
          <w:rFonts w:ascii="IRNazanin" w:hAnsi="IRNazanin" w:eastAsia="IRNazanin" w:cs="IRNazanin"/>
          <w:lang w:bidi="fa-IR"/>
          <w:color w:val="111111"/>
          <w:sz w:val="28"/>
          <w:szCs w:val="28"/>
          <w:rtl/>
        </w:rPr>
        <w:t xml:space="preserve">کا :مجهول ،تا :مجهول [ف 2-427]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1" w:name="pg8181_88278"/>
    <w:bookmarkEnd w:id="111"/>
    <w:p>
      <w:pPr>
        <w:pStyle w:val="Heading2"/>
      </w:pPr>
      <w:bookmarkStart w:id="974" w:name="_Toc268"/>
      <w:r>
        <w:t>شرح أبيات الفرائد في النحو / نحو - عربي</w:t>
      </w:r>
      <w:bookmarkEnd w:id="974"/>
    </w:p>
    <w:p>
      <w:pPr>
        <w:pStyle w:val="BookText"/>
      </w:pPr>
      <w:r>
        <w:rPr>
          <w:rFonts w:ascii="Amiri" w:hAnsi="Amiri" w:eastAsia="Amiri" w:cs="Amiri"/>
          <w:lang w:bidi="ar-SA"/>
          <w:color w:val="111111"/>
          <w:sz w:val="28"/>
          <w:szCs w:val="28"/>
          <w:rtl/>
        </w:rPr>
        <w:t xml:space="preserve">36039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14*2 [ معجم المخطوطات النجفية: 489]</w:t>
      </w:r>
    </w:p>
    <w:p>
      <w:pPr>
        <w:pStyle w:val="Heading2"/>
      </w:pPr>
      <w:bookmarkStart w:id="975" w:name="_Toc269"/>
      <w:r>
        <w:t>شرح أبيات في آداب البحث (رسالة في) / منطق - عربي</w:t>
      </w:r>
      <w:bookmarkEnd w:id="975"/>
    </w:p>
    <w:p>
      <w:pPr>
        <w:pStyle w:val="BookText"/>
      </w:pPr>
      <w:r>
        <w:rPr>
          <w:rFonts w:ascii="Amiri" w:hAnsi="Amiri" w:eastAsia="Amiri" w:cs="Amiri"/>
          <w:lang w:bidi="ar-SA"/>
          <w:color w:val="111111"/>
          <w:sz w:val="28"/>
          <w:szCs w:val="28"/>
          <w:rtl/>
        </w:rPr>
        <w:t xml:space="preserve">36040 .بغداد؛ مكتبة الأوقاف العامة؛ رقم المخطوط: 22823/1</w:t>
      </w:r>
    </w:p>
    <w:p>
      <w:pPr>
        <w:pStyle w:val="BookText"/>
      </w:pPr>
      <w:r>
        <w:rPr>
          <w:rFonts w:ascii="Amiri" w:hAnsi="Amiri" w:eastAsia="Amiri" w:cs="Amiri"/>
          <w:lang w:bidi="ar-SA"/>
          <w:color w:val="111111"/>
          <w:sz w:val="28"/>
          <w:szCs w:val="28"/>
          <w:rtl/>
        </w:rPr>
        <w:t xml:space="preserve">مؤلفها من رجال القرن الحادي عشر الهجري</w:t>
      </w:r>
    </w:p>
    <w:p>
      <w:pPr>
        <w:pStyle w:val="BookText"/>
      </w:pPr>
      <w:r>
        <w:rPr>
          <w:rFonts w:ascii="Amiri" w:hAnsi="Amiri" w:eastAsia="Amiri" w:cs="Amiri"/>
          <w:lang w:bidi="ar-SA"/>
          <w:color w:val="111111"/>
          <w:sz w:val="28"/>
          <w:szCs w:val="28"/>
          <w:rtl/>
        </w:rPr>
        <w:t xml:space="preserve">كا :محمّد أسعد بن محمود بن محمّد ،تا: 1238ه- ، ق ، 16*15سم [ف: 874]</w:t>
      </w:r>
    </w:p>
    <w:p>
      <w:pPr>
        <w:pStyle w:val="Heading2"/>
      </w:pPr>
      <w:bookmarkStart w:id="976" w:name="_Toc270"/>
      <w:r>
        <w:t>شرح أبيات الكشاف / أدب - عربي</w:t>
      </w:r>
      <w:bookmarkEnd w:id="976"/>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 تفسير</w:t>
      </w:r>
    </w:p>
    <w:p>
      <w:pPr>
        <w:pStyle w:val="BookText"/>
      </w:pPr>
      <w:r>
        <w:rPr>
          <w:rFonts w:ascii="Amiri" w:hAnsi="Amiri" w:eastAsia="Amiri" w:cs="Amiri"/>
          <w:lang w:bidi="ar-SA"/>
          <w:color w:val="111111"/>
          <w:sz w:val="28"/>
          <w:szCs w:val="28"/>
          <w:rtl/>
        </w:rPr>
        <w:t xml:space="preserve">الكشاف الزمخشري، محمود بن عمر (538-467ه-)</w:t>
      </w:r>
    </w:p>
    <w:p>
      <w:pPr>
        <w:pStyle w:val="BookText"/>
      </w:pPr>
      <w:r>
        <w:rPr>
          <w:rFonts w:ascii="Amiri" w:hAnsi="Amiri" w:eastAsia="Amiri" w:cs="Amiri"/>
          <w:lang w:bidi="ar-SA"/>
          <w:color w:val="111111"/>
          <w:sz w:val="28"/>
          <w:szCs w:val="28"/>
          <w:rtl/>
        </w:rPr>
        <w:t xml:space="preserve">36041 .الموصل؛ فاروق افندي الدملوجي؛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الموصل (295]</w:t>
      </w:r>
    </w:p>
    <w:p>
      <w:pPr>
        <w:pStyle w:val="Heading2"/>
      </w:pPr>
      <w:bookmarkStart w:id="977" w:name="_Toc271"/>
      <w:r>
        <w:t>شرح أبيات لامية بن أبي الصلت / شعر - عربي</w:t>
      </w:r>
      <w:bookmarkEnd w:id="977"/>
    </w:p>
    <w:p>
      <w:pPr>
        <w:pStyle w:val="BookText"/>
      </w:pPr>
      <w:r>
        <w:rPr>
          <w:rFonts w:ascii="Amiri" w:hAnsi="Amiri" w:eastAsia="Amiri" w:cs="Amiri"/>
          <w:lang w:bidi="ar-SA"/>
          <w:color w:val="111111"/>
          <w:sz w:val="28"/>
          <w:szCs w:val="28"/>
          <w:rtl/>
        </w:rPr>
        <w:t xml:space="preserve">36042 .بغداد؛ مكتبة الأوقاف العامة؛ رقم المخطوط: 13837/33</w:t>
      </w:r>
    </w:p>
    <w:p>
      <w:pPr>
        <w:pStyle w:val="BookText"/>
      </w:pPr>
      <w:r>
        <w:rPr>
          <w:rFonts w:ascii="IRNazanin" w:hAnsi="IRNazanin" w:eastAsia="IRNazanin" w:cs="IRNazanin"/>
          <w:lang w:bidi="fa-IR"/>
          <w:color w:val="111111"/>
          <w:sz w:val="28"/>
          <w:szCs w:val="28"/>
          <w:rtl/>
        </w:rPr>
        <w:t xml:space="preserve">کا :مجهول، تا: 1332ه- ،اق 22 س، 19*13سم [ف 3-19]</w:t>
      </w:r>
    </w:p>
    <w:p>
      <w:pPr>
        <w:pStyle w:val="Heading2"/>
      </w:pPr>
      <w:bookmarkStart w:id="978" w:name="_Toc272"/>
      <w:r>
        <w:t>شرح أبيات لعبد الباقي العمري مع إعرابها / شعر - عربي</w:t>
      </w:r>
      <w:bookmarkEnd w:id="978"/>
    </w:p>
    <w:p>
      <w:pPr>
        <w:pStyle w:val="BookText"/>
      </w:pPr>
      <w:r>
        <w:rPr>
          <w:rFonts w:ascii="Amiri" w:hAnsi="Amiri" w:eastAsia="Amiri" w:cs="Amiri"/>
          <w:lang w:bidi="ar-SA"/>
          <w:color w:val="111111"/>
          <w:sz w:val="28"/>
          <w:szCs w:val="28"/>
          <w:rtl/>
        </w:rPr>
        <w:t xml:space="preserve">الفاروقي، عبد الباقي بن سليمان (1204- 1279 ه- )</w:t>
      </w:r>
    </w:p>
    <w:p>
      <w:pPr>
        <w:pStyle w:val="BookText"/>
      </w:pPr>
      <w:r>
        <w:rPr>
          <w:rFonts w:ascii="Amiri" w:hAnsi="Amiri" w:eastAsia="Amiri" w:cs="Amiri"/>
          <w:lang w:bidi="ar-SA"/>
          <w:color w:val="111111"/>
          <w:sz w:val="28"/>
          <w:szCs w:val="28"/>
          <w:rtl/>
        </w:rPr>
        <w:t xml:space="preserve">36043 . الموصل؛ خزانة داود جلبي (في الأوقاف العامة)؛ رقم المخطوط: 9/54/6</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6-255]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2" w:name="pg8181_88279"/>
    <w:bookmarkEnd w:id="112"/>
    <w:p>
      <w:pPr>
        <w:pStyle w:val="Heading2"/>
      </w:pPr>
      <w:bookmarkStart w:id="979" w:name="_Toc273"/>
      <w:r>
        <w:t>شرح أبيات للإمام علي / أدب - عربي</w:t>
      </w:r>
      <w:bookmarkEnd w:id="979"/>
    </w:p>
    <w:p>
      <w:pPr>
        <w:pStyle w:val="BookText"/>
      </w:pPr>
      <w:r>
        <w:rPr>
          <w:rFonts w:ascii="Amiri" w:hAnsi="Amiri" w:eastAsia="Amiri" w:cs="Amiri"/>
          <w:lang w:bidi="ar-SA"/>
          <w:color w:val="111111"/>
          <w:sz w:val="28"/>
          <w:szCs w:val="28"/>
          <w:rtl/>
        </w:rPr>
        <w:t xml:space="preserve">36044 .بغداد؛ يعقوب سركيس( المهداة إلى جامعة الحكمة)؛ رقم المخطوط : 176/66</w:t>
      </w:r>
    </w:p>
    <w:p>
      <w:pPr>
        <w:pStyle w:val="BookText"/>
      </w:pPr>
      <w:r>
        <w:rPr>
          <w:rFonts w:ascii="IRNazanin" w:hAnsi="IRNazanin" w:eastAsia="IRNazanin" w:cs="IRNazanin"/>
          <w:lang w:bidi="fa-IR"/>
          <w:color w:val="111111"/>
          <w:sz w:val="28"/>
          <w:szCs w:val="28"/>
          <w:rtl/>
        </w:rPr>
        <w:t xml:space="preserve">کا :مجهول، تا: حدود 1000 ه- ق (189 - 192ب) 37-11س 20*13سم [ف: 108]</w:t>
      </w:r>
    </w:p>
    <w:p>
      <w:pPr>
        <w:pStyle w:val="Heading2"/>
      </w:pPr>
      <w:bookmarkStart w:id="980" w:name="_Toc274"/>
      <w:r>
        <w:t>شرح أبيات مباديء اللغة / لغة - عربي</w:t>
      </w:r>
      <w:bookmarkEnd w:id="980"/>
    </w:p>
    <w:p>
      <w:pPr>
        <w:pStyle w:val="BookText"/>
      </w:pPr>
      <w:r>
        <w:rPr>
          <w:rFonts w:ascii="Amiri" w:hAnsi="Amiri" w:eastAsia="Amiri" w:cs="Amiri"/>
          <w:lang w:bidi="ar-SA"/>
          <w:color w:val="111111"/>
          <w:sz w:val="28"/>
          <w:szCs w:val="28"/>
          <w:rtl/>
        </w:rPr>
        <w:t xml:space="preserve">الخطيب الاسكافي ،محمّد بن عبد الله( - 420 ه-)</w:t>
      </w:r>
    </w:p>
    <w:p>
      <w:pPr>
        <w:pStyle w:val="BookText"/>
      </w:pPr>
      <w:r>
        <w:rPr>
          <w:rFonts w:ascii="Amiri" w:hAnsi="Amiri" w:eastAsia="Amiri" w:cs="Amiri"/>
          <w:lang w:bidi="ar-SA"/>
          <w:color w:val="111111"/>
          <w:sz w:val="28"/>
          <w:szCs w:val="28"/>
          <w:rtl/>
        </w:rPr>
        <w:t xml:space="preserve">36045 .بغداد؛ عبّاس عزاوي المحامي (في دار المخطوطات؛ رقم المخطوط : 9206/2</w:t>
      </w:r>
    </w:p>
    <w:p>
      <w:pPr>
        <w:pStyle w:val="BookText"/>
      </w:pPr>
      <w:r>
        <w:rPr>
          <w:rFonts w:ascii="Amiri" w:hAnsi="Amiri" w:eastAsia="Amiri" w:cs="Amiri"/>
          <w:lang w:bidi="ar-SA"/>
          <w:color w:val="111111"/>
          <w:sz w:val="28"/>
          <w:szCs w:val="28"/>
          <w:rtl/>
        </w:rPr>
        <w:t xml:space="preserve">أوّلها : هذا شرح أبيات مباديء اللغة مما أملاه الشيخ ابو عبد الله محمد الخطيب</w:t>
      </w:r>
    </w:p>
    <w:p>
      <w:pPr>
        <w:pStyle w:val="BookText"/>
      </w:pPr>
      <w:r>
        <w:rPr>
          <w:rFonts w:ascii="IRNazanin" w:hAnsi="IRNazanin" w:eastAsia="IRNazanin" w:cs="IRNazanin"/>
          <w:lang w:bidi="fa-IR"/>
          <w:color w:val="111111"/>
          <w:sz w:val="28"/>
          <w:szCs w:val="28"/>
          <w:rtl/>
        </w:rPr>
        <w:t xml:space="preserve">کا :حسن بن محمّد الموصلي ،تا: 1319ه- 26 ص 21 س ، 24*18سم [المورد : 62-190]</w:t>
      </w:r>
    </w:p>
    <w:p>
      <w:pPr>
        <w:pStyle w:val="BookText"/>
      </w:pPr>
      <w:r>
        <w:rPr>
          <w:rFonts w:ascii="Amiri" w:hAnsi="Amiri" w:eastAsia="Amiri" w:cs="Amiri"/>
          <w:lang w:bidi="ar-SA"/>
          <w:color w:val="111111"/>
          <w:sz w:val="28"/>
          <w:szCs w:val="28"/>
          <w:rtl/>
        </w:rPr>
        <w:t xml:space="preserve">36046 .بغداد؛ يعقوب سركيس( المهداة إلى جامعة الحكمة)؛ رقم المخطوط: 103/2</w:t>
      </w:r>
    </w:p>
    <w:p>
      <w:pPr>
        <w:pStyle w:val="BookText"/>
      </w:pPr>
      <w:r>
        <w:rPr>
          <w:rFonts w:ascii="IRNazanin" w:hAnsi="IRNazanin" w:eastAsia="IRNazanin" w:cs="IRNazanin"/>
          <w:lang w:bidi="fa-IR"/>
          <w:color w:val="111111"/>
          <w:sz w:val="28"/>
          <w:szCs w:val="28"/>
          <w:rtl/>
        </w:rPr>
        <w:t xml:space="preserve">کا :مجهول، تا: مجهول؛ 16-31س 21*15سم [ف: 63]</w:t>
      </w:r>
    </w:p>
    <w:p>
      <w:pPr>
        <w:pStyle w:val="BookText"/>
      </w:pPr>
      <w:r>
        <w:rPr>
          <w:rFonts w:ascii="Amiri" w:hAnsi="Amiri" w:eastAsia="Amiri" w:cs="Amiri"/>
          <w:lang w:bidi="ar-SA"/>
          <w:color w:val="111111"/>
          <w:sz w:val="28"/>
          <w:szCs w:val="28"/>
          <w:rtl/>
        </w:rPr>
        <w:t xml:space="preserve">شرح الأبيات المشكل إعرابها - توضيح مشكلات في النحو</w:t>
      </w:r>
    </w:p>
    <w:p>
      <w:pPr>
        <w:pStyle w:val="Heading2"/>
      </w:pPr>
      <w:bookmarkStart w:id="981" w:name="_Toc275"/>
      <w:r>
        <w:t>شرح الأبيات المشكلة الإعراب= الإيضاح / نحو، أدب - عربي</w:t>
      </w:r>
      <w:bookmarkEnd w:id="981"/>
    </w:p>
    <w:p>
      <w:pPr>
        <w:pStyle w:val="BookText"/>
      </w:pPr>
      <w:r>
        <w:rPr>
          <w:rFonts w:ascii="Amiri" w:hAnsi="Amiri" w:eastAsia="Amiri" w:cs="Amiri"/>
          <w:lang w:bidi="ar-SA"/>
          <w:color w:val="111111"/>
          <w:sz w:val="28"/>
          <w:szCs w:val="28"/>
          <w:rtl/>
        </w:rPr>
        <w:t xml:space="preserve">الفارقي، حسن بن اسد ( - 487 ه-)</w:t>
      </w:r>
    </w:p>
    <w:p>
      <w:pPr>
        <w:pStyle w:val="BookText"/>
      </w:pPr>
      <w:r>
        <w:rPr>
          <w:rFonts w:ascii="Amiri" w:hAnsi="Amiri" w:eastAsia="Amiri" w:cs="Amiri"/>
          <w:lang w:bidi="ar-SA"/>
          <w:color w:val="111111"/>
          <w:sz w:val="28"/>
          <w:szCs w:val="28"/>
          <w:rtl/>
        </w:rPr>
        <w:t xml:space="preserve">الإفصاح في شرح الأبيات المشكلة</w:t>
      </w:r>
    </w:p>
    <w:p>
      <w:pPr>
        <w:pStyle w:val="BookText"/>
      </w:pPr>
      <w:r>
        <w:rPr>
          <w:rFonts w:ascii="Amiri" w:hAnsi="Amiri" w:eastAsia="Amiri" w:cs="Amiri"/>
          <w:lang w:bidi="ar-SA"/>
          <w:color w:val="111111"/>
          <w:sz w:val="28"/>
          <w:szCs w:val="28"/>
          <w:rtl/>
        </w:rPr>
        <w:t xml:space="preserve">طبع :دمشق 1958م؛ جامعة بنغازي، 1394ه- 1947م</w:t>
      </w:r>
    </w:p>
    <w:p>
      <w:pPr>
        <w:pStyle w:val="BookText"/>
      </w:pPr>
      <w:r>
        <w:rPr>
          <w:rFonts w:ascii="IRNazanin" w:hAnsi="IRNazanin" w:eastAsia="IRNazanin" w:cs="IRNazanin"/>
          <w:lang w:bidi="fa-IR"/>
          <w:color w:val="111111"/>
          <w:sz w:val="28"/>
          <w:szCs w:val="28"/>
          <w:rtl/>
        </w:rPr>
        <w:t xml:space="preserve">[فنخا 18: 936]</w:t>
      </w:r>
    </w:p>
    <w:p>
      <w:pPr>
        <w:pStyle w:val="BookText"/>
      </w:pPr>
      <w:r>
        <w:rPr>
          <w:rFonts w:ascii="Amiri" w:hAnsi="Amiri" w:eastAsia="Amiri" w:cs="Amiri"/>
          <w:lang w:bidi="ar-SA"/>
          <w:color w:val="111111"/>
          <w:sz w:val="28"/>
          <w:szCs w:val="28"/>
          <w:rtl/>
        </w:rPr>
        <w:t xml:space="preserve">36047 .الموصل ؛ المدرسة الأحمدية (في الأوقاف العامة)؛ رقم المخطوط: 24/5/2</w:t>
      </w:r>
    </w:p>
    <w:p>
      <w:pPr>
        <w:pStyle w:val="BookText"/>
      </w:pPr>
      <w:r>
        <w:rPr>
          <w:rFonts w:ascii="IRNazanin" w:hAnsi="IRNazanin" w:eastAsia="IRNazanin" w:cs="IRNazanin"/>
          <w:lang w:bidi="fa-IR"/>
          <w:color w:val="111111"/>
          <w:sz w:val="28"/>
          <w:szCs w:val="28"/>
          <w:rtl/>
        </w:rPr>
        <w:t xml:space="preserve">کا: مجهول، تا: 1084ه-، 20*30سم[ الأوقاف العامة-موصل: 5-231]</w:t>
      </w:r>
    </w:p>
    <w:p>
      <w:pPr>
        <w:pStyle w:val="BookText"/>
      </w:pPr>
      <w:r>
        <w:rPr>
          <w:rFonts w:ascii="Times New Roman" w:hAnsi="Times New Roman" w:eastAsia="Times New Roman" w:cs="Times New Roman"/>
          <w:lang w:val="en-US" w:bidi="en-US"/>
          <w:color w:val="111111"/>
          <w:sz w:val="28"/>
          <w:szCs w:val="28"/>
          <w:rtl/>
        </w:rPr>
        <w:t xml:space="preserve">36048.</w:t>
      </w:r>
    </w:p>
    <w:p>
      <w:pPr>
        <w:pStyle w:val="BookText"/>
      </w:pPr>
      <w:r>
        <w:rPr>
          <w:rFonts w:ascii="Amiri" w:hAnsi="Amiri" w:eastAsia="Amiri" w:cs="Amiri"/>
          <w:lang w:bidi="ar-SA"/>
          <w:color w:val="111111"/>
          <w:sz w:val="28"/>
          <w:szCs w:val="28"/>
          <w:rtl/>
        </w:rPr>
        <w:t xml:space="preserve">بغداد؛ مكتبة الأوقاف العامة؛ رقم المخطوط : 13716/1</w:t>
      </w:r>
    </w:p>
    <w:p>
      <w:pPr>
        <w:pStyle w:val="BookText"/>
      </w:pPr>
      <w:r>
        <w:rPr>
          <w:rFonts w:ascii="Amiri" w:hAnsi="Amiri" w:eastAsia="Amiri" w:cs="Amiri"/>
          <w:lang w:bidi="ar-SA"/>
          <w:color w:val="111111"/>
          <w:sz w:val="28"/>
          <w:szCs w:val="28"/>
          <w:rtl/>
        </w:rPr>
        <w:t xml:space="preserve">أوّلها :بكى ويحق للدنف البكاءاً *** اذا ساروا بمن أهوى عشاءاً</w:t>
      </w:r>
    </w:p>
    <w:p>
      <w:pPr>
        <w:pStyle w:val="BookText"/>
      </w:pPr>
      <w:r>
        <w:rPr>
          <w:rFonts w:ascii="Amiri" w:hAnsi="Amiri" w:eastAsia="Amiri" w:cs="Amiri"/>
          <w:lang w:bidi="ar-SA"/>
          <w:color w:val="111111"/>
          <w:sz w:val="28"/>
          <w:szCs w:val="28"/>
          <w:rtl/>
        </w:rPr>
        <w:t xml:space="preserve">قطعة منه ؛كا :مجهول، تا: 1328ه- 18 ق، 23*14سم [ف: 3-301]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3" w:name="pg8181_88280"/>
    <w:bookmarkEnd w:id="113"/>
    <w:p>
      <w:pPr>
        <w:pStyle w:val="BookText"/>
      </w:pPr>
      <w:r>
        <w:rPr>
          <w:rFonts w:ascii="Amiri" w:hAnsi="Amiri" w:eastAsia="Amiri" w:cs="Amiri"/>
          <w:lang w:bidi="ar-SA"/>
          <w:color w:val="111111"/>
          <w:sz w:val="28"/>
          <w:szCs w:val="28"/>
          <w:rtl/>
        </w:rPr>
        <w:t xml:space="preserve">بغداد ؛المجمع العلمي العراقي رقم المخطوط: 38لغة</w:t>
      </w:r>
    </w:p>
    <w:p>
      <w:pPr>
        <w:pStyle w:val="BookText"/>
      </w:pPr>
      <w:r>
        <w:rPr>
          <w:rFonts w:ascii="Amiri" w:hAnsi="Amiri" w:eastAsia="Amiri" w:cs="Amiri"/>
          <w:lang w:bidi="ar-SA"/>
          <w:color w:val="111111"/>
          <w:sz w:val="28"/>
          <w:szCs w:val="28"/>
          <w:rtl/>
        </w:rPr>
        <w:t xml:space="preserve">مصدر التصوير : النسخة السابقة نفسها [ف: 1-173]</w:t>
      </w:r>
    </w:p>
    <w:p>
      <w:pPr>
        <w:pStyle w:val="BookText"/>
      </w:pPr>
      <w:r>
        <w:rPr>
          <w:rFonts w:ascii="Amiri" w:hAnsi="Amiri" w:eastAsia="Amiri" w:cs="Amiri"/>
          <w:lang w:bidi="ar-SA"/>
          <w:color w:val="111111"/>
          <w:sz w:val="28"/>
          <w:szCs w:val="28"/>
          <w:rtl/>
        </w:rPr>
        <w:t xml:space="preserve">36049 .بغداد؛ مكتبة الأوقاف العامة؛ رقم المخطوط: 2986/2</w:t>
      </w:r>
    </w:p>
    <w:p>
      <w:pPr>
        <w:pStyle w:val="BookText"/>
      </w:pPr>
      <w:r>
        <w:rPr>
          <w:rFonts w:ascii="Amiri" w:hAnsi="Amiri" w:eastAsia="Amiri" w:cs="Amiri"/>
          <w:lang w:bidi="ar-SA"/>
          <w:color w:val="111111"/>
          <w:sz w:val="28"/>
          <w:szCs w:val="28"/>
          <w:rtl/>
        </w:rPr>
        <w:t xml:space="preserve">أوّلها: الحمد لله رب العالمين ... أما بعد، فانني أطال الله بقاءك، وأدام عزك ونعماءك ...</w:t>
      </w:r>
    </w:p>
    <w:p>
      <w:pPr>
        <w:pStyle w:val="BookText"/>
      </w:pPr>
      <w:r>
        <w:rPr>
          <w:rFonts w:ascii="IRNazanin" w:hAnsi="IRNazanin" w:eastAsia="IRNazanin" w:cs="IRNazanin"/>
          <w:lang w:bidi="fa-IR"/>
          <w:color w:val="111111"/>
          <w:sz w:val="28"/>
          <w:szCs w:val="28"/>
          <w:rtl/>
        </w:rPr>
        <w:t xml:space="preserve">کا :مجهول، تا :مجهول؛ 30 ق 27*19سم [ف: 3-264]</w:t>
      </w:r>
    </w:p>
    <w:p>
      <w:pPr>
        <w:pStyle w:val="Heading2"/>
      </w:pPr>
      <w:bookmarkStart w:id="982" w:name="_Toc276"/>
      <w:r>
        <w:t>شرح أبيات المغني / أدب - عربي</w:t>
      </w:r>
      <w:bookmarkEnd w:id="982"/>
    </w:p>
    <w:p>
      <w:pPr>
        <w:pStyle w:val="BookText"/>
      </w:pPr>
      <w:r>
        <w:rPr>
          <w:rFonts w:ascii="Amiri" w:hAnsi="Amiri" w:eastAsia="Amiri" w:cs="Amiri"/>
          <w:lang w:bidi="ar-SA"/>
          <w:color w:val="111111"/>
          <w:sz w:val="28"/>
          <w:szCs w:val="28"/>
          <w:rtl/>
        </w:rPr>
        <w:t xml:space="preserve">36050 . السليمانية؛ مكتبة الأوقاف المركزية؛ رقم المخطوط : ت/مجاميع/735-737</w:t>
      </w:r>
    </w:p>
    <w:p>
      <w:pPr>
        <w:pStyle w:val="BookText"/>
      </w:pPr>
      <w:r>
        <w:rPr>
          <w:rFonts w:ascii="Amiri" w:hAnsi="Amiri" w:eastAsia="Amiri" w:cs="Amiri"/>
          <w:lang w:bidi="ar-SA"/>
          <w:color w:val="111111"/>
          <w:sz w:val="28"/>
          <w:szCs w:val="28"/>
          <w:rtl/>
        </w:rPr>
        <w:t xml:space="preserve">أوّلها :رب تمم بالخير يا الله وبه ثقتي واعتمادي وله الحمد والنعمة؛ آخرها: والحاصل يخاطب الشاعر امرأة يقول لها اقلي الملاحة والعتاب يا عاذلة وتفكري في قولي فإن كنت نطقت بالصواب فقولي والله لقد أصاب.</w:t>
      </w:r>
    </w:p>
    <w:p>
      <w:pPr>
        <w:pStyle w:val="BookText"/>
      </w:pPr>
      <w:r>
        <w:rPr>
          <w:rFonts w:ascii="IRNazanin" w:hAnsi="IRNazanin" w:eastAsia="IRNazanin" w:cs="IRNazanin"/>
          <w:lang w:bidi="fa-IR"/>
          <w:color w:val="111111"/>
          <w:sz w:val="28"/>
          <w:szCs w:val="28"/>
          <w:rtl/>
        </w:rPr>
        <w:t xml:space="preserve">كا :عبد القادر بن مرتضی ،تا :مجهول ؛حاج هادي؛ 8ق ، 23 س، 20*14 سم [ف: 2-253]</w:t>
      </w:r>
    </w:p>
    <w:p>
      <w:pPr>
        <w:pStyle w:val="Heading2"/>
      </w:pPr>
      <w:bookmarkStart w:id="983" w:name="_Toc277"/>
      <w:r>
        <w:t>شرح أبيات المفصل / نحو، صرف - عربي</w:t>
      </w:r>
      <w:bookmarkEnd w:id="983"/>
    </w:p>
    <w:p>
      <w:pPr>
        <w:pStyle w:val="BookText"/>
      </w:pPr>
      <w:r>
        <w:rPr>
          <w:rFonts w:ascii="Amiri" w:hAnsi="Amiri" w:eastAsia="Amiri" w:cs="Amiri"/>
          <w:lang w:bidi="ar-SA"/>
          <w:color w:val="111111"/>
          <w:sz w:val="28"/>
          <w:szCs w:val="28"/>
          <w:rtl/>
        </w:rPr>
        <w:t xml:space="preserve">المرتبط :المفصّل في صنعة الإعراب الزمخشري محمود بن عمر (538-467ه- )</w:t>
      </w:r>
    </w:p>
    <w:p>
      <w:pPr>
        <w:pStyle w:val="BookText"/>
      </w:pPr>
      <w:r>
        <w:rPr>
          <w:rFonts w:ascii="Amiri" w:hAnsi="Amiri" w:eastAsia="Amiri" w:cs="Amiri"/>
          <w:lang w:bidi="ar-SA"/>
          <w:color w:val="111111"/>
          <w:sz w:val="28"/>
          <w:szCs w:val="28"/>
          <w:rtl/>
        </w:rPr>
        <w:t xml:space="preserve">36051 . النجف الأشرف؛ مكتبة آية الله الحكيم العامة؛ رقم المخطوط: 403</w:t>
      </w:r>
    </w:p>
    <w:p>
      <w:pPr>
        <w:pStyle w:val="BookText"/>
      </w:pPr>
      <w:r>
        <w:rPr>
          <w:rFonts w:ascii="Amiri" w:hAnsi="Amiri" w:eastAsia="Amiri" w:cs="Amiri"/>
          <w:lang w:bidi="ar-SA"/>
          <w:color w:val="111111"/>
          <w:sz w:val="28"/>
          <w:szCs w:val="28"/>
          <w:rtl/>
        </w:rPr>
        <w:t xml:space="preserve">أوّلها :الحمد الله الذي فضّل الإنسان بفضيلة البيان وشرف بشرف النطق وفصاحة اللسان ونزله في الموجودات من العين منزلة الإنسان وميزه بمزية الإدراك والتدريك عن الحيوان وعلى سيّد السادات محمّد صفوة أرجاء معد بن عدنان وخلاصة جماجم بني قحطان عليه أفضل الصلاة وأكمل التحيات ماكر الجديدان وعلى آله وأصحابه أهل البر والكرم والإحسان وبعد؛ آخرها :عذاة طفت علماء بكر بن وائل وعاجت صدور الخيل شطر نميم وينتهي بشرح البيت المذكور بقوله : و بجوز فيه الرفع والنصب لأن عاج قد جاء متعديا ولازما شطر تميم نصب بالمفعول واستشهد على أن قوله علماء أصله على الماء على أنه جار ومجرور فخذوا ذلك لغة فيه والله أعلم بالصواب.</w:t>
      </w:r>
    </w:p>
    <w:p>
      <w:pPr>
        <w:pStyle w:val="BookText"/>
      </w:pPr>
      <w:r>
        <w:rPr>
          <w:rFonts w:ascii="IRNazanin" w:hAnsi="IRNazanin" w:eastAsia="IRNazanin" w:cs="IRNazanin"/>
          <w:lang w:bidi="fa-IR"/>
          <w:color w:val="111111"/>
          <w:sz w:val="28"/>
          <w:szCs w:val="28"/>
          <w:rtl/>
        </w:rPr>
        <w:t xml:space="preserve">کا :مجهول ،تا :مجهول؛ 23 س ، 12/5*14/5سم [ نوادر مخطوطات مكتبة الحكيم: 1-84]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4" w:name="pg8181_88281"/>
    <w:bookmarkEnd w:id="114"/>
    <w:p>
      <w:pPr>
        <w:pStyle w:val="Heading2"/>
      </w:pPr>
      <w:bookmarkStart w:id="984" w:name="_Toc278"/>
      <w:r>
        <w:t>شرح أبيات من قصيدة القطب الدسوقي / أدب - عربي</w:t>
      </w:r>
      <w:bookmarkEnd w:id="984"/>
    </w:p>
    <w:p>
      <w:pPr>
        <w:pStyle w:val="BookText"/>
      </w:pPr>
      <w:r>
        <w:rPr>
          <w:rFonts w:ascii="Times New Roman" w:hAnsi="Times New Roman" w:eastAsia="Times New Roman" w:cs="Times New Roman"/>
          <w:lang w:val="en-US" w:bidi="en-US"/>
          <w:color w:val="111111"/>
          <w:sz w:val="28"/>
          <w:szCs w:val="28"/>
          <w:rtl/>
        </w:rPr>
        <w:t xml:space="preserve">36052.</w:t>
      </w:r>
    </w:p>
    <w:p>
      <w:pPr>
        <w:pStyle w:val="BookText"/>
      </w:pPr>
      <w:r>
        <w:rPr>
          <w:rFonts w:ascii="Amiri" w:hAnsi="Amiri" w:eastAsia="Amiri" w:cs="Amiri"/>
          <w:lang w:bidi="ar-SA"/>
          <w:color w:val="111111"/>
          <w:sz w:val="28"/>
          <w:szCs w:val="28"/>
          <w:rtl/>
        </w:rPr>
        <w:t xml:space="preserve">بغداد؛ خزانة قاسم محمّد الرجب؛ رقم المخطوط : 163/7</w:t>
      </w:r>
    </w:p>
    <w:p>
      <w:pPr>
        <w:pStyle w:val="BookText"/>
      </w:pPr>
      <w:r>
        <w:rPr>
          <w:rFonts w:ascii="IRNazanin" w:hAnsi="IRNazanin" w:eastAsia="IRNazanin" w:cs="IRNazanin"/>
          <w:lang w:bidi="fa-IR"/>
          <w:color w:val="111111"/>
          <w:sz w:val="28"/>
          <w:szCs w:val="28"/>
          <w:rtl/>
        </w:rPr>
        <w:t xml:space="preserve">کا :مجهول ،تا :مجهول [ف: 1-28]</w:t>
      </w:r>
    </w:p>
    <w:p>
      <w:pPr>
        <w:pStyle w:val="Heading2"/>
      </w:pPr>
      <w:bookmarkStart w:id="985" w:name="_Toc279"/>
      <w:r>
        <w:t>شرح أبيات من كتاب العوامل / نحو - فارسي</w:t>
      </w:r>
      <w:bookmarkEnd w:id="985"/>
    </w:p>
    <w:p>
      <w:pPr>
        <w:pStyle w:val="BookText"/>
      </w:pPr>
      <w:r>
        <w:rPr>
          <w:rFonts w:ascii="Amiri" w:hAnsi="Amiri" w:eastAsia="Amiri" w:cs="Amiri"/>
          <w:lang w:bidi="ar-SA"/>
          <w:color w:val="111111"/>
          <w:sz w:val="28"/>
          <w:szCs w:val="28"/>
          <w:rtl/>
        </w:rPr>
        <w:t xml:space="preserve">36053 . النجف الأشرف؛ مكتبة آية الله الحكيم العامة؛ رقم المخطوط: 2203</w:t>
      </w:r>
    </w:p>
    <w:p>
      <w:pPr>
        <w:pStyle w:val="BookText"/>
      </w:pPr>
      <w:r>
        <w:rPr>
          <w:rFonts w:ascii="IRNazanin" w:hAnsi="IRNazanin" w:eastAsia="IRNazanin" w:cs="IRNazanin"/>
          <w:lang w:bidi="fa-IR"/>
          <w:color w:val="111111"/>
          <w:sz w:val="28"/>
          <w:szCs w:val="28"/>
          <w:rtl/>
        </w:rPr>
        <w:t xml:space="preserve">کا :مجهول ،تا :مجهول؛ ناقصة: الآخر؛ 8 ص 10س، 17/2*11سم[ معجم المخطوطات</w:t>
      </w:r>
    </w:p>
    <w:p>
      <w:pPr>
        <w:pStyle w:val="BookText"/>
      </w:pPr>
      <w:r>
        <w:rPr>
          <w:rFonts w:ascii="Amiri" w:hAnsi="Amiri" w:eastAsia="Amiri" w:cs="Amiri"/>
          <w:lang w:bidi="ar-SA"/>
          <w:color w:val="111111"/>
          <w:sz w:val="28"/>
          <w:szCs w:val="28"/>
          <w:rtl/>
        </w:rPr>
        <w:t xml:space="preserve">النجفية: 489]</w:t>
      </w:r>
    </w:p>
    <w:p>
      <w:pPr>
        <w:pStyle w:val="Heading2"/>
      </w:pPr>
      <w:bookmarkStart w:id="986" w:name="_Toc280"/>
      <w:r>
        <w:t>شرح أبيات الموشح / نحو - عربي</w:t>
      </w:r>
      <w:bookmarkEnd w:id="986"/>
    </w:p>
    <w:p>
      <w:pPr>
        <w:pStyle w:val="BookText"/>
      </w:pPr>
      <w:r>
        <w:rPr>
          <w:rFonts w:ascii="Amiri" w:hAnsi="Amiri" w:eastAsia="Amiri" w:cs="Amiri"/>
          <w:lang w:bidi="ar-SA"/>
          <w:color w:val="111111"/>
          <w:sz w:val="28"/>
          <w:szCs w:val="28"/>
          <w:rtl/>
        </w:rPr>
        <w:t xml:space="preserve">الضياء الكرماني، علي بن محمود</w:t>
      </w:r>
    </w:p>
    <w:p>
      <w:pPr>
        <w:pStyle w:val="BookText"/>
      </w:pPr>
      <w:r>
        <w:rPr>
          <w:rFonts w:ascii="Amiri" w:hAnsi="Amiri" w:eastAsia="Amiri" w:cs="Amiri"/>
          <w:lang w:bidi="ar-SA"/>
          <w:color w:val="111111"/>
          <w:sz w:val="28"/>
          <w:szCs w:val="28"/>
          <w:rtl/>
        </w:rPr>
        <w:t xml:space="preserve">المرتبط: الموشح في شرح الكافية - شرح الكافية؛ الخبيصي محمّد بن أبي بكر (-731ه-)</w:t>
      </w:r>
    </w:p>
    <w:p>
      <w:pPr>
        <w:pStyle w:val="BookText"/>
      </w:pPr>
      <w:r>
        <w:rPr>
          <w:rFonts w:ascii="IRNazanin" w:hAnsi="IRNazanin" w:eastAsia="IRNazanin" w:cs="IRNazanin"/>
          <w:lang w:bidi="fa-IR"/>
          <w:color w:val="111111"/>
          <w:sz w:val="28"/>
          <w:szCs w:val="28"/>
          <w:rtl/>
        </w:rPr>
        <w:t xml:space="preserve">[فنخا: 18 937]</w:t>
      </w:r>
    </w:p>
    <w:p>
      <w:pPr>
        <w:pStyle w:val="BookText"/>
      </w:pPr>
      <w:r>
        <w:rPr>
          <w:rFonts w:ascii="Amiri" w:hAnsi="Amiri" w:eastAsia="Amiri" w:cs="Amiri"/>
          <w:lang w:bidi="ar-SA"/>
          <w:color w:val="111111"/>
          <w:sz w:val="28"/>
          <w:szCs w:val="28"/>
          <w:rtl/>
        </w:rPr>
        <w:t xml:space="preserve">36054.بغداد؛ عباس حلمي القصاب ( في دار التربية الإسلامية)؛ رقم المخطوط: 138</w:t>
      </w:r>
    </w:p>
    <w:p>
      <w:pPr>
        <w:pStyle w:val="BookText"/>
      </w:pPr>
      <w:r>
        <w:rPr>
          <w:rFonts w:ascii="IRNazanin" w:hAnsi="IRNazanin" w:eastAsia="IRNazanin" w:cs="IRNazanin"/>
          <w:lang w:bidi="fa-IR"/>
          <w:color w:val="111111"/>
          <w:sz w:val="28"/>
          <w:szCs w:val="28"/>
          <w:rtl/>
        </w:rPr>
        <w:t xml:space="preserve">أوّلها: الحمد لله الذي اوضح بأنوار هدايته منهج الدين وبعد فإن علم النحو علم عظیم شانه ... وإن من أحسن ما صنف في هذا الفن ... كتاب الموشح؛ آخرها: وآخر الموجود منه في شرح بيت طرفة: «ما اقلت قدم ناعلها *** نعم الساعون في الأمر المسبر»</w:t>
      </w:r>
    </w:p>
    <w:p>
      <w:pPr>
        <w:pStyle w:val="BookText"/>
      </w:pPr>
      <w:r>
        <w:rPr>
          <w:rFonts w:ascii="IRNazanin" w:hAnsi="IRNazanin" w:eastAsia="IRNazanin" w:cs="IRNazanin"/>
          <w:lang w:bidi="fa-IR"/>
          <w:color w:val="111111"/>
          <w:sz w:val="28"/>
          <w:szCs w:val="28"/>
          <w:rtl/>
        </w:rPr>
        <w:t xml:space="preserve">تعلیق، کا :مجهول، تا: القرن 10ه- تملك :دخيل بن جار الله؛ 203 ق 20س، 24*16سم</w:t>
      </w:r>
    </w:p>
    <w:p>
      <w:pPr>
        <w:pStyle w:val="BookText"/>
      </w:pPr>
      <w:r>
        <w:rPr>
          <w:rFonts w:ascii="IRNazanin" w:hAnsi="IRNazanin" w:eastAsia="IRNazanin" w:cs="IRNazanin"/>
          <w:lang w:bidi="fa-IR"/>
          <w:color w:val="111111"/>
          <w:sz w:val="28"/>
          <w:szCs w:val="28"/>
          <w:rtl/>
        </w:rPr>
        <w:t xml:space="preserve">[المورد: 21-266]</w:t>
      </w:r>
    </w:p>
    <w:p>
      <w:pPr>
        <w:pStyle w:val="Heading2"/>
      </w:pPr>
      <w:bookmarkStart w:id="987" w:name="_Toc281"/>
      <w:r>
        <w:t>شرح أبي شجاع / فقه - عربي</w:t>
      </w:r>
      <w:bookmarkEnd w:id="987"/>
    </w:p>
    <w:p>
      <w:pPr>
        <w:pStyle w:val="BookText"/>
      </w:pPr>
      <w:r>
        <w:rPr>
          <w:rFonts w:ascii="Amiri" w:hAnsi="Amiri" w:eastAsia="Amiri" w:cs="Amiri"/>
          <w:lang w:bidi="ar-SA"/>
          <w:color w:val="111111"/>
          <w:sz w:val="28"/>
          <w:szCs w:val="28"/>
          <w:rtl/>
        </w:rPr>
        <w:t xml:space="preserve">ابن قاسم الغزي ،محمّد بن قاسم( 859- 918 ه- )</w:t>
      </w:r>
    </w:p>
    <w:p>
      <w:pPr>
        <w:pStyle w:val="BookText"/>
      </w:pPr>
      <w:r>
        <w:rPr>
          <w:rFonts w:ascii="Amiri" w:hAnsi="Amiri" w:eastAsia="Amiri" w:cs="Amiri"/>
          <w:lang w:bidi="ar-SA"/>
          <w:color w:val="111111"/>
          <w:sz w:val="28"/>
          <w:szCs w:val="28"/>
          <w:rtl/>
        </w:rPr>
        <w:t xml:space="preserve">36055 . البصرة ؛ المكتبة العباسية باش أعيان رقم المخطوط: ب-</w:t>
      </w:r>
    </w:p>
    <w:p>
      <w:pPr>
        <w:pStyle w:val="BookText"/>
      </w:pPr>
      <w:r>
        <w:rPr>
          <w:rFonts w:ascii="IRNazanin" w:hAnsi="IRNazanin" w:eastAsia="IRNazanin" w:cs="IRNazanin"/>
          <w:lang w:bidi="fa-IR"/>
          <w:color w:val="111111"/>
          <w:sz w:val="28"/>
          <w:szCs w:val="28"/>
          <w:rtl/>
        </w:rPr>
        <w:t xml:space="preserve">ابتدا بكتاب الطهارة وانتهى بكتاب العتق؛ کا :مجهول ،تا :القرن 12ه-؛ 240 ص،</w:t>
      </w:r>
    </w:p>
    <w:p>
      <w:pPr>
        <w:pStyle w:val="BookText"/>
      </w:pPr>
      <w:r>
        <w:rPr>
          <w:rFonts w:ascii="IRNazanin" w:hAnsi="IRNazanin" w:eastAsia="IRNazanin" w:cs="IRNazanin"/>
          <w:lang w:bidi="fa-IR"/>
          <w:color w:val="111111"/>
          <w:sz w:val="28"/>
          <w:szCs w:val="28"/>
          <w:rtl/>
        </w:rPr>
        <w:t xml:space="preserve">14/5*20/5سم [ف: 225]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5" w:name="pg8181_88282"/>
    <w:bookmarkEnd w:id="115"/>
    <w:p>
      <w:pPr>
        <w:pStyle w:val="Heading2"/>
      </w:pPr>
      <w:bookmarkStart w:id="988" w:name="_Toc282"/>
      <w:r>
        <w:t>شرح إثبات الجوهر المفارق = شرح إثبات العقل = تكثير الفوائد وتيسير</w:t>
      </w:r>
      <w:bookmarkEnd w:id="988"/>
    </w:p>
    <w:p>
      <w:pPr>
        <w:pStyle w:val="BookText"/>
      </w:pPr>
      <w:r>
        <w:rPr>
          <w:rFonts w:ascii="Amiri" w:hAnsi="Amiri" w:eastAsia="Amiri" w:cs="Amiri"/>
          <w:lang w:bidi="ar-SA"/>
          <w:color w:val="111111"/>
          <w:sz w:val="28"/>
          <w:szCs w:val="28"/>
          <w:rtl/>
        </w:rPr>
        <w:t xml:space="preserve">العوائد / فلسفة - عربي</w:t>
      </w:r>
    </w:p>
    <w:p>
      <w:pPr>
        <w:pStyle w:val="BookText"/>
      </w:pPr>
      <w:r>
        <w:rPr>
          <w:rFonts w:ascii="Amiri" w:hAnsi="Amiri" w:eastAsia="Amiri" w:cs="Amiri"/>
          <w:lang w:bidi="ar-SA"/>
          <w:color w:val="111111"/>
          <w:sz w:val="28"/>
          <w:szCs w:val="28"/>
          <w:rtl/>
        </w:rPr>
        <w:t xml:space="preserve">الدواني، محمّد بن اسعد ( 830 - 908 ه- )</w:t>
      </w:r>
    </w:p>
    <w:p>
      <w:pPr>
        <w:pStyle w:val="BookText"/>
      </w:pPr>
      <w:r>
        <w:rPr>
          <w:rFonts w:ascii="Amiri" w:hAnsi="Amiri" w:eastAsia="Amiri" w:cs="Amiri"/>
          <w:lang w:bidi="ar-SA"/>
          <w:color w:val="111111"/>
          <w:sz w:val="28"/>
          <w:szCs w:val="28"/>
          <w:rtl/>
        </w:rPr>
        <w:t xml:space="preserve">المرتبط : إثبات الجوهر المفارق = عقل الكل = إثبات العقل؛ نصير الدين الطوسي، محمّد بن محمّد (672-597ه- )</w:t>
      </w:r>
    </w:p>
    <w:p>
      <w:pPr>
        <w:pStyle w:val="BookText"/>
      </w:pPr>
      <w:r>
        <w:rPr>
          <w:rFonts w:ascii="Amiri" w:hAnsi="Amiri" w:eastAsia="Amiri" w:cs="Amiri"/>
          <w:lang w:bidi="ar-SA"/>
          <w:color w:val="111111"/>
          <w:sz w:val="28"/>
          <w:szCs w:val="28"/>
          <w:rtl/>
        </w:rPr>
        <w:t xml:space="preserve">أوّله :البسملة بعد حمد الله مبدع الحقايق والصلوة والسلام على ... لما اتفق لي مطالعة الرسالة التي اخترعها أفضل المحققين وأكمل المتبحرين الخواجه ... في «إثبات الجوهر المفارق» المسمى بالعقل الكل ... التزمت إيراد لفظه تلك الرسالة ممزوجاً بما سنح لنا من الزوايد تكثيراً للفوائد وتيسيراً للفوايد وهو ولي التوفيق. قال إنا نشك في كون الأحكام اليقينية ...</w:t>
      </w:r>
    </w:p>
    <w:p>
      <w:pPr>
        <w:pStyle w:val="BookText"/>
      </w:pPr>
      <w:r>
        <w:rPr>
          <w:rFonts w:ascii="Amiri" w:hAnsi="Amiri" w:eastAsia="Amiri" w:cs="Amiri"/>
          <w:lang w:bidi="ar-SA"/>
          <w:color w:val="111111"/>
          <w:sz w:val="28"/>
          <w:szCs w:val="28"/>
          <w:rtl/>
        </w:rPr>
        <w:t xml:space="preserve">آخره: إذا خطر ببال فلا يكون في مثل المعقولات ايضاً بالعقل هذا ما سنح لي من الكلام على هذه الرسالة أثناء الملاحظه من غير تفرغ تام ولي في تحقيق نفس الأمر كلام بعيد الغور، أرجو من عناية الله وحسن توفيقه تيسير ،تحقيقه، إنه خير من إيمان وهو المستعان وعليه التكلان</w:t>
      </w:r>
    </w:p>
    <w:p>
      <w:pPr>
        <w:pStyle w:val="BookText"/>
      </w:pPr>
      <w:r>
        <w:rPr>
          <w:rFonts w:ascii="IRNazanin" w:hAnsi="IRNazanin" w:eastAsia="IRNazanin" w:cs="IRNazanin"/>
          <w:lang w:bidi="fa-IR"/>
          <w:color w:val="111111"/>
          <w:sz w:val="28"/>
          <w:szCs w:val="28"/>
          <w:rtl/>
        </w:rPr>
        <w:t xml:space="preserve">طبع :طهران، 1393ش</w:t>
      </w:r>
    </w:p>
    <w:p>
      <w:pPr>
        <w:pStyle w:val="BookText"/>
      </w:pPr>
      <w:r>
        <w:rPr>
          <w:rFonts w:ascii="Amiri" w:hAnsi="Amiri" w:eastAsia="Amiri" w:cs="Amiri"/>
          <w:lang w:bidi="ar-SA"/>
          <w:color w:val="111111"/>
          <w:sz w:val="28"/>
          <w:szCs w:val="28"/>
          <w:rtl/>
        </w:rPr>
        <w:t xml:space="preserve">[فنخا :18 939-938( 70نسخة)]</w:t>
      </w:r>
    </w:p>
    <w:p>
      <w:pPr>
        <w:pStyle w:val="BookText"/>
      </w:pPr>
      <w:r>
        <w:rPr>
          <w:rFonts w:ascii="Amiri" w:hAnsi="Amiri" w:eastAsia="Amiri" w:cs="Amiri"/>
          <w:lang w:bidi="ar-SA"/>
          <w:color w:val="111111"/>
          <w:sz w:val="28"/>
          <w:szCs w:val="28"/>
          <w:rtl/>
        </w:rPr>
        <w:t xml:space="preserve">36056 .بغداد؛ مكتبة الأوقاف العامة؛ رقم المخطوط: 13799/1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 ق، 19 س 20*12سم [ف: 2-287]</w:t>
      </w:r>
    </w:p>
    <w:p>
      <w:pPr>
        <w:pStyle w:val="BookText"/>
      </w:pPr>
      <w:r>
        <w:rPr>
          <w:rFonts w:ascii="Amiri" w:hAnsi="Amiri" w:eastAsia="Amiri" w:cs="Amiri"/>
          <w:lang w:bidi="ar-SA"/>
          <w:color w:val="111111"/>
          <w:sz w:val="28"/>
          <w:szCs w:val="28"/>
          <w:rtl/>
        </w:rPr>
        <w:t xml:space="preserve">36057 .بغداد؛ محمّد سعيد الزهاوي ( في دار التربية الإسلامية)؛ رقم المخطوط : 52/5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الرّحمن النقشبندي، تا :القرن 13ه- 5ق (134- 138)، 13س، 20/5*14/5سم [المورد : 22-294]</w:t>
      </w:r>
    </w:p>
    <w:p>
      <w:pPr>
        <w:pStyle w:val="BookText"/>
      </w:pPr>
      <w:r>
        <w:rPr>
          <w:rFonts w:ascii="Amiri" w:hAnsi="Amiri" w:eastAsia="Amiri" w:cs="Amiri"/>
          <w:lang w:bidi="ar-SA"/>
          <w:color w:val="111111"/>
          <w:sz w:val="28"/>
          <w:szCs w:val="28"/>
          <w:rtl/>
        </w:rPr>
        <w:t xml:space="preserve">36058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 539]</w:t>
      </w:r>
    </w:p>
    <w:p>
      <w:pPr>
        <w:pStyle w:val="BookText"/>
      </w:pPr>
      <w:r>
        <w:rPr>
          <w:rFonts w:ascii="Amiri" w:hAnsi="Amiri" w:eastAsia="Amiri" w:cs="Amiri"/>
          <w:lang w:bidi="ar-SA"/>
          <w:color w:val="111111"/>
          <w:sz w:val="28"/>
          <w:szCs w:val="28"/>
          <w:rtl/>
        </w:rPr>
        <w:t xml:space="preserve">36059 . النجف الأشرف؛ مؤسسة كاشف الغطاء العامة؛ رقم المخطوط : 3936</w:t>
      </w:r>
    </w:p>
    <w:p>
      <w:pPr>
        <w:pStyle w:val="BookText"/>
      </w:pPr>
      <w:r>
        <w:rPr>
          <w:rFonts w:ascii="IRNazanin" w:hAnsi="IRNazanin" w:eastAsia="IRNazanin" w:cs="IRNazanin"/>
          <w:lang w:bidi="fa-IR"/>
          <w:color w:val="111111"/>
          <w:sz w:val="28"/>
          <w:szCs w:val="28"/>
          <w:rtl/>
        </w:rPr>
        <w:t xml:space="preserve">کا :مجهول ،تا :مجهول؛ 7 ص [ف: 1-261]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6" w:name="pg8181_88283"/>
    <w:bookmarkEnd w:id="116"/>
    <w:p>
      <w:pPr>
        <w:pStyle w:val="BookText"/>
      </w:pPr>
      <w:r>
        <w:rPr>
          <w:rFonts w:ascii="Amiri" w:hAnsi="Amiri" w:eastAsia="Amiri" w:cs="Amiri"/>
          <w:lang w:bidi="ar-SA"/>
          <w:color w:val="111111"/>
          <w:sz w:val="28"/>
          <w:szCs w:val="28"/>
          <w:rtl/>
        </w:rPr>
        <w:t xml:space="preserve">36060 . السليمانية؛ مكتبة الأوقاف المركزية رقم المخطوط ت/ مجاميع / 2634-2635</w:t>
      </w:r>
    </w:p>
    <w:p>
      <w:pPr>
        <w:pStyle w:val="BookText"/>
      </w:pPr>
      <w:r>
        <w:rPr>
          <w:rFonts w:ascii="Amiri" w:hAnsi="Amiri" w:eastAsia="Amiri" w:cs="Amiri"/>
          <w:lang w:bidi="ar-SA"/>
          <w:color w:val="111111"/>
          <w:sz w:val="28"/>
          <w:szCs w:val="28"/>
          <w:rtl/>
        </w:rPr>
        <w:t xml:space="preserve">أوّلها: مطابق؛ آخرها :فاذ أرجعت أنت إلى الله بأن اغمضت عين بصيرتك على النفس وعما يطرأ عليها من الأمور فقد تم الأمر أي أمر التوحيد وكونك من المودين.</w:t>
      </w:r>
    </w:p>
    <w:p>
      <w:pPr>
        <w:pStyle w:val="BookText"/>
      </w:pPr>
      <w:r>
        <w:rPr>
          <w:rFonts w:ascii="IRNazanin" w:hAnsi="IRNazanin" w:eastAsia="IRNazanin" w:cs="IRNazanin"/>
          <w:lang w:bidi="fa-IR"/>
          <w:color w:val="111111"/>
          <w:sz w:val="28"/>
          <w:szCs w:val="28"/>
          <w:rtl/>
        </w:rPr>
        <w:t xml:space="preserve">کا: مجهول ،تا :مجهول؛ 7ق 21 س 23*17سم [ف: 4-313]</w:t>
      </w:r>
    </w:p>
    <w:p>
      <w:pPr>
        <w:pStyle w:val="Heading2"/>
      </w:pPr>
      <w:bookmarkStart w:id="989" w:name="_Toc283"/>
      <w:r>
        <w:t>شرح إثبات الجوهر المفارق / فلسفة - عربي</w:t>
      </w:r>
      <w:bookmarkEnd w:id="989"/>
    </w:p>
    <w:p>
      <w:pPr>
        <w:pStyle w:val="BookText"/>
      </w:pPr>
      <w:r>
        <w:rPr>
          <w:rFonts w:ascii="Amiri" w:hAnsi="Amiri" w:eastAsia="Amiri" w:cs="Amiri"/>
          <w:lang w:bidi="ar-SA"/>
          <w:color w:val="111111"/>
          <w:sz w:val="28"/>
          <w:szCs w:val="28"/>
          <w:rtl/>
        </w:rPr>
        <w:t xml:space="preserve">المرتبط: إثبات الجوهر المفارق = عقل الكل = إثبات العقل؛ نصير الدين الطوسي، محمد بن</w:t>
      </w:r>
    </w:p>
    <w:p>
      <w:pPr>
        <w:pStyle w:val="BookText"/>
      </w:pPr>
      <w:r>
        <w:rPr>
          <w:rFonts w:ascii="Amiri" w:hAnsi="Amiri" w:eastAsia="Amiri" w:cs="Amiri"/>
          <w:lang w:bidi="ar-SA"/>
          <w:color w:val="111111"/>
          <w:sz w:val="28"/>
          <w:szCs w:val="28"/>
          <w:rtl/>
        </w:rPr>
        <w:t xml:space="preserve">محمّد (672-597ه-)</w:t>
      </w:r>
    </w:p>
    <w:p>
      <w:pPr>
        <w:pStyle w:val="BookText"/>
      </w:pPr>
      <w:r>
        <w:rPr>
          <w:rFonts w:ascii="Times New Roman" w:hAnsi="Times New Roman" w:eastAsia="Times New Roman" w:cs="Times New Roman"/>
          <w:lang w:val="en-US" w:bidi="en-US"/>
          <w:color w:val="111111"/>
          <w:sz w:val="28"/>
          <w:szCs w:val="28"/>
          <w:rtl/>
        </w:rPr>
        <w:t xml:space="preserve">36061.</w:t>
      </w:r>
    </w:p>
    <w:p>
      <w:pPr>
        <w:pStyle w:val="BookText"/>
      </w:pPr>
      <w:r>
        <w:rPr>
          <w:rFonts w:ascii="Amiri" w:hAnsi="Amiri" w:eastAsia="Amiri" w:cs="Amiri"/>
          <w:lang w:bidi="ar-SA"/>
          <w:color w:val="111111"/>
          <w:sz w:val="28"/>
          <w:szCs w:val="28"/>
          <w:rtl/>
        </w:rPr>
        <w:t xml:space="preserve">بغداد؛ مكتبة الأوقاف العامة؛ رقم المخطوط: 13799/2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رسوله محمّد وآله واصحابه أجمعين</w:t>
      </w:r>
    </w:p>
    <w:p>
      <w:pPr>
        <w:pStyle w:val="BookText"/>
      </w:pPr>
      <w:r>
        <w:rPr>
          <w:rFonts w:ascii="IRNazanin" w:hAnsi="IRNazanin" w:eastAsia="IRNazanin" w:cs="IRNazanin"/>
          <w:lang w:bidi="fa-IR"/>
          <w:color w:val="111111"/>
          <w:sz w:val="28"/>
          <w:szCs w:val="28"/>
          <w:rtl/>
        </w:rPr>
        <w:t xml:space="preserve">کا :مجهول ،تا: القرن 13ه- 9ق 19 س 20*12سم [ف: 2-288]</w:t>
      </w:r>
    </w:p>
    <w:p>
      <w:pPr>
        <w:pStyle w:val="BookText"/>
      </w:pPr>
      <w:r>
        <w:rPr>
          <w:rFonts w:ascii="IRNazanin" w:hAnsi="IRNazanin" w:eastAsia="IRNazanin" w:cs="IRNazanin"/>
          <w:lang w:bidi="fa-IR"/>
          <w:color w:val="111111"/>
          <w:sz w:val="28"/>
          <w:szCs w:val="28"/>
          <w:rtl/>
        </w:rPr>
        <w:t xml:space="preserve">شرح إثبات العقل -شرح إثبات الجوهر المفارق</w:t>
      </w:r>
    </w:p>
    <w:p>
      <w:pPr>
        <w:pStyle w:val="BookText"/>
      </w:pPr>
      <w:r>
        <w:rPr>
          <w:rFonts w:ascii="Amiri" w:hAnsi="Amiri" w:eastAsia="Amiri" w:cs="Amiri"/>
          <w:lang w:bidi="ar-SA"/>
          <w:color w:val="111111"/>
          <w:sz w:val="28"/>
          <w:szCs w:val="28"/>
          <w:rtl/>
        </w:rPr>
        <w:t xml:space="preserve">شرح إثبات الواجب -حاشية إثبات الواجب القديم</w:t>
      </w:r>
    </w:p>
    <w:p>
      <w:pPr>
        <w:pStyle w:val="BookText"/>
      </w:pPr>
      <w:r>
        <w:rPr>
          <w:rFonts w:ascii="Amiri" w:hAnsi="Amiri" w:eastAsia="Amiri" w:cs="Amiri"/>
          <w:lang w:bidi="ar-SA"/>
          <w:color w:val="111111"/>
          <w:sz w:val="28"/>
          <w:szCs w:val="28"/>
          <w:rtl/>
        </w:rPr>
        <w:t xml:space="preserve">شرح إثبات الواجب -كشف الحقائق المحمدية في شرح الحقائق المحمدية</w:t>
      </w:r>
    </w:p>
    <w:p>
      <w:pPr>
        <w:pStyle w:val="Heading2"/>
      </w:pPr>
      <w:bookmarkStart w:id="990" w:name="_Toc284"/>
      <w:r>
        <w:t>شرح إثبات الواجب / كلام وعقائد - عربي</w:t>
      </w:r>
      <w:bookmarkEnd w:id="990"/>
    </w:p>
    <w:p>
      <w:pPr>
        <w:pStyle w:val="BookText"/>
      </w:pPr>
      <w:r>
        <w:rPr>
          <w:rFonts w:ascii="Amiri" w:hAnsi="Amiri" w:eastAsia="Amiri" w:cs="Amiri"/>
          <w:lang w:bidi="ar-SA"/>
          <w:color w:val="111111"/>
          <w:sz w:val="28"/>
          <w:szCs w:val="28"/>
          <w:rtl/>
        </w:rPr>
        <w:t xml:space="preserve">القره باغي، محمّد بن علي ( - 942 ه- )</w:t>
      </w:r>
    </w:p>
    <w:p>
      <w:pPr>
        <w:pStyle w:val="BookText"/>
      </w:pPr>
      <w:r>
        <w:rPr>
          <w:rFonts w:ascii="Amiri" w:hAnsi="Amiri" w:eastAsia="Amiri" w:cs="Amiri"/>
          <w:lang w:bidi="ar-SA"/>
          <w:color w:val="111111"/>
          <w:sz w:val="28"/>
          <w:szCs w:val="28"/>
          <w:rtl/>
        </w:rPr>
        <w:t xml:space="preserve">المرتبط: إثبات الواجب الدواني محمد بن أسعد (908-130ه-)</w:t>
      </w:r>
    </w:p>
    <w:p>
      <w:pPr>
        <w:pStyle w:val="BookText"/>
      </w:pPr>
      <w:r>
        <w:rPr>
          <w:rFonts w:ascii="Amiri" w:hAnsi="Amiri" w:eastAsia="Amiri" w:cs="Amiri"/>
          <w:lang w:bidi="ar-SA"/>
          <w:color w:val="111111"/>
          <w:sz w:val="28"/>
          <w:szCs w:val="28"/>
          <w:rtl/>
        </w:rPr>
        <w:t xml:space="preserve">36062 .بغداد؛ مكتبة الأوقاف العامة؛ رقم المخطوط: 5298/2</w:t>
      </w:r>
    </w:p>
    <w:p>
      <w:pPr>
        <w:pStyle w:val="BookText"/>
      </w:pPr>
      <w:r>
        <w:rPr>
          <w:rFonts w:ascii="IRNazanin" w:hAnsi="IRNazanin" w:eastAsia="IRNazanin" w:cs="IRNazanin"/>
          <w:lang w:bidi="fa-IR"/>
          <w:color w:val="111111"/>
          <w:sz w:val="28"/>
          <w:szCs w:val="28"/>
          <w:rtl/>
        </w:rPr>
        <w:t xml:space="preserve">کا :سلطان محمد ،تا: 998ه 31 ق 19*12سم [ف: 2-192]</w:t>
      </w:r>
    </w:p>
    <w:p>
      <w:pPr>
        <w:pStyle w:val="BookText"/>
      </w:pPr>
      <w:r>
        <w:rPr>
          <w:rFonts w:ascii="Times New Roman" w:hAnsi="Times New Roman" w:eastAsia="Times New Roman" w:cs="Times New Roman"/>
          <w:lang w:val="en-US" w:bidi="en-US"/>
          <w:color w:val="111111"/>
          <w:sz w:val="28"/>
          <w:szCs w:val="28"/>
          <w:rtl/>
        </w:rPr>
        <w:t xml:space="preserve">36063.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20/30/2</w:t>
      </w:r>
    </w:p>
    <w:p>
      <w:pPr>
        <w:pStyle w:val="BookText"/>
      </w:pPr>
      <w:r>
        <w:rPr>
          <w:rFonts w:ascii="Amiri" w:hAnsi="Amiri" w:eastAsia="Amiri" w:cs="Amiri"/>
          <w:lang w:bidi="ar-SA"/>
          <w:color w:val="111111"/>
          <w:sz w:val="28"/>
          <w:szCs w:val="28"/>
          <w:rtl/>
        </w:rPr>
        <w:t xml:space="preserve">كا :أحمد ،تا: 1132ه-، 17*2سم[ الأوقاف العامة - موصل: 7-120]</w:t>
      </w:r>
    </w:p>
    <w:p>
      <w:pPr>
        <w:pStyle w:val="BookText"/>
      </w:pPr>
      <w:r>
        <w:rPr>
          <w:rFonts w:ascii="Amiri" w:hAnsi="Amiri" w:eastAsia="Amiri" w:cs="Amiri"/>
          <w:lang w:bidi="ar-SA"/>
          <w:color w:val="111111"/>
          <w:sz w:val="28"/>
          <w:szCs w:val="28"/>
          <w:rtl/>
        </w:rPr>
        <w:t xml:space="preserve">36064 .الموصل؛ مدرسة الحجيات ( في الأوقاف العامة)؛ رقم المخطوط: 22/59/2</w:t>
      </w:r>
    </w:p>
    <w:p>
      <w:pPr>
        <w:pStyle w:val="BookText"/>
      </w:pPr>
      <w:r>
        <w:rPr>
          <w:rFonts w:ascii="IRNazanin" w:hAnsi="IRNazanin" w:eastAsia="IRNazanin" w:cs="IRNazanin"/>
          <w:lang w:bidi="fa-IR"/>
          <w:color w:val="111111"/>
          <w:sz w:val="28"/>
          <w:szCs w:val="28"/>
          <w:rtl/>
        </w:rPr>
        <w:t xml:space="preserve">کا :مجهول ،تا: 1144 ه- [ الأوقاف العامة - موصل: 3-145]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7" w:name="pg8181_88284"/>
    <w:bookmarkEnd w:id="117"/>
    <w:p>
      <w:pPr>
        <w:pStyle w:val="BookText"/>
      </w:pPr>
      <w:r>
        <w:rPr>
          <w:rFonts w:ascii="Times New Roman" w:hAnsi="Times New Roman" w:eastAsia="Times New Roman" w:cs="Times New Roman"/>
          <w:lang w:val="en-US" w:bidi="en-US"/>
          <w:color w:val="111111"/>
          <w:sz w:val="28"/>
          <w:szCs w:val="28"/>
          <w:rtl/>
        </w:rPr>
        <w:t xml:space="preserve">36065.</w:t>
      </w:r>
    </w:p>
    <w:p>
      <w:pPr>
        <w:pStyle w:val="BookText"/>
      </w:pPr>
      <w:r>
        <w:rPr>
          <w:rFonts w:ascii="Amiri" w:hAnsi="Amiri" w:eastAsia="Amiri" w:cs="Amiri"/>
          <w:lang w:bidi="ar-SA"/>
          <w:color w:val="111111"/>
          <w:sz w:val="28"/>
          <w:szCs w:val="28"/>
          <w:rtl/>
        </w:rPr>
        <w:t xml:space="preserve">الموصل؛ يحيى الجليلي؛ رقم المخطوط : 247/2</w:t>
      </w:r>
    </w:p>
    <w:p>
      <w:pPr>
        <w:pStyle w:val="BookText"/>
      </w:pPr>
      <w:r>
        <w:rPr>
          <w:rFonts w:ascii="IRNazanin" w:hAnsi="IRNazanin" w:eastAsia="IRNazanin" w:cs="IRNazanin"/>
          <w:lang w:bidi="fa-IR"/>
          <w:color w:val="111111"/>
          <w:sz w:val="28"/>
          <w:szCs w:val="28"/>
          <w:rtl/>
        </w:rPr>
        <w:t xml:space="preserve">کا: مجهول، تا: 1237ه- [ مخطوطات الموصل: 241]</w:t>
      </w:r>
    </w:p>
    <w:p>
      <w:pPr>
        <w:pStyle w:val="BookText"/>
      </w:pPr>
      <w:r>
        <w:rPr>
          <w:rFonts w:ascii="Times New Roman" w:hAnsi="Times New Roman" w:eastAsia="Times New Roman" w:cs="Times New Roman"/>
          <w:lang w:val="en-US" w:bidi="en-US"/>
          <w:color w:val="111111"/>
          <w:sz w:val="28"/>
          <w:szCs w:val="28"/>
          <w:rtl/>
        </w:rPr>
        <w:t xml:space="preserve">36066.</w:t>
      </w:r>
    </w:p>
    <w:p>
      <w:pPr>
        <w:pStyle w:val="BookText"/>
      </w:pPr>
      <w:r>
        <w:rPr>
          <w:rFonts w:ascii="Amiri" w:hAnsi="Amiri" w:eastAsia="Amiri" w:cs="Amiri"/>
          <w:lang w:bidi="ar-SA"/>
          <w:color w:val="111111"/>
          <w:sz w:val="28"/>
          <w:szCs w:val="28"/>
          <w:rtl/>
        </w:rPr>
        <w:t xml:space="preserve">الموصل؛ سعيد الديوه جي؛ رقم المخطوط: 30/2</w:t>
      </w:r>
    </w:p>
    <w:p>
      <w:pPr>
        <w:pStyle w:val="BookText"/>
      </w:pPr>
      <w:r>
        <w:rPr>
          <w:rFonts w:ascii="IRNazanin" w:hAnsi="IRNazanin" w:eastAsia="IRNazanin" w:cs="IRNazanin"/>
          <w:lang w:bidi="fa-IR"/>
          <w:color w:val="111111"/>
          <w:sz w:val="28"/>
          <w:szCs w:val="28"/>
          <w:rtl/>
        </w:rPr>
        <w:t xml:space="preserve">کا: عبد الله بن شیخ الیاس، تا: مجهول [ معهد المخطوطات العربية 9-205]</w:t>
      </w:r>
    </w:p>
    <w:p>
      <w:pPr>
        <w:pStyle w:val="Heading2"/>
      </w:pPr>
      <w:bookmarkStart w:id="991" w:name="_Toc285"/>
      <w:r>
        <w:t>شرح إثبات الواجب / كلام وعقائد - عربي</w:t>
      </w:r>
      <w:bookmarkEnd w:id="991"/>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36067 .بغداد؛ مركز البحوث والدراسات؛ رقم المخطوط: 240 ش 422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11ه- 30 ص [(مصورات) -</w:t>
      </w:r>
    </w:p>
    <w:p>
      <w:pPr>
        <w:pStyle w:val="BookText"/>
      </w:pPr>
      <w:r>
        <w:rPr>
          <w:rFonts w:ascii="IRNazanin" w:hAnsi="IRNazanin" w:eastAsia="IRNazanin" w:cs="IRNazanin"/>
          <w:lang w:bidi="fa-IR"/>
          <w:color w:val="111111"/>
          <w:sz w:val="28"/>
          <w:szCs w:val="28"/>
          <w:rtl/>
        </w:rPr>
        <w:t xml:space="preserve">ف: 130]</w:t>
      </w:r>
    </w:p>
    <w:p>
      <w:pPr>
        <w:pStyle w:val="Heading2"/>
      </w:pPr>
      <w:bookmarkStart w:id="992" w:name="_Toc286"/>
      <w:r>
        <w:t>شرح إثبات الواجب / كلام وعقائد - عربي</w:t>
      </w:r>
      <w:bookmarkEnd w:id="992"/>
    </w:p>
    <w:p>
      <w:pPr>
        <w:pStyle w:val="BookText"/>
      </w:pPr>
      <w:r>
        <w:rPr>
          <w:rFonts w:ascii="Amiri" w:hAnsi="Amiri" w:eastAsia="Amiri" w:cs="Amiri"/>
          <w:lang w:bidi="ar-SA"/>
          <w:color w:val="111111"/>
          <w:sz w:val="28"/>
          <w:szCs w:val="28"/>
          <w:rtl/>
        </w:rPr>
        <w:t xml:space="preserve">الكردي الحسين آبادي ،عبد الله بن حيدر( - 1107 ه- )</w:t>
      </w:r>
    </w:p>
    <w:p>
      <w:pPr>
        <w:pStyle w:val="BookText"/>
      </w:pPr>
      <w:r>
        <w:rPr>
          <w:rFonts w:ascii="Amiri" w:hAnsi="Amiri" w:eastAsia="Amiri" w:cs="Amiri"/>
          <w:lang w:bidi="ar-SA"/>
          <w:color w:val="111111"/>
          <w:sz w:val="28"/>
          <w:szCs w:val="28"/>
          <w:rtl/>
        </w:rPr>
        <w:t xml:space="preserve">المرتبط: إثبات الواجب الدواني، محمّد بن اسعد (908-130ه-)</w:t>
      </w:r>
    </w:p>
    <w:p>
      <w:pPr>
        <w:pStyle w:val="BookText"/>
      </w:pPr>
      <w:r>
        <w:rPr>
          <w:rFonts w:ascii="Amiri" w:hAnsi="Amiri" w:eastAsia="Amiri" w:cs="Amiri"/>
          <w:lang w:bidi="ar-SA"/>
          <w:color w:val="111111"/>
          <w:sz w:val="28"/>
          <w:szCs w:val="28"/>
          <w:rtl/>
        </w:rPr>
        <w:t xml:space="preserve">36068 .بغداد؛ مكتبة الأوقاف العامة؛ رقم المخطوط : 5286/2</w:t>
      </w:r>
    </w:p>
    <w:p>
      <w:pPr>
        <w:pStyle w:val="BookText"/>
      </w:pPr>
      <w:r>
        <w:rPr>
          <w:rFonts w:ascii="Amiri" w:hAnsi="Amiri" w:eastAsia="Amiri" w:cs="Amiri"/>
          <w:lang w:bidi="ar-SA"/>
          <w:color w:val="111111"/>
          <w:sz w:val="28"/>
          <w:szCs w:val="28"/>
          <w:rtl/>
        </w:rPr>
        <w:t xml:space="preserve">أوّلها: الحمد لله الذي نوّر قلوب العارفين بسواطع الأنوار</w:t>
      </w:r>
    </w:p>
    <w:p>
      <w:pPr>
        <w:pStyle w:val="BookText"/>
      </w:pPr>
      <w:r>
        <w:rPr>
          <w:rFonts w:ascii="IRNazanin" w:hAnsi="IRNazanin" w:eastAsia="IRNazanin" w:cs="IRNazanin"/>
          <w:lang w:bidi="fa-IR"/>
          <w:color w:val="111111"/>
          <w:sz w:val="28"/>
          <w:szCs w:val="28"/>
          <w:rtl/>
        </w:rPr>
        <w:t xml:space="preserve">کا: مجهول ،تا :1106 ه- 50ق، 19*11سم [ف: 2-190]</w:t>
      </w:r>
    </w:p>
    <w:p>
      <w:pPr>
        <w:pStyle w:val="Heading2"/>
      </w:pPr>
      <w:bookmarkStart w:id="993" w:name="_Toc287"/>
      <w:r>
        <w:t>شرح إثبات الواجب / كلام وعقائد - عربي</w:t>
      </w:r>
      <w:bookmarkEnd w:id="993"/>
    </w:p>
    <w:p>
      <w:pPr>
        <w:pStyle w:val="BookText"/>
      </w:pPr>
      <w:r>
        <w:rPr>
          <w:rFonts w:ascii="Amiri" w:hAnsi="Amiri" w:eastAsia="Amiri" w:cs="Amiri"/>
          <w:lang w:bidi="ar-SA"/>
          <w:color w:val="111111"/>
          <w:sz w:val="28"/>
          <w:szCs w:val="28"/>
          <w:rtl/>
        </w:rPr>
        <w:t xml:space="preserve">آقا جمال الخوانساري محمّد بن حسين( - 1125 ه-)</w:t>
      </w:r>
    </w:p>
    <w:p>
      <w:pPr>
        <w:pStyle w:val="BookText"/>
      </w:pPr>
      <w:r>
        <w:rPr>
          <w:rFonts w:ascii="Amiri" w:hAnsi="Amiri" w:eastAsia="Amiri" w:cs="Amiri"/>
          <w:lang w:bidi="ar-SA"/>
          <w:color w:val="111111"/>
          <w:sz w:val="28"/>
          <w:szCs w:val="28"/>
          <w:rtl/>
        </w:rPr>
        <w:t xml:space="preserve">36069 . الموصل؛ مدرسة الحجيات (في الأوقاف العامة)؛ رقم المخطوط: 22/11/2</w:t>
      </w:r>
    </w:p>
    <w:p>
      <w:pPr>
        <w:pStyle w:val="BookText"/>
      </w:pPr>
      <w:r>
        <w:rPr>
          <w:rFonts w:ascii="IRNazanin" w:hAnsi="IRNazanin" w:eastAsia="IRNazanin" w:cs="IRNazanin"/>
          <w:lang w:bidi="fa-IR"/>
          <w:color w:val="111111"/>
          <w:sz w:val="28"/>
          <w:szCs w:val="28"/>
          <w:rtl/>
        </w:rPr>
        <w:t xml:space="preserve">نسخ، کا :مجهول ،تا :مجهول [الأوقاف العامة - موصل: 3-109]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8" w:name="pg8181_88285"/>
    <w:bookmarkEnd w:id="118"/>
    <w:p>
      <w:pPr>
        <w:pStyle w:val="Heading2"/>
      </w:pPr>
      <w:bookmarkStart w:id="994" w:name="_Toc288"/>
      <w:r>
        <w:t>شرح إثبات الواجب / كلام وعقائد - عربي</w:t>
      </w:r>
      <w:bookmarkEnd w:id="99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36070 .الموصل؛ خزانة داود جلبي ( في الأوقاف العامة)؛ رقم المخطوط : 9/13/5الف</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6-218]</w:t>
      </w:r>
    </w:p>
    <w:p>
      <w:pPr>
        <w:pStyle w:val="BookText"/>
      </w:pPr>
      <w:r>
        <w:rPr>
          <w:rFonts w:ascii="Amiri" w:hAnsi="Amiri" w:eastAsia="Amiri" w:cs="Amiri"/>
          <w:lang w:bidi="ar-SA"/>
          <w:color w:val="111111"/>
          <w:sz w:val="28"/>
          <w:szCs w:val="28"/>
          <w:rtl/>
        </w:rPr>
        <w:t xml:space="preserve">36071 .بغداد؛ مكتبة الأوقاف العامة؛ رقم المخطوط : 5181/3</w:t>
      </w:r>
    </w:p>
    <w:p>
      <w:pPr>
        <w:pStyle w:val="BookText"/>
      </w:pPr>
      <w:r>
        <w:rPr>
          <w:rFonts w:ascii="Amiri" w:hAnsi="Amiri" w:eastAsia="Amiri" w:cs="Amiri"/>
          <w:lang w:bidi="ar-SA"/>
          <w:color w:val="111111"/>
          <w:sz w:val="28"/>
          <w:szCs w:val="28"/>
          <w:rtl/>
        </w:rPr>
        <w:t xml:space="preserve">أوّلها: الحمد لله لمن شرح صدور العماء بنور اليقين، ووضع عنهم ادراك الشكوك</w:t>
      </w:r>
    </w:p>
    <w:p>
      <w:pPr>
        <w:pStyle w:val="BookText"/>
      </w:pPr>
      <w:r>
        <w:rPr>
          <w:rFonts w:ascii="IRNazanin" w:hAnsi="IRNazanin" w:eastAsia="IRNazanin" w:cs="IRNazanin"/>
          <w:lang w:bidi="fa-IR"/>
          <w:color w:val="111111"/>
          <w:sz w:val="28"/>
          <w:szCs w:val="28"/>
          <w:rtl/>
        </w:rPr>
        <w:t xml:space="preserve">کا :مجهول، تا :مجهول ؛ ق ، 20*15سم [ف: 2-201]</w:t>
      </w:r>
    </w:p>
    <w:p>
      <w:pPr>
        <w:pStyle w:val="BookText"/>
      </w:pPr>
      <w:r>
        <w:rPr>
          <w:rFonts w:ascii="Amiri" w:hAnsi="Amiri" w:eastAsia="Amiri" w:cs="Amiri"/>
          <w:lang w:bidi="ar-SA"/>
          <w:color w:val="111111"/>
          <w:sz w:val="28"/>
          <w:szCs w:val="28"/>
          <w:rtl/>
        </w:rPr>
        <w:t xml:space="preserve">36072 .الموصل؛ سعيد الديوه جي؛ رقم المخطوط: 206/2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9-225]</w:t>
      </w:r>
    </w:p>
    <w:p>
      <w:pPr>
        <w:pStyle w:val="BookText"/>
      </w:pPr>
      <w:r>
        <w:rPr>
          <w:rFonts w:ascii="Amiri" w:hAnsi="Amiri" w:eastAsia="Amiri" w:cs="Amiri"/>
          <w:lang w:bidi="ar-SA"/>
          <w:color w:val="111111"/>
          <w:sz w:val="28"/>
          <w:szCs w:val="28"/>
          <w:rtl/>
        </w:rPr>
        <w:t xml:space="preserve">شرح إثبات الواجب الجديد - إثبات الواجب</w:t>
      </w:r>
    </w:p>
    <w:p>
      <w:pPr>
        <w:pStyle w:val="Heading2"/>
      </w:pPr>
      <w:bookmarkStart w:id="995" w:name="_Toc289"/>
      <w:r>
        <w:t>شرح إثبات الواجب الجديد / كلام وعقائد - عربي</w:t>
      </w:r>
      <w:bookmarkEnd w:id="995"/>
    </w:p>
    <w:p>
      <w:pPr>
        <w:pStyle w:val="BookText"/>
      </w:pPr>
      <w:r>
        <w:rPr>
          <w:rFonts w:ascii="Amiri" w:hAnsi="Amiri" w:eastAsia="Amiri" w:cs="Amiri"/>
          <w:lang w:bidi="ar-SA"/>
          <w:color w:val="111111"/>
          <w:sz w:val="28"/>
          <w:szCs w:val="28"/>
          <w:rtl/>
        </w:rPr>
        <w:t xml:space="preserve">النيريزي، محمود بن محمّد (القرن 10 ه- )</w:t>
      </w:r>
    </w:p>
    <w:p>
      <w:pPr>
        <w:pStyle w:val="BookText"/>
      </w:pPr>
      <w:r>
        <w:rPr>
          <w:rFonts w:ascii="Amiri" w:hAnsi="Amiri" w:eastAsia="Amiri" w:cs="Amiri"/>
          <w:lang w:bidi="ar-SA"/>
          <w:color w:val="111111"/>
          <w:sz w:val="28"/>
          <w:szCs w:val="28"/>
          <w:rtl/>
        </w:rPr>
        <w:t xml:space="preserve">المرتبط: إثبات الواجب الجديد الدواني، محمّد بن اسعد (908-130ه-)</w:t>
      </w:r>
    </w:p>
    <w:p>
      <w:pPr>
        <w:pStyle w:val="BookText"/>
      </w:pPr>
      <w:r>
        <w:rPr>
          <w:rFonts w:ascii="Amiri" w:hAnsi="Amiri" w:eastAsia="Amiri" w:cs="Amiri"/>
          <w:lang w:bidi="ar-SA"/>
          <w:color w:val="111111"/>
          <w:sz w:val="28"/>
          <w:szCs w:val="28"/>
          <w:rtl/>
        </w:rPr>
        <w:t xml:space="preserve">تاريخ التأليف: 921ه-</w:t>
      </w:r>
    </w:p>
    <w:p>
      <w:pPr>
        <w:pStyle w:val="BookText"/>
      </w:pPr>
      <w:r>
        <w:rPr>
          <w:rFonts w:ascii="Amiri" w:hAnsi="Amiri" w:eastAsia="Amiri" w:cs="Amiri"/>
          <w:lang w:bidi="ar-SA"/>
          <w:color w:val="111111"/>
          <w:sz w:val="28"/>
          <w:szCs w:val="28"/>
          <w:rtl/>
        </w:rPr>
        <w:t xml:space="preserve">أوّله :نحمدك على آلائك يا واجب الوجود ونشكرك على نعمائه وبعد فإذ تطابق العقل والنقل على أن المعارف الألهية والعلوم الحقيقية لا سيما ما يتعلق بإثبات وجوده تعالى ووحدته ... ولما ادعي مصنفها أن بناء كلامه فيها على أنظار ذوي البصائر الناقده أردت أن انبه بعباراتهم على ما وجدته مخالفا لكلامهم...</w:t>
      </w:r>
    </w:p>
    <w:p>
      <w:pPr>
        <w:pStyle w:val="BookText"/>
      </w:pPr>
      <w:r>
        <w:rPr>
          <w:rFonts w:ascii="Amiri" w:hAnsi="Amiri" w:eastAsia="Amiri" w:cs="Amiri"/>
          <w:lang w:bidi="ar-SA"/>
          <w:color w:val="111111"/>
          <w:sz w:val="28"/>
          <w:szCs w:val="28"/>
          <w:rtl/>
        </w:rPr>
        <w:t xml:space="preserve">آخره: هذا نهاية ما أردنا إيراده في شرح هذه الرسالة مع قلة البضاعة وكثرة ما يمنع من الفراغة وإذ ما أورده المصنف في كتابه هذا على ما نص عليه في أول كتابه إنما بناء على طريقة الصديقين التي هي إثبات وجوده تعالى والاستدلال به على صفات كماله وثبوت جلاله وهذه لا يكاد يتم إلا بأمور أوردناه في شرحه وأضفناه ... صار تاريخ هذا التحرير مجموع المضاف والمضاف إليه ... اشعاراً بأن هذا الإثبات لا يتم إلا بهذه الاضافات ... وهداية رسوله المبعوث إلى الانس والجان عليه وعلى آله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9" w:name="pg8181_88286"/>
    <w:bookmarkEnd w:id="119"/>
    <w:p>
      <w:pPr>
        <w:pStyle w:val="BookText"/>
      </w:pPr>
      <w:r>
        <w:rPr>
          <w:rFonts w:ascii="Amiri" w:hAnsi="Amiri" w:eastAsia="Amiri" w:cs="Amiri"/>
          <w:lang w:bidi="ar-SA"/>
          <w:color w:val="111111"/>
          <w:sz w:val="28"/>
          <w:szCs w:val="28"/>
          <w:rtl/>
        </w:rPr>
        <w:t xml:space="preserve">36073 .كربلاء؛ العتبة العباسية؛ رقم المخطوط : 326/3</w:t>
      </w:r>
    </w:p>
    <w:p>
      <w:pPr>
        <w:pStyle w:val="BookText"/>
      </w:pPr>
      <w:r>
        <w:rPr>
          <w:rFonts w:ascii="Amiri" w:hAnsi="Amiri" w:eastAsia="Amiri" w:cs="Amiri"/>
          <w:lang w:bidi="ar-SA"/>
          <w:color w:val="111111"/>
          <w:sz w:val="28"/>
          <w:szCs w:val="28"/>
          <w:rtl/>
        </w:rPr>
        <w:t xml:space="preserve">أوّلها :مطابق؛ آخرها :الصفات لما كانت أمورا كذلك فتكون ممكنة فتكون ممكنه وقد مر ان منتهي سلسلة الممكنات إليه تعالى وجب أن يرجع وينتهي كل هذه الأمور إليه.</w:t>
      </w:r>
    </w:p>
    <w:p>
      <w:pPr>
        <w:pStyle w:val="BookText"/>
      </w:pPr>
      <w:r>
        <w:rPr>
          <w:rFonts w:ascii="IRNazanin" w:hAnsi="IRNazanin" w:eastAsia="IRNazanin" w:cs="IRNazanin"/>
          <w:lang w:bidi="fa-IR"/>
          <w:color w:val="111111"/>
          <w:sz w:val="28"/>
          <w:szCs w:val="28"/>
          <w:rtl/>
        </w:rPr>
        <w:t xml:space="preserve">نستعلیق ،کا :مجهول ،تا: القرن 10ه- 105ق (22-126)، 17س، 20*15سم [ف: 1</w:t>
      </w:r>
    </w:p>
    <w:p>
      <w:pPr>
        <w:pStyle w:val="BookText"/>
      </w:pPr>
      <w:r>
        <w:rPr>
          <w:rFonts w:ascii="Times New Roman" w:hAnsi="Times New Roman" w:eastAsia="Times New Roman" w:cs="Times New Roman"/>
          <w:lang w:val="en-US" w:bidi="en-US"/>
          <w:color w:val="111111"/>
          <w:sz w:val="28"/>
          <w:szCs w:val="28"/>
          <w:rtl/>
        </w:rPr>
        <w:t xml:space="preserve">361 ]</w:t>
      </w:r>
    </w:p>
    <w:p>
      <w:pPr>
        <w:pStyle w:val="BookText"/>
      </w:pPr>
      <w:r>
        <w:rPr>
          <w:rFonts w:ascii="Amiri" w:hAnsi="Amiri" w:eastAsia="Amiri" w:cs="Amiri"/>
          <w:lang w:bidi="ar-SA"/>
          <w:color w:val="111111"/>
          <w:sz w:val="28"/>
          <w:szCs w:val="28"/>
          <w:rtl/>
        </w:rPr>
        <w:t xml:space="preserve">36074 . الموصل؛ مدرسة الحجيات (في الأوقاف العامة)؛ رقم المخطوط: 22/140/1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رضا بن حيدر الطالقاني ،تا: 1009ه- [ الأوقاف العامة-موصل: 3-195]</w:t>
      </w:r>
    </w:p>
    <w:p>
      <w:pPr>
        <w:pStyle w:val="Heading2"/>
      </w:pPr>
      <w:bookmarkStart w:id="996" w:name="_Toc290"/>
      <w:r>
        <w:t>شرح إثبات الواجب الجديد / كلام وعقائد - عربي</w:t>
      </w:r>
      <w:bookmarkEnd w:id="996"/>
    </w:p>
    <w:p>
      <w:pPr>
        <w:pStyle w:val="BookText"/>
      </w:pPr>
      <w:r>
        <w:rPr>
          <w:rFonts w:ascii="Amiri" w:hAnsi="Amiri" w:eastAsia="Amiri" w:cs="Amiri"/>
          <w:lang w:bidi="ar-SA"/>
          <w:color w:val="111111"/>
          <w:sz w:val="28"/>
          <w:szCs w:val="28"/>
          <w:rtl/>
        </w:rPr>
        <w:t xml:space="preserve">المرتبط : إثبات الواجب الجديد الدواني محمد بن اسعد (908-130ه-)</w:t>
      </w:r>
    </w:p>
    <w:p>
      <w:pPr>
        <w:pStyle w:val="BookText"/>
      </w:pPr>
      <w:r>
        <w:rPr>
          <w:rFonts w:ascii="Amiri" w:hAnsi="Amiri" w:eastAsia="Amiri" w:cs="Amiri"/>
          <w:lang w:bidi="ar-SA"/>
          <w:color w:val="111111"/>
          <w:sz w:val="28"/>
          <w:szCs w:val="28"/>
          <w:rtl/>
        </w:rPr>
        <w:t xml:space="preserve">36075 .بغداد؛ مكتبة الأوقاف العامة؛ رقم المخطوط: 13826</w:t>
      </w:r>
    </w:p>
    <w:p>
      <w:pPr>
        <w:pStyle w:val="BookText"/>
      </w:pPr>
      <w:r>
        <w:rPr>
          <w:rFonts w:ascii="Amiri" w:hAnsi="Amiri" w:eastAsia="Amiri" w:cs="Amiri"/>
          <w:lang w:bidi="ar-SA"/>
          <w:color w:val="111111"/>
          <w:sz w:val="28"/>
          <w:szCs w:val="28"/>
          <w:rtl/>
        </w:rPr>
        <w:t xml:space="preserve">أوّلها :نحمدك على الآلي يا واجب الوجود، ونشكرك على</w:t>
      </w:r>
    </w:p>
    <w:p>
      <w:pPr>
        <w:pStyle w:val="BookText"/>
      </w:pPr>
      <w:r>
        <w:rPr>
          <w:rFonts w:ascii="IRNazanin" w:hAnsi="IRNazanin" w:eastAsia="IRNazanin" w:cs="IRNazanin"/>
          <w:lang w:bidi="fa-IR"/>
          <w:color w:val="111111"/>
          <w:sz w:val="28"/>
          <w:szCs w:val="28"/>
          <w:rtl/>
        </w:rPr>
        <w:t xml:space="preserve">تعلیق، کا :مجهول ،تا: 921 ه-؛ 109ق، 21 س 19*11سم [ف: 2-206]</w:t>
      </w:r>
    </w:p>
    <w:p>
      <w:pPr>
        <w:pStyle w:val="BookText"/>
      </w:pPr>
      <w:r>
        <w:rPr>
          <w:rFonts w:ascii="Amiri" w:hAnsi="Amiri" w:eastAsia="Amiri" w:cs="Amiri"/>
          <w:lang w:bidi="ar-SA"/>
          <w:color w:val="111111"/>
          <w:sz w:val="28"/>
          <w:szCs w:val="28"/>
          <w:rtl/>
        </w:rPr>
        <w:t xml:space="preserve">شرح إثبات الواجب القديم - حاشية إثبات الواجب القديم</w:t>
      </w:r>
    </w:p>
    <w:p>
      <w:pPr>
        <w:pStyle w:val="Heading2"/>
      </w:pPr>
      <w:bookmarkStart w:id="997" w:name="_Toc291"/>
      <w:r>
        <w:t>شرح إثبات الواجب القديم / فلسفة - عربي</w:t>
      </w:r>
      <w:bookmarkEnd w:id="997"/>
    </w:p>
    <w:p>
      <w:pPr>
        <w:pStyle w:val="BookText"/>
      </w:pPr>
      <w:r>
        <w:rPr>
          <w:rFonts w:ascii="Amiri" w:hAnsi="Amiri" w:eastAsia="Amiri" w:cs="Amiri"/>
          <w:lang w:bidi="ar-SA"/>
          <w:color w:val="111111"/>
          <w:sz w:val="28"/>
          <w:szCs w:val="28"/>
          <w:rtl/>
        </w:rPr>
        <w:t xml:space="preserve">الشرواني محمّد أمين بن صدر الدين (- 1036 ؟ ه-)</w:t>
      </w:r>
    </w:p>
    <w:p>
      <w:pPr>
        <w:pStyle w:val="BookText"/>
      </w:pPr>
      <w:r>
        <w:rPr>
          <w:rFonts w:ascii="Amiri" w:hAnsi="Amiri" w:eastAsia="Amiri" w:cs="Amiri"/>
          <w:lang w:bidi="ar-SA"/>
          <w:color w:val="111111"/>
          <w:sz w:val="28"/>
          <w:szCs w:val="28"/>
          <w:rtl/>
        </w:rPr>
        <w:t xml:space="preserve">المرتبط : إثبات الواجب القديم = صيت وصيدا = وجوه براهين إثبات الواجب الدواني، محمد</w:t>
      </w:r>
    </w:p>
    <w:p>
      <w:pPr>
        <w:pStyle w:val="BookText"/>
      </w:pPr>
      <w:r>
        <w:rPr>
          <w:rFonts w:ascii="IRNazanin" w:hAnsi="IRNazanin" w:eastAsia="IRNazanin" w:cs="IRNazanin"/>
          <w:lang w:bidi="fa-IR"/>
          <w:color w:val="111111"/>
          <w:sz w:val="28"/>
          <w:szCs w:val="28"/>
          <w:rtl/>
        </w:rPr>
        <w:t xml:space="preserve">بن اسعد (908-130ه- )</w:t>
      </w:r>
    </w:p>
    <w:p>
      <w:pPr>
        <w:pStyle w:val="BookText"/>
      </w:pPr>
      <w:r>
        <w:rPr>
          <w:rFonts w:ascii="Amiri" w:hAnsi="Amiri" w:eastAsia="Amiri" w:cs="Amiri"/>
          <w:lang w:bidi="ar-SA"/>
          <w:color w:val="111111"/>
          <w:sz w:val="28"/>
          <w:szCs w:val="28"/>
          <w:rtl/>
        </w:rPr>
        <w:t xml:space="preserve">أوّله :إعلم أن البراهين المؤدية إلى هذا المطلب منحصرة في مسلكين: أحدهما يتوقف</w:t>
      </w:r>
    </w:p>
    <w:p>
      <w:pPr>
        <w:pStyle w:val="BookText"/>
      </w:pPr>
      <w:r>
        <w:rPr>
          <w:rFonts w:ascii="Times New Roman" w:hAnsi="Times New Roman" w:eastAsia="Times New Roman" w:cs="Times New Roman"/>
          <w:lang w:val="en-US" w:bidi="en-US"/>
          <w:color w:val="111111"/>
          <w:sz w:val="28"/>
          <w:szCs w:val="28"/>
          <w:rtl/>
        </w:rPr>
        <w:t xml:space="preserve">36076.</w:t>
      </w:r>
    </w:p>
    <w:p>
      <w:pPr>
        <w:pStyle w:val="BookText"/>
      </w:pPr>
      <w:r>
        <w:rPr>
          <w:rFonts w:ascii="Amiri" w:hAnsi="Amiri" w:eastAsia="Amiri" w:cs="Amiri"/>
          <w:lang w:bidi="ar-SA"/>
          <w:color w:val="111111"/>
          <w:sz w:val="28"/>
          <w:szCs w:val="28"/>
          <w:rtl/>
        </w:rPr>
        <w:t xml:space="preserve">بغداد؛ مكتبة الأوقاف العامة؛ رقم المخطوط : 5247/1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894ه- 41 ق ، 14*39سم [ف: 2-183]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8181_88287"/>
    <w:bookmarkEnd w:id="120"/>
    <w:p>
      <w:pPr>
        <w:pStyle w:val="BookText"/>
      </w:pPr>
      <w:r>
        <w:rPr>
          <w:rFonts w:ascii="Amiri" w:hAnsi="Amiri" w:eastAsia="Amiri" w:cs="Amiri"/>
          <w:lang w:bidi="ar-SA"/>
          <w:color w:val="111111"/>
          <w:sz w:val="28"/>
          <w:szCs w:val="28"/>
          <w:rtl/>
        </w:rPr>
        <w:t xml:space="preserve">36077 .بغداد؛ مكتبة الأوقاف العامة؛ رقم المخطوط: 5314/1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«شرح رسالة في الحكمة»، تا: 988 ه- شيراز؛ 25ق، 18*13سم [ف: 2</w:t>
      </w:r>
    </w:p>
    <w:p>
      <w:pPr>
        <w:pStyle w:val="BookText"/>
      </w:pPr>
      <w:r>
        <w:rPr>
          <w:rFonts w:ascii="Times New Roman" w:hAnsi="Times New Roman" w:eastAsia="Times New Roman" w:cs="Times New Roman"/>
          <w:lang w:val="en-US" w:bidi="en-US"/>
          <w:color w:val="111111"/>
          <w:sz w:val="28"/>
          <w:szCs w:val="28"/>
          <w:rtl/>
        </w:rPr>
        <w:t xml:space="preserve">286 ]</w:t>
      </w:r>
    </w:p>
    <w:p>
      <w:pPr>
        <w:pStyle w:val="Heading2"/>
      </w:pPr>
      <w:bookmarkStart w:id="998" w:name="_Toc292"/>
      <w:r>
        <w:t>شرح الإثنى عشرية / فقه - عربي</w:t>
      </w:r>
      <w:bookmarkEnd w:id="998"/>
    </w:p>
    <w:p>
      <w:pPr>
        <w:pStyle w:val="BookText"/>
      </w:pPr>
      <w:r>
        <w:rPr>
          <w:rFonts w:ascii="Amiri" w:hAnsi="Amiri" w:eastAsia="Amiri" w:cs="Amiri"/>
          <w:lang w:bidi="ar-SA"/>
          <w:color w:val="111111"/>
          <w:sz w:val="28"/>
          <w:szCs w:val="28"/>
          <w:rtl/>
        </w:rPr>
        <w:t xml:space="preserve">سبط الشهيد محمّد بن حسن (980 - 1030ه-)</w:t>
      </w:r>
    </w:p>
    <w:p>
      <w:pPr>
        <w:pStyle w:val="BookText"/>
      </w:pPr>
      <w:r>
        <w:rPr>
          <w:rFonts w:ascii="Amiri" w:hAnsi="Amiri" w:eastAsia="Amiri" w:cs="Amiri"/>
          <w:lang w:bidi="ar-SA"/>
          <w:color w:val="111111"/>
          <w:sz w:val="28"/>
          <w:szCs w:val="28"/>
          <w:rtl/>
        </w:rPr>
        <w:t xml:space="preserve">المرتبط: الإثنى عشرية في الصلاة؛ العاملي، حسن بن زين الدين (1011-959ه-)</w:t>
      </w:r>
    </w:p>
    <w:p>
      <w:pPr>
        <w:pStyle w:val="BookText"/>
      </w:pPr>
      <w:r>
        <w:rPr>
          <w:rFonts w:ascii="Amiri" w:hAnsi="Amiri" w:eastAsia="Amiri" w:cs="Amiri"/>
          <w:lang w:bidi="ar-SA"/>
          <w:color w:val="111111"/>
          <w:sz w:val="28"/>
          <w:szCs w:val="28"/>
          <w:rtl/>
        </w:rPr>
        <w:t xml:space="preserve">[فنخا :18 947-948 (2 نسخة)]</w:t>
      </w:r>
    </w:p>
    <w:p>
      <w:pPr>
        <w:pStyle w:val="BookText"/>
      </w:pPr>
      <w:r>
        <w:rPr>
          <w:rFonts w:ascii="Amiri" w:hAnsi="Amiri" w:eastAsia="Amiri" w:cs="Amiri"/>
          <w:lang w:bidi="ar-SA"/>
          <w:color w:val="111111"/>
          <w:sz w:val="28"/>
          <w:szCs w:val="28"/>
          <w:rtl/>
        </w:rPr>
        <w:t xml:space="preserve">36078 . النجف الأشرف؛ مكتبة الإمام أمير المؤمنين العامة؛ رقم المخطوط : 315</w:t>
      </w:r>
    </w:p>
    <w:p>
      <w:pPr>
        <w:pStyle w:val="BookText"/>
      </w:pPr>
      <w:r>
        <w:rPr>
          <w:rFonts w:ascii="Amiri" w:hAnsi="Amiri" w:eastAsia="Amiri" w:cs="Amiri"/>
          <w:lang w:bidi="ar-SA"/>
          <w:color w:val="111111"/>
          <w:sz w:val="28"/>
          <w:szCs w:val="28"/>
          <w:rtl/>
        </w:rPr>
        <w:t xml:space="preserve">كا :عبد علي بن محمّد علي تا: 1022ه- [معجم المخطوطات النجفية 516]</w:t>
      </w:r>
    </w:p>
    <w:p>
      <w:pPr>
        <w:pStyle w:val="Heading2"/>
      </w:pPr>
      <w:bookmarkStart w:id="999" w:name="_Toc293"/>
      <w:r>
        <w:t>شرح الإثنى عشرية / فقه - عربي</w:t>
      </w:r>
      <w:bookmarkEnd w:id="999"/>
    </w:p>
    <w:p>
      <w:pPr>
        <w:pStyle w:val="BookText"/>
      </w:pPr>
      <w:r>
        <w:rPr>
          <w:rFonts w:ascii="Amiri" w:hAnsi="Amiri" w:eastAsia="Amiri" w:cs="Amiri"/>
          <w:lang w:bidi="ar-SA"/>
          <w:color w:val="111111"/>
          <w:sz w:val="28"/>
          <w:szCs w:val="28"/>
          <w:rtl/>
        </w:rPr>
        <w:t xml:space="preserve">ابن مكي ،علي بن محمّد (القرن 11 ه- )</w:t>
      </w:r>
    </w:p>
    <w:p>
      <w:pPr>
        <w:pStyle w:val="BookText"/>
      </w:pPr>
      <w:r>
        <w:rPr>
          <w:rFonts w:ascii="Amiri" w:hAnsi="Amiri" w:eastAsia="Amiri" w:cs="Amiri"/>
          <w:lang w:bidi="ar-SA"/>
          <w:color w:val="111111"/>
          <w:sz w:val="28"/>
          <w:szCs w:val="28"/>
          <w:rtl/>
        </w:rPr>
        <w:t xml:space="preserve">المرتبط: الإثنى عشرية في الصلاة؛ العاملي، حسن بن زين الدين (1011-959ه-)</w:t>
      </w:r>
    </w:p>
    <w:p>
      <w:pPr>
        <w:pStyle w:val="BookText"/>
      </w:pPr>
      <w:r>
        <w:rPr>
          <w:rFonts w:ascii="IRNazanin" w:hAnsi="IRNazanin" w:eastAsia="IRNazanin" w:cs="IRNazanin"/>
          <w:lang w:bidi="fa-IR"/>
          <w:color w:val="111111"/>
          <w:sz w:val="28"/>
          <w:szCs w:val="28"/>
          <w:rtl/>
        </w:rPr>
        <w:t xml:space="preserve">[فنخا 18: 948]</w:t>
      </w:r>
    </w:p>
    <w:p>
      <w:pPr>
        <w:pStyle w:val="BookText"/>
      </w:pPr>
      <w:r>
        <w:rPr>
          <w:rFonts w:ascii="Amiri" w:hAnsi="Amiri" w:eastAsia="Amiri" w:cs="Amiri"/>
          <w:lang w:bidi="ar-SA"/>
          <w:color w:val="111111"/>
          <w:sz w:val="28"/>
          <w:szCs w:val="28"/>
          <w:rtl/>
        </w:rPr>
        <w:t xml:space="preserve">36079 . النجف الأشرف؛ مكتبة آية الله الحكيم العامة؛ رقم المخطوط : 3056</w:t>
      </w:r>
    </w:p>
    <w:p>
      <w:pPr>
        <w:pStyle w:val="BookText"/>
      </w:pPr>
      <w:r>
        <w:rPr>
          <w:rFonts w:ascii="IRNazanin" w:hAnsi="IRNazanin" w:eastAsia="IRNazanin" w:cs="IRNazanin"/>
          <w:lang w:bidi="fa-IR"/>
          <w:color w:val="111111"/>
          <w:sz w:val="28"/>
          <w:szCs w:val="28"/>
          <w:rtl/>
        </w:rPr>
        <w:t xml:space="preserve">کا :عبد الله نعمة ،تا :القرن 11ه- ناقصة : الآخر؛ 8 ص 30س، 37*27سم [معجم</w:t>
      </w:r>
    </w:p>
    <w:p>
      <w:pPr>
        <w:pStyle w:val="BookText"/>
      </w:pPr>
      <w:r>
        <w:rPr>
          <w:rFonts w:ascii="Amiri" w:hAnsi="Amiri" w:eastAsia="Amiri" w:cs="Amiri"/>
          <w:lang w:bidi="ar-SA"/>
          <w:color w:val="111111"/>
          <w:sz w:val="28"/>
          <w:szCs w:val="28"/>
          <w:rtl/>
        </w:rPr>
        <w:t xml:space="preserve">المخطوطات النجفية: 491</w:t>
      </w:r>
    </w:p>
    <w:p>
      <w:pPr>
        <w:pStyle w:val="Heading2"/>
      </w:pPr>
      <w:bookmarkStart w:id="1000" w:name="_Toc294"/>
      <w:r>
        <w:t>شرح الإثنى عشرية الصلاتية / فقه - عربي</w:t>
      </w:r>
      <w:bookmarkEnd w:id="1000"/>
    </w:p>
    <w:p>
      <w:pPr>
        <w:pStyle w:val="BookText"/>
      </w:pPr>
      <w:r>
        <w:rPr>
          <w:rFonts w:ascii="Amiri" w:hAnsi="Amiri" w:eastAsia="Amiri" w:cs="Amiri"/>
          <w:lang w:bidi="ar-SA"/>
          <w:color w:val="111111"/>
          <w:sz w:val="28"/>
          <w:szCs w:val="28"/>
          <w:rtl/>
        </w:rPr>
        <w:t xml:space="preserve">الحلّي النجفي ،عبد الحسين بن قاسم (القرن 14ه-)</w:t>
      </w:r>
    </w:p>
    <w:p>
      <w:pPr>
        <w:pStyle w:val="BookText"/>
      </w:pPr>
      <w:r>
        <w:rPr>
          <w:rFonts w:ascii="Amiri" w:hAnsi="Amiri" w:eastAsia="Amiri" w:cs="Amiri"/>
          <w:lang w:bidi="ar-SA"/>
          <w:color w:val="111111"/>
          <w:sz w:val="28"/>
          <w:szCs w:val="28"/>
          <w:rtl/>
        </w:rPr>
        <w:t xml:space="preserve">36080 . النجف الأشرف؛ مكتبة الإمام أمير المؤمنين العامة؛ رقم المخطوط: 191</w:t>
      </w:r>
    </w:p>
    <w:p>
      <w:pPr>
        <w:pStyle w:val="BookText"/>
      </w:pPr>
      <w:r>
        <w:rPr>
          <w:rFonts w:ascii="Amiri" w:hAnsi="Amiri" w:eastAsia="Amiri" w:cs="Amiri"/>
          <w:lang w:bidi="ar-SA"/>
          <w:color w:val="111111"/>
          <w:sz w:val="28"/>
          <w:szCs w:val="28"/>
          <w:rtl/>
        </w:rPr>
        <w:t xml:space="preserve">كاتب =مؤلف ،تا. 1323ه- [معجم المخطوطات النجفية: 494]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8181_88288"/>
    <w:bookmarkEnd w:id="121"/>
    <w:p>
      <w:pPr>
        <w:pStyle w:val="Heading2"/>
      </w:pPr>
      <w:bookmarkStart w:id="1001" w:name="_Toc295"/>
      <w:r>
        <w:t>شرح الإثنى عشرية الصلاتية البهائية / فقه - عربي</w:t>
      </w:r>
      <w:bookmarkEnd w:id="1001"/>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36081 . 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494]</w:t>
      </w:r>
    </w:p>
    <w:p>
      <w:pPr>
        <w:pStyle w:val="BookText"/>
      </w:pPr>
      <w:r>
        <w:rPr>
          <w:rFonts w:ascii="Amiri" w:hAnsi="Amiri" w:eastAsia="Amiri" w:cs="Amiri"/>
          <w:lang w:bidi="ar-SA"/>
          <w:color w:val="111111"/>
          <w:sz w:val="28"/>
          <w:szCs w:val="28"/>
          <w:rtl/>
        </w:rPr>
        <w:t xml:space="preserve">شرح أجزاء من صحيح مسلم - المصباح في الأحاديث الصحاح</w:t>
      </w:r>
    </w:p>
    <w:p>
      <w:pPr>
        <w:pStyle w:val="Heading2"/>
      </w:pPr>
      <w:bookmarkStart w:id="1002" w:name="_Toc296"/>
      <w:r>
        <w:t>شرح الأجسام / عرفان وتصوف - عربي</w:t>
      </w:r>
      <w:bookmarkEnd w:id="1002"/>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36082 .بغداد؛ مكتبة عبد الوهاب نيازي؛ رقم المخطوط : 3825/8</w:t>
      </w:r>
    </w:p>
    <w:p>
      <w:pPr>
        <w:pStyle w:val="BookText"/>
      </w:pPr>
      <w:r>
        <w:rPr>
          <w:rFonts w:ascii="Amiri" w:hAnsi="Amiri" w:eastAsia="Amiri" w:cs="Amiri"/>
          <w:lang w:bidi="ar-SA"/>
          <w:color w:val="111111"/>
          <w:sz w:val="28"/>
          <w:szCs w:val="28"/>
          <w:rtl/>
        </w:rPr>
        <w:t xml:space="preserve">أوّلها: الحمد لله الذي خلق الإنسان ،وصوره، وشق سمعه والبصرة</w:t>
      </w:r>
    </w:p>
    <w:p>
      <w:pPr>
        <w:pStyle w:val="BookText"/>
      </w:pPr>
      <w:r>
        <w:rPr>
          <w:rFonts w:ascii="IRNazanin" w:hAnsi="IRNazanin" w:eastAsia="IRNazanin" w:cs="IRNazanin"/>
          <w:lang w:bidi="fa-IR"/>
          <w:color w:val="111111"/>
          <w:sz w:val="28"/>
          <w:szCs w:val="28"/>
          <w:rtl/>
        </w:rPr>
        <w:t xml:space="preserve">کا :نجا بن يوسف الزيلعي العلواني، تا: 987 ه-؛ 20 ص 10 س 15*10سم [ف: 109]</w:t>
      </w:r>
    </w:p>
    <w:p>
      <w:pPr>
        <w:pStyle w:val="Heading2"/>
      </w:pPr>
      <w:bookmarkStart w:id="1003" w:name="_Toc297"/>
      <w:r>
        <w:t>شرح الأجوبة العراقية عن الأسئلة الايرانية / أجوبة الأسئلة - عربي</w:t>
      </w:r>
      <w:bookmarkEnd w:id="1003"/>
    </w:p>
    <w:p>
      <w:pPr>
        <w:pStyle w:val="BookText"/>
      </w:pPr>
      <w:r>
        <w:rPr>
          <w:rFonts w:ascii="Amiri" w:hAnsi="Amiri" w:eastAsia="Amiri" w:cs="Amiri"/>
          <w:lang w:bidi="ar-SA"/>
          <w:color w:val="111111"/>
          <w:sz w:val="28"/>
          <w:szCs w:val="28"/>
          <w:rtl/>
        </w:rPr>
        <w:t xml:space="preserve">الإمامي، عبّاس بن حسن</w:t>
      </w:r>
    </w:p>
    <w:p>
      <w:pPr>
        <w:pStyle w:val="BookText"/>
      </w:pPr>
      <w:r>
        <w:rPr>
          <w:rFonts w:ascii="Amiri" w:hAnsi="Amiri" w:eastAsia="Amiri" w:cs="Amiri"/>
          <w:lang w:bidi="ar-SA"/>
          <w:color w:val="111111"/>
          <w:sz w:val="28"/>
          <w:szCs w:val="28"/>
          <w:rtl/>
        </w:rPr>
        <w:t xml:space="preserve">36083 بغداد؛ الخزانة الآلوسية (ضمن دار المخطوطات)؛ رقم المخطوط : 8568</w:t>
      </w:r>
    </w:p>
    <w:p>
      <w:pPr>
        <w:pStyle w:val="BookText"/>
      </w:pPr>
      <w:r>
        <w:rPr>
          <w:rFonts w:ascii="Amiri" w:hAnsi="Amiri" w:eastAsia="Amiri" w:cs="Amiri"/>
          <w:lang w:bidi="ar-SA"/>
          <w:color w:val="111111"/>
          <w:sz w:val="28"/>
          <w:szCs w:val="28"/>
          <w:rtl/>
        </w:rPr>
        <w:t xml:space="preserve">أوّلها: الحمد لله باريء النسم ومالك الوجود والعدم</w:t>
      </w:r>
    </w:p>
    <w:p>
      <w:pPr>
        <w:pStyle w:val="BookText"/>
      </w:pPr>
      <w:r>
        <w:rPr>
          <w:rFonts w:ascii="IRNazanin" w:hAnsi="IRNazanin" w:eastAsia="IRNazanin" w:cs="IRNazanin"/>
          <w:lang w:bidi="fa-IR"/>
          <w:color w:val="111111"/>
          <w:sz w:val="28"/>
          <w:szCs w:val="28"/>
          <w:rtl/>
        </w:rPr>
        <w:t xml:space="preserve">کا :مجهول ،تا: 1321ه- 114 ص 19س، 21*15سم [المورد: 13-187]</w:t>
      </w:r>
    </w:p>
    <w:p>
      <w:pPr>
        <w:pStyle w:val="Heading2"/>
      </w:pPr>
      <w:bookmarkStart w:id="1004" w:name="_Toc298"/>
      <w:r>
        <w:t>شرح أحاديث / شرح الحديث - فارسي</w:t>
      </w:r>
      <w:bookmarkEnd w:id="1004"/>
    </w:p>
    <w:p>
      <w:pPr>
        <w:pStyle w:val="BookText"/>
      </w:pPr>
      <w:r>
        <w:rPr>
          <w:rFonts w:ascii="Amiri" w:hAnsi="Amiri" w:eastAsia="Amiri" w:cs="Amiri"/>
          <w:lang w:bidi="ar-SA"/>
          <w:color w:val="111111"/>
          <w:sz w:val="28"/>
          <w:szCs w:val="28"/>
          <w:rtl/>
        </w:rPr>
        <w:t xml:space="preserve">36084 . الموصل؛ مدرسة الحاج زكريا (في الأوقاف العامة)؛ رقم المخطوط: 17/4</w:t>
      </w:r>
    </w:p>
    <w:p>
      <w:pPr>
        <w:pStyle w:val="BookText"/>
      </w:pPr>
      <w:r>
        <w:rPr>
          <w:rFonts w:ascii="IRNazanin" w:hAnsi="IRNazanin" w:eastAsia="IRNazanin" w:cs="IRNazanin"/>
          <w:lang w:bidi="fa-IR"/>
          <w:color w:val="111111"/>
          <w:sz w:val="28"/>
          <w:szCs w:val="28"/>
          <w:rtl/>
        </w:rPr>
        <w:t xml:space="preserve">کا :مجهول، تا: مجهول؛ 158 ق، 30*22 سم [الأوقاف العامة - موصل: 8-288]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8181_88289"/>
    <w:bookmarkEnd w:id="122"/>
    <w:p>
      <w:pPr>
        <w:pStyle w:val="Heading2"/>
      </w:pPr>
      <w:bookmarkStart w:id="1005" w:name="_Toc299"/>
      <w:r>
        <w:t>شرح الأحاديث( رسالة في) / - عربي</w:t>
      </w:r>
      <w:bookmarkEnd w:id="1005"/>
    </w:p>
    <w:p>
      <w:pPr>
        <w:pStyle w:val="BookText"/>
      </w:pPr>
      <w:r>
        <w:rPr>
          <w:rFonts w:ascii="Amiri" w:hAnsi="Amiri" w:eastAsia="Amiri" w:cs="Amiri"/>
          <w:lang w:bidi="ar-SA"/>
          <w:color w:val="111111"/>
          <w:sz w:val="28"/>
          <w:szCs w:val="28"/>
          <w:rtl/>
        </w:rPr>
        <w:t xml:space="preserve">36085 .النجف الأشرف؛ مكتبة كاشف الغطاء ( علي والحسين)؛ رقم المخطوط: 1104/10</w:t>
      </w:r>
    </w:p>
    <w:p>
      <w:pPr>
        <w:pStyle w:val="BookText"/>
      </w:pPr>
      <w:r>
        <w:rPr>
          <w:rFonts w:ascii="IRNazanin" w:hAnsi="IRNazanin" w:eastAsia="IRNazanin" w:cs="IRNazanin"/>
          <w:lang w:bidi="fa-IR"/>
          <w:color w:val="111111"/>
          <w:sz w:val="28"/>
          <w:szCs w:val="28"/>
          <w:rtl/>
        </w:rPr>
        <w:t xml:space="preserve">کا: مجهول ،تا: 1250ه-، 22 ص 18س ، 14*19/5سم [ معجم المخطوطات النجفية : 433]</w:t>
      </w:r>
    </w:p>
    <w:p>
      <w:pPr>
        <w:pStyle w:val="Heading2"/>
      </w:pPr>
      <w:bookmarkStart w:id="1006" w:name="_Toc300"/>
      <w:r>
        <w:t>شرح أحاديث الأحكام الشرعية / فقه، شرح الحديث - عربي</w:t>
      </w:r>
      <w:bookmarkEnd w:id="1006"/>
    </w:p>
    <w:p>
      <w:pPr>
        <w:pStyle w:val="BookText"/>
      </w:pPr>
      <w:r>
        <w:rPr>
          <w:rFonts w:ascii="Amiri" w:hAnsi="Amiri" w:eastAsia="Amiri" w:cs="Amiri"/>
          <w:lang w:bidi="ar-SA"/>
          <w:color w:val="111111"/>
          <w:sz w:val="28"/>
          <w:szCs w:val="28"/>
          <w:rtl/>
        </w:rPr>
        <w:t xml:space="preserve">36086 .بغداد؛ مكتبة الأوقاف العامة؛ رقم المخطوط: 10641/1</w:t>
      </w:r>
    </w:p>
    <w:p>
      <w:pPr>
        <w:pStyle w:val="BookText"/>
      </w:pPr>
      <w:r>
        <w:rPr>
          <w:rFonts w:ascii="Amiri" w:hAnsi="Amiri" w:eastAsia="Amiri" w:cs="Amiri"/>
          <w:lang w:bidi="ar-SA"/>
          <w:color w:val="111111"/>
          <w:sz w:val="28"/>
          <w:szCs w:val="28"/>
          <w:rtl/>
        </w:rPr>
        <w:t xml:space="preserve">أحاديث الأحكام ؛كا :مجهول، تا: القرن 11ه- ناقصة :الأوّل والآخر؛ تملك خادم طريقة السادة القادرية إسماعيل المواهبي؛ 119ق، 25 س 15*21سم [ف: 1-244]</w:t>
      </w:r>
    </w:p>
    <w:p>
      <w:pPr>
        <w:pStyle w:val="Heading2"/>
      </w:pPr>
      <w:bookmarkStart w:id="1007" w:name="_Toc301"/>
      <w:r>
        <w:t>شرح أحاديث خلق المؤمن والكافر / شرح الحديث - عربي</w:t>
      </w:r>
      <w:bookmarkEnd w:id="1007"/>
    </w:p>
    <w:p>
      <w:pPr>
        <w:pStyle w:val="BookText"/>
      </w:pPr>
      <w:r>
        <w:rPr>
          <w:rFonts w:ascii="Amiri" w:hAnsi="Amiri" w:eastAsia="Amiri" w:cs="Amiri"/>
          <w:lang w:bidi="ar-SA"/>
          <w:color w:val="111111"/>
          <w:sz w:val="28"/>
          <w:szCs w:val="28"/>
          <w:rtl/>
        </w:rPr>
        <w:t xml:space="preserve">النوري، علي بن جمشيد ( - 1246 ه-)</w:t>
      </w:r>
    </w:p>
    <w:p>
      <w:pPr>
        <w:pStyle w:val="BookText"/>
      </w:pPr>
      <w:r>
        <w:rPr>
          <w:rFonts w:ascii="Amiri" w:hAnsi="Amiri" w:eastAsia="Amiri" w:cs="Amiri"/>
          <w:lang w:bidi="ar-SA"/>
          <w:color w:val="111111"/>
          <w:sz w:val="28"/>
          <w:szCs w:val="28"/>
          <w:rtl/>
        </w:rPr>
        <w:t xml:space="preserve">36087 .كربلاء؛ العتبة العباسية؛ رقم المخطوط: 145/3</w:t>
      </w:r>
    </w:p>
    <w:p>
      <w:pPr>
        <w:pStyle w:val="BookText"/>
      </w:pPr>
      <w:r>
        <w:rPr>
          <w:rFonts w:ascii="Amiri" w:hAnsi="Amiri" w:eastAsia="Amiri" w:cs="Amiri"/>
          <w:lang w:bidi="ar-SA"/>
          <w:color w:val="111111"/>
          <w:sz w:val="28"/>
          <w:szCs w:val="28"/>
          <w:rtl/>
        </w:rPr>
        <w:t xml:space="preserve">أوّلها: قوله من طينة عليين إعلم أن العالم الأكبر الذي يسمي بالإنسان الكبير بنقسم طولاً إلى ثلاثة عوالم وثلاث نشآت عالم العقل؛ آخرها :دولتنا وخروج صاحب أمرنا كما لا يخفي على من تذكر واستحضر ما مضى من سيرة السلف الصالح من الأعوان والأنصار</w:t>
      </w:r>
    </w:p>
    <w:p>
      <w:pPr>
        <w:pStyle w:val="BookText"/>
      </w:pPr>
      <w:r>
        <w:rPr>
          <w:rFonts w:ascii="IRNazanin" w:hAnsi="IRNazanin" w:eastAsia="IRNazanin" w:cs="IRNazanin"/>
          <w:lang w:bidi="fa-IR"/>
          <w:color w:val="111111"/>
          <w:sz w:val="28"/>
          <w:szCs w:val="28"/>
          <w:rtl/>
        </w:rPr>
        <w:t xml:space="preserve">تعلیق ،کا :مجهول ،تا: القرن 13ه- 33 ص 82-50) 18 س ، 14*22سم [ف: 1-177]</w:t>
      </w:r>
    </w:p>
    <w:p>
      <w:pPr>
        <w:pStyle w:val="Heading2"/>
      </w:pPr>
      <w:bookmarkStart w:id="1008" w:name="_Toc302"/>
      <w:r>
        <w:t>شرح أحاديث شريفة / شرح الحديث - عربي</w:t>
      </w:r>
      <w:bookmarkEnd w:id="1008"/>
    </w:p>
    <w:p>
      <w:pPr>
        <w:pStyle w:val="BookText"/>
      </w:pPr>
      <w:r>
        <w:rPr>
          <w:rFonts w:ascii="IRNazanin" w:hAnsi="IRNazanin" w:eastAsia="IRNazanin" w:cs="IRNazanin"/>
          <w:lang w:bidi="fa-IR"/>
          <w:color w:val="111111"/>
          <w:sz w:val="28"/>
          <w:szCs w:val="28"/>
          <w:rtl/>
        </w:rPr>
        <w:t xml:space="preserve">ابن رجب عبد الرحمن بن أحمد( 736 - 795 ه- )</w:t>
      </w:r>
    </w:p>
    <w:p>
      <w:pPr>
        <w:pStyle w:val="BookText"/>
      </w:pPr>
      <w:r>
        <w:rPr>
          <w:rFonts w:ascii="Amiri" w:hAnsi="Amiri" w:eastAsia="Amiri" w:cs="Amiri"/>
          <w:lang w:bidi="ar-SA"/>
          <w:color w:val="111111"/>
          <w:sz w:val="28"/>
          <w:szCs w:val="28"/>
          <w:rtl/>
        </w:rPr>
        <w:t xml:space="preserve">36088 .بغداد؛ مكتبة الأوقاف العامة؛ رقم المخطوط: 4767/23</w:t>
      </w:r>
    </w:p>
    <w:p>
      <w:pPr>
        <w:pStyle w:val="BookText"/>
      </w:pPr>
      <w:r>
        <w:rPr>
          <w:rFonts w:ascii="Amiri" w:hAnsi="Amiri" w:eastAsia="Amiri" w:cs="Amiri"/>
          <w:lang w:bidi="ar-SA"/>
          <w:color w:val="111111"/>
          <w:sz w:val="28"/>
          <w:szCs w:val="28"/>
          <w:rtl/>
        </w:rPr>
        <w:t xml:space="preserve">أوّلها: بسملة خرج الإمام أحمد والحاكم من حديث زيد بن ثابت ابن النبي صلى الله</w:t>
      </w:r>
    </w:p>
    <w:p>
      <w:pPr>
        <w:pStyle w:val="BookText"/>
      </w:pPr>
      <w:r>
        <w:rPr>
          <w:rFonts w:ascii="Amiri" w:hAnsi="Amiri" w:eastAsia="Amiri" w:cs="Amiri"/>
          <w:lang w:bidi="ar-SA"/>
          <w:color w:val="111111"/>
          <w:sz w:val="28"/>
          <w:szCs w:val="28"/>
          <w:rtl/>
        </w:rPr>
        <w:t xml:space="preserve">عليه وسلم</w:t>
      </w:r>
    </w:p>
    <w:p>
      <w:pPr>
        <w:pStyle w:val="BookText"/>
      </w:pPr>
      <w:r>
        <w:rPr>
          <w:rFonts w:ascii="IRNazanin" w:hAnsi="IRNazanin" w:eastAsia="IRNazanin" w:cs="IRNazanin"/>
          <w:lang w:bidi="fa-IR"/>
          <w:color w:val="111111"/>
          <w:sz w:val="28"/>
          <w:szCs w:val="28"/>
          <w:rtl/>
        </w:rPr>
        <w:t xml:space="preserve">کا :مجهول ،تا :مجهول؛ ق 20*30سم [ف: 1-241]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8181_88290"/>
    <w:bookmarkEnd w:id="123"/>
    <w:p>
      <w:pPr>
        <w:pStyle w:val="Heading2"/>
      </w:pPr>
      <w:bookmarkStart w:id="1009" w:name="_Toc303"/>
      <w:r>
        <w:t>شرح أحاديث طينت = طينت / شرح الحديث - فارسي</w:t>
      </w:r>
      <w:bookmarkEnd w:id="1009"/>
    </w:p>
    <w:p>
      <w:pPr>
        <w:pStyle w:val="BookText"/>
      </w:pPr>
      <w:r>
        <w:rPr>
          <w:rFonts w:ascii="Amiri" w:hAnsi="Amiri" w:eastAsia="Amiri" w:cs="Amiri"/>
          <w:lang w:bidi="ar-SA"/>
          <w:color w:val="111111"/>
          <w:sz w:val="28"/>
          <w:szCs w:val="28"/>
          <w:rtl/>
        </w:rPr>
        <w:t xml:space="preserve">آقا جمال الخوانساري، محمّد بن حسين( - 1125 ه-)</w:t>
      </w:r>
    </w:p>
    <w:p>
      <w:pPr>
        <w:pStyle w:val="BookText"/>
      </w:pPr>
      <w:r>
        <w:rPr>
          <w:rFonts w:ascii="IRNazanin" w:hAnsi="IRNazanin" w:eastAsia="IRNazanin" w:cs="IRNazanin"/>
          <w:lang w:bidi="fa-IR"/>
          <w:color w:val="111111"/>
          <w:sz w:val="28"/>
          <w:szCs w:val="28"/>
          <w:rtl/>
        </w:rPr>
        <w:t xml:space="preserve">أوّله :بسمله وسیله ساز سعادات جاوداني شکر و سپاس نعمت اساس جهان آفريني است که در کار گذاري فعل وترك خير وشر بي شائبه اكراه و اجبار زمام قدرت و عنان اختیار بدست هر</w:t>
      </w:r>
    </w:p>
    <w:p>
      <w:pPr>
        <w:pStyle w:val="BookText"/>
      </w:pPr>
      <w:r>
        <w:rPr>
          <w:rFonts w:ascii="IRNazanin" w:hAnsi="IRNazanin" w:eastAsia="IRNazanin" w:cs="IRNazanin"/>
          <w:lang w:bidi="fa-IR"/>
          <w:color w:val="111111"/>
          <w:sz w:val="28"/>
          <w:szCs w:val="28"/>
          <w:rtl/>
        </w:rPr>
        <w:t xml:space="preserve">يك از افراد بشر داده که باستحقاق در هر باب سزاوار ثواب و عقاب توانند بود</w:t>
      </w:r>
    </w:p>
    <w:p>
      <w:pPr>
        <w:pStyle w:val="BookText"/>
      </w:pPr>
      <w:r>
        <w:rPr>
          <w:rFonts w:ascii="IRNazanin" w:hAnsi="IRNazanin" w:eastAsia="IRNazanin" w:cs="IRNazanin"/>
          <w:lang w:bidi="fa-IR"/>
          <w:color w:val="111111"/>
          <w:sz w:val="28"/>
          <w:szCs w:val="28"/>
          <w:rtl/>
        </w:rPr>
        <w:t xml:space="preserve">آخره :و چون در راويان حديث دهم إبراهیم وابان هر دو هستند آن را حسن موثق کالصحیح ،گفتیم منه دام ظله العالي</w:t>
      </w:r>
    </w:p>
    <w:p>
      <w:pPr>
        <w:pStyle w:val="BookText"/>
      </w:pPr>
      <w:r>
        <w:rPr>
          <w:rFonts w:ascii="IRNazanin" w:hAnsi="IRNazanin" w:eastAsia="IRNazanin" w:cs="IRNazanin"/>
          <w:lang w:bidi="fa-IR"/>
          <w:color w:val="111111"/>
          <w:sz w:val="28"/>
          <w:szCs w:val="28"/>
          <w:rtl/>
        </w:rPr>
        <w:t xml:space="preserve">طبع :طهران، 1359 ش؛ قم، 1378ش، ضمن الرسائل</w:t>
      </w:r>
    </w:p>
    <w:p>
      <w:pPr>
        <w:pStyle w:val="BookText"/>
      </w:pPr>
      <w:r>
        <w:rPr>
          <w:rFonts w:ascii="Amiri" w:hAnsi="Amiri" w:eastAsia="Amiri" w:cs="Amiri"/>
          <w:lang w:bidi="ar-SA"/>
          <w:color w:val="111111"/>
          <w:sz w:val="28"/>
          <w:szCs w:val="28"/>
          <w:rtl/>
        </w:rPr>
        <w:t xml:space="preserve">[فنخا :18 955-956( 24 نسخة)]</w:t>
      </w:r>
    </w:p>
    <w:p>
      <w:pPr>
        <w:pStyle w:val="BookText"/>
      </w:pPr>
      <w:r>
        <w:rPr>
          <w:rFonts w:ascii="Amiri" w:hAnsi="Amiri" w:eastAsia="Amiri" w:cs="Amiri"/>
          <w:lang w:bidi="ar-SA"/>
          <w:color w:val="111111"/>
          <w:sz w:val="28"/>
          <w:szCs w:val="28"/>
          <w:rtl/>
        </w:rPr>
        <w:t xml:space="preserve">36089 . النجف الأشرف؛ مكتبة الإمام أمير المؤمنين العامة؛ رقم المخطوط : 1998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1232ه- ناقصة : الآخر [ف: 2-428]</w:t>
      </w:r>
    </w:p>
    <w:p>
      <w:pPr>
        <w:pStyle w:val="Heading2"/>
      </w:pPr>
      <w:bookmarkStart w:id="1010" w:name="_Toc304"/>
      <w:r>
        <w:t>شرح أحاديث قدسية / شرح الحديث - عربي</w:t>
      </w:r>
      <w:bookmarkEnd w:id="1010"/>
    </w:p>
    <w:p>
      <w:pPr>
        <w:pStyle w:val="BookText"/>
      </w:pPr>
      <w:r>
        <w:rPr>
          <w:rFonts w:ascii="Amiri" w:hAnsi="Amiri" w:eastAsia="Amiri" w:cs="Amiri"/>
          <w:lang w:bidi="ar-SA"/>
          <w:color w:val="111111"/>
          <w:sz w:val="28"/>
          <w:szCs w:val="28"/>
          <w:rtl/>
        </w:rPr>
        <w:t xml:space="preserve">36090 .بغداد؛ المكتبة القادرية؛ رقم المخطوط: 1447/13</w:t>
      </w:r>
    </w:p>
    <w:p>
      <w:pPr>
        <w:pStyle w:val="BookText"/>
      </w:pPr>
      <w:r>
        <w:rPr>
          <w:rFonts w:ascii="IRNazanin" w:hAnsi="IRNazanin" w:eastAsia="IRNazanin" w:cs="IRNazanin"/>
          <w:lang w:bidi="fa-IR"/>
          <w:color w:val="111111"/>
          <w:sz w:val="28"/>
          <w:szCs w:val="28"/>
          <w:rtl/>
        </w:rPr>
        <w:t xml:space="preserve">أوّلها: يا أحمد فازهد في الدنيا وأرغب في الآخرة. فقال عليه السلام يا إلهي كيف أزهد في الدنيا وأرغب في الآخرة؛ آخرها: او چکره بویله دييه اللرین یوزنه سوره.</w:t>
      </w:r>
    </w:p>
    <w:p>
      <w:pPr>
        <w:pStyle w:val="BookText"/>
      </w:pPr>
      <w:r>
        <w:rPr>
          <w:rFonts w:ascii="IRNazanin" w:hAnsi="IRNazanin" w:eastAsia="IRNazanin" w:cs="IRNazanin"/>
          <w:lang w:bidi="fa-IR"/>
          <w:color w:val="111111"/>
          <w:sz w:val="28"/>
          <w:szCs w:val="28"/>
          <w:rtl/>
        </w:rPr>
        <w:t xml:space="preserve">کا: مجهول،تا :قيد التملك 1226ه- 91ق (194-104)، 12س، 20*14سم [ف: 5-177]</w:t>
      </w:r>
    </w:p>
    <w:p>
      <w:pPr>
        <w:pStyle w:val="Heading2"/>
      </w:pPr>
      <w:bookmarkStart w:id="1011" w:name="_Toc305"/>
      <w:r>
        <w:t>شرح أحاديث مختارة / شرح الحديث - عربي</w:t>
      </w:r>
      <w:bookmarkEnd w:id="1011"/>
    </w:p>
    <w:p>
      <w:pPr>
        <w:pStyle w:val="BookText"/>
      </w:pPr>
      <w:r>
        <w:rPr>
          <w:rFonts w:ascii="Amiri" w:hAnsi="Amiri" w:eastAsia="Amiri" w:cs="Amiri"/>
          <w:lang w:bidi="ar-SA"/>
          <w:color w:val="111111"/>
          <w:sz w:val="28"/>
          <w:szCs w:val="28"/>
          <w:rtl/>
        </w:rPr>
        <w:t xml:space="preserve">36091 . الموصل؛ خزانة عبد الله نشأة (في الأوقاف العامة)؛ رقم المخطوط: 16/2</w:t>
      </w:r>
    </w:p>
    <w:p>
      <w:pPr>
        <w:pStyle w:val="BookText"/>
      </w:pPr>
      <w:r>
        <w:rPr>
          <w:rFonts w:ascii="IRNazanin" w:hAnsi="IRNazanin" w:eastAsia="IRNazanin" w:cs="IRNazanin"/>
          <w:lang w:bidi="fa-IR"/>
          <w:color w:val="111111"/>
          <w:sz w:val="28"/>
          <w:szCs w:val="28"/>
          <w:rtl/>
        </w:rPr>
        <w:t xml:space="preserve">کا :مجهول ،تا :مجهول؛ ناقصة: الآخر؛ 15/5*20سم [الأوقاف العامة - موصل: 6-358]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8181_88291"/>
    <w:bookmarkEnd w:id="124"/>
    <w:p>
      <w:pPr>
        <w:pStyle w:val="Heading2"/>
      </w:pPr>
      <w:bookmarkStart w:id="1012" w:name="_Toc306"/>
      <w:r>
        <w:t>شرح أحاديث المصطفى / شرح الحديث - عربي</w:t>
      </w:r>
      <w:bookmarkEnd w:id="1012"/>
    </w:p>
    <w:p>
      <w:pPr>
        <w:pStyle w:val="BookText"/>
      </w:pPr>
      <w:r>
        <w:rPr>
          <w:rFonts w:ascii="Amiri" w:hAnsi="Amiri" w:eastAsia="Amiri" w:cs="Amiri"/>
          <w:lang w:bidi="ar-SA"/>
          <w:color w:val="111111"/>
          <w:sz w:val="28"/>
          <w:szCs w:val="28"/>
          <w:rtl/>
        </w:rPr>
        <w:t xml:space="preserve">36092 .بغداد؛ المكتبة القادرية؛ رقم المخطوط : 218</w:t>
      </w:r>
    </w:p>
    <w:p>
      <w:pPr>
        <w:pStyle w:val="BookText"/>
      </w:pPr>
      <w:r>
        <w:rPr>
          <w:rFonts w:ascii="IRNazanin" w:hAnsi="IRNazanin" w:eastAsia="IRNazanin" w:cs="IRNazanin"/>
          <w:lang w:bidi="fa-IR"/>
          <w:color w:val="111111"/>
          <w:sz w:val="28"/>
          <w:szCs w:val="28"/>
          <w:rtl/>
        </w:rPr>
        <w:t xml:space="preserve">أوّلها :على ما ينبغي والتبذير صرف الشيء فيما لا ينبغي ذكره جمع وقال الماوردي الإسراف تجاوز في الكمية؛ آخرها :تم هذا الجزء المبارك الشريف، ويليه في الجلد الثاني إن شاء الله قوله -ص- اذا عملت عشر سيئات فاعمل حسنة تحدرهن بها. يفهم مما ورد في: آخره أنّه يقع في أكثر من مجلد وأن هذا المجلد هو الأول منه؛ كا: السيد مصطفى بن يوسف بن عبد الله الحسيني الشافعي القادري، تا: نصف جمادی الأول 1184 ه-؛ ناقصة :الأوّل؛ 351 ق ، 27 س ، 22*15سم [ف: 1-266]</w:t>
      </w:r>
    </w:p>
    <w:p>
      <w:pPr>
        <w:pStyle w:val="Heading2"/>
      </w:pPr>
      <w:bookmarkStart w:id="1013" w:name="_Toc307"/>
      <w:r>
        <w:t>شرح الأحاديث النبوية / شرح الحديث - عربي</w:t>
      </w:r>
      <w:bookmarkEnd w:id="1013"/>
    </w:p>
    <w:p>
      <w:pPr>
        <w:pStyle w:val="BookText"/>
      </w:pPr>
      <w:r>
        <w:rPr>
          <w:rFonts w:ascii="Amiri" w:hAnsi="Amiri" w:eastAsia="Amiri" w:cs="Amiri"/>
          <w:lang w:bidi="ar-SA"/>
          <w:color w:val="111111"/>
          <w:sz w:val="28"/>
          <w:szCs w:val="28"/>
          <w:rtl/>
        </w:rPr>
        <w:t xml:space="preserve">36093 .كربلاء؛ مكتبة حسن عبد الامير المهدي؛ رقم المخطوط: 28/1</w:t>
      </w:r>
    </w:p>
    <w:p>
      <w:pPr>
        <w:pStyle w:val="BookText"/>
      </w:pPr>
      <w:r>
        <w:rPr>
          <w:rFonts w:ascii="IRNazanin" w:hAnsi="IRNazanin" w:eastAsia="IRNazanin" w:cs="IRNazanin"/>
          <w:lang w:bidi="fa-IR"/>
          <w:color w:val="111111"/>
          <w:sz w:val="28"/>
          <w:szCs w:val="28"/>
          <w:rtl/>
        </w:rPr>
        <w:t xml:space="preserve">نسخ ،کا: شیخ محمّد بن الحاج سلمان ،تا: 1113ق؛ ناقصة :الأوّل والآخر؛ 238ص</w:t>
      </w:r>
    </w:p>
    <w:p>
      <w:pPr>
        <w:pStyle w:val="BookText"/>
      </w:pPr>
      <w:r>
        <w:rPr>
          <w:rFonts w:ascii="Amiri" w:hAnsi="Amiri" w:eastAsia="Amiri" w:cs="Amiri"/>
          <w:lang w:bidi="ar-SA"/>
          <w:color w:val="111111"/>
          <w:sz w:val="28"/>
          <w:szCs w:val="28"/>
          <w:rtl/>
        </w:rPr>
        <w:t xml:space="preserve">27*17سم[ مخطوطات كربلاء: 3-196]</w:t>
      </w:r>
    </w:p>
    <w:p>
      <w:pPr>
        <w:pStyle w:val="Heading2"/>
      </w:pPr>
      <w:bookmarkStart w:id="1014" w:name="_Toc308"/>
      <w:r>
        <w:t>شرح أحاديث نبوية ( رسالة في) / شرح الحديث - تركي وعربي</w:t>
      </w:r>
      <w:bookmarkEnd w:id="1014"/>
    </w:p>
    <w:p>
      <w:pPr>
        <w:pStyle w:val="BookText"/>
      </w:pPr>
      <w:r>
        <w:rPr>
          <w:rFonts w:ascii="Amiri" w:hAnsi="Amiri" w:eastAsia="Amiri" w:cs="Amiri"/>
          <w:lang w:bidi="ar-SA"/>
          <w:color w:val="111111"/>
          <w:sz w:val="28"/>
          <w:szCs w:val="28"/>
          <w:rtl/>
        </w:rPr>
        <w:t xml:space="preserve">36094 .بغداد ؛المكتبة القادرية رقم المخطوط : 217</w:t>
      </w:r>
    </w:p>
    <w:p>
      <w:pPr>
        <w:pStyle w:val="BookText"/>
      </w:pPr>
      <w:r>
        <w:rPr>
          <w:rFonts w:ascii="Amiri" w:hAnsi="Amiri" w:eastAsia="Amiri" w:cs="Amiri"/>
          <w:lang w:bidi="ar-SA"/>
          <w:color w:val="111111"/>
          <w:sz w:val="28"/>
          <w:szCs w:val="28"/>
          <w:rtl/>
        </w:rPr>
        <w:t xml:space="preserve">أولها: قال ع م بدأ الإسلام غريبا وسيعود غريبا كما بدأ فطوبي للغرباء، نقل من صحاح</w:t>
      </w:r>
    </w:p>
    <w:p>
      <w:pPr>
        <w:pStyle w:val="BookText"/>
      </w:pPr>
      <w:r>
        <w:rPr>
          <w:rFonts w:ascii="Amiri" w:hAnsi="Amiri" w:eastAsia="Amiri" w:cs="Amiri"/>
          <w:lang w:bidi="ar-SA"/>
          <w:color w:val="111111"/>
          <w:sz w:val="28"/>
          <w:szCs w:val="28"/>
          <w:rtl/>
        </w:rPr>
        <w:t xml:space="preserve">المصابيح</w:t>
      </w:r>
    </w:p>
    <w:p>
      <w:pPr>
        <w:pStyle w:val="BookText"/>
      </w:pPr>
      <w:r>
        <w:rPr>
          <w:rFonts w:ascii="IRNazanin" w:hAnsi="IRNazanin" w:eastAsia="IRNazanin" w:cs="IRNazanin"/>
          <w:lang w:bidi="fa-IR"/>
          <w:color w:val="111111"/>
          <w:sz w:val="28"/>
          <w:szCs w:val="28"/>
          <w:rtl/>
        </w:rPr>
        <w:t xml:space="preserve">تشتمل على نبذ ونقول شتى في الفرائض والتصوف وغير ذلك على غير ترتيب مطرد وفي داخل الرسالة قطعة من قصيدة الوتريات في مدح أفضل المخلوقات» لمجدالدين محمّد بن أبي بكر بن رشيد البغدادي الواعظ المشهور بالوتري (-662ه-)؛ نسخ ،کا:</w:t>
      </w:r>
    </w:p>
    <w:p>
      <w:pPr>
        <w:pStyle w:val="BookText"/>
      </w:pPr>
      <w:r>
        <w:rPr>
          <w:rFonts w:ascii="IRNazanin" w:hAnsi="IRNazanin" w:eastAsia="IRNazanin" w:cs="IRNazanin"/>
          <w:lang w:bidi="fa-IR"/>
          <w:color w:val="111111"/>
          <w:sz w:val="28"/>
          <w:szCs w:val="28"/>
          <w:rtl/>
        </w:rPr>
        <w:t xml:space="preserve">مجهول ،تا :القرن 13ه- 200 ق ، 15 س، 20*13/5سم [ف: 1-265]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5" w:name="pg8181_88292"/>
    <w:bookmarkEnd w:id="125"/>
    <w:p>
      <w:pPr>
        <w:pStyle w:val="Heading2"/>
      </w:pPr>
      <w:bookmarkStart w:id="1015" w:name="_Toc309"/>
      <w:r>
        <w:t>شرح أحاديث نبوية مختارة / شرح الحديث - عربي</w:t>
      </w:r>
      <w:bookmarkEnd w:id="1015"/>
    </w:p>
    <w:p>
      <w:pPr>
        <w:pStyle w:val="BookText"/>
      </w:pPr>
      <w:r>
        <w:rPr>
          <w:rFonts w:ascii="Amiri" w:hAnsi="Amiri" w:eastAsia="Amiri" w:cs="Amiri"/>
          <w:lang w:bidi="ar-SA"/>
          <w:color w:val="111111"/>
          <w:sz w:val="28"/>
          <w:szCs w:val="28"/>
          <w:rtl/>
        </w:rPr>
        <w:t xml:space="preserve">36095 . الموصل؛ خزانة عبد الله الحسو (في الأوقاف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155 ق ، 15*21سم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299-6 ]</w:t>
      </w:r>
    </w:p>
    <w:p>
      <w:pPr>
        <w:pStyle w:val="Heading2"/>
      </w:pPr>
      <w:bookmarkStart w:id="1016" w:name="_Toc310"/>
      <w:r>
        <w:t>شرح أحد المتون الفقهية / فقه - عربي</w:t>
      </w:r>
      <w:bookmarkEnd w:id="1016"/>
    </w:p>
    <w:p>
      <w:pPr>
        <w:pStyle w:val="BookText"/>
      </w:pPr>
      <w:r>
        <w:rPr>
          <w:rFonts w:ascii="Amiri" w:hAnsi="Amiri" w:eastAsia="Amiri" w:cs="Amiri"/>
          <w:lang w:bidi="ar-SA"/>
          <w:color w:val="111111"/>
          <w:sz w:val="28"/>
          <w:szCs w:val="28"/>
          <w:rtl/>
        </w:rPr>
        <w:t xml:space="preserve">36096 . النجف الأشرف؛ مؤسسة كاشف الغطاء العامة؛ رقم المخطوط: 4660</w:t>
      </w:r>
    </w:p>
    <w:p>
      <w:pPr>
        <w:pStyle w:val="BookText"/>
      </w:pPr>
      <w:r>
        <w:rPr>
          <w:rFonts w:ascii="IRNazanin" w:hAnsi="IRNazanin" w:eastAsia="IRNazanin" w:cs="IRNazanin"/>
          <w:lang w:bidi="fa-IR"/>
          <w:color w:val="111111"/>
          <w:sz w:val="28"/>
          <w:szCs w:val="28"/>
          <w:rtl/>
        </w:rPr>
        <w:t xml:space="preserve">کا :مجهول، تا: 1244ق؛ ناقصة: الأوّل؛ 513 ص [ف: 1-236]</w:t>
      </w:r>
    </w:p>
    <w:p>
      <w:pPr>
        <w:pStyle w:val="Heading2"/>
      </w:pPr>
      <w:bookmarkStart w:id="1017" w:name="_Toc311"/>
      <w:r>
        <w:t>شرح الأحكام الشرعية في الأحوال الشخصية / فقه - عربي</w:t>
      </w:r>
      <w:bookmarkEnd w:id="1017"/>
    </w:p>
    <w:p>
      <w:pPr>
        <w:pStyle w:val="BookText"/>
      </w:pPr>
      <w:r>
        <w:rPr>
          <w:rFonts w:ascii="Amiri" w:hAnsi="Amiri" w:eastAsia="Amiri" w:cs="Amiri"/>
          <w:lang w:bidi="ar-SA"/>
          <w:color w:val="111111"/>
          <w:sz w:val="28"/>
          <w:szCs w:val="28"/>
          <w:rtl/>
        </w:rPr>
        <w:t xml:space="preserve">الأبياني، محمّد زيد( 1862 - 1936م)</w:t>
      </w:r>
    </w:p>
    <w:p>
      <w:pPr>
        <w:pStyle w:val="BookText"/>
      </w:pPr>
      <w:r>
        <w:rPr>
          <w:rFonts w:ascii="Times New Roman" w:hAnsi="Times New Roman" w:eastAsia="Times New Roman" w:cs="Times New Roman"/>
          <w:lang w:val="en-US" w:bidi="en-US"/>
          <w:color w:val="111111"/>
          <w:sz w:val="28"/>
          <w:szCs w:val="28"/>
          <w:rtl/>
        </w:rPr>
        <w:t xml:space="preserve">36097.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78</w:t>
      </w:r>
    </w:p>
    <w:p>
      <w:pPr>
        <w:pStyle w:val="BookText"/>
      </w:pPr>
      <w:r>
        <w:rPr>
          <w:rFonts w:ascii="Amiri" w:hAnsi="Amiri" w:eastAsia="Amiri" w:cs="Amiri"/>
          <w:lang w:bidi="ar-SA"/>
          <w:color w:val="111111"/>
          <w:sz w:val="28"/>
          <w:szCs w:val="28"/>
          <w:rtl/>
        </w:rPr>
        <w:t xml:space="preserve">أوّلها: نبذة من المسائل الميراثية طبق المذهب الحنفي؛ آخرها: لأنها أقوى من الخال للأب، تم ما أردنا جمعه والحمد لله.</w:t>
      </w:r>
    </w:p>
    <w:p>
      <w:pPr>
        <w:pStyle w:val="BookText"/>
      </w:pPr>
      <w:r>
        <w:rPr>
          <w:rFonts w:ascii="Amiri" w:hAnsi="Amiri" w:eastAsia="Amiri" w:cs="Amiri"/>
          <w:lang w:bidi="ar-SA"/>
          <w:color w:val="111111"/>
          <w:sz w:val="28"/>
          <w:szCs w:val="28"/>
          <w:rtl/>
        </w:rPr>
        <w:t xml:space="preserve">كا :سيّد محمّد صادق آل بحر العلوم، تا :مجهول؛ 62 ،ق 11س، 15*9سم [ف: 125]</w:t>
      </w:r>
    </w:p>
    <w:p>
      <w:pPr>
        <w:pStyle w:val="Heading2"/>
      </w:pPr>
      <w:bookmarkStart w:id="1018" w:name="_Toc312"/>
      <w:r>
        <w:t>شرح اخبار الرسول (ص) / حديث - عربي</w:t>
      </w:r>
      <w:bookmarkEnd w:id="1018"/>
    </w:p>
    <w:p>
      <w:pPr>
        <w:pStyle w:val="BookText"/>
      </w:pPr>
      <w:r>
        <w:rPr>
          <w:rFonts w:ascii="Amiri" w:hAnsi="Amiri" w:eastAsia="Amiri" w:cs="Amiri"/>
          <w:lang w:bidi="ar-SA"/>
          <w:color w:val="111111"/>
          <w:sz w:val="28"/>
          <w:szCs w:val="28"/>
          <w:rtl/>
        </w:rPr>
        <w:t xml:space="preserve">36098 .بغداد؛ مكتبة الأوقاف العامة؛ رقم المخطوط: 12321</w:t>
      </w:r>
    </w:p>
    <w:p>
      <w:pPr>
        <w:pStyle w:val="BookText"/>
      </w:pPr>
      <w:r>
        <w:rPr>
          <w:rFonts w:ascii="Amiri" w:hAnsi="Amiri" w:eastAsia="Amiri" w:cs="Amiri"/>
          <w:lang w:bidi="ar-SA"/>
          <w:color w:val="111111"/>
          <w:sz w:val="28"/>
          <w:szCs w:val="28"/>
          <w:rtl/>
        </w:rPr>
        <w:t xml:space="preserve">أوّلها: ذلك الوقت لوح ولا قلم الحديث بطوله واختلفوا في أول المخلوقات بعد النور المحمدي فقيل العرش لما صح من قوله صلى الله عليه وسلم قدر الله تعالى مقادير الخلق قبل أن يخلق السموات والأرض بخمسين ألف سنة وكان عرشه على الماء وصح أوّل ما خلق الله القلم قال له أكتب قال رب وما أكتب مقادير كلّ شيء لكن صح في حديث مرفوع أن الماء خلق قبل العرش فعلم أم أوّل الاشياء على الإطلاق النور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6" w:name="pg8181_88293"/>
    <w:bookmarkEnd w:id="126"/>
    <w:p>
      <w:pPr>
        <w:pStyle w:val="BookText"/>
      </w:pPr>
      <w:r>
        <w:rPr>
          <w:rFonts w:ascii="IRNazanin" w:hAnsi="IRNazanin" w:eastAsia="IRNazanin" w:cs="IRNazanin"/>
          <w:lang w:bidi="fa-IR"/>
          <w:color w:val="111111"/>
          <w:sz w:val="28"/>
          <w:szCs w:val="28"/>
          <w:rtl/>
        </w:rPr>
        <w:t xml:space="preserve">المحمّدي ثم الماء ثم العرش ثم القلم لما علمت من حديث أول ما خلق الله القلم مع ما قبله الدالين على أن التقدير وقع بعد العرش والتقدير وقع عند حلق القلم فذكر الأوليه فيه بالنسبه لما بعده؛ آخرها: فقد رآني رويا المؤمن أي الصالح لروايه البخاري الرويا الحسنة من الرجل الصالح جزء من ستة وأربعين جزء من النبوه والمراد غالب رويا الصالحين ولا فقد يري الصالح الأضغاث نادر القله بتسلط الشيطان عليه من ستة أربعين جزء من النبوه .... كونها جزءاً من النبوه مع أن النبوة انقطعت بموته صلى الله عليه وسلم وأجيب بأنها من غير ... أوّله يبدأ من قوله المؤلف؛ کا:مجهول، تا :مجهول؛ ناقصة: الأوّل والآخر؛ 230ق، 26س،</w:t>
      </w:r>
    </w:p>
    <w:p>
      <w:pPr>
        <w:pStyle w:val="BookText"/>
      </w:pPr>
      <w:r>
        <w:rPr>
          <w:rFonts w:ascii="IRNazanin" w:hAnsi="IRNazanin" w:eastAsia="IRNazanin" w:cs="IRNazanin"/>
          <w:lang w:bidi="fa-IR"/>
          <w:color w:val="111111"/>
          <w:sz w:val="28"/>
          <w:szCs w:val="28"/>
          <w:rtl/>
        </w:rPr>
        <w:t xml:space="preserve">14*25سم [ف: 1-357]</w:t>
      </w:r>
    </w:p>
    <w:p>
      <w:pPr>
        <w:pStyle w:val="Heading2"/>
      </w:pPr>
      <w:bookmarkStart w:id="1019" w:name="_Toc313"/>
      <w:r>
        <w:t>شرح الأخبار في فضائل الأئمة الأطهار / فضائل ومناقب - عربي</w:t>
      </w:r>
      <w:bookmarkEnd w:id="1019"/>
    </w:p>
    <w:p>
      <w:pPr>
        <w:pStyle w:val="BookText"/>
      </w:pPr>
      <w:r>
        <w:rPr>
          <w:rFonts w:ascii="Amiri" w:hAnsi="Amiri" w:eastAsia="Amiri" w:cs="Amiri"/>
          <w:lang w:bidi="ar-SA"/>
          <w:color w:val="111111"/>
          <w:sz w:val="28"/>
          <w:szCs w:val="28"/>
          <w:rtl/>
        </w:rPr>
        <w:t xml:space="preserve">ابن حيّون، نعمان بن محمّد( - 363 ه- )</w:t>
      </w:r>
    </w:p>
    <w:p>
      <w:pPr>
        <w:pStyle w:val="BookText"/>
      </w:pPr>
      <w:r>
        <w:rPr>
          <w:rFonts w:ascii="IRNazanin" w:hAnsi="IRNazanin" w:eastAsia="IRNazanin" w:cs="IRNazanin"/>
          <w:lang w:bidi="fa-IR"/>
          <w:color w:val="111111"/>
          <w:sz w:val="28"/>
          <w:szCs w:val="28"/>
          <w:rtl/>
        </w:rPr>
        <w:t xml:space="preserve">طبع: قم، 1409 ه-</w:t>
      </w:r>
    </w:p>
    <w:p>
      <w:pPr>
        <w:pStyle w:val="BookText"/>
      </w:pPr>
      <w:r>
        <w:rPr>
          <w:rFonts w:ascii="Amiri" w:hAnsi="Amiri" w:eastAsia="Amiri" w:cs="Amiri"/>
          <w:lang w:bidi="ar-SA"/>
          <w:color w:val="111111"/>
          <w:sz w:val="28"/>
          <w:szCs w:val="28"/>
          <w:rtl/>
        </w:rPr>
        <w:t xml:space="preserve">36099 .بغداد؛ مكتبة الأوقاف العامة؛ رقم المخطوط: 6596</w:t>
      </w:r>
    </w:p>
    <w:p>
      <w:pPr>
        <w:pStyle w:val="BookText"/>
      </w:pPr>
      <w:r>
        <w:rPr>
          <w:rFonts w:ascii="IRNazanin" w:hAnsi="IRNazanin" w:eastAsia="IRNazanin" w:cs="IRNazanin"/>
          <w:lang w:bidi="fa-IR"/>
          <w:color w:val="111111"/>
          <w:sz w:val="28"/>
          <w:szCs w:val="28"/>
          <w:rtl/>
        </w:rPr>
        <w:t xml:space="preserve">أوّلها: الحمد لله الأول بلا حد، والآخر بلا مد وصلّى الله على خاتم انبیاء ورسله محمّد النبي وعلى الأئمة من ذريته ونجله ... قال القاضي ... أربعة اجزاء في مجلد واحد؛ آخرها :ثم الجزء الرابع من كتاب شرح الاخبار يتلوه الخامس</w:t>
      </w:r>
    </w:p>
    <w:p>
      <w:pPr>
        <w:pStyle w:val="BookText"/>
      </w:pPr>
      <w:r>
        <w:rPr>
          <w:rFonts w:ascii="Amiri" w:hAnsi="Amiri" w:eastAsia="Amiri" w:cs="Amiri"/>
          <w:lang w:bidi="ar-SA"/>
          <w:color w:val="111111"/>
          <w:sz w:val="28"/>
          <w:szCs w:val="28"/>
          <w:rtl/>
        </w:rPr>
        <w:t xml:space="preserve">كا: إسماعيل بن خان بهاء، تا: 1255ه- 136ق، 27*14سم [ف: 4-244]</w:t>
      </w:r>
    </w:p>
    <w:p>
      <w:pPr>
        <w:pStyle w:val="Heading2"/>
      </w:pPr>
      <w:bookmarkStart w:id="1020" w:name="_Toc314"/>
      <w:r>
        <w:t>شرح إختلاجات الأعضاء / العلوم الغريبة - عربي</w:t>
      </w:r>
      <w:bookmarkEnd w:id="1020"/>
    </w:p>
    <w:p>
      <w:pPr>
        <w:pStyle w:val="BookText"/>
      </w:pPr>
      <w:r>
        <w:rPr>
          <w:rFonts w:ascii="IRNazanin" w:hAnsi="IRNazanin" w:eastAsia="IRNazanin" w:cs="IRNazanin"/>
          <w:lang w:bidi="fa-IR"/>
          <w:color w:val="111111"/>
          <w:sz w:val="28"/>
          <w:szCs w:val="28"/>
          <w:rtl/>
        </w:rPr>
        <w:t xml:space="preserve">المرتبط :اختلاجات اعضاء؛ جعفر بن محمّد الصادق (ع) (148-80ه- )</w:t>
      </w:r>
    </w:p>
    <w:p>
      <w:pPr>
        <w:pStyle w:val="BookText"/>
      </w:pPr>
      <w:r>
        <w:rPr>
          <w:rFonts w:ascii="Amiri" w:hAnsi="Amiri" w:eastAsia="Amiri" w:cs="Amiri"/>
          <w:lang w:bidi="ar-SA"/>
          <w:color w:val="111111"/>
          <w:sz w:val="28"/>
          <w:szCs w:val="28"/>
          <w:rtl/>
        </w:rPr>
        <w:t xml:space="preserve">36100 .بغداد؛ مكتبة الأوقاف العامة؛ رقم المخطوط: 6022/2</w:t>
      </w:r>
    </w:p>
    <w:p>
      <w:pPr>
        <w:pStyle w:val="BookText"/>
      </w:pPr>
      <w:r>
        <w:rPr>
          <w:rFonts w:ascii="Amiri" w:hAnsi="Amiri" w:eastAsia="Amiri" w:cs="Amiri"/>
          <w:lang w:bidi="ar-SA"/>
          <w:color w:val="111111"/>
          <w:sz w:val="28"/>
          <w:szCs w:val="28"/>
          <w:rtl/>
        </w:rPr>
        <w:t xml:space="preserve">أوّلها :البسملة، باب تفسير اختلاج أم الراس بل ... حداً عظيماً</w:t>
      </w:r>
    </w:p>
    <w:p>
      <w:pPr>
        <w:pStyle w:val="BookText"/>
      </w:pPr>
      <w:r>
        <w:rPr>
          <w:rFonts w:ascii="IRNazanin" w:hAnsi="IRNazanin" w:eastAsia="IRNazanin" w:cs="IRNazanin"/>
          <w:lang w:bidi="fa-IR"/>
          <w:color w:val="111111"/>
          <w:sz w:val="28"/>
          <w:szCs w:val="28"/>
          <w:rtl/>
        </w:rPr>
        <w:t xml:space="preserve">کا :مجهول ،تا :مجهول؛ تملك :عبد العظيم بن محمّد بن علي بن عساف ... الهجري؛ 2ق، 19*13سم [ف: 2-286]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7" w:name="pg8181_88294"/>
    <w:bookmarkEnd w:id="127"/>
    <w:p>
      <w:pPr>
        <w:pStyle w:val="Heading2"/>
      </w:pPr>
      <w:bookmarkStart w:id="1021" w:name="_Toc315"/>
      <w:r>
        <w:t>شرح إختلاجات الأعضاء على خمس مقالات / طب - عربي</w:t>
      </w:r>
      <w:bookmarkEnd w:id="1021"/>
    </w:p>
    <w:p>
      <w:pPr>
        <w:pStyle w:val="BookText"/>
      </w:pPr>
      <w:r>
        <w:rPr>
          <w:rFonts w:ascii="Amiri" w:hAnsi="Amiri" w:eastAsia="Amiri" w:cs="Amiri"/>
          <w:lang w:bidi="ar-SA"/>
          <w:color w:val="111111"/>
          <w:sz w:val="28"/>
          <w:szCs w:val="28"/>
          <w:rtl/>
        </w:rPr>
        <w:t xml:space="preserve">36101 . الموصل؛ خزانة داود جلبي (في الأوقاف العامة)؛ رقم المخطوط : 9/64/2</w:t>
      </w:r>
    </w:p>
    <w:p>
      <w:pPr>
        <w:pStyle w:val="BookText"/>
      </w:pPr>
      <w:r>
        <w:rPr>
          <w:rFonts w:ascii="Amiri" w:hAnsi="Amiri" w:eastAsia="Amiri" w:cs="Amiri"/>
          <w:lang w:bidi="ar-SA"/>
          <w:color w:val="111111"/>
          <w:sz w:val="28"/>
          <w:szCs w:val="28"/>
          <w:rtl/>
        </w:rPr>
        <w:t xml:space="preserve">كا: ياسين بن خير الله العمري الموصلي، تا: 1223ه-؛ 22 *14سم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267-6</w:t>
      </w:r>
    </w:p>
    <w:p>
      <w:pPr>
        <w:pStyle w:val="Heading2"/>
      </w:pPr>
      <w:bookmarkStart w:id="1022" w:name="_Toc316"/>
      <w:r>
        <w:t>شرح الإخلاص إلى العتبة الرضوية وكشف الإختصاص بالحضرة العلية</w:t>
      </w:r>
      <w:bookmarkEnd w:id="1022"/>
    </w:p>
    <w:p>
      <w:pPr>
        <w:pStyle w:val="BookText"/>
      </w:pPr>
      <w:r>
        <w:rPr>
          <w:rFonts w:ascii="Amiri" w:hAnsi="Amiri" w:eastAsia="Amiri" w:cs="Amiri"/>
          <w:lang w:bidi="ar-SA"/>
          <w:color w:val="111111"/>
          <w:sz w:val="28"/>
          <w:szCs w:val="28"/>
          <w:rtl/>
        </w:rPr>
        <w:t xml:space="preserve">العلوية / شرح الحديث - فارسي</w:t>
      </w:r>
    </w:p>
    <w:p>
      <w:pPr>
        <w:pStyle w:val="BookText"/>
      </w:pPr>
      <w:r>
        <w:rPr>
          <w:rFonts w:ascii="Amiri" w:hAnsi="Amiri" w:eastAsia="Amiri" w:cs="Amiri"/>
          <w:lang w:bidi="ar-SA"/>
          <w:color w:val="111111"/>
          <w:sz w:val="28"/>
          <w:szCs w:val="28"/>
          <w:rtl/>
        </w:rPr>
        <w:t xml:space="preserve">[فنخا :18 967-968 (2 نسخة)]</w:t>
      </w:r>
    </w:p>
    <w:p>
      <w:pPr>
        <w:pStyle w:val="BookText"/>
      </w:pPr>
      <w:r>
        <w:rPr>
          <w:rFonts w:ascii="Amiri" w:hAnsi="Amiri" w:eastAsia="Amiri" w:cs="Amiri"/>
          <w:lang w:bidi="ar-SA"/>
          <w:color w:val="111111"/>
          <w:sz w:val="28"/>
          <w:szCs w:val="28"/>
          <w:rtl/>
        </w:rPr>
        <w:t xml:space="preserve">36102 . النجف الأشرف؛ مكتبة الإمام أمير المؤمنين العامة؛ رقم المخطوط: 659</w:t>
      </w:r>
    </w:p>
    <w:p>
      <w:pPr>
        <w:pStyle w:val="BookText"/>
      </w:pPr>
      <w:r>
        <w:rPr>
          <w:rFonts w:ascii="Amiri" w:hAnsi="Amiri" w:eastAsia="Amiri" w:cs="Amiri"/>
          <w:lang w:bidi="ar-SA"/>
          <w:color w:val="111111"/>
          <w:sz w:val="28"/>
          <w:szCs w:val="28"/>
          <w:rtl/>
        </w:rPr>
        <w:t xml:space="preserve">كا: كلبعلي بن مسعود الطالقاني ،تا: ذي القعدة 1069ه- [ف: 2-429]</w:t>
      </w:r>
    </w:p>
    <w:p>
      <w:pPr>
        <w:pStyle w:val="BookText"/>
      </w:pPr>
      <w:r>
        <w:rPr>
          <w:rFonts w:ascii="Amiri" w:hAnsi="Amiri" w:eastAsia="Amiri" w:cs="Amiri"/>
          <w:lang w:bidi="ar-SA"/>
          <w:color w:val="111111"/>
          <w:sz w:val="28"/>
          <w:szCs w:val="28"/>
          <w:rtl/>
        </w:rPr>
        <w:t xml:space="preserve">شرح أخلاق ناصري -توضيح الأخلاق</w:t>
      </w:r>
    </w:p>
    <w:p>
      <w:pPr>
        <w:pStyle w:val="Heading2"/>
      </w:pPr>
      <w:bookmarkStart w:id="1023" w:name="_Toc317"/>
      <w:r>
        <w:t>شرح أدب القاضي للخصاف / فقه - عربي</w:t>
      </w:r>
      <w:bookmarkEnd w:id="1023"/>
    </w:p>
    <w:p>
      <w:pPr>
        <w:pStyle w:val="BookText"/>
      </w:pPr>
      <w:r>
        <w:rPr>
          <w:rFonts w:ascii="Amiri" w:hAnsi="Amiri" w:eastAsia="Amiri" w:cs="Amiri"/>
          <w:lang w:bidi="ar-SA"/>
          <w:color w:val="111111"/>
          <w:sz w:val="28"/>
          <w:szCs w:val="28"/>
          <w:rtl/>
        </w:rPr>
        <w:t xml:space="preserve">الجصاص، أحمد بن علي (305 - 370ه- )</w:t>
      </w:r>
    </w:p>
    <w:p>
      <w:pPr>
        <w:pStyle w:val="BookText"/>
      </w:pPr>
      <w:r>
        <w:rPr>
          <w:rFonts w:ascii="Amiri" w:hAnsi="Amiri" w:eastAsia="Amiri" w:cs="Amiri"/>
          <w:lang w:bidi="ar-SA"/>
          <w:color w:val="111111"/>
          <w:sz w:val="28"/>
          <w:szCs w:val="28"/>
          <w:rtl/>
        </w:rPr>
        <w:t xml:space="preserve">المرتبط : أدب القاضي على مذهب أبي حنيفة؛ الشيباني، أحمد بن عمر (261-181ه-)</w:t>
      </w:r>
    </w:p>
    <w:p>
      <w:pPr>
        <w:pStyle w:val="BookText"/>
      </w:pPr>
      <w:r>
        <w:rPr>
          <w:rFonts w:ascii="IRNazanin" w:hAnsi="IRNazanin" w:eastAsia="IRNazanin" w:cs="IRNazanin"/>
          <w:lang w:bidi="fa-IR"/>
          <w:color w:val="111111"/>
          <w:sz w:val="28"/>
          <w:szCs w:val="28"/>
          <w:rtl/>
        </w:rPr>
        <w:t xml:space="preserve">36103 .بغداد؛ دار المخطوطات؛ رقم المخطوط : 5739/1</w:t>
      </w:r>
    </w:p>
    <w:p>
      <w:pPr>
        <w:pStyle w:val="BookText"/>
      </w:pPr>
      <w:r>
        <w:rPr>
          <w:rFonts w:ascii="Amiri" w:hAnsi="Amiri" w:eastAsia="Amiri" w:cs="Amiri"/>
          <w:lang w:bidi="ar-SA"/>
          <w:color w:val="111111"/>
          <w:sz w:val="28"/>
          <w:szCs w:val="28"/>
          <w:rtl/>
        </w:rPr>
        <w:t xml:space="preserve">أوّلها: قال إعلم بان الله تعالى خلق الخلق على طبائع مختلفة وركب همما ... قال الشيخ أبو بكر ... لا يجوز لأحد أن يتولي القضاء حتى يكون عالما بالكتاب والسنة واجتهاد الرأي ..</w:t>
      </w:r>
    </w:p>
    <w:p>
      <w:pPr>
        <w:pStyle w:val="BookText"/>
      </w:pPr>
      <w:r>
        <w:rPr>
          <w:rFonts w:ascii="Amiri" w:hAnsi="Amiri" w:eastAsia="Amiri" w:cs="Amiri"/>
          <w:lang w:bidi="ar-SA"/>
          <w:color w:val="111111"/>
          <w:sz w:val="28"/>
          <w:szCs w:val="28"/>
          <w:rtl/>
        </w:rPr>
        <w:t xml:space="preserve">كا: عمر بن أبي الحسن التميمي الاسفر لدي، تا: 509ه- تملك: أحمد بن يحيى الحنبلي الدمشقي، عبد الرّحمن العمادي؛ 185ص 21 س، 16*19/5سم [المتحف العراقي - ف:</w:t>
      </w:r>
    </w:p>
    <w:p>
      <w:pPr>
        <w:pStyle w:val="BookText"/>
      </w:pPr>
      <w:r>
        <w:rPr>
          <w:rFonts w:ascii="Amiri" w:hAnsi="Amiri" w:eastAsia="Amiri" w:cs="Amiri"/>
          <w:lang w:bidi="ar-SA"/>
          <w:color w:val="111111"/>
          <w:sz w:val="28"/>
          <w:szCs w:val="28"/>
          <w:rtl/>
        </w:rPr>
        <w:t xml:space="preserve">الفقهية 1-108]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8" w:name="pg8181_88295"/>
    <w:bookmarkEnd w:id="128"/>
    <w:p>
      <w:pPr>
        <w:pStyle w:val="BookText"/>
      </w:pPr>
      <w:r>
        <w:rPr>
          <w:rFonts w:ascii="Amiri" w:hAnsi="Amiri" w:eastAsia="Amiri" w:cs="Amiri"/>
          <w:lang w:bidi="ar-SA"/>
          <w:color w:val="111111"/>
          <w:sz w:val="28"/>
          <w:szCs w:val="28"/>
          <w:rtl/>
        </w:rPr>
        <w:t xml:space="preserve">36104 . بغداد؛ كلية الآداب( في جامعة بغداد)؛ رقم المخطوط : 1586 مصورة</w:t>
      </w:r>
    </w:p>
    <w:p>
      <w:pPr>
        <w:pStyle w:val="BookText"/>
      </w:pPr>
      <w:r>
        <w:rPr>
          <w:rFonts w:ascii="Amiri" w:hAnsi="Amiri" w:eastAsia="Amiri" w:cs="Amiri"/>
          <w:lang w:bidi="ar-SA"/>
          <w:color w:val="111111"/>
          <w:sz w:val="28"/>
          <w:szCs w:val="28"/>
          <w:rtl/>
        </w:rPr>
        <w:t xml:space="preserve">أوّلها: «بِسْمِ اللَّهِ الرَّحْمَنِ الرَّحِيمِ »رب يسر خيرا قال الشيخ الإمام ابو بكر أحمد بن علي</w:t>
      </w:r>
    </w:p>
    <w:p>
      <w:pPr>
        <w:pStyle w:val="BookText"/>
      </w:pPr>
      <w:r>
        <w:rPr>
          <w:rFonts w:ascii="Amiri" w:hAnsi="Amiri" w:eastAsia="Amiri" w:cs="Amiri"/>
          <w:lang w:bidi="ar-SA"/>
          <w:color w:val="111111"/>
          <w:sz w:val="28"/>
          <w:szCs w:val="28"/>
          <w:rtl/>
        </w:rPr>
        <w:t xml:space="preserve">الرازي لا يجوز لأحد أن يتولي القضاء؛ آخرها: تم كتاب أدب القاضي للخصاف</w:t>
      </w:r>
    </w:p>
    <w:p>
      <w:pPr>
        <w:pStyle w:val="BookText"/>
      </w:pPr>
      <w:r>
        <w:rPr>
          <w:rFonts w:ascii="IRNazanin" w:hAnsi="IRNazanin" w:eastAsia="IRNazanin" w:cs="IRNazanin"/>
          <w:lang w:bidi="fa-IR"/>
          <w:color w:val="111111"/>
          <w:sz w:val="28"/>
          <w:szCs w:val="28"/>
          <w:rtl/>
        </w:rPr>
        <w:t xml:space="preserve">نسخ ،کا :فلاح بن مناع ،تا: 592ه- 267 ق ، 22 س [(المصورات) - ف: 1-53]</w:t>
      </w:r>
    </w:p>
    <w:p>
      <w:pPr>
        <w:pStyle w:val="Heading2"/>
      </w:pPr>
      <w:bookmarkStart w:id="1024" w:name="_Toc318"/>
      <w:r>
        <w:t>شرح أدب القاضي للخصاف / فقه - عربي</w:t>
      </w:r>
      <w:bookmarkEnd w:id="1024"/>
    </w:p>
    <w:p>
      <w:pPr>
        <w:pStyle w:val="BookText"/>
      </w:pPr>
      <w:r>
        <w:rPr>
          <w:rFonts w:ascii="Amiri" w:hAnsi="Amiri" w:eastAsia="Amiri" w:cs="Amiri"/>
          <w:lang w:bidi="ar-SA"/>
          <w:color w:val="111111"/>
          <w:sz w:val="28"/>
          <w:szCs w:val="28"/>
          <w:rtl/>
        </w:rPr>
        <w:t xml:space="preserve">صدر الشهيد ،عمر بن عبد العزيز (483 - 536 ه- )</w:t>
      </w:r>
    </w:p>
    <w:p>
      <w:pPr>
        <w:pStyle w:val="BookText"/>
      </w:pPr>
      <w:r>
        <w:rPr>
          <w:rFonts w:ascii="Amiri" w:hAnsi="Amiri" w:eastAsia="Amiri" w:cs="Amiri"/>
          <w:lang w:bidi="ar-SA"/>
          <w:color w:val="111111"/>
          <w:sz w:val="28"/>
          <w:szCs w:val="28"/>
          <w:rtl/>
        </w:rPr>
        <w:t xml:space="preserve">المرتبط: أدب القاضي على مذهب أبي حنيفة؛ الشيباني، أحمد بن عمر (261-181ه-)</w:t>
      </w:r>
    </w:p>
    <w:p>
      <w:pPr>
        <w:pStyle w:val="BookText"/>
      </w:pPr>
      <w:r>
        <w:rPr>
          <w:rFonts w:ascii="Amiri" w:hAnsi="Amiri" w:eastAsia="Amiri" w:cs="Amiri"/>
          <w:lang w:bidi="ar-SA"/>
          <w:color w:val="111111"/>
          <w:sz w:val="28"/>
          <w:szCs w:val="28"/>
          <w:rtl/>
        </w:rPr>
        <w:t xml:space="preserve">... أما بعد فقد طلب مني بعض أصحابنا أن أذكر لكل مسألة من</w:t>
      </w:r>
    </w:p>
    <w:p>
      <w:pPr>
        <w:pStyle w:val="BookText"/>
      </w:pPr>
      <w:r>
        <w:rPr>
          <w:rFonts w:ascii="Amiri" w:hAnsi="Amiri" w:eastAsia="Amiri" w:cs="Amiri"/>
          <w:lang w:bidi="ar-SA"/>
          <w:color w:val="111111"/>
          <w:sz w:val="28"/>
          <w:szCs w:val="28"/>
          <w:rtl/>
        </w:rPr>
        <w:t xml:space="preserve">أوّله :الحمد لله رب العالمين ... أما</w:t>
      </w:r>
    </w:p>
    <w:p>
      <w:pPr>
        <w:pStyle w:val="BookText"/>
      </w:pPr>
      <w:r>
        <w:rPr>
          <w:rFonts w:ascii="Amiri" w:hAnsi="Amiri" w:eastAsia="Amiri" w:cs="Amiri"/>
          <w:lang w:bidi="ar-SA"/>
          <w:color w:val="111111"/>
          <w:sz w:val="28"/>
          <w:szCs w:val="28"/>
          <w:rtl/>
        </w:rPr>
        <w:t xml:space="preserve">مسائل كتاب أدب القاضي الذي جمعه الإمام أبو بكر أحمد ابن عمر الخصاف رحمه الله نكتة</w:t>
      </w:r>
    </w:p>
    <w:p>
      <w:pPr>
        <w:pStyle w:val="BookText"/>
      </w:pPr>
      <w:r>
        <w:rPr>
          <w:rFonts w:ascii="Amiri" w:hAnsi="Amiri" w:eastAsia="Amiri" w:cs="Amiri"/>
          <w:lang w:bidi="ar-SA"/>
          <w:color w:val="111111"/>
          <w:sz w:val="28"/>
          <w:szCs w:val="28"/>
          <w:rtl/>
        </w:rPr>
        <w:t xml:space="preserve">وجيزة فيه ما يحتاج ...</w:t>
      </w:r>
    </w:p>
    <w:p>
      <w:pPr>
        <w:pStyle w:val="BookText"/>
      </w:pPr>
      <w:r>
        <w:rPr>
          <w:rFonts w:ascii="IRNazanin" w:hAnsi="IRNazanin" w:eastAsia="IRNazanin" w:cs="IRNazanin"/>
          <w:lang w:bidi="fa-IR"/>
          <w:color w:val="111111"/>
          <w:sz w:val="28"/>
          <w:szCs w:val="28"/>
          <w:rtl/>
        </w:rPr>
        <w:t xml:space="preserve">طبع :بغداد، 1977-1978م.</w:t>
      </w:r>
    </w:p>
    <w:p>
      <w:pPr>
        <w:pStyle w:val="BookText"/>
      </w:pPr>
      <w:r>
        <w:rPr>
          <w:rFonts w:ascii="Amiri" w:hAnsi="Amiri" w:eastAsia="Amiri" w:cs="Amiri"/>
          <w:lang w:bidi="ar-SA"/>
          <w:color w:val="111111"/>
          <w:sz w:val="28"/>
          <w:szCs w:val="28"/>
          <w:rtl/>
        </w:rPr>
        <w:t xml:space="preserve">36105 .بغداد؛ مكتبة الأوقاف العامة؛ رقم المخطوط : 3505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ربّما القرن 7 ه-؛ 204 ق ، 18*27سم [ف: 1-464]</w:t>
      </w:r>
    </w:p>
    <w:p>
      <w:pPr>
        <w:pStyle w:val="BookText"/>
      </w:pPr>
      <w:r>
        <w:rPr>
          <w:rFonts w:ascii="Amiri" w:hAnsi="Amiri" w:eastAsia="Amiri" w:cs="Amiri"/>
          <w:lang w:bidi="ar-SA"/>
          <w:color w:val="111111"/>
          <w:sz w:val="28"/>
          <w:szCs w:val="28"/>
          <w:rtl/>
        </w:rPr>
        <w:t xml:space="preserve">بغداد؛ المجمع العلمي العراقي رقم المخطوط: / 10 فقه - فرائض - قضاء مصورة</w:t>
      </w:r>
    </w:p>
    <w:p>
      <w:pPr>
        <w:pStyle w:val="BookText"/>
      </w:pPr>
      <w:r>
        <w:rPr>
          <w:rFonts w:ascii="Amiri" w:hAnsi="Amiri" w:eastAsia="Amiri" w:cs="Amiri"/>
          <w:lang w:bidi="ar-SA"/>
          <w:color w:val="111111"/>
          <w:sz w:val="28"/>
          <w:szCs w:val="28"/>
          <w:rtl/>
        </w:rPr>
        <w:t xml:space="preserve">القسم الأول. مصدر التصوير :النسخة السابقة نفسها ؛ 65ق (65-1) ف: 1-59]</w:t>
      </w:r>
    </w:p>
    <w:p>
      <w:pPr>
        <w:pStyle w:val="BookText"/>
      </w:pPr>
      <w:r>
        <w:rPr>
          <w:rFonts w:ascii="Amiri" w:hAnsi="Amiri" w:eastAsia="Amiri" w:cs="Amiri"/>
          <w:lang w:bidi="ar-SA"/>
          <w:color w:val="111111"/>
          <w:sz w:val="28"/>
          <w:szCs w:val="28"/>
          <w:rtl/>
        </w:rPr>
        <w:t xml:space="preserve">بغداد المجمع العلمي العراقي؛ رقم المخطوط: 11</w:t>
      </w:r>
    </w:p>
    <w:p>
      <w:pPr>
        <w:pStyle w:val="BookText"/>
      </w:pPr>
      <w:r>
        <w:rPr>
          <w:rFonts w:ascii="Amiri" w:hAnsi="Amiri" w:eastAsia="Amiri" w:cs="Amiri"/>
          <w:lang w:bidi="ar-SA"/>
          <w:color w:val="111111"/>
          <w:sz w:val="28"/>
          <w:szCs w:val="28"/>
          <w:rtl/>
        </w:rPr>
        <w:t xml:space="preserve">فقه - فرائض قضاء مصورة القسم الثاني، مصدر التصوير :النسخة السابقة نفسها؛ 65ق (65 ب-129) [ف: 1-61]</w:t>
      </w:r>
    </w:p>
    <w:p>
      <w:pPr>
        <w:pStyle w:val="BookText"/>
      </w:pPr>
      <w:r>
        <w:rPr>
          <w:rFonts w:ascii="Amiri" w:hAnsi="Amiri" w:eastAsia="Amiri" w:cs="Amiri"/>
          <w:lang w:bidi="ar-SA"/>
          <w:color w:val="111111"/>
          <w:sz w:val="28"/>
          <w:szCs w:val="28"/>
          <w:rtl/>
        </w:rPr>
        <w:t xml:space="preserve">بغداد؛ المجمع العلمي العراقي؛ رقم المخطوط: 12 فقه - فرائض-قضاء مصورة</w:t>
      </w:r>
    </w:p>
    <w:p>
      <w:pPr>
        <w:pStyle w:val="BookText"/>
      </w:pPr>
      <w:r>
        <w:rPr>
          <w:rFonts w:ascii="Amiri" w:hAnsi="Amiri" w:eastAsia="Amiri" w:cs="Amiri"/>
          <w:lang w:bidi="ar-SA"/>
          <w:color w:val="111111"/>
          <w:sz w:val="28"/>
          <w:szCs w:val="28"/>
          <w:rtl/>
        </w:rPr>
        <w:t xml:space="preserve">القسم الثالث ،مصدر التصوير :النسخة السابقة نفسها؛ 75ق (129 ب-204) [ف: 1-61]</w:t>
      </w:r>
    </w:p>
    <w:p>
      <w:pPr>
        <w:pStyle w:val="BookText"/>
      </w:pPr>
      <w:r>
        <w:rPr>
          <w:rFonts w:ascii="Amiri" w:hAnsi="Amiri" w:eastAsia="Amiri" w:cs="Amiri"/>
          <w:lang w:bidi="ar-SA"/>
          <w:color w:val="111111"/>
          <w:sz w:val="28"/>
          <w:szCs w:val="28"/>
          <w:rtl/>
        </w:rPr>
        <w:t xml:space="preserve">36106 . الموصل ؛ المدرسة الأحمدية (في الأوقاف العامة)؛ رقم المخطوط: 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يحيى بن عبد الله بن خليفة، تا: 1026ه- 140ق، 21*30سم [الأوقاف العامة-</w:t>
      </w:r>
    </w:p>
    <w:p>
      <w:pPr>
        <w:pStyle w:val="BookText"/>
      </w:pPr>
      <w:r>
        <w:rPr>
          <w:rFonts w:ascii="IRNazanin" w:hAnsi="IRNazanin" w:eastAsia="IRNazanin" w:cs="IRNazanin"/>
          <w:lang w:bidi="fa-IR"/>
          <w:color w:val="111111"/>
          <w:sz w:val="28"/>
          <w:szCs w:val="28"/>
          <w:rtl/>
        </w:rPr>
        <w:t xml:space="preserve">موصل 5-158]</w:t>
      </w:r>
    </w:p>
    <w:p>
      <w:pPr>
        <w:pStyle w:val="BookText"/>
      </w:pPr>
      <w:r>
        <w:rPr>
          <w:rFonts w:ascii="Amiri" w:hAnsi="Amiri" w:eastAsia="Amiri" w:cs="Amiri"/>
          <w:lang w:bidi="ar-SA"/>
          <w:color w:val="111111"/>
          <w:sz w:val="28"/>
          <w:szCs w:val="28"/>
          <w:rtl/>
        </w:rPr>
        <w:t xml:space="preserve">36107 . الموصل؛ المدرسة الأمينية (في الأوقاف العامة)؛ رقم المخطوط : 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:خضر الزنبيتي المالكي ،تا :مجهول؛ 155 ق، 18*27سم [الأوقاف العامة - موصل: 4-76]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9" w:name="pg8181_88296"/>
    <w:bookmarkEnd w:id="129"/>
    <w:p>
      <w:pPr>
        <w:pStyle w:val="BookText"/>
      </w:pPr>
      <w:r>
        <w:rPr>
          <w:rFonts w:ascii="Amiri" w:hAnsi="Amiri" w:eastAsia="Amiri" w:cs="Amiri"/>
          <w:lang w:bidi="ar-SA"/>
          <w:color w:val="111111"/>
          <w:sz w:val="28"/>
          <w:szCs w:val="28"/>
          <w:rtl/>
        </w:rPr>
        <w:t xml:space="preserve">36108 . البصرة ؛ المكتبة العباسية (باش أعيان)؛ رقم المخطوط: 1-86</w:t>
      </w:r>
    </w:p>
    <w:p>
      <w:pPr>
        <w:pStyle w:val="BookText"/>
      </w:pPr>
      <w:r>
        <w:rPr>
          <w:rFonts w:ascii="IRNazanin" w:hAnsi="IRNazanin" w:eastAsia="IRNazanin" w:cs="IRNazanin"/>
          <w:lang w:bidi="fa-IR"/>
          <w:color w:val="111111"/>
          <w:sz w:val="28"/>
          <w:szCs w:val="28"/>
          <w:rtl/>
        </w:rPr>
        <w:t xml:space="preserve">کا :مجهول ،تا: مجهول؛ 30 ص 29 س 27*17/9سم [ف: 224]</w:t>
      </w:r>
    </w:p>
    <w:p>
      <w:pPr>
        <w:pStyle w:val="BookText"/>
      </w:pPr>
      <w:r>
        <w:rPr>
          <w:rFonts w:ascii="Amiri" w:hAnsi="Amiri" w:eastAsia="Amiri" w:cs="Amiri"/>
          <w:lang w:bidi="ar-SA"/>
          <w:color w:val="111111"/>
          <w:sz w:val="28"/>
          <w:szCs w:val="28"/>
          <w:rtl/>
        </w:rPr>
        <w:t xml:space="preserve">36109 .بغداد؛ مكتبة الأوقاف العامة؛ رقم المخطوط : 235 مصورة</w:t>
      </w:r>
    </w:p>
    <w:p>
      <w:pPr>
        <w:pStyle w:val="BookText"/>
      </w:pPr>
      <w:r>
        <w:rPr>
          <w:rFonts w:ascii="Amiri" w:hAnsi="Amiri" w:eastAsia="Amiri" w:cs="Amiri"/>
          <w:lang w:bidi="ar-SA"/>
          <w:color w:val="111111"/>
          <w:sz w:val="28"/>
          <w:szCs w:val="28"/>
          <w:rtl/>
        </w:rPr>
        <w:t xml:space="preserve">مصدر التصوير :نسخة مكتبة الأوقاف العامة ؛كا :مجهول، تا: مجهول؛ 141ق</w:t>
      </w:r>
    </w:p>
    <w:p>
      <w:pPr>
        <w:pStyle w:val="BookText"/>
      </w:pPr>
      <w:r>
        <w:rPr>
          <w:rFonts w:ascii="IRNazanin" w:hAnsi="IRNazanin" w:eastAsia="IRNazanin" w:cs="IRNazanin"/>
          <w:lang w:bidi="fa-IR"/>
          <w:color w:val="111111"/>
          <w:sz w:val="28"/>
          <w:szCs w:val="28"/>
          <w:rtl/>
        </w:rPr>
        <w:t xml:space="preserve">24*17 سم [المورد : 22-246]</w:t>
      </w:r>
    </w:p>
    <w:p>
      <w:pPr>
        <w:pStyle w:val="Heading2"/>
      </w:pPr>
      <w:bookmarkStart w:id="1025" w:name="_Toc319"/>
      <w:r>
        <w:t>شرح أدب القاضي للخصاف / فقه - عربي</w:t>
      </w:r>
      <w:bookmarkEnd w:id="1025"/>
    </w:p>
    <w:p>
      <w:pPr>
        <w:pStyle w:val="BookText"/>
      </w:pPr>
      <w:r>
        <w:rPr>
          <w:rFonts w:ascii="Amiri" w:hAnsi="Amiri" w:eastAsia="Amiri" w:cs="Amiri"/>
          <w:lang w:bidi="ar-SA"/>
          <w:color w:val="111111"/>
          <w:sz w:val="28"/>
          <w:szCs w:val="28"/>
          <w:rtl/>
        </w:rPr>
        <w:t xml:space="preserve">المرتبط : أدب القاضي على مذهب أبي حنيفة؛ الشيباني، أحمد بن عمر (261-181ه-)</w:t>
      </w:r>
    </w:p>
    <w:p>
      <w:pPr>
        <w:pStyle w:val="BookText"/>
      </w:pPr>
      <w:r>
        <w:rPr>
          <w:rFonts w:ascii="Times New Roman" w:hAnsi="Times New Roman" w:eastAsia="Times New Roman" w:cs="Times New Roman"/>
          <w:lang w:val="en-US" w:bidi="en-US"/>
          <w:color w:val="111111"/>
          <w:sz w:val="28"/>
          <w:szCs w:val="28"/>
          <w:rtl/>
        </w:rPr>
        <w:t xml:space="preserve">36110.</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5739</w:t>
      </w:r>
    </w:p>
    <w:p>
      <w:pPr>
        <w:pStyle w:val="BookText"/>
      </w:pPr>
      <w:r>
        <w:rPr>
          <w:rFonts w:ascii="Amiri" w:hAnsi="Amiri" w:eastAsia="Amiri" w:cs="Amiri"/>
          <w:lang w:bidi="ar-SA"/>
          <w:color w:val="111111"/>
          <w:sz w:val="28"/>
          <w:szCs w:val="28"/>
          <w:rtl/>
        </w:rPr>
        <w:t xml:space="preserve">كا :مجهول، تا :ذي الحجة 509ه- 234 ص [المورد : 3 و 4-214]</w:t>
      </w:r>
    </w:p>
    <w:p>
      <w:pPr>
        <w:pStyle w:val="Heading2"/>
      </w:pPr>
      <w:bookmarkStart w:id="1026" w:name="_Toc320"/>
      <w:r>
        <w:t>شرح أدعية / شرح دعاء - عربي</w:t>
      </w:r>
      <w:bookmarkEnd w:id="1026"/>
    </w:p>
    <w:p>
      <w:pPr>
        <w:pStyle w:val="BookText"/>
      </w:pPr>
      <w:r>
        <w:rPr>
          <w:rFonts w:ascii="Amiri" w:hAnsi="Amiri" w:eastAsia="Amiri" w:cs="Amiri"/>
          <w:lang w:bidi="ar-SA"/>
          <w:color w:val="111111"/>
          <w:sz w:val="28"/>
          <w:szCs w:val="28"/>
          <w:rtl/>
        </w:rPr>
        <w:t xml:space="preserve">ابن جزري، محمّد بن محمّد (1 - ه- )</w:t>
      </w:r>
    </w:p>
    <w:p>
      <w:pPr>
        <w:pStyle w:val="BookText"/>
      </w:pPr>
      <w:r>
        <w:rPr>
          <w:rFonts w:ascii="Amiri" w:hAnsi="Amiri" w:eastAsia="Amiri" w:cs="Amiri"/>
          <w:lang w:bidi="ar-SA"/>
          <w:color w:val="111111"/>
          <w:sz w:val="28"/>
          <w:szCs w:val="28"/>
          <w:rtl/>
        </w:rPr>
        <w:t xml:space="preserve">36111 . الموصل؛ مدرسة الحاج زكريا (في الأوقاف العامة)؛ رقم المخطوط: 17/2</w:t>
      </w:r>
    </w:p>
    <w:p>
      <w:pPr>
        <w:pStyle w:val="BookText"/>
      </w:pPr>
      <w:r>
        <w:rPr>
          <w:rFonts w:ascii="IRNazanin" w:hAnsi="IRNazanin" w:eastAsia="IRNazanin" w:cs="IRNazanin"/>
          <w:lang w:bidi="fa-IR"/>
          <w:color w:val="111111"/>
          <w:sz w:val="28"/>
          <w:szCs w:val="28"/>
          <w:rtl/>
        </w:rPr>
        <w:t xml:space="preserve">کا :مجهول ،تا: مجهول 69 ص 17*10سم[ الأوقاف العامة - موصل: 8-288]</w:t>
      </w:r>
    </w:p>
    <w:p>
      <w:pPr>
        <w:pStyle w:val="Heading2"/>
      </w:pPr>
      <w:bookmarkStart w:id="1027" w:name="_Toc321"/>
      <w:r>
        <w:t>شرح الأدعية / شرح دعاء - عربي</w:t>
      </w:r>
      <w:bookmarkEnd w:id="1027"/>
    </w:p>
    <w:p>
      <w:pPr>
        <w:pStyle w:val="BookText"/>
      </w:pPr>
      <w:r>
        <w:rPr>
          <w:rFonts w:ascii="Amiri" w:hAnsi="Amiri" w:eastAsia="Amiri" w:cs="Amiri"/>
          <w:lang w:bidi="ar-SA"/>
          <w:color w:val="111111"/>
          <w:sz w:val="28"/>
          <w:szCs w:val="28"/>
          <w:rtl/>
        </w:rPr>
        <w:t xml:space="preserve">36112 . كربلاء؛ الروضة الحسينية (مكتبة)؛ رقم المخطوط : 823/3م</w:t>
      </w:r>
    </w:p>
    <w:p>
      <w:pPr>
        <w:pStyle w:val="BookText"/>
      </w:pPr>
      <w:r>
        <w:rPr>
          <w:rFonts w:ascii="Amiri" w:hAnsi="Amiri" w:eastAsia="Amiri" w:cs="Amiri"/>
          <w:lang w:bidi="ar-SA"/>
          <w:color w:val="111111"/>
          <w:sz w:val="28"/>
          <w:szCs w:val="28"/>
          <w:rtl/>
        </w:rPr>
        <w:t xml:space="preserve">يتضمن دعاء استغفار عبد الله شطاط شرح دعاء كنز العرش، دعاء العدلية، دعاء ،جوشن</w:t>
      </w:r>
    </w:p>
    <w:p>
      <w:pPr>
        <w:pStyle w:val="BookText"/>
      </w:pPr>
      <w:r>
        <w:rPr>
          <w:rFonts w:ascii="IRNazanin" w:hAnsi="IRNazanin" w:eastAsia="IRNazanin" w:cs="IRNazanin"/>
          <w:lang w:bidi="fa-IR"/>
          <w:color w:val="111111"/>
          <w:sz w:val="28"/>
          <w:szCs w:val="28"/>
          <w:rtl/>
        </w:rPr>
        <w:t xml:space="preserve">نسخ ،کا :مجهول ،تا :مجهول؛ 15 س 15*10سم [مخطوطات كربلاء: 4-355]</w:t>
      </w:r>
    </w:p>
    <w:p>
      <w:pPr>
        <w:pStyle w:val="Heading2"/>
      </w:pPr>
      <w:bookmarkStart w:id="1028" w:name="_Toc322"/>
      <w:r>
        <w:t>شرح الأدوار / موسيقي - فارسي</w:t>
      </w:r>
      <w:bookmarkEnd w:id="1028"/>
    </w:p>
    <w:p>
      <w:pPr>
        <w:pStyle w:val="BookText"/>
      </w:pPr>
      <w:r>
        <w:rPr>
          <w:rFonts w:ascii="Amiri" w:hAnsi="Amiri" w:eastAsia="Amiri" w:cs="Amiri"/>
          <w:lang w:bidi="ar-SA"/>
          <w:color w:val="111111"/>
          <w:sz w:val="28"/>
          <w:szCs w:val="28"/>
          <w:rtl/>
        </w:rPr>
        <w:t xml:space="preserve">السمرقندي، لطف الله بن محمّد (القرن 8 ه-)</w:t>
      </w:r>
    </w:p>
    <w:p>
      <w:pPr>
        <w:pStyle w:val="BookText"/>
      </w:pPr>
      <w:r>
        <w:rPr>
          <w:rFonts w:ascii="Amiri" w:hAnsi="Amiri" w:eastAsia="Amiri" w:cs="Amiri"/>
          <w:lang w:bidi="ar-SA"/>
          <w:color w:val="111111"/>
          <w:sz w:val="28"/>
          <w:szCs w:val="28"/>
          <w:rtl/>
        </w:rPr>
        <w:t xml:space="preserve">المرتبط: الأدوار في معرفة النغم والأوتار؛ صفي الدين الأرموي، عبد المؤمن بن يوسف (613-</w:t>
      </w:r>
    </w:p>
    <w:p>
      <w:pPr>
        <w:pStyle w:val="BookText"/>
      </w:pPr>
      <w:r>
        <w:rPr>
          <w:rFonts w:ascii="Times New Roman" w:hAnsi="Times New Roman" w:eastAsia="Times New Roman" w:cs="Times New Roman"/>
          <w:lang w:val="en-US" w:bidi="en-US"/>
          <w:color w:val="111111"/>
          <w:sz w:val="28"/>
          <w:szCs w:val="28"/>
          <w:rtl/>
        </w:rPr>
        <w:t xml:space="preserve">693 )</w:t>
      </w:r>
    </w:p>
    <w:p>
      <w:pPr>
        <w:pStyle w:val="BookText"/>
      </w:pPr>
      <w:r>
        <w:rPr>
          <w:rFonts w:ascii="Amiri" w:hAnsi="Amiri" w:eastAsia="Amiri" w:cs="Amiri"/>
          <w:lang w:bidi="ar-SA"/>
          <w:color w:val="111111"/>
          <w:sz w:val="28"/>
          <w:szCs w:val="28"/>
          <w:rtl/>
        </w:rPr>
        <w:t xml:space="preserve">تاريخ التأليف: 798ه-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0" w:name="pg8181_88297"/>
    <w:bookmarkEnd w:id="130"/>
    <w:p>
      <w:pPr>
        <w:pStyle w:val="BookText"/>
      </w:pPr>
      <w:r>
        <w:rPr>
          <w:rFonts w:ascii="Amiri" w:hAnsi="Amiri" w:eastAsia="Amiri" w:cs="Amiri"/>
          <w:lang w:bidi="ar-SA"/>
          <w:color w:val="111111"/>
          <w:sz w:val="28"/>
          <w:szCs w:val="28"/>
          <w:rtl/>
        </w:rPr>
        <w:t xml:space="preserve">أوّله: سبحان من تفرد بتأليف أدوار الأفلاك الدائرة وتوحد في إيقاع نقرات</w:t>
      </w:r>
    </w:p>
    <w:p>
      <w:pPr>
        <w:pStyle w:val="BookText"/>
      </w:pPr>
      <w:r>
        <w:rPr>
          <w:rFonts w:ascii="Amiri" w:hAnsi="Amiri" w:eastAsia="Amiri" w:cs="Amiri"/>
          <w:lang w:bidi="ar-SA"/>
          <w:color w:val="111111"/>
          <w:sz w:val="28"/>
          <w:szCs w:val="28"/>
          <w:rtl/>
        </w:rPr>
        <w:t xml:space="preserve">[فنخا :18 970 (3 نسخة)]</w:t>
      </w:r>
    </w:p>
    <w:p>
      <w:pPr>
        <w:pStyle w:val="BookText"/>
      </w:pPr>
      <w:r>
        <w:rPr>
          <w:rFonts w:ascii="IRNazanin" w:hAnsi="IRNazanin" w:eastAsia="IRNazanin" w:cs="IRNazanin"/>
          <w:lang w:bidi="fa-IR"/>
          <w:color w:val="111111"/>
          <w:sz w:val="28"/>
          <w:szCs w:val="28"/>
          <w:rtl/>
        </w:rPr>
        <w:t xml:space="preserve">36113 .بغداد؛ دار المخطوطات؛ رقم المخطوط : 14800/3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13ه- 49 ص 10س، 14*21سم [دار صدام-ف: موسيقي -41]</w:t>
      </w:r>
    </w:p>
    <w:p>
      <w:pPr>
        <w:pStyle w:val="Heading2"/>
      </w:pPr>
      <w:bookmarkStart w:id="1029" w:name="_Toc323"/>
      <w:r>
        <w:t>شرح الأدوار / موسيقي - عربي</w:t>
      </w:r>
      <w:bookmarkEnd w:id="102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تاريخ التأليف: 777ه-</w:t>
      </w:r>
    </w:p>
    <w:p>
      <w:pPr>
        <w:pStyle w:val="BookText"/>
      </w:pPr>
      <w:r>
        <w:rPr>
          <w:rFonts w:ascii="Times New Roman" w:hAnsi="Times New Roman" w:eastAsia="Times New Roman" w:cs="Times New Roman"/>
          <w:lang w:val="en-US" w:bidi="en-US"/>
          <w:color w:val="111111"/>
          <w:sz w:val="28"/>
          <w:szCs w:val="28"/>
          <w:rtl/>
        </w:rPr>
        <w:t xml:space="preserve">36114.</w:t>
      </w:r>
    </w:p>
    <w:p>
      <w:pPr>
        <w:pStyle w:val="BookText"/>
      </w:pPr>
      <w:r>
        <w:rPr>
          <w:rFonts w:ascii="IRNazanin" w:hAnsi="IRNazanin" w:eastAsia="IRNazanin" w:cs="IRNazanin"/>
          <w:lang w:bidi="fa-IR"/>
          <w:color w:val="111111"/>
          <w:sz w:val="28"/>
          <w:szCs w:val="28"/>
          <w:rtl/>
        </w:rPr>
        <w:t xml:space="preserve">بغداد؛ دار المخطوطات؛ رقم المخطوط: 35827/1</w:t>
      </w:r>
    </w:p>
    <w:p>
      <w:pPr>
        <w:pStyle w:val="BookText"/>
      </w:pPr>
      <w:r>
        <w:rPr>
          <w:rFonts w:ascii="Amiri" w:hAnsi="Amiri" w:eastAsia="Amiri" w:cs="Amiri"/>
          <w:lang w:bidi="ar-SA"/>
          <w:color w:val="111111"/>
          <w:sz w:val="28"/>
          <w:szCs w:val="28"/>
          <w:rtl/>
        </w:rPr>
        <w:t xml:space="preserve">أوّلها: الحمد لله الذي اختار نوع الإنسان بمزيد اللطف والإحسان ... أما بعد فإن الهمم</w:t>
      </w:r>
    </w:p>
    <w:p>
      <w:pPr>
        <w:pStyle w:val="BookText"/>
      </w:pPr>
      <w:r>
        <w:rPr>
          <w:rFonts w:ascii="Amiri" w:hAnsi="Amiri" w:eastAsia="Amiri" w:cs="Amiri"/>
          <w:lang w:bidi="ar-SA"/>
          <w:color w:val="111111"/>
          <w:sz w:val="28"/>
          <w:szCs w:val="28"/>
          <w:rtl/>
        </w:rPr>
        <w:t xml:space="preserve">في زماننا هذا اقتصرت على تحقيق العلوم العقلية وتحصيلها</w:t>
      </w:r>
    </w:p>
    <w:p>
      <w:pPr>
        <w:pStyle w:val="BookText"/>
      </w:pPr>
      <w:r>
        <w:rPr>
          <w:rFonts w:ascii="Amiri" w:hAnsi="Amiri" w:eastAsia="Amiri" w:cs="Amiri"/>
          <w:lang w:bidi="ar-SA"/>
          <w:color w:val="111111"/>
          <w:sz w:val="28"/>
          <w:szCs w:val="28"/>
          <w:rtl/>
        </w:rPr>
        <w:t xml:space="preserve">مصدر التصوير :نسخة مكتبة المتحف البريطاني المرقمة 2361</w:t>
      </w:r>
    </w:p>
    <w:p>
      <w:pPr>
        <w:pStyle w:val="BookText"/>
      </w:pPr>
      <w:r>
        <w:rPr>
          <w:rFonts w:ascii="Amiri" w:hAnsi="Amiri" w:eastAsia="Amiri" w:cs="Amiri"/>
          <w:lang w:bidi="ar-SA"/>
          <w:color w:val="111111"/>
          <w:sz w:val="28"/>
          <w:szCs w:val="28"/>
          <w:rtl/>
        </w:rPr>
        <w:t xml:space="preserve">كا: محمّد أمين ،تا: 1073ه- 176 ص 25 س[ دار صدام-ف: موسيقي - 46]</w:t>
      </w:r>
    </w:p>
    <w:p>
      <w:pPr>
        <w:pStyle w:val="BookText"/>
      </w:pPr>
      <w:r>
        <w:rPr>
          <w:rFonts w:ascii="IRNazanin" w:hAnsi="IRNazanin" w:eastAsia="IRNazanin" w:cs="IRNazanin"/>
          <w:lang w:bidi="fa-IR"/>
          <w:color w:val="111111"/>
          <w:sz w:val="28"/>
          <w:szCs w:val="28"/>
          <w:rtl/>
        </w:rPr>
        <w:t xml:space="preserve">36115 بغداد؛ دار المخطوطات؛ رقم المخطوط : 35837/5</w:t>
      </w:r>
    </w:p>
    <w:p>
      <w:pPr>
        <w:pStyle w:val="BookText"/>
      </w:pPr>
      <w:r>
        <w:rPr>
          <w:rFonts w:ascii="IRNazanin" w:hAnsi="IRNazanin" w:eastAsia="IRNazanin" w:cs="IRNazanin"/>
          <w:lang w:bidi="fa-IR"/>
          <w:color w:val="111111"/>
          <w:sz w:val="28"/>
          <w:szCs w:val="28"/>
          <w:rtl/>
        </w:rPr>
        <w:t xml:space="preserve">کا :مجهول ،تا :1073ه- 176 ص 25 س [دار صدام-ف: موسيقي - 47]</w:t>
      </w:r>
    </w:p>
    <w:p>
      <w:pPr>
        <w:pStyle w:val="Heading2"/>
      </w:pPr>
      <w:bookmarkStart w:id="1030" w:name="_Toc324"/>
      <w:r>
        <w:t>شرح الأدوار / موسيقي - عربي</w:t>
      </w:r>
      <w:bookmarkEnd w:id="1030"/>
    </w:p>
    <w:p>
      <w:pPr>
        <w:pStyle w:val="BookText"/>
      </w:pPr>
      <w:r>
        <w:rPr>
          <w:rFonts w:ascii="Amiri" w:hAnsi="Amiri" w:eastAsia="Amiri" w:cs="Amiri"/>
          <w:lang w:bidi="ar-SA"/>
          <w:color w:val="111111"/>
          <w:sz w:val="28"/>
          <w:szCs w:val="28"/>
          <w:rtl/>
        </w:rPr>
        <w:t xml:space="preserve">المرتبط: الأدوار في معرفة النغم والأوتار؛ صفي الدين الأرموي، عبد المؤمن بن يوسف (613-</w:t>
      </w:r>
    </w:p>
    <w:p>
      <w:pPr>
        <w:pStyle w:val="BookText"/>
      </w:pPr>
      <w:r>
        <w:rPr>
          <w:rFonts w:ascii="IRNazanin" w:hAnsi="IRNazanin" w:eastAsia="IRNazanin" w:cs="IRNazanin"/>
          <w:lang w:bidi="fa-IR"/>
          <w:color w:val="111111"/>
          <w:sz w:val="28"/>
          <w:szCs w:val="28"/>
          <w:rtl/>
        </w:rPr>
        <w:t xml:space="preserve">693ه- )</w:t>
      </w:r>
    </w:p>
    <w:p>
      <w:pPr>
        <w:pStyle w:val="BookText"/>
      </w:pPr>
      <w:r>
        <w:rPr>
          <w:rFonts w:ascii="Times New Roman" w:hAnsi="Times New Roman" w:eastAsia="Times New Roman" w:cs="Times New Roman"/>
          <w:lang w:val="en-US" w:bidi="en-US"/>
          <w:color w:val="111111"/>
          <w:sz w:val="28"/>
          <w:szCs w:val="28"/>
          <w:rtl/>
        </w:rPr>
        <w:t xml:space="preserve">36116.</w:t>
      </w:r>
    </w:p>
    <w:p>
      <w:pPr>
        <w:pStyle w:val="BookText"/>
      </w:pPr>
      <w:r>
        <w:rPr>
          <w:rFonts w:ascii="IRNazanin" w:hAnsi="IRNazanin" w:eastAsia="IRNazanin" w:cs="IRNazanin"/>
          <w:lang w:bidi="fa-IR"/>
          <w:color w:val="111111"/>
          <w:sz w:val="28"/>
          <w:szCs w:val="28"/>
          <w:rtl/>
        </w:rPr>
        <w:t xml:space="preserve">بغداد؛ دار المخطوطات؛ رقم المخطوط : 35837/4</w:t>
      </w:r>
    </w:p>
    <w:p>
      <w:pPr>
        <w:pStyle w:val="BookText"/>
      </w:pPr>
      <w:r>
        <w:rPr>
          <w:rFonts w:ascii="Amiri" w:hAnsi="Amiri" w:eastAsia="Amiri" w:cs="Amiri"/>
          <w:lang w:bidi="ar-SA"/>
          <w:color w:val="111111"/>
          <w:sz w:val="28"/>
          <w:szCs w:val="28"/>
          <w:rtl/>
        </w:rPr>
        <w:t xml:space="preserve">أوّلها : الحمد لله رب العالمين والصلاة عل يسيّدنا محمّد وآله الطيبين الطاهرين قال:</w:t>
      </w:r>
    </w:p>
    <w:p>
      <w:pPr>
        <w:pStyle w:val="BookText"/>
      </w:pPr>
      <w:r>
        <w:rPr>
          <w:rFonts w:ascii="Amiri" w:hAnsi="Amiri" w:eastAsia="Amiri" w:cs="Amiri"/>
          <w:lang w:bidi="ar-SA"/>
          <w:color w:val="111111"/>
          <w:sz w:val="28"/>
          <w:szCs w:val="28"/>
          <w:rtl/>
        </w:rPr>
        <w:t xml:space="preserve">ورتبته ... أقول قبل الخوض في المقصو مصدر التصوير: نسخة محفوظة في مكتبة المتحف البريطاني ؛كا: محمّد أمين، تا: 1073ه- 68ص، 25 س [دار صدام-ف: موسيقي - 47]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1" w:name="pg8181_88298"/>
    <w:bookmarkEnd w:id="131"/>
    <w:p>
      <w:pPr>
        <w:pStyle w:val="Heading2"/>
      </w:pPr>
      <w:bookmarkStart w:id="1031" w:name="_Toc325"/>
      <w:r>
        <w:t>شرح الأدوار / موسيقي - عربي</w:t>
      </w:r>
      <w:bookmarkEnd w:id="1031"/>
    </w:p>
    <w:p>
      <w:pPr>
        <w:pStyle w:val="BookText"/>
      </w:pPr>
      <w:r>
        <w:rPr>
          <w:rFonts w:ascii="IRNazanin" w:hAnsi="IRNazanin" w:eastAsia="IRNazanin" w:cs="IRNazanin"/>
          <w:lang w:bidi="fa-IR"/>
          <w:color w:val="111111"/>
          <w:sz w:val="28"/>
          <w:szCs w:val="28"/>
          <w:rtl/>
        </w:rPr>
        <w:t xml:space="preserve">36117 .بغداد؛ دار المخطوطات؛ رقم المخطوط: 35739/1</w:t>
      </w:r>
    </w:p>
    <w:p>
      <w:pPr>
        <w:pStyle w:val="BookText"/>
      </w:pPr>
      <w:r>
        <w:rPr>
          <w:rFonts w:ascii="Amiri" w:hAnsi="Amiri" w:eastAsia="Amiri" w:cs="Amiri"/>
          <w:lang w:bidi="ar-SA"/>
          <w:color w:val="111111"/>
          <w:sz w:val="28"/>
          <w:szCs w:val="28"/>
          <w:rtl/>
        </w:rPr>
        <w:t xml:space="preserve">مصدر التصوير: نسخة خزانة المتحف البريطاني ؛كا: مجهول ،تا: 1104ه-؛ كتبت سنة</w:t>
      </w:r>
    </w:p>
    <w:p>
      <w:pPr>
        <w:pStyle w:val="BookText"/>
      </w:pPr>
      <w:r>
        <w:rPr>
          <w:rFonts w:ascii="Amiri" w:hAnsi="Amiri" w:eastAsia="Amiri" w:cs="Amiri"/>
          <w:lang w:bidi="ar-SA"/>
          <w:color w:val="111111"/>
          <w:sz w:val="28"/>
          <w:szCs w:val="28"/>
          <w:rtl/>
        </w:rPr>
        <w:t xml:space="preserve">1104ه- / 1692م ؛ 104، ص 19 س[ دار صدام-ف: موسيقي -47]</w:t>
      </w:r>
    </w:p>
    <w:p>
      <w:pPr>
        <w:pStyle w:val="BookText"/>
      </w:pPr>
      <w:r>
        <w:rPr>
          <w:rFonts w:ascii="Amiri" w:hAnsi="Amiri" w:eastAsia="Amiri" w:cs="Amiri"/>
          <w:lang w:bidi="ar-SA"/>
          <w:color w:val="111111"/>
          <w:sz w:val="28"/>
          <w:szCs w:val="28"/>
          <w:rtl/>
        </w:rPr>
        <w:t xml:space="preserve">شرح أربعون حديثاً - شرح الأربعين النووية</w:t>
      </w:r>
    </w:p>
    <w:p>
      <w:pPr>
        <w:pStyle w:val="Heading2"/>
      </w:pPr>
      <w:bookmarkStart w:id="1032" w:name="_Toc326"/>
      <w:r>
        <w:t>شرح أربعون حديثاً / شرح الحديث - عربي</w:t>
      </w:r>
      <w:bookmarkEnd w:id="1032"/>
    </w:p>
    <w:p>
      <w:pPr>
        <w:pStyle w:val="BookText"/>
      </w:pPr>
      <w:r>
        <w:rPr>
          <w:rFonts w:ascii="Amiri" w:hAnsi="Amiri" w:eastAsia="Amiri" w:cs="Amiri"/>
          <w:lang w:bidi="ar-SA"/>
          <w:color w:val="111111"/>
          <w:sz w:val="28"/>
          <w:szCs w:val="28"/>
          <w:rtl/>
        </w:rPr>
        <w:t xml:space="preserve">الخضري، يوسف بن عبد الجليل ( - 1241 ه- )</w:t>
      </w:r>
    </w:p>
    <w:p>
      <w:pPr>
        <w:pStyle w:val="BookText"/>
      </w:pPr>
      <w:r>
        <w:rPr>
          <w:rFonts w:ascii="Times New Roman" w:hAnsi="Times New Roman" w:eastAsia="Times New Roman" w:cs="Times New Roman"/>
          <w:lang w:val="en-US" w:bidi="en-US"/>
          <w:color w:val="111111"/>
          <w:sz w:val="28"/>
          <w:szCs w:val="28"/>
          <w:rtl/>
        </w:rPr>
        <w:t xml:space="preserve">36118.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3/1</w:t>
      </w:r>
    </w:p>
    <w:p>
      <w:pPr>
        <w:pStyle w:val="BookText"/>
      </w:pPr>
      <w:r>
        <w:rPr>
          <w:rFonts w:ascii="IRNazanin" w:hAnsi="IRNazanin" w:eastAsia="IRNazanin" w:cs="IRNazanin"/>
          <w:lang w:bidi="fa-IR"/>
          <w:color w:val="111111"/>
          <w:sz w:val="28"/>
          <w:szCs w:val="28"/>
          <w:rtl/>
        </w:rPr>
        <w:t xml:space="preserve">کا :مجهول، تا:مجهول؛ 75ق ، 16*21سم [الأوقاف العامة - موصل: (5-21]</w:t>
      </w:r>
    </w:p>
    <w:p>
      <w:pPr>
        <w:pStyle w:val="Heading2"/>
      </w:pPr>
      <w:bookmarkStart w:id="1033" w:name="_Toc327"/>
      <w:r>
        <w:t>شرح الأربعون حديثاً / شرح الحديث - عربي</w:t>
      </w:r>
      <w:bookmarkEnd w:id="1033"/>
    </w:p>
    <w:p>
      <w:pPr>
        <w:pStyle w:val="BookText"/>
      </w:pPr>
      <w:r>
        <w:rPr>
          <w:rFonts w:ascii="Amiri" w:hAnsi="Amiri" w:eastAsia="Amiri" w:cs="Amiri"/>
          <w:lang w:bidi="ar-SA"/>
          <w:color w:val="111111"/>
          <w:sz w:val="28"/>
          <w:szCs w:val="28"/>
          <w:rtl/>
        </w:rPr>
        <w:t xml:space="preserve">اللدوردي، عبّاس</w:t>
      </w:r>
    </w:p>
    <w:p>
      <w:pPr>
        <w:pStyle w:val="BookText"/>
      </w:pPr>
      <w:r>
        <w:rPr>
          <w:rFonts w:ascii="Times New Roman" w:hAnsi="Times New Roman" w:eastAsia="Times New Roman" w:cs="Times New Roman"/>
          <w:lang w:val="en-US" w:bidi="en-US"/>
          <w:color w:val="111111"/>
          <w:sz w:val="28"/>
          <w:szCs w:val="28"/>
          <w:rtl/>
        </w:rPr>
        <w:t xml:space="preserve">36119.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36</w:t>
      </w:r>
    </w:p>
    <w:p>
      <w:pPr>
        <w:pStyle w:val="BookText"/>
      </w:pPr>
      <w:r>
        <w:rPr>
          <w:rFonts w:ascii="IRNazanin" w:hAnsi="IRNazanin" w:eastAsia="IRNazanin" w:cs="IRNazanin"/>
          <w:lang w:bidi="fa-IR"/>
          <w:color w:val="111111"/>
          <w:sz w:val="28"/>
          <w:szCs w:val="28"/>
          <w:rtl/>
        </w:rPr>
        <w:t xml:space="preserve">کا: مجهول، تا: 1155ه- [ معجم المخطوطات النجفية: 494]</w:t>
      </w:r>
    </w:p>
    <w:p>
      <w:pPr>
        <w:pStyle w:val="BookText"/>
      </w:pPr>
      <w:r>
        <w:rPr>
          <w:rFonts w:ascii="Amiri" w:hAnsi="Amiri" w:eastAsia="Amiri" w:cs="Amiri"/>
          <w:lang w:bidi="ar-SA"/>
          <w:color w:val="111111"/>
          <w:sz w:val="28"/>
          <w:szCs w:val="28"/>
          <w:rtl/>
        </w:rPr>
        <w:t xml:space="preserve">شرح الأربعين - الأربعون حديثاً</w:t>
      </w:r>
    </w:p>
    <w:p>
      <w:pPr>
        <w:pStyle w:val="BookText"/>
      </w:pPr>
      <w:r>
        <w:rPr>
          <w:rFonts w:ascii="Amiri" w:hAnsi="Amiri" w:eastAsia="Amiri" w:cs="Amiri"/>
          <w:lang w:bidi="ar-SA"/>
          <w:color w:val="111111"/>
          <w:sz w:val="28"/>
          <w:szCs w:val="28"/>
          <w:rtl/>
        </w:rPr>
        <w:t xml:space="preserve">شرح أربعين - قطب شاهي (ترجمه)</w:t>
      </w:r>
    </w:p>
    <w:p>
      <w:pPr>
        <w:pStyle w:val="Heading2"/>
      </w:pPr>
      <w:bookmarkStart w:id="1034" w:name="_Toc328"/>
      <w:r>
        <w:t>شرح الأربعين / شرح الحديث - عربي</w:t>
      </w:r>
      <w:bookmarkEnd w:id="1034"/>
    </w:p>
    <w:p>
      <w:pPr>
        <w:pStyle w:val="BookText"/>
      </w:pPr>
      <w:r>
        <w:rPr>
          <w:rFonts w:ascii="Times New Roman" w:hAnsi="Times New Roman" w:eastAsia="Times New Roman" w:cs="Times New Roman"/>
          <w:lang w:val="en-US" w:bidi="en-US"/>
          <w:color w:val="111111"/>
          <w:sz w:val="28"/>
          <w:szCs w:val="28"/>
          <w:rtl/>
        </w:rPr>
        <w:t xml:space="preserve">36120.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5192</w:t>
      </w:r>
    </w:p>
    <w:p>
      <w:pPr>
        <w:pStyle w:val="BookText"/>
      </w:pPr>
      <w:r>
        <w:rPr>
          <w:rFonts w:ascii="IRNazanin" w:hAnsi="IRNazanin" w:eastAsia="IRNazanin" w:cs="IRNazanin"/>
          <w:lang w:bidi="fa-IR"/>
          <w:color w:val="111111"/>
          <w:sz w:val="28"/>
          <w:szCs w:val="28"/>
          <w:rtl/>
        </w:rPr>
        <w:t xml:space="preserve">کا :مجهول ،تا :مجهول؛ ناقصة: 415 ص [ف: 1-238]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2" w:name="pg8181_88299"/>
    <w:bookmarkEnd w:id="132"/>
    <w:p>
      <w:pPr>
        <w:pStyle w:val="BookText"/>
      </w:pPr>
      <w:r>
        <w:rPr>
          <w:rFonts w:ascii="Amiri" w:hAnsi="Amiri" w:eastAsia="Amiri" w:cs="Amiri"/>
          <w:lang w:bidi="ar-SA"/>
          <w:color w:val="111111"/>
          <w:sz w:val="28"/>
          <w:szCs w:val="28"/>
          <w:rtl/>
        </w:rPr>
        <w:t xml:space="preserve">شرح أربعين أسماء من أسماء الله تعالى - دعوات الأسماء (دعوات صغير)</w:t>
      </w:r>
    </w:p>
    <w:p>
      <w:pPr>
        <w:pStyle w:val="BookText"/>
      </w:pPr>
      <w:r>
        <w:rPr>
          <w:rFonts w:ascii="Amiri" w:hAnsi="Amiri" w:eastAsia="Amiri" w:cs="Amiri"/>
          <w:lang w:bidi="ar-SA"/>
          <w:color w:val="111111"/>
          <w:sz w:val="28"/>
          <w:szCs w:val="28"/>
          <w:rtl/>
        </w:rPr>
        <w:t xml:space="preserve">شرح أربعين حديثاً - أربعون حديث</w:t>
      </w:r>
    </w:p>
    <w:p>
      <w:pPr>
        <w:pStyle w:val="BookText"/>
      </w:pPr>
      <w:r>
        <w:rPr>
          <w:rFonts w:ascii="Amiri" w:hAnsi="Amiri" w:eastAsia="Amiri" w:cs="Amiri"/>
          <w:lang w:bidi="ar-SA"/>
          <w:color w:val="111111"/>
          <w:sz w:val="28"/>
          <w:szCs w:val="28"/>
          <w:rtl/>
        </w:rPr>
        <w:t xml:space="preserve">شرح الأربعين حديثاً - شرح الأربعين النووية</w:t>
      </w:r>
    </w:p>
    <w:p>
      <w:pPr>
        <w:pStyle w:val="Heading2"/>
      </w:pPr>
      <w:bookmarkStart w:id="1035" w:name="_Toc329"/>
      <w:r>
        <w:t>شرح الأربعين حديثاً = شرح حديث الأربعين / شرح الحديث - عربي</w:t>
      </w:r>
      <w:bookmarkEnd w:id="1035"/>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تاريخ التأليف: 933ه-</w:t>
      </w:r>
    </w:p>
    <w:p>
      <w:pPr>
        <w:pStyle w:val="BookText"/>
      </w:pPr>
      <w:r>
        <w:rPr>
          <w:rFonts w:ascii="Amiri" w:hAnsi="Amiri" w:eastAsia="Amiri" w:cs="Amiri"/>
          <w:lang w:bidi="ar-SA"/>
          <w:color w:val="111111"/>
          <w:sz w:val="28"/>
          <w:szCs w:val="28"/>
          <w:rtl/>
        </w:rPr>
        <w:t xml:space="preserve">أوّله :الحمد لله رب العالمين ... أما بعد فقد روي عن علي بن أبي طالب فامتثلت الإشارة العالية</w:t>
      </w:r>
    </w:p>
    <w:p>
      <w:pPr>
        <w:pStyle w:val="BookText"/>
      </w:pPr>
      <w:r>
        <w:rPr>
          <w:rFonts w:ascii="Amiri" w:hAnsi="Amiri" w:eastAsia="Amiri" w:cs="Amiri"/>
          <w:lang w:bidi="ar-SA"/>
          <w:color w:val="111111"/>
          <w:sz w:val="28"/>
          <w:szCs w:val="28"/>
          <w:rtl/>
        </w:rPr>
        <w:t xml:space="preserve">في جمع أربعين حديثاً واخترت في لفظة فصاحة ظاهرة وفي معناه على صحة إسناده ...</w:t>
      </w:r>
    </w:p>
    <w:p>
      <w:pPr>
        <w:pStyle w:val="BookText"/>
      </w:pPr>
      <w:r>
        <w:rPr>
          <w:rFonts w:ascii="Amiri" w:hAnsi="Amiri" w:eastAsia="Amiri" w:cs="Amiri"/>
          <w:lang w:bidi="ar-SA"/>
          <w:color w:val="111111"/>
          <w:sz w:val="28"/>
          <w:szCs w:val="28"/>
          <w:rtl/>
        </w:rPr>
        <w:t xml:space="preserve">الحديث الأول يسروا ولا تعسروا وبشّروا ولا تنفروا لا بأس بالجلوس للوعظ إذا أراد به وجه الله</w:t>
      </w:r>
    </w:p>
    <w:p>
      <w:pPr>
        <w:pStyle w:val="BookText"/>
      </w:pPr>
      <w:r>
        <w:rPr>
          <w:rFonts w:ascii="IRNazanin" w:hAnsi="IRNazanin" w:eastAsia="IRNazanin" w:cs="IRNazanin"/>
          <w:lang w:bidi="fa-IR"/>
          <w:color w:val="111111"/>
          <w:sz w:val="28"/>
          <w:szCs w:val="28"/>
          <w:rtl/>
        </w:rPr>
        <w:t xml:space="preserve">طبع :استانبول 1289 ، 1316ه-</w:t>
      </w:r>
    </w:p>
    <w:p>
      <w:pPr>
        <w:pStyle w:val="BookText"/>
      </w:pPr>
      <w:r>
        <w:rPr>
          <w:rFonts w:ascii="IRNazanin" w:hAnsi="IRNazanin" w:eastAsia="IRNazanin" w:cs="IRNazanin"/>
          <w:lang w:bidi="fa-IR"/>
          <w:color w:val="111111"/>
          <w:sz w:val="28"/>
          <w:szCs w:val="28"/>
          <w:rtl/>
        </w:rPr>
        <w:t xml:space="preserve">[فنخا: 18 979]</w:t>
      </w:r>
    </w:p>
    <w:p>
      <w:pPr>
        <w:pStyle w:val="BookText"/>
      </w:pPr>
      <w:r>
        <w:rPr>
          <w:rFonts w:ascii="IRNazanin" w:hAnsi="IRNazanin" w:eastAsia="IRNazanin" w:cs="IRNazanin"/>
          <w:lang w:bidi="fa-IR"/>
          <w:color w:val="111111"/>
          <w:sz w:val="28"/>
          <w:szCs w:val="28"/>
          <w:rtl/>
        </w:rPr>
        <w:t xml:space="preserve">36121 .بغداد؛ دار المخطوطات؛ رقم المخطوط: 10841/2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:مجهول،تا :مجهول ؛تملك: جعفر الرومي سنة 975ه- 22 ص 19س،</w:t>
      </w:r>
    </w:p>
    <w:p>
      <w:pPr>
        <w:pStyle w:val="BookText"/>
      </w:pPr>
      <w:r>
        <w:rPr>
          <w:rFonts w:ascii="IRNazanin" w:hAnsi="IRNazanin" w:eastAsia="IRNazanin" w:cs="IRNazanin"/>
          <w:lang w:bidi="fa-IR"/>
          <w:color w:val="111111"/>
          <w:sz w:val="28"/>
          <w:szCs w:val="28"/>
          <w:rtl/>
        </w:rPr>
        <w:t xml:space="preserve">15*20سم [دار صدام-ف: حدیث - 169]</w:t>
      </w:r>
    </w:p>
    <w:p>
      <w:pPr>
        <w:pStyle w:val="BookText"/>
      </w:pPr>
      <w:r>
        <w:rPr>
          <w:rFonts w:ascii="IRNazanin" w:hAnsi="IRNazanin" w:eastAsia="IRNazanin" w:cs="IRNazanin"/>
          <w:lang w:bidi="fa-IR"/>
          <w:color w:val="111111"/>
          <w:sz w:val="28"/>
          <w:szCs w:val="28"/>
          <w:rtl/>
        </w:rPr>
        <w:t xml:space="preserve">36122 .بغداد؛ دار المخطوطات؛ رقم المخطوط : 10847/11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:محمّد بن عبد الرحمن بن عبد الباقي بن حسين الحافظ، تا: 997ه- 36ص،</w:t>
      </w:r>
    </w:p>
    <w:p>
      <w:pPr>
        <w:pStyle w:val="BookText"/>
      </w:pPr>
      <w:r>
        <w:rPr>
          <w:rFonts w:ascii="IRNazanin" w:hAnsi="IRNazanin" w:eastAsia="IRNazanin" w:cs="IRNazanin"/>
          <w:lang w:bidi="fa-IR"/>
          <w:color w:val="111111"/>
          <w:sz w:val="28"/>
          <w:szCs w:val="28"/>
          <w:rtl/>
        </w:rPr>
        <w:t xml:space="preserve">22 س 15*20سم [دار صدام-ف: حدیث - 168]</w:t>
      </w:r>
    </w:p>
    <w:p>
      <w:pPr>
        <w:pStyle w:val="BookText"/>
      </w:pPr>
      <w:r>
        <w:rPr>
          <w:rFonts w:ascii="Amiri" w:hAnsi="Amiri" w:eastAsia="Amiri" w:cs="Amiri"/>
          <w:lang w:bidi="ar-SA"/>
          <w:color w:val="111111"/>
          <w:sz w:val="28"/>
          <w:szCs w:val="28"/>
          <w:rtl/>
        </w:rPr>
        <w:t xml:space="preserve">36123 . الموصل؛ المدرسة المحمدية (في الأوقاف العامة)؛ رقم المخطوط: 20/28/1</w:t>
      </w:r>
    </w:p>
    <w:p>
      <w:pPr>
        <w:pStyle w:val="BookText"/>
      </w:pPr>
      <w:r>
        <w:rPr>
          <w:rFonts w:ascii="Amiri" w:hAnsi="Amiri" w:eastAsia="Amiri" w:cs="Amiri"/>
          <w:lang w:bidi="ar-SA"/>
          <w:color w:val="111111"/>
          <w:sz w:val="28"/>
          <w:szCs w:val="28"/>
          <w:rtl/>
        </w:rPr>
        <w:t xml:space="preserve">كا :محمّد بن أحمد بن عمر الحكيم، تا: 1052ه- 16*22سم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7-119 ]</w:t>
      </w:r>
    </w:p>
    <w:p>
      <w:pPr>
        <w:pStyle w:val="BookText"/>
      </w:pPr>
      <w:r>
        <w:rPr>
          <w:rFonts w:ascii="IRNazanin" w:hAnsi="IRNazanin" w:eastAsia="IRNazanin" w:cs="IRNazanin"/>
          <w:lang w:bidi="fa-IR"/>
          <w:color w:val="111111"/>
          <w:sz w:val="28"/>
          <w:szCs w:val="28"/>
          <w:rtl/>
        </w:rPr>
        <w:t xml:space="preserve">36124 .بغداد؛ دار المخطوطات؛ رقم المخطوط: 30295/2</w:t>
      </w:r>
    </w:p>
    <w:p>
      <w:pPr>
        <w:pStyle w:val="BookText"/>
      </w:pPr>
      <w:r>
        <w:rPr>
          <w:rFonts w:ascii="IRNazanin" w:hAnsi="IRNazanin" w:eastAsia="IRNazanin" w:cs="IRNazanin"/>
          <w:lang w:bidi="fa-IR"/>
          <w:color w:val="111111"/>
          <w:sz w:val="28"/>
          <w:szCs w:val="28"/>
          <w:rtl/>
        </w:rPr>
        <w:t xml:space="preserve">کا :مجهول ،تا :مجهول؛ تملك :أحمد شاكر الآلوسي سنة 1306ه- 36ص، 13س،</w:t>
      </w:r>
    </w:p>
    <w:p>
      <w:pPr>
        <w:pStyle w:val="BookText"/>
      </w:pPr>
      <w:r>
        <w:rPr>
          <w:rFonts w:ascii="IRNazanin" w:hAnsi="IRNazanin" w:eastAsia="IRNazanin" w:cs="IRNazanin"/>
          <w:lang w:bidi="fa-IR"/>
          <w:color w:val="111111"/>
          <w:sz w:val="28"/>
          <w:szCs w:val="28"/>
          <w:rtl/>
        </w:rPr>
        <w:t xml:space="preserve">10*15سم [دار صدام-ف: حدیث - 169]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3" w:name="pg8181_88300"/>
    <w:bookmarkEnd w:id="133"/>
    <w:p>
      <w:pPr>
        <w:pStyle w:val="BookText"/>
      </w:pPr>
      <w:r>
        <w:rPr>
          <w:rFonts w:ascii="Times New Roman" w:hAnsi="Times New Roman" w:eastAsia="Times New Roman" w:cs="Times New Roman"/>
          <w:lang w:val="en-US" w:bidi="en-US"/>
          <w:color w:val="111111"/>
          <w:sz w:val="28"/>
          <w:szCs w:val="28"/>
          <w:rtl/>
        </w:rPr>
        <w:t xml:space="preserve">36125.</w:t>
      </w:r>
    </w:p>
    <w:p>
      <w:pPr>
        <w:pStyle w:val="BookText"/>
      </w:pPr>
      <w:r>
        <w:rPr>
          <w:rFonts w:ascii="Amiri" w:hAnsi="Amiri" w:eastAsia="Amiri" w:cs="Amiri"/>
          <w:lang w:bidi="ar-SA"/>
          <w:color w:val="111111"/>
          <w:sz w:val="28"/>
          <w:szCs w:val="28"/>
          <w:rtl/>
        </w:rPr>
        <w:t xml:space="preserve">الموصل؛ خزانة عبدالهادي رؤف ( في الأوقاف العامة)؛ رقم المخطوط: 20/3</w:t>
      </w:r>
    </w:p>
    <w:p>
      <w:pPr>
        <w:pStyle w:val="BookText"/>
      </w:pPr>
      <w:r>
        <w:rPr>
          <w:rFonts w:ascii="IRNazanin" w:hAnsi="IRNazanin" w:eastAsia="IRNazanin" w:cs="IRNazanin"/>
          <w:lang w:bidi="fa-IR"/>
          <w:color w:val="111111"/>
          <w:sz w:val="28"/>
          <w:szCs w:val="28"/>
          <w:rtl/>
        </w:rPr>
        <w:t xml:space="preserve">کا :مجهول ،تا :مجهول؛ 10*18سم[ الأوقاف العامة -موصل: 6-346]</w:t>
      </w:r>
    </w:p>
    <w:p>
      <w:pPr>
        <w:pStyle w:val="Heading2"/>
      </w:pPr>
      <w:bookmarkStart w:id="1036" w:name="_Toc330"/>
      <w:r>
        <w:t>شرح أربعين حديثاً / شرح الحديث - عربي</w:t>
      </w:r>
      <w:bookmarkEnd w:id="1036"/>
    </w:p>
    <w:p>
      <w:pPr>
        <w:pStyle w:val="BookText"/>
      </w:pPr>
      <w:r>
        <w:rPr>
          <w:rFonts w:ascii="Amiri" w:hAnsi="Amiri" w:eastAsia="Amiri" w:cs="Amiri"/>
          <w:lang w:bidi="ar-SA"/>
          <w:color w:val="111111"/>
          <w:sz w:val="28"/>
          <w:szCs w:val="28"/>
          <w:rtl/>
        </w:rPr>
        <w:t xml:space="preserve">المناوي، محمّد عبدالرؤف بن علي (952 - 1031 ه-)</w:t>
      </w:r>
    </w:p>
    <w:p>
      <w:pPr>
        <w:pStyle w:val="BookText"/>
      </w:pPr>
      <w:r>
        <w:rPr>
          <w:rFonts w:ascii="Amiri" w:hAnsi="Amiri" w:eastAsia="Amiri" w:cs="Amiri"/>
          <w:lang w:bidi="ar-SA"/>
          <w:color w:val="111111"/>
          <w:sz w:val="28"/>
          <w:szCs w:val="28"/>
          <w:rtl/>
        </w:rPr>
        <w:t xml:space="preserve">المرتبط: الأربعون حديثاً = الأربعين النبوية؛ النووي، يحيى بن شرف (676-631ه-)</w:t>
      </w:r>
    </w:p>
    <w:p>
      <w:pPr>
        <w:pStyle w:val="BookText"/>
      </w:pPr>
      <w:r>
        <w:rPr>
          <w:rFonts w:ascii="Amiri" w:hAnsi="Amiri" w:eastAsia="Amiri" w:cs="Amiri"/>
          <w:lang w:bidi="ar-SA"/>
          <w:color w:val="111111"/>
          <w:sz w:val="28"/>
          <w:szCs w:val="28"/>
          <w:rtl/>
        </w:rPr>
        <w:t xml:space="preserve">تاريخ التأليف: 10 صفر 1010ه-</w:t>
      </w:r>
    </w:p>
    <w:p>
      <w:pPr>
        <w:pStyle w:val="BookText"/>
      </w:pPr>
      <w:r>
        <w:rPr>
          <w:rFonts w:ascii="Amiri" w:hAnsi="Amiri" w:eastAsia="Amiri" w:cs="Amiri"/>
          <w:lang w:bidi="ar-SA"/>
          <w:color w:val="111111"/>
          <w:sz w:val="28"/>
          <w:szCs w:val="28"/>
          <w:rtl/>
        </w:rPr>
        <w:t xml:space="preserve">36126 . البصرة؛ المكتبة العباسية (باش أعيان)؛ رقم المخطوط: ب- 14</w:t>
      </w:r>
    </w:p>
    <w:p>
      <w:pPr>
        <w:pStyle w:val="BookText"/>
      </w:pPr>
      <w:r>
        <w:rPr>
          <w:rFonts w:ascii="Amiri" w:hAnsi="Amiri" w:eastAsia="Amiri" w:cs="Amiri"/>
          <w:lang w:bidi="ar-SA"/>
          <w:color w:val="111111"/>
          <w:sz w:val="28"/>
          <w:szCs w:val="28"/>
          <w:rtl/>
        </w:rPr>
        <w:t xml:space="preserve">كاتب = مؤلف، تا: 12 شعبان 1025ه- 260 ص ، 15*20/5سم [ف: 262]</w:t>
      </w:r>
    </w:p>
    <w:p>
      <w:pPr>
        <w:pStyle w:val="BookText"/>
      </w:pPr>
      <w:r>
        <w:rPr>
          <w:rFonts w:ascii="Amiri" w:hAnsi="Amiri" w:eastAsia="Amiri" w:cs="Amiri"/>
          <w:lang w:bidi="ar-SA"/>
          <w:color w:val="111111"/>
          <w:sz w:val="28"/>
          <w:szCs w:val="28"/>
          <w:rtl/>
        </w:rPr>
        <w:t xml:space="preserve">36127 .بغداد ؛المكتبة القادرية رقم المخطوط : 175</w:t>
      </w:r>
    </w:p>
    <w:p>
      <w:pPr>
        <w:pStyle w:val="BookText"/>
      </w:pPr>
      <w:r>
        <w:rPr>
          <w:rFonts w:ascii="Amiri" w:hAnsi="Amiri" w:eastAsia="Amiri" w:cs="Amiri"/>
          <w:lang w:bidi="ar-SA"/>
          <w:color w:val="111111"/>
          <w:sz w:val="28"/>
          <w:szCs w:val="28"/>
          <w:rtl/>
        </w:rPr>
        <w:t xml:space="preserve">أوّلها :الحمد لله تعالى وكفى والصلاة والسلام على أشرف الرسل المصطفى، وبعد فيقول ... عبد الرؤوف بن المناوي: هذا تعليق مختصر على الأربعين حديثا التي جمعها ... يحيى النواوي؛ آخرها :فرغ من تأليفه الفقير عبدالرؤف المناوي في غرة صفر الخير سنة ستة عشر وألف رحمه الله تعالى أمين.</w:t>
      </w:r>
    </w:p>
    <w:p>
      <w:pPr>
        <w:pStyle w:val="BookText"/>
      </w:pPr>
      <w:r>
        <w:rPr>
          <w:rFonts w:ascii="Amiri" w:hAnsi="Amiri" w:eastAsia="Amiri" w:cs="Amiri"/>
          <w:lang w:bidi="ar-SA"/>
          <w:color w:val="111111"/>
          <w:sz w:val="28"/>
          <w:szCs w:val="28"/>
          <w:rtl/>
        </w:rPr>
        <w:t xml:space="preserve">معتاد، كا: إبراهيم بن أحمد بن عبد القادر العجلوني، تا: غرة شوّال 1146ه- 195ق،</w:t>
      </w:r>
    </w:p>
    <w:p>
      <w:pPr>
        <w:pStyle w:val="BookText"/>
      </w:pPr>
      <w:r>
        <w:rPr>
          <w:rFonts w:ascii="IRNazanin" w:hAnsi="IRNazanin" w:eastAsia="IRNazanin" w:cs="IRNazanin"/>
          <w:lang w:bidi="fa-IR"/>
          <w:color w:val="111111"/>
          <w:sz w:val="28"/>
          <w:szCs w:val="28"/>
          <w:rtl/>
        </w:rPr>
        <w:t xml:space="preserve">س، 21/12*22سم [ف: 1-220]</w:t>
      </w:r>
    </w:p>
    <w:p>
      <w:pPr>
        <w:pStyle w:val="Heading2"/>
      </w:pPr>
      <w:bookmarkStart w:id="1037" w:name="_Toc331"/>
      <w:r>
        <w:t>شرح أربعين حديثاً / شرح الحديث - عربي</w:t>
      </w:r>
      <w:bookmarkEnd w:id="1037"/>
    </w:p>
    <w:p>
      <w:pPr>
        <w:pStyle w:val="BookText"/>
      </w:pPr>
      <w:r>
        <w:rPr>
          <w:rFonts w:ascii="Amiri" w:hAnsi="Amiri" w:eastAsia="Amiri" w:cs="Amiri"/>
          <w:lang w:bidi="ar-SA"/>
          <w:color w:val="111111"/>
          <w:sz w:val="28"/>
          <w:szCs w:val="28"/>
          <w:rtl/>
        </w:rPr>
        <w:t xml:space="preserve">العجلوني، إسماعيل بن محمّد (1087 - 1162 ه- )</w:t>
      </w:r>
    </w:p>
    <w:p>
      <w:pPr>
        <w:pStyle w:val="BookText"/>
      </w:pPr>
      <w:r>
        <w:rPr>
          <w:rFonts w:ascii="Amiri" w:hAnsi="Amiri" w:eastAsia="Amiri" w:cs="Amiri"/>
          <w:lang w:bidi="ar-SA"/>
          <w:color w:val="111111"/>
          <w:sz w:val="28"/>
          <w:szCs w:val="28"/>
          <w:rtl/>
        </w:rPr>
        <w:t xml:space="preserve">36128 .الموصل؛ سعيد الديوه جي؛ رقم المخطوط: 18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9-204]</w:t>
      </w:r>
    </w:p>
    <w:p>
      <w:pPr>
        <w:pStyle w:val="Heading2"/>
      </w:pPr>
      <w:bookmarkStart w:id="1038" w:name="_Toc332"/>
      <w:r>
        <w:t>شرح الأربعين حديثاً / شرح الحديث - عربي</w:t>
      </w:r>
      <w:bookmarkEnd w:id="1038"/>
    </w:p>
    <w:p>
      <w:pPr>
        <w:pStyle w:val="BookText"/>
      </w:pPr>
      <w:r>
        <w:rPr>
          <w:rFonts w:ascii="Amiri" w:hAnsi="Amiri" w:eastAsia="Amiri" w:cs="Amiri"/>
          <w:lang w:bidi="ar-SA"/>
          <w:color w:val="111111"/>
          <w:sz w:val="28"/>
          <w:szCs w:val="28"/>
          <w:rtl/>
        </w:rPr>
        <w:t xml:space="preserve">الحنبلي، عبد الرّحمن( القرن 12 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4" w:name="pg8181_88301"/>
    <w:bookmarkEnd w:id="134"/>
    <w:p>
      <w:pPr>
        <w:pStyle w:val="BookText"/>
      </w:pPr>
      <w:r>
        <w:rPr>
          <w:rFonts w:ascii="Times New Roman" w:hAnsi="Times New Roman" w:eastAsia="Times New Roman" w:cs="Times New Roman"/>
          <w:lang w:val="en-US" w:bidi="en-US"/>
          <w:color w:val="111111"/>
          <w:sz w:val="28"/>
          <w:szCs w:val="28"/>
          <w:rtl/>
        </w:rPr>
        <w:t xml:space="preserve">36129.</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 25/70/6</w:t>
      </w:r>
    </w:p>
    <w:p>
      <w:pPr>
        <w:pStyle w:val="BookText"/>
      </w:pPr>
      <w:r>
        <w:rPr>
          <w:rFonts w:ascii="Amiri" w:hAnsi="Amiri" w:eastAsia="Amiri" w:cs="Amiri"/>
          <w:lang w:bidi="ar-SA"/>
          <w:color w:val="111111"/>
          <w:sz w:val="28"/>
          <w:szCs w:val="28"/>
          <w:rtl/>
        </w:rPr>
        <w:t xml:space="preserve">أوّلها :توافقوا في سماع أبي وائل من أبي الدرداء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1-258]</w:t>
      </w:r>
    </w:p>
    <w:p>
      <w:pPr>
        <w:pStyle w:val="Heading2"/>
      </w:pPr>
      <w:bookmarkStart w:id="1039" w:name="_Toc333"/>
      <w:r>
        <w:t>شرح الأربعين حديثاً / شرح الحديث - فارسي</w:t>
      </w:r>
      <w:bookmarkEnd w:id="1039"/>
    </w:p>
    <w:p>
      <w:pPr>
        <w:pStyle w:val="BookText"/>
      </w:pPr>
      <w:r>
        <w:rPr>
          <w:rFonts w:ascii="Amiri" w:hAnsi="Amiri" w:eastAsia="Amiri" w:cs="Amiri"/>
          <w:lang w:bidi="ar-SA"/>
          <w:color w:val="111111"/>
          <w:sz w:val="28"/>
          <w:szCs w:val="28"/>
          <w:rtl/>
        </w:rPr>
        <w:t xml:space="preserve">الخاتون آبادي ،محمّد شريف بن محمّد صادق (القرن 12 ه-)</w:t>
      </w:r>
    </w:p>
    <w:p>
      <w:pPr>
        <w:pStyle w:val="BookText"/>
      </w:pPr>
      <w:r>
        <w:rPr>
          <w:rFonts w:ascii="Amiri" w:hAnsi="Amiri" w:eastAsia="Amiri" w:cs="Amiri"/>
          <w:lang w:bidi="ar-SA"/>
          <w:color w:val="111111"/>
          <w:sz w:val="28"/>
          <w:szCs w:val="28"/>
          <w:rtl/>
        </w:rPr>
        <w:t xml:space="preserve">36130 .كربلاء؛ الروضة الحسينية (مكتبة)؛ رقم المخطوط: 497م - ح9096</w:t>
      </w:r>
    </w:p>
    <w:p>
      <w:pPr>
        <w:pStyle w:val="BookText"/>
      </w:pPr>
      <w:r>
        <w:rPr>
          <w:rFonts w:ascii="IRNazanin" w:hAnsi="IRNazanin" w:eastAsia="IRNazanin" w:cs="IRNazanin"/>
          <w:lang w:bidi="fa-IR"/>
          <w:color w:val="111111"/>
          <w:sz w:val="28"/>
          <w:szCs w:val="28"/>
          <w:rtl/>
        </w:rPr>
        <w:t xml:space="preserve">نسخ ،کا :محمّد هادي بن مرزا أحمد النخجواني ،تا: 1280ه- 488 ص 23س، 27*15سم [مخطوطات كربلاء: 2134]</w:t>
      </w:r>
    </w:p>
    <w:p>
      <w:pPr>
        <w:pStyle w:val="BookText"/>
      </w:pPr>
      <w:r>
        <w:rPr>
          <w:rFonts w:ascii="Amiri" w:hAnsi="Amiri" w:eastAsia="Amiri" w:cs="Amiri"/>
          <w:lang w:bidi="ar-SA"/>
          <w:color w:val="111111"/>
          <w:sz w:val="28"/>
          <w:szCs w:val="28"/>
          <w:rtl/>
        </w:rPr>
        <w:t xml:space="preserve">36131 .كربلاء؛ الروضة الحسينية (مكتبة)؛ رقم المخطوط : 496 م ح 9092</w:t>
      </w:r>
    </w:p>
    <w:p>
      <w:pPr>
        <w:pStyle w:val="BookText"/>
      </w:pPr>
      <w:r>
        <w:rPr>
          <w:rFonts w:ascii="IRNazanin" w:hAnsi="IRNazanin" w:eastAsia="IRNazanin" w:cs="IRNazanin"/>
          <w:lang w:bidi="fa-IR"/>
          <w:color w:val="111111"/>
          <w:sz w:val="28"/>
          <w:szCs w:val="28"/>
          <w:rtl/>
        </w:rPr>
        <w:t xml:space="preserve">نسخ وتعلیق ،کا :مجهول ،تا :مجهول ؛ناقصة : الأوّل والآخر؛ 582 ص 25س، 26*15سم</w:t>
      </w:r>
    </w:p>
    <w:p>
      <w:pPr>
        <w:pStyle w:val="BookText"/>
      </w:pPr>
      <w:r>
        <w:rPr>
          <w:rFonts w:ascii="Amiri" w:hAnsi="Amiri" w:eastAsia="Amiri" w:cs="Amiri"/>
          <w:lang w:bidi="ar-SA"/>
          <w:color w:val="111111"/>
          <w:sz w:val="28"/>
          <w:szCs w:val="28"/>
          <w:rtl/>
        </w:rPr>
        <w:t xml:space="preserve">[مخطوطات كربلاء : 4-213 ]</w:t>
      </w:r>
    </w:p>
    <w:p>
      <w:pPr>
        <w:pStyle w:val="Heading2"/>
      </w:pPr>
      <w:bookmarkStart w:id="1040" w:name="_Toc334"/>
      <w:r>
        <w:t>شرح الأربعين حديثاً / شرح الحديث - عربي</w:t>
      </w:r>
      <w:bookmarkEnd w:id="1040"/>
    </w:p>
    <w:p>
      <w:pPr>
        <w:pStyle w:val="BookText"/>
      </w:pPr>
      <w:r>
        <w:rPr>
          <w:rFonts w:ascii="Amiri" w:hAnsi="Amiri" w:eastAsia="Amiri" w:cs="Amiri"/>
          <w:lang w:bidi="ar-SA"/>
          <w:color w:val="111111"/>
          <w:sz w:val="28"/>
          <w:szCs w:val="28"/>
          <w:rtl/>
        </w:rPr>
        <w:t xml:space="preserve">الكناري، محمّد بن محمود</w:t>
      </w:r>
    </w:p>
    <w:p>
      <w:pPr>
        <w:pStyle w:val="BookText"/>
      </w:pPr>
      <w:r>
        <w:rPr>
          <w:rFonts w:ascii="IRNazanin" w:hAnsi="IRNazanin" w:eastAsia="IRNazanin" w:cs="IRNazanin"/>
          <w:lang w:bidi="fa-IR"/>
          <w:color w:val="111111"/>
          <w:sz w:val="28"/>
          <w:szCs w:val="28"/>
          <w:rtl/>
        </w:rPr>
        <w:t xml:space="preserve">36132 .بغداد؛ دار المخطوطات؛ رقم المخطوط: 12757/1</w:t>
      </w:r>
    </w:p>
    <w:p>
      <w:pPr>
        <w:pStyle w:val="BookText"/>
      </w:pPr>
      <w:r>
        <w:rPr>
          <w:rFonts w:ascii="Amiri" w:hAnsi="Amiri" w:eastAsia="Amiri" w:cs="Amiri"/>
          <w:lang w:bidi="ar-SA"/>
          <w:color w:val="111111"/>
          <w:sz w:val="28"/>
          <w:szCs w:val="28"/>
          <w:rtl/>
        </w:rPr>
        <w:t xml:space="preserve">أوّلها: الحمد الله الذي من على خاصة خلقه بمكارم الأخلاق ...</w:t>
      </w:r>
    </w:p>
    <w:p>
      <w:pPr>
        <w:pStyle w:val="BookText"/>
      </w:pPr>
      <w:r>
        <w:rPr>
          <w:rFonts w:ascii="IRNazanin" w:hAnsi="IRNazanin" w:eastAsia="IRNazanin" w:cs="IRNazanin"/>
          <w:lang w:bidi="fa-IR"/>
          <w:color w:val="111111"/>
          <w:sz w:val="28"/>
          <w:szCs w:val="28"/>
          <w:rtl/>
        </w:rPr>
        <w:t xml:space="preserve">کا: مجهول، تا: القرن 12ه- 66 ص 19س، 15*20سم [دار صدام ف حدیث 173]</w:t>
      </w:r>
    </w:p>
    <w:p>
      <w:pPr>
        <w:pStyle w:val="Heading2"/>
      </w:pPr>
      <w:bookmarkStart w:id="1041" w:name="_Toc335"/>
      <w:r>
        <w:t>شرح أربعين حديثاً / شرح الحديث - عربي</w:t>
      </w:r>
      <w:bookmarkEnd w:id="1041"/>
    </w:p>
    <w:p>
      <w:pPr>
        <w:pStyle w:val="BookText"/>
      </w:pPr>
      <w:r>
        <w:rPr>
          <w:rFonts w:ascii="Amiri" w:hAnsi="Amiri" w:eastAsia="Amiri" w:cs="Amiri"/>
          <w:lang w:bidi="ar-SA"/>
          <w:color w:val="111111"/>
          <w:sz w:val="28"/>
          <w:szCs w:val="28"/>
          <w:rtl/>
        </w:rPr>
        <w:t xml:space="preserve">محيي الدين الطباطبائي، أحمد بن عبد الجليل(- 1395 ه- )</w:t>
      </w:r>
    </w:p>
    <w:p>
      <w:pPr>
        <w:pStyle w:val="BookText"/>
      </w:pPr>
      <w:r>
        <w:rPr>
          <w:rFonts w:ascii="Amiri" w:hAnsi="Amiri" w:eastAsia="Amiri" w:cs="Amiri"/>
          <w:lang w:bidi="ar-SA"/>
          <w:color w:val="111111"/>
          <w:sz w:val="28"/>
          <w:szCs w:val="28"/>
          <w:rtl/>
        </w:rPr>
        <w:t xml:space="preserve">36133 . البصرة؛ المكتبة العبّاسية (باش أعيان)؛ رقم المخطوط: 1-116</w:t>
      </w:r>
    </w:p>
    <w:p>
      <w:pPr>
        <w:pStyle w:val="BookText"/>
      </w:pPr>
      <w:r>
        <w:rPr>
          <w:rFonts w:ascii="Amiri" w:hAnsi="Amiri" w:eastAsia="Amiri" w:cs="Amiri"/>
          <w:lang w:bidi="ar-SA"/>
          <w:color w:val="111111"/>
          <w:sz w:val="28"/>
          <w:szCs w:val="28"/>
          <w:rtl/>
        </w:rPr>
        <w:t xml:space="preserve">الجزء لااول؛ كاتب=مؤلف ،تا :مجهول؛ ناقصة : الأوّل والآخر؛ 326 ص 23س، 23/2*15/7سم [ف: 262]</w:t>
      </w:r>
    </w:p>
    <w:p>
      <w:pPr>
        <w:pStyle w:val="BookText"/>
      </w:pPr>
      <w:r>
        <w:rPr>
          <w:rFonts w:ascii="Amiri" w:hAnsi="Amiri" w:eastAsia="Amiri" w:cs="Amiri"/>
          <w:lang w:bidi="ar-SA"/>
          <w:color w:val="111111"/>
          <w:sz w:val="28"/>
          <w:szCs w:val="28"/>
          <w:rtl/>
        </w:rPr>
        <w:t xml:space="preserve">36134 . البصرة المكتبة العباسية (باش أعيان)؛ رقم المخطوط: ب-57</w:t>
      </w:r>
    </w:p>
    <w:p>
      <w:pPr>
        <w:pStyle w:val="BookText"/>
      </w:pPr>
      <w:r>
        <w:rPr>
          <w:rFonts w:ascii="Amiri" w:hAnsi="Amiri" w:eastAsia="Amiri" w:cs="Amiri"/>
          <w:lang w:bidi="ar-SA"/>
          <w:color w:val="111111"/>
          <w:sz w:val="28"/>
          <w:szCs w:val="28"/>
          <w:rtl/>
        </w:rPr>
        <w:t xml:space="preserve">الجزء الثاني؛ كا :مجهول، تا: مجهول؛ ناقصة : الآخر؛ 500 ص 24*16سم [ف: 262]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5" w:name="pg8181_88302"/>
    <w:bookmarkEnd w:id="135"/>
    <w:p>
      <w:pPr>
        <w:pStyle w:val="Heading2"/>
      </w:pPr>
      <w:bookmarkStart w:id="1042" w:name="_Toc336"/>
      <w:r>
        <w:t>شرح الأربعين حديثاً / شرح الحديث - عربي</w:t>
      </w:r>
      <w:bookmarkEnd w:id="104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36135 .بغداد؛ دار المخطوطات؛ رقم المخطوط : 19065</w:t>
      </w:r>
    </w:p>
    <w:p>
      <w:pPr>
        <w:pStyle w:val="BookText"/>
      </w:pPr>
      <w:r>
        <w:rPr>
          <w:rFonts w:ascii="Amiri" w:hAnsi="Amiri" w:eastAsia="Amiri" w:cs="Amiri"/>
          <w:lang w:bidi="ar-SA"/>
          <w:color w:val="111111"/>
          <w:sz w:val="28"/>
          <w:szCs w:val="28"/>
          <w:rtl/>
        </w:rPr>
        <w:t xml:space="preserve">أوّلها :... الحديث الأول : عن امير المؤمنين عمر بن الخطاب رضي الله عنه قال: سمت</w:t>
      </w:r>
    </w:p>
    <w:p>
      <w:pPr>
        <w:pStyle w:val="BookText"/>
      </w:pPr>
      <w:r>
        <w:rPr>
          <w:rFonts w:ascii="Amiri" w:hAnsi="Amiri" w:eastAsia="Amiri" w:cs="Amiri"/>
          <w:lang w:bidi="ar-SA"/>
          <w:color w:val="111111"/>
          <w:sz w:val="28"/>
          <w:szCs w:val="28"/>
          <w:rtl/>
        </w:rPr>
        <w:t xml:space="preserve">رسول الله (صلّى الله عليه وآله) يقول : إنما الأعمال بالنيات ...</w:t>
      </w:r>
    </w:p>
    <w:p>
      <w:pPr>
        <w:pStyle w:val="BookText"/>
      </w:pPr>
      <w:r>
        <w:rPr>
          <w:rFonts w:ascii="IRNazanin" w:hAnsi="IRNazanin" w:eastAsia="IRNazanin" w:cs="IRNazanin"/>
          <w:lang w:bidi="fa-IR"/>
          <w:color w:val="111111"/>
          <w:sz w:val="28"/>
          <w:szCs w:val="28"/>
          <w:rtl/>
        </w:rPr>
        <w:t xml:space="preserve">کا :مجهول ،تا :مجهول؛ لعلها كتبت بخط المؤلف قابلها هبة الله</w:t>
      </w:r>
    </w:p>
    <w:p>
      <w:pPr>
        <w:pStyle w:val="BookText"/>
      </w:pPr>
      <w:r>
        <w:rPr>
          <w:rFonts w:ascii="IRNazanin" w:hAnsi="IRNazanin" w:eastAsia="IRNazanin" w:cs="IRNazanin"/>
          <w:lang w:bidi="fa-IR"/>
          <w:color w:val="111111"/>
          <w:sz w:val="28"/>
          <w:szCs w:val="28"/>
          <w:rtl/>
        </w:rPr>
        <w:t xml:space="preserve">بن محمّد بن عبد الله</w:t>
      </w:r>
    </w:p>
    <w:p>
      <w:pPr>
        <w:pStyle w:val="BookText"/>
      </w:pPr>
      <w:r>
        <w:rPr>
          <w:rFonts w:ascii="IRNazanin" w:hAnsi="IRNazanin" w:eastAsia="IRNazanin" w:cs="IRNazanin"/>
          <w:lang w:bidi="fa-IR"/>
          <w:color w:val="111111"/>
          <w:sz w:val="28"/>
          <w:szCs w:val="28"/>
          <w:rtl/>
        </w:rPr>
        <w:t xml:space="preserve">سنة 1068 ه- 550 ص ، 23 س ، 14*24سم [دار صدام-ف: حدیث 173]</w:t>
      </w:r>
    </w:p>
    <w:p>
      <w:pPr>
        <w:pStyle w:val="BookText"/>
      </w:pPr>
      <w:r>
        <w:rPr>
          <w:rFonts w:ascii="Amiri" w:hAnsi="Amiri" w:eastAsia="Amiri" w:cs="Amiri"/>
          <w:lang w:bidi="ar-SA"/>
          <w:color w:val="111111"/>
          <w:sz w:val="28"/>
          <w:szCs w:val="28"/>
          <w:rtl/>
        </w:rPr>
        <w:t xml:space="preserve">36136 .بغداد ؛ الخزانة الآلوسية ضمن دار المخطوطات؛ رقم المخطوط : 8543</w:t>
      </w:r>
    </w:p>
    <w:p>
      <w:pPr>
        <w:pStyle w:val="BookText"/>
      </w:pPr>
      <w:r>
        <w:rPr>
          <w:rFonts w:ascii="IRNazanin" w:hAnsi="IRNazanin" w:eastAsia="IRNazanin" w:cs="IRNazanin"/>
          <w:lang w:bidi="fa-IR"/>
          <w:color w:val="111111"/>
          <w:sz w:val="28"/>
          <w:szCs w:val="28"/>
          <w:rtl/>
        </w:rPr>
        <w:t xml:space="preserve">کا: مجهول ،تا: القرن 11ه- 14 ص 25 س، 20*16سم [المورد: 13-178]</w:t>
      </w:r>
    </w:p>
    <w:p>
      <w:pPr>
        <w:pStyle w:val="BookText"/>
      </w:pPr>
      <w:r>
        <w:rPr>
          <w:rFonts w:ascii="IRNazanin" w:hAnsi="IRNazanin" w:eastAsia="IRNazanin" w:cs="IRNazanin"/>
          <w:lang w:bidi="fa-IR"/>
          <w:color w:val="111111"/>
          <w:sz w:val="28"/>
          <w:szCs w:val="28"/>
          <w:rtl/>
        </w:rPr>
        <w:t xml:space="preserve">36137 .بغداد؛ دار المخطوطات؛ رقم المخطوط: 16775</w:t>
      </w:r>
    </w:p>
    <w:p>
      <w:pPr>
        <w:pStyle w:val="BookText"/>
      </w:pPr>
      <w:r>
        <w:rPr>
          <w:rFonts w:ascii="IRNazanin" w:hAnsi="IRNazanin" w:eastAsia="IRNazanin" w:cs="IRNazanin"/>
          <w:lang w:bidi="fa-IR"/>
          <w:color w:val="111111"/>
          <w:sz w:val="28"/>
          <w:szCs w:val="28"/>
          <w:rtl/>
        </w:rPr>
        <w:t xml:space="preserve">نسخ ،کا :محمّد بن محمّد الجزيري، تا :1109ه- 452 ص 23 س 15/5*21سم [دار صدام-ف: حدیث - 174]</w:t>
      </w:r>
    </w:p>
    <w:p>
      <w:pPr>
        <w:pStyle w:val="BookText"/>
      </w:pPr>
      <w:r>
        <w:rPr>
          <w:rFonts w:ascii="IRNazanin" w:hAnsi="IRNazanin" w:eastAsia="IRNazanin" w:cs="IRNazanin"/>
          <w:lang w:bidi="fa-IR"/>
          <w:color w:val="111111"/>
          <w:sz w:val="28"/>
          <w:szCs w:val="28"/>
          <w:rtl/>
        </w:rPr>
        <w:t xml:space="preserve">36138 .بغداد؛ دار المخطوطات؛ رقم المخطوط: 311</w:t>
      </w:r>
    </w:p>
    <w:p>
      <w:pPr>
        <w:pStyle w:val="BookText"/>
      </w:pPr>
      <w:r>
        <w:rPr>
          <w:rFonts w:ascii="Amiri" w:hAnsi="Amiri" w:eastAsia="Amiri" w:cs="Amiri"/>
          <w:lang w:bidi="ar-SA"/>
          <w:color w:val="111111"/>
          <w:sz w:val="28"/>
          <w:szCs w:val="28"/>
          <w:rtl/>
        </w:rPr>
        <w:t xml:space="preserve">كا: عيسى بن أحمد الدباني العثماني، تا: 1129 ه- 458 ص 18س، 15/5*21/5سم [دار</w:t>
      </w:r>
    </w:p>
    <w:p>
      <w:pPr>
        <w:pStyle w:val="BookText"/>
      </w:pPr>
      <w:r>
        <w:rPr>
          <w:rFonts w:ascii="IRNazanin" w:hAnsi="IRNazanin" w:eastAsia="IRNazanin" w:cs="IRNazanin"/>
          <w:lang w:bidi="fa-IR"/>
          <w:color w:val="111111"/>
          <w:sz w:val="28"/>
          <w:szCs w:val="28"/>
          <w:rtl/>
        </w:rPr>
        <w:t xml:space="preserve">صدام-ف: حدیث -174]</w:t>
      </w:r>
    </w:p>
    <w:p>
      <w:pPr>
        <w:pStyle w:val="BookText"/>
      </w:pPr>
      <w:r>
        <w:rPr>
          <w:rFonts w:ascii="Times New Roman" w:hAnsi="Times New Roman" w:eastAsia="Times New Roman" w:cs="Times New Roman"/>
          <w:lang w:val="en-US" w:bidi="en-US"/>
          <w:color w:val="111111"/>
          <w:sz w:val="28"/>
          <w:szCs w:val="28"/>
          <w:rtl/>
        </w:rPr>
        <w:t xml:space="preserve">36139.</w:t>
      </w:r>
    </w:p>
    <w:p>
      <w:pPr>
        <w:pStyle w:val="BookText"/>
      </w:pPr>
      <w:r>
        <w:rPr>
          <w:rFonts w:ascii="Amiri" w:hAnsi="Amiri" w:eastAsia="Amiri" w:cs="Amiri"/>
          <w:lang w:bidi="ar-SA"/>
          <w:color w:val="111111"/>
          <w:sz w:val="28"/>
          <w:szCs w:val="28"/>
          <w:rtl/>
        </w:rPr>
        <w:t xml:space="preserve">بغداد؛ المكتبة القادرية رقم المخطوط 180</w:t>
      </w:r>
    </w:p>
    <w:p>
      <w:pPr>
        <w:pStyle w:val="BookText"/>
      </w:pPr>
      <w:r>
        <w:rPr>
          <w:rFonts w:ascii="IRNazanin" w:hAnsi="IRNazanin" w:eastAsia="IRNazanin" w:cs="IRNazanin"/>
          <w:lang w:bidi="fa-IR"/>
          <w:color w:val="111111"/>
          <w:sz w:val="28"/>
          <w:szCs w:val="28"/>
          <w:rtl/>
        </w:rPr>
        <w:t xml:space="preserve">أوّلها :ما حملت على ما فعلت قال مخافة منك فغفر له ولم يعمل حيراً قط إلا التوحيد؛ آخرها :فرأيت في واد من أودية جهنّم والدتي وفي يدها قطعة من شحم. قطعة من رسالة في هذا الموضوع، وتشتمل على شرح سبعة أحاديث نبوية من الحديث الحادي عشر إلى الحديث السابع عشر؛ نسخ،کا :مجهول تا،: القرن 12ه- 19،ق، 17 س ، 21*15/5سم [ف: 1-226]</w:t>
      </w:r>
    </w:p>
    <w:p>
      <w:pPr>
        <w:pStyle w:val="BookText"/>
      </w:pPr>
      <w:r>
        <w:rPr>
          <w:rFonts w:ascii="Times New Roman" w:hAnsi="Times New Roman" w:eastAsia="Times New Roman" w:cs="Times New Roman"/>
          <w:lang w:val="en-US" w:bidi="en-US"/>
          <w:color w:val="111111"/>
          <w:sz w:val="28"/>
          <w:szCs w:val="28"/>
          <w:rtl/>
        </w:rPr>
        <w:t xml:space="preserve">36140.</w:t>
      </w:r>
    </w:p>
    <w:p>
      <w:pPr>
        <w:pStyle w:val="BookText"/>
      </w:pPr>
      <w:r>
        <w:rPr>
          <w:rFonts w:ascii="IRNazanin" w:hAnsi="IRNazanin" w:eastAsia="IRNazanin" w:cs="IRNazanin"/>
          <w:lang w:bidi="fa-IR"/>
          <w:color w:val="111111"/>
          <w:sz w:val="28"/>
          <w:szCs w:val="28"/>
          <w:rtl/>
        </w:rPr>
        <w:t xml:space="preserve">بغداد؛ دار المخطوطات؛ رقم المخطوط : 18815</w:t>
      </w:r>
    </w:p>
    <w:p>
      <w:pPr>
        <w:pStyle w:val="BookText"/>
      </w:pPr>
      <w:r>
        <w:rPr>
          <w:rFonts w:ascii="IRNazanin" w:hAnsi="IRNazanin" w:eastAsia="IRNazanin" w:cs="IRNazanin"/>
          <w:lang w:bidi="fa-IR"/>
          <w:color w:val="111111"/>
          <w:sz w:val="28"/>
          <w:szCs w:val="28"/>
          <w:rtl/>
        </w:rPr>
        <w:t xml:space="preserve">کا :عبد الله حبشي بن مصفي الحداد الأربلي، تا: القرن 12ه-، 462ص، 17س، 16*22سم [دار صدام-ف: حدیث - 175]</w:t>
      </w:r>
    </w:p>
    <w:p>
      <w:pPr>
        <w:pStyle w:val="BookText"/>
      </w:pPr>
      <w:r>
        <w:rPr>
          <w:rFonts w:ascii="Times New Roman" w:hAnsi="Times New Roman" w:eastAsia="Times New Roman" w:cs="Times New Roman"/>
          <w:lang w:val="en-US" w:bidi="en-US"/>
          <w:color w:val="111111"/>
          <w:sz w:val="28"/>
          <w:szCs w:val="28"/>
          <w:rtl/>
        </w:rPr>
        <w:t xml:space="preserve">36141.</w:t>
      </w:r>
    </w:p>
    <w:p>
      <w:pPr>
        <w:pStyle w:val="BookText"/>
      </w:pPr>
      <w:r>
        <w:rPr>
          <w:rFonts w:ascii="IRNazanin" w:hAnsi="IRNazanin" w:eastAsia="IRNazanin" w:cs="IRNazanin"/>
          <w:lang w:bidi="fa-IR"/>
          <w:color w:val="111111"/>
          <w:sz w:val="28"/>
          <w:szCs w:val="28"/>
          <w:rtl/>
        </w:rPr>
        <w:t xml:space="preserve">بغداد؛ دار المخطوطات؛ رقم المخطوط : 3349</w:t>
      </w:r>
    </w:p>
    <w:p>
      <w:pPr>
        <w:pStyle w:val="BookText"/>
      </w:pPr>
      <w:r>
        <w:rPr>
          <w:rFonts w:ascii="Amiri" w:hAnsi="Amiri" w:eastAsia="Amiri" w:cs="Amiri"/>
          <w:lang w:bidi="ar-SA"/>
          <w:color w:val="111111"/>
          <w:sz w:val="28"/>
          <w:szCs w:val="28"/>
          <w:rtl/>
        </w:rPr>
        <w:t xml:space="preserve">أوّلها: الحمد لله الذي قوي السنة الموحدين بقوة ذي اللف والجود ...</w:t>
      </w:r>
    </w:p>
    <w:p>
      <w:pPr>
        <w:pStyle w:val="BookText"/>
      </w:pPr>
      <w:r>
        <w:rPr>
          <w:rFonts w:ascii="IRNazanin" w:hAnsi="IRNazanin" w:eastAsia="IRNazanin" w:cs="IRNazanin"/>
          <w:lang w:bidi="fa-IR"/>
          <w:color w:val="111111"/>
          <w:sz w:val="28"/>
          <w:szCs w:val="28"/>
          <w:rtl/>
        </w:rPr>
        <w:t xml:space="preserve">کا :مجهول ،تا: القرن 12ه- 152 ص 11س، 11*16/5سم[ دار صدام ف حدیث -175]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6" w:name="pg8181_88303"/>
    <w:bookmarkEnd w:id="136"/>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IRNazanin" w:hAnsi="IRNazanin" w:eastAsia="IRNazanin" w:cs="IRNazanin"/>
          <w:lang w:bidi="fa-IR"/>
          <w:color w:val="111111"/>
          <w:sz w:val="28"/>
          <w:szCs w:val="28"/>
          <w:rtl/>
        </w:rPr>
        <w:t xml:space="preserve">36142 .بغداد؛ دار المخطوطات؛ رقم المخطوط : 13269</w:t>
      </w:r>
    </w:p>
    <w:p>
      <w:pPr>
        <w:pStyle w:val="BookText"/>
      </w:pPr>
      <w:r>
        <w:rPr>
          <w:rFonts w:ascii="IRNazanin" w:hAnsi="IRNazanin" w:eastAsia="IRNazanin" w:cs="IRNazanin"/>
          <w:lang w:bidi="fa-IR"/>
          <w:color w:val="111111"/>
          <w:sz w:val="28"/>
          <w:szCs w:val="28"/>
          <w:rtl/>
        </w:rPr>
        <w:t xml:space="preserve">کا :مجهول ،تا: القرن 12ه- 168 ص ، 25 س ، 16*21سم [دار صدام - ف: حدیث - 174]</w:t>
      </w:r>
    </w:p>
    <w:p>
      <w:pPr>
        <w:pStyle w:val="BookText"/>
      </w:pPr>
      <w:r>
        <w:rPr>
          <w:rFonts w:ascii="Amiri" w:hAnsi="Amiri" w:eastAsia="Amiri" w:cs="Amiri"/>
          <w:lang w:bidi="ar-SA"/>
          <w:color w:val="111111"/>
          <w:sz w:val="28"/>
          <w:szCs w:val="28"/>
          <w:rtl/>
        </w:rPr>
        <w:t xml:space="preserve">36143 . البصرة ؛ جامعة البصرة (المكتبة المركزية)؛ رقم المخطوط : 308/5</w:t>
      </w:r>
    </w:p>
    <w:p>
      <w:pPr>
        <w:pStyle w:val="BookText"/>
      </w:pPr>
      <w:r>
        <w:rPr>
          <w:rFonts w:ascii="Amiri" w:hAnsi="Amiri" w:eastAsia="Amiri" w:cs="Amiri"/>
          <w:lang w:bidi="ar-SA"/>
          <w:color w:val="111111"/>
          <w:sz w:val="28"/>
          <w:szCs w:val="28"/>
          <w:rtl/>
        </w:rPr>
        <w:t xml:space="preserve">أوّلها :البسملة، فان احسن الحديث كتاب الله وخير الهدي هدي محمّد (ص)</w:t>
      </w:r>
    </w:p>
    <w:p>
      <w:pPr>
        <w:pStyle w:val="BookText"/>
      </w:pPr>
      <w:r>
        <w:rPr>
          <w:rFonts w:ascii="IRNazanin" w:hAnsi="IRNazanin" w:eastAsia="IRNazanin" w:cs="IRNazanin"/>
          <w:lang w:bidi="fa-IR"/>
          <w:color w:val="111111"/>
          <w:sz w:val="28"/>
          <w:szCs w:val="28"/>
          <w:rtl/>
        </w:rPr>
        <w:t xml:space="preserve">کا :محمّد بن عراك ،تا: 1271ه- 71ق، 1611سم [المورد: 34-363]</w:t>
      </w:r>
    </w:p>
    <w:p>
      <w:pPr>
        <w:pStyle w:val="BookText"/>
      </w:pPr>
      <w:r>
        <w:rPr>
          <w:rFonts w:ascii="Amiri" w:hAnsi="Amiri" w:eastAsia="Amiri" w:cs="Amiri"/>
          <w:lang w:bidi="ar-SA"/>
          <w:color w:val="111111"/>
          <w:sz w:val="28"/>
          <w:szCs w:val="28"/>
          <w:rtl/>
        </w:rPr>
        <w:t xml:space="preserve">36144 .بغداد؛ مكتبة الأوقاف العامة؛ رقم المخطوط : 4078/3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البريّة وآله الطيبين الطاهرين أما بعد فلما تدرجت مراقي تامل معنى قوله صلى الله عليه وسلم من حفظ على امتي</w:t>
      </w:r>
    </w:p>
    <w:p>
      <w:pPr>
        <w:pStyle w:val="BookText"/>
      </w:pPr>
      <w:r>
        <w:rPr>
          <w:rFonts w:ascii="IRNazanin" w:hAnsi="IRNazanin" w:eastAsia="IRNazanin" w:cs="IRNazanin"/>
          <w:lang w:bidi="fa-IR"/>
          <w:color w:val="111111"/>
          <w:sz w:val="28"/>
          <w:szCs w:val="28"/>
          <w:rtl/>
        </w:rPr>
        <w:t xml:space="preserve">کا:مجهول ،تا: قيد التملك 1276ه- ناقصة : الآخر؛ تملك محمّد بن الحاج حسن سنة 1276ه- 16، 15*20سم [ف: 1-240]</w:t>
      </w:r>
    </w:p>
    <w:p>
      <w:pPr>
        <w:pStyle w:val="BookText"/>
      </w:pPr>
      <w:r>
        <w:rPr>
          <w:rFonts w:ascii="Amiri" w:hAnsi="Amiri" w:eastAsia="Amiri" w:cs="Amiri"/>
          <w:lang w:bidi="ar-SA"/>
          <w:color w:val="111111"/>
          <w:sz w:val="28"/>
          <w:szCs w:val="28"/>
          <w:rtl/>
        </w:rPr>
        <w:t xml:space="preserve">36145 . النجف الأشرف؛ مؤسسة كاشف الغطاء العامة؛ رقم المخطوط : 7437</w:t>
      </w:r>
    </w:p>
    <w:p>
      <w:pPr>
        <w:pStyle w:val="BookText"/>
      </w:pPr>
      <w:r>
        <w:rPr>
          <w:rFonts w:ascii="IRNazanin" w:hAnsi="IRNazanin" w:eastAsia="IRNazanin" w:cs="IRNazanin"/>
          <w:lang w:bidi="fa-IR"/>
          <w:color w:val="111111"/>
          <w:sz w:val="28"/>
          <w:szCs w:val="28"/>
          <w:rtl/>
        </w:rPr>
        <w:t xml:space="preserve">کا: مجهول ،تا: مجهول 148ص [ف: 1-238]</w:t>
      </w:r>
    </w:p>
    <w:p>
      <w:pPr>
        <w:pStyle w:val="BookText"/>
      </w:pPr>
      <w:r>
        <w:rPr>
          <w:rFonts w:ascii="Amiri" w:hAnsi="Amiri" w:eastAsia="Amiri" w:cs="Amiri"/>
          <w:lang w:bidi="ar-SA"/>
          <w:color w:val="111111"/>
          <w:sz w:val="28"/>
          <w:szCs w:val="28"/>
          <w:rtl/>
        </w:rPr>
        <w:t xml:space="preserve">36146 . البصرة؛ المكتبة العبّاسية (باش أعيان)؛ رقم المخطوط: 1-132</w:t>
      </w:r>
    </w:p>
    <w:p>
      <w:pPr>
        <w:pStyle w:val="BookText"/>
      </w:pPr>
      <w:r>
        <w:rPr>
          <w:rFonts w:ascii="IRNazanin" w:hAnsi="IRNazanin" w:eastAsia="IRNazanin" w:cs="IRNazanin"/>
          <w:lang w:bidi="fa-IR"/>
          <w:color w:val="111111"/>
          <w:sz w:val="28"/>
          <w:szCs w:val="28"/>
          <w:rtl/>
        </w:rPr>
        <w:t xml:space="preserve">کا :مجهول ،تا: مجهول؛ ناقصة: الأول؛ 28/6*20/3سم [ف: 261]</w:t>
      </w:r>
    </w:p>
    <w:p>
      <w:pPr>
        <w:pStyle w:val="BookText"/>
      </w:pPr>
      <w:r>
        <w:rPr>
          <w:rFonts w:ascii="Amiri" w:hAnsi="Amiri" w:eastAsia="Amiri" w:cs="Amiri"/>
          <w:lang w:bidi="ar-SA"/>
          <w:color w:val="111111"/>
          <w:sz w:val="28"/>
          <w:szCs w:val="28"/>
          <w:rtl/>
        </w:rPr>
        <w:t xml:space="preserve">شرح الأربعين النووية - الفتح المبين في شرح الأربعين</w:t>
      </w:r>
    </w:p>
    <w:p>
      <w:pPr>
        <w:pStyle w:val="Heading2"/>
      </w:pPr>
      <w:bookmarkStart w:id="1043" w:name="_Toc337"/>
      <w:r>
        <w:t>شرح الأربعين النووية / شرح الحديث - عربي</w:t>
      </w:r>
      <w:bookmarkEnd w:id="1043"/>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IRNazanin" w:hAnsi="IRNazanin" w:eastAsia="IRNazanin" w:cs="IRNazanin"/>
          <w:lang w:bidi="fa-IR"/>
          <w:color w:val="111111"/>
          <w:sz w:val="28"/>
          <w:szCs w:val="28"/>
          <w:rtl/>
        </w:rPr>
        <w:t xml:space="preserve">36147 .بغداد؛ دار المخطوطات؛ رقم المخطوط: 31170</w:t>
      </w:r>
    </w:p>
    <w:p>
      <w:pPr>
        <w:pStyle w:val="BookText"/>
      </w:pPr>
      <w:r>
        <w:rPr>
          <w:rFonts w:ascii="Amiri" w:hAnsi="Amiri" w:eastAsia="Amiri" w:cs="Amiri"/>
          <w:lang w:bidi="ar-SA"/>
          <w:color w:val="111111"/>
          <w:sz w:val="28"/>
          <w:szCs w:val="28"/>
          <w:rtl/>
        </w:rPr>
        <w:t xml:space="preserve">أوّلها: الحمد لله رب العالمين قيوم السموات والأرضين مدبر الخلائق أجمعين</w:t>
      </w:r>
    </w:p>
    <w:p>
      <w:pPr>
        <w:pStyle w:val="BookText"/>
      </w:pPr>
      <w:r>
        <w:rPr>
          <w:rFonts w:ascii="IRNazanin" w:hAnsi="IRNazanin" w:eastAsia="IRNazanin" w:cs="IRNazanin"/>
          <w:lang w:bidi="fa-IR"/>
          <w:color w:val="111111"/>
          <w:sz w:val="28"/>
          <w:szCs w:val="28"/>
          <w:rtl/>
        </w:rPr>
        <w:t xml:space="preserve">کا :عبد الله بن الكامل ،تا: 1183ه- 46 ص 21 س ، 14*22سم [دار صدام ف حدیث</w:t>
      </w:r>
    </w:p>
    <w:p>
      <w:pPr>
        <w:pStyle w:val="BookText"/>
      </w:pPr>
      <w:r>
        <w:rPr>
          <w:rFonts w:ascii="Times New Roman" w:hAnsi="Times New Roman" w:eastAsia="Times New Roman" w:cs="Times New Roman"/>
          <w:lang w:val="en-US" w:bidi="en-US"/>
          <w:color w:val="111111"/>
          <w:sz w:val="28"/>
          <w:szCs w:val="28"/>
          <w:rtl/>
        </w:rPr>
        <w:t xml:space="preserve">177 ]</w:t>
      </w:r>
    </w:p>
    <w:p>
      <w:pPr>
        <w:pStyle w:val="BookText"/>
      </w:pPr>
      <w:r>
        <w:rPr>
          <w:rFonts w:ascii="IRNazanin" w:hAnsi="IRNazanin" w:eastAsia="IRNazanin" w:cs="IRNazanin"/>
          <w:lang w:bidi="fa-IR"/>
          <w:color w:val="111111"/>
          <w:sz w:val="28"/>
          <w:szCs w:val="28"/>
          <w:rtl/>
        </w:rPr>
        <w:t xml:space="preserve">36148 .بغداد؛ دار المخطوطات؛ رقم المخطوط: 18206/1</w:t>
      </w:r>
    </w:p>
    <w:p>
      <w:pPr>
        <w:pStyle w:val="BookText"/>
      </w:pPr>
      <w:r>
        <w:rPr>
          <w:rFonts w:ascii="IRNazanin" w:hAnsi="IRNazanin" w:eastAsia="IRNazanin" w:cs="IRNazanin"/>
          <w:lang w:bidi="fa-IR"/>
          <w:color w:val="111111"/>
          <w:sz w:val="28"/>
          <w:szCs w:val="28"/>
          <w:rtl/>
        </w:rPr>
        <w:t xml:space="preserve">کا: محمود زنکل ،تا: 1300ه-، 77 ص 17س، 17/5*23/5سم [دار صدام-ف: حدیث</w:t>
      </w:r>
    </w:p>
    <w:p>
      <w:pPr>
        <w:pStyle w:val="BookText"/>
      </w:pPr>
      <w:r>
        <w:rPr>
          <w:rFonts w:ascii="Times New Roman" w:hAnsi="Times New Roman" w:eastAsia="Times New Roman" w:cs="Times New Roman"/>
          <w:lang w:val="en-US" w:bidi="en-US"/>
          <w:color w:val="111111"/>
          <w:sz w:val="28"/>
          <w:szCs w:val="28"/>
          <w:rtl/>
        </w:rPr>
        <w:t xml:space="preserve">177 ]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7" w:name="pg8181_88304"/>
    <w:bookmarkEnd w:id="137"/>
    <w:p>
      <w:pPr>
        <w:pStyle w:val="Heading2"/>
      </w:pPr>
      <w:bookmarkStart w:id="1044" w:name="_Toc338"/>
      <w:r>
        <w:t>شرح الأربعين النووية / شرح الحديث - عربي</w:t>
      </w:r>
      <w:bookmarkEnd w:id="1044"/>
    </w:p>
    <w:p>
      <w:pPr>
        <w:pStyle w:val="BookText"/>
      </w:pPr>
      <w:r>
        <w:rPr>
          <w:rFonts w:ascii="Amiri" w:hAnsi="Amiri" w:eastAsia="Amiri" w:cs="Amiri"/>
          <w:lang w:bidi="ar-SA"/>
          <w:color w:val="111111"/>
          <w:sz w:val="28"/>
          <w:szCs w:val="28"/>
          <w:rtl/>
        </w:rPr>
        <w:t xml:space="preserve">الاشبيلي، أحمد بن فرح( 625 - 699ه-)</w:t>
      </w:r>
    </w:p>
    <w:p>
      <w:pPr>
        <w:pStyle w:val="BookText"/>
      </w:pPr>
      <w:r>
        <w:rPr>
          <w:rFonts w:ascii="Times New Roman" w:hAnsi="Times New Roman" w:eastAsia="Times New Roman" w:cs="Times New Roman"/>
          <w:lang w:val="en-US" w:bidi="en-US"/>
          <w:color w:val="111111"/>
          <w:sz w:val="28"/>
          <w:szCs w:val="28"/>
          <w:rtl/>
        </w:rPr>
        <w:t xml:space="preserve">36149.</w:t>
      </w:r>
    </w:p>
    <w:p>
      <w:pPr>
        <w:pStyle w:val="BookText"/>
      </w:pPr>
      <w:r>
        <w:rPr>
          <w:rFonts w:ascii="Amiri" w:hAnsi="Amiri" w:eastAsia="Amiri" w:cs="Amiri"/>
          <w:lang w:bidi="ar-SA"/>
          <w:color w:val="111111"/>
          <w:sz w:val="28"/>
          <w:szCs w:val="28"/>
          <w:rtl/>
        </w:rPr>
        <w:t xml:space="preserve">بغداد؛ مكتبة الأوقاف العامة؛ رقم المخطوط: 2891</w:t>
      </w:r>
    </w:p>
    <w:p>
      <w:pPr>
        <w:pStyle w:val="BookText"/>
      </w:pPr>
      <w:r>
        <w:rPr>
          <w:rFonts w:ascii="IRNazanin" w:hAnsi="IRNazanin" w:eastAsia="IRNazanin" w:cs="IRNazanin"/>
          <w:lang w:bidi="fa-IR"/>
          <w:color w:val="111111"/>
          <w:sz w:val="28"/>
          <w:szCs w:val="28"/>
          <w:rtl/>
        </w:rPr>
        <w:t xml:space="preserve">أوّلها :قال الشيخ ... الحديث الأول عن أمير المؤمنين أبي حفص عمر کا :محمّد بن محمّد بن علي بن الحسن بن هاشم بن عباده الأنصاري الخزرجي الشافعي، تا: 802ه- 185ق، 1418سم [ف: 1-252]</w:t>
      </w:r>
    </w:p>
    <w:p>
      <w:pPr>
        <w:pStyle w:val="BookText"/>
      </w:pPr>
      <w:r>
        <w:rPr>
          <w:rFonts w:ascii="Amiri" w:hAnsi="Amiri" w:eastAsia="Amiri" w:cs="Amiri"/>
          <w:lang w:bidi="ar-SA"/>
          <w:color w:val="111111"/>
          <w:sz w:val="28"/>
          <w:szCs w:val="28"/>
          <w:rtl/>
        </w:rPr>
        <w:t xml:space="preserve">36150 . بغداد؛ مركز البحوث والدراسات؛ رقم المخطوط: 230خ 54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151 ص [(مصورات) - ف: 96]</w:t>
      </w:r>
    </w:p>
    <w:p>
      <w:pPr>
        <w:pStyle w:val="Heading2"/>
      </w:pPr>
      <w:bookmarkStart w:id="1045" w:name="_Toc339"/>
      <w:r>
        <w:t>شرح الأربعين النووية - شرح الأربعين حديثاً / حديث - عربي</w:t>
      </w:r>
      <w:bookmarkEnd w:id="1045"/>
    </w:p>
    <w:p>
      <w:pPr>
        <w:pStyle w:val="BookText"/>
      </w:pPr>
      <w:r>
        <w:rPr>
          <w:rFonts w:ascii="Amiri" w:hAnsi="Amiri" w:eastAsia="Amiri" w:cs="Amiri"/>
          <w:lang w:bidi="ar-SA"/>
          <w:color w:val="111111"/>
          <w:sz w:val="28"/>
          <w:szCs w:val="28"/>
          <w:rtl/>
        </w:rPr>
        <w:t xml:space="preserve">الإيجي، محمّد بن عبد الرّحمن (832 - 906 ه-)</w:t>
      </w:r>
    </w:p>
    <w:p>
      <w:pPr>
        <w:pStyle w:val="BookText"/>
      </w:pPr>
      <w:r>
        <w:rPr>
          <w:rFonts w:ascii="Amiri" w:hAnsi="Amiri" w:eastAsia="Amiri" w:cs="Amiri"/>
          <w:lang w:bidi="ar-SA"/>
          <w:color w:val="111111"/>
          <w:sz w:val="28"/>
          <w:szCs w:val="28"/>
          <w:rtl/>
        </w:rPr>
        <w:t xml:space="preserve">المرتبط: الأربعون حديثاً = الأربعين النبوية؛ النووي، يحيى بن شرف (676-631ه-)</w:t>
      </w:r>
    </w:p>
    <w:p>
      <w:pPr>
        <w:pStyle w:val="BookText"/>
      </w:pPr>
      <w:r>
        <w:rPr>
          <w:rFonts w:ascii="Amiri" w:hAnsi="Amiri" w:eastAsia="Amiri" w:cs="Amiri"/>
          <w:lang w:bidi="ar-SA"/>
          <w:color w:val="111111"/>
          <w:sz w:val="28"/>
          <w:szCs w:val="28"/>
          <w:rtl/>
        </w:rPr>
        <w:t xml:space="preserve">36151 . النجف الأشرف؛ مؤسسة كاشف الغطاء العامة؛ رقم المخطوط: 7579</w:t>
      </w:r>
    </w:p>
    <w:p>
      <w:pPr>
        <w:pStyle w:val="BookText"/>
      </w:pPr>
      <w:r>
        <w:rPr>
          <w:rFonts w:ascii="IRNazanin" w:hAnsi="IRNazanin" w:eastAsia="IRNazanin" w:cs="IRNazanin"/>
          <w:lang w:bidi="fa-IR"/>
          <w:color w:val="111111"/>
          <w:sz w:val="28"/>
          <w:szCs w:val="28"/>
          <w:rtl/>
        </w:rPr>
        <w:t xml:space="preserve">کا :مجهول ،تا: مجهول؛ 24 ص [ف: 1-206]</w:t>
      </w:r>
    </w:p>
    <w:p>
      <w:pPr>
        <w:pStyle w:val="Heading2"/>
      </w:pPr>
      <w:bookmarkStart w:id="1046" w:name="_Toc340"/>
      <w:r>
        <w:t>شرح الأربعين النووية / شرح الحديث - عربي</w:t>
      </w:r>
      <w:bookmarkEnd w:id="1046"/>
    </w:p>
    <w:p>
      <w:pPr>
        <w:pStyle w:val="BookText"/>
      </w:pPr>
      <w:r>
        <w:rPr>
          <w:rFonts w:ascii="Amiri" w:hAnsi="Amiri" w:eastAsia="Amiri" w:cs="Amiri"/>
          <w:lang w:bidi="ar-SA"/>
          <w:color w:val="111111"/>
          <w:sz w:val="28"/>
          <w:szCs w:val="28"/>
          <w:rtl/>
        </w:rPr>
        <w:t xml:space="preserve">الدلجي، محمّد بن محمّد ( 860- 947 ه-)</w:t>
      </w:r>
    </w:p>
    <w:p>
      <w:pPr>
        <w:pStyle w:val="BookText"/>
      </w:pPr>
      <w:r>
        <w:rPr>
          <w:rFonts w:ascii="Amiri" w:hAnsi="Amiri" w:eastAsia="Amiri" w:cs="Amiri"/>
          <w:lang w:bidi="ar-SA"/>
          <w:color w:val="111111"/>
          <w:sz w:val="28"/>
          <w:szCs w:val="28"/>
          <w:rtl/>
        </w:rPr>
        <w:t xml:space="preserve">المرتبط : الأربعون حديثاً = الأربعين النبوية؛ النووي، يحيى بن شرف (676-631ه-)</w:t>
      </w:r>
    </w:p>
    <w:p>
      <w:pPr>
        <w:pStyle w:val="BookText"/>
      </w:pPr>
      <w:r>
        <w:rPr>
          <w:rFonts w:ascii="Amiri" w:hAnsi="Amiri" w:eastAsia="Amiri" w:cs="Amiri"/>
          <w:lang w:bidi="ar-SA"/>
          <w:color w:val="111111"/>
          <w:sz w:val="28"/>
          <w:szCs w:val="28"/>
          <w:rtl/>
        </w:rPr>
        <w:t xml:space="preserve">36152 .بغداد؛ مكتبة الأوقاف العامة؛ رقم المخطوط: 2779</w:t>
      </w:r>
    </w:p>
    <w:p>
      <w:pPr>
        <w:pStyle w:val="BookText"/>
      </w:pPr>
      <w:r>
        <w:rPr>
          <w:rFonts w:ascii="IRNazanin" w:hAnsi="IRNazanin" w:eastAsia="IRNazanin" w:cs="IRNazanin"/>
          <w:lang w:bidi="fa-IR"/>
          <w:color w:val="111111"/>
          <w:sz w:val="28"/>
          <w:szCs w:val="28"/>
          <w:rtl/>
        </w:rPr>
        <w:t xml:space="preserve">کا :عبد المعطي المراغي المالكي، تا: 1039ه-؛ 78 ق 15*21سم [ف: 1-254]</w:t>
      </w:r>
    </w:p>
    <w:p>
      <w:pPr>
        <w:pStyle w:val="BookText"/>
      </w:pPr>
      <w:r>
        <w:rPr>
          <w:rFonts w:ascii="Amiri" w:hAnsi="Amiri" w:eastAsia="Amiri" w:cs="Amiri"/>
          <w:lang w:bidi="ar-SA"/>
          <w:color w:val="111111"/>
          <w:sz w:val="28"/>
          <w:szCs w:val="28"/>
          <w:rtl/>
        </w:rPr>
        <w:t xml:space="preserve">36153 .بغداد مكتبة الأوقاف العامة؛ رقم المخطوط: 13836/4</w:t>
      </w:r>
    </w:p>
    <w:p>
      <w:pPr>
        <w:pStyle w:val="BookText"/>
      </w:pPr>
      <w:r>
        <w:rPr>
          <w:rFonts w:ascii="Amiri" w:hAnsi="Amiri" w:eastAsia="Amiri" w:cs="Amiri"/>
          <w:lang w:bidi="ar-SA"/>
          <w:color w:val="111111"/>
          <w:sz w:val="28"/>
          <w:szCs w:val="28"/>
          <w:rtl/>
        </w:rPr>
        <w:t xml:space="preserve">أوّلها :حمداً لمن تهلك وجوه أحكامه على صفحات مباني الإسلام وتلألأت أنوار دلائلها على وجنات الأفهام</w:t>
      </w:r>
    </w:p>
    <w:p>
      <w:pPr>
        <w:pStyle w:val="BookText"/>
      </w:pPr>
      <w:r>
        <w:rPr>
          <w:rFonts w:ascii="IRNazanin" w:hAnsi="IRNazanin" w:eastAsia="IRNazanin" w:cs="IRNazanin"/>
          <w:lang w:bidi="fa-IR"/>
          <w:color w:val="111111"/>
          <w:sz w:val="28"/>
          <w:szCs w:val="28"/>
          <w:rtl/>
        </w:rPr>
        <w:t xml:space="preserve">کا :مجهول ،تا :مجهول؛ 49 ق ، 23 س ، 16*23سم [ف: 1-253]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8" w:name="pg8181_88305"/>
    <w:bookmarkEnd w:id="138"/>
    <w:p>
      <w:pPr>
        <w:pStyle w:val="Heading2"/>
      </w:pPr>
      <w:bookmarkStart w:id="1047" w:name="_Toc341"/>
      <w:r>
        <w:t>شرح الأربعين النووية / شرح الحديث - عربي</w:t>
      </w:r>
      <w:bookmarkEnd w:id="1047"/>
    </w:p>
    <w:p>
      <w:pPr>
        <w:pStyle w:val="BookText"/>
      </w:pPr>
      <w:r>
        <w:rPr>
          <w:rFonts w:ascii="Amiri" w:hAnsi="Amiri" w:eastAsia="Amiri" w:cs="Amiri"/>
          <w:lang w:bidi="ar-SA"/>
          <w:color w:val="111111"/>
          <w:sz w:val="28"/>
          <w:szCs w:val="28"/>
          <w:rtl/>
        </w:rPr>
        <w:t xml:space="preserve">اللاري الأنصاري، محمّد بن صلاح ( - 979 ؟ ه-)</w:t>
      </w:r>
    </w:p>
    <w:p>
      <w:pPr>
        <w:pStyle w:val="BookText"/>
      </w:pPr>
      <w:r>
        <w:rPr>
          <w:rFonts w:ascii="Amiri" w:hAnsi="Amiri" w:eastAsia="Amiri" w:cs="Amiri"/>
          <w:lang w:bidi="ar-SA"/>
          <w:color w:val="111111"/>
          <w:sz w:val="28"/>
          <w:szCs w:val="28"/>
          <w:rtl/>
        </w:rPr>
        <w:t xml:space="preserve">المرتبط: الأربعون حديثاً = الأربعين النبوية؛ النووي، يحيى بن شرف (676-631ه-)</w:t>
      </w:r>
    </w:p>
    <w:p>
      <w:pPr>
        <w:pStyle w:val="BookText"/>
      </w:pPr>
      <w:r>
        <w:rPr>
          <w:rFonts w:ascii="IRNazanin" w:hAnsi="IRNazanin" w:eastAsia="IRNazanin" w:cs="IRNazanin"/>
          <w:lang w:bidi="fa-IR"/>
          <w:color w:val="111111"/>
          <w:sz w:val="28"/>
          <w:szCs w:val="28"/>
          <w:rtl/>
        </w:rPr>
        <w:t xml:space="preserve">36154 .بغداد؛ دار المخطوطات؛ رقم المخطوط : 4952</w:t>
      </w:r>
    </w:p>
    <w:p>
      <w:pPr>
        <w:pStyle w:val="BookText"/>
      </w:pPr>
      <w:r>
        <w:rPr>
          <w:rFonts w:ascii="IRNazanin" w:hAnsi="IRNazanin" w:eastAsia="IRNazanin" w:cs="IRNazanin"/>
          <w:lang w:bidi="fa-IR"/>
          <w:color w:val="111111"/>
          <w:sz w:val="28"/>
          <w:szCs w:val="28"/>
          <w:rtl/>
        </w:rPr>
        <w:t xml:space="preserve">کا :مجهول ،تا: 1124 ه-، 114 ص 20 س، 15/5*20/5سم [دار صدام-ف: حدیث -175]</w:t>
      </w:r>
    </w:p>
    <w:p>
      <w:pPr>
        <w:pStyle w:val="BookText"/>
      </w:pPr>
      <w:r>
        <w:rPr>
          <w:rFonts w:ascii="IRNazanin" w:hAnsi="IRNazanin" w:eastAsia="IRNazanin" w:cs="IRNazanin"/>
          <w:lang w:bidi="fa-IR"/>
          <w:color w:val="111111"/>
          <w:sz w:val="28"/>
          <w:szCs w:val="28"/>
          <w:rtl/>
        </w:rPr>
        <w:t xml:space="preserve">36155 .بغداد؛ دار المخطوطات؛ رقم المخطوط : 28141</w:t>
      </w:r>
    </w:p>
    <w:p>
      <w:pPr>
        <w:pStyle w:val="BookText"/>
      </w:pPr>
      <w:r>
        <w:rPr>
          <w:rFonts w:ascii="IRNazanin" w:hAnsi="IRNazanin" w:eastAsia="IRNazanin" w:cs="IRNazanin"/>
          <w:lang w:bidi="fa-IR"/>
          <w:color w:val="111111"/>
          <w:sz w:val="28"/>
          <w:szCs w:val="28"/>
          <w:rtl/>
        </w:rPr>
        <w:t xml:space="preserve">کا :مجهول، تا: مجهول؛ جيدة الخط ناقصة قليلاً من الآخر؛ 208 ص 23س،</w:t>
      </w:r>
    </w:p>
    <w:p>
      <w:pPr>
        <w:pStyle w:val="BookText"/>
      </w:pPr>
      <w:r>
        <w:rPr>
          <w:rFonts w:ascii="IRNazanin" w:hAnsi="IRNazanin" w:eastAsia="IRNazanin" w:cs="IRNazanin"/>
          <w:lang w:bidi="fa-IR"/>
          <w:color w:val="111111"/>
          <w:sz w:val="28"/>
          <w:szCs w:val="28"/>
          <w:rtl/>
        </w:rPr>
        <w:t xml:space="preserve">14/5*20/5سم [دار صدام ف حدیث - 176]</w:t>
      </w:r>
    </w:p>
    <w:p>
      <w:pPr>
        <w:pStyle w:val="Heading2"/>
      </w:pPr>
      <w:bookmarkStart w:id="1048" w:name="_Toc342"/>
      <w:r>
        <w:t>شرح الأربعين النووية - شرح أربعون حديثاً / شرح الحديث - عربي</w:t>
      </w:r>
      <w:bookmarkEnd w:id="1048"/>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Amiri" w:hAnsi="Amiri" w:eastAsia="Amiri" w:cs="Amiri"/>
          <w:lang w:bidi="ar-SA"/>
          <w:color w:val="111111"/>
          <w:sz w:val="28"/>
          <w:szCs w:val="28"/>
          <w:rtl/>
        </w:rPr>
        <w:t xml:space="preserve">المرتبط: الأربعون حديثاً = الأربعين النبوة؛ النووي، يحيى بن شرف (676-631ه-)</w:t>
      </w:r>
    </w:p>
    <w:p>
      <w:pPr>
        <w:pStyle w:val="BookText"/>
      </w:pPr>
      <w:r>
        <w:rPr>
          <w:rFonts w:ascii="IRNazanin" w:hAnsi="IRNazanin" w:eastAsia="IRNazanin" w:cs="IRNazanin"/>
          <w:lang w:bidi="fa-IR"/>
          <w:color w:val="111111"/>
          <w:sz w:val="28"/>
          <w:szCs w:val="28"/>
          <w:rtl/>
        </w:rPr>
        <w:t xml:space="preserve">طبع: استانبول، 1289 و 1290 و 1316 و 1321 و 1323ه-، تونس، 1295ه-</w:t>
      </w:r>
    </w:p>
    <w:p>
      <w:pPr>
        <w:pStyle w:val="BookText"/>
      </w:pPr>
      <w:r>
        <w:rPr>
          <w:rFonts w:ascii="Amiri" w:hAnsi="Amiri" w:eastAsia="Amiri" w:cs="Amiri"/>
          <w:lang w:bidi="ar-SA"/>
          <w:color w:val="111111"/>
          <w:sz w:val="28"/>
          <w:szCs w:val="28"/>
          <w:rtl/>
        </w:rPr>
        <w:t xml:space="preserve">36156 .بغداد؛ مكتبة الأوقاف العامة؛ رقم المخطوط : 2760</w:t>
      </w:r>
    </w:p>
    <w:p>
      <w:pPr>
        <w:pStyle w:val="BookText"/>
      </w:pPr>
      <w:r>
        <w:rPr>
          <w:rFonts w:ascii="Amiri" w:hAnsi="Amiri" w:eastAsia="Amiri" w:cs="Amiri"/>
          <w:lang w:bidi="ar-SA"/>
          <w:color w:val="111111"/>
          <w:sz w:val="28"/>
          <w:szCs w:val="28"/>
          <w:rtl/>
        </w:rPr>
        <w:t xml:space="preserve">أوّلها : الحمد لله الذي أرسل رسوله بالهدى ودين الحق ليظهره على الدين كله ولو كره</w:t>
      </w:r>
    </w:p>
    <w:p>
      <w:pPr>
        <w:pStyle w:val="BookText"/>
      </w:pPr>
      <w:r>
        <w:rPr>
          <w:rFonts w:ascii="Amiri" w:hAnsi="Amiri" w:eastAsia="Amiri" w:cs="Amiri"/>
          <w:lang w:bidi="ar-SA"/>
          <w:color w:val="111111"/>
          <w:sz w:val="28"/>
          <w:szCs w:val="28"/>
          <w:rtl/>
        </w:rPr>
        <w:t xml:space="preserve">المشركون</w:t>
      </w:r>
    </w:p>
    <w:p>
      <w:pPr>
        <w:pStyle w:val="BookText"/>
      </w:pPr>
      <w:r>
        <w:rPr>
          <w:rFonts w:ascii="IRNazanin" w:hAnsi="IRNazanin" w:eastAsia="IRNazanin" w:cs="IRNazanin"/>
          <w:lang w:bidi="fa-IR"/>
          <w:color w:val="111111"/>
          <w:sz w:val="28"/>
          <w:szCs w:val="28"/>
          <w:rtl/>
        </w:rPr>
        <w:t xml:space="preserve">کا :مجهول ،تا :مجهول؛ 162ق، 16*21سم [ف: 1-254]</w:t>
      </w:r>
    </w:p>
    <w:p>
      <w:pPr>
        <w:pStyle w:val="Heading2"/>
      </w:pPr>
      <w:bookmarkStart w:id="1049" w:name="_Toc343"/>
      <w:r>
        <w:t>شرح الأربعين النووية / شرح الحديث - عربي</w:t>
      </w:r>
      <w:bookmarkEnd w:id="1049"/>
    </w:p>
    <w:p>
      <w:pPr>
        <w:pStyle w:val="BookText"/>
      </w:pPr>
      <w:r>
        <w:rPr>
          <w:rFonts w:ascii="Amiri" w:hAnsi="Amiri" w:eastAsia="Amiri" w:cs="Amiri"/>
          <w:lang w:bidi="ar-SA"/>
          <w:color w:val="111111"/>
          <w:sz w:val="28"/>
          <w:szCs w:val="28"/>
          <w:rtl/>
        </w:rPr>
        <w:t xml:space="preserve">المرتبط: الأربعون حديثاً = الأربعين النبوية؛ النووي، يحيى بن شرف (676-631ه-)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36157 . النجف الأشرف؛ مؤسسة كاشف الغطاء العامة؛ رقم المخطوط: 6902</w:t>
      </w:r>
    </w:p>
    <w:p>
      <w:pPr>
        <w:pStyle w:val="BookText"/>
      </w:pPr>
      <w:r>
        <w:rPr>
          <w:rFonts w:ascii="IRNazanin" w:hAnsi="IRNazanin" w:eastAsia="IRNazanin" w:cs="IRNazanin"/>
          <w:lang w:bidi="fa-IR"/>
          <w:color w:val="111111"/>
          <w:sz w:val="28"/>
          <w:szCs w:val="28"/>
          <w:rtl/>
        </w:rPr>
        <w:t xml:space="preserve">کا :مجهول، تا: 1108ه- ناقصة : الأوّل؛ 108 ص [ف: 1-238]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9" w:name="pg8181_88306"/>
    <w:bookmarkEnd w:id="139"/>
    <w:p>
      <w:pPr>
        <w:pStyle w:val="BookText"/>
      </w:pPr>
      <w:r>
        <w:rPr>
          <w:rFonts w:ascii="Times New Roman" w:hAnsi="Times New Roman" w:eastAsia="Times New Roman" w:cs="Times New Roman"/>
          <w:lang w:val="en-US" w:bidi="en-US"/>
          <w:color w:val="111111"/>
          <w:sz w:val="28"/>
          <w:szCs w:val="28"/>
          <w:rtl/>
        </w:rPr>
        <w:t xml:space="preserve">36158.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4/6</w:t>
      </w:r>
    </w:p>
    <w:p>
      <w:pPr>
        <w:pStyle w:val="BookText"/>
      </w:pPr>
      <w:r>
        <w:rPr>
          <w:rFonts w:ascii="IRNazanin" w:hAnsi="IRNazanin" w:eastAsia="IRNazanin" w:cs="IRNazanin"/>
          <w:lang w:bidi="fa-IR"/>
          <w:color w:val="111111"/>
          <w:sz w:val="28"/>
          <w:szCs w:val="28"/>
          <w:rtl/>
        </w:rPr>
        <w:t xml:space="preserve">کا :مجهول، تا: مجهول؛ ناقصة :الأوّل؛ 163ق، 16*21سم [الأوقاف العامة-موصل: 7-24]</w:t>
      </w:r>
    </w:p>
    <w:p>
      <w:pPr>
        <w:pStyle w:val="BookText"/>
      </w:pPr>
      <w:r>
        <w:rPr>
          <w:rFonts w:ascii="Amiri" w:hAnsi="Amiri" w:eastAsia="Amiri" w:cs="Amiri"/>
          <w:lang w:bidi="ar-SA"/>
          <w:color w:val="111111"/>
          <w:sz w:val="28"/>
          <w:szCs w:val="28"/>
          <w:rtl/>
        </w:rPr>
        <w:t xml:space="preserve">36159 البصرة؛ جامعة البصرة (المكتبة المركزية)؛ رقم المخطوط : 371/2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سيدنا محمّد</w:t>
      </w:r>
    </w:p>
    <w:p>
      <w:pPr>
        <w:pStyle w:val="BookText"/>
      </w:pPr>
      <w:r>
        <w:rPr>
          <w:rFonts w:ascii="IRNazanin" w:hAnsi="IRNazanin" w:eastAsia="IRNazanin" w:cs="IRNazanin"/>
          <w:lang w:bidi="fa-IR"/>
          <w:color w:val="111111"/>
          <w:sz w:val="28"/>
          <w:szCs w:val="28"/>
          <w:rtl/>
        </w:rPr>
        <w:t xml:space="preserve">کا: مجهول ،تا :مجهول؛ 45 ق 20*14سم [المورد : 34-359]</w:t>
      </w:r>
    </w:p>
    <w:p>
      <w:pPr>
        <w:pStyle w:val="Heading2"/>
      </w:pPr>
      <w:bookmarkStart w:id="1050" w:name="_Toc344"/>
      <w:r>
        <w:t>شرح الأربعين الودعانية / شرح الحديث - عربي</w:t>
      </w:r>
      <w:bookmarkEnd w:id="1050"/>
    </w:p>
    <w:p>
      <w:pPr>
        <w:pStyle w:val="BookText"/>
      </w:pPr>
      <w:r>
        <w:rPr>
          <w:rFonts w:ascii="Amiri" w:hAnsi="Amiri" w:eastAsia="Amiri" w:cs="Amiri"/>
          <w:lang w:bidi="ar-SA"/>
          <w:color w:val="111111"/>
          <w:sz w:val="28"/>
          <w:szCs w:val="28"/>
          <w:rtl/>
        </w:rPr>
        <w:t xml:space="preserve">السلفي الحرواني، أحمد بن محمّد( 475 - 576 ؟ ه- )</w:t>
      </w:r>
    </w:p>
    <w:p>
      <w:pPr>
        <w:pStyle w:val="BookText"/>
      </w:pPr>
      <w:r>
        <w:rPr>
          <w:rFonts w:ascii="Times New Roman" w:hAnsi="Times New Roman" w:eastAsia="Times New Roman" w:cs="Times New Roman"/>
          <w:lang w:val="en-US" w:bidi="en-US"/>
          <w:color w:val="111111"/>
          <w:sz w:val="28"/>
          <w:szCs w:val="28"/>
          <w:rtl/>
        </w:rPr>
        <w:t xml:space="preserve">36160.</w:t>
      </w:r>
    </w:p>
    <w:p>
      <w:pPr>
        <w:pStyle w:val="BookText"/>
      </w:pPr>
      <w:r>
        <w:rPr>
          <w:rFonts w:ascii="Amiri" w:hAnsi="Amiri" w:eastAsia="Amiri" w:cs="Amiri"/>
          <w:lang w:bidi="ar-SA"/>
          <w:color w:val="111111"/>
          <w:sz w:val="28"/>
          <w:szCs w:val="28"/>
          <w:rtl/>
        </w:rPr>
        <w:t xml:space="preserve">بغداد؛ مكتبة الأوقاف العامة؛ رقم المخطوط : 2953/1</w:t>
      </w:r>
    </w:p>
    <w:p>
      <w:pPr>
        <w:pStyle w:val="BookText"/>
      </w:pPr>
      <w:r>
        <w:rPr>
          <w:rFonts w:ascii="Amiri" w:hAnsi="Amiri" w:eastAsia="Amiri" w:cs="Amiri"/>
          <w:lang w:bidi="ar-SA"/>
          <w:color w:val="111111"/>
          <w:sz w:val="28"/>
          <w:szCs w:val="28"/>
          <w:rtl/>
        </w:rPr>
        <w:t xml:space="preserve">أوّلها: حدثنا الشيخ الإمام الحافظ ابو طاهر أحمد بن محمد ابن أحمد السلفي</w:t>
      </w:r>
    </w:p>
    <w:p>
      <w:pPr>
        <w:pStyle w:val="BookText"/>
      </w:pPr>
      <w:r>
        <w:rPr>
          <w:rFonts w:ascii="IRNazanin" w:hAnsi="IRNazanin" w:eastAsia="IRNazanin" w:cs="IRNazanin"/>
          <w:lang w:bidi="fa-IR"/>
          <w:color w:val="111111"/>
          <w:sz w:val="28"/>
          <w:szCs w:val="28"/>
          <w:rtl/>
        </w:rPr>
        <w:t xml:space="preserve">کا :مجهول، تا: مجهول؛ 38ق 15*22سم [ف: 1-265]</w:t>
      </w:r>
    </w:p>
    <w:p>
      <w:pPr>
        <w:pStyle w:val="BookText"/>
      </w:pPr>
      <w:r>
        <w:rPr>
          <w:rFonts w:ascii="Amiri" w:hAnsi="Amiri" w:eastAsia="Amiri" w:cs="Amiri"/>
          <w:lang w:bidi="ar-SA"/>
          <w:color w:val="111111"/>
          <w:sz w:val="28"/>
          <w:szCs w:val="28"/>
          <w:rtl/>
        </w:rPr>
        <w:t xml:space="preserve">بغداد؛ مكتبة الأوقاف العامة؛ رقم المخطوط : 223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22-243]</w:t>
      </w:r>
    </w:p>
    <w:p>
      <w:pPr>
        <w:pStyle w:val="Heading2"/>
      </w:pPr>
      <w:bookmarkStart w:id="1051" w:name="_Toc345"/>
      <w:r>
        <w:t>شرح الأربعين الودعانية / شرح الحديث - عربي</w:t>
      </w:r>
      <w:bookmarkEnd w:id="1051"/>
    </w:p>
    <w:p>
      <w:pPr>
        <w:pStyle w:val="BookText"/>
      </w:pPr>
      <w:r>
        <w:rPr>
          <w:rFonts w:ascii="Times New Roman" w:hAnsi="Times New Roman" w:eastAsia="Times New Roman" w:cs="Times New Roman"/>
          <w:lang w:val="en-US" w:bidi="en-US"/>
          <w:color w:val="111111"/>
          <w:sz w:val="28"/>
          <w:szCs w:val="28"/>
          <w:rtl/>
        </w:rPr>
        <w:t xml:space="preserve">36161.</w:t>
      </w:r>
    </w:p>
    <w:p>
      <w:pPr>
        <w:pStyle w:val="BookText"/>
      </w:pPr>
      <w:r>
        <w:rPr>
          <w:rFonts w:ascii="IRNazanin" w:hAnsi="IRNazanin" w:eastAsia="IRNazanin" w:cs="IRNazanin"/>
          <w:lang w:bidi="fa-IR"/>
          <w:color w:val="111111"/>
          <w:sz w:val="28"/>
          <w:szCs w:val="28"/>
          <w:rtl/>
        </w:rPr>
        <w:t xml:space="preserve">بغداد؛ دار المخطوطات؛ رقم المخطوط : 11418</w:t>
      </w:r>
    </w:p>
    <w:p>
      <w:pPr>
        <w:pStyle w:val="BookText"/>
      </w:pPr>
      <w:r>
        <w:rPr>
          <w:rFonts w:ascii="Amiri" w:hAnsi="Amiri" w:eastAsia="Amiri" w:cs="Amiri"/>
          <w:lang w:bidi="ar-SA"/>
          <w:color w:val="111111"/>
          <w:sz w:val="28"/>
          <w:szCs w:val="28"/>
          <w:rtl/>
        </w:rPr>
        <w:t xml:space="preserve">أوّلها: حدثنا الشيخ الإمام ابو طاهر أحمد بن محمّد بن أحمد السلقي الإصفهاني</w:t>
      </w:r>
    </w:p>
    <w:p>
      <w:pPr>
        <w:pStyle w:val="BookText"/>
      </w:pPr>
      <w:r>
        <w:rPr>
          <w:rFonts w:ascii="IRNazanin" w:hAnsi="IRNazanin" w:eastAsia="IRNazanin" w:cs="IRNazanin"/>
          <w:lang w:bidi="fa-IR"/>
          <w:color w:val="111111"/>
          <w:sz w:val="28"/>
          <w:szCs w:val="28"/>
          <w:rtl/>
        </w:rPr>
        <w:t xml:space="preserve">كا :أحمد بن محمّد اكبر ،تا :983ه- 59 ص 15س، 14*21سم [دار صدام-ف: حدیث</w:t>
      </w:r>
    </w:p>
    <w:p>
      <w:pPr>
        <w:pStyle w:val="BookText"/>
      </w:pPr>
      <w:r>
        <w:rPr>
          <w:rFonts w:ascii="Times New Roman" w:hAnsi="Times New Roman" w:eastAsia="Times New Roman" w:cs="Times New Roman"/>
          <w:lang w:val="en-US" w:bidi="en-US"/>
          <w:color w:val="111111"/>
          <w:sz w:val="28"/>
          <w:szCs w:val="28"/>
          <w:rtl/>
        </w:rPr>
        <w:t xml:space="preserve">177 ]</w:t>
      </w:r>
    </w:p>
    <w:p>
      <w:pPr>
        <w:pStyle w:val="BookText"/>
      </w:pPr>
      <w:r>
        <w:rPr>
          <w:rFonts w:ascii="IRNazanin" w:hAnsi="IRNazanin" w:eastAsia="IRNazanin" w:cs="IRNazanin"/>
          <w:lang w:bidi="fa-IR"/>
          <w:color w:val="111111"/>
          <w:sz w:val="28"/>
          <w:szCs w:val="28"/>
          <w:rtl/>
        </w:rPr>
        <w:t xml:space="preserve">36162 .بغداد؛ دار المخطوطات؛ رقم المخطوط: 11540/1</w:t>
      </w:r>
    </w:p>
    <w:p>
      <w:pPr>
        <w:pStyle w:val="BookText"/>
      </w:pPr>
      <w:r>
        <w:rPr>
          <w:rFonts w:ascii="IRNazanin" w:hAnsi="IRNazanin" w:eastAsia="IRNazanin" w:cs="IRNazanin"/>
          <w:lang w:bidi="fa-IR"/>
          <w:color w:val="111111"/>
          <w:sz w:val="28"/>
          <w:szCs w:val="28"/>
          <w:rtl/>
        </w:rPr>
        <w:t xml:space="preserve">کا :مجهول ،تا: القرن 11 ه- 58 ص ، 17 س، 12*18سم [دار صدام-ف: حدیث -178]</w:t>
      </w:r>
    </w:p>
    <w:p>
      <w:pPr>
        <w:pStyle w:val="Heading2"/>
      </w:pPr>
      <w:bookmarkStart w:id="1052" w:name="_Toc346"/>
      <w:r>
        <w:t>شرح أرجوزة / أدب - تركي</w:t>
      </w:r>
      <w:bookmarkEnd w:id="1052"/>
    </w:p>
    <w:p>
      <w:pPr>
        <w:pStyle w:val="BookText"/>
      </w:pPr>
      <w:r>
        <w:rPr>
          <w:rFonts w:ascii="Amiri" w:hAnsi="Amiri" w:eastAsia="Amiri" w:cs="Amiri"/>
          <w:lang w:bidi="ar-SA"/>
          <w:color w:val="111111"/>
          <w:sz w:val="28"/>
          <w:szCs w:val="28"/>
          <w:rtl/>
        </w:rPr>
        <w:t xml:space="preserve">36163 . الموصل؛ المدرسة الأحمدية (في الأوقاف العامة)؛ رقم المخطوط: 24/30/3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5-243]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0" w:name="pg8181_88307"/>
    <w:bookmarkEnd w:id="140"/>
    <w:p>
      <w:pPr>
        <w:pStyle w:val="Heading2"/>
      </w:pPr>
      <w:bookmarkStart w:id="1053" w:name="_Toc347"/>
      <w:r>
        <w:t>شرح أرجوزة ابن أبي الرجال / العلوم الغريبة - عربي</w:t>
      </w:r>
      <w:bookmarkEnd w:id="1053"/>
    </w:p>
    <w:p>
      <w:pPr>
        <w:pStyle w:val="BookText"/>
      </w:pPr>
      <w:r>
        <w:rPr>
          <w:rFonts w:ascii="Amiri" w:hAnsi="Amiri" w:eastAsia="Amiri" w:cs="Amiri"/>
          <w:lang w:bidi="ar-SA"/>
          <w:color w:val="111111"/>
          <w:sz w:val="28"/>
          <w:szCs w:val="28"/>
          <w:rtl/>
        </w:rPr>
        <w:t xml:space="preserve">36164 . النجف الأشرف؛ مكتبة آية الله الحكيم العامة؛ رقم المخطوط : 2715</w:t>
      </w:r>
    </w:p>
    <w:p>
      <w:pPr>
        <w:pStyle w:val="BookText"/>
      </w:pPr>
      <w:r>
        <w:rPr>
          <w:rFonts w:ascii="Amiri" w:hAnsi="Amiri" w:eastAsia="Amiri" w:cs="Amiri"/>
          <w:lang w:bidi="ar-SA"/>
          <w:color w:val="111111"/>
          <w:sz w:val="28"/>
          <w:szCs w:val="28"/>
          <w:rtl/>
        </w:rPr>
        <w:t xml:space="preserve">كا: محمّد أمين بن الحاج ملا أحمد، تا: 1307ه- 69 ص 19س، 17/2*21/8سم [معجم</w:t>
      </w:r>
    </w:p>
    <w:p>
      <w:pPr>
        <w:pStyle w:val="BookText"/>
      </w:pPr>
      <w:r>
        <w:rPr>
          <w:rFonts w:ascii="Amiri" w:hAnsi="Amiri" w:eastAsia="Amiri" w:cs="Amiri"/>
          <w:lang w:bidi="ar-SA"/>
          <w:color w:val="111111"/>
          <w:sz w:val="28"/>
          <w:szCs w:val="28"/>
          <w:rtl/>
        </w:rPr>
        <w:t xml:space="preserve">المخطوطات النجفية: 490]</w:t>
      </w:r>
    </w:p>
    <w:p>
      <w:pPr>
        <w:pStyle w:val="Heading2"/>
      </w:pPr>
      <w:bookmarkStart w:id="1054" w:name="_Toc348"/>
      <w:r>
        <w:t>شرح أرجوزة ابن سينا / طب - عربي</w:t>
      </w:r>
      <w:bookmarkEnd w:id="1054"/>
    </w:p>
    <w:p>
      <w:pPr>
        <w:pStyle w:val="BookText"/>
      </w:pPr>
      <w:r>
        <w:rPr>
          <w:rFonts w:ascii="IRNazanin" w:hAnsi="IRNazanin" w:eastAsia="IRNazanin" w:cs="IRNazanin"/>
          <w:lang w:bidi="fa-IR"/>
          <w:color w:val="111111"/>
          <w:sz w:val="28"/>
          <w:szCs w:val="28"/>
          <w:rtl/>
        </w:rPr>
        <w:t xml:space="preserve">ابن رشد، محمّد بن أحمد( 520 - 595 ه-)</w:t>
      </w:r>
    </w:p>
    <w:p>
      <w:pPr>
        <w:pStyle w:val="BookText"/>
      </w:pPr>
      <w:r>
        <w:rPr>
          <w:rFonts w:ascii="Amiri" w:hAnsi="Amiri" w:eastAsia="Amiri" w:cs="Amiri"/>
          <w:lang w:bidi="ar-SA"/>
          <w:color w:val="111111"/>
          <w:sz w:val="28"/>
          <w:szCs w:val="28"/>
          <w:rtl/>
        </w:rPr>
        <w:t xml:space="preserve">المرتبط : الطب (أرجوزة في )= الأرجوزة السينائية - أرجوزة الطب حفظ صحة برء مرض»؛ ابن سينا ،حسين بن عبد الله (428-370ه-)</w:t>
      </w:r>
    </w:p>
    <w:p>
      <w:pPr>
        <w:pStyle w:val="BookText"/>
      </w:pPr>
      <w:r>
        <w:rPr>
          <w:rFonts w:ascii="Amiri" w:hAnsi="Amiri" w:eastAsia="Amiri" w:cs="Amiri"/>
          <w:lang w:bidi="ar-SA"/>
          <w:color w:val="111111"/>
          <w:sz w:val="28"/>
          <w:szCs w:val="28"/>
          <w:rtl/>
        </w:rPr>
        <w:t xml:space="preserve">طبع: لكنو، 1261ه-</w:t>
      </w:r>
    </w:p>
    <w:p>
      <w:pPr>
        <w:pStyle w:val="BookText"/>
      </w:pPr>
      <w:r>
        <w:rPr>
          <w:rFonts w:ascii="IRNazanin" w:hAnsi="IRNazanin" w:eastAsia="IRNazanin" w:cs="IRNazanin"/>
          <w:lang w:bidi="fa-IR"/>
          <w:color w:val="111111"/>
          <w:sz w:val="28"/>
          <w:szCs w:val="28"/>
          <w:rtl/>
        </w:rPr>
        <w:t xml:space="preserve">36165 .بغداد؛ دار المخطوطات؛ رقم المخطوط: 5274</w:t>
      </w:r>
    </w:p>
    <w:p>
      <w:pPr>
        <w:pStyle w:val="BookText"/>
      </w:pPr>
      <w:r>
        <w:rPr>
          <w:rFonts w:ascii="Amiri" w:hAnsi="Amiri" w:eastAsia="Amiri" w:cs="Amiri"/>
          <w:lang w:bidi="ar-SA"/>
          <w:color w:val="111111"/>
          <w:sz w:val="28"/>
          <w:szCs w:val="28"/>
          <w:rtl/>
        </w:rPr>
        <w:t xml:space="preserve">أوّلها: ... أما بعد حمد الله المنعم بحياة النفوس وصحة الأجسام الشافي من الأدواء</w:t>
      </w:r>
    </w:p>
    <w:p>
      <w:pPr>
        <w:pStyle w:val="BookText"/>
      </w:pPr>
      <w:r>
        <w:rPr>
          <w:rFonts w:ascii="Amiri" w:hAnsi="Amiri" w:eastAsia="Amiri" w:cs="Amiri"/>
          <w:lang w:bidi="ar-SA"/>
          <w:color w:val="111111"/>
          <w:sz w:val="28"/>
          <w:szCs w:val="28"/>
          <w:rtl/>
        </w:rPr>
        <w:t xml:space="preserve">المعضلة والأسقام ...</w:t>
      </w:r>
    </w:p>
    <w:p>
      <w:pPr>
        <w:pStyle w:val="BookText"/>
      </w:pPr>
      <w:r>
        <w:rPr>
          <w:rFonts w:ascii="IRNazanin" w:hAnsi="IRNazanin" w:eastAsia="IRNazanin" w:cs="IRNazanin"/>
          <w:lang w:bidi="fa-IR"/>
          <w:color w:val="111111"/>
          <w:sz w:val="28"/>
          <w:szCs w:val="28"/>
          <w:rtl/>
        </w:rPr>
        <w:t xml:space="preserve">کا: مجهول ،تا :مجهول؛ 236 ص 19 س 14/5*18/5سم [المتحف العراقي - ف: الطب والصيدلة - 184]</w:t>
      </w:r>
    </w:p>
    <w:p>
      <w:pPr>
        <w:pStyle w:val="BookText"/>
      </w:pPr>
      <w:r>
        <w:rPr>
          <w:rFonts w:ascii="IRNazanin" w:hAnsi="IRNazanin" w:eastAsia="IRNazanin" w:cs="IRNazanin"/>
          <w:lang w:bidi="fa-IR"/>
          <w:color w:val="111111"/>
          <w:sz w:val="28"/>
          <w:szCs w:val="28"/>
          <w:rtl/>
        </w:rPr>
        <w:t xml:space="preserve">36166 .بغداد؛ دار المخطوطات؛ رقم المخطوط : 1457/1</w:t>
      </w:r>
    </w:p>
    <w:p>
      <w:pPr>
        <w:pStyle w:val="BookText"/>
      </w:pPr>
      <w:r>
        <w:rPr>
          <w:rFonts w:ascii="IRNazanin" w:hAnsi="IRNazanin" w:eastAsia="IRNazanin" w:cs="IRNazanin"/>
          <w:lang w:bidi="fa-IR"/>
          <w:color w:val="111111"/>
          <w:sz w:val="28"/>
          <w:szCs w:val="28"/>
          <w:rtl/>
        </w:rPr>
        <w:t xml:space="preserve">کا: مجهول ،تا: مجهول؛ 71 ص 19 س 22 *15سم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140 ]</w:t>
      </w:r>
    </w:p>
    <w:p>
      <w:pPr>
        <w:pStyle w:val="BookText"/>
      </w:pPr>
      <w:r>
        <w:rPr>
          <w:rFonts w:ascii="Amiri" w:hAnsi="Amiri" w:eastAsia="Amiri" w:cs="Amiri"/>
          <w:lang w:bidi="ar-SA"/>
          <w:color w:val="111111"/>
          <w:sz w:val="28"/>
          <w:szCs w:val="28"/>
          <w:rtl/>
        </w:rPr>
        <w:t xml:space="preserve">36167 . الموصل؛ المدرسة اليونسية ( في الأوقاف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ناقصة :الآخر؛ 104 ق، 23*17سم [الأوقاف العامة -موصل: 8-31]</w:t>
      </w:r>
    </w:p>
    <w:p>
      <w:pPr>
        <w:pStyle w:val="Heading2"/>
      </w:pPr>
      <w:bookmarkStart w:id="1055" w:name="_Toc349"/>
      <w:r>
        <w:t>شرح أرجوزة أبي الوليد محمّد بن الشحنة / معاني بيان - عربي</w:t>
      </w:r>
      <w:bookmarkEnd w:id="1055"/>
    </w:p>
    <w:p>
      <w:pPr>
        <w:pStyle w:val="BookText"/>
      </w:pPr>
      <w:r>
        <w:rPr>
          <w:rFonts w:ascii="Amiri" w:hAnsi="Amiri" w:eastAsia="Amiri" w:cs="Amiri"/>
          <w:lang w:bidi="ar-SA"/>
          <w:color w:val="111111"/>
          <w:sz w:val="28"/>
          <w:szCs w:val="28"/>
          <w:rtl/>
        </w:rPr>
        <w:t xml:space="preserve">الديوهجي، أحمد بن محمّد (القرن 14 ه- )</w:t>
      </w:r>
    </w:p>
    <w:p>
      <w:pPr>
        <w:pStyle w:val="BookText"/>
      </w:pPr>
      <w:r>
        <w:rPr>
          <w:rFonts w:ascii="Amiri" w:hAnsi="Amiri" w:eastAsia="Amiri" w:cs="Amiri"/>
          <w:lang w:bidi="ar-SA"/>
          <w:color w:val="111111"/>
          <w:sz w:val="28"/>
          <w:szCs w:val="28"/>
          <w:rtl/>
        </w:rPr>
        <w:t xml:space="preserve">المرتبط : المعاني والبيان (أرجوزة )</w:t>
      </w:r>
    </w:p>
    <w:p>
      <w:pPr>
        <w:pStyle w:val="BookText"/>
      </w:pPr>
      <w:r>
        <w:rPr>
          <w:rFonts w:ascii="Amiri" w:hAnsi="Amiri" w:eastAsia="Amiri" w:cs="Amiri"/>
          <w:lang w:bidi="ar-SA"/>
          <w:color w:val="111111"/>
          <w:sz w:val="28"/>
          <w:szCs w:val="28"/>
          <w:rtl/>
        </w:rPr>
        <w:t xml:space="preserve">منظومة ابن شحنة؛ ابن شحنة محمّد بن محمّد (749-</w:t>
      </w:r>
    </w:p>
    <w:p>
      <w:pPr>
        <w:pStyle w:val="BookText"/>
      </w:pPr>
      <w:r>
        <w:rPr>
          <w:rFonts w:ascii="IRNazanin" w:hAnsi="IRNazanin" w:eastAsia="IRNazanin" w:cs="IRNazanin"/>
          <w:lang w:bidi="fa-IR"/>
          <w:color w:val="111111"/>
          <w:sz w:val="28"/>
          <w:szCs w:val="28"/>
          <w:rtl/>
        </w:rPr>
        <w:t xml:space="preserve">815ه-)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1" w:name="pg8181_88308"/>
    <w:bookmarkEnd w:id="141"/>
    <w:p>
      <w:pPr>
        <w:pStyle w:val="BookText"/>
      </w:pPr>
      <w:r>
        <w:rPr>
          <w:rFonts w:ascii="Amiri" w:hAnsi="Amiri" w:eastAsia="Amiri" w:cs="Amiri"/>
          <w:lang w:bidi="ar-SA"/>
          <w:color w:val="111111"/>
          <w:sz w:val="28"/>
          <w:szCs w:val="28"/>
          <w:rtl/>
        </w:rPr>
        <w:t xml:space="preserve">36168 . الموصل؛ سعيد الديوه جي؛ رقم المخطوط: 102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2119 ]</w:t>
      </w:r>
    </w:p>
    <w:p>
      <w:pPr>
        <w:pStyle w:val="Heading2"/>
      </w:pPr>
      <w:bookmarkStart w:id="1056" w:name="_Toc350"/>
      <w:r>
        <w:t>شرح أرجوزة الأسماء الحسنى = شرح أسماء الله الحسنى = شرح</w:t>
      </w:r>
      <w:bookmarkEnd w:id="1056"/>
    </w:p>
    <w:p>
      <w:pPr>
        <w:pStyle w:val="BookText"/>
      </w:pPr>
      <w:r>
        <w:rPr>
          <w:rFonts w:ascii="Amiri" w:hAnsi="Amiri" w:eastAsia="Amiri" w:cs="Amiri"/>
          <w:lang w:bidi="ar-SA"/>
          <w:color w:val="111111"/>
          <w:sz w:val="28"/>
          <w:szCs w:val="28"/>
          <w:rtl/>
        </w:rPr>
        <w:t xml:space="preserve">القصيدة الدمياطية في التوسل بأسماء الله الحسنى / اسماء الله - عربي</w:t>
      </w:r>
    </w:p>
    <w:p>
      <w:pPr>
        <w:pStyle w:val="BookText"/>
      </w:pPr>
      <w:r>
        <w:rPr>
          <w:rFonts w:ascii="IRNazanin" w:hAnsi="IRNazanin" w:eastAsia="IRNazanin" w:cs="IRNazanin"/>
          <w:lang w:bidi="fa-IR"/>
          <w:color w:val="111111"/>
          <w:sz w:val="28"/>
          <w:szCs w:val="28"/>
          <w:rtl/>
        </w:rPr>
        <w:t xml:space="preserve">الزرّوق، أحمد بن أحمد (846 - 899ه- )</w:t>
      </w:r>
    </w:p>
    <w:p>
      <w:pPr>
        <w:pStyle w:val="BookText"/>
      </w:pPr>
      <w:r>
        <w:rPr>
          <w:rFonts w:ascii="Amiri" w:hAnsi="Amiri" w:eastAsia="Amiri" w:cs="Amiri"/>
          <w:lang w:bidi="ar-SA"/>
          <w:color w:val="111111"/>
          <w:sz w:val="28"/>
          <w:szCs w:val="28"/>
          <w:rtl/>
        </w:rPr>
        <w:t xml:space="preserve">المرتبط: القصيدة الدمياطية في الأسماء الحسنى الدمياطي، محمد بن أحمد (-921ه-)</w:t>
      </w:r>
    </w:p>
    <w:p>
      <w:pPr>
        <w:pStyle w:val="BookText"/>
      </w:pPr>
      <w:r>
        <w:rPr>
          <w:rFonts w:ascii="Times New Roman" w:hAnsi="Times New Roman" w:eastAsia="Times New Roman" w:cs="Times New Roman"/>
          <w:lang w:val="en-US" w:bidi="en-US"/>
          <w:color w:val="111111"/>
          <w:sz w:val="28"/>
          <w:szCs w:val="28"/>
          <w:rtl/>
        </w:rPr>
        <w:t xml:space="preserve">36169.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18/99/3</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8-169]</w:t>
      </w:r>
    </w:p>
    <w:p>
      <w:pPr>
        <w:pStyle w:val="BookText"/>
      </w:pPr>
      <w:r>
        <w:rPr>
          <w:rFonts w:ascii="Amiri" w:hAnsi="Amiri" w:eastAsia="Amiri" w:cs="Amiri"/>
          <w:lang w:bidi="ar-SA"/>
          <w:color w:val="111111"/>
          <w:sz w:val="28"/>
          <w:szCs w:val="28"/>
          <w:rtl/>
        </w:rPr>
        <w:t xml:space="preserve">36170 .الموصل؛ مدرسة الحجيات (في الأوقاف العامة؛ رقم المخطوط : 22/142/6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3-198]</w:t>
      </w:r>
    </w:p>
    <w:p>
      <w:pPr>
        <w:pStyle w:val="BookText"/>
      </w:pPr>
      <w:r>
        <w:rPr>
          <w:rFonts w:ascii="Amiri" w:hAnsi="Amiri" w:eastAsia="Amiri" w:cs="Amiri"/>
          <w:lang w:bidi="ar-SA"/>
          <w:color w:val="111111"/>
          <w:sz w:val="28"/>
          <w:szCs w:val="28"/>
          <w:rtl/>
        </w:rPr>
        <w:t xml:space="preserve">36171 .بغداد خزانة قاسم محمّد الرجب؛ رقم المخطوط : 151/4</w:t>
      </w:r>
    </w:p>
    <w:p>
      <w:pPr>
        <w:pStyle w:val="BookText"/>
      </w:pPr>
      <w:r>
        <w:rPr>
          <w:rFonts w:ascii="IRNazanin" w:hAnsi="IRNazanin" w:eastAsia="IRNazanin" w:cs="IRNazanin"/>
          <w:lang w:bidi="fa-IR"/>
          <w:color w:val="111111"/>
          <w:sz w:val="28"/>
          <w:szCs w:val="28"/>
          <w:rtl/>
        </w:rPr>
        <w:t xml:space="preserve">کا :مجهول، تا :مجهول [ف: 1-22]</w:t>
      </w:r>
    </w:p>
    <w:p>
      <w:pPr>
        <w:pStyle w:val="Heading2"/>
      </w:pPr>
      <w:bookmarkStart w:id="1057" w:name="_Toc351"/>
      <w:r>
        <w:t>شرح الأرجوزة الأعسمية / أخلاق - عربي</w:t>
      </w:r>
      <w:bookmarkEnd w:id="1057"/>
    </w:p>
    <w:p>
      <w:pPr>
        <w:pStyle w:val="BookText"/>
      </w:pPr>
      <w:r>
        <w:rPr>
          <w:rFonts w:ascii="Amiri" w:hAnsi="Amiri" w:eastAsia="Amiri" w:cs="Amiri"/>
          <w:lang w:bidi="ar-SA"/>
          <w:color w:val="111111"/>
          <w:sz w:val="28"/>
          <w:szCs w:val="28"/>
          <w:rtl/>
        </w:rPr>
        <w:t xml:space="preserve">الحسيني، هادي بن حسين</w:t>
      </w:r>
    </w:p>
    <w:p>
      <w:pPr>
        <w:pStyle w:val="BookText"/>
      </w:pPr>
      <w:r>
        <w:rPr>
          <w:rFonts w:ascii="Times New Roman" w:hAnsi="Times New Roman" w:eastAsia="Times New Roman" w:cs="Times New Roman"/>
          <w:lang w:val="en-US" w:bidi="en-US"/>
          <w:color w:val="111111"/>
          <w:sz w:val="28"/>
          <w:szCs w:val="28"/>
          <w:rtl/>
        </w:rPr>
        <w:t xml:space="preserve">36172.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2632</w:t>
      </w:r>
    </w:p>
    <w:p>
      <w:pPr>
        <w:pStyle w:val="BookText"/>
      </w:pPr>
      <w:r>
        <w:rPr>
          <w:rFonts w:ascii="IRNazanin" w:hAnsi="IRNazanin" w:eastAsia="IRNazanin" w:cs="IRNazanin"/>
          <w:lang w:bidi="fa-IR"/>
          <w:color w:val="111111"/>
          <w:sz w:val="28"/>
          <w:szCs w:val="28"/>
          <w:rtl/>
        </w:rPr>
        <w:t xml:space="preserve">کا:مير أحمد الموسوي ،تا :مجهول؛ 37 ص 13س، 18/3*12/1سم [معجم المخطوطات</w:t>
      </w:r>
    </w:p>
    <w:p>
      <w:pPr>
        <w:pStyle w:val="BookText"/>
      </w:pPr>
      <w:r>
        <w:rPr>
          <w:rFonts w:ascii="Amiri" w:hAnsi="Amiri" w:eastAsia="Amiri" w:cs="Amiri"/>
          <w:lang w:bidi="ar-SA"/>
          <w:color w:val="111111"/>
          <w:sz w:val="28"/>
          <w:szCs w:val="28"/>
          <w:rtl/>
        </w:rPr>
        <w:t xml:space="preserve">النجفية: 492]</w:t>
      </w:r>
    </w:p>
    <w:p>
      <w:pPr>
        <w:pStyle w:val="Heading2"/>
      </w:pPr>
      <w:bookmarkStart w:id="1058" w:name="_Toc352"/>
      <w:r>
        <w:t>شرح الأرجوزة الأعصمية - فقه - عربي</w:t>
      </w:r>
      <w:bookmarkEnd w:id="1058"/>
    </w:p>
    <w:p>
      <w:pPr>
        <w:pStyle w:val="BookText"/>
      </w:pPr>
      <w:r>
        <w:rPr>
          <w:rFonts w:ascii="Amiri" w:hAnsi="Amiri" w:eastAsia="Amiri" w:cs="Amiri"/>
          <w:lang w:bidi="ar-SA"/>
          <w:color w:val="111111"/>
          <w:sz w:val="28"/>
          <w:szCs w:val="28"/>
          <w:rtl/>
        </w:rPr>
        <w:t xml:space="preserve">36173 . النجف الأشرف؛ مكتبة الإمام أمير المؤمنين العامة؛ رقم المخطوط : 224</w:t>
      </w:r>
    </w:p>
    <w:p>
      <w:pPr>
        <w:pStyle w:val="BookText"/>
      </w:pPr>
      <w:r>
        <w:rPr>
          <w:rFonts w:ascii="IRNazanin" w:hAnsi="IRNazanin" w:eastAsia="IRNazanin" w:cs="IRNazanin"/>
          <w:lang w:bidi="fa-IR"/>
          <w:color w:val="111111"/>
          <w:sz w:val="28"/>
          <w:szCs w:val="28"/>
          <w:rtl/>
        </w:rPr>
        <w:t xml:space="preserve">کا: مجهول ،تا: 1223 ق [معجم المخطوطات النجفية: 494]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2" w:name="pg8181_88309"/>
    <w:bookmarkEnd w:id="142"/>
    <w:p>
      <w:pPr>
        <w:pStyle w:val="Heading2"/>
      </w:pPr>
      <w:bookmarkStart w:id="1059" w:name="_Toc353"/>
      <w:r>
        <w:t>شرح أرجوزة تحفة الطلاب في نظم الآداب / شعر - عربي</w:t>
      </w:r>
      <w:bookmarkEnd w:id="1059"/>
    </w:p>
    <w:p>
      <w:pPr>
        <w:pStyle w:val="BookText"/>
      </w:pPr>
      <w:r>
        <w:rPr>
          <w:rFonts w:ascii="Amiri" w:hAnsi="Amiri" w:eastAsia="Amiri" w:cs="Amiri"/>
          <w:lang w:bidi="ar-SA"/>
          <w:color w:val="111111"/>
          <w:sz w:val="28"/>
          <w:szCs w:val="28"/>
          <w:rtl/>
        </w:rPr>
        <w:t xml:space="preserve">الكواكبي ،أحمد بن محمّد (- 1124 ه- )</w:t>
      </w:r>
    </w:p>
    <w:p>
      <w:pPr>
        <w:pStyle w:val="BookText"/>
      </w:pPr>
      <w:r>
        <w:rPr>
          <w:rFonts w:ascii="Amiri" w:hAnsi="Amiri" w:eastAsia="Amiri" w:cs="Amiri"/>
          <w:lang w:bidi="ar-SA"/>
          <w:color w:val="111111"/>
          <w:sz w:val="28"/>
          <w:szCs w:val="28"/>
          <w:rtl/>
        </w:rPr>
        <w:t xml:space="preserve">36174 . الموصل ؛ المدرسة الرضوانية (في الأوقاف العامة)؛ رقم المخطوط: 13/10</w:t>
      </w:r>
    </w:p>
    <w:p>
      <w:pPr>
        <w:pStyle w:val="BookText"/>
      </w:pPr>
      <w:r>
        <w:rPr>
          <w:rFonts w:ascii="Amiri" w:hAnsi="Amiri" w:eastAsia="Amiri" w:cs="Amiri"/>
          <w:lang w:bidi="ar-SA"/>
          <w:color w:val="111111"/>
          <w:sz w:val="28"/>
          <w:szCs w:val="28"/>
          <w:rtl/>
        </w:rPr>
        <w:t xml:space="preserve">أوّلها: يا من لامانع لعطائه ولا معارض لقضائه ولاناقض لأحكامه ...</w:t>
      </w:r>
    </w:p>
    <w:p>
      <w:pPr>
        <w:pStyle w:val="BookText"/>
      </w:pPr>
      <w:r>
        <w:rPr>
          <w:rFonts w:ascii="IRNazanin" w:hAnsi="IRNazanin" w:eastAsia="IRNazanin" w:cs="IRNazanin"/>
          <w:lang w:bidi="fa-IR"/>
          <w:color w:val="111111"/>
          <w:sz w:val="28"/>
          <w:szCs w:val="28"/>
          <w:rtl/>
        </w:rPr>
        <w:t xml:space="preserve">کا :مجهول، تا: مجهول؛ 27ق، 12*21سم[ الأوقاف العامة-موصل: 8-104]</w:t>
      </w:r>
    </w:p>
    <w:p>
      <w:pPr>
        <w:pStyle w:val="Heading2"/>
      </w:pPr>
      <w:bookmarkStart w:id="1060" w:name="_Toc354"/>
      <w:r>
        <w:t>شرح أرجوزة الحرّ العاملي / أدب - عربي</w:t>
      </w:r>
      <w:bookmarkEnd w:id="1060"/>
    </w:p>
    <w:p>
      <w:pPr>
        <w:pStyle w:val="BookText"/>
      </w:pPr>
      <w:r>
        <w:rPr>
          <w:rFonts w:ascii="Times New Roman" w:hAnsi="Times New Roman" w:eastAsia="Times New Roman" w:cs="Times New Roman"/>
          <w:lang w:val="en-US" w:bidi="en-US"/>
          <w:color w:val="111111"/>
          <w:sz w:val="28"/>
          <w:szCs w:val="28"/>
          <w:rtl/>
        </w:rPr>
        <w:t xml:space="preserve">36175.</w:t>
      </w:r>
    </w:p>
    <w:p>
      <w:pPr>
        <w:pStyle w:val="BookText"/>
      </w:pPr>
      <w:r>
        <w:rPr>
          <w:rFonts w:ascii="Amiri" w:hAnsi="Amiri" w:eastAsia="Amiri" w:cs="Amiri"/>
          <w:lang w:bidi="ar-SA"/>
          <w:color w:val="111111"/>
          <w:sz w:val="28"/>
          <w:szCs w:val="28"/>
          <w:rtl/>
        </w:rPr>
        <w:t xml:space="preserve">النجف الأشرف؛ تركة محمد السماوي؛ رقم المخطوط: 154/2</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2-222]</w:t>
      </w:r>
    </w:p>
    <w:p>
      <w:pPr>
        <w:pStyle w:val="Heading2"/>
      </w:pPr>
      <w:bookmarkStart w:id="1061" w:name="_Toc355"/>
      <w:r>
        <w:t>شرح أرجوزة الحساب / رياضيات - عربي</w:t>
      </w:r>
      <w:bookmarkEnd w:id="1061"/>
    </w:p>
    <w:p>
      <w:pPr>
        <w:pStyle w:val="BookText"/>
      </w:pPr>
      <w:r>
        <w:rPr>
          <w:rFonts w:ascii="Amiri" w:hAnsi="Amiri" w:eastAsia="Amiri" w:cs="Amiri"/>
          <w:lang w:bidi="ar-SA"/>
          <w:color w:val="111111"/>
          <w:sz w:val="28"/>
          <w:szCs w:val="28"/>
          <w:rtl/>
        </w:rPr>
        <w:t xml:space="preserve">36176 . النجف الأشرف؛ مكتبة آية الله الحكيم العامة؛ رقم المخطوط: 768</w:t>
      </w:r>
    </w:p>
    <w:p>
      <w:pPr>
        <w:pStyle w:val="BookText"/>
      </w:pPr>
      <w:r>
        <w:rPr>
          <w:rFonts w:ascii="IRNazanin" w:hAnsi="IRNazanin" w:eastAsia="IRNazanin" w:cs="IRNazanin"/>
          <w:lang w:bidi="fa-IR"/>
          <w:color w:val="111111"/>
          <w:sz w:val="28"/>
          <w:szCs w:val="28"/>
          <w:rtl/>
        </w:rPr>
        <w:t xml:space="preserve">کا: مجهول، تا: مجهول؛ 12 ص 19 س، 20/3*14/5سم [ معجم المخطوطات النجفية: 490]</w:t>
      </w:r>
    </w:p>
    <w:p>
      <w:pPr>
        <w:pStyle w:val="BookText"/>
      </w:pPr>
      <w:r>
        <w:rPr>
          <w:rFonts w:ascii="Amiri" w:hAnsi="Amiri" w:eastAsia="Amiri" w:cs="Amiri"/>
          <w:lang w:bidi="ar-SA"/>
          <w:color w:val="111111"/>
          <w:sz w:val="28"/>
          <w:szCs w:val="28"/>
          <w:rtl/>
        </w:rPr>
        <w:t xml:space="preserve">شرح أرجوزة الرضاعية - شرح الرضاعية</w:t>
      </w:r>
    </w:p>
    <w:p>
      <w:pPr>
        <w:pStyle w:val="Heading2"/>
      </w:pPr>
      <w:bookmarkStart w:id="1062" w:name="_Toc356"/>
      <w:r>
        <w:t>شرح أرجوزة صور الكواكب / هيئة - عربي</w:t>
      </w:r>
      <w:bookmarkEnd w:id="1062"/>
    </w:p>
    <w:p>
      <w:pPr>
        <w:pStyle w:val="BookText"/>
      </w:pPr>
      <w:r>
        <w:rPr>
          <w:rFonts w:ascii="Amiri" w:hAnsi="Amiri" w:eastAsia="Amiri" w:cs="Amiri"/>
          <w:lang w:bidi="ar-SA"/>
          <w:color w:val="111111"/>
          <w:sz w:val="28"/>
          <w:szCs w:val="28"/>
          <w:rtl/>
        </w:rPr>
        <w:t xml:space="preserve">الصوفي ،عبد الرّحمن بن عمر (291 - 376 ه- )</w:t>
      </w:r>
    </w:p>
    <w:p>
      <w:pPr>
        <w:pStyle w:val="BookText"/>
      </w:pPr>
      <w:r>
        <w:rPr>
          <w:rFonts w:ascii="Times New Roman" w:hAnsi="Times New Roman" w:eastAsia="Times New Roman" w:cs="Times New Roman"/>
          <w:lang w:val="en-US" w:bidi="en-US"/>
          <w:color w:val="111111"/>
          <w:sz w:val="28"/>
          <w:szCs w:val="28"/>
          <w:rtl/>
        </w:rPr>
        <w:t xml:space="preserve">36177.</w:t>
      </w:r>
    </w:p>
    <w:p>
      <w:pPr>
        <w:pStyle w:val="BookText"/>
      </w:pPr>
      <w:r>
        <w:rPr>
          <w:rFonts w:ascii="IRNazanin" w:hAnsi="IRNazanin" w:eastAsia="IRNazanin" w:cs="IRNazanin"/>
          <w:lang w:bidi="fa-IR"/>
          <w:color w:val="111111"/>
          <w:sz w:val="28"/>
          <w:szCs w:val="28"/>
          <w:rtl/>
        </w:rPr>
        <w:t xml:space="preserve">بغداد؛ دار المخطوطات؛ رقم المخطوط: 9435/2</w:t>
      </w:r>
    </w:p>
    <w:p>
      <w:pPr>
        <w:pStyle w:val="BookText"/>
      </w:pPr>
      <w:r>
        <w:rPr>
          <w:rFonts w:ascii="Amiri" w:hAnsi="Amiri" w:eastAsia="Amiri" w:cs="Amiri"/>
          <w:lang w:bidi="ar-SA"/>
          <w:color w:val="111111"/>
          <w:sz w:val="28"/>
          <w:szCs w:val="28"/>
          <w:rtl/>
        </w:rPr>
        <w:t xml:space="preserve">أوّلها: قال الشيخ رحمة الله أن كثيرا من الناس يظنون أن كواكب السماء كلها على</w:t>
      </w:r>
    </w:p>
    <w:p>
      <w:pPr>
        <w:pStyle w:val="BookText"/>
      </w:pPr>
      <w:r>
        <w:rPr>
          <w:rFonts w:ascii="Amiri" w:hAnsi="Amiri" w:eastAsia="Amiri" w:cs="Amiri"/>
          <w:lang w:bidi="ar-SA"/>
          <w:color w:val="111111"/>
          <w:sz w:val="28"/>
          <w:szCs w:val="28"/>
          <w:rtl/>
        </w:rPr>
        <w:t xml:space="preserve">الإطلاق المسماة ثابتة ...</w:t>
      </w:r>
    </w:p>
    <w:p>
      <w:pPr>
        <w:pStyle w:val="BookText"/>
      </w:pPr>
      <w:r>
        <w:rPr>
          <w:rFonts w:ascii="Amiri" w:hAnsi="Amiri" w:eastAsia="Amiri" w:cs="Amiri"/>
          <w:lang w:bidi="ar-SA"/>
          <w:color w:val="111111"/>
          <w:sz w:val="28"/>
          <w:szCs w:val="28"/>
          <w:rtl/>
        </w:rPr>
        <w:t xml:space="preserve">بسم الاله العادل الموحد *** ورحمة الله على محمّد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3" w:name="pg8181_88310"/>
    <w:bookmarkEnd w:id="143"/>
    <w:p>
      <w:pPr>
        <w:pStyle w:val="BookText"/>
      </w:pPr>
      <w:r>
        <w:rPr>
          <w:rFonts w:ascii="Amiri" w:hAnsi="Amiri" w:eastAsia="Amiri" w:cs="Amiri"/>
          <w:lang w:bidi="ar-SA"/>
          <w:color w:val="111111"/>
          <w:sz w:val="28"/>
          <w:szCs w:val="28"/>
          <w:rtl/>
        </w:rPr>
        <w:t xml:space="preserve">هذا مقال لأبي علي *** نجل أبي الحسين الصوفي</w:t>
      </w:r>
    </w:p>
    <w:p>
      <w:pPr>
        <w:pStyle w:val="BookText"/>
      </w:pPr>
      <w:r>
        <w:rPr>
          <w:rFonts w:ascii="Amiri" w:hAnsi="Amiri" w:eastAsia="Amiri" w:cs="Amiri"/>
          <w:lang w:bidi="ar-SA"/>
          <w:color w:val="111111"/>
          <w:sz w:val="28"/>
          <w:szCs w:val="28"/>
          <w:rtl/>
        </w:rPr>
        <w:t xml:space="preserve">مصورة بالفوتوغراف</w:t>
      </w:r>
    </w:p>
    <w:p>
      <w:pPr>
        <w:pStyle w:val="BookText"/>
      </w:pPr>
      <w:r>
        <w:rPr>
          <w:rFonts w:ascii="IRNazanin" w:hAnsi="IRNazanin" w:eastAsia="IRNazanin" w:cs="IRNazanin"/>
          <w:lang w:bidi="fa-IR"/>
          <w:color w:val="111111"/>
          <w:sz w:val="28"/>
          <w:szCs w:val="28"/>
          <w:rtl/>
        </w:rPr>
        <w:t xml:space="preserve">کا:مجهول ،تا 817: ه- برسم خزانة كمال الدين محمّد الصندقاوي؛ 67ق، 13س، 18 *24 سم [المتحف العراقي - ف: الفلك والتنجيم - 136]</w:t>
      </w:r>
    </w:p>
    <w:p>
      <w:pPr>
        <w:pStyle w:val="Heading2"/>
      </w:pPr>
      <w:bookmarkStart w:id="1063" w:name="_Toc357"/>
      <w:r>
        <w:t>شرح أرجوزة علي بن أبي الرجال / هيئة - عربي</w:t>
      </w:r>
      <w:bookmarkEnd w:id="1063"/>
    </w:p>
    <w:p>
      <w:pPr>
        <w:pStyle w:val="BookText"/>
      </w:pPr>
      <w:r>
        <w:rPr>
          <w:rFonts w:ascii="Times New Roman" w:hAnsi="Times New Roman" w:eastAsia="Times New Roman" w:cs="Times New Roman"/>
          <w:lang w:val="en-US" w:bidi="en-US"/>
          <w:color w:val="111111"/>
          <w:sz w:val="28"/>
          <w:szCs w:val="28"/>
          <w:rtl/>
        </w:rPr>
        <w:t xml:space="preserve">36178.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423</w:t>
      </w:r>
    </w:p>
    <w:p>
      <w:pPr>
        <w:pStyle w:val="BookText"/>
      </w:pPr>
      <w:r>
        <w:rPr>
          <w:rFonts w:ascii="IRNazanin" w:hAnsi="IRNazanin" w:eastAsia="IRNazanin" w:cs="IRNazanin"/>
          <w:lang w:bidi="fa-IR"/>
          <w:color w:val="111111"/>
          <w:sz w:val="28"/>
          <w:szCs w:val="28"/>
          <w:rtl/>
        </w:rPr>
        <w:t xml:space="preserve">کا :مجهول، تا: 1307ه- 138 ص [ف: 1-237]</w:t>
      </w:r>
    </w:p>
    <w:p>
      <w:pPr>
        <w:pStyle w:val="Heading2"/>
      </w:pPr>
      <w:bookmarkStart w:id="1064" w:name="_Toc358"/>
      <w:r>
        <w:t>شرح الأرجوزة العمريطية / أدب - عربي</w:t>
      </w:r>
      <w:bookmarkEnd w:id="1064"/>
    </w:p>
    <w:p>
      <w:pPr>
        <w:pStyle w:val="BookText"/>
      </w:pPr>
      <w:r>
        <w:rPr>
          <w:rFonts w:ascii="Amiri" w:hAnsi="Amiri" w:eastAsia="Amiri" w:cs="Amiri"/>
          <w:lang w:bidi="ar-SA"/>
          <w:color w:val="111111"/>
          <w:sz w:val="28"/>
          <w:szCs w:val="28"/>
          <w:rtl/>
        </w:rPr>
        <w:t xml:space="preserve">الأحسائي، إبراهيم بن حسن( - 1048 ه- )</w:t>
      </w:r>
    </w:p>
    <w:p>
      <w:pPr>
        <w:pStyle w:val="BookText"/>
      </w:pPr>
      <w:r>
        <w:rPr>
          <w:rFonts w:ascii="Amiri" w:hAnsi="Amiri" w:eastAsia="Amiri" w:cs="Amiri"/>
          <w:lang w:bidi="ar-SA"/>
          <w:color w:val="111111"/>
          <w:sz w:val="28"/>
          <w:szCs w:val="28"/>
          <w:rtl/>
        </w:rPr>
        <w:t xml:space="preserve">36179 . البصرة؛ جامعة البصرة (المكتبة المركزية)؛ رقم المخطوط 151</w:t>
      </w:r>
    </w:p>
    <w:p>
      <w:pPr>
        <w:pStyle w:val="BookText"/>
      </w:pPr>
      <w:r>
        <w:rPr>
          <w:rFonts w:ascii="Amiri" w:hAnsi="Amiri" w:eastAsia="Amiri" w:cs="Amiri"/>
          <w:lang w:bidi="ar-SA"/>
          <w:color w:val="111111"/>
          <w:sz w:val="28"/>
          <w:szCs w:val="28"/>
          <w:rtl/>
        </w:rPr>
        <w:t xml:space="preserve">أوّلها :البسملة، قال شيخ شيخنا مبين عويصات المسائل وموضح مشكلات الوقائع</w:t>
      </w:r>
    </w:p>
    <w:p>
      <w:pPr>
        <w:pStyle w:val="BookText"/>
      </w:pPr>
      <w:r>
        <w:rPr>
          <w:rFonts w:ascii="Amiri" w:hAnsi="Amiri" w:eastAsia="Amiri" w:cs="Amiri"/>
          <w:lang w:bidi="ar-SA"/>
          <w:color w:val="111111"/>
          <w:sz w:val="28"/>
          <w:szCs w:val="28"/>
          <w:rtl/>
        </w:rPr>
        <w:t xml:space="preserve">معتاد ،كا :عثمان بن عبد الرّحمن، تا: 25 رجب 1092ه- 115ق، 21س، 20*14سم</w:t>
      </w:r>
    </w:p>
    <w:p>
      <w:pPr>
        <w:pStyle w:val="BookText"/>
      </w:pPr>
      <w:r>
        <w:rPr>
          <w:rFonts w:ascii="IRNazanin" w:hAnsi="IRNazanin" w:eastAsia="IRNazanin" w:cs="IRNazanin"/>
          <w:lang w:bidi="fa-IR"/>
          <w:color w:val="111111"/>
          <w:sz w:val="28"/>
          <w:szCs w:val="28"/>
          <w:rtl/>
        </w:rPr>
        <w:t xml:space="preserve">[المورد: 33-367]</w:t>
      </w:r>
    </w:p>
    <w:p>
      <w:pPr>
        <w:pStyle w:val="BookText"/>
      </w:pPr>
      <w:r>
        <w:rPr>
          <w:rFonts w:ascii="Amiri" w:hAnsi="Amiri" w:eastAsia="Amiri" w:cs="Amiri"/>
          <w:lang w:bidi="ar-SA"/>
          <w:color w:val="111111"/>
          <w:sz w:val="28"/>
          <w:szCs w:val="28"/>
          <w:rtl/>
        </w:rPr>
        <w:t xml:space="preserve">36180 . الموصل؛ مدرسة الصائغ الحلبي (في الأوقاف العامة)؛ رقم المخطوط: 11/9</w:t>
      </w:r>
    </w:p>
    <w:p>
      <w:pPr>
        <w:pStyle w:val="BookText"/>
      </w:pPr>
      <w:r>
        <w:rPr>
          <w:rFonts w:ascii="Amiri" w:hAnsi="Amiri" w:eastAsia="Amiri" w:cs="Amiri"/>
          <w:lang w:bidi="ar-SA"/>
          <w:color w:val="111111"/>
          <w:sz w:val="28"/>
          <w:szCs w:val="28"/>
          <w:rtl/>
        </w:rPr>
        <w:t xml:space="preserve">أوّلها: ... اللهم إنا نحمدك بجميع محامدك كلّها ما علمنا منها ومالم نعلم</w:t>
      </w:r>
    </w:p>
    <w:p>
      <w:pPr>
        <w:pStyle w:val="BookText"/>
      </w:pPr>
      <w:r>
        <w:rPr>
          <w:rFonts w:ascii="IRNazanin" w:hAnsi="IRNazanin" w:eastAsia="IRNazanin" w:cs="IRNazanin"/>
          <w:lang w:bidi="fa-IR"/>
          <w:color w:val="111111"/>
          <w:sz w:val="28"/>
          <w:szCs w:val="28"/>
          <w:rtl/>
        </w:rPr>
        <w:t xml:space="preserve">نسخ ،کا: مجهول، تا: 1133ه- 139ق، 16*22سم [الأوقاف العامة - موصل: 7-203]</w:t>
      </w:r>
    </w:p>
    <w:p>
      <w:pPr>
        <w:pStyle w:val="BookText"/>
      </w:pPr>
      <w:r>
        <w:rPr>
          <w:rFonts w:ascii="Amiri" w:hAnsi="Amiri" w:eastAsia="Amiri" w:cs="Amiri"/>
          <w:lang w:bidi="ar-SA"/>
          <w:color w:val="111111"/>
          <w:sz w:val="28"/>
          <w:szCs w:val="28"/>
          <w:rtl/>
        </w:rPr>
        <w:t xml:space="preserve">36181 .البصرة ؛ جامعة البصرة ( المكتبة المركزية)؛ رقم المخطوط : 59/2</w:t>
      </w:r>
    </w:p>
    <w:p>
      <w:pPr>
        <w:pStyle w:val="BookText"/>
      </w:pPr>
      <w:r>
        <w:rPr>
          <w:rFonts w:ascii="Amiri" w:hAnsi="Amiri" w:eastAsia="Amiri" w:cs="Amiri"/>
          <w:lang w:bidi="ar-SA"/>
          <w:color w:val="111111"/>
          <w:sz w:val="28"/>
          <w:szCs w:val="28"/>
          <w:rtl/>
        </w:rPr>
        <w:t xml:space="preserve">أوّلها :قال سيدنا وقدوتنا إلى الله تعالى</w:t>
      </w:r>
    </w:p>
    <w:p>
      <w:pPr>
        <w:pStyle w:val="BookText"/>
      </w:pPr>
      <w:r>
        <w:rPr>
          <w:rFonts w:ascii="IRNazanin" w:hAnsi="IRNazanin" w:eastAsia="IRNazanin" w:cs="IRNazanin"/>
          <w:lang w:bidi="fa-IR"/>
          <w:color w:val="111111"/>
          <w:sz w:val="28"/>
          <w:szCs w:val="28"/>
          <w:rtl/>
        </w:rPr>
        <w:t xml:space="preserve">کا :مجهول، تا :القرن 12 و (13ه- 141ق) [المورد : 33-396]</w:t>
      </w:r>
    </w:p>
    <w:p>
      <w:pPr>
        <w:pStyle w:val="BookText"/>
      </w:pPr>
      <w:r>
        <w:rPr>
          <w:rFonts w:ascii="Amiri" w:hAnsi="Amiri" w:eastAsia="Amiri" w:cs="Amiri"/>
          <w:lang w:bidi="ar-SA"/>
          <w:color w:val="111111"/>
          <w:sz w:val="28"/>
          <w:szCs w:val="28"/>
          <w:rtl/>
        </w:rPr>
        <w:t xml:space="preserve">شرح أرجوزة في أصول الدين - الإرشاد إلى الإعتقاد</w:t>
      </w:r>
    </w:p>
    <w:p>
      <w:pPr>
        <w:pStyle w:val="BookText"/>
      </w:pPr>
      <w:r>
        <w:rPr>
          <w:rFonts w:ascii="Amiri" w:hAnsi="Amiri" w:eastAsia="Amiri" w:cs="Amiri"/>
          <w:lang w:bidi="ar-SA"/>
          <w:color w:val="111111"/>
          <w:sz w:val="28"/>
          <w:szCs w:val="28"/>
          <w:rtl/>
        </w:rPr>
        <w:t xml:space="preserve">شرح أرجوزة في الخط -شرح منظومة في الخط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4" w:name="pg8181_88311"/>
    <w:bookmarkEnd w:id="144"/>
    <w:p>
      <w:pPr>
        <w:pStyle w:val="Heading2"/>
      </w:pPr>
      <w:bookmarkStart w:id="1065" w:name="_Toc359"/>
      <w:r>
        <w:t>شرح الأرجوزة في الرّجال - شرح منظومة في الرّجال / رجال - عربي</w:t>
      </w:r>
      <w:bookmarkEnd w:id="1065"/>
    </w:p>
    <w:p>
      <w:pPr>
        <w:pStyle w:val="BookText"/>
      </w:pPr>
      <w:r>
        <w:rPr>
          <w:rFonts w:ascii="Amiri" w:hAnsi="Amiri" w:eastAsia="Amiri" w:cs="Amiri"/>
          <w:lang w:bidi="ar-SA"/>
          <w:color w:val="111111"/>
          <w:sz w:val="28"/>
          <w:szCs w:val="28"/>
          <w:rtl/>
        </w:rPr>
        <w:t xml:space="preserve">العطّار، أحمد بن محمّد (1128 - 1215 ه- )</w:t>
      </w:r>
    </w:p>
    <w:p>
      <w:pPr>
        <w:pStyle w:val="BookText"/>
      </w:pPr>
      <w:r>
        <w:rPr>
          <w:rFonts w:ascii="Amiri" w:hAnsi="Amiri" w:eastAsia="Amiri" w:cs="Amiri"/>
          <w:lang w:bidi="ar-SA"/>
          <w:color w:val="111111"/>
          <w:sz w:val="28"/>
          <w:szCs w:val="28"/>
          <w:rtl/>
        </w:rPr>
        <w:t xml:space="preserve">أوّله: الحمد الله ... وبعده فيقول فقير رحمة ربه ...... لما نظمت هذه المختصرة كتبت عليها</w:t>
      </w:r>
    </w:p>
    <w:p>
      <w:pPr>
        <w:pStyle w:val="BookText"/>
      </w:pPr>
      <w:r>
        <w:rPr>
          <w:rFonts w:ascii="Amiri" w:hAnsi="Amiri" w:eastAsia="Amiri" w:cs="Amiri"/>
          <w:lang w:bidi="ar-SA"/>
          <w:color w:val="111111"/>
          <w:sz w:val="28"/>
          <w:szCs w:val="28"/>
          <w:rtl/>
        </w:rPr>
        <w:t xml:space="preserve">تعليقات يشتد إليها حاجة المبتدئين، ويستغني بها من رام الاختصار من المشتغلين</w:t>
      </w:r>
    </w:p>
    <w:p>
      <w:pPr>
        <w:pStyle w:val="BookText"/>
      </w:pPr>
      <w:r>
        <w:rPr>
          <w:rFonts w:ascii="Amiri" w:hAnsi="Amiri" w:eastAsia="Amiri" w:cs="Amiri"/>
          <w:lang w:bidi="ar-SA"/>
          <w:color w:val="111111"/>
          <w:sz w:val="28"/>
          <w:szCs w:val="28"/>
          <w:rtl/>
        </w:rPr>
        <w:t xml:space="preserve">آخره :من ختم الله به الرسالة وآله الغر ذوي الجلالة</w:t>
      </w:r>
    </w:p>
    <w:p>
      <w:pPr>
        <w:pStyle w:val="BookText"/>
      </w:pPr>
      <w:r>
        <w:rPr>
          <w:rFonts w:ascii="Amiri" w:hAnsi="Amiri" w:eastAsia="Amiri" w:cs="Amiri"/>
          <w:lang w:bidi="ar-SA"/>
          <w:color w:val="111111"/>
          <w:sz w:val="28"/>
          <w:szCs w:val="28"/>
          <w:rtl/>
        </w:rPr>
        <w:t xml:space="preserve">36182 . الكاظمية ؛مكتبة الإمام الصادق؛ رقم المخطوط: 160</w:t>
      </w:r>
    </w:p>
    <w:p>
      <w:pPr>
        <w:pStyle w:val="BookText"/>
      </w:pPr>
      <w:r>
        <w:rPr>
          <w:rFonts w:ascii="Amiri" w:hAnsi="Amiri" w:eastAsia="Amiri" w:cs="Amiri"/>
          <w:lang w:bidi="ar-SA"/>
          <w:color w:val="111111"/>
          <w:sz w:val="28"/>
          <w:szCs w:val="28"/>
          <w:rtl/>
        </w:rPr>
        <w:t xml:space="preserve">أوّلها :مطابق؛ آخرها :واكمل الصلاة والسلام *** على النبي القمر التمام /من ختم الله به الرسالة *** وآله الغر ذوي الجلالة</w:t>
      </w:r>
    </w:p>
    <w:p>
      <w:pPr>
        <w:pStyle w:val="BookText"/>
      </w:pPr>
      <w:r>
        <w:rPr>
          <w:rFonts w:ascii="IRNazanin" w:hAnsi="IRNazanin" w:eastAsia="IRNazanin" w:cs="IRNazanin"/>
          <w:lang w:bidi="fa-IR"/>
          <w:color w:val="111111"/>
          <w:sz w:val="28"/>
          <w:szCs w:val="28"/>
          <w:rtl/>
        </w:rPr>
        <w:t xml:space="preserve">نسخ کا: محمّد بن السيد أحمد الحسني، تا: مجهول؛ 108 ق، 17-10س، 21*17سم</w:t>
      </w:r>
    </w:p>
    <w:p>
      <w:pPr>
        <w:pStyle w:val="BookText"/>
      </w:pPr>
      <w:r>
        <w:rPr>
          <w:rFonts w:ascii="IRNazanin" w:hAnsi="IRNazanin" w:eastAsia="IRNazanin" w:cs="IRNazanin"/>
          <w:lang w:bidi="fa-IR"/>
          <w:color w:val="111111"/>
          <w:sz w:val="28"/>
          <w:szCs w:val="28"/>
          <w:rtl/>
        </w:rPr>
        <w:t xml:space="preserve">[الذخائر: 6و7-319]</w:t>
      </w:r>
    </w:p>
    <w:p>
      <w:pPr>
        <w:pStyle w:val="Heading2"/>
      </w:pPr>
      <w:bookmarkStart w:id="1066" w:name="_Toc360"/>
      <w:r>
        <w:t>شرح الأرجوزة في الرضاع = الفي الياء / فقه - عربي</w:t>
      </w:r>
      <w:bookmarkEnd w:id="1066"/>
    </w:p>
    <w:p>
      <w:pPr>
        <w:pStyle w:val="BookText"/>
      </w:pPr>
      <w:r>
        <w:rPr>
          <w:rFonts w:ascii="Amiri" w:hAnsi="Amiri" w:eastAsia="Amiri" w:cs="Amiri"/>
          <w:lang w:bidi="ar-SA"/>
          <w:color w:val="111111"/>
          <w:sz w:val="28"/>
          <w:szCs w:val="28"/>
          <w:rtl/>
        </w:rPr>
        <w:t xml:space="preserve">الأعسم النجفي، عبد الحسين بن محمّد علي ( - 1247 ه- )</w:t>
      </w:r>
    </w:p>
    <w:p>
      <w:pPr>
        <w:pStyle w:val="BookText"/>
      </w:pPr>
      <w:r>
        <w:rPr>
          <w:rFonts w:ascii="Amiri" w:hAnsi="Amiri" w:eastAsia="Amiri" w:cs="Amiri"/>
          <w:lang w:bidi="ar-SA"/>
          <w:color w:val="111111"/>
          <w:sz w:val="28"/>
          <w:szCs w:val="28"/>
          <w:rtl/>
        </w:rPr>
        <w:t xml:space="preserve">المرتبط: الرضاع - منظومة في الرضاع؛ الأعسم محمّد علي بن حسين (-1233ه- )</w:t>
      </w:r>
    </w:p>
    <w:p>
      <w:pPr>
        <w:pStyle w:val="BookText"/>
      </w:pPr>
      <w:r>
        <w:rPr>
          <w:rFonts w:ascii="Amiri" w:hAnsi="Amiri" w:eastAsia="Amiri" w:cs="Amiri"/>
          <w:lang w:bidi="ar-SA"/>
          <w:color w:val="111111"/>
          <w:sz w:val="28"/>
          <w:szCs w:val="28"/>
          <w:rtl/>
        </w:rPr>
        <w:t xml:space="preserve">[فنخا :18 983- 984( 2 نسخة)]</w:t>
      </w:r>
    </w:p>
    <w:p>
      <w:pPr>
        <w:pStyle w:val="BookText"/>
      </w:pPr>
      <w:r>
        <w:rPr>
          <w:rFonts w:ascii="Amiri" w:hAnsi="Amiri" w:eastAsia="Amiri" w:cs="Amiri"/>
          <w:lang w:bidi="ar-SA"/>
          <w:color w:val="111111"/>
          <w:sz w:val="28"/>
          <w:szCs w:val="28"/>
          <w:rtl/>
        </w:rPr>
        <w:t xml:space="preserve">36183 . كربلاء ؛ الروضة الحسينية (مكتبة)؛ رقم المخطوط: 60م - ح 9295</w:t>
      </w:r>
    </w:p>
    <w:p>
      <w:pPr>
        <w:pStyle w:val="BookText"/>
      </w:pPr>
      <w:r>
        <w:rPr>
          <w:rFonts w:ascii="IRNazanin" w:hAnsi="IRNazanin" w:eastAsia="IRNazanin" w:cs="IRNazanin"/>
          <w:lang w:bidi="fa-IR"/>
          <w:color w:val="111111"/>
          <w:sz w:val="28"/>
          <w:szCs w:val="28"/>
          <w:rtl/>
        </w:rPr>
        <w:t xml:space="preserve">أوّلها: قال ابن الأعم:</w:t>
      </w:r>
    </w:p>
    <w:p>
      <w:pPr>
        <w:pStyle w:val="BookText"/>
      </w:pPr>
      <w:r>
        <w:rPr>
          <w:rFonts w:ascii="Amiri" w:hAnsi="Amiri" w:eastAsia="Amiri" w:cs="Amiri"/>
          <w:lang w:bidi="ar-SA"/>
          <w:color w:val="111111"/>
          <w:sz w:val="28"/>
          <w:szCs w:val="28"/>
          <w:rtl/>
        </w:rPr>
        <w:t xml:space="preserve">كم فاضل روي من الآداب عند حضور الاكل والشراب</w:t>
      </w:r>
    </w:p>
    <w:p>
      <w:pPr>
        <w:pStyle w:val="BookText"/>
      </w:pPr>
      <w:r>
        <w:rPr>
          <w:rFonts w:ascii="Amiri" w:hAnsi="Amiri" w:eastAsia="Amiri" w:cs="Amiri"/>
          <w:lang w:bidi="ar-SA"/>
          <w:color w:val="111111"/>
          <w:sz w:val="28"/>
          <w:szCs w:val="28"/>
          <w:rtl/>
        </w:rPr>
        <w:t xml:space="preserve">مكتفياً بذاك أو ذكر ما رواه في ذلك بعض العلما ؛</w:t>
      </w:r>
    </w:p>
    <w:p>
      <w:pPr>
        <w:pStyle w:val="BookText"/>
      </w:pPr>
      <w:r>
        <w:rPr>
          <w:rFonts w:ascii="IRNazanin" w:hAnsi="IRNazanin" w:eastAsia="IRNazanin" w:cs="IRNazanin"/>
          <w:lang w:bidi="fa-IR"/>
          <w:color w:val="111111"/>
          <w:sz w:val="28"/>
          <w:szCs w:val="28"/>
          <w:rtl/>
        </w:rPr>
        <w:t xml:space="preserve">نسخ ،کا :مجهول ،تا :مجهول ؛ناقصة :الأوّل؛ صفحاتها محاطة بأطر؛ 78ص، 27س،</w:t>
      </w:r>
    </w:p>
    <w:p>
      <w:pPr>
        <w:pStyle w:val="BookText"/>
      </w:pPr>
      <w:r>
        <w:rPr>
          <w:rFonts w:ascii="Amiri" w:hAnsi="Amiri" w:eastAsia="Amiri" w:cs="Amiri"/>
          <w:lang w:bidi="ar-SA"/>
          <w:color w:val="111111"/>
          <w:sz w:val="28"/>
          <w:szCs w:val="28"/>
          <w:rtl/>
        </w:rPr>
        <w:t xml:space="preserve">21*17سم [مخطوطات كربلاء: 4-34]</w:t>
      </w:r>
    </w:p>
    <w:p>
      <w:pPr>
        <w:pStyle w:val="Heading2"/>
      </w:pPr>
      <w:bookmarkStart w:id="1067" w:name="_Toc361"/>
      <w:r>
        <w:t>شرح الأرجوزة في الطب / طب - عربي</w:t>
      </w:r>
      <w:bookmarkEnd w:id="1067"/>
    </w:p>
    <w:p>
      <w:pPr>
        <w:pStyle w:val="BookText"/>
      </w:pPr>
      <w:r>
        <w:rPr>
          <w:rFonts w:ascii="Amiri" w:hAnsi="Amiri" w:eastAsia="Amiri" w:cs="Amiri"/>
          <w:lang w:bidi="ar-SA"/>
          <w:color w:val="111111"/>
          <w:sz w:val="28"/>
          <w:szCs w:val="28"/>
          <w:rtl/>
        </w:rPr>
        <w:t xml:space="preserve">الجلبي محمّد (القرن 13 ه-)</w:t>
      </w:r>
    </w:p>
    <w:p>
      <w:pPr>
        <w:pStyle w:val="BookText"/>
      </w:pPr>
      <w:r>
        <w:rPr>
          <w:rFonts w:ascii="Amiri" w:hAnsi="Amiri" w:eastAsia="Amiri" w:cs="Amiri"/>
          <w:lang w:bidi="ar-SA"/>
          <w:color w:val="111111"/>
          <w:sz w:val="28"/>
          <w:szCs w:val="28"/>
          <w:rtl/>
        </w:rPr>
        <w:t xml:space="preserve">المرتبط : الطب (أرجوزة في) = الأرجوزة السينائية - أرجوزة الطب حفظ صحة برء مرض»؛</w:t>
      </w:r>
    </w:p>
    <w:p>
      <w:pPr>
        <w:pStyle w:val="BookText"/>
      </w:pPr>
      <w:r>
        <w:rPr>
          <w:rFonts w:ascii="Amiri" w:hAnsi="Amiri" w:eastAsia="Amiri" w:cs="Amiri"/>
          <w:lang w:bidi="ar-SA"/>
          <w:color w:val="111111"/>
          <w:sz w:val="28"/>
          <w:szCs w:val="28"/>
          <w:rtl/>
        </w:rPr>
        <w:t xml:space="preserve">ابن سينا ،حسين بن عبد الله (428-370ه-)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5" w:name="pg8181_88312"/>
    <w:bookmarkEnd w:id="145"/>
    <w:p>
      <w:pPr>
        <w:pStyle w:val="BookText"/>
      </w:pPr>
      <w:r>
        <w:rPr>
          <w:rFonts w:ascii="Amiri" w:hAnsi="Amiri" w:eastAsia="Amiri" w:cs="Amiri"/>
          <w:lang w:bidi="ar-SA"/>
          <w:color w:val="111111"/>
          <w:sz w:val="28"/>
          <w:szCs w:val="28"/>
          <w:rtl/>
        </w:rPr>
        <w:t xml:space="preserve">36184 . الموصل؛ عبد الله الجلبي رقم المخطوط 8</w:t>
      </w:r>
    </w:p>
    <w:p>
      <w:pPr>
        <w:pStyle w:val="BookText"/>
      </w:pPr>
      <w:r>
        <w:rPr>
          <w:rFonts w:ascii="Amiri" w:hAnsi="Amiri" w:eastAsia="Amiri" w:cs="Amiri"/>
          <w:lang w:bidi="ar-SA"/>
          <w:color w:val="111111"/>
          <w:sz w:val="28"/>
          <w:szCs w:val="28"/>
          <w:rtl/>
        </w:rPr>
        <w:t xml:space="preserve">كاتب = مؤلف، تا: 1241ه-؛ 212 ق [مخطوطات الموصل: 293</w:t>
      </w:r>
    </w:p>
    <w:p>
      <w:pPr>
        <w:pStyle w:val="Heading2"/>
      </w:pPr>
      <w:bookmarkStart w:id="1068" w:name="_Toc362"/>
      <w:r>
        <w:t>شرح أرجوزة في العروض / عروض وقافية - عربي</w:t>
      </w:r>
      <w:bookmarkEnd w:id="1068"/>
    </w:p>
    <w:p>
      <w:pPr>
        <w:pStyle w:val="BookText"/>
      </w:pPr>
      <w:r>
        <w:rPr>
          <w:rFonts w:ascii="IRNazanin" w:hAnsi="IRNazanin" w:eastAsia="IRNazanin" w:cs="IRNazanin"/>
          <w:lang w:bidi="fa-IR"/>
          <w:color w:val="111111"/>
          <w:sz w:val="28"/>
          <w:szCs w:val="28"/>
          <w:rtl/>
        </w:rPr>
        <w:t xml:space="preserve">محمّد بن حارث</w:t>
      </w:r>
    </w:p>
    <w:p>
      <w:pPr>
        <w:pStyle w:val="BookText"/>
      </w:pPr>
      <w:r>
        <w:rPr>
          <w:rFonts w:ascii="Times New Roman" w:hAnsi="Times New Roman" w:eastAsia="Times New Roman" w:cs="Times New Roman"/>
          <w:lang w:val="en-US" w:bidi="en-US"/>
          <w:color w:val="111111"/>
          <w:sz w:val="28"/>
          <w:szCs w:val="28"/>
          <w:rtl/>
        </w:rPr>
        <w:t xml:space="preserve">36185.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22/12/1</w:t>
      </w:r>
    </w:p>
    <w:p>
      <w:pPr>
        <w:pStyle w:val="BookText"/>
      </w:pPr>
      <w:r>
        <w:rPr>
          <w:rFonts w:ascii="IRNazanin" w:hAnsi="IRNazanin" w:eastAsia="IRNazanin" w:cs="IRNazanin"/>
          <w:lang w:bidi="fa-IR"/>
          <w:color w:val="111111"/>
          <w:sz w:val="28"/>
          <w:szCs w:val="28"/>
          <w:rtl/>
        </w:rPr>
        <w:t xml:space="preserve">کا :مجهول ،تا: 792ه- [الأوقاف العامة - موصل: 3-111]</w:t>
      </w:r>
    </w:p>
    <w:p>
      <w:pPr>
        <w:pStyle w:val="Heading2"/>
      </w:pPr>
      <w:bookmarkStart w:id="1069" w:name="_Toc363"/>
      <w:r>
        <w:t>شرح أرجوزة في اللامات / نحو، شعر - عربي</w:t>
      </w:r>
      <w:bookmarkEnd w:id="1069"/>
    </w:p>
    <w:p>
      <w:pPr>
        <w:pStyle w:val="BookText"/>
      </w:pPr>
      <w:r>
        <w:rPr>
          <w:rFonts w:ascii="Amiri" w:hAnsi="Amiri" w:eastAsia="Amiri" w:cs="Amiri"/>
          <w:lang w:bidi="ar-SA"/>
          <w:color w:val="111111"/>
          <w:sz w:val="28"/>
          <w:szCs w:val="28"/>
          <w:rtl/>
        </w:rPr>
        <w:t xml:space="preserve">36186 .بغداد؛ محمّد سعيد الزهاوي (في دار التربية الإسلامية)؛ رقم المخطوط : 53/5</w:t>
      </w:r>
    </w:p>
    <w:p>
      <w:pPr>
        <w:pStyle w:val="BookText"/>
      </w:pPr>
      <w:r>
        <w:rPr>
          <w:rFonts w:ascii="Amiri" w:hAnsi="Amiri" w:eastAsia="Amiri" w:cs="Amiri"/>
          <w:lang w:bidi="ar-SA"/>
          <w:color w:val="111111"/>
          <w:sz w:val="28"/>
          <w:szCs w:val="28"/>
          <w:rtl/>
        </w:rPr>
        <w:t xml:space="preserve">أوّلها :مطلع الأرجوزة: اللام تاني لمعان عدة *** وحفظ ذاك من تمام العدة / للملك والتخصيص والجحود *** والجنس والتعليل والعهود ؛كا :إبراهيم ؛تا: 1133 ه- ق (39 الف - 41 الف)، 19 س، 16*22سم [المورد: 22-295]</w:t>
      </w:r>
    </w:p>
    <w:p>
      <w:pPr>
        <w:pStyle w:val="Heading2"/>
      </w:pPr>
      <w:bookmarkStart w:id="1070" w:name="_Toc364"/>
      <w:r>
        <w:t>شرح أرجوزة في مشكلات القرآن / علوم القرآن - عربي</w:t>
      </w:r>
      <w:bookmarkEnd w:id="1070"/>
    </w:p>
    <w:p>
      <w:pPr>
        <w:pStyle w:val="BookText"/>
      </w:pPr>
      <w:r>
        <w:rPr>
          <w:rFonts w:ascii="Amiri" w:hAnsi="Amiri" w:eastAsia="Amiri" w:cs="Amiri"/>
          <w:lang w:bidi="ar-SA"/>
          <w:color w:val="111111"/>
          <w:sz w:val="28"/>
          <w:szCs w:val="28"/>
          <w:rtl/>
        </w:rPr>
        <w:t xml:space="preserve">36187 . البصرة المكتبة العباسية (باش أعيان) رقم المخطوط: 5-30</w:t>
      </w:r>
    </w:p>
    <w:p>
      <w:pPr>
        <w:pStyle w:val="BookText"/>
      </w:pPr>
      <w:r>
        <w:rPr>
          <w:rFonts w:ascii="IRNazanin" w:hAnsi="IRNazanin" w:eastAsia="IRNazanin" w:cs="IRNazanin"/>
          <w:lang w:bidi="fa-IR"/>
          <w:color w:val="111111"/>
          <w:sz w:val="28"/>
          <w:szCs w:val="28"/>
          <w:rtl/>
        </w:rPr>
        <w:t xml:space="preserve">کا :مجهول،تا :مجهول؛ 21/7 سم [ف: 195]</w:t>
      </w:r>
    </w:p>
    <w:p>
      <w:pPr>
        <w:pStyle w:val="Heading2"/>
      </w:pPr>
      <w:bookmarkStart w:id="1071" w:name="_Toc365"/>
      <w:r>
        <w:t>شرح أرجوزة «قلادة العقيان في شعب الإيمان / علوم شتى - عربي</w:t>
      </w:r>
      <w:bookmarkEnd w:id="1071"/>
    </w:p>
    <w:p>
      <w:pPr>
        <w:pStyle w:val="BookText"/>
      </w:pPr>
      <w:r>
        <w:rPr>
          <w:rFonts w:ascii="Amiri" w:hAnsi="Amiri" w:eastAsia="Amiri" w:cs="Amiri"/>
          <w:lang w:bidi="ar-SA"/>
          <w:color w:val="111111"/>
          <w:sz w:val="28"/>
          <w:szCs w:val="28"/>
          <w:rtl/>
        </w:rPr>
        <w:t xml:space="preserve">مفتي ديار الشرق، إبراهيم بن حسن</w:t>
      </w:r>
    </w:p>
    <w:p>
      <w:pPr>
        <w:pStyle w:val="BookText"/>
      </w:pPr>
      <w:r>
        <w:rPr>
          <w:rFonts w:ascii="Amiri" w:hAnsi="Amiri" w:eastAsia="Amiri" w:cs="Amiri"/>
          <w:lang w:bidi="ar-SA"/>
          <w:color w:val="111111"/>
          <w:sz w:val="28"/>
          <w:szCs w:val="28"/>
          <w:rtl/>
        </w:rPr>
        <w:t xml:space="preserve">المرتبط قلادة العقيان في شعب الإيمان</w:t>
      </w:r>
    </w:p>
    <w:p>
      <w:pPr>
        <w:pStyle w:val="BookText"/>
      </w:pPr>
      <w:r>
        <w:rPr>
          <w:rFonts w:ascii="Times New Roman" w:hAnsi="Times New Roman" w:eastAsia="Times New Roman" w:cs="Times New Roman"/>
          <w:lang w:val="en-US" w:bidi="en-US"/>
          <w:color w:val="111111"/>
          <w:sz w:val="28"/>
          <w:szCs w:val="28"/>
          <w:rtl/>
        </w:rPr>
        <w:t xml:space="preserve">36188.</w:t>
      </w:r>
    </w:p>
    <w:p>
      <w:pPr>
        <w:pStyle w:val="BookText"/>
      </w:pPr>
      <w:r>
        <w:rPr>
          <w:rFonts w:ascii="Amiri" w:hAnsi="Amiri" w:eastAsia="Amiri" w:cs="Amiri"/>
          <w:lang w:bidi="ar-SA"/>
          <w:color w:val="111111"/>
          <w:sz w:val="28"/>
          <w:szCs w:val="28"/>
          <w:rtl/>
        </w:rPr>
        <w:t xml:space="preserve">بغداد؛ مكتبة الأوقاف العامة؛ رقم المخطوط : 4849</w:t>
      </w:r>
    </w:p>
    <w:p>
      <w:pPr>
        <w:pStyle w:val="BookText"/>
      </w:pPr>
      <w:r>
        <w:rPr>
          <w:rFonts w:ascii="Amiri" w:hAnsi="Amiri" w:eastAsia="Amiri" w:cs="Amiri"/>
          <w:lang w:bidi="ar-SA"/>
          <w:color w:val="111111"/>
          <w:sz w:val="28"/>
          <w:szCs w:val="28"/>
          <w:rtl/>
        </w:rPr>
        <w:t xml:space="preserve">أوّلها: وهذه قلائد العقبان *** منظومة في شعب الإيمان / نظما لما اودعه السيوطي *** متن</w:t>
      </w:r>
    </w:p>
    <w:p>
      <w:pPr>
        <w:pStyle w:val="BookText"/>
      </w:pPr>
      <w:r>
        <w:rPr>
          <w:rFonts w:ascii="Amiri" w:hAnsi="Amiri" w:eastAsia="Amiri" w:cs="Amiri"/>
          <w:lang w:bidi="ar-SA"/>
          <w:color w:val="111111"/>
          <w:sz w:val="28"/>
          <w:szCs w:val="28"/>
          <w:rtl/>
        </w:rPr>
        <w:t xml:space="preserve">نقاية تفريط</w:t>
      </w:r>
    </w:p>
    <w:p>
      <w:pPr>
        <w:pStyle w:val="BookText"/>
      </w:pPr>
      <w:r>
        <w:rPr>
          <w:rFonts w:ascii="IRNazanin" w:hAnsi="IRNazanin" w:eastAsia="IRNazanin" w:cs="IRNazanin"/>
          <w:lang w:bidi="fa-IR"/>
          <w:color w:val="111111"/>
          <w:sz w:val="28"/>
          <w:szCs w:val="28"/>
          <w:rtl/>
        </w:rPr>
        <w:t xml:space="preserve">کا :مجهول، تا :مجهول؛ ناقصة :الأوّل؛ 17*13سم [ف: 2-210]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6" w:name="pg8181_88313"/>
    <w:bookmarkEnd w:id="146"/>
    <w:p>
      <w:pPr>
        <w:pStyle w:val="Heading2"/>
      </w:pPr>
      <w:bookmarkStart w:id="1072" w:name="_Toc366"/>
      <w:r>
        <w:t>شرح أرجوزة اللامات / نحو - عربي</w:t>
      </w:r>
      <w:bookmarkEnd w:id="1072"/>
    </w:p>
    <w:p>
      <w:pPr>
        <w:pStyle w:val="BookText"/>
      </w:pPr>
      <w:r>
        <w:rPr>
          <w:rFonts w:ascii="Times New Roman" w:hAnsi="Times New Roman" w:eastAsia="Times New Roman" w:cs="Times New Roman"/>
          <w:lang w:val="en-US" w:bidi="en-US"/>
          <w:color w:val="111111"/>
          <w:sz w:val="28"/>
          <w:szCs w:val="28"/>
          <w:rtl/>
        </w:rPr>
        <w:t xml:space="preserve">36189.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4806</w:t>
      </w:r>
    </w:p>
    <w:p>
      <w:pPr>
        <w:pStyle w:val="BookText"/>
      </w:pPr>
      <w:r>
        <w:rPr>
          <w:rFonts w:ascii="IRNazanin" w:hAnsi="IRNazanin" w:eastAsia="IRNazanin" w:cs="IRNazanin"/>
          <w:lang w:bidi="fa-IR"/>
          <w:color w:val="111111"/>
          <w:sz w:val="28"/>
          <w:szCs w:val="28"/>
          <w:rtl/>
        </w:rPr>
        <w:t xml:space="preserve">کا :محمّد شاكر بن عبد الوهّاب بن حسين الحنفي، تا :مجهول؛ 10ص [ف: 1-237]</w:t>
      </w:r>
    </w:p>
    <w:p>
      <w:pPr>
        <w:pStyle w:val="BookText"/>
      </w:pPr>
      <w:r>
        <w:rPr>
          <w:rFonts w:ascii="Amiri" w:hAnsi="Amiri" w:eastAsia="Amiri" w:cs="Amiri"/>
          <w:lang w:bidi="ar-SA"/>
          <w:color w:val="111111"/>
          <w:sz w:val="28"/>
          <w:szCs w:val="28"/>
          <w:rtl/>
        </w:rPr>
        <w:t xml:space="preserve">شرح أرجوزة لامية في الطب - زاد الفقير وجبر الكسير</w:t>
      </w:r>
    </w:p>
    <w:p>
      <w:pPr>
        <w:pStyle w:val="Heading2"/>
      </w:pPr>
      <w:bookmarkStart w:id="1073" w:name="_Toc367"/>
      <w:r>
        <w:t>شرح أرجوزة للرئيس ابن سينا / أدب - عربي</w:t>
      </w:r>
      <w:bookmarkEnd w:id="1073"/>
    </w:p>
    <w:p>
      <w:pPr>
        <w:pStyle w:val="BookText"/>
      </w:pPr>
      <w:r>
        <w:rPr>
          <w:rFonts w:ascii="Amiri" w:hAnsi="Amiri" w:eastAsia="Amiri" w:cs="Amiri"/>
          <w:lang w:bidi="ar-SA"/>
          <w:color w:val="111111"/>
          <w:sz w:val="28"/>
          <w:szCs w:val="28"/>
          <w:rtl/>
        </w:rPr>
        <w:t xml:space="preserve">الطبيب ،محمّد بن يوحنا ( - 1263 ه-)</w:t>
      </w:r>
    </w:p>
    <w:p>
      <w:pPr>
        <w:pStyle w:val="BookText"/>
      </w:pPr>
      <w:r>
        <w:rPr>
          <w:rFonts w:ascii="Times New Roman" w:hAnsi="Times New Roman" w:eastAsia="Times New Roman" w:cs="Times New Roman"/>
          <w:lang w:val="en-US" w:bidi="en-US"/>
          <w:color w:val="111111"/>
          <w:sz w:val="28"/>
          <w:szCs w:val="28"/>
          <w:rtl/>
        </w:rPr>
        <w:t xml:space="preserve">36190.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6/14</w:t>
      </w:r>
    </w:p>
    <w:p>
      <w:pPr>
        <w:pStyle w:val="BookText"/>
      </w:pPr>
      <w:r>
        <w:rPr>
          <w:rFonts w:ascii="Amiri" w:hAnsi="Amiri" w:eastAsia="Amiri" w:cs="Amiri"/>
          <w:lang w:bidi="ar-SA"/>
          <w:color w:val="111111"/>
          <w:sz w:val="28"/>
          <w:szCs w:val="28"/>
          <w:rtl/>
        </w:rPr>
        <w:t xml:space="preserve">أوّلها : نبتدي بعونه تعالى شرح أرجوزة الحسين الشيخ أبي علي بن سينا ...</w:t>
      </w:r>
    </w:p>
    <w:p>
      <w:pPr>
        <w:pStyle w:val="BookText"/>
      </w:pPr>
      <w:r>
        <w:rPr>
          <w:rFonts w:ascii="Amiri" w:hAnsi="Amiri" w:eastAsia="Amiri" w:cs="Amiri"/>
          <w:lang w:bidi="ar-SA"/>
          <w:color w:val="111111"/>
          <w:sz w:val="28"/>
          <w:szCs w:val="28"/>
          <w:rtl/>
        </w:rPr>
        <w:t xml:space="preserve">كاتب = مؤلف، تا: 1241ه- 212ق، 16*22سم [الأوقاف العامة - موصل: 6-170]</w:t>
      </w:r>
    </w:p>
    <w:p>
      <w:pPr>
        <w:pStyle w:val="BookText"/>
      </w:pPr>
      <w:r>
        <w:rPr>
          <w:rFonts w:ascii="Amiri" w:hAnsi="Amiri" w:eastAsia="Amiri" w:cs="Amiri"/>
          <w:lang w:bidi="ar-SA"/>
          <w:color w:val="111111"/>
          <w:sz w:val="28"/>
          <w:szCs w:val="28"/>
          <w:rtl/>
        </w:rPr>
        <w:t xml:space="preserve">شرح أرجوزة مشكلات القرآن - إقامة البرهان على مسائل تذكرة الإخوان</w:t>
      </w:r>
    </w:p>
    <w:p>
      <w:pPr>
        <w:pStyle w:val="BookText"/>
      </w:pPr>
      <w:r>
        <w:rPr>
          <w:rFonts w:ascii="Amiri" w:hAnsi="Amiri" w:eastAsia="Amiri" w:cs="Amiri"/>
          <w:lang w:bidi="ar-SA"/>
          <w:color w:val="111111"/>
          <w:sz w:val="28"/>
          <w:szCs w:val="28"/>
          <w:rtl/>
        </w:rPr>
        <w:t xml:space="preserve">شرح إرشاد - مجمع الفائدة والبرهان في شرح إرشاد الأذهان</w:t>
      </w:r>
    </w:p>
    <w:p>
      <w:pPr>
        <w:pStyle w:val="BookText"/>
      </w:pPr>
      <w:r>
        <w:rPr>
          <w:rFonts w:ascii="IRNazanin" w:hAnsi="IRNazanin" w:eastAsia="IRNazanin" w:cs="IRNazanin"/>
          <w:lang w:bidi="fa-IR"/>
          <w:color w:val="111111"/>
          <w:sz w:val="28"/>
          <w:szCs w:val="28"/>
          <w:rtl/>
        </w:rPr>
        <w:t xml:space="preserve">شرح الإرشاد - فتح الجواد بشرح الإرشاد</w:t>
      </w:r>
    </w:p>
    <w:p>
      <w:pPr>
        <w:pStyle w:val="BookText"/>
      </w:pPr>
      <w:r>
        <w:rPr>
          <w:rFonts w:ascii="Amiri" w:hAnsi="Amiri" w:eastAsia="Amiri" w:cs="Amiri"/>
          <w:lang w:bidi="ar-SA"/>
          <w:color w:val="111111"/>
          <w:sz w:val="28"/>
          <w:szCs w:val="28"/>
          <w:rtl/>
        </w:rPr>
        <w:t xml:space="preserve">شرح الإرشاد - غاية المراد في شرح نكت الإرشاد</w:t>
      </w:r>
    </w:p>
    <w:p>
      <w:pPr>
        <w:pStyle w:val="Heading2"/>
      </w:pPr>
      <w:bookmarkStart w:id="1074" w:name="_Toc368"/>
      <w:r>
        <w:t>شرح الإرشاد / منطق - عربي</w:t>
      </w:r>
      <w:bookmarkEnd w:id="1074"/>
    </w:p>
    <w:p>
      <w:pPr>
        <w:pStyle w:val="BookText"/>
      </w:pPr>
      <w:r>
        <w:rPr>
          <w:rFonts w:ascii="Amiri" w:hAnsi="Amiri" w:eastAsia="Amiri" w:cs="Amiri"/>
          <w:lang w:bidi="ar-SA"/>
          <w:color w:val="111111"/>
          <w:sz w:val="28"/>
          <w:szCs w:val="28"/>
          <w:rtl/>
        </w:rPr>
        <w:t xml:space="preserve">الخوئي، أحمد بن خليل (583؟ - 637 ؟ ه- )</w:t>
      </w:r>
    </w:p>
    <w:p>
      <w:pPr>
        <w:pStyle w:val="BookText"/>
      </w:pPr>
      <w:r>
        <w:rPr>
          <w:rFonts w:ascii="Times New Roman" w:hAnsi="Times New Roman" w:eastAsia="Times New Roman" w:cs="Times New Roman"/>
          <w:lang w:val="en-US" w:bidi="en-US"/>
          <w:color w:val="111111"/>
          <w:sz w:val="28"/>
          <w:szCs w:val="28"/>
          <w:rtl/>
        </w:rPr>
        <w:t xml:space="preserve">36191.</w:t>
      </w:r>
    </w:p>
    <w:p>
      <w:pPr>
        <w:pStyle w:val="BookText"/>
      </w:pPr>
      <w:r>
        <w:rPr>
          <w:rFonts w:ascii="Amiri" w:hAnsi="Amiri" w:eastAsia="Amiri" w:cs="Amiri"/>
          <w:lang w:bidi="ar-SA"/>
          <w:color w:val="111111"/>
          <w:sz w:val="28"/>
          <w:szCs w:val="28"/>
          <w:rtl/>
        </w:rPr>
        <w:t xml:space="preserve">النجف الأشرف؛ العتبة العلوية؛ رقم المخطوط: 882/2</w:t>
      </w:r>
    </w:p>
    <w:p>
      <w:pPr>
        <w:pStyle w:val="BookText"/>
      </w:pPr>
      <w:r>
        <w:rPr>
          <w:rFonts w:ascii="Amiri" w:hAnsi="Amiri" w:eastAsia="Amiri" w:cs="Amiri"/>
          <w:lang w:bidi="ar-SA"/>
          <w:color w:val="111111"/>
          <w:sz w:val="28"/>
          <w:szCs w:val="28"/>
          <w:rtl/>
        </w:rPr>
        <w:t xml:space="preserve">أوّلها :البسملة، الحمد لواجب امتنع عدمه؛ آخرها :المعول عليه هو الأصول لا مثل</w:t>
      </w:r>
    </w:p>
    <w:p>
      <w:pPr>
        <w:pStyle w:val="BookText"/>
      </w:pPr>
      <w:r>
        <w:rPr>
          <w:rFonts w:ascii="Amiri" w:hAnsi="Amiri" w:eastAsia="Amiri" w:cs="Amiri"/>
          <w:lang w:bidi="ar-SA"/>
          <w:color w:val="111111"/>
          <w:sz w:val="28"/>
          <w:szCs w:val="28"/>
          <w:rtl/>
        </w:rPr>
        <w:t xml:space="preserve">هذه الفصول والمحول إليه الحقايق لا هذه الركايك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7" w:name="pg8181_88314"/>
    <w:bookmarkEnd w:id="147"/>
    <w:p>
      <w:pPr>
        <w:pStyle w:val="BookText"/>
      </w:pPr>
      <w:r>
        <w:rPr>
          <w:rFonts w:ascii="IRNazanin" w:hAnsi="IRNazanin" w:eastAsia="IRNazanin" w:cs="IRNazanin"/>
          <w:lang w:bidi="fa-IR"/>
          <w:color w:val="111111"/>
          <w:sz w:val="28"/>
          <w:szCs w:val="28"/>
          <w:rtl/>
        </w:rPr>
        <w:t xml:space="preserve">نسخ تعلیق ،كا: محمّد بن أبي الغنائم بن معن الدمشقي، تا :القرن 7ه- التسلسل المخزني: 10/4/274 تملك : طاهر بن هاشم بن أحمد التفليسي، الوقفيات: وقفية السيد صدر الدين الآوي سنة 776 ه-؛ 128 ص 13 س، 16*12سم [ف: 2-237]</w:t>
      </w:r>
    </w:p>
    <w:p>
      <w:pPr>
        <w:pStyle w:val="Heading2"/>
      </w:pPr>
      <w:bookmarkStart w:id="1075" w:name="_Toc369"/>
      <w:r>
        <w:t>شرح الإرشاد / فقه - عربي</w:t>
      </w:r>
      <w:bookmarkEnd w:id="1075"/>
    </w:p>
    <w:p>
      <w:pPr>
        <w:pStyle w:val="BookText"/>
      </w:pPr>
      <w:r>
        <w:rPr>
          <w:rFonts w:ascii="Amiri" w:hAnsi="Amiri" w:eastAsia="Amiri" w:cs="Amiri"/>
          <w:lang w:bidi="ar-SA"/>
          <w:color w:val="111111"/>
          <w:sz w:val="28"/>
          <w:szCs w:val="28"/>
          <w:rtl/>
        </w:rPr>
        <w:t xml:space="preserve">36192 . النجف الأشرف؛ تركة محمّد السماوي؛ رقم المخطوط: 350</w:t>
      </w:r>
    </w:p>
    <w:p>
      <w:pPr>
        <w:pStyle w:val="BookText"/>
      </w:pPr>
      <w:r>
        <w:rPr>
          <w:rFonts w:ascii="IRNazanin" w:hAnsi="IRNazanin" w:eastAsia="IRNazanin" w:cs="IRNazanin"/>
          <w:lang w:bidi="fa-IR"/>
          <w:color w:val="111111"/>
          <w:sz w:val="28"/>
          <w:szCs w:val="28"/>
          <w:rtl/>
        </w:rPr>
        <w:t xml:space="preserve">کا :مجهول ،تا:973ه- حفيد العلامة الحلّي [معهد المخطوطات العربية : 4 جزء 2-232]</w:t>
      </w:r>
    </w:p>
    <w:p>
      <w:pPr>
        <w:pStyle w:val="Heading2"/>
      </w:pPr>
      <w:bookmarkStart w:id="1076" w:name="_Toc370"/>
      <w:r>
        <w:t>شرح الإرشاد / فقه - عربي</w:t>
      </w:r>
      <w:bookmarkEnd w:id="1076"/>
    </w:p>
    <w:p>
      <w:pPr>
        <w:pStyle w:val="BookText"/>
      </w:pPr>
      <w:r>
        <w:rPr>
          <w:rFonts w:ascii="Times New Roman" w:hAnsi="Times New Roman" w:eastAsia="Times New Roman" w:cs="Times New Roman"/>
          <w:lang w:val="en-US" w:bidi="en-US"/>
          <w:color w:val="111111"/>
          <w:sz w:val="28"/>
          <w:szCs w:val="28"/>
          <w:rtl/>
        </w:rPr>
        <w:t xml:space="preserve">36193.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660</w:t>
      </w:r>
    </w:p>
    <w:p>
      <w:pPr>
        <w:pStyle w:val="BookText"/>
      </w:pPr>
      <w:r>
        <w:rPr>
          <w:rFonts w:ascii="IRNazanin" w:hAnsi="IRNazanin" w:eastAsia="IRNazanin" w:cs="IRNazanin"/>
          <w:lang w:bidi="fa-IR"/>
          <w:color w:val="111111"/>
          <w:sz w:val="28"/>
          <w:szCs w:val="28"/>
          <w:rtl/>
        </w:rPr>
        <w:t xml:space="preserve">کا :مجهول، تا :مجهول؛ ناقصة: الأوّل والآخر؛ 630 ص [ف: 1-238]</w:t>
      </w:r>
    </w:p>
    <w:p>
      <w:pPr>
        <w:pStyle w:val="Heading2"/>
      </w:pPr>
      <w:bookmarkStart w:id="1077" w:name="_Toc371"/>
      <w:r>
        <w:t>شرح الإرشاد / فقه - عربي</w:t>
      </w:r>
      <w:bookmarkEnd w:id="1077"/>
    </w:p>
    <w:p>
      <w:pPr>
        <w:pStyle w:val="BookText"/>
      </w:pPr>
      <w:r>
        <w:rPr>
          <w:rFonts w:ascii="Amiri" w:hAnsi="Amiri" w:eastAsia="Amiri" w:cs="Amiri"/>
          <w:lang w:bidi="ar-SA"/>
          <w:color w:val="111111"/>
          <w:sz w:val="28"/>
          <w:szCs w:val="28"/>
          <w:rtl/>
        </w:rPr>
        <w:t xml:space="preserve">36194 . البصرة؛ المكتبة العباسية باش أعيان)؛ رقم المخطوط: فقه 462</w:t>
      </w:r>
    </w:p>
    <w:p>
      <w:pPr>
        <w:pStyle w:val="BookText"/>
      </w:pPr>
      <w:r>
        <w:rPr>
          <w:rFonts w:ascii="IRNazanin" w:hAnsi="IRNazanin" w:eastAsia="IRNazanin" w:cs="IRNazanin"/>
          <w:lang w:bidi="fa-IR"/>
          <w:color w:val="111111"/>
          <w:sz w:val="28"/>
          <w:szCs w:val="28"/>
          <w:rtl/>
        </w:rPr>
        <w:t xml:space="preserve">کا: مجهول، تا: مجهول ؛ناقصة : الآخر؛ 500 ص 29/9*21/3سم [ف: 226]</w:t>
      </w:r>
    </w:p>
    <w:p>
      <w:pPr>
        <w:pStyle w:val="BookText"/>
      </w:pPr>
      <w:r>
        <w:rPr>
          <w:rFonts w:ascii="Amiri" w:hAnsi="Amiri" w:eastAsia="Amiri" w:cs="Amiri"/>
          <w:lang w:bidi="ar-SA"/>
          <w:color w:val="111111"/>
          <w:sz w:val="28"/>
          <w:szCs w:val="28"/>
          <w:rtl/>
        </w:rPr>
        <w:t xml:space="preserve">شرح إرشاد الأذهان - روض الجنان في شرح إرشاد الأذهان</w:t>
      </w:r>
    </w:p>
    <w:p>
      <w:pPr>
        <w:pStyle w:val="BookText"/>
      </w:pPr>
      <w:r>
        <w:rPr>
          <w:rFonts w:ascii="Amiri" w:hAnsi="Amiri" w:eastAsia="Amiri" w:cs="Amiri"/>
          <w:lang w:bidi="ar-SA"/>
          <w:color w:val="111111"/>
          <w:sz w:val="28"/>
          <w:szCs w:val="28"/>
          <w:rtl/>
        </w:rPr>
        <w:t xml:space="preserve">شرح إرشاد الأذهان - الطهارة</w:t>
      </w:r>
    </w:p>
    <w:p>
      <w:pPr>
        <w:pStyle w:val="Heading2"/>
      </w:pPr>
      <w:bookmarkStart w:id="1078" w:name="_Toc372"/>
      <w:r>
        <w:t>شرح إرشاد الأذهان / فقه - عربي</w:t>
      </w:r>
      <w:bookmarkEnd w:id="1078"/>
    </w:p>
    <w:p>
      <w:pPr>
        <w:pStyle w:val="BookText"/>
      </w:pPr>
      <w:r>
        <w:rPr>
          <w:rFonts w:ascii="Amiri" w:hAnsi="Amiri" w:eastAsia="Amiri" w:cs="Amiri"/>
          <w:lang w:bidi="ar-SA"/>
          <w:color w:val="111111"/>
          <w:sz w:val="28"/>
          <w:szCs w:val="28"/>
          <w:rtl/>
        </w:rPr>
        <w:t xml:space="preserve">التوني عبد الله بن محمّد ( - 1071 ه-)</w:t>
      </w:r>
    </w:p>
    <w:p>
      <w:pPr>
        <w:pStyle w:val="BookText"/>
      </w:pPr>
      <w:r>
        <w:rPr>
          <w:rFonts w:ascii="Amiri" w:hAnsi="Amiri" w:eastAsia="Amiri" w:cs="Amiri"/>
          <w:lang w:bidi="ar-SA"/>
          <w:color w:val="111111"/>
          <w:sz w:val="28"/>
          <w:szCs w:val="28"/>
          <w:rtl/>
        </w:rPr>
        <w:t xml:space="preserve">المرتبط : إرشاد الاذهان إلى أحكام الإيمان العلامه الحلّي، حسن بن يوسف (726-648ه-)</w:t>
      </w:r>
    </w:p>
    <w:p>
      <w:pPr>
        <w:pStyle w:val="BookText"/>
      </w:pPr>
      <w:r>
        <w:rPr>
          <w:rFonts w:ascii="Amiri" w:hAnsi="Amiri" w:eastAsia="Amiri" w:cs="Amiri"/>
          <w:lang w:bidi="ar-SA"/>
          <w:color w:val="111111"/>
          <w:sz w:val="28"/>
          <w:szCs w:val="28"/>
          <w:rtl/>
        </w:rPr>
        <w:t xml:space="preserve">[فنخا :18 978 (2نسخة)]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8" w:name="pg8181_88315"/>
    <w:bookmarkEnd w:id="148"/>
    <w:p>
      <w:pPr>
        <w:pStyle w:val="BookText"/>
      </w:pPr>
      <w:r>
        <w:rPr>
          <w:rFonts w:ascii="Amiri" w:hAnsi="Amiri" w:eastAsia="Amiri" w:cs="Amiri"/>
          <w:lang w:bidi="ar-SA"/>
          <w:color w:val="111111"/>
          <w:sz w:val="28"/>
          <w:szCs w:val="28"/>
          <w:rtl/>
        </w:rPr>
        <w:t xml:space="preserve">36195 .كربلاء؛ الروضة الحسينية (مكتبة)؛ رقم المخطوط: 501م</w:t>
      </w:r>
    </w:p>
    <w:p>
      <w:pPr>
        <w:pStyle w:val="BookText"/>
      </w:pPr>
      <w:r>
        <w:rPr>
          <w:rFonts w:ascii="Amiri" w:hAnsi="Amiri" w:eastAsia="Amiri" w:cs="Amiri"/>
          <w:lang w:bidi="ar-SA"/>
          <w:color w:val="111111"/>
          <w:sz w:val="28"/>
          <w:szCs w:val="28"/>
          <w:rtl/>
        </w:rPr>
        <w:t xml:space="preserve">أوّلها: البسملة، الأشراق سبيلك اللهم والأشواق دليلك آمنت ربنا ورب مبادينا ونحن عبيدك يا قيوم إياك نروم ولك نصلي ونصوم؛ آخرها: كتب بيمناه الدائرة أحوج المخلوقين وأفقر المربوبين إلى الله الحميد الغني كاتب ختم الله له ونشأتيه بالخير</w:t>
      </w:r>
    </w:p>
    <w:p>
      <w:pPr>
        <w:pStyle w:val="BookText"/>
      </w:pPr>
      <w:r>
        <w:rPr>
          <w:rFonts w:ascii="Amiri" w:hAnsi="Amiri" w:eastAsia="Amiri" w:cs="Amiri"/>
          <w:lang w:bidi="ar-SA"/>
          <w:color w:val="111111"/>
          <w:sz w:val="28"/>
          <w:szCs w:val="28"/>
          <w:rtl/>
        </w:rPr>
        <w:t xml:space="preserve">حامداً مصلياً مسلماً مستغفراً داعياً أملاً راجياً والحمد لله رب العالمين سنة 1130ه-</w:t>
      </w:r>
    </w:p>
    <w:p>
      <w:pPr>
        <w:pStyle w:val="BookText"/>
      </w:pPr>
      <w:r>
        <w:rPr>
          <w:rFonts w:ascii="IRNazanin" w:hAnsi="IRNazanin" w:eastAsia="IRNazanin" w:cs="IRNazanin"/>
          <w:lang w:bidi="fa-IR"/>
          <w:color w:val="111111"/>
          <w:sz w:val="28"/>
          <w:szCs w:val="28"/>
          <w:rtl/>
        </w:rPr>
        <w:t xml:space="preserve">تعلیق ،کا :محمّد بن محمّد جعفر المدعو خلیل ،تا: 1130ه- 408 ص 21س، 23*18سم[ مخطوطات كربلاء : 4-215]</w:t>
      </w:r>
    </w:p>
    <w:p>
      <w:pPr>
        <w:pStyle w:val="Heading2"/>
      </w:pPr>
      <w:bookmarkStart w:id="1079" w:name="_Toc373"/>
      <w:r>
        <w:t>شرح إرشاد الأذهان / فقه - عربي</w:t>
      </w:r>
      <w:bookmarkEnd w:id="1079"/>
    </w:p>
    <w:p>
      <w:pPr>
        <w:pStyle w:val="BookText"/>
      </w:pPr>
      <w:r>
        <w:rPr>
          <w:rFonts w:ascii="Amiri" w:hAnsi="Amiri" w:eastAsia="Amiri" w:cs="Amiri"/>
          <w:lang w:bidi="ar-SA"/>
          <w:color w:val="111111"/>
          <w:sz w:val="28"/>
          <w:szCs w:val="28"/>
          <w:rtl/>
        </w:rPr>
        <w:t xml:space="preserve">الكرباسي، محمّد مهدي بن محمّد إبراهيم ( - 1278 ه- )</w:t>
      </w:r>
    </w:p>
    <w:p>
      <w:pPr>
        <w:pStyle w:val="BookText"/>
      </w:pPr>
      <w:r>
        <w:rPr>
          <w:rFonts w:ascii="Amiri" w:hAnsi="Amiri" w:eastAsia="Amiri" w:cs="Amiri"/>
          <w:lang w:bidi="ar-SA"/>
          <w:color w:val="111111"/>
          <w:sz w:val="28"/>
          <w:szCs w:val="28"/>
          <w:rtl/>
        </w:rPr>
        <w:t xml:space="preserve">المرتبط: إرشاد الأذهان إلى أحكام الإيمان ا(لامة الحلّي، حسن بن يوسف (726-648ه-)</w:t>
      </w:r>
    </w:p>
    <w:p>
      <w:pPr>
        <w:pStyle w:val="BookText"/>
      </w:pPr>
      <w:r>
        <w:rPr>
          <w:rFonts w:ascii="Times New Roman" w:hAnsi="Times New Roman" w:eastAsia="Times New Roman" w:cs="Times New Roman"/>
          <w:lang w:val="en-US" w:bidi="en-US"/>
          <w:color w:val="111111"/>
          <w:sz w:val="28"/>
          <w:szCs w:val="28"/>
          <w:rtl/>
        </w:rPr>
        <w:t xml:space="preserve">36196.</w:t>
      </w:r>
    </w:p>
    <w:p>
      <w:pPr>
        <w:pStyle w:val="BookText"/>
      </w:pPr>
      <w:r>
        <w:rPr>
          <w:rFonts w:ascii="Amiri" w:hAnsi="Amiri" w:eastAsia="Amiri" w:cs="Amiri"/>
          <w:lang w:bidi="ar-SA"/>
          <w:color w:val="111111"/>
          <w:sz w:val="28"/>
          <w:szCs w:val="28"/>
          <w:rtl/>
        </w:rPr>
        <w:t xml:space="preserve">بغداد؛ محفوظ حسين علي (دكتور)؛ رقم المخطوط: 189</w:t>
      </w:r>
    </w:p>
    <w:p>
      <w:pPr>
        <w:pStyle w:val="BookText"/>
      </w:pPr>
      <w:r>
        <w:rPr>
          <w:rFonts w:ascii="Amiri" w:hAnsi="Amiri" w:eastAsia="Amiri" w:cs="Amiri"/>
          <w:lang w:bidi="ar-SA"/>
          <w:color w:val="111111"/>
          <w:sz w:val="28"/>
          <w:szCs w:val="28"/>
          <w:rtl/>
        </w:rPr>
        <w:t xml:space="preserve">كاتب = مؤلف ،تا: مجهول [ معهد المخطوطات العربية: 6-36]</w:t>
      </w:r>
    </w:p>
    <w:p>
      <w:pPr>
        <w:pStyle w:val="Heading2"/>
      </w:pPr>
      <w:bookmarkStart w:id="1080" w:name="_Toc374"/>
      <w:r>
        <w:t>شرح إرشاد الأذهان / فقه - عربي</w:t>
      </w:r>
      <w:bookmarkEnd w:id="1080"/>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Amiri" w:hAnsi="Amiri" w:eastAsia="Amiri" w:cs="Amiri"/>
          <w:lang w:bidi="ar-SA"/>
          <w:color w:val="111111"/>
          <w:sz w:val="28"/>
          <w:szCs w:val="28"/>
          <w:rtl/>
        </w:rPr>
        <w:t xml:space="preserve">أوّله :اللّهم إنّي أحمدك حمداً يقل في انتشاره حمد كل حامد ويضمحل باشتهاره جحد كل جاهد ويفلّ بغراره حسد كل حاسد وبعد فان رعاية الإيمان توجب قضاء حق الإخوان ...</w:t>
      </w:r>
    </w:p>
    <w:p>
      <w:pPr>
        <w:pStyle w:val="BookText"/>
      </w:pPr>
      <w:r>
        <w:rPr>
          <w:rFonts w:ascii="IRNazanin" w:hAnsi="IRNazanin" w:eastAsia="IRNazanin" w:cs="IRNazanin"/>
          <w:lang w:bidi="fa-IR"/>
          <w:color w:val="111111"/>
          <w:sz w:val="28"/>
          <w:szCs w:val="28"/>
          <w:rtl/>
        </w:rPr>
        <w:t xml:space="preserve">طبع :طبع مرّات؛ النجف الأشرف، 1388ه-؛ طهران، 1274 ، 1284، 1321-1322ه-</w:t>
      </w:r>
    </w:p>
    <w:p>
      <w:pPr>
        <w:pStyle w:val="BookText"/>
      </w:pPr>
      <w:r>
        <w:rPr>
          <w:rFonts w:ascii="Amiri" w:hAnsi="Amiri" w:eastAsia="Amiri" w:cs="Amiri"/>
          <w:lang w:bidi="ar-SA"/>
          <w:color w:val="111111"/>
          <w:sz w:val="28"/>
          <w:szCs w:val="28"/>
          <w:rtl/>
        </w:rPr>
        <w:t xml:space="preserve">[فنخا: 18 988-989 (5 نسخة)]</w:t>
      </w:r>
    </w:p>
    <w:p>
      <w:pPr>
        <w:pStyle w:val="BookText"/>
      </w:pPr>
      <w:r>
        <w:rPr>
          <w:rFonts w:ascii="Times New Roman" w:hAnsi="Times New Roman" w:eastAsia="Times New Roman" w:cs="Times New Roman"/>
          <w:lang w:val="en-US" w:bidi="en-US"/>
          <w:color w:val="111111"/>
          <w:sz w:val="28"/>
          <w:szCs w:val="28"/>
          <w:rtl/>
        </w:rPr>
        <w:t xml:space="preserve">36197.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5196</w:t>
      </w:r>
    </w:p>
    <w:p>
      <w:pPr>
        <w:pStyle w:val="BookText"/>
      </w:pPr>
      <w:r>
        <w:rPr>
          <w:rFonts w:ascii="IRNazanin" w:hAnsi="IRNazanin" w:eastAsia="IRNazanin" w:cs="IRNazanin"/>
          <w:lang w:bidi="fa-IR"/>
          <w:color w:val="111111"/>
          <w:sz w:val="28"/>
          <w:szCs w:val="28"/>
          <w:rtl/>
        </w:rPr>
        <w:t xml:space="preserve">تا :مجهول، تا: 1286ه-، 388 ص [ف: 1-238]</w:t>
      </w:r>
    </w:p>
    <w:p>
      <w:pPr>
        <w:pStyle w:val="Heading2"/>
      </w:pPr>
      <w:bookmarkStart w:id="1081" w:name="_Toc375"/>
      <w:r>
        <w:t>شرح إرشاد الأذهان = الخمس / فقه - عربي</w:t>
      </w:r>
      <w:bookmarkEnd w:id="1081"/>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Amiri" w:hAnsi="Amiri" w:eastAsia="Amiri" w:cs="Amiri"/>
          <w:lang w:bidi="ar-SA"/>
          <w:color w:val="111111"/>
          <w:sz w:val="28"/>
          <w:szCs w:val="28"/>
          <w:rtl/>
        </w:rPr>
        <w:t xml:space="preserve">المرتبط : إرشاد الأذهان إلى احكام الإيمان العلّامة الحلّي، حسن بن يوسف (726-648ه-)</w:t>
      </w:r>
    </w:p>
    <w:p>
      <w:pPr>
        <w:pStyle w:val="BookText"/>
      </w:pPr>
      <w:r>
        <w:rPr>
          <w:rFonts w:ascii="Amiri" w:hAnsi="Amiri" w:eastAsia="Amiri" w:cs="Amiri"/>
          <w:lang w:bidi="ar-SA"/>
          <w:color w:val="111111"/>
          <w:sz w:val="28"/>
          <w:szCs w:val="28"/>
          <w:rtl/>
        </w:rPr>
        <w:t xml:space="preserve">أوّله: الحمد لله رب العالمين ... القول في الخميس وهو لغة رابع الكسور وشرعاً اسم لحق في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9" w:name="pg8181_88316"/>
    <w:bookmarkEnd w:id="149"/>
    <w:p>
      <w:pPr>
        <w:pStyle w:val="BookText"/>
      </w:pPr>
      <w:r>
        <w:rPr>
          <w:rFonts w:ascii="Amiri" w:hAnsi="Amiri" w:eastAsia="Amiri" w:cs="Amiri"/>
          <w:lang w:bidi="ar-SA"/>
          <w:color w:val="111111"/>
          <w:sz w:val="28"/>
          <w:szCs w:val="28"/>
          <w:rtl/>
        </w:rPr>
        <w:t xml:space="preserve">المال يجب للحجة وقبيله وهو واجب في غنائم دار الحرب بعد آخراج المؤنة</w:t>
      </w:r>
    </w:p>
    <w:p>
      <w:pPr>
        <w:pStyle w:val="BookText"/>
      </w:pPr>
      <w:r>
        <w:rPr>
          <w:rFonts w:ascii="Amiri" w:hAnsi="Amiri" w:eastAsia="Amiri" w:cs="Amiri"/>
          <w:lang w:bidi="ar-SA"/>
          <w:color w:val="111111"/>
          <w:sz w:val="28"/>
          <w:szCs w:val="28"/>
          <w:rtl/>
        </w:rPr>
        <w:t xml:space="preserve">[فنخا :18 990-991 (6نسخة)]</w:t>
      </w:r>
    </w:p>
    <w:p>
      <w:pPr>
        <w:pStyle w:val="BookText"/>
      </w:pPr>
      <w:r>
        <w:rPr>
          <w:rFonts w:ascii="Amiri" w:hAnsi="Amiri" w:eastAsia="Amiri" w:cs="Amiri"/>
          <w:lang w:bidi="ar-SA"/>
          <w:color w:val="111111"/>
          <w:sz w:val="28"/>
          <w:szCs w:val="28"/>
          <w:rtl/>
        </w:rPr>
        <w:t xml:space="preserve">36198 . النجف الأشرف؛ حسينيه شوشتريها؛ رقم المخطوط : 587/2</w:t>
      </w:r>
    </w:p>
    <w:p>
      <w:pPr>
        <w:pStyle w:val="BookText"/>
      </w:pPr>
      <w:r>
        <w:rPr>
          <w:rFonts w:ascii="IRNazanin" w:hAnsi="IRNazanin" w:eastAsia="IRNazanin" w:cs="IRNazanin"/>
          <w:lang w:bidi="fa-IR"/>
          <w:color w:val="111111"/>
          <w:sz w:val="28"/>
          <w:szCs w:val="28"/>
          <w:rtl/>
        </w:rPr>
        <w:t xml:space="preserve">کا :مجهول ،تا :مجهول [ نشریه: 1-867]</w:t>
      </w:r>
    </w:p>
    <w:p>
      <w:pPr>
        <w:pStyle w:val="Heading2"/>
      </w:pPr>
      <w:bookmarkStart w:id="1082" w:name="_Toc376"/>
      <w:r>
        <w:t>شرح إرشاد الغاوي في مسالك الحاوي / فقه - عربي</w:t>
      </w:r>
      <w:bookmarkEnd w:id="1082"/>
    </w:p>
    <w:p>
      <w:pPr>
        <w:pStyle w:val="BookText"/>
      </w:pPr>
      <w:r>
        <w:rPr>
          <w:rFonts w:ascii="Amiri" w:hAnsi="Amiri" w:eastAsia="Amiri" w:cs="Amiri"/>
          <w:lang w:bidi="ar-SA"/>
          <w:color w:val="111111"/>
          <w:sz w:val="28"/>
          <w:szCs w:val="28"/>
          <w:rtl/>
        </w:rPr>
        <w:t xml:space="preserve">ابن أبي الشريف، محمّد بن محمّد (822 - 905 ه- )</w:t>
      </w:r>
    </w:p>
    <w:p>
      <w:pPr>
        <w:pStyle w:val="BookText"/>
      </w:pPr>
      <w:r>
        <w:rPr>
          <w:rFonts w:ascii="Amiri" w:hAnsi="Amiri" w:eastAsia="Amiri" w:cs="Amiri"/>
          <w:lang w:bidi="ar-SA"/>
          <w:color w:val="111111"/>
          <w:sz w:val="28"/>
          <w:szCs w:val="28"/>
          <w:rtl/>
        </w:rPr>
        <w:t xml:space="preserve">المرتبط: إرشاد الغاوي في مسالك الحاوي؛ ابن مقري إسماعيل بن أبي بكر (837-755ه-)</w:t>
      </w:r>
    </w:p>
    <w:p>
      <w:pPr>
        <w:pStyle w:val="BookText"/>
      </w:pPr>
      <w:r>
        <w:rPr>
          <w:rFonts w:ascii="Amiri" w:hAnsi="Amiri" w:eastAsia="Amiri" w:cs="Amiri"/>
          <w:lang w:bidi="ar-SA"/>
          <w:color w:val="111111"/>
          <w:sz w:val="28"/>
          <w:szCs w:val="28"/>
          <w:rtl/>
        </w:rPr>
        <w:t xml:space="preserve">تاريخ التأليف: 823ه-</w:t>
      </w:r>
    </w:p>
    <w:p>
      <w:pPr>
        <w:pStyle w:val="BookText"/>
      </w:pPr>
      <w:r>
        <w:rPr>
          <w:rFonts w:ascii="Amiri" w:hAnsi="Amiri" w:eastAsia="Amiri" w:cs="Amiri"/>
          <w:lang w:bidi="ar-SA"/>
          <w:color w:val="111111"/>
          <w:sz w:val="28"/>
          <w:szCs w:val="28"/>
          <w:rtl/>
        </w:rPr>
        <w:t xml:space="preserve">36199 . الموصل؛ المدرسة المحمّدية (في الأوقاف العامة)؛ رقم المخطوط: 20/27/2</w:t>
      </w:r>
    </w:p>
    <w:p>
      <w:pPr>
        <w:pStyle w:val="BookText"/>
      </w:pPr>
      <w:r>
        <w:rPr>
          <w:rFonts w:ascii="Amiri" w:hAnsi="Amiri" w:eastAsia="Amiri" w:cs="Amiri"/>
          <w:lang w:bidi="ar-SA"/>
          <w:color w:val="111111"/>
          <w:sz w:val="28"/>
          <w:szCs w:val="28"/>
          <w:rtl/>
        </w:rPr>
        <w:t xml:space="preserve">كا: أحمد بن حميد العامري ،تا: 1084ه- ؛ 21 15سم [الأوقاف العامة-موصل: 7-118]</w:t>
      </w:r>
    </w:p>
    <w:p>
      <w:pPr>
        <w:pStyle w:val="BookText"/>
      </w:pPr>
      <w:r>
        <w:rPr>
          <w:rFonts w:ascii="Times New Roman" w:hAnsi="Times New Roman" w:eastAsia="Times New Roman" w:cs="Times New Roman"/>
          <w:lang w:val="en-US" w:bidi="en-US"/>
          <w:color w:val="111111"/>
          <w:sz w:val="28"/>
          <w:szCs w:val="28"/>
          <w:rtl/>
        </w:rPr>
        <w:t xml:space="preserve">36200.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2553</w:t>
      </w:r>
    </w:p>
    <w:p>
      <w:pPr>
        <w:pStyle w:val="BookText"/>
      </w:pPr>
      <w:r>
        <w:rPr>
          <w:rFonts w:ascii="Amiri" w:hAnsi="Amiri" w:eastAsia="Amiri" w:cs="Amiri"/>
          <w:lang w:bidi="ar-SA"/>
          <w:color w:val="111111"/>
          <w:sz w:val="28"/>
          <w:szCs w:val="28"/>
          <w:rtl/>
        </w:rPr>
        <w:t xml:space="preserve">الرصن - احياء الموت ؛كا :مجهول ،تا: قبل 1131ه- ناقصة الآخر؛ 67ص، 27س،</w:t>
      </w:r>
    </w:p>
    <w:p>
      <w:pPr>
        <w:pStyle w:val="BookText"/>
      </w:pPr>
      <w:r>
        <w:rPr>
          <w:rFonts w:ascii="Amiri" w:hAnsi="Amiri" w:eastAsia="Amiri" w:cs="Amiri"/>
          <w:lang w:bidi="ar-SA"/>
          <w:color w:val="111111"/>
          <w:sz w:val="28"/>
          <w:szCs w:val="28"/>
          <w:rtl/>
        </w:rPr>
        <w:t xml:space="preserve">2638سم [معجم المخطوطات النجفية: 496]</w:t>
      </w:r>
    </w:p>
    <w:p>
      <w:pPr>
        <w:pStyle w:val="Heading2"/>
      </w:pPr>
      <w:bookmarkStart w:id="1083" w:name="_Toc377"/>
      <w:r>
        <w:t>شرح الإرشاد في الفقه / فقه - عربي</w:t>
      </w:r>
      <w:bookmarkEnd w:id="1083"/>
    </w:p>
    <w:p>
      <w:pPr>
        <w:pStyle w:val="BookText"/>
      </w:pPr>
      <w:r>
        <w:rPr>
          <w:rFonts w:ascii="Amiri" w:hAnsi="Amiri" w:eastAsia="Amiri" w:cs="Amiri"/>
          <w:lang w:bidi="ar-SA"/>
          <w:color w:val="111111"/>
          <w:sz w:val="28"/>
          <w:szCs w:val="28"/>
          <w:rtl/>
        </w:rPr>
        <w:t xml:space="preserve">الصديقي، محمّد بن عبد الرّحمن (القرن 10 ه-)</w:t>
      </w:r>
    </w:p>
    <w:p>
      <w:pPr>
        <w:pStyle w:val="BookText"/>
      </w:pPr>
      <w:r>
        <w:rPr>
          <w:rFonts w:ascii="Amiri" w:hAnsi="Amiri" w:eastAsia="Amiri" w:cs="Amiri"/>
          <w:lang w:bidi="ar-SA"/>
          <w:color w:val="111111"/>
          <w:sz w:val="28"/>
          <w:szCs w:val="28"/>
          <w:rtl/>
        </w:rPr>
        <w:t xml:space="preserve">36201 .بغداد؛ مكتبة الأوقاف العامة رقم المخطوط 2790</w:t>
      </w:r>
    </w:p>
    <w:p>
      <w:pPr>
        <w:pStyle w:val="BookText"/>
      </w:pPr>
      <w:r>
        <w:rPr>
          <w:rFonts w:ascii="Amiri" w:hAnsi="Amiri" w:eastAsia="Amiri" w:cs="Amiri"/>
          <w:lang w:bidi="ar-SA"/>
          <w:color w:val="111111"/>
          <w:sz w:val="28"/>
          <w:szCs w:val="28"/>
          <w:rtl/>
        </w:rPr>
        <w:t xml:space="preserve">آخرها :يقول مؤلفه محمّد بن عبد الرّحمن ... كان الفراغ من تسطير هذه الأحرف نهار</w:t>
      </w:r>
    </w:p>
    <w:p>
      <w:pPr>
        <w:pStyle w:val="BookText"/>
      </w:pPr>
      <w:r>
        <w:rPr>
          <w:rFonts w:ascii="Amiri" w:hAnsi="Amiri" w:eastAsia="Amiri" w:cs="Amiri"/>
          <w:lang w:bidi="ar-SA"/>
          <w:color w:val="111111"/>
          <w:sz w:val="28"/>
          <w:szCs w:val="28"/>
          <w:rtl/>
        </w:rPr>
        <w:t xml:space="preserve">الخميس سابع عشر ذي الحجة سنة 947</w:t>
      </w:r>
    </w:p>
    <w:p>
      <w:pPr>
        <w:pStyle w:val="BookText"/>
      </w:pPr>
      <w:r>
        <w:rPr>
          <w:rFonts w:ascii="Amiri" w:hAnsi="Amiri" w:eastAsia="Amiri" w:cs="Amiri"/>
          <w:lang w:bidi="ar-SA"/>
          <w:color w:val="111111"/>
          <w:sz w:val="28"/>
          <w:szCs w:val="28"/>
          <w:rtl/>
        </w:rPr>
        <w:t xml:space="preserve">كاتب = مؤلف، تا: 17 ذي الحجة 947ه-؛ ناقصة : الأوّل؛ 603ق، 1827سم [ف: 1</w:t>
      </w:r>
    </w:p>
    <w:p>
      <w:pPr>
        <w:pStyle w:val="BookText"/>
      </w:pPr>
      <w:r>
        <w:rPr>
          <w:rFonts w:ascii="Times New Roman" w:hAnsi="Times New Roman" w:eastAsia="Times New Roman" w:cs="Times New Roman"/>
          <w:lang w:val="en-US" w:bidi="en-US"/>
          <w:color w:val="111111"/>
          <w:sz w:val="28"/>
          <w:szCs w:val="28"/>
          <w:rtl/>
        </w:rPr>
        <w:t xml:space="preserve">1611 ]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0" w:name="pg8181_88317"/>
    <w:bookmarkEnd w:id="150"/>
    <w:p>
      <w:pPr>
        <w:pStyle w:val="BookText"/>
      </w:pPr>
      <w:r>
        <w:rPr>
          <w:rFonts w:ascii="Times New Roman" w:hAnsi="Times New Roman" w:eastAsia="Times New Roman" w:cs="Times New Roman"/>
          <w:lang w:val="en-US" w:bidi="en-US"/>
          <w:color w:val="111111"/>
          <w:sz w:val="28"/>
          <w:szCs w:val="28"/>
          <w:rtl/>
        </w:rPr>
        <w:t xml:space="preserve">t</w:t>
      </w:r>
    </w:p>
    <w:p>
      <w:pPr>
        <w:pStyle w:val="Heading2"/>
      </w:pPr>
      <w:bookmarkStart w:id="1084" w:name="_Toc378"/>
      <w:r>
        <w:t>شرح إرشاد المسترشدين وهداية الطالبين / كلام وعقائد - عربي</w:t>
      </w:r>
      <w:bookmarkEnd w:id="1084"/>
    </w:p>
    <w:p>
      <w:pPr>
        <w:pStyle w:val="BookText"/>
      </w:pPr>
      <w:r>
        <w:rPr>
          <w:rFonts w:ascii="Amiri" w:hAnsi="Amiri" w:eastAsia="Amiri" w:cs="Amiri"/>
          <w:lang w:bidi="ar-SA"/>
          <w:color w:val="111111"/>
          <w:sz w:val="28"/>
          <w:szCs w:val="28"/>
          <w:rtl/>
        </w:rPr>
        <w:t xml:space="preserve">36202 .كربلاء ؛ الروضة الحسينية ( مكتبة)؛ رقم المخطوط : 877/1م-ح 9466</w:t>
      </w:r>
    </w:p>
    <w:p>
      <w:pPr>
        <w:pStyle w:val="BookText"/>
      </w:pPr>
      <w:r>
        <w:rPr>
          <w:rFonts w:ascii="Amiri" w:hAnsi="Amiri" w:eastAsia="Amiri" w:cs="Amiri"/>
          <w:lang w:bidi="ar-SA"/>
          <w:color w:val="111111"/>
          <w:sz w:val="28"/>
          <w:szCs w:val="28"/>
          <w:rtl/>
        </w:rPr>
        <w:t xml:space="preserve">أوّلها :البسملة، الحمد لله المتوحد بدوام البقاء ووجوب الوجوب المتفرد ذاته</w:t>
      </w:r>
    </w:p>
    <w:p>
      <w:pPr>
        <w:pStyle w:val="BookText"/>
      </w:pPr>
      <w:r>
        <w:rPr>
          <w:rFonts w:ascii="IRNazanin" w:hAnsi="IRNazanin" w:eastAsia="IRNazanin" w:cs="IRNazanin"/>
          <w:lang w:bidi="fa-IR"/>
          <w:color w:val="111111"/>
          <w:sz w:val="28"/>
          <w:szCs w:val="28"/>
          <w:rtl/>
        </w:rPr>
        <w:t xml:space="preserve">نسخ ،کا :مجهول ،تا: مجهول[ مخطوطات كربلاء: 4-408]</w:t>
      </w:r>
    </w:p>
    <w:p>
      <w:pPr>
        <w:pStyle w:val="BookText"/>
      </w:pPr>
      <w:r>
        <w:rPr>
          <w:rFonts w:ascii="Amiri" w:hAnsi="Amiri" w:eastAsia="Amiri" w:cs="Amiri"/>
          <w:lang w:bidi="ar-SA"/>
          <w:color w:val="111111"/>
          <w:sz w:val="28"/>
          <w:szCs w:val="28"/>
          <w:rtl/>
        </w:rPr>
        <w:t xml:space="preserve">شرح إرشاد الهادي - الرشاد في شرح الإرشاد</w:t>
      </w:r>
    </w:p>
    <w:p>
      <w:pPr>
        <w:pStyle w:val="Heading2"/>
      </w:pPr>
      <w:bookmarkStart w:id="1085" w:name="_Toc379"/>
      <w:r>
        <w:t>شرح أساس الأصول = شرح مختصر منار الأنوار للنسفي / أصول الفقه - عربي</w:t>
      </w:r>
      <w:bookmarkEnd w:id="1085"/>
    </w:p>
    <w:p>
      <w:pPr>
        <w:pStyle w:val="BookText"/>
      </w:pPr>
      <w:r>
        <w:rPr>
          <w:rFonts w:ascii="Amiri" w:hAnsi="Amiri" w:eastAsia="Amiri" w:cs="Amiri"/>
          <w:lang w:bidi="ar-SA"/>
          <w:color w:val="111111"/>
          <w:sz w:val="28"/>
          <w:szCs w:val="28"/>
          <w:rtl/>
        </w:rPr>
        <w:t xml:space="preserve">علي بن محمّد( القرن 13 ه-)</w:t>
      </w:r>
    </w:p>
    <w:p>
      <w:pPr>
        <w:pStyle w:val="BookText"/>
      </w:pPr>
      <w:r>
        <w:rPr>
          <w:rFonts w:ascii="Amiri" w:hAnsi="Amiri" w:eastAsia="Amiri" w:cs="Amiri"/>
          <w:lang w:bidi="ar-SA"/>
          <w:color w:val="111111"/>
          <w:sz w:val="28"/>
          <w:szCs w:val="28"/>
          <w:rtl/>
        </w:rPr>
        <w:t xml:space="preserve">المرتبط: منار الأنوار النسفي عبد الله بن أحمد (-710ه-)</w:t>
      </w:r>
    </w:p>
    <w:p>
      <w:pPr>
        <w:pStyle w:val="BookText"/>
      </w:pPr>
      <w:r>
        <w:rPr>
          <w:rFonts w:ascii="Amiri" w:hAnsi="Amiri" w:eastAsia="Amiri" w:cs="Amiri"/>
          <w:lang w:bidi="ar-SA"/>
          <w:color w:val="111111"/>
          <w:sz w:val="28"/>
          <w:szCs w:val="28"/>
          <w:rtl/>
        </w:rPr>
        <w:t xml:space="preserve">36203 بغداد؛ المكتبة القادرية رقم المخطوط: 511</w:t>
      </w:r>
    </w:p>
    <w:p>
      <w:pPr>
        <w:pStyle w:val="BookText"/>
      </w:pPr>
      <w:r>
        <w:rPr>
          <w:rFonts w:ascii="Amiri" w:hAnsi="Amiri" w:eastAsia="Amiri" w:cs="Amiri"/>
          <w:lang w:bidi="ar-SA"/>
          <w:color w:val="111111"/>
          <w:sz w:val="28"/>
          <w:szCs w:val="28"/>
          <w:rtl/>
        </w:rPr>
        <w:t xml:space="preserve">أوّلها: الحمد لله الذي أبد أصول الحنيفية البيضاء الحجج أصلها ثابت وفرعها في السماء؛ آخرها :ولو قال علي بني وليس له سوى البنات لا يثبت الأمان لبن أي للبنات</w:t>
      </w:r>
    </w:p>
    <w:p>
      <w:pPr>
        <w:pStyle w:val="BookText"/>
      </w:pPr>
      <w:r>
        <w:rPr>
          <w:rFonts w:ascii="IRNazanin" w:hAnsi="IRNazanin" w:eastAsia="IRNazanin" w:cs="IRNazanin"/>
          <w:lang w:bidi="fa-IR"/>
          <w:color w:val="111111"/>
          <w:sz w:val="28"/>
          <w:szCs w:val="28"/>
          <w:rtl/>
        </w:rPr>
        <w:t xml:space="preserve">تعلیق، کا :محمّد كريم بن محمّد أمين ،تا :رمضان 1242ه-، 110ق، 15س،</w:t>
      </w:r>
    </w:p>
    <w:p>
      <w:pPr>
        <w:pStyle w:val="BookText"/>
      </w:pPr>
      <w:r>
        <w:rPr>
          <w:rFonts w:ascii="IRNazanin" w:hAnsi="IRNazanin" w:eastAsia="IRNazanin" w:cs="IRNazanin"/>
          <w:lang w:bidi="fa-IR"/>
          <w:color w:val="111111"/>
          <w:sz w:val="28"/>
          <w:szCs w:val="28"/>
          <w:rtl/>
        </w:rPr>
        <w:t xml:space="preserve">20*11/5سم [ف: 2-334]</w:t>
      </w:r>
    </w:p>
    <w:p>
      <w:pPr>
        <w:pStyle w:val="Heading2"/>
      </w:pPr>
      <w:bookmarkStart w:id="1086" w:name="_Toc380"/>
      <w:r>
        <w:t>شرح الأسباب والعلامات - شرح النفيسي / طب - عربي</w:t>
      </w:r>
      <w:bookmarkEnd w:id="1086"/>
    </w:p>
    <w:p>
      <w:pPr>
        <w:pStyle w:val="BookText"/>
      </w:pPr>
      <w:r>
        <w:rPr>
          <w:rFonts w:ascii="Amiri" w:hAnsi="Amiri" w:eastAsia="Amiri" w:cs="Amiri"/>
          <w:lang w:bidi="ar-SA"/>
          <w:color w:val="111111"/>
          <w:sz w:val="28"/>
          <w:szCs w:val="28"/>
          <w:rtl/>
        </w:rPr>
        <w:t xml:space="preserve">نفيس الكرماني، نفيس بن عوض (- 842 ؟ ه-)</w:t>
      </w:r>
    </w:p>
    <w:p>
      <w:pPr>
        <w:pStyle w:val="BookText"/>
      </w:pPr>
      <w:r>
        <w:rPr>
          <w:rFonts w:ascii="Amiri" w:hAnsi="Amiri" w:eastAsia="Amiri" w:cs="Amiri"/>
          <w:lang w:bidi="ar-SA"/>
          <w:color w:val="111111"/>
          <w:sz w:val="28"/>
          <w:szCs w:val="28"/>
          <w:rtl/>
        </w:rPr>
        <w:t xml:space="preserve">المرتبط: الأسباب والعلامات السمرقندي محمد بن علي (-619ه-)</w:t>
      </w:r>
    </w:p>
    <w:p>
      <w:pPr>
        <w:pStyle w:val="BookText"/>
      </w:pPr>
      <w:r>
        <w:rPr>
          <w:rFonts w:ascii="Amiri" w:hAnsi="Amiri" w:eastAsia="Amiri" w:cs="Amiri"/>
          <w:lang w:bidi="ar-SA"/>
          <w:color w:val="111111"/>
          <w:sz w:val="28"/>
          <w:szCs w:val="28"/>
          <w:rtl/>
        </w:rPr>
        <w:t xml:space="preserve">تاريخ التأليف : اواخر صفر 827ه محل التأليف: سمرقند</w:t>
      </w:r>
    </w:p>
    <w:p>
      <w:pPr>
        <w:pStyle w:val="BookText"/>
      </w:pPr>
      <w:r>
        <w:rPr>
          <w:rFonts w:ascii="Amiri" w:hAnsi="Amiri" w:eastAsia="Amiri" w:cs="Amiri"/>
          <w:lang w:bidi="ar-SA"/>
          <w:color w:val="111111"/>
          <w:sz w:val="28"/>
          <w:szCs w:val="28"/>
          <w:rtl/>
        </w:rPr>
        <w:t xml:space="preserve">أوّله: الحمد لله رب العالمين والصلاة والسلام الاتمان على من يداوي الأرواح بطب الحقيقه ويرتي الأبدان بعلم الشريعة وبعد فيقول ... نفيس بن عوض بن حكيم الطبيب إني قد كنت من أهل بيت مشهورين بهذه الصناعة ...</w:t>
      </w:r>
    </w:p>
    <w:p>
      <w:pPr>
        <w:pStyle w:val="BookText"/>
      </w:pPr>
      <w:r>
        <w:rPr>
          <w:rFonts w:ascii="Amiri" w:hAnsi="Amiri" w:eastAsia="Amiri" w:cs="Amiri"/>
          <w:lang w:bidi="ar-SA"/>
          <w:color w:val="111111"/>
          <w:sz w:val="28"/>
          <w:szCs w:val="28"/>
          <w:rtl/>
        </w:rPr>
        <w:t xml:space="preserve">آخره :والأبهل وساير ما يقع في ضماد الفتق فانشد العضو وتنشف الرطوبات والله أعلم بالصواب.</w:t>
      </w:r>
    </w:p>
    <w:p>
      <w:pPr>
        <w:pStyle w:val="BookText"/>
      </w:pPr>
      <w:r>
        <w:rPr>
          <w:rFonts w:ascii="Amiri" w:hAnsi="Amiri" w:eastAsia="Amiri" w:cs="Amiri"/>
          <w:lang w:bidi="ar-SA"/>
          <w:color w:val="111111"/>
          <w:sz w:val="28"/>
          <w:szCs w:val="28"/>
          <w:rtl/>
        </w:rPr>
        <w:t xml:space="preserve">طبع: لكنو، 1322 ه- طهران، 1272، 1283ه-</w:t>
      </w:r>
    </w:p>
    <w:p>
      <w:pPr>
        <w:pStyle w:val="BookText"/>
      </w:pPr>
      <w:r>
        <w:rPr>
          <w:rFonts w:ascii="Amiri" w:hAnsi="Amiri" w:eastAsia="Amiri" w:cs="Amiri"/>
          <w:lang w:bidi="ar-SA"/>
          <w:color w:val="111111"/>
          <w:sz w:val="28"/>
          <w:szCs w:val="28"/>
          <w:rtl/>
        </w:rPr>
        <w:t xml:space="preserve">[فنخا :18 15-2 (155 نسخة)]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36204 .بغداد؛ دار المخطوطات؛ رقم المخطوط 27290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836ه- عليها قراءة ومقابلة وتصحيح لرحمة الله بن ظافر الكرماني سنة 859ه- 632 ص 25 ، 18/5*25/5سم [المتحف العراقي -ف: الطب</w:t>
      </w:r>
    </w:p>
    <w:p>
      <w:pPr>
        <w:pStyle w:val="BookText"/>
      </w:pPr>
      <w:r>
        <w:rPr>
          <w:rFonts w:ascii="Amiri" w:hAnsi="Amiri" w:eastAsia="Amiri" w:cs="Amiri"/>
          <w:lang w:bidi="ar-SA"/>
          <w:color w:val="111111"/>
          <w:sz w:val="28"/>
          <w:szCs w:val="28"/>
          <w:rtl/>
        </w:rPr>
        <w:t xml:space="preserve">والصيدلة -186]</w:t>
      </w:r>
    </w:p>
    <w:p>
      <w:pPr>
        <w:pStyle w:val="BookText"/>
      </w:pPr>
      <w:r>
        <w:rPr>
          <w:rFonts w:ascii="Amiri" w:hAnsi="Amiri" w:eastAsia="Amiri" w:cs="Amiri"/>
          <w:lang w:bidi="ar-SA"/>
          <w:color w:val="111111"/>
          <w:sz w:val="28"/>
          <w:szCs w:val="28"/>
          <w:rtl/>
        </w:rPr>
        <w:t xml:space="preserve">36205 . الموصل؛ يحيى الجليلي؛ رقم المخطوط: 164</w:t>
      </w:r>
    </w:p>
    <w:p>
      <w:pPr>
        <w:pStyle w:val="BookText"/>
      </w:pPr>
      <w:r>
        <w:rPr>
          <w:rFonts w:ascii="IRNazanin" w:hAnsi="IRNazanin" w:eastAsia="IRNazanin" w:cs="IRNazanin"/>
          <w:lang w:bidi="fa-IR"/>
          <w:color w:val="111111"/>
          <w:sz w:val="28"/>
          <w:szCs w:val="28"/>
          <w:rtl/>
        </w:rPr>
        <w:t xml:space="preserve">کا :مجهول ،تا: 845ه- [ مخطوطات الموصل -237]</w:t>
      </w:r>
    </w:p>
    <w:p>
      <w:pPr>
        <w:pStyle w:val="BookText"/>
      </w:pPr>
      <w:r>
        <w:rPr>
          <w:rFonts w:ascii="IRNazanin" w:hAnsi="IRNazanin" w:eastAsia="IRNazanin" w:cs="IRNazanin"/>
          <w:lang w:bidi="fa-IR"/>
          <w:color w:val="111111"/>
          <w:sz w:val="28"/>
          <w:szCs w:val="28"/>
          <w:rtl/>
        </w:rPr>
        <w:t xml:space="preserve">36206 .بغداد؛ دار المخطوطات؛ رقم المخطوط : 29855</w:t>
      </w:r>
    </w:p>
    <w:p>
      <w:pPr>
        <w:pStyle w:val="BookText"/>
      </w:pPr>
      <w:r>
        <w:rPr>
          <w:rFonts w:ascii="Amiri" w:hAnsi="Amiri" w:eastAsia="Amiri" w:cs="Amiri"/>
          <w:lang w:bidi="ar-SA"/>
          <w:color w:val="111111"/>
          <w:sz w:val="28"/>
          <w:szCs w:val="28"/>
          <w:rtl/>
        </w:rPr>
        <w:t xml:space="preserve">كا :عبدالملك بن حكيم باباي المتطبب ،تا: 973ه- ناقصة :الأوّل تملك : محمّد بن ايوب الجلي؛ 506 ص ، 33 س ، 13/5*24/5سم [المتحف العراقي - ف: الطب والصيدلة -186]</w:t>
      </w:r>
    </w:p>
    <w:p>
      <w:pPr>
        <w:pStyle w:val="BookText"/>
      </w:pPr>
      <w:r>
        <w:rPr>
          <w:rFonts w:ascii="Amiri" w:hAnsi="Amiri" w:eastAsia="Amiri" w:cs="Amiri"/>
          <w:lang w:bidi="ar-SA"/>
          <w:color w:val="111111"/>
          <w:sz w:val="28"/>
          <w:szCs w:val="28"/>
          <w:rtl/>
        </w:rPr>
        <w:t xml:space="preserve">36207 .بغداد؛ مكتبة الأوقاف العامة؛ رقم المخطوط : 570</w:t>
      </w:r>
    </w:p>
    <w:p>
      <w:pPr>
        <w:pStyle w:val="BookText"/>
      </w:pPr>
      <w:r>
        <w:rPr>
          <w:rFonts w:ascii="Amiri" w:hAnsi="Amiri" w:eastAsia="Amiri" w:cs="Amiri"/>
          <w:lang w:bidi="ar-SA"/>
          <w:color w:val="111111"/>
          <w:sz w:val="28"/>
          <w:szCs w:val="28"/>
          <w:rtl/>
        </w:rPr>
        <w:t xml:space="preserve">أوّلها .... والصلوة والسلام على خير خلقه محمّد وآله أجمعين قال الإمام الفاضل</w:t>
      </w:r>
    </w:p>
    <w:p>
      <w:pPr>
        <w:pStyle w:val="BookText"/>
      </w:pPr>
      <w:r>
        <w:rPr>
          <w:rFonts w:ascii="Amiri" w:hAnsi="Amiri" w:eastAsia="Amiri" w:cs="Amiri"/>
          <w:lang w:bidi="ar-SA"/>
          <w:color w:val="111111"/>
          <w:sz w:val="28"/>
          <w:szCs w:val="28"/>
          <w:rtl/>
        </w:rPr>
        <w:t xml:space="preserve">الحكيم</w:t>
      </w:r>
    </w:p>
    <w:p>
      <w:pPr>
        <w:pStyle w:val="BookText"/>
      </w:pPr>
      <w:r>
        <w:rPr>
          <w:rFonts w:ascii="IRNazanin" w:hAnsi="IRNazanin" w:eastAsia="IRNazanin" w:cs="IRNazanin"/>
          <w:lang w:bidi="fa-IR"/>
          <w:color w:val="111111"/>
          <w:sz w:val="28"/>
          <w:szCs w:val="28"/>
          <w:rtl/>
        </w:rPr>
        <w:t xml:space="preserve">کا: مجهول ،تا: قيد التملك 996ه- 146ق، 26316سم [ف: 4-173]</w:t>
      </w:r>
    </w:p>
    <w:p>
      <w:pPr>
        <w:pStyle w:val="BookText"/>
      </w:pPr>
      <w:r>
        <w:rPr>
          <w:rFonts w:ascii="IRNazanin" w:hAnsi="IRNazanin" w:eastAsia="IRNazanin" w:cs="IRNazanin"/>
          <w:lang w:bidi="fa-IR"/>
          <w:color w:val="111111"/>
          <w:sz w:val="28"/>
          <w:szCs w:val="28"/>
          <w:rtl/>
        </w:rPr>
        <w:t xml:space="preserve">36208 .بغداد؛ دار المخطوطات؛ رقم المخطوط : 11479</w:t>
      </w:r>
    </w:p>
    <w:p>
      <w:pPr>
        <w:pStyle w:val="BookText"/>
      </w:pPr>
      <w:r>
        <w:rPr>
          <w:rFonts w:ascii="Amiri" w:hAnsi="Amiri" w:eastAsia="Amiri" w:cs="Amiri"/>
          <w:lang w:bidi="ar-SA"/>
          <w:color w:val="111111"/>
          <w:sz w:val="28"/>
          <w:szCs w:val="28"/>
          <w:rtl/>
        </w:rPr>
        <w:t xml:space="preserve">الجزء الأول؛ كا: مجهول ،تا: القرن 10ه- 274 ص، 21 س، 16*24سم [المتحف العراقي - ف الطب والصيدلة -188]</w:t>
      </w:r>
    </w:p>
    <w:p>
      <w:pPr>
        <w:pStyle w:val="BookText"/>
      </w:pPr>
      <w:r>
        <w:rPr>
          <w:rFonts w:ascii="IRNazanin" w:hAnsi="IRNazanin" w:eastAsia="IRNazanin" w:cs="IRNazanin"/>
          <w:lang w:bidi="fa-IR"/>
          <w:color w:val="111111"/>
          <w:sz w:val="28"/>
          <w:szCs w:val="28"/>
          <w:rtl/>
        </w:rPr>
        <w:t xml:space="preserve">36209 بغداد؛ دار المخطوطات؛ رقم المخطوط: 11481</w:t>
      </w:r>
    </w:p>
    <w:p>
      <w:pPr>
        <w:pStyle w:val="BookText"/>
      </w:pPr>
      <w:r>
        <w:rPr>
          <w:rFonts w:ascii="Amiri" w:hAnsi="Amiri" w:eastAsia="Amiri" w:cs="Amiri"/>
          <w:lang w:bidi="ar-SA"/>
          <w:color w:val="111111"/>
          <w:sz w:val="28"/>
          <w:szCs w:val="28"/>
          <w:rtl/>
        </w:rPr>
        <w:t xml:space="preserve">الجزء الثاني ؛كا: مجهول، تا :القرن 10ه- 486 ص ، 21 س، 16*24سم [المتحف العراقي - ف الطب والصيدلة -188]</w:t>
      </w:r>
    </w:p>
    <w:p>
      <w:pPr>
        <w:pStyle w:val="BookText"/>
      </w:pPr>
      <w:r>
        <w:rPr>
          <w:rFonts w:ascii="IRNazanin" w:hAnsi="IRNazanin" w:eastAsia="IRNazanin" w:cs="IRNazanin"/>
          <w:lang w:bidi="fa-IR"/>
          <w:color w:val="111111"/>
          <w:sz w:val="28"/>
          <w:szCs w:val="28"/>
          <w:rtl/>
        </w:rPr>
        <w:t xml:space="preserve">36210 .بغداد؛ دار المخطوطات؛ رقم المخطوط: 10999</w:t>
      </w:r>
    </w:p>
    <w:p>
      <w:pPr>
        <w:pStyle w:val="BookText"/>
      </w:pPr>
      <w:r>
        <w:rPr>
          <w:rFonts w:ascii="Amiri" w:hAnsi="Amiri" w:eastAsia="Amiri" w:cs="Amiri"/>
          <w:lang w:bidi="ar-SA"/>
          <w:color w:val="111111"/>
          <w:sz w:val="28"/>
          <w:szCs w:val="28"/>
          <w:rtl/>
        </w:rPr>
        <w:t xml:space="preserve">المجلد الثاني ؛كا :مجهول ،تا: القرن 10ه- 418 ص 21 س، *24 16/5سم [المتحف العراقي</w:t>
      </w:r>
    </w:p>
    <w:p>
      <w:pPr>
        <w:pStyle w:val="BookText"/>
      </w:pPr>
      <w:r>
        <w:rPr>
          <w:rFonts w:ascii="Amiri" w:hAnsi="Amiri" w:eastAsia="Amiri" w:cs="Amiri"/>
          <w:lang w:bidi="ar-SA"/>
          <w:color w:val="111111"/>
          <w:sz w:val="28"/>
          <w:szCs w:val="28"/>
          <w:rtl/>
        </w:rPr>
        <w:t xml:space="preserve">ف :الطب والصيدلة - 189]</w:t>
      </w:r>
    </w:p>
    <w:p>
      <w:pPr>
        <w:pStyle w:val="BookText"/>
      </w:pPr>
      <w:r>
        <w:rPr>
          <w:rFonts w:ascii="IRNazanin" w:hAnsi="IRNazanin" w:eastAsia="IRNazanin" w:cs="IRNazanin"/>
          <w:lang w:bidi="fa-IR"/>
          <w:color w:val="111111"/>
          <w:sz w:val="28"/>
          <w:szCs w:val="28"/>
          <w:rtl/>
        </w:rPr>
        <w:t xml:space="preserve">36211 .بغداد؛ دار المخطوطات؛ رقم المخطوط : 1458</w:t>
      </w:r>
    </w:p>
    <w:p>
      <w:pPr>
        <w:pStyle w:val="BookText"/>
      </w:pPr>
      <w:r>
        <w:rPr>
          <w:rFonts w:ascii="IRNazanin" w:hAnsi="IRNazanin" w:eastAsia="IRNazanin" w:cs="IRNazanin"/>
          <w:lang w:bidi="fa-IR"/>
          <w:color w:val="111111"/>
          <w:sz w:val="28"/>
          <w:szCs w:val="28"/>
          <w:rtl/>
        </w:rPr>
        <w:t xml:space="preserve">کا :مجهول، تا :القرن 10ه- ناقصة : الآخر؛ 752 ص ، 25 س ، 12*21سم [المتحف العراقي - ف الطب والصيدلة -187]</w:t>
      </w:r>
    </w:p>
    <w:p>
      <w:pPr>
        <w:pStyle w:val="BookText"/>
      </w:pPr>
      <w:r>
        <w:rPr>
          <w:rFonts w:ascii="Times New Roman" w:hAnsi="Times New Roman" w:eastAsia="Times New Roman" w:cs="Times New Roman"/>
          <w:lang w:val="en-US" w:bidi="en-US"/>
          <w:color w:val="111111"/>
          <w:sz w:val="28"/>
          <w:szCs w:val="28"/>
          <w:rtl/>
        </w:rPr>
        <w:t xml:space="preserve">36212.</w:t>
      </w:r>
    </w:p>
    <w:p>
      <w:pPr>
        <w:pStyle w:val="BookText"/>
      </w:pPr>
      <w:r>
        <w:rPr>
          <w:rFonts w:ascii="Amiri" w:hAnsi="Amiri" w:eastAsia="Amiri" w:cs="Amiri"/>
          <w:lang w:bidi="ar-SA"/>
          <w:color w:val="111111"/>
          <w:sz w:val="28"/>
          <w:szCs w:val="28"/>
          <w:rtl/>
        </w:rPr>
        <w:t xml:space="preserve">كربلاء؛ الروضة الحسينية (مكتبة)؛ رقم المخطوط: 503م - ح 9121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يوسف بن محمّد مهدي الحسيني الآملي، تا: 1022ه، 570ص</w:t>
      </w:r>
    </w:p>
    <w:p>
      <w:pPr>
        <w:pStyle w:val="BookText"/>
      </w:pPr>
      <w:r>
        <w:rPr>
          <w:rFonts w:ascii="Amiri" w:hAnsi="Amiri" w:eastAsia="Amiri" w:cs="Amiri"/>
          <w:lang w:bidi="ar-SA"/>
          <w:color w:val="111111"/>
          <w:sz w:val="28"/>
          <w:szCs w:val="28"/>
          <w:rtl/>
        </w:rPr>
        <w:t xml:space="preserve">س ، 12/5*24/5سم [مخطوطات كربلاء: 4-216]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36213 .بغداد؛ دار المخطوطات؛ رقم المخطوط : 22824</w:t>
      </w:r>
    </w:p>
    <w:p>
      <w:pPr>
        <w:pStyle w:val="BookText"/>
      </w:pPr>
      <w:r>
        <w:rPr>
          <w:rFonts w:ascii="Amiri" w:hAnsi="Amiri" w:eastAsia="Amiri" w:cs="Amiri"/>
          <w:lang w:bidi="ar-SA"/>
          <w:color w:val="111111"/>
          <w:sz w:val="28"/>
          <w:szCs w:val="28"/>
          <w:rtl/>
        </w:rPr>
        <w:t xml:space="preserve">كا :أبو محمّد مسعود المتطبب، تا: 1029ه- تملك: محمّد بن ايوب الجلي؛ 446ص،</w:t>
      </w:r>
    </w:p>
    <w:p>
      <w:pPr>
        <w:pStyle w:val="BookText"/>
      </w:pPr>
      <w:r>
        <w:rPr>
          <w:rFonts w:ascii="Amiri" w:hAnsi="Amiri" w:eastAsia="Amiri" w:cs="Amiri"/>
          <w:lang w:bidi="ar-SA"/>
          <w:color w:val="111111"/>
          <w:sz w:val="28"/>
          <w:szCs w:val="28"/>
          <w:rtl/>
        </w:rPr>
        <w:t xml:space="preserve">25 س، 18*24/5سم [المتحف العراقي - ف: الطب والصيدلة -186]</w:t>
      </w:r>
    </w:p>
    <w:p>
      <w:pPr>
        <w:pStyle w:val="BookText"/>
      </w:pPr>
      <w:r>
        <w:rPr>
          <w:rFonts w:ascii="Amiri" w:hAnsi="Amiri" w:eastAsia="Amiri" w:cs="Amiri"/>
          <w:lang w:bidi="ar-SA"/>
          <w:color w:val="111111"/>
          <w:sz w:val="28"/>
          <w:szCs w:val="28"/>
          <w:rtl/>
        </w:rPr>
        <w:t xml:space="preserve">36214 . الموصل؛ المدرسة الأحمدية (في الأوقاف العامة)؛ رقم المخطوط: 20/7</w:t>
      </w:r>
    </w:p>
    <w:p>
      <w:pPr>
        <w:pStyle w:val="BookText"/>
      </w:pPr>
      <w:r>
        <w:rPr>
          <w:rFonts w:ascii="Amiri" w:hAnsi="Amiri" w:eastAsia="Amiri" w:cs="Amiri"/>
          <w:lang w:bidi="ar-SA"/>
          <w:color w:val="111111"/>
          <w:sz w:val="28"/>
          <w:szCs w:val="28"/>
          <w:rtl/>
        </w:rPr>
        <w:t xml:space="preserve">أوّلها: الحمد الله رب العالمين</w:t>
      </w:r>
    </w:p>
    <w:p>
      <w:pPr>
        <w:pStyle w:val="BookText"/>
      </w:pPr>
      <w:r>
        <w:rPr>
          <w:rFonts w:ascii="Amiri" w:hAnsi="Amiri" w:eastAsia="Amiri" w:cs="Amiri"/>
          <w:lang w:bidi="ar-SA"/>
          <w:color w:val="111111"/>
          <w:sz w:val="28"/>
          <w:szCs w:val="28"/>
          <w:rtl/>
        </w:rPr>
        <w:t xml:space="preserve">كا: ابن محمّد علي بن ميرزا علي محمّد مؤمن الإصفهاني ،تا: 1060ه- 306ق، 14*26سم [الأوقاف العامة - موصل: 5-208]</w:t>
      </w:r>
    </w:p>
    <w:p>
      <w:pPr>
        <w:pStyle w:val="BookText"/>
      </w:pPr>
      <w:r>
        <w:rPr>
          <w:rFonts w:ascii="Amiri" w:hAnsi="Amiri" w:eastAsia="Amiri" w:cs="Amiri"/>
          <w:lang w:bidi="ar-SA"/>
          <w:color w:val="111111"/>
          <w:sz w:val="28"/>
          <w:szCs w:val="28"/>
          <w:rtl/>
        </w:rPr>
        <w:t xml:space="preserve">36215 . النجف الأشرف؛ مكتبة الإمام أمير المؤمنين العامة؛ رقم المخطوط: 18</w:t>
      </w:r>
    </w:p>
    <w:p>
      <w:pPr>
        <w:pStyle w:val="BookText"/>
      </w:pPr>
      <w:r>
        <w:rPr>
          <w:rFonts w:ascii="Amiri" w:hAnsi="Amiri" w:eastAsia="Amiri" w:cs="Amiri"/>
          <w:lang w:bidi="ar-SA"/>
          <w:color w:val="111111"/>
          <w:sz w:val="28"/>
          <w:szCs w:val="28"/>
          <w:rtl/>
        </w:rPr>
        <w:t xml:space="preserve">كا :أحمد بن محمّد الموسوي ،تا: 1077ه- [ معجم المخطوطات النجفية : 495]</w:t>
      </w:r>
    </w:p>
    <w:p>
      <w:pPr>
        <w:pStyle w:val="BookText"/>
      </w:pPr>
      <w:r>
        <w:rPr>
          <w:rFonts w:ascii="Amiri" w:hAnsi="Amiri" w:eastAsia="Amiri" w:cs="Amiri"/>
          <w:lang w:bidi="ar-SA"/>
          <w:color w:val="111111"/>
          <w:sz w:val="28"/>
          <w:szCs w:val="28"/>
          <w:rtl/>
        </w:rPr>
        <w:t xml:space="preserve">36216 . النجف الأشرف؛ مكتبة آية الله الحكيم العامة؛ رقم المخطوط: 1799</w:t>
      </w:r>
    </w:p>
    <w:p>
      <w:pPr>
        <w:pStyle w:val="BookText"/>
      </w:pPr>
      <w:r>
        <w:rPr>
          <w:rFonts w:ascii="Amiri" w:hAnsi="Amiri" w:eastAsia="Amiri" w:cs="Amiri"/>
          <w:lang w:bidi="ar-SA"/>
          <w:color w:val="111111"/>
          <w:sz w:val="28"/>
          <w:szCs w:val="28"/>
          <w:rtl/>
        </w:rPr>
        <w:t xml:space="preserve">كا :ناصر بن عبد علي ،تا: 1078ه- 281 ص ، 27 س، 29*20سم [معجم المخطوطات النجفية: 492]</w:t>
      </w:r>
    </w:p>
    <w:p>
      <w:pPr>
        <w:pStyle w:val="BookText"/>
      </w:pPr>
      <w:r>
        <w:rPr>
          <w:rFonts w:ascii="Times New Roman" w:hAnsi="Times New Roman" w:eastAsia="Times New Roman" w:cs="Times New Roman"/>
          <w:lang w:val="en-US" w:bidi="en-US"/>
          <w:color w:val="111111"/>
          <w:sz w:val="28"/>
          <w:szCs w:val="28"/>
          <w:rtl/>
        </w:rPr>
        <w:t xml:space="preserve">36217.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1295</w:t>
      </w:r>
    </w:p>
    <w:p>
      <w:pPr>
        <w:pStyle w:val="BookText"/>
      </w:pPr>
      <w:r>
        <w:rPr>
          <w:rFonts w:ascii="IRNazanin" w:hAnsi="IRNazanin" w:eastAsia="IRNazanin" w:cs="IRNazanin"/>
          <w:lang w:bidi="fa-IR"/>
          <w:color w:val="111111"/>
          <w:sz w:val="28"/>
          <w:szCs w:val="28"/>
          <w:rtl/>
        </w:rPr>
        <w:t xml:space="preserve">كا :محمّد عزیز بن مقصود ،تا: 1082ه- قم المقدسة؛ 582ص [ف: 1-236]</w:t>
      </w:r>
    </w:p>
    <w:p>
      <w:pPr>
        <w:pStyle w:val="BookText"/>
      </w:pPr>
      <w:r>
        <w:rPr>
          <w:rFonts w:ascii="Amiri" w:hAnsi="Amiri" w:eastAsia="Amiri" w:cs="Amiri"/>
          <w:lang w:bidi="ar-SA"/>
          <w:color w:val="111111"/>
          <w:sz w:val="28"/>
          <w:szCs w:val="28"/>
          <w:rtl/>
        </w:rPr>
        <w:t xml:space="preserve">36218 . الكاظمية؛ مكتبة الإمام الصادق؛ رقم المخطوط: 240</w:t>
      </w:r>
    </w:p>
    <w:p>
      <w:pPr>
        <w:pStyle w:val="BookText"/>
      </w:pPr>
      <w:r>
        <w:rPr>
          <w:rFonts w:ascii="Amiri" w:hAnsi="Amiri" w:eastAsia="Amiri" w:cs="Amiri"/>
          <w:lang w:bidi="ar-SA"/>
          <w:color w:val="111111"/>
          <w:sz w:val="28"/>
          <w:szCs w:val="28"/>
          <w:rtl/>
        </w:rPr>
        <w:t xml:space="preserve">أوّلها :مطابق؛ آخرها :وربما كفى فيه استعمال الملح والخل على موضع العضية، والله اعلم بحقائق الأمور.</w:t>
      </w:r>
    </w:p>
    <w:p>
      <w:pPr>
        <w:pStyle w:val="BookText"/>
      </w:pPr>
      <w:r>
        <w:rPr>
          <w:rFonts w:ascii="IRNazanin" w:hAnsi="IRNazanin" w:eastAsia="IRNazanin" w:cs="IRNazanin"/>
          <w:lang w:bidi="fa-IR"/>
          <w:color w:val="111111"/>
          <w:sz w:val="28"/>
          <w:szCs w:val="28"/>
          <w:rtl/>
        </w:rPr>
        <w:t xml:space="preserve">تعلیق، کا :مجهول، تا: 1088 ه-، 370 ق ، 19س، 18*30سم [الذخائر: 6و7-338]</w:t>
      </w:r>
    </w:p>
    <w:p>
      <w:pPr>
        <w:pStyle w:val="BookText"/>
      </w:pPr>
      <w:r>
        <w:rPr>
          <w:rFonts w:ascii="Amiri" w:hAnsi="Amiri" w:eastAsia="Amiri" w:cs="Amiri"/>
          <w:lang w:bidi="ar-SA"/>
          <w:color w:val="111111"/>
          <w:sz w:val="28"/>
          <w:szCs w:val="28"/>
          <w:rtl/>
        </w:rPr>
        <w:t xml:space="preserve">36219 .بغداد ؛المكتبة القادرية رقم المخطوط: 1303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11ه-؛ 289ق، 25 س، 17*26سم [ف: 4-243]</w:t>
      </w:r>
    </w:p>
    <w:p>
      <w:pPr>
        <w:pStyle w:val="BookText"/>
      </w:pPr>
      <w:r>
        <w:rPr>
          <w:rFonts w:ascii="Amiri" w:hAnsi="Amiri" w:eastAsia="Amiri" w:cs="Amiri"/>
          <w:lang w:bidi="ar-SA"/>
          <w:color w:val="111111"/>
          <w:sz w:val="28"/>
          <w:szCs w:val="28"/>
          <w:rtl/>
        </w:rPr>
        <w:t xml:space="preserve">36220 .سماوه؛ مكتبة الحسين العامة رقم المخطوط: 7</w:t>
      </w:r>
    </w:p>
    <w:p>
      <w:pPr>
        <w:pStyle w:val="BookText"/>
      </w:pPr>
      <w:r>
        <w:rPr>
          <w:rFonts w:ascii="IRNazanin" w:hAnsi="IRNazanin" w:eastAsia="IRNazanin" w:cs="IRNazanin"/>
          <w:lang w:bidi="fa-IR"/>
          <w:color w:val="111111"/>
          <w:sz w:val="28"/>
          <w:szCs w:val="28"/>
          <w:rtl/>
        </w:rPr>
        <w:t xml:space="preserve">کا :مجهول، تا :القرن 11ه- [المخطوطات الإسلامية في العالم: 3-174]</w:t>
      </w:r>
    </w:p>
    <w:p>
      <w:pPr>
        <w:pStyle w:val="BookText"/>
      </w:pPr>
      <w:r>
        <w:rPr>
          <w:rFonts w:ascii="Times New Roman" w:hAnsi="Times New Roman" w:eastAsia="Times New Roman" w:cs="Times New Roman"/>
          <w:lang w:val="en-US" w:bidi="en-US"/>
          <w:color w:val="111111"/>
          <w:sz w:val="28"/>
          <w:szCs w:val="28"/>
          <w:rtl/>
        </w:rPr>
        <w:t xml:space="preserve">36221.</w:t>
      </w:r>
    </w:p>
    <w:p>
      <w:pPr>
        <w:pStyle w:val="BookText"/>
      </w:pPr>
      <w:r>
        <w:rPr>
          <w:rFonts w:ascii="IRNazanin" w:hAnsi="IRNazanin" w:eastAsia="IRNazanin" w:cs="IRNazanin"/>
          <w:lang w:bidi="fa-IR"/>
          <w:color w:val="111111"/>
          <w:sz w:val="28"/>
          <w:szCs w:val="28"/>
          <w:rtl/>
        </w:rPr>
        <w:t xml:space="preserve">بغداد؛ دار المخطوطات؛ رقم المخطوط : 326-3</w:t>
      </w:r>
    </w:p>
    <w:p>
      <w:pPr>
        <w:pStyle w:val="BookText"/>
      </w:pPr>
      <w:r>
        <w:rPr>
          <w:rFonts w:ascii="Amiri" w:hAnsi="Amiri" w:eastAsia="Amiri" w:cs="Amiri"/>
          <w:lang w:bidi="ar-SA"/>
          <w:color w:val="111111"/>
          <w:sz w:val="28"/>
          <w:szCs w:val="28"/>
          <w:rtl/>
        </w:rPr>
        <w:t xml:space="preserve">كا :أحمد بن بكر بن علوان، تا: 1166ه- 542 ص ، 27 س ، 16*30سم [المتحف العراقي -</w:t>
      </w:r>
    </w:p>
    <w:p>
      <w:pPr>
        <w:pStyle w:val="BookText"/>
      </w:pPr>
      <w:r>
        <w:rPr>
          <w:rFonts w:ascii="Amiri" w:hAnsi="Amiri" w:eastAsia="Amiri" w:cs="Amiri"/>
          <w:lang w:bidi="ar-SA"/>
          <w:color w:val="111111"/>
          <w:sz w:val="28"/>
          <w:szCs w:val="28"/>
          <w:rtl/>
        </w:rPr>
        <w:t xml:space="preserve">ف الطب والصيدلة - 187]</w:t>
      </w:r>
    </w:p>
    <w:p>
      <w:pPr>
        <w:pStyle w:val="BookText"/>
      </w:pPr>
      <w:r>
        <w:rPr>
          <w:rFonts w:ascii="IRNazanin" w:hAnsi="IRNazanin" w:eastAsia="IRNazanin" w:cs="IRNazanin"/>
          <w:lang w:bidi="fa-IR"/>
          <w:color w:val="111111"/>
          <w:sz w:val="28"/>
          <w:szCs w:val="28"/>
          <w:rtl/>
        </w:rPr>
        <w:t xml:space="preserve">36222 .بغداد؛ دار المخطوطات؛ رقم المخطوط : 27234</w:t>
      </w:r>
    </w:p>
    <w:p>
      <w:pPr>
        <w:pStyle w:val="BookText"/>
      </w:pPr>
      <w:r>
        <w:rPr>
          <w:rFonts w:ascii="Amiri" w:hAnsi="Amiri" w:eastAsia="Amiri" w:cs="Amiri"/>
          <w:lang w:bidi="ar-SA"/>
          <w:color w:val="111111"/>
          <w:sz w:val="28"/>
          <w:szCs w:val="28"/>
          <w:rtl/>
        </w:rPr>
        <w:t xml:space="preserve">كا :محمّد أشرف الطبيب بن محمّد أمين ،تا: 1177ه- 928، ص 21س، 15*21سم[ المتحف العراقي - ف: الطب والصيدلة - 187]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36223 .كربلاء ؛العتبة العباسية؛ رقم المخطوط: 629</w:t>
      </w:r>
    </w:p>
    <w:p>
      <w:pPr>
        <w:pStyle w:val="BookText"/>
      </w:pPr>
      <w:r>
        <w:rPr>
          <w:rFonts w:ascii="IRNazanin" w:hAnsi="IRNazanin" w:eastAsia="IRNazanin" w:cs="IRNazanin"/>
          <w:lang w:bidi="fa-IR"/>
          <w:color w:val="111111"/>
          <w:sz w:val="28"/>
          <w:szCs w:val="28"/>
          <w:rtl/>
        </w:rPr>
        <w:t xml:space="preserve">نسخ ،کا :مجهول، تا: القرن 12 ه- 454ق، 20 س ، 29*19سم [ف: 2-216]</w:t>
      </w:r>
    </w:p>
    <w:p>
      <w:pPr>
        <w:pStyle w:val="BookText"/>
      </w:pPr>
      <w:r>
        <w:rPr>
          <w:rFonts w:ascii="IRNazanin" w:hAnsi="IRNazanin" w:eastAsia="IRNazanin" w:cs="IRNazanin"/>
          <w:lang w:bidi="fa-IR"/>
          <w:color w:val="111111"/>
          <w:sz w:val="28"/>
          <w:szCs w:val="28"/>
          <w:rtl/>
        </w:rPr>
        <w:t xml:space="preserve">36224 .بغداد؛ دار المخطوطات؛ رقم المخطوط: 29160</w:t>
      </w:r>
    </w:p>
    <w:p>
      <w:pPr>
        <w:pStyle w:val="BookText"/>
      </w:pPr>
      <w:r>
        <w:rPr>
          <w:rFonts w:ascii="IRNazanin" w:hAnsi="IRNazanin" w:eastAsia="IRNazanin" w:cs="IRNazanin"/>
          <w:lang w:bidi="fa-IR"/>
          <w:color w:val="111111"/>
          <w:sz w:val="28"/>
          <w:szCs w:val="28"/>
          <w:rtl/>
        </w:rPr>
        <w:t xml:space="preserve">نسخ ،کا: صدر الدين جهان بن باقر الحسيني الدست عیسی، تا: 1240ه-، تملك : محمّد كاظم الحسيني سنة 1240ه-؛ 654 ص، 30 س ، 24 12/5سم [المتحف العراقي - ف: الطب</w:t>
      </w:r>
    </w:p>
    <w:p>
      <w:pPr>
        <w:pStyle w:val="BookText"/>
      </w:pPr>
      <w:r>
        <w:rPr>
          <w:rFonts w:ascii="Amiri" w:hAnsi="Amiri" w:eastAsia="Amiri" w:cs="Amiri"/>
          <w:lang w:bidi="ar-SA"/>
          <w:color w:val="111111"/>
          <w:sz w:val="28"/>
          <w:szCs w:val="28"/>
          <w:rtl/>
        </w:rPr>
        <w:t xml:space="preserve">والصيدلة - 187]</w:t>
      </w:r>
    </w:p>
    <w:p>
      <w:pPr>
        <w:pStyle w:val="BookText"/>
      </w:pPr>
      <w:r>
        <w:rPr>
          <w:rFonts w:ascii="Amiri" w:hAnsi="Amiri" w:eastAsia="Amiri" w:cs="Amiri"/>
          <w:lang w:bidi="ar-SA"/>
          <w:color w:val="111111"/>
          <w:sz w:val="28"/>
          <w:szCs w:val="28"/>
          <w:rtl/>
        </w:rPr>
        <w:t xml:space="preserve">36225 . النجف الأشرف؛ مؤسسة كاشف الغطاء العامة؛ رقم المخطوط : 1486</w:t>
      </w:r>
    </w:p>
    <w:p>
      <w:pPr>
        <w:pStyle w:val="BookText"/>
      </w:pPr>
      <w:r>
        <w:rPr>
          <w:rFonts w:ascii="IRNazanin" w:hAnsi="IRNazanin" w:eastAsia="IRNazanin" w:cs="IRNazanin"/>
          <w:lang w:bidi="fa-IR"/>
          <w:color w:val="111111"/>
          <w:sz w:val="28"/>
          <w:szCs w:val="28"/>
          <w:rtl/>
        </w:rPr>
        <w:t xml:space="preserve">کا :محمّد مهدي بن محمّد باقر الخوئي، تا: 1244ه- 737 ص [ف: 1-267]</w:t>
      </w:r>
    </w:p>
    <w:p>
      <w:pPr>
        <w:pStyle w:val="BookText"/>
      </w:pPr>
      <w:r>
        <w:rPr>
          <w:rFonts w:ascii="IRNazanin" w:hAnsi="IRNazanin" w:eastAsia="IRNazanin" w:cs="IRNazanin"/>
          <w:lang w:bidi="fa-IR"/>
          <w:color w:val="111111"/>
          <w:sz w:val="28"/>
          <w:szCs w:val="28"/>
          <w:rtl/>
        </w:rPr>
        <w:t xml:space="preserve">36226 .بغداد؛ دار المخطوطات؛ رقم المخطوط: 15217</w:t>
      </w:r>
    </w:p>
    <w:p>
      <w:pPr>
        <w:pStyle w:val="BookText"/>
      </w:pPr>
      <w:r>
        <w:rPr>
          <w:rFonts w:ascii="IRNazanin" w:hAnsi="IRNazanin" w:eastAsia="IRNazanin" w:cs="IRNazanin"/>
          <w:lang w:bidi="fa-IR"/>
          <w:color w:val="111111"/>
          <w:sz w:val="28"/>
          <w:szCs w:val="28"/>
          <w:rtl/>
        </w:rPr>
        <w:t xml:space="preserve">نسخ ،کا :مجهول، تا :1245 ه-؛ 1010 ص 19س، 17/5*27/5سم [المتحف العراقي -ف:</w:t>
      </w:r>
    </w:p>
    <w:p>
      <w:pPr>
        <w:pStyle w:val="BookText"/>
      </w:pPr>
      <w:r>
        <w:rPr>
          <w:rFonts w:ascii="Amiri" w:hAnsi="Amiri" w:eastAsia="Amiri" w:cs="Amiri"/>
          <w:lang w:bidi="ar-SA"/>
          <w:color w:val="111111"/>
          <w:sz w:val="28"/>
          <w:szCs w:val="28"/>
          <w:rtl/>
        </w:rPr>
        <w:t xml:space="preserve">الطب والصيدلة -188]</w:t>
      </w:r>
    </w:p>
    <w:p>
      <w:pPr>
        <w:pStyle w:val="BookText"/>
      </w:pPr>
      <w:r>
        <w:rPr>
          <w:rFonts w:ascii="Amiri" w:hAnsi="Amiri" w:eastAsia="Amiri" w:cs="Amiri"/>
          <w:lang w:bidi="ar-SA"/>
          <w:color w:val="111111"/>
          <w:sz w:val="28"/>
          <w:szCs w:val="28"/>
          <w:rtl/>
        </w:rPr>
        <w:t xml:space="preserve">36227 .كربلاء؛ العتبة العباسية رقم المخطوط: 277</w:t>
      </w:r>
    </w:p>
    <w:p>
      <w:pPr>
        <w:pStyle w:val="BookText"/>
      </w:pPr>
      <w:r>
        <w:rPr>
          <w:rFonts w:ascii="Amiri" w:hAnsi="Amiri" w:eastAsia="Amiri" w:cs="Amiri"/>
          <w:lang w:bidi="ar-SA"/>
          <w:color w:val="111111"/>
          <w:sz w:val="28"/>
          <w:szCs w:val="28"/>
          <w:rtl/>
        </w:rPr>
        <w:t xml:space="preserve">أوّلها :مطابق؛ آخرها :من ترياقاته وربما كفى فيه استعمال الملح والخل على موضع العضة والحمد لله رب العالمين والصلاة على خير خلقه محمّد واله أجمعين</w:t>
      </w:r>
    </w:p>
    <w:p>
      <w:pPr>
        <w:pStyle w:val="BookText"/>
      </w:pPr>
      <w:r>
        <w:rPr>
          <w:rFonts w:ascii="Amiri" w:hAnsi="Amiri" w:eastAsia="Amiri" w:cs="Amiri"/>
          <w:lang w:bidi="ar-SA"/>
          <w:color w:val="111111"/>
          <w:sz w:val="28"/>
          <w:szCs w:val="28"/>
          <w:rtl/>
        </w:rPr>
        <w:t xml:space="preserve">نستعليق ،كا: محمّد حسين بن زين العابدين، تا :أواسط جمادى الآخرة 1255ه- شيراز؛ 329 ق 20 س، 21*15سم [ف: 1-324]</w:t>
      </w:r>
    </w:p>
    <w:p>
      <w:pPr>
        <w:pStyle w:val="BookText"/>
      </w:pPr>
      <w:r>
        <w:rPr>
          <w:rFonts w:ascii="Amiri" w:hAnsi="Amiri" w:eastAsia="Amiri" w:cs="Amiri"/>
          <w:lang w:bidi="ar-SA"/>
          <w:color w:val="111111"/>
          <w:sz w:val="28"/>
          <w:szCs w:val="28"/>
          <w:rtl/>
        </w:rPr>
        <w:t xml:space="preserve">36228 . النجف الأشرف؛ مكتبة الإمام أمير المؤمنين العامة؛ رقم المخطوط : 17</w:t>
      </w:r>
    </w:p>
    <w:p>
      <w:pPr>
        <w:pStyle w:val="BookText"/>
      </w:pPr>
      <w:r>
        <w:rPr>
          <w:rFonts w:ascii="IRNazanin" w:hAnsi="IRNazanin" w:eastAsia="IRNazanin" w:cs="IRNazanin"/>
          <w:lang w:bidi="fa-IR"/>
          <w:color w:val="111111"/>
          <w:sz w:val="28"/>
          <w:szCs w:val="28"/>
          <w:rtl/>
        </w:rPr>
        <w:t xml:space="preserve">کا :آقا بابا بن محمّد مهدي ،تا: 1267ه- [ معجم المخطوطات النجفية : 495]</w:t>
      </w:r>
    </w:p>
    <w:p>
      <w:pPr>
        <w:pStyle w:val="BookText"/>
      </w:pPr>
      <w:r>
        <w:rPr>
          <w:rFonts w:ascii="Amiri" w:hAnsi="Amiri" w:eastAsia="Amiri" w:cs="Amiri"/>
          <w:lang w:bidi="ar-SA"/>
          <w:color w:val="111111"/>
          <w:sz w:val="28"/>
          <w:szCs w:val="28"/>
          <w:rtl/>
        </w:rPr>
        <w:t xml:space="preserve">36229 .كربلاء العتبة العباسية رقم المخطوط: 480</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13ه- تملك: السيّد محمّد الموسوي، السيد الميرزا بابا ابن السيد إسماعيل المازندراني مع ختمان منه «عبده الراجي إسماعيل الموسوي 1240ه- (بيضوي و صراط علي حق نمسكه بيضوي)، محمّد إسماعيل بن أبي طالب بن جمال الدين علي الرضوي الأسترآبادي في إصفهان سنة 1280ه- مع ختمه</w:t>
      </w:r>
    </w:p>
    <w:p>
      <w:pPr>
        <w:pStyle w:val="BookText"/>
      </w:pPr>
      <w:r>
        <w:rPr>
          <w:rFonts w:ascii="Amiri" w:hAnsi="Amiri" w:eastAsia="Amiri" w:cs="Amiri"/>
          <w:lang w:bidi="ar-SA"/>
          <w:color w:val="111111"/>
          <w:sz w:val="28"/>
          <w:szCs w:val="28"/>
          <w:rtl/>
        </w:rPr>
        <w:t xml:space="preserve">«عبده» محمّد إسماعيل الرضوي (مربع)؛ 149ق) ، 44 س ، 21*17سم [ف 2-78]</w:t>
      </w:r>
    </w:p>
    <w:p>
      <w:pPr>
        <w:pStyle w:val="BookText"/>
      </w:pPr>
      <w:r>
        <w:rPr>
          <w:rFonts w:ascii="IRNazanin" w:hAnsi="IRNazanin" w:eastAsia="IRNazanin" w:cs="IRNazanin"/>
          <w:lang w:bidi="fa-IR"/>
          <w:color w:val="111111"/>
          <w:sz w:val="28"/>
          <w:szCs w:val="28"/>
          <w:rtl/>
        </w:rPr>
        <w:t xml:space="preserve">36230 .بغداد؛ دار المخطوطات؛ رقم المخطوط : 11457</w:t>
      </w:r>
    </w:p>
    <w:p>
      <w:pPr>
        <w:pStyle w:val="BookText"/>
      </w:pPr>
      <w:r>
        <w:rPr>
          <w:rFonts w:ascii="IRNazanin" w:hAnsi="IRNazanin" w:eastAsia="IRNazanin" w:cs="IRNazanin"/>
          <w:lang w:bidi="fa-IR"/>
          <w:color w:val="111111"/>
          <w:sz w:val="28"/>
          <w:szCs w:val="28"/>
          <w:rtl/>
        </w:rPr>
        <w:t xml:space="preserve">المجلد الأول؛ نسخ، کا :مجهول ،تا :القرن 13ه- ختم: «عبده معصوم ابن محمّد الموسوي سنة 1241ه-»؛ 580 ص 21 س 13*23سم [المتحف العراقي -ف: الطب والصيدلة -188]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36231.</w:t>
      </w:r>
    </w:p>
    <w:p>
      <w:pPr>
        <w:pStyle w:val="BookText"/>
      </w:pPr>
      <w:r>
        <w:rPr>
          <w:rFonts w:ascii="IRNazanin" w:hAnsi="IRNazanin" w:eastAsia="IRNazanin" w:cs="IRNazanin"/>
          <w:lang w:bidi="fa-IR"/>
          <w:color w:val="111111"/>
          <w:sz w:val="28"/>
          <w:szCs w:val="28"/>
          <w:rtl/>
        </w:rPr>
        <w:t xml:space="preserve">بغداد؛ دار المخطوطات؛ رقم المخطوط : 10988</w:t>
      </w:r>
    </w:p>
    <w:p>
      <w:pPr>
        <w:pStyle w:val="BookText"/>
      </w:pPr>
      <w:r>
        <w:rPr>
          <w:rFonts w:ascii="IRNazanin" w:hAnsi="IRNazanin" w:eastAsia="IRNazanin" w:cs="IRNazanin"/>
          <w:lang w:bidi="fa-IR"/>
          <w:color w:val="111111"/>
          <w:sz w:val="28"/>
          <w:szCs w:val="28"/>
          <w:rtl/>
        </w:rPr>
        <w:t xml:space="preserve">المجلد الأول؛ نسخ ،کا :مجهول ،تا :مجهول ، ص 17 س 17*26/5سم [المتحف العراقي - ف: الطب والصيدلة -189]</w:t>
      </w:r>
    </w:p>
    <w:p>
      <w:pPr>
        <w:pStyle w:val="BookText"/>
      </w:pPr>
      <w:r>
        <w:rPr>
          <w:rFonts w:ascii="Times New Roman" w:hAnsi="Times New Roman" w:eastAsia="Times New Roman" w:cs="Times New Roman"/>
          <w:lang w:val="en-US" w:bidi="en-US"/>
          <w:color w:val="111111"/>
          <w:sz w:val="28"/>
          <w:szCs w:val="28"/>
          <w:rtl/>
        </w:rPr>
        <w:t xml:space="preserve">36232.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494]</w:t>
      </w:r>
    </w:p>
    <w:p>
      <w:pPr>
        <w:pStyle w:val="BookText"/>
      </w:pPr>
      <w:r>
        <w:rPr>
          <w:rFonts w:ascii="Times New Roman" w:hAnsi="Times New Roman" w:eastAsia="Times New Roman" w:cs="Times New Roman"/>
          <w:lang w:val="en-US" w:bidi="en-US"/>
          <w:color w:val="111111"/>
          <w:sz w:val="28"/>
          <w:szCs w:val="28"/>
          <w:rtl/>
        </w:rPr>
        <w:t xml:space="preserve">36233.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25</w:t>
      </w:r>
    </w:p>
    <w:p>
      <w:pPr>
        <w:pStyle w:val="BookText"/>
      </w:pPr>
      <w:r>
        <w:rPr>
          <w:rFonts w:ascii="Amiri" w:hAnsi="Amiri" w:eastAsia="Amiri" w:cs="Amiri"/>
          <w:lang w:bidi="ar-SA"/>
          <w:color w:val="111111"/>
          <w:sz w:val="28"/>
          <w:szCs w:val="28"/>
          <w:rtl/>
        </w:rPr>
        <w:t xml:space="preserve">أوّلها :المتوفرة ومقنن قاعدة في كشف المدارك؛ آخرها: تم الكتاب بعون المالك الوهاب</w:t>
      </w:r>
    </w:p>
    <w:p>
      <w:pPr>
        <w:pStyle w:val="BookText"/>
      </w:pPr>
      <w:r>
        <w:rPr>
          <w:rFonts w:ascii="Amiri" w:hAnsi="Amiri" w:eastAsia="Amiri" w:cs="Amiri"/>
          <w:lang w:bidi="ar-SA"/>
          <w:color w:val="111111"/>
          <w:sz w:val="28"/>
          <w:szCs w:val="28"/>
          <w:rtl/>
        </w:rPr>
        <w:t xml:space="preserve">على يد صاحبه...</w:t>
      </w:r>
    </w:p>
    <w:p>
      <w:pPr>
        <w:pStyle w:val="BookText"/>
      </w:pPr>
      <w:r>
        <w:rPr>
          <w:rFonts w:ascii="IRNazanin" w:hAnsi="IRNazanin" w:eastAsia="IRNazanin" w:cs="IRNazanin"/>
          <w:lang w:bidi="fa-IR"/>
          <w:color w:val="111111"/>
          <w:sz w:val="28"/>
          <w:szCs w:val="28"/>
          <w:rtl/>
        </w:rPr>
        <w:t xml:space="preserve">کا: مجهول ،تا :مجهول ؛ناقصة: الأوّل؛ 504 ص ، 23 س ، 15* 25سم [الموسم: 8-346]</w:t>
      </w:r>
    </w:p>
    <w:p>
      <w:pPr>
        <w:pStyle w:val="BookText"/>
      </w:pPr>
      <w:r>
        <w:rPr>
          <w:rFonts w:ascii="IRNazanin" w:hAnsi="IRNazanin" w:eastAsia="IRNazanin" w:cs="IRNazanin"/>
          <w:lang w:bidi="fa-IR"/>
          <w:color w:val="111111"/>
          <w:sz w:val="28"/>
          <w:szCs w:val="28"/>
          <w:rtl/>
        </w:rPr>
        <w:t xml:space="preserve">میر محمّد هادي سنة سنة 1009</w:t>
      </w:r>
    </w:p>
    <w:p>
      <w:pPr>
        <w:pStyle w:val="BookText"/>
      </w:pPr>
      <w:r>
        <w:rPr>
          <w:rFonts w:ascii="Amiri" w:hAnsi="Amiri" w:eastAsia="Amiri" w:cs="Amiri"/>
          <w:lang w:bidi="ar-SA"/>
          <w:color w:val="111111"/>
          <w:sz w:val="28"/>
          <w:szCs w:val="28"/>
          <w:rtl/>
        </w:rPr>
        <w:t xml:space="preserve">36234 .كربلاء؛ مكتبة آل مرعشي؛ رقم المخطوط: 121/2</w:t>
      </w:r>
    </w:p>
    <w:p>
      <w:pPr>
        <w:pStyle w:val="BookText"/>
      </w:pPr>
      <w:r>
        <w:rPr>
          <w:rFonts w:ascii="IRNazanin" w:hAnsi="IRNazanin" w:eastAsia="IRNazanin" w:cs="IRNazanin"/>
          <w:lang w:bidi="fa-IR"/>
          <w:color w:val="111111"/>
          <w:sz w:val="28"/>
          <w:szCs w:val="28"/>
          <w:rtl/>
        </w:rPr>
        <w:t xml:space="preserve">نسخ ،کا :مجهول، تا :مجهول؛ ناقصة: الآخر؛ 24 ص 24*18سم [مخطوطات كربلاء -</w:t>
      </w:r>
    </w:p>
    <w:p>
      <w:pPr>
        <w:pStyle w:val="BookText"/>
      </w:pPr>
      <w:r>
        <w:rPr>
          <w:rFonts w:ascii="Times New Roman" w:hAnsi="Times New Roman" w:eastAsia="Times New Roman" w:cs="Times New Roman"/>
          <w:lang w:val="en-US" w:bidi="en-US"/>
          <w:color w:val="111111"/>
          <w:sz w:val="28"/>
          <w:szCs w:val="28"/>
          <w:rtl/>
        </w:rPr>
        <w:t xml:space="preserve">390 ]</w:t>
      </w:r>
    </w:p>
    <w:p>
      <w:pPr>
        <w:pStyle w:val="BookText"/>
      </w:pPr>
      <w:r>
        <w:rPr>
          <w:rFonts w:ascii="Times New Roman" w:hAnsi="Times New Roman" w:eastAsia="Times New Roman" w:cs="Times New Roman"/>
          <w:lang w:val="en-US" w:bidi="en-US"/>
          <w:color w:val="111111"/>
          <w:sz w:val="28"/>
          <w:szCs w:val="28"/>
          <w:rtl/>
        </w:rPr>
        <w:t xml:space="preserve">36235.</w:t>
      </w:r>
    </w:p>
    <w:p>
      <w:pPr>
        <w:pStyle w:val="BookText"/>
      </w:pPr>
      <w:r>
        <w:rPr>
          <w:rFonts w:ascii="Amiri" w:hAnsi="Amiri" w:eastAsia="Amiri" w:cs="Amiri"/>
          <w:lang w:bidi="ar-SA"/>
          <w:color w:val="111111"/>
          <w:sz w:val="28"/>
          <w:szCs w:val="28"/>
          <w:rtl/>
        </w:rPr>
        <w:t xml:space="preserve">بغداد ؛ المجمع العلمي العراقي؛ رقم المخطوط: 23 طب مصورة</w:t>
      </w:r>
    </w:p>
    <w:p>
      <w:pPr>
        <w:pStyle w:val="BookText"/>
      </w:pPr>
      <w:r>
        <w:rPr>
          <w:rFonts w:ascii="Amiri" w:hAnsi="Amiri" w:eastAsia="Amiri" w:cs="Amiri"/>
          <w:lang w:bidi="ar-SA"/>
          <w:color w:val="111111"/>
          <w:sz w:val="28"/>
          <w:szCs w:val="28"/>
          <w:rtl/>
        </w:rPr>
        <w:t xml:space="preserve">أوّلها :البسملة ... الحمد لله على نعمائه السابقة واياديه اللاحقة ..... قال الشيخ الإمام الافضل محمّد بن علي بن عمر المتطبب السمرقندي رحمه الله إني قد جمعت لأجلي في هذه المجلدة ما كانت له حاجتي إليه اضطرارية عند مشاهدة المرضى ومعالجتهم ليكون دائما بين يدي انظر فيها واستغني بها عن النظر في كتب شتى؛ آخرها :تم كتاب الطب بالسلام ... وقع الفراغ من هذا الكتاب المسمى بشرح الأسباب، وأنا الفقير خادم تراب أقدام العلماء الشريف فتح الله المتولي يومئذ وقف يونس النبي عليه وعلى نبينا أفضل التحية والسلام في سنة ألف ومائة وتسعة وخمسين في شهر المولود ليلة الثاني عشر منه في الساعة الأولى ختم بالخير. اللهم اغفرلنا ولجميع المسلمين من أهل السنة والجماعة من أهل طاعتك يا أرحم الراحيمن يا الله...</w:t>
      </w:r>
    </w:p>
    <w:p>
      <w:pPr>
        <w:pStyle w:val="BookText"/>
      </w:pPr>
      <w:r>
        <w:rPr>
          <w:rFonts w:ascii="Amiri" w:hAnsi="Amiri" w:eastAsia="Amiri" w:cs="Amiri"/>
          <w:lang w:bidi="ar-SA"/>
          <w:color w:val="111111"/>
          <w:sz w:val="28"/>
          <w:szCs w:val="28"/>
          <w:rtl/>
        </w:rPr>
        <w:t xml:space="preserve">مصدر التصوير :نسخة خطية في مكتبة مدرسة يحيى باشا الجليلي بالموصل برقم 243</w:t>
      </w:r>
    </w:p>
    <w:p>
      <w:pPr>
        <w:pStyle w:val="BookText"/>
      </w:pPr>
      <w:r>
        <w:rPr>
          <w:rFonts w:ascii="IRNazanin" w:hAnsi="IRNazanin" w:eastAsia="IRNazanin" w:cs="IRNazanin"/>
          <w:lang w:bidi="fa-IR"/>
          <w:color w:val="111111"/>
          <w:sz w:val="28"/>
          <w:szCs w:val="28"/>
          <w:rtl/>
        </w:rPr>
        <w:t xml:space="preserve">نسخ، کا :مجهول، تا: مجهول؛ 216 ق 19 س [ف: 3-78]</w:t>
      </w:r>
    </w:p>
    <w:p>
      <w:pPr>
        <w:pStyle w:val="BookText"/>
      </w:pPr>
      <w:r>
        <w:rPr>
          <w:rFonts w:ascii="Amiri" w:hAnsi="Amiri" w:eastAsia="Amiri" w:cs="Amiri"/>
          <w:lang w:bidi="ar-SA"/>
          <w:color w:val="111111"/>
          <w:sz w:val="28"/>
          <w:szCs w:val="28"/>
          <w:rtl/>
        </w:rPr>
        <w:t xml:space="preserve">36236 . الموصل؛ خزانة داود جلبي (في الأوقاف العامة)؛ رقم المخطوط: 9/55/1</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17*29سم [الأوقاف العامة - موصل: 6-255]</w:t>
      </w:r>
    </w:p>
    <w:p>
      <w:pPr>
        <w:pStyle w:val="BookText"/>
      </w:pPr>
      <w:r>
        <w:rPr>
          <w:rFonts w:ascii="Times New Roman" w:hAnsi="Times New Roman" w:eastAsia="Times New Roman" w:cs="Times New Roman"/>
          <w:lang w:val="en-US" w:bidi="en-US"/>
          <w:color w:val="111111"/>
          <w:sz w:val="28"/>
          <w:szCs w:val="28"/>
          <w:rtl/>
        </w:rPr>
        <w:t xml:space="preserve">36237.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6/13</w:t>
      </w:r>
    </w:p>
    <w:p>
      <w:pPr>
        <w:pStyle w:val="BookText"/>
      </w:pPr>
      <w:r>
        <w:rPr>
          <w:rFonts w:ascii="IRNazanin" w:hAnsi="IRNazanin" w:eastAsia="IRNazanin" w:cs="IRNazanin"/>
          <w:lang w:bidi="fa-IR"/>
          <w:color w:val="111111"/>
          <w:sz w:val="28"/>
          <w:szCs w:val="28"/>
          <w:rtl/>
        </w:rPr>
        <w:t xml:space="preserve">کا: مجهول ،تا :مجهول؛ ناقصة: الآخر؛ 307 ق 18*28سم [الأوقاف العامة - موصل: 6-</w:t>
      </w:r>
    </w:p>
    <w:p>
      <w:pPr>
        <w:pStyle w:val="BookText"/>
      </w:pPr>
      <w:r>
        <w:rPr>
          <w:rFonts w:ascii="Times New Roman" w:hAnsi="Times New Roman" w:eastAsia="Times New Roman" w:cs="Times New Roman"/>
          <w:lang w:val="en-US" w:bidi="en-US"/>
          <w:color w:val="111111"/>
          <w:sz w:val="28"/>
          <w:szCs w:val="28"/>
          <w:rtl/>
        </w:rPr>
        <w:t xml:space="preserve">170 ]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8181_88322"/>
    <w:bookmarkEnd w:id="151"/>
    <w:p>
      <w:pPr>
        <w:pStyle w:val="BookText"/>
      </w:pPr>
      <w:r>
        <w:rPr>
          <w:rFonts w:ascii="Amiri" w:hAnsi="Amiri" w:eastAsia="Amiri" w:cs="Amiri"/>
          <w:lang w:bidi="ar-SA"/>
          <w:color w:val="111111"/>
          <w:sz w:val="28"/>
          <w:szCs w:val="28"/>
          <w:rtl/>
        </w:rPr>
        <w:t xml:space="preserve">36238 . النجف الأشرف؛ مؤسسة كاشف الغطاء العامة؛ رقم المخطوط : 5197</w:t>
      </w:r>
    </w:p>
    <w:p>
      <w:pPr>
        <w:pStyle w:val="BookText"/>
      </w:pPr>
      <w:r>
        <w:rPr>
          <w:rFonts w:ascii="IRNazanin" w:hAnsi="IRNazanin" w:eastAsia="IRNazanin" w:cs="IRNazanin"/>
          <w:lang w:bidi="fa-IR"/>
          <w:color w:val="111111"/>
          <w:sz w:val="28"/>
          <w:szCs w:val="28"/>
          <w:rtl/>
        </w:rPr>
        <w:t xml:space="preserve">کا :مجهول، تا :مجهول؛ ناقصة: الآخر؛ 471 ص [ف: 1-267]</w:t>
      </w:r>
    </w:p>
    <w:p>
      <w:pPr>
        <w:pStyle w:val="BookText"/>
      </w:pPr>
      <w:r>
        <w:rPr>
          <w:rFonts w:ascii="Amiri" w:hAnsi="Amiri" w:eastAsia="Amiri" w:cs="Amiri"/>
          <w:lang w:bidi="ar-SA"/>
          <w:color w:val="111111"/>
          <w:sz w:val="28"/>
          <w:szCs w:val="28"/>
          <w:rtl/>
        </w:rPr>
        <w:t xml:space="preserve">36239 . الموصل؛ عبد الله الجلبي؛ رقم المخطوط: 9</w:t>
      </w:r>
    </w:p>
    <w:p>
      <w:pPr>
        <w:pStyle w:val="BookText"/>
      </w:pPr>
      <w:r>
        <w:rPr>
          <w:rFonts w:ascii="IRNazanin" w:hAnsi="IRNazanin" w:eastAsia="IRNazanin" w:cs="IRNazanin"/>
          <w:lang w:bidi="fa-IR"/>
          <w:color w:val="111111"/>
          <w:sz w:val="28"/>
          <w:szCs w:val="28"/>
          <w:rtl/>
        </w:rPr>
        <w:t xml:space="preserve">کا: مجهول، تا :مجهول [مخطوطات الموصل -293]</w:t>
      </w:r>
    </w:p>
    <w:p>
      <w:pPr>
        <w:pStyle w:val="BookText"/>
      </w:pPr>
      <w:r>
        <w:rPr>
          <w:rFonts w:ascii="Amiri" w:hAnsi="Amiri" w:eastAsia="Amiri" w:cs="Amiri"/>
          <w:lang w:bidi="ar-SA"/>
          <w:color w:val="111111"/>
          <w:sz w:val="28"/>
          <w:szCs w:val="28"/>
          <w:rtl/>
        </w:rPr>
        <w:t xml:space="preserve">36240 . الموصل ؛ المدرسة الحسنية (في الأوقاف العامة)؛ رقم المخطوط: 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733ق 12/5*19سم [الأوقاف العامة - موصل: 1-160]</w:t>
      </w:r>
    </w:p>
    <w:p>
      <w:pPr>
        <w:pStyle w:val="Heading2"/>
      </w:pPr>
      <w:bookmarkStart w:id="1087" w:name="_Toc381"/>
      <w:r>
        <w:t>شرح الأسباب والعلامات (ترجمة) / طب - فارسي</w:t>
      </w:r>
      <w:bookmarkEnd w:id="1087"/>
    </w:p>
    <w:p>
      <w:pPr>
        <w:pStyle w:val="BookText"/>
      </w:pPr>
      <w:r>
        <w:rPr>
          <w:rFonts w:ascii="IRNazanin" w:hAnsi="IRNazanin" w:eastAsia="IRNazanin" w:cs="IRNazanin"/>
          <w:lang w:bidi="fa-IR"/>
          <w:color w:val="111111"/>
          <w:sz w:val="28"/>
          <w:szCs w:val="28"/>
          <w:rtl/>
        </w:rPr>
        <w:t xml:space="preserve">شاه ارزاني، محمّد اکبر بن محمّد ( - 1134 ه-)</w:t>
      </w:r>
    </w:p>
    <w:p>
      <w:pPr>
        <w:pStyle w:val="BookText"/>
      </w:pPr>
      <w:r>
        <w:rPr>
          <w:rFonts w:ascii="Times New Roman" w:hAnsi="Times New Roman" w:eastAsia="Times New Roman" w:cs="Times New Roman"/>
          <w:lang w:val="en-US" w:bidi="en-US"/>
          <w:color w:val="111111"/>
          <w:sz w:val="28"/>
          <w:szCs w:val="28"/>
          <w:rtl/>
        </w:rPr>
        <w:t xml:space="preserve">36241.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2000</w:t>
      </w:r>
    </w:p>
    <w:p>
      <w:pPr>
        <w:pStyle w:val="BookText"/>
      </w:pPr>
      <w:r>
        <w:rPr>
          <w:rFonts w:ascii="IRNazanin" w:hAnsi="IRNazanin" w:eastAsia="IRNazanin" w:cs="IRNazanin"/>
          <w:lang w:bidi="fa-IR"/>
          <w:color w:val="111111"/>
          <w:sz w:val="28"/>
          <w:szCs w:val="28"/>
          <w:rtl/>
        </w:rPr>
        <w:t xml:space="preserve">أوّلها :بسمله محبترین کلامی که مشام ناطقه دانش ائین را که آئینه ادراك محسوسات ومعقولات است از شمیم گزارش آن تقویة تام دست دهد و سالم ترین مراسم عبودیت یگانه [...] جل جلاله و پس از ابراز مراتب فدویت سيّد عالم افروز عم نواله طرازنده این مقاصد ژرف و نگارنده این مطالب شگرف ذره أصغر محمّد اكبر؛ آخرها: والله اعلم بالصواب تمت تمام شد نسخه وافیه نوشته بمند بخط غريب نصرا من الله فتحا قریب نوشته بماند سیّد بر سفید نویسنده را نیست فردا امید</w:t>
      </w:r>
    </w:p>
    <w:p>
      <w:pPr>
        <w:pStyle w:val="BookText"/>
      </w:pPr>
      <w:r>
        <w:rPr>
          <w:rFonts w:ascii="IRNazanin" w:hAnsi="IRNazanin" w:eastAsia="IRNazanin" w:cs="IRNazanin"/>
          <w:lang w:bidi="fa-IR"/>
          <w:color w:val="111111"/>
          <w:sz w:val="28"/>
          <w:szCs w:val="28"/>
          <w:rtl/>
        </w:rPr>
        <w:t xml:space="preserve">کا :مجهول ،تا :مجهول؛ 308 ص 17 س 28*17سم [ف: 1-216]</w:t>
      </w:r>
    </w:p>
    <w:p>
      <w:pPr>
        <w:pStyle w:val="Heading2"/>
      </w:pPr>
      <w:bookmarkStart w:id="1088" w:name="_Toc382"/>
      <w:r>
        <w:t>شرح الأسباب والعلامات / طب - عربي</w:t>
      </w:r>
      <w:bookmarkEnd w:id="1088"/>
    </w:p>
    <w:p>
      <w:pPr>
        <w:pStyle w:val="BookText"/>
      </w:pPr>
      <w:r>
        <w:rPr>
          <w:rFonts w:ascii="Amiri" w:hAnsi="Amiri" w:eastAsia="Amiri" w:cs="Amiri"/>
          <w:lang w:bidi="ar-SA"/>
          <w:color w:val="111111"/>
          <w:sz w:val="28"/>
          <w:szCs w:val="28"/>
          <w:rtl/>
        </w:rPr>
        <w:t xml:space="preserve">افندي زاده ،محمّد أمين بن إبراهيم ( 1140 - 1216 ه- )</w:t>
      </w:r>
    </w:p>
    <w:p>
      <w:pPr>
        <w:pStyle w:val="BookText"/>
      </w:pPr>
      <w:r>
        <w:rPr>
          <w:rFonts w:ascii="Amiri" w:hAnsi="Amiri" w:eastAsia="Amiri" w:cs="Amiri"/>
          <w:lang w:bidi="ar-SA"/>
          <w:color w:val="111111"/>
          <w:sz w:val="28"/>
          <w:szCs w:val="28"/>
          <w:rtl/>
        </w:rPr>
        <w:t xml:space="preserve">المرتبط :شرح الأسباب والعلامات - شرح النفيسي؛ نفيس الكرماني، نفيس بن عوض( -842ه-)</w:t>
      </w:r>
    </w:p>
    <w:p>
      <w:pPr>
        <w:pStyle w:val="BookText"/>
      </w:pPr>
      <w:r>
        <w:rPr>
          <w:rFonts w:ascii="Amiri" w:hAnsi="Amiri" w:eastAsia="Amiri" w:cs="Amiri"/>
          <w:lang w:bidi="ar-SA"/>
          <w:color w:val="111111"/>
          <w:sz w:val="28"/>
          <w:szCs w:val="28"/>
          <w:rtl/>
        </w:rPr>
        <w:t xml:space="preserve">36242 .بغداد؛ مكتبة الأوقاف العامة؛ رقم المخطوط : 9915</w:t>
      </w:r>
    </w:p>
    <w:p>
      <w:pPr>
        <w:pStyle w:val="BookText"/>
      </w:pPr>
      <w:r>
        <w:rPr>
          <w:rFonts w:ascii="Amiri" w:hAnsi="Amiri" w:eastAsia="Amiri" w:cs="Amiri"/>
          <w:lang w:bidi="ar-SA"/>
          <w:color w:val="111111"/>
          <w:sz w:val="28"/>
          <w:szCs w:val="28"/>
          <w:rtl/>
        </w:rPr>
        <w:t xml:space="preserve">أوّلها :الحمد لله الذي ميز الإنسان بالعقل واللسان على سائر الحيوان ... وركبه من</w:t>
      </w:r>
    </w:p>
    <w:p>
      <w:pPr>
        <w:pStyle w:val="BookText"/>
      </w:pPr>
      <w:r>
        <w:rPr>
          <w:rFonts w:ascii="Amiri" w:hAnsi="Amiri" w:eastAsia="Amiri" w:cs="Amiri"/>
          <w:lang w:bidi="ar-SA"/>
          <w:color w:val="111111"/>
          <w:sz w:val="28"/>
          <w:szCs w:val="28"/>
          <w:rtl/>
        </w:rPr>
        <w:t xml:space="preserve">العناصر الأربعة والأخلاط الأربعة ...</w:t>
      </w:r>
    </w:p>
    <w:p>
      <w:pPr>
        <w:pStyle w:val="BookText"/>
      </w:pPr>
      <w:r>
        <w:rPr>
          <w:rFonts w:ascii="IRNazanin" w:hAnsi="IRNazanin" w:eastAsia="IRNazanin" w:cs="IRNazanin"/>
          <w:lang w:bidi="fa-IR"/>
          <w:color w:val="111111"/>
          <w:sz w:val="28"/>
          <w:szCs w:val="28"/>
          <w:rtl/>
        </w:rPr>
        <w:t xml:space="preserve">کا :مجهول، تا: قيد التملك 1250ه- تملك: أحمد الجلبي سنة 1250ه- 270ق، 24*14سم [ف: 4-172]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2" w:name="pg8181_88323"/>
    <w:bookmarkEnd w:id="152"/>
    <w:p>
      <w:pPr>
        <w:pStyle w:val="Heading2"/>
      </w:pPr>
      <w:bookmarkStart w:id="1089" w:name="_Toc383"/>
      <w:r>
        <w:t>شرح الأسباب والعلامات / طب - عربي</w:t>
      </w:r>
      <w:bookmarkEnd w:id="1089"/>
    </w:p>
    <w:p>
      <w:pPr>
        <w:pStyle w:val="BookText"/>
      </w:pPr>
      <w:r>
        <w:rPr>
          <w:rFonts w:ascii="Amiri" w:hAnsi="Amiri" w:eastAsia="Amiri" w:cs="Amiri"/>
          <w:lang w:bidi="ar-SA"/>
          <w:color w:val="111111"/>
          <w:sz w:val="28"/>
          <w:szCs w:val="28"/>
          <w:rtl/>
        </w:rPr>
        <w:t xml:space="preserve">الارتيماني محمّد محسن بن حسن</w:t>
      </w:r>
    </w:p>
    <w:p>
      <w:pPr>
        <w:pStyle w:val="BookText"/>
      </w:pPr>
      <w:r>
        <w:rPr>
          <w:rFonts w:ascii="Times New Roman" w:hAnsi="Times New Roman" w:eastAsia="Times New Roman" w:cs="Times New Roman"/>
          <w:lang w:val="en-US" w:bidi="en-US"/>
          <w:color w:val="111111"/>
          <w:sz w:val="28"/>
          <w:szCs w:val="28"/>
          <w:rtl/>
        </w:rPr>
        <w:t xml:space="preserve">36243.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381/4</w:t>
      </w:r>
    </w:p>
    <w:p>
      <w:pPr>
        <w:pStyle w:val="BookText"/>
      </w:pPr>
      <w:r>
        <w:rPr>
          <w:rFonts w:ascii="IRNazanin" w:hAnsi="IRNazanin" w:eastAsia="IRNazanin" w:cs="IRNazanin"/>
          <w:lang w:bidi="fa-IR"/>
          <w:color w:val="111111"/>
          <w:sz w:val="28"/>
          <w:szCs w:val="28"/>
          <w:rtl/>
        </w:rPr>
        <w:t xml:space="preserve">کا :مجهول، تا: مجهول ضمن مجموعة ذكر شرح الأسباب والعلامات لنفيس بن عوض</w:t>
      </w:r>
    </w:p>
    <w:p>
      <w:pPr>
        <w:pStyle w:val="BookText"/>
      </w:pPr>
      <w:r>
        <w:rPr>
          <w:rFonts w:ascii="Amiri" w:hAnsi="Amiri" w:eastAsia="Amiri" w:cs="Amiri"/>
          <w:lang w:bidi="ar-SA"/>
          <w:color w:val="111111"/>
          <w:sz w:val="28"/>
          <w:szCs w:val="28"/>
          <w:rtl/>
        </w:rPr>
        <w:t xml:space="preserve">الكرماني ت بعد 841ه- [الموسم: 1-144]</w:t>
      </w:r>
    </w:p>
    <w:p>
      <w:pPr>
        <w:pStyle w:val="Heading2"/>
      </w:pPr>
      <w:bookmarkStart w:id="1090" w:name="_Toc384"/>
      <w:r>
        <w:t>شرح الأسباب والعلامات / طب - عربي</w:t>
      </w:r>
      <w:bookmarkEnd w:id="1090"/>
    </w:p>
    <w:p>
      <w:pPr>
        <w:pStyle w:val="BookText"/>
      </w:pPr>
      <w:r>
        <w:rPr>
          <w:rFonts w:ascii="Amiri" w:hAnsi="Amiri" w:eastAsia="Amiri" w:cs="Amiri"/>
          <w:lang w:bidi="ar-SA"/>
          <w:color w:val="111111"/>
          <w:sz w:val="28"/>
          <w:szCs w:val="28"/>
          <w:rtl/>
        </w:rPr>
        <w:t xml:space="preserve">36244 . 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495]</w:t>
      </w:r>
    </w:p>
    <w:p>
      <w:pPr>
        <w:pStyle w:val="BookText"/>
      </w:pPr>
      <w:r>
        <w:rPr>
          <w:rFonts w:ascii="IRNazanin" w:hAnsi="IRNazanin" w:eastAsia="IRNazanin" w:cs="IRNazanin"/>
          <w:lang w:bidi="fa-IR"/>
          <w:color w:val="111111"/>
          <w:sz w:val="28"/>
          <w:szCs w:val="28"/>
          <w:rtl/>
        </w:rPr>
        <w:t xml:space="preserve">شرح الاستبصار - استبصار الاخبار</w:t>
      </w:r>
    </w:p>
    <w:p>
      <w:pPr>
        <w:pStyle w:val="Heading2"/>
      </w:pPr>
      <w:bookmarkStart w:id="1091" w:name="_Toc385"/>
      <w:r>
        <w:t>شرح الاستبصار = محصول ما في الاستبصار / حديث - عربي</w:t>
      </w:r>
      <w:bookmarkEnd w:id="1091"/>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المرتبط: الاستبصار فيما اختلف من الأخبار؛ الشيخ الطوسي، محمد بن حسن (460-385ه-)</w:t>
      </w:r>
    </w:p>
    <w:p>
      <w:pPr>
        <w:pStyle w:val="BookText"/>
      </w:pPr>
      <w:r>
        <w:rPr>
          <w:rFonts w:ascii="Amiri" w:hAnsi="Amiri" w:eastAsia="Amiri" w:cs="Amiri"/>
          <w:lang w:bidi="ar-SA"/>
          <w:color w:val="111111"/>
          <w:sz w:val="28"/>
          <w:szCs w:val="28"/>
          <w:rtl/>
        </w:rPr>
        <w:t xml:space="preserve">36245 . الكاظمية؛ جامعة مدينة العلم؛ رقم المخطوط: 6/146</w:t>
      </w:r>
    </w:p>
    <w:p>
      <w:pPr>
        <w:pStyle w:val="BookText"/>
      </w:pPr>
      <w:r>
        <w:rPr>
          <w:rFonts w:ascii="Amiri" w:hAnsi="Amiri" w:eastAsia="Amiri" w:cs="Amiri"/>
          <w:lang w:bidi="ar-SA"/>
          <w:color w:val="111111"/>
          <w:sz w:val="28"/>
          <w:szCs w:val="28"/>
          <w:rtl/>
        </w:rPr>
        <w:t xml:space="preserve">أوّلها: باب عدد ما يصلي في اليوم والليلة حاصل ما فيه ذكر ما دل على أن ..... ؛آخرها :اقصى ما في النص النهي وغايته التحريم وهو لا يستلزم البطلان</w:t>
      </w:r>
    </w:p>
    <w:p>
      <w:pPr>
        <w:pStyle w:val="BookText"/>
      </w:pPr>
      <w:r>
        <w:rPr>
          <w:rFonts w:ascii="Amiri" w:hAnsi="Amiri" w:eastAsia="Amiri" w:cs="Amiri"/>
          <w:lang w:bidi="ar-SA"/>
          <w:color w:val="111111"/>
          <w:sz w:val="28"/>
          <w:szCs w:val="28"/>
          <w:rtl/>
        </w:rPr>
        <w:t xml:space="preserve">كاتب = مؤلف، تا: مجهول؛ لعلها نسخة الأصل؛ 22*16سم [ف: 103]</w:t>
      </w:r>
    </w:p>
    <w:p>
      <w:pPr>
        <w:pStyle w:val="Heading2"/>
      </w:pPr>
      <w:bookmarkStart w:id="1092" w:name="_Toc386"/>
      <w:r>
        <w:t>شرح الاستبصار وجامع الأحاديث والأقوال / شرح الحديث - عربي</w:t>
      </w:r>
      <w:bookmarkEnd w:id="1092"/>
    </w:p>
    <w:p>
      <w:pPr>
        <w:pStyle w:val="BookText"/>
      </w:pPr>
      <w:r>
        <w:rPr>
          <w:rFonts w:ascii="Amiri" w:hAnsi="Amiri" w:eastAsia="Amiri" w:cs="Amiri"/>
          <w:lang w:bidi="ar-SA"/>
          <w:color w:val="111111"/>
          <w:sz w:val="28"/>
          <w:szCs w:val="28"/>
          <w:rtl/>
        </w:rPr>
        <w:t xml:space="preserve">المرتبط: الاستبصار فيما اختلف من الأخبار الشيخ الطوسي، محمّد بن حسن (460-385ه-)</w:t>
      </w:r>
    </w:p>
    <w:p>
      <w:pPr>
        <w:pStyle w:val="BookText"/>
      </w:pPr>
      <w:r>
        <w:rPr>
          <w:rFonts w:ascii="Amiri" w:hAnsi="Amiri" w:eastAsia="Amiri" w:cs="Amiri"/>
          <w:lang w:bidi="ar-SA"/>
          <w:color w:val="111111"/>
          <w:sz w:val="28"/>
          <w:szCs w:val="28"/>
          <w:rtl/>
        </w:rPr>
        <w:t xml:space="preserve">36246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15 [ معجم المخطوطات النجفية: 492]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8181_88324"/>
    <w:bookmarkEnd w:id="153"/>
    <w:p>
      <w:pPr>
        <w:pStyle w:val="Heading2"/>
      </w:pPr>
      <w:bookmarkStart w:id="1093" w:name="_Toc387"/>
      <w:r>
        <w:t>شرح الاستثناء / نحو - عربي</w:t>
      </w:r>
      <w:bookmarkEnd w:id="1093"/>
    </w:p>
    <w:p>
      <w:pPr>
        <w:pStyle w:val="BookText"/>
      </w:pPr>
      <w:r>
        <w:rPr>
          <w:rFonts w:ascii="Amiri" w:hAnsi="Amiri" w:eastAsia="Amiri" w:cs="Amiri"/>
          <w:lang w:bidi="ar-SA"/>
          <w:color w:val="111111"/>
          <w:sz w:val="28"/>
          <w:szCs w:val="28"/>
          <w:rtl/>
        </w:rPr>
        <w:t xml:space="preserve">36247 . النجف الأشرف؛ مكتبة آية الله الحكيم العامة؛ رقم المخطوط: 2635</w:t>
      </w:r>
    </w:p>
    <w:p>
      <w:pPr>
        <w:pStyle w:val="BookText"/>
      </w:pPr>
      <w:r>
        <w:rPr>
          <w:rFonts w:ascii="IRNazanin" w:hAnsi="IRNazanin" w:eastAsia="IRNazanin" w:cs="IRNazanin"/>
          <w:lang w:bidi="fa-IR"/>
          <w:color w:val="111111"/>
          <w:sz w:val="28"/>
          <w:szCs w:val="28"/>
          <w:rtl/>
        </w:rPr>
        <w:t xml:space="preserve">کا :مجهول، تا: 1323ه-، 10 ص 19*12سم [معجم المخطوطات النجفية: 495]</w:t>
      </w:r>
    </w:p>
    <w:p>
      <w:pPr>
        <w:pStyle w:val="Heading2"/>
      </w:pPr>
      <w:bookmarkStart w:id="1094" w:name="_Toc388"/>
      <w:r>
        <w:t>شرح الاستعارات / بلاغة - عربي</w:t>
      </w:r>
      <w:bookmarkEnd w:id="1094"/>
    </w:p>
    <w:p>
      <w:pPr>
        <w:pStyle w:val="BookText"/>
      </w:pPr>
      <w:r>
        <w:rPr>
          <w:rFonts w:ascii="IRNazanin" w:hAnsi="IRNazanin" w:eastAsia="IRNazanin" w:cs="IRNazanin"/>
          <w:lang w:bidi="fa-IR"/>
          <w:color w:val="111111"/>
          <w:sz w:val="28"/>
          <w:szCs w:val="28"/>
          <w:rtl/>
        </w:rPr>
        <w:t xml:space="preserve">ابن عرب محمد بن عرب</w:t>
      </w:r>
    </w:p>
    <w:p>
      <w:pPr>
        <w:pStyle w:val="BookText"/>
      </w:pPr>
      <w:r>
        <w:rPr>
          <w:rFonts w:ascii="Amiri" w:hAnsi="Amiri" w:eastAsia="Amiri" w:cs="Amiri"/>
          <w:lang w:bidi="ar-SA"/>
          <w:color w:val="111111"/>
          <w:sz w:val="28"/>
          <w:szCs w:val="28"/>
          <w:rtl/>
        </w:rPr>
        <w:t xml:space="preserve">المرتبط :الاستعارات التفتازاني، مسعود بن عمر (792-22ه-)</w:t>
      </w:r>
    </w:p>
    <w:p>
      <w:pPr>
        <w:pStyle w:val="BookText"/>
      </w:pPr>
      <w:r>
        <w:rPr>
          <w:rFonts w:ascii="Amiri" w:hAnsi="Amiri" w:eastAsia="Amiri" w:cs="Amiri"/>
          <w:lang w:bidi="ar-SA"/>
          <w:color w:val="111111"/>
          <w:sz w:val="28"/>
          <w:szCs w:val="28"/>
          <w:rtl/>
        </w:rPr>
        <w:t xml:space="preserve">36248 بغداد؛ مكتبة الأوقاف العامة؛ رقم المخطوط: 24215/1</w:t>
      </w:r>
    </w:p>
    <w:p>
      <w:pPr>
        <w:pStyle w:val="BookText"/>
      </w:pPr>
      <w:r>
        <w:rPr>
          <w:rFonts w:ascii="Amiri" w:hAnsi="Amiri" w:eastAsia="Amiri" w:cs="Amiri"/>
          <w:lang w:bidi="ar-SA"/>
          <w:color w:val="111111"/>
          <w:sz w:val="28"/>
          <w:szCs w:val="28"/>
          <w:rtl/>
        </w:rPr>
        <w:t xml:space="preserve">... وبه نستعين متوكلا بكرمه العميم ومصل .... على رسوله الذي هو بالمؤمينن</w:t>
      </w:r>
    </w:p>
    <w:p>
      <w:pPr>
        <w:pStyle w:val="BookText"/>
      </w:pPr>
      <w:r>
        <w:rPr>
          <w:rFonts w:ascii="Amiri" w:hAnsi="Amiri" w:eastAsia="Amiri" w:cs="Amiri"/>
          <w:lang w:bidi="ar-SA"/>
          <w:color w:val="111111"/>
          <w:sz w:val="28"/>
          <w:szCs w:val="28"/>
          <w:rtl/>
        </w:rPr>
        <w:t xml:space="preserve">أوّلها: رؤوف رحيم</w:t>
      </w:r>
    </w:p>
    <w:p>
      <w:pPr>
        <w:pStyle w:val="BookText"/>
      </w:pPr>
      <w:r>
        <w:rPr>
          <w:rFonts w:ascii="IRNazanin" w:hAnsi="IRNazanin" w:eastAsia="IRNazanin" w:cs="IRNazanin"/>
          <w:lang w:bidi="fa-IR"/>
          <w:color w:val="111111"/>
          <w:sz w:val="28"/>
          <w:szCs w:val="28"/>
          <w:rtl/>
        </w:rPr>
        <w:t xml:space="preserve">کا :مجهول، تا: مجهول؛ ق 15*10سم [ف: 4-420]</w:t>
      </w:r>
    </w:p>
    <w:p>
      <w:pPr>
        <w:pStyle w:val="BookText"/>
      </w:pPr>
      <w:r>
        <w:rPr>
          <w:rFonts w:ascii="Amiri" w:hAnsi="Amiri" w:eastAsia="Amiri" w:cs="Amiri"/>
          <w:lang w:bidi="ar-SA"/>
          <w:color w:val="111111"/>
          <w:sz w:val="28"/>
          <w:szCs w:val="28"/>
          <w:rtl/>
        </w:rPr>
        <w:t xml:space="preserve">شرح الاستعارة - شرح بيان البيان</w:t>
      </w:r>
    </w:p>
    <w:p>
      <w:pPr>
        <w:pStyle w:val="Heading2"/>
      </w:pPr>
      <w:bookmarkStart w:id="1095" w:name="_Toc389"/>
      <w:r>
        <w:t>شرح الاستعارة / بلاغة - عربي</w:t>
      </w:r>
      <w:bookmarkEnd w:id="1095"/>
    </w:p>
    <w:p>
      <w:pPr>
        <w:pStyle w:val="BookText"/>
      </w:pPr>
      <w:r>
        <w:rPr>
          <w:rFonts w:ascii="IRNazanin" w:hAnsi="IRNazanin" w:eastAsia="IRNazanin" w:cs="IRNazanin"/>
          <w:lang w:bidi="fa-IR"/>
          <w:color w:val="111111"/>
          <w:sz w:val="28"/>
          <w:szCs w:val="28"/>
          <w:rtl/>
        </w:rPr>
        <w:t xml:space="preserve">أحمد بن عبد الفتاح (1088 - 1181 ه-)</w:t>
      </w:r>
    </w:p>
    <w:p>
      <w:pPr>
        <w:pStyle w:val="BookText"/>
      </w:pPr>
      <w:r>
        <w:rPr>
          <w:rFonts w:ascii="Amiri" w:hAnsi="Amiri" w:eastAsia="Amiri" w:cs="Amiri"/>
          <w:lang w:bidi="ar-SA"/>
          <w:color w:val="111111"/>
          <w:sz w:val="28"/>
          <w:szCs w:val="28"/>
          <w:rtl/>
        </w:rPr>
        <w:t xml:space="preserve">الملوي، أحمد</w:t>
      </w:r>
    </w:p>
    <w:p>
      <w:pPr>
        <w:pStyle w:val="BookText"/>
      </w:pPr>
      <w:r>
        <w:rPr>
          <w:rFonts w:ascii="Amiri" w:hAnsi="Amiri" w:eastAsia="Amiri" w:cs="Amiri"/>
          <w:lang w:bidi="ar-SA"/>
          <w:color w:val="111111"/>
          <w:sz w:val="28"/>
          <w:szCs w:val="28"/>
          <w:rtl/>
        </w:rPr>
        <w:t xml:space="preserve">المرتبط: الاستعارة =فرائد العوائد في معاني الاستعارة وأقسامها = الرسالة السمرقندية الفريدة - فرائد الفوائد = بلوغ الأرب؛ الليثي السمرقندي، أبو القاسم بن أبي بكر (-888ه-)</w:t>
      </w:r>
    </w:p>
    <w:p>
      <w:pPr>
        <w:pStyle w:val="BookText"/>
      </w:pPr>
      <w:r>
        <w:rPr>
          <w:rFonts w:ascii="Amiri" w:hAnsi="Amiri" w:eastAsia="Amiri" w:cs="Amiri"/>
          <w:lang w:bidi="ar-SA"/>
          <w:color w:val="111111"/>
          <w:sz w:val="28"/>
          <w:szCs w:val="28"/>
          <w:rtl/>
        </w:rPr>
        <w:t xml:space="preserve">36249 بغداد؛ مكتبة الأوقاف العامة؛ رقم المخطوط : 24236/1</w:t>
      </w:r>
    </w:p>
    <w:p>
      <w:pPr>
        <w:pStyle w:val="BookText"/>
      </w:pPr>
      <w:r>
        <w:rPr>
          <w:rFonts w:ascii="Amiri" w:hAnsi="Amiri" w:eastAsia="Amiri" w:cs="Amiri"/>
          <w:lang w:bidi="ar-SA"/>
          <w:color w:val="111111"/>
          <w:sz w:val="28"/>
          <w:szCs w:val="28"/>
          <w:rtl/>
        </w:rPr>
        <w:t xml:space="preserve">أوّلها: الحمد لله الذي الحمد له حقيقة، وهو لغيره مجاز المحيط علمه بأسرار البلاغة،</w:t>
      </w:r>
    </w:p>
    <w:p>
      <w:pPr>
        <w:pStyle w:val="BookText"/>
      </w:pPr>
      <w:r>
        <w:rPr>
          <w:rFonts w:ascii="Amiri" w:hAnsi="Amiri" w:eastAsia="Amiri" w:cs="Amiri"/>
          <w:lang w:bidi="ar-SA"/>
          <w:color w:val="111111"/>
          <w:sz w:val="28"/>
          <w:szCs w:val="28"/>
          <w:rtl/>
        </w:rPr>
        <w:t xml:space="preserve">ووجوه البراعة</w:t>
      </w:r>
    </w:p>
    <w:p>
      <w:pPr>
        <w:pStyle w:val="BookText"/>
      </w:pPr>
      <w:r>
        <w:rPr>
          <w:rFonts w:ascii="IRNazanin" w:hAnsi="IRNazanin" w:eastAsia="IRNazanin" w:cs="IRNazanin"/>
          <w:lang w:bidi="fa-IR"/>
          <w:color w:val="111111"/>
          <w:sz w:val="28"/>
          <w:szCs w:val="28"/>
          <w:rtl/>
        </w:rPr>
        <w:t xml:space="preserve">کا :مجهول، تا :مجهول 73ق 16*10سم [ف: 4-421]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8181_88325"/>
    <w:bookmarkEnd w:id="154"/>
    <w:p>
      <w:pPr>
        <w:pStyle w:val="Heading2"/>
      </w:pPr>
      <w:bookmarkStart w:id="1096" w:name="_Toc390"/>
      <w:r>
        <w:t>شرح الاستعارة / بلاغة - عربي</w:t>
      </w:r>
      <w:bookmarkEnd w:id="1096"/>
    </w:p>
    <w:p>
      <w:pPr>
        <w:pStyle w:val="BookText"/>
      </w:pPr>
      <w:r>
        <w:rPr>
          <w:rFonts w:ascii="Amiri" w:hAnsi="Amiri" w:eastAsia="Amiri" w:cs="Amiri"/>
          <w:lang w:bidi="ar-SA"/>
          <w:color w:val="111111"/>
          <w:sz w:val="28"/>
          <w:szCs w:val="28"/>
          <w:rtl/>
        </w:rPr>
        <w:t xml:space="preserve">الكردي، أحمد بن محمّد (القرن 13 ه-)</w:t>
      </w:r>
    </w:p>
    <w:p>
      <w:pPr>
        <w:pStyle w:val="BookText"/>
      </w:pPr>
      <w:r>
        <w:rPr>
          <w:rFonts w:ascii="Amiri" w:hAnsi="Amiri" w:eastAsia="Amiri" w:cs="Amiri"/>
          <w:lang w:bidi="ar-SA"/>
          <w:color w:val="111111"/>
          <w:sz w:val="28"/>
          <w:szCs w:val="28"/>
          <w:rtl/>
        </w:rPr>
        <w:t xml:space="preserve">تاريخ التأليف: 1205ه-</w:t>
      </w:r>
    </w:p>
    <w:p>
      <w:pPr>
        <w:pStyle w:val="BookText"/>
      </w:pPr>
      <w:r>
        <w:rPr>
          <w:rFonts w:ascii="Times New Roman" w:hAnsi="Times New Roman" w:eastAsia="Times New Roman" w:cs="Times New Roman"/>
          <w:lang w:val="en-US" w:bidi="en-US"/>
          <w:color w:val="111111"/>
          <w:sz w:val="28"/>
          <w:szCs w:val="28"/>
          <w:rtl/>
        </w:rPr>
        <w:t xml:space="preserve">36250.</w:t>
      </w:r>
    </w:p>
    <w:p>
      <w:pPr>
        <w:pStyle w:val="BookText"/>
      </w:pPr>
      <w:r>
        <w:rPr>
          <w:rFonts w:ascii="Amiri" w:hAnsi="Amiri" w:eastAsia="Amiri" w:cs="Amiri"/>
          <w:lang w:bidi="ar-SA"/>
          <w:color w:val="111111"/>
          <w:sz w:val="28"/>
          <w:szCs w:val="28"/>
          <w:rtl/>
        </w:rPr>
        <w:t xml:space="preserve">بغداد؛ مكتبة الأوقاف العامة؛ رقم المخطوط : 24215/2</w:t>
      </w:r>
    </w:p>
    <w:p>
      <w:pPr>
        <w:pStyle w:val="BookText"/>
      </w:pPr>
      <w:r>
        <w:rPr>
          <w:rFonts w:ascii="Amiri" w:hAnsi="Amiri" w:eastAsia="Amiri" w:cs="Amiri"/>
          <w:lang w:bidi="ar-SA"/>
          <w:color w:val="111111"/>
          <w:sz w:val="28"/>
          <w:szCs w:val="28"/>
          <w:rtl/>
        </w:rPr>
        <w:t xml:space="preserve">أوّلها :... الحقيقة هي الكلمة المستعملة فيما وضع ... له ولا حاجة فيها إلى قرينة</w:t>
      </w:r>
    </w:p>
    <w:p>
      <w:pPr>
        <w:pStyle w:val="BookText"/>
      </w:pPr>
      <w:r>
        <w:rPr>
          <w:rFonts w:ascii="Amiri" w:hAnsi="Amiri" w:eastAsia="Amiri" w:cs="Amiri"/>
          <w:lang w:bidi="ar-SA"/>
          <w:color w:val="111111"/>
          <w:sz w:val="28"/>
          <w:szCs w:val="28"/>
          <w:rtl/>
        </w:rPr>
        <w:t xml:space="preserve">والمجاز في الكلمة المست ... غير ما وضعت</w:t>
      </w:r>
    </w:p>
    <w:p>
      <w:pPr>
        <w:pStyle w:val="BookText"/>
      </w:pPr>
      <w:r>
        <w:rPr>
          <w:rFonts w:ascii="IRNazanin" w:hAnsi="IRNazanin" w:eastAsia="IRNazanin" w:cs="IRNazanin"/>
          <w:lang w:bidi="fa-IR"/>
          <w:color w:val="111111"/>
          <w:sz w:val="28"/>
          <w:szCs w:val="28"/>
          <w:rtl/>
        </w:rPr>
        <w:t xml:space="preserve">کا :مجهول، تا :مجهول؛ 2 ق 15*10سم [ف: 4-416]</w:t>
      </w:r>
    </w:p>
    <w:p>
      <w:pPr>
        <w:pStyle w:val="Heading2"/>
      </w:pPr>
      <w:bookmarkStart w:id="1097" w:name="_Toc391"/>
      <w:r>
        <w:t>شرح استعارة أبي بكر (الميررستمي) / بلاغة - عربي</w:t>
      </w:r>
      <w:bookmarkEnd w:id="1097"/>
    </w:p>
    <w:p>
      <w:pPr>
        <w:pStyle w:val="BookText"/>
      </w:pPr>
      <w:r>
        <w:rPr>
          <w:rFonts w:ascii="Amiri" w:hAnsi="Amiri" w:eastAsia="Amiri" w:cs="Amiri"/>
          <w:lang w:bidi="ar-SA"/>
          <w:color w:val="111111"/>
          <w:sz w:val="28"/>
          <w:szCs w:val="28"/>
          <w:rtl/>
        </w:rPr>
        <w:t xml:space="preserve">المرتبط: البيان - بنيان البيان بهداية الرحمن - الاستعارة = بيان البيان؛ الميررستمي، أبو بكر</w:t>
      </w:r>
    </w:p>
    <w:p>
      <w:pPr>
        <w:pStyle w:val="BookText"/>
      </w:pPr>
      <w:r>
        <w:rPr>
          <w:rFonts w:ascii="IRNazanin" w:hAnsi="IRNazanin" w:eastAsia="IRNazanin" w:cs="IRNazanin"/>
          <w:lang w:bidi="fa-IR"/>
          <w:color w:val="111111"/>
          <w:sz w:val="28"/>
          <w:szCs w:val="28"/>
          <w:rtl/>
        </w:rPr>
        <w:t xml:space="preserve">بن محمّد (القرن 13ه- )</w:t>
      </w:r>
    </w:p>
    <w:p>
      <w:pPr>
        <w:pStyle w:val="BookText"/>
      </w:pPr>
      <w:r>
        <w:rPr>
          <w:rFonts w:ascii="Amiri" w:hAnsi="Amiri" w:eastAsia="Amiri" w:cs="Amiri"/>
          <w:lang w:bidi="ar-SA"/>
          <w:color w:val="111111"/>
          <w:sz w:val="28"/>
          <w:szCs w:val="28"/>
          <w:rtl/>
        </w:rPr>
        <w:t xml:space="preserve">36251 .بغداد؛ مكتبة الأوقاف العامة؛ رقم المخطوط: 13824/4</w:t>
      </w:r>
    </w:p>
    <w:p>
      <w:pPr>
        <w:pStyle w:val="BookText"/>
      </w:pPr>
      <w:r>
        <w:rPr>
          <w:rFonts w:ascii="Amiri" w:hAnsi="Amiri" w:eastAsia="Amiri" w:cs="Amiri"/>
          <w:lang w:bidi="ar-SA"/>
          <w:color w:val="111111"/>
          <w:sz w:val="28"/>
          <w:szCs w:val="28"/>
          <w:rtl/>
        </w:rPr>
        <w:t xml:space="preserve">أوّلها: الحمد لله الذي وشح كلامه بروائع لطائف البيان</w:t>
      </w:r>
    </w:p>
    <w:p>
      <w:pPr>
        <w:pStyle w:val="BookText"/>
      </w:pPr>
      <w:r>
        <w:rPr>
          <w:rFonts w:ascii="IRNazanin" w:hAnsi="IRNazanin" w:eastAsia="IRNazanin" w:cs="IRNazanin"/>
          <w:lang w:bidi="fa-IR"/>
          <w:color w:val="111111"/>
          <w:sz w:val="28"/>
          <w:szCs w:val="28"/>
          <w:rtl/>
        </w:rPr>
        <w:t xml:space="preserve">کا :مجهول ،تا: مجهول؛ 25 ق 19 س 21*15سم [ف: 3-212]</w:t>
      </w:r>
    </w:p>
    <w:p>
      <w:pPr>
        <w:pStyle w:val="BookText"/>
      </w:pPr>
      <w:r>
        <w:rPr>
          <w:rFonts w:ascii="Amiri" w:hAnsi="Amiri" w:eastAsia="Amiri" w:cs="Amiri"/>
          <w:lang w:bidi="ar-SA"/>
          <w:color w:val="111111"/>
          <w:sz w:val="28"/>
          <w:szCs w:val="28"/>
          <w:rtl/>
        </w:rPr>
        <w:t xml:space="preserve">شرح الاستعارة والعقود -شرح رسالة الاستعارة</w:t>
      </w:r>
    </w:p>
    <w:p>
      <w:pPr>
        <w:pStyle w:val="Heading2"/>
      </w:pPr>
      <w:bookmarkStart w:id="1098" w:name="_Toc392"/>
      <w:r>
        <w:t>شرح الاستغفارية المولية للخيرات / شرح الدعاء - عربي</w:t>
      </w:r>
      <w:bookmarkEnd w:id="1098"/>
    </w:p>
    <w:p>
      <w:pPr>
        <w:pStyle w:val="BookText"/>
      </w:pPr>
      <w:r>
        <w:rPr>
          <w:rFonts w:ascii="Amiri" w:hAnsi="Amiri" w:eastAsia="Amiri" w:cs="Amiri"/>
          <w:lang w:bidi="ar-SA"/>
          <w:color w:val="111111"/>
          <w:sz w:val="28"/>
          <w:szCs w:val="28"/>
          <w:rtl/>
        </w:rPr>
        <w:t xml:space="preserve">العلمي، محمّد بن عمر (- 1038 ه- )</w:t>
      </w:r>
    </w:p>
    <w:p>
      <w:pPr>
        <w:pStyle w:val="BookText"/>
      </w:pPr>
      <w:r>
        <w:rPr>
          <w:rFonts w:ascii="Times New Roman" w:hAnsi="Times New Roman" w:eastAsia="Times New Roman" w:cs="Times New Roman"/>
          <w:lang w:val="en-US" w:bidi="en-US"/>
          <w:color w:val="111111"/>
          <w:sz w:val="28"/>
          <w:szCs w:val="28"/>
          <w:rtl/>
        </w:rPr>
        <w:t xml:space="preserve">36252.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18/37/2</w:t>
      </w:r>
    </w:p>
    <w:p>
      <w:pPr>
        <w:pStyle w:val="BookText"/>
      </w:pPr>
      <w:r>
        <w:rPr>
          <w:rFonts w:ascii="Amiri" w:hAnsi="Amiri" w:eastAsia="Amiri" w:cs="Amiri"/>
          <w:lang w:bidi="ar-SA"/>
          <w:color w:val="111111"/>
          <w:sz w:val="28"/>
          <w:szCs w:val="28"/>
          <w:rtl/>
        </w:rPr>
        <w:t xml:space="preserve">أوّلها :الحمد لله الكريم الوهاب الحليم الرحيم التواب ...</w:t>
      </w:r>
    </w:p>
    <w:p>
      <w:pPr>
        <w:pStyle w:val="BookText"/>
      </w:pPr>
      <w:r>
        <w:rPr>
          <w:rFonts w:ascii="IRNazanin" w:hAnsi="IRNazanin" w:eastAsia="IRNazanin" w:cs="IRNazanin"/>
          <w:lang w:bidi="fa-IR"/>
          <w:color w:val="111111"/>
          <w:sz w:val="28"/>
          <w:szCs w:val="28"/>
          <w:rtl/>
        </w:rPr>
        <w:t xml:space="preserve">کا :مجهول ،تا: مجهول؛ 15*19سم [الأوقاف العامة - موصل: 8-129]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5" w:name="pg8181_88326"/>
    <w:bookmarkEnd w:id="155"/>
    <w:p>
      <w:pPr>
        <w:pStyle w:val="Heading2"/>
      </w:pPr>
      <w:bookmarkStart w:id="1099" w:name="_Toc393"/>
      <w:r>
        <w:t>شرح الإسلام (رسالة في ) / فقه - عربي</w:t>
      </w:r>
      <w:bookmarkEnd w:id="1099"/>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Times New Roman" w:hAnsi="Times New Roman" w:eastAsia="Times New Roman" w:cs="Times New Roman"/>
          <w:lang w:val="en-US" w:bidi="en-US"/>
          <w:color w:val="111111"/>
          <w:sz w:val="28"/>
          <w:szCs w:val="28"/>
          <w:rtl/>
        </w:rPr>
        <w:t xml:space="preserve">36253.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333/2</w:t>
      </w:r>
    </w:p>
    <w:p>
      <w:pPr>
        <w:pStyle w:val="BookText"/>
      </w:pPr>
      <w:r>
        <w:rPr>
          <w:rFonts w:ascii="IRNazanin" w:hAnsi="IRNazanin" w:eastAsia="IRNazanin" w:cs="IRNazanin"/>
          <w:lang w:bidi="fa-IR"/>
          <w:color w:val="111111"/>
          <w:sz w:val="28"/>
          <w:szCs w:val="28"/>
          <w:rtl/>
        </w:rPr>
        <w:t xml:space="preserve">كا :علي بن محمّد بن علي بن ،موسی ،تا :672ق؛ ناقصة: الوسط؛ 48 ص 14س، 18*15/5سم [معجم المخطوطات النجفية : 433]</w:t>
      </w:r>
    </w:p>
    <w:p>
      <w:pPr>
        <w:pStyle w:val="BookText"/>
      </w:pPr>
      <w:r>
        <w:rPr>
          <w:rFonts w:ascii="Amiri" w:hAnsi="Amiri" w:eastAsia="Amiri" w:cs="Amiri"/>
          <w:lang w:bidi="ar-SA"/>
          <w:color w:val="111111"/>
          <w:sz w:val="28"/>
          <w:szCs w:val="28"/>
          <w:rtl/>
        </w:rPr>
        <w:t xml:space="preserve">شرح أسماء الله - دعوات الأسماء (دعوات صغير)</w:t>
      </w:r>
    </w:p>
    <w:p>
      <w:pPr>
        <w:pStyle w:val="Heading2"/>
      </w:pPr>
      <w:bookmarkStart w:id="1100" w:name="_Toc394"/>
      <w:r>
        <w:t>شرح أسماء الله / اسماء الله - عربي</w:t>
      </w:r>
      <w:bookmarkEnd w:id="1100"/>
    </w:p>
    <w:p>
      <w:pPr>
        <w:pStyle w:val="BookText"/>
      </w:pPr>
      <w:r>
        <w:rPr>
          <w:rFonts w:ascii="Times New Roman" w:hAnsi="Times New Roman" w:eastAsia="Times New Roman" w:cs="Times New Roman"/>
          <w:lang w:val="en-US" w:bidi="en-US"/>
          <w:color w:val="111111"/>
          <w:sz w:val="28"/>
          <w:szCs w:val="28"/>
          <w:rtl/>
        </w:rPr>
        <w:t xml:space="preserve">36254.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 مصورة</w:t>
      </w:r>
    </w:p>
    <w:p>
      <w:pPr>
        <w:pStyle w:val="BookText"/>
      </w:pPr>
      <w:r>
        <w:rPr>
          <w:rFonts w:ascii="Amiri" w:hAnsi="Amiri" w:eastAsia="Amiri" w:cs="Amiri"/>
          <w:lang w:bidi="ar-SA"/>
          <w:color w:val="111111"/>
          <w:sz w:val="28"/>
          <w:szCs w:val="28"/>
          <w:rtl/>
        </w:rPr>
        <w:t xml:space="preserve">أوّلها :البسملة، سبحان من تقدست عظمة حضرته عن سمة الإحسان وتفرست أسرار حكمته أعناق العزايم في الاقتباس ... وبعد فقد التمس مني بعض اصحابي أن أكتب في شرح أسماء الله تعالى كتاباً مختصراً يشتمل على ما هو من اللوازم معرفته في هذا الفن فشرعت فيه إذن بعد النظر في تصانيف الثقات على الخصوص في المقصد الأقصي ولوامع البينات للإمام ... الغزالي والإمام ... فخر الدين رازي ... واعلم أن هذا المختصر مرتب على ثلاثة أقسام الأول في المبادئ والثاني في المقاصد والثالث في الزوائد؛ آخرها مالا يظهر على غره من التاثيرات التي تعد من الكرامات والله أعلم بالصواب ... خليل بن بوعلي بن إسماعيل المليفيذ مني الرومي بمدينة دار السلام بغداد ... يوم يوم الأربعاء</w:t>
      </w:r>
    </w:p>
    <w:p>
      <w:pPr>
        <w:pStyle w:val="BookText"/>
      </w:pPr>
      <w:r>
        <w:rPr>
          <w:rFonts w:ascii="Amiri" w:hAnsi="Amiri" w:eastAsia="Amiri" w:cs="Amiri"/>
          <w:lang w:bidi="ar-SA"/>
          <w:color w:val="111111"/>
          <w:sz w:val="28"/>
          <w:szCs w:val="28"/>
          <w:rtl/>
        </w:rPr>
        <w:t xml:space="preserve">ثامن وعشرين ربيع الآخر سنة عشر وسبعمائة ...</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1336</w:t>
      </w:r>
    </w:p>
    <w:p>
      <w:pPr>
        <w:pStyle w:val="BookText"/>
      </w:pPr>
      <w:r>
        <w:rPr>
          <w:rFonts w:ascii="IRNazanin" w:hAnsi="IRNazanin" w:eastAsia="IRNazanin" w:cs="IRNazanin"/>
          <w:lang w:bidi="fa-IR"/>
          <w:color w:val="111111"/>
          <w:sz w:val="28"/>
          <w:szCs w:val="28"/>
          <w:rtl/>
        </w:rPr>
        <w:t xml:space="preserve">کا :خليل بن بوعلي بن إسماعيل المليفيذمني الرومي، تا: 710ه- بغداد؛ 56ق [(مصورات)-ف: 1-48]</w:t>
      </w:r>
    </w:p>
    <w:p>
      <w:pPr>
        <w:pStyle w:val="Heading2"/>
      </w:pPr>
      <w:bookmarkStart w:id="1101" w:name="_Toc395"/>
      <w:r>
        <w:t>شرح أسماء الله / اسماء الله - عربي</w:t>
      </w:r>
      <w:bookmarkEnd w:id="1101"/>
    </w:p>
    <w:p>
      <w:pPr>
        <w:pStyle w:val="BookText"/>
      </w:pPr>
      <w:r>
        <w:rPr>
          <w:rFonts w:ascii="Amiri" w:hAnsi="Amiri" w:eastAsia="Amiri" w:cs="Amiri"/>
          <w:lang w:bidi="ar-SA"/>
          <w:color w:val="111111"/>
          <w:sz w:val="28"/>
          <w:szCs w:val="28"/>
          <w:rtl/>
        </w:rPr>
        <w:t xml:space="preserve">36255 . الموصل ؛ المدرسة الرضوانية (في الأوقاف العامة)؛ رقم المخطوط: 18/21/2</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8-122]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6" w:name="pg8181_88327"/>
    <w:bookmarkEnd w:id="156"/>
    <w:p>
      <w:pPr>
        <w:pStyle w:val="Heading2"/>
      </w:pPr>
      <w:bookmarkStart w:id="1102" w:name="_Toc396"/>
      <w:r>
        <w:t>شرح أسماء الله تعالى / اسماء الله - عربي</w:t>
      </w:r>
      <w:bookmarkEnd w:id="1102"/>
    </w:p>
    <w:p>
      <w:pPr>
        <w:pStyle w:val="BookText"/>
      </w:pPr>
      <w:r>
        <w:rPr>
          <w:rFonts w:ascii="Times New Roman" w:hAnsi="Times New Roman" w:eastAsia="Times New Roman" w:cs="Times New Roman"/>
          <w:lang w:val="en-US" w:bidi="en-US"/>
          <w:color w:val="111111"/>
          <w:sz w:val="28"/>
          <w:szCs w:val="28"/>
          <w:rtl/>
        </w:rPr>
        <w:t xml:space="preserve">36256.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5/31ت مجاميع 2968</w:t>
      </w:r>
    </w:p>
    <w:p>
      <w:pPr>
        <w:pStyle w:val="BookText"/>
      </w:pPr>
      <w:r>
        <w:rPr>
          <w:rFonts w:ascii="Amiri" w:hAnsi="Amiri" w:eastAsia="Amiri" w:cs="Amiri"/>
          <w:lang w:bidi="ar-SA"/>
          <w:color w:val="111111"/>
          <w:sz w:val="28"/>
          <w:szCs w:val="28"/>
          <w:rtl/>
        </w:rPr>
        <w:t xml:space="preserve">أوّلها: باب اسماء الله تعالى من الصحاح قال النبي صلى الله عليه وسلم. أن الله تسعة وتسعين أسما مائة إلا واحدة من احصاها دخل الجنة آخرها: الصبور هو الذي لا يستعجل في مواخذه العصاة ومعاقبة المذنبين</w:t>
      </w:r>
    </w:p>
    <w:p>
      <w:pPr>
        <w:pStyle w:val="BookText"/>
      </w:pPr>
      <w:r>
        <w:rPr>
          <w:rFonts w:ascii="IRNazanin" w:hAnsi="IRNazanin" w:eastAsia="IRNazanin" w:cs="IRNazanin"/>
          <w:lang w:bidi="fa-IR"/>
          <w:color w:val="111111"/>
          <w:sz w:val="28"/>
          <w:szCs w:val="28"/>
          <w:rtl/>
        </w:rPr>
        <w:t xml:space="preserve">کا :خضر القلاسيوي، تا :مجهول؛ 12ق 22 س 15*11سم [ف: 5-51]</w:t>
      </w:r>
    </w:p>
    <w:p>
      <w:pPr>
        <w:pStyle w:val="Heading2"/>
      </w:pPr>
      <w:bookmarkStart w:id="1103" w:name="_Toc397"/>
      <w:r>
        <w:t>شرح أسماء الله تعالى مستخرج من كتاب شرح المواقف / اسماء الله - عربي</w:t>
      </w:r>
      <w:bookmarkEnd w:id="1103"/>
    </w:p>
    <w:p>
      <w:pPr>
        <w:pStyle w:val="BookText"/>
      </w:pPr>
      <w:r>
        <w:rPr>
          <w:rFonts w:ascii="Times New Roman" w:hAnsi="Times New Roman" w:eastAsia="Times New Roman" w:cs="Times New Roman"/>
          <w:lang w:val="en-US" w:bidi="en-US"/>
          <w:color w:val="111111"/>
          <w:sz w:val="28"/>
          <w:szCs w:val="28"/>
          <w:rtl/>
        </w:rPr>
        <w:t xml:space="preserve">36257.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7104</w:t>
      </w:r>
    </w:p>
    <w:p>
      <w:pPr>
        <w:pStyle w:val="BookText"/>
      </w:pPr>
      <w:r>
        <w:rPr>
          <w:rFonts w:ascii="Amiri" w:hAnsi="Amiri" w:eastAsia="Amiri" w:cs="Amiri"/>
          <w:lang w:bidi="ar-SA"/>
          <w:color w:val="111111"/>
          <w:sz w:val="28"/>
          <w:szCs w:val="28"/>
          <w:rtl/>
        </w:rPr>
        <w:t xml:space="preserve">كا :محمّد بن عبد الله الشهيلي، تا: 1275 ه- 10 ص [ف: 1-237]</w:t>
      </w:r>
    </w:p>
    <w:p>
      <w:pPr>
        <w:pStyle w:val="BookText"/>
      </w:pPr>
      <w:r>
        <w:rPr>
          <w:rFonts w:ascii="Amiri" w:hAnsi="Amiri" w:eastAsia="Amiri" w:cs="Amiri"/>
          <w:lang w:bidi="ar-SA"/>
          <w:color w:val="111111"/>
          <w:sz w:val="28"/>
          <w:szCs w:val="28"/>
          <w:rtl/>
        </w:rPr>
        <w:t xml:space="preserve">شرح أسماء الله الحسنى - شرح أرجوزة الأسماء الحسنى</w:t>
      </w:r>
    </w:p>
    <w:p>
      <w:pPr>
        <w:pStyle w:val="Heading2"/>
      </w:pPr>
      <w:bookmarkStart w:id="1104" w:name="_Toc398"/>
      <w:r>
        <w:t>شرح أسماء الله الحسنى / اسماء الله - عربي</w:t>
      </w:r>
      <w:bookmarkEnd w:id="1104"/>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36258 .كربلاء ؛ الروضة الحسينية ( مكتبة)؛ رقم المخطوط : 820/4م - ح9786</w:t>
      </w:r>
    </w:p>
    <w:p>
      <w:pPr>
        <w:pStyle w:val="BookText"/>
      </w:pPr>
      <w:r>
        <w:rPr>
          <w:rFonts w:ascii="IRNazanin" w:hAnsi="IRNazanin" w:eastAsia="IRNazanin" w:cs="IRNazanin"/>
          <w:lang w:bidi="fa-IR"/>
          <w:color w:val="111111"/>
          <w:sz w:val="28"/>
          <w:szCs w:val="28"/>
          <w:rtl/>
        </w:rPr>
        <w:t xml:space="preserve">کا: مجهول ،تا :مجهول 17 س 15*10سم [مخطوطات كربلاء: 4-353]</w:t>
      </w:r>
    </w:p>
    <w:p>
      <w:pPr>
        <w:pStyle w:val="Heading2"/>
      </w:pPr>
      <w:bookmarkStart w:id="1105" w:name="_Toc399"/>
      <w:r>
        <w:t>شرح أسماء الله الحسنى - شرح أسماء الحسنى / اسماء الله - عربي</w:t>
      </w:r>
      <w:bookmarkEnd w:id="1105"/>
    </w:p>
    <w:p>
      <w:pPr>
        <w:pStyle w:val="BookText"/>
      </w:pPr>
      <w:r>
        <w:rPr>
          <w:rFonts w:ascii="Amiri" w:hAnsi="Amiri" w:eastAsia="Amiri" w:cs="Amiri"/>
          <w:lang w:bidi="ar-SA"/>
          <w:color w:val="111111"/>
          <w:sz w:val="28"/>
          <w:szCs w:val="28"/>
          <w:rtl/>
        </w:rPr>
        <w:t xml:space="preserve">الشنواني محمّد بن علي (- 1233 ه-)</w:t>
      </w:r>
    </w:p>
    <w:p>
      <w:pPr>
        <w:pStyle w:val="BookText"/>
      </w:pPr>
      <w:r>
        <w:rPr>
          <w:rFonts w:ascii="Amiri" w:hAnsi="Amiri" w:eastAsia="Amiri" w:cs="Amiri"/>
          <w:lang w:bidi="ar-SA"/>
          <w:color w:val="111111"/>
          <w:sz w:val="28"/>
          <w:szCs w:val="28"/>
          <w:rtl/>
        </w:rPr>
        <w:t xml:space="preserve">36259 .بغداد؛ خزانة قاسم محمّد الرجب؛ رقم المخطوط : 365</w:t>
      </w:r>
    </w:p>
    <w:p>
      <w:pPr>
        <w:pStyle w:val="BookText"/>
      </w:pPr>
      <w:r>
        <w:rPr>
          <w:rFonts w:ascii="IRNazanin" w:hAnsi="IRNazanin" w:eastAsia="IRNazanin" w:cs="IRNazanin"/>
          <w:lang w:bidi="fa-IR"/>
          <w:color w:val="111111"/>
          <w:sz w:val="28"/>
          <w:szCs w:val="28"/>
          <w:rtl/>
        </w:rPr>
        <w:t xml:space="preserve">کا :مجهول ،تا: 1229ه- [ف: 3-12]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7" w:name="pg8181_88328"/>
    <w:bookmarkEnd w:id="157"/>
    <w:p>
      <w:pPr>
        <w:pStyle w:val="Heading2"/>
      </w:pPr>
      <w:bookmarkStart w:id="1106" w:name="_Toc400"/>
      <w:r>
        <w:t>شرح أسماء الله الحسنى / اسماء الله - عربي</w:t>
      </w:r>
      <w:bookmarkEnd w:id="1106"/>
    </w:p>
    <w:p>
      <w:pPr>
        <w:pStyle w:val="BookText"/>
      </w:pPr>
      <w:r>
        <w:rPr>
          <w:rFonts w:ascii="Amiri" w:hAnsi="Amiri" w:eastAsia="Amiri" w:cs="Amiri"/>
          <w:lang w:bidi="ar-SA"/>
          <w:color w:val="111111"/>
          <w:sz w:val="28"/>
          <w:szCs w:val="28"/>
          <w:rtl/>
        </w:rPr>
        <w:t xml:space="preserve">الفاسي، أحمد بن عيسى</w:t>
      </w:r>
    </w:p>
    <w:p>
      <w:pPr>
        <w:pStyle w:val="BookText"/>
      </w:pPr>
      <w:r>
        <w:rPr>
          <w:rFonts w:ascii="Amiri" w:hAnsi="Amiri" w:eastAsia="Amiri" w:cs="Amiri"/>
          <w:lang w:bidi="ar-SA"/>
          <w:color w:val="111111"/>
          <w:sz w:val="28"/>
          <w:szCs w:val="28"/>
          <w:rtl/>
        </w:rPr>
        <w:t xml:space="preserve">36260 . البصرة؛ جامعة البصرة (المكتبة المركزية)؛ رقم المخطوط: 401/22</w:t>
      </w:r>
    </w:p>
    <w:p>
      <w:pPr>
        <w:pStyle w:val="BookText"/>
      </w:pPr>
      <w:r>
        <w:rPr>
          <w:rFonts w:ascii="Amiri" w:hAnsi="Amiri" w:eastAsia="Amiri" w:cs="Amiri"/>
          <w:lang w:bidi="ar-SA"/>
          <w:color w:val="111111"/>
          <w:sz w:val="28"/>
          <w:szCs w:val="28"/>
          <w:rtl/>
        </w:rPr>
        <w:t xml:space="preserve">أوّلها :بعد البسملة وذكر المؤلف، الحمد لله رب العالمين التواب الهادي</w:t>
      </w:r>
    </w:p>
    <w:p>
      <w:pPr>
        <w:pStyle w:val="BookText"/>
      </w:pPr>
      <w:r>
        <w:rPr>
          <w:rFonts w:ascii="IRNazanin" w:hAnsi="IRNazanin" w:eastAsia="IRNazanin" w:cs="IRNazanin"/>
          <w:lang w:bidi="fa-IR"/>
          <w:color w:val="111111"/>
          <w:sz w:val="28"/>
          <w:szCs w:val="28"/>
          <w:rtl/>
        </w:rPr>
        <w:t xml:space="preserve">کا :مجهول، تا: مجهول؛ 21 ق 9 س، 16*10سم [المورد: 34-365]</w:t>
      </w:r>
    </w:p>
    <w:p>
      <w:pPr>
        <w:pStyle w:val="Heading2"/>
      </w:pPr>
      <w:bookmarkStart w:id="1107" w:name="_Toc401"/>
      <w:r>
        <w:t>شرح أسماء الله الحسنى / اسماء الله - عربي</w:t>
      </w:r>
      <w:bookmarkEnd w:id="110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36261 .بغداد؛ المكتبة القادرية رقم المخطوط: 752</w:t>
      </w:r>
    </w:p>
    <w:p>
      <w:pPr>
        <w:pStyle w:val="BookText"/>
      </w:pPr>
      <w:r>
        <w:rPr>
          <w:rFonts w:ascii="Amiri" w:hAnsi="Amiri" w:eastAsia="Amiri" w:cs="Amiri"/>
          <w:lang w:bidi="ar-SA"/>
          <w:color w:val="111111"/>
          <w:sz w:val="28"/>
          <w:szCs w:val="28"/>
          <w:rtl/>
        </w:rPr>
        <w:t xml:space="preserve">أوّلها :تنعت ولا ينعت بها منع من التخلق بها ان التخلق اكتساب، ومن رأى أنها اسم لمجموع الصفات الألهية جوز التخلق بها؛ آخرها: من حبس نفسه على مشاق العبادات كاسباغ الوضوء على المكاره ومقارعة الأعداء في الله تعالى ومحاربة إياهم ظاهراً وباطناً والله يقول الحق وهو يهدي السبيل تتضمن شروحات متعددة لكل أسم من النواحي اللغوية والعقائدية والصوفية؛</w:t>
      </w:r>
    </w:p>
    <w:p>
      <w:pPr>
        <w:pStyle w:val="BookText"/>
      </w:pPr>
      <w:r>
        <w:rPr>
          <w:rFonts w:ascii="IRNazanin" w:hAnsi="IRNazanin" w:eastAsia="IRNazanin" w:cs="IRNazanin"/>
          <w:lang w:bidi="fa-IR"/>
          <w:color w:val="111111"/>
          <w:sz w:val="28"/>
          <w:szCs w:val="28"/>
          <w:rtl/>
        </w:rPr>
        <w:t xml:space="preserve">نستعلیق، كا: محمّد أسعد الكتبي ،تا: 21 ذي الحجة 1312ه-؛ ناقصة: الأوّل؛ 37ق،</w:t>
      </w:r>
    </w:p>
    <w:p>
      <w:pPr>
        <w:pStyle w:val="BookText"/>
      </w:pPr>
      <w:r>
        <w:rPr>
          <w:rFonts w:ascii="IRNazanin" w:hAnsi="IRNazanin" w:eastAsia="IRNazanin" w:cs="IRNazanin"/>
          <w:lang w:bidi="fa-IR"/>
          <w:color w:val="111111"/>
          <w:sz w:val="28"/>
          <w:szCs w:val="28"/>
          <w:rtl/>
        </w:rPr>
        <w:t xml:space="preserve">1 س، 32*20سم [ف: 3-106]</w:t>
      </w:r>
    </w:p>
    <w:p>
      <w:pPr>
        <w:pStyle w:val="BookText"/>
      </w:pPr>
      <w:r>
        <w:rPr>
          <w:rFonts w:ascii="Times New Roman" w:hAnsi="Times New Roman" w:eastAsia="Times New Roman" w:cs="Times New Roman"/>
          <w:lang w:val="en-US" w:bidi="en-US"/>
          <w:color w:val="111111"/>
          <w:sz w:val="28"/>
          <w:szCs w:val="28"/>
          <w:rtl/>
        </w:rPr>
        <w:t xml:space="preserve">36262.</w:t>
      </w:r>
    </w:p>
    <w:p>
      <w:pPr>
        <w:pStyle w:val="BookText"/>
      </w:pPr>
      <w:r>
        <w:rPr>
          <w:rFonts w:ascii="Amiri" w:hAnsi="Amiri" w:eastAsia="Amiri" w:cs="Amiri"/>
          <w:lang w:bidi="ar-SA"/>
          <w:color w:val="111111"/>
          <w:sz w:val="28"/>
          <w:szCs w:val="28"/>
          <w:rtl/>
        </w:rPr>
        <w:t xml:space="preserve">بغداد؛ مكتبة الأوقاف العامة؛ رقم المخطوط : 13837/26</w:t>
      </w:r>
    </w:p>
    <w:p>
      <w:pPr>
        <w:pStyle w:val="BookText"/>
      </w:pPr>
      <w:r>
        <w:rPr>
          <w:rFonts w:ascii="Amiri" w:hAnsi="Amiri" w:eastAsia="Amiri" w:cs="Amiri"/>
          <w:lang w:bidi="ar-SA"/>
          <w:color w:val="111111"/>
          <w:sz w:val="28"/>
          <w:szCs w:val="28"/>
          <w:rtl/>
        </w:rPr>
        <w:t xml:space="preserve">أوّلها: الحمد لله الذي له الاسماء الحسنى</w:t>
      </w:r>
    </w:p>
    <w:p>
      <w:pPr>
        <w:pStyle w:val="BookText"/>
      </w:pPr>
      <w:r>
        <w:rPr>
          <w:rFonts w:ascii="IRNazanin" w:hAnsi="IRNazanin" w:eastAsia="IRNazanin" w:cs="IRNazanin"/>
          <w:lang w:bidi="fa-IR"/>
          <w:color w:val="111111"/>
          <w:sz w:val="28"/>
          <w:szCs w:val="28"/>
          <w:rtl/>
        </w:rPr>
        <w:t xml:space="preserve">کا :مجهول ،تا: 1332ه- 3ق، 22 س، 19*13سم [ف: 2-394]</w:t>
      </w:r>
    </w:p>
    <w:p>
      <w:pPr>
        <w:pStyle w:val="BookText"/>
      </w:pPr>
      <w:r>
        <w:rPr>
          <w:rFonts w:ascii="Amiri" w:hAnsi="Amiri" w:eastAsia="Amiri" w:cs="Amiri"/>
          <w:lang w:bidi="ar-SA"/>
          <w:color w:val="111111"/>
          <w:sz w:val="28"/>
          <w:szCs w:val="28"/>
          <w:rtl/>
        </w:rPr>
        <w:t xml:space="preserve">36263 .الموصل؛ خزانة عبد الهادي رؤف (في الأوقاف العامة)؛ رقم المخطوط: 19/1</w:t>
      </w:r>
    </w:p>
    <w:p>
      <w:pPr>
        <w:pStyle w:val="BookText"/>
      </w:pPr>
      <w:r>
        <w:rPr>
          <w:rFonts w:ascii="IRNazanin" w:hAnsi="IRNazanin" w:eastAsia="IRNazanin" w:cs="IRNazanin"/>
          <w:lang w:bidi="fa-IR"/>
          <w:color w:val="111111"/>
          <w:sz w:val="28"/>
          <w:szCs w:val="28"/>
          <w:rtl/>
        </w:rPr>
        <w:t xml:space="preserve">کا :مجهول،تا :مجهول؛ 11*17سم[ الأوقاف العامة - موصل: 6-343]</w:t>
      </w:r>
    </w:p>
    <w:p>
      <w:pPr>
        <w:pStyle w:val="BookText"/>
      </w:pPr>
      <w:r>
        <w:rPr>
          <w:rFonts w:ascii="Times New Roman" w:hAnsi="Times New Roman" w:eastAsia="Times New Roman" w:cs="Times New Roman"/>
          <w:lang w:val="en-US" w:bidi="en-US"/>
          <w:color w:val="111111"/>
          <w:sz w:val="28"/>
          <w:szCs w:val="28"/>
          <w:rtl/>
        </w:rPr>
        <w:t xml:space="preserve">36264.</w:t>
      </w:r>
    </w:p>
    <w:p>
      <w:pPr>
        <w:pStyle w:val="BookText"/>
      </w:pPr>
      <w:r>
        <w:rPr>
          <w:rFonts w:ascii="Amiri" w:hAnsi="Amiri" w:eastAsia="Amiri" w:cs="Amiri"/>
          <w:lang w:bidi="ar-SA"/>
          <w:color w:val="111111"/>
          <w:sz w:val="28"/>
          <w:szCs w:val="28"/>
          <w:rtl/>
        </w:rPr>
        <w:t xml:space="preserve">بغداد؛ مكتبة الأوقاف العامة؛ رقم المخطوط : 9724/13</w:t>
      </w:r>
    </w:p>
    <w:p>
      <w:pPr>
        <w:pStyle w:val="BookText"/>
      </w:pPr>
      <w:r>
        <w:rPr>
          <w:rFonts w:ascii="Amiri" w:hAnsi="Amiri" w:eastAsia="Amiri" w:cs="Amiri"/>
          <w:lang w:bidi="ar-SA"/>
          <w:color w:val="111111"/>
          <w:sz w:val="28"/>
          <w:szCs w:val="28"/>
          <w:rtl/>
        </w:rPr>
        <w:t xml:space="preserve">أوّلها: روي عن ان هريرة رضي الله عنه قال</w:t>
      </w:r>
    </w:p>
    <w:p>
      <w:pPr>
        <w:pStyle w:val="BookText"/>
      </w:pPr>
      <w:r>
        <w:rPr>
          <w:rFonts w:ascii="IRNazanin" w:hAnsi="IRNazanin" w:eastAsia="IRNazanin" w:cs="IRNazanin"/>
          <w:lang w:bidi="fa-IR"/>
          <w:color w:val="111111"/>
          <w:sz w:val="28"/>
          <w:szCs w:val="28"/>
          <w:rtl/>
        </w:rPr>
        <w:t xml:space="preserve">کا :مجهول، تا: مجهول 3 ق 18*10سم [ف: 2-394]</w:t>
      </w:r>
    </w:p>
    <w:p>
      <w:pPr>
        <w:pStyle w:val="BookText"/>
      </w:pPr>
      <w:r>
        <w:rPr>
          <w:rFonts w:ascii="Amiri" w:hAnsi="Amiri" w:eastAsia="Amiri" w:cs="Amiri"/>
          <w:lang w:bidi="ar-SA"/>
          <w:color w:val="111111"/>
          <w:sz w:val="28"/>
          <w:szCs w:val="28"/>
          <w:rtl/>
        </w:rPr>
        <w:t xml:space="preserve">36265 .كربلاء ؛ الروضة الحسينية (مكتبة)؛ رقم المخطوط: 388/2م- ح 10039</w:t>
      </w:r>
    </w:p>
    <w:p>
      <w:pPr>
        <w:pStyle w:val="BookText"/>
      </w:pPr>
      <w:r>
        <w:rPr>
          <w:rFonts w:ascii="IRNazanin" w:hAnsi="IRNazanin" w:eastAsia="IRNazanin" w:cs="IRNazanin"/>
          <w:lang w:bidi="fa-IR"/>
          <w:color w:val="111111"/>
          <w:sz w:val="28"/>
          <w:szCs w:val="28"/>
          <w:rtl/>
        </w:rPr>
        <w:t xml:space="preserve">تعلیق، کا :مجهول ،تا :مجهول؛ 17س، 18*11سم[ مخطوطات كربلاء: 1704]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8" w:name="pg8181_88329"/>
    <w:bookmarkEnd w:id="158"/>
    <w:p>
      <w:pPr>
        <w:pStyle w:val="BookText"/>
      </w:pPr>
      <w:r>
        <w:rPr>
          <w:rFonts w:ascii="Amiri" w:hAnsi="Amiri" w:eastAsia="Amiri" w:cs="Amiri"/>
          <w:lang w:bidi="ar-SA"/>
          <w:color w:val="111111"/>
          <w:sz w:val="28"/>
          <w:szCs w:val="28"/>
          <w:rtl/>
        </w:rPr>
        <w:t xml:space="preserve">36266 . الموصل؛ مدرسة الحجيات ( في الأوقاف العامة)؛ رقم المخطوط : 22/4/21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3-102]</w:t>
      </w:r>
    </w:p>
    <w:p>
      <w:pPr>
        <w:pStyle w:val="Heading2"/>
      </w:pPr>
      <w:bookmarkStart w:id="1108" w:name="_Toc402"/>
      <w:r>
        <w:t>شرح اسماء الله الحسنى = شرح الاسماء الحسنى / شرح الحديث، أدب - فارسي</w:t>
      </w:r>
      <w:bookmarkEnd w:id="1108"/>
    </w:p>
    <w:p>
      <w:pPr>
        <w:pStyle w:val="BookText"/>
      </w:pPr>
      <w:r>
        <w:rPr>
          <w:rFonts w:ascii="Times New Roman" w:hAnsi="Times New Roman" w:eastAsia="Times New Roman" w:cs="Times New Roman"/>
          <w:lang w:val="en-US" w:bidi="en-US"/>
          <w:color w:val="111111"/>
          <w:sz w:val="28"/>
          <w:szCs w:val="28"/>
          <w:rtl/>
        </w:rPr>
        <w:t xml:space="preserve">36267.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658</w:t>
      </w:r>
    </w:p>
    <w:p>
      <w:pPr>
        <w:pStyle w:val="BookText"/>
      </w:pPr>
      <w:r>
        <w:rPr>
          <w:rFonts w:ascii="IRNazanin" w:hAnsi="IRNazanin" w:eastAsia="IRNazanin" w:cs="IRNazanin"/>
          <w:lang w:bidi="fa-IR"/>
          <w:color w:val="111111"/>
          <w:sz w:val="28"/>
          <w:szCs w:val="28"/>
          <w:rtl/>
        </w:rPr>
        <w:t xml:space="preserve">أوّله :ايضا در شرح و خواص نمودند نام باری تعالی بفارسی روایت میکند شیخ حسن بن حسین بابويه</w:t>
      </w:r>
    </w:p>
    <w:p>
      <w:pPr>
        <w:pStyle w:val="BookText"/>
      </w:pPr>
      <w:r>
        <w:rPr>
          <w:rFonts w:ascii="Amiri" w:hAnsi="Amiri" w:eastAsia="Amiri" w:cs="Amiri"/>
          <w:lang w:bidi="ar-SA"/>
          <w:color w:val="111111"/>
          <w:sz w:val="28"/>
          <w:szCs w:val="28"/>
          <w:rtl/>
        </w:rPr>
        <w:t xml:space="preserve">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اسماً له جل شأنه وعزّ اسمه أوّله ؛كا :مجهول، تا :مجهول؛ ق[ ف: 2-430]</w:t>
      </w:r>
    </w:p>
    <w:p>
      <w:pPr>
        <w:pStyle w:val="Heading2"/>
      </w:pPr>
      <w:bookmarkStart w:id="1109" w:name="_Toc403"/>
      <w:r>
        <w:t>شرح اسماء الله الحسنى وخواصه / اسماء الله - عربي</w:t>
      </w:r>
      <w:bookmarkEnd w:id="1109"/>
    </w:p>
    <w:p>
      <w:pPr>
        <w:pStyle w:val="BookText"/>
      </w:pPr>
      <w:r>
        <w:rPr>
          <w:rFonts w:ascii="Times New Roman" w:hAnsi="Times New Roman" w:eastAsia="Times New Roman" w:cs="Times New Roman"/>
          <w:lang w:val="en-US" w:bidi="en-US"/>
          <w:color w:val="111111"/>
          <w:sz w:val="28"/>
          <w:szCs w:val="28"/>
          <w:rtl/>
        </w:rPr>
        <w:t xml:space="preserve">36268.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3234-3235</w:t>
      </w:r>
    </w:p>
    <w:p>
      <w:pPr>
        <w:pStyle w:val="BookText"/>
      </w:pPr>
      <w:r>
        <w:rPr>
          <w:rFonts w:ascii="Amiri" w:hAnsi="Amiri" w:eastAsia="Amiri" w:cs="Amiri"/>
          <w:lang w:bidi="ar-SA"/>
          <w:color w:val="111111"/>
          <w:sz w:val="28"/>
          <w:szCs w:val="28"/>
          <w:rtl/>
        </w:rPr>
        <w:t xml:space="preserve">أوّلها: الحمد لله حق حمده والصلاة على خير خلقه محمّد وآله وصحبه ؛آخرها :ليس</w:t>
      </w:r>
    </w:p>
    <w:p>
      <w:pPr>
        <w:pStyle w:val="BookText"/>
      </w:pPr>
      <w:r>
        <w:rPr>
          <w:rFonts w:ascii="Amiri" w:hAnsi="Amiri" w:eastAsia="Amiri" w:cs="Amiri"/>
          <w:lang w:bidi="ar-SA"/>
          <w:color w:val="111111"/>
          <w:sz w:val="28"/>
          <w:szCs w:val="28"/>
          <w:rtl/>
        </w:rPr>
        <w:t xml:space="preserve">كمثله شييء وهو السميع البصير.</w:t>
      </w:r>
    </w:p>
    <w:p>
      <w:pPr>
        <w:pStyle w:val="BookText"/>
      </w:pPr>
      <w:r>
        <w:rPr>
          <w:rFonts w:ascii="IRNazanin" w:hAnsi="IRNazanin" w:eastAsia="IRNazanin" w:cs="IRNazanin"/>
          <w:lang w:bidi="fa-IR"/>
          <w:color w:val="111111"/>
          <w:sz w:val="28"/>
          <w:szCs w:val="28"/>
          <w:rtl/>
        </w:rPr>
        <w:t xml:space="preserve">کا :مجهول ،تا :مجهول؛ 14ق 7 س ، 23016سم [ف: 5-55]</w:t>
      </w:r>
    </w:p>
    <w:p>
      <w:pPr>
        <w:pStyle w:val="Heading2"/>
      </w:pPr>
      <w:bookmarkStart w:id="1110" w:name="_Toc404"/>
      <w:r>
        <w:t>شرح اسماء الله العظمى وأدعية / اسماء الله - عربي</w:t>
      </w:r>
      <w:bookmarkEnd w:id="1110"/>
    </w:p>
    <w:p>
      <w:pPr>
        <w:pStyle w:val="BookText"/>
      </w:pPr>
      <w:r>
        <w:rPr>
          <w:rFonts w:ascii="Amiri" w:hAnsi="Amiri" w:eastAsia="Amiri" w:cs="Amiri"/>
          <w:lang w:bidi="ar-SA"/>
          <w:color w:val="111111"/>
          <w:sz w:val="28"/>
          <w:szCs w:val="28"/>
          <w:rtl/>
        </w:rPr>
        <w:t xml:space="preserve">36269 .بغداد؛ مكتبة الأوقاف العامة؛ رقم المخطوط : 145/15 مصورة</w:t>
      </w:r>
    </w:p>
    <w:p>
      <w:pPr>
        <w:pStyle w:val="BookText"/>
      </w:pPr>
      <w:r>
        <w:rPr>
          <w:rFonts w:ascii="IRNazanin" w:hAnsi="IRNazanin" w:eastAsia="IRNazanin" w:cs="IRNazanin"/>
          <w:lang w:bidi="fa-IR"/>
          <w:color w:val="111111"/>
          <w:sz w:val="28"/>
          <w:szCs w:val="28"/>
          <w:rtl/>
        </w:rPr>
        <w:t xml:space="preserve">مصدر التصوير: نسخة في خزانة أحمد ثالث / طوبقبوسراي استانبول برقم 2567 ؛کا:مجهول، تا :مجهول؛ 28 ق [ المورد (22-264]</w:t>
      </w:r>
    </w:p>
    <w:p>
      <w:pPr>
        <w:pStyle w:val="BookText"/>
      </w:pPr>
      <w:r>
        <w:rPr>
          <w:rFonts w:ascii="Amiri" w:hAnsi="Amiri" w:eastAsia="Amiri" w:cs="Amiri"/>
          <w:lang w:bidi="ar-SA"/>
          <w:color w:val="111111"/>
          <w:sz w:val="28"/>
          <w:szCs w:val="28"/>
          <w:rtl/>
        </w:rPr>
        <w:t xml:space="preserve">شرح الأسماء الحسنى - شرح دعاء الجوشن الكبير</w:t>
      </w:r>
    </w:p>
    <w:p>
      <w:pPr>
        <w:pStyle w:val="BookText"/>
      </w:pPr>
      <w:r>
        <w:rPr>
          <w:rFonts w:ascii="Amiri" w:hAnsi="Amiri" w:eastAsia="Amiri" w:cs="Amiri"/>
          <w:lang w:bidi="ar-SA"/>
          <w:color w:val="111111"/>
          <w:sz w:val="28"/>
          <w:szCs w:val="28"/>
          <w:rtl/>
        </w:rPr>
        <w:t xml:space="preserve">شرح الأسماء الحسنى - حضرة الحضرات الجامعة للأسماء الحسنى</w:t>
      </w:r>
    </w:p>
    <w:p>
      <w:pPr>
        <w:pStyle w:val="BookText"/>
      </w:pPr>
      <w:r>
        <w:rPr>
          <w:rFonts w:ascii="Amiri" w:hAnsi="Amiri" w:eastAsia="Amiri" w:cs="Amiri"/>
          <w:lang w:bidi="ar-SA"/>
          <w:color w:val="111111"/>
          <w:sz w:val="28"/>
          <w:szCs w:val="28"/>
          <w:rtl/>
        </w:rPr>
        <w:t xml:space="preserve">شرح الأسماء الحسنى - شرح اللمعة النورانية في الأوراد الربانية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9" w:name="pg8181_88330"/>
    <w:bookmarkEnd w:id="159"/>
    <w:p>
      <w:pPr>
        <w:pStyle w:val="BookText"/>
      </w:pPr>
      <w:r>
        <w:rPr>
          <w:rFonts w:ascii="IRNazanin" w:hAnsi="IRNazanin" w:eastAsia="IRNazanin" w:cs="IRNazanin"/>
          <w:lang w:bidi="fa-IR"/>
          <w:color w:val="111111"/>
          <w:sz w:val="28"/>
          <w:szCs w:val="28"/>
          <w:rtl/>
        </w:rPr>
        <w:t xml:space="preserve">شرح الأسماء الحسنى - شرح أسماء الله الحسنى</w:t>
      </w:r>
    </w:p>
    <w:p>
      <w:pPr>
        <w:pStyle w:val="BookText"/>
      </w:pPr>
      <w:r>
        <w:rPr>
          <w:rFonts w:ascii="IRNazanin" w:hAnsi="IRNazanin" w:eastAsia="IRNazanin" w:cs="IRNazanin"/>
          <w:lang w:bidi="fa-IR"/>
          <w:color w:val="111111"/>
          <w:sz w:val="28"/>
          <w:szCs w:val="28"/>
          <w:rtl/>
        </w:rPr>
        <w:t xml:space="preserve">شرح أسماء الحسنى - شرح أسماء الله الحسنى</w:t>
      </w:r>
    </w:p>
    <w:p>
      <w:pPr>
        <w:pStyle w:val="BookText"/>
      </w:pPr>
      <w:r>
        <w:rPr>
          <w:rFonts w:ascii="IRNazanin" w:hAnsi="IRNazanin" w:eastAsia="IRNazanin" w:cs="IRNazanin"/>
          <w:lang w:bidi="fa-IR"/>
          <w:color w:val="111111"/>
          <w:sz w:val="28"/>
          <w:szCs w:val="28"/>
          <w:rtl/>
        </w:rPr>
        <w:t xml:space="preserve">شرح أسماء الحسنى - شرح أسم الله الأعظم</w:t>
      </w:r>
    </w:p>
    <w:p>
      <w:pPr>
        <w:pStyle w:val="Heading2"/>
      </w:pPr>
      <w:bookmarkStart w:id="1111" w:name="_Toc405"/>
      <w:r>
        <w:t>شرح أسماء النبي حسب التيسير / فضائل ومناقب - عربي</w:t>
      </w:r>
      <w:bookmarkEnd w:id="1111"/>
    </w:p>
    <w:p>
      <w:pPr>
        <w:pStyle w:val="BookText"/>
      </w:pPr>
      <w:r>
        <w:rPr>
          <w:rFonts w:ascii="Times New Roman" w:hAnsi="Times New Roman" w:eastAsia="Times New Roman" w:cs="Times New Roman"/>
          <w:lang w:val="en-US" w:bidi="en-US"/>
          <w:color w:val="111111"/>
          <w:sz w:val="28"/>
          <w:szCs w:val="28"/>
          <w:rtl/>
        </w:rPr>
        <w:t xml:space="preserve">36270.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25/30/2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1-211]</w:t>
      </w:r>
    </w:p>
    <w:p>
      <w:pPr>
        <w:pStyle w:val="Heading2"/>
      </w:pPr>
      <w:bookmarkStart w:id="1112" w:name="_Toc406"/>
      <w:r>
        <w:t>شرح أسماء النبي صلى الله عليه وسلم / فضائل ومناقب - عربي</w:t>
      </w:r>
      <w:bookmarkEnd w:id="1112"/>
    </w:p>
    <w:p>
      <w:pPr>
        <w:pStyle w:val="BookText"/>
      </w:pPr>
      <w:r>
        <w:rPr>
          <w:rFonts w:ascii="Amiri" w:hAnsi="Amiri" w:eastAsia="Amiri" w:cs="Amiri"/>
          <w:lang w:bidi="ar-SA"/>
          <w:color w:val="111111"/>
          <w:sz w:val="28"/>
          <w:szCs w:val="28"/>
          <w:rtl/>
        </w:rPr>
        <w:t xml:space="preserve">36271 .بغداد؛ خزانة قاسم محمّد الرجب؛ رقم المخطوط: 366</w:t>
      </w:r>
    </w:p>
    <w:p>
      <w:pPr>
        <w:pStyle w:val="BookText"/>
      </w:pPr>
      <w:r>
        <w:rPr>
          <w:rFonts w:ascii="IRNazanin" w:hAnsi="IRNazanin" w:eastAsia="IRNazanin" w:cs="IRNazanin"/>
          <w:lang w:bidi="fa-IR"/>
          <w:color w:val="111111"/>
          <w:sz w:val="28"/>
          <w:szCs w:val="28"/>
          <w:rtl/>
        </w:rPr>
        <w:t xml:space="preserve">نقلت من شرح دلائل الخیرات؛ کا :مجهول، تا: 1112ق [ف: 3-13]</w:t>
      </w:r>
    </w:p>
    <w:p>
      <w:pPr>
        <w:pStyle w:val="Heading2"/>
      </w:pPr>
      <w:bookmarkStart w:id="1113" w:name="_Toc407"/>
      <w:r>
        <w:t>شرح أسماء النبي صلى الله عليه وسلم / فضائل ومناقب، تاريخ النبي (ص) - عربي</w:t>
      </w:r>
      <w:bookmarkEnd w:id="1113"/>
    </w:p>
    <w:p>
      <w:pPr>
        <w:pStyle w:val="BookText"/>
      </w:pPr>
      <w:r>
        <w:rPr>
          <w:rFonts w:ascii="Times New Roman" w:hAnsi="Times New Roman" w:eastAsia="Times New Roman" w:cs="Times New Roman"/>
          <w:lang w:val="en-US" w:bidi="en-US"/>
          <w:color w:val="111111"/>
          <w:sz w:val="28"/>
          <w:szCs w:val="28"/>
          <w:rtl/>
        </w:rPr>
        <w:t xml:space="preserve">36272.</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25/30/1</w:t>
      </w:r>
    </w:p>
    <w:p>
      <w:pPr>
        <w:pStyle w:val="BookText"/>
      </w:pPr>
      <w:r>
        <w:rPr>
          <w:rFonts w:ascii="Amiri" w:hAnsi="Amiri" w:eastAsia="Amiri" w:cs="Amiri"/>
          <w:lang w:bidi="ar-SA"/>
          <w:color w:val="111111"/>
          <w:sz w:val="28"/>
          <w:szCs w:val="28"/>
          <w:rtl/>
        </w:rPr>
        <w:t xml:space="preserve">أوّلها: اعلم ان الله تعالى قد سمي نبيه محمّداً صلى الله عليه وسلم بأسماء كثيرة في القرآن العظيم وغيره من الكتب السماوية</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1-210]</w:t>
      </w:r>
    </w:p>
    <w:p>
      <w:pPr>
        <w:pStyle w:val="Heading2"/>
      </w:pPr>
      <w:bookmarkStart w:id="1114" w:name="_Toc408"/>
      <w:r>
        <w:t>شرح أسماء النبي صلّى الله عليه وسلم / فضائل ومناقب - عربي</w:t>
      </w:r>
      <w:bookmarkEnd w:id="1114"/>
    </w:p>
    <w:p>
      <w:pPr>
        <w:pStyle w:val="BookText"/>
      </w:pPr>
      <w:r>
        <w:rPr>
          <w:rFonts w:ascii="Amiri" w:hAnsi="Amiri" w:eastAsia="Amiri" w:cs="Amiri"/>
          <w:lang w:bidi="ar-SA"/>
          <w:color w:val="111111"/>
          <w:sz w:val="28"/>
          <w:szCs w:val="28"/>
          <w:rtl/>
        </w:rPr>
        <w:t xml:space="preserve">36273 . الموصل؛ مدرسة الحاج زكريا ( في الأوقاف العامة)؛ رقم المخطوط: 18/1/5</w:t>
      </w:r>
    </w:p>
    <w:p>
      <w:pPr>
        <w:pStyle w:val="BookText"/>
      </w:pPr>
      <w:r>
        <w:rPr>
          <w:rFonts w:ascii="IRNazanin" w:hAnsi="IRNazanin" w:eastAsia="IRNazanin" w:cs="IRNazanin"/>
          <w:lang w:bidi="fa-IR"/>
          <w:color w:val="111111"/>
          <w:sz w:val="28"/>
          <w:szCs w:val="28"/>
          <w:rtl/>
        </w:rPr>
        <w:t xml:space="preserve">کا :مجهول، تا: مجهول؛ 22*17سم [الأوقاف العامة -موصل: 8-290]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0" w:name="pg8181_88331"/>
    <w:bookmarkEnd w:id="160"/>
    <w:p>
      <w:pPr>
        <w:pStyle w:val="Heading2"/>
      </w:pPr>
      <w:bookmarkStart w:id="1115" w:name="_Toc409"/>
      <w:r>
        <w:t>شرح اسم الله الأعظم = شرح أسماء الحسنى = خواص الأسماء الحسنى</w:t>
      </w:r>
      <w:bookmarkEnd w:id="1115"/>
    </w:p>
    <w:p>
      <w:pPr>
        <w:pStyle w:val="BookText"/>
      </w:pPr>
      <w:r>
        <w:rPr>
          <w:rFonts w:ascii="Amiri" w:hAnsi="Amiri" w:eastAsia="Amiri" w:cs="Amiri"/>
          <w:lang w:bidi="ar-SA"/>
          <w:color w:val="111111"/>
          <w:sz w:val="28"/>
          <w:szCs w:val="28"/>
          <w:rtl/>
        </w:rPr>
        <w:t xml:space="preserve">سر الخواص / العلوم الغريبة، اسماء الله - عربي</w:t>
      </w:r>
    </w:p>
    <w:p>
      <w:pPr>
        <w:pStyle w:val="BookText"/>
      </w:pPr>
      <w:r>
        <w:rPr>
          <w:rFonts w:ascii="Amiri" w:hAnsi="Amiri" w:eastAsia="Amiri" w:cs="Amiri"/>
          <w:lang w:bidi="ar-SA"/>
          <w:color w:val="111111"/>
          <w:sz w:val="28"/>
          <w:szCs w:val="28"/>
          <w:rtl/>
        </w:rPr>
        <w:t xml:space="preserve">البوني، أحمد بن علي ( - 622 ه- )</w:t>
      </w:r>
    </w:p>
    <w:p>
      <w:pPr>
        <w:pStyle w:val="BookText"/>
      </w:pPr>
      <w:r>
        <w:rPr>
          <w:rFonts w:ascii="Amiri" w:hAnsi="Amiri" w:eastAsia="Amiri" w:cs="Amiri"/>
          <w:lang w:bidi="ar-SA"/>
          <w:color w:val="111111"/>
          <w:sz w:val="28"/>
          <w:szCs w:val="28"/>
          <w:rtl/>
        </w:rPr>
        <w:t xml:space="preserve">أوّله: البسملة قال الشيخ الإمام العالم العلامة القدوة محيي الدين ابو العباس أحمد بن الشيخ</w:t>
      </w:r>
    </w:p>
    <w:p>
      <w:pPr>
        <w:pStyle w:val="BookText"/>
      </w:pPr>
      <w:r>
        <w:rPr>
          <w:rFonts w:ascii="Amiri" w:hAnsi="Amiri" w:eastAsia="Amiri" w:cs="Amiri"/>
          <w:lang w:bidi="ar-SA"/>
          <w:color w:val="111111"/>
          <w:sz w:val="28"/>
          <w:szCs w:val="28"/>
          <w:rtl/>
        </w:rPr>
        <w:t xml:space="preserve">الاجل المقري ... الحمد لله الذي اطلع شمس المعرفة ... أما بعد فللحق أعلام وللحقيقة نظام وللأرواح بالمعارف الإلهية اهتمام .</w:t>
      </w:r>
    </w:p>
    <w:p>
      <w:pPr>
        <w:pStyle w:val="BookText"/>
      </w:pPr>
      <w:r>
        <w:rPr>
          <w:rFonts w:ascii="Amiri" w:hAnsi="Amiri" w:eastAsia="Amiri" w:cs="Amiri"/>
          <w:lang w:bidi="ar-SA"/>
          <w:color w:val="111111"/>
          <w:sz w:val="28"/>
          <w:szCs w:val="28"/>
          <w:rtl/>
        </w:rPr>
        <w:t xml:space="preserve">آخره :... وحسبنا ونعم الوكيل قد وقع الفراغ من تسويد</w:t>
      </w:r>
    </w:p>
    <w:p>
      <w:pPr>
        <w:pStyle w:val="BookText"/>
      </w:pPr>
      <w:r>
        <w:rPr>
          <w:rFonts w:ascii="Amiri" w:hAnsi="Amiri" w:eastAsia="Amiri" w:cs="Amiri"/>
          <w:lang w:bidi="ar-SA"/>
          <w:color w:val="111111"/>
          <w:sz w:val="28"/>
          <w:szCs w:val="28"/>
          <w:rtl/>
        </w:rPr>
        <w:t xml:space="preserve">صلاة دأئمة بدوام ملكك وانفعنا بصلاتنا وسلامنا عليه يا ربّ العالمين كَمُل والحمد لله كما هو</w:t>
      </w:r>
    </w:p>
    <w:p>
      <w:pPr>
        <w:pStyle w:val="BookText"/>
      </w:pPr>
      <w:r>
        <w:rPr>
          <w:rFonts w:ascii="IRNazanin" w:hAnsi="IRNazanin" w:eastAsia="IRNazanin" w:cs="IRNazanin"/>
          <w:lang w:bidi="fa-IR"/>
          <w:color w:val="111111"/>
          <w:sz w:val="28"/>
          <w:szCs w:val="28"/>
          <w:rtl/>
        </w:rPr>
        <w:t xml:space="preserve">أهله.</w:t>
      </w:r>
    </w:p>
    <w:p>
      <w:pPr>
        <w:pStyle w:val="BookText"/>
      </w:pPr>
      <w:r>
        <w:rPr>
          <w:rFonts w:ascii="Amiri" w:hAnsi="Amiri" w:eastAsia="Amiri" w:cs="Amiri"/>
          <w:lang w:bidi="ar-SA"/>
          <w:color w:val="111111"/>
          <w:sz w:val="28"/>
          <w:szCs w:val="28"/>
          <w:rtl/>
        </w:rPr>
        <w:t xml:space="preserve">36274 .بغداد؛ مكتبة عبد الوهاب نيازي؛ رقم المخطوط : 3848</w:t>
      </w:r>
    </w:p>
    <w:p>
      <w:pPr>
        <w:pStyle w:val="BookText"/>
      </w:pPr>
      <w:r>
        <w:rPr>
          <w:rFonts w:ascii="Amiri" w:hAnsi="Amiri" w:eastAsia="Amiri" w:cs="Amiri"/>
          <w:lang w:bidi="ar-SA"/>
          <w:color w:val="111111"/>
          <w:sz w:val="28"/>
          <w:szCs w:val="28"/>
          <w:rtl/>
        </w:rPr>
        <w:t xml:space="preserve">أوّلها: قد أتينا على ما نبهنا عليه من بيان ما فتح الله علينا من ترتيب الدعوات</w:t>
      </w:r>
    </w:p>
    <w:p>
      <w:pPr>
        <w:pStyle w:val="BookText"/>
      </w:pPr>
      <w:r>
        <w:rPr>
          <w:rFonts w:ascii="IRNazanin" w:hAnsi="IRNazanin" w:eastAsia="IRNazanin" w:cs="IRNazanin"/>
          <w:lang w:bidi="fa-IR"/>
          <w:color w:val="111111"/>
          <w:sz w:val="28"/>
          <w:szCs w:val="28"/>
          <w:rtl/>
        </w:rPr>
        <w:t xml:space="preserve">کا :مجهول، تا: 912 ه- 42 ص ، 13س ، 13*17/5سم [ف: 123]</w:t>
      </w:r>
    </w:p>
    <w:p>
      <w:pPr>
        <w:pStyle w:val="BookText"/>
      </w:pPr>
      <w:r>
        <w:rPr>
          <w:rFonts w:ascii="IRNazanin" w:hAnsi="IRNazanin" w:eastAsia="IRNazanin" w:cs="IRNazanin"/>
          <w:lang w:bidi="fa-IR"/>
          <w:color w:val="111111"/>
          <w:sz w:val="28"/>
          <w:szCs w:val="28"/>
          <w:rtl/>
        </w:rPr>
        <w:t xml:space="preserve">شرح الإشارات - بشارات الإشارا</w:t>
      </w:r>
    </w:p>
    <w:p>
      <w:pPr>
        <w:pStyle w:val="BookText"/>
      </w:pPr>
      <w:r>
        <w:rPr>
          <w:rFonts w:ascii="Amiri" w:hAnsi="Amiri" w:eastAsia="Amiri" w:cs="Amiri"/>
          <w:lang w:bidi="ar-SA"/>
          <w:color w:val="111111"/>
          <w:sz w:val="28"/>
          <w:szCs w:val="28"/>
          <w:rtl/>
        </w:rPr>
        <w:t xml:space="preserve">شرح الإشارات والتنبيهات -حل مشكلات الاشارات والتنبيهات</w:t>
      </w:r>
    </w:p>
    <w:p>
      <w:pPr>
        <w:pStyle w:val="Heading2"/>
      </w:pPr>
      <w:bookmarkStart w:id="1116" w:name="_Toc410"/>
      <w:r>
        <w:t>شرح الإشارات والتنبيهات / فلسفة - عربي</w:t>
      </w:r>
      <w:bookmarkEnd w:id="1116"/>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 )</w:t>
      </w:r>
    </w:p>
    <w:p>
      <w:pPr>
        <w:pStyle w:val="BookText"/>
      </w:pPr>
      <w:r>
        <w:rPr>
          <w:rFonts w:ascii="Amiri" w:hAnsi="Amiri" w:eastAsia="Amiri" w:cs="Amiri"/>
          <w:lang w:bidi="ar-SA"/>
          <w:color w:val="111111"/>
          <w:sz w:val="28"/>
          <w:szCs w:val="28"/>
          <w:rtl/>
        </w:rPr>
        <w:t xml:space="preserve">أوّله :أما بعد حمد من يستحق الحمد لذاته ...</w:t>
      </w:r>
    </w:p>
    <w:p>
      <w:pPr>
        <w:pStyle w:val="BookText"/>
      </w:pPr>
      <w:r>
        <w:rPr>
          <w:rFonts w:ascii="Amiri" w:hAnsi="Amiri" w:eastAsia="Amiri" w:cs="Amiri"/>
          <w:lang w:bidi="ar-SA"/>
          <w:color w:val="111111"/>
          <w:sz w:val="28"/>
          <w:szCs w:val="28"/>
          <w:rtl/>
        </w:rPr>
        <w:t xml:space="preserve">آخره: قال الإمام الداعي ... محمّد بن عمر رحمه الله وأنا إيضا أوصيك يا أخي في الدين ونسأل الله أن يجعل ما كتبناه حجّة لنا لا علينا وهذا آخر الكتاب والحمد لله رب العالمين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:18 4-45 (16 نسخة)]</w:t>
      </w:r>
    </w:p>
    <w:p>
      <w:pPr>
        <w:pStyle w:val="BookText"/>
      </w:pPr>
      <w:r>
        <w:rPr>
          <w:rFonts w:ascii="Amiri" w:hAnsi="Amiri" w:eastAsia="Amiri" w:cs="Amiri"/>
          <w:lang w:bidi="ar-SA"/>
          <w:color w:val="111111"/>
          <w:sz w:val="28"/>
          <w:szCs w:val="28"/>
          <w:rtl/>
        </w:rPr>
        <w:t xml:space="preserve">36275 .بغداد؛ مكتبة الأوقاف العامة؛ رقم المخطوط : 4345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:نصر الله بن حسن الكاملي، تا: 766ه- 182ق، 15*23سم [ف: 4-61]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1" w:name="pg8181_88332"/>
    <w:bookmarkEnd w:id="161"/>
    <w:p>
      <w:pPr>
        <w:pStyle w:val="Heading2"/>
      </w:pPr>
      <w:bookmarkStart w:id="1117" w:name="_Toc411"/>
      <w:r>
        <w:t>شرح الإشارات والتنبيهات / فلسفة - عربي</w:t>
      </w:r>
      <w:bookmarkEnd w:id="1117"/>
    </w:p>
    <w:p>
      <w:pPr>
        <w:pStyle w:val="BookText"/>
      </w:pPr>
      <w:r>
        <w:rPr>
          <w:rFonts w:ascii="Amiri" w:hAnsi="Amiri" w:eastAsia="Amiri" w:cs="Amiri"/>
          <w:lang w:bidi="ar-SA"/>
          <w:color w:val="111111"/>
          <w:sz w:val="28"/>
          <w:szCs w:val="28"/>
          <w:rtl/>
        </w:rPr>
        <w:t xml:space="preserve">سراج الدين الأرموي، محمود بن أبي بكر ( 594 - 682 ه- )</w:t>
      </w:r>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 )</w:t>
      </w:r>
    </w:p>
    <w:p>
      <w:pPr>
        <w:pStyle w:val="BookText"/>
      </w:pPr>
      <w:r>
        <w:rPr>
          <w:rFonts w:ascii="Amiri" w:hAnsi="Amiri" w:eastAsia="Amiri" w:cs="Amiri"/>
          <w:lang w:bidi="ar-SA"/>
          <w:color w:val="111111"/>
          <w:sz w:val="28"/>
          <w:szCs w:val="28"/>
          <w:rtl/>
        </w:rPr>
        <w:t xml:space="preserve">تاريخ التأليف: 6 ربيع الثاني 656ه-</w:t>
      </w:r>
    </w:p>
    <w:p>
      <w:pPr>
        <w:pStyle w:val="BookText"/>
      </w:pPr>
      <w:r>
        <w:rPr>
          <w:rFonts w:ascii="Times New Roman" w:hAnsi="Times New Roman" w:eastAsia="Times New Roman" w:cs="Times New Roman"/>
          <w:lang w:val="en-US" w:bidi="en-US"/>
          <w:color w:val="111111"/>
          <w:sz w:val="28"/>
          <w:szCs w:val="28"/>
          <w:rtl/>
        </w:rPr>
        <w:t xml:space="preserve">36276.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Amiri" w:hAnsi="Amiri" w:eastAsia="Amiri" w:cs="Amiri"/>
          <w:lang w:bidi="ar-SA"/>
          <w:color w:val="111111"/>
          <w:sz w:val="28"/>
          <w:szCs w:val="28"/>
          <w:rtl/>
        </w:rPr>
        <w:t xml:space="preserve">أوّلها: الحمد لله الموفق على ما وفّق واساله هداية من سلك طريق الحق فاستبق</w:t>
      </w:r>
    </w:p>
    <w:p>
      <w:pPr>
        <w:pStyle w:val="BookText"/>
      </w:pPr>
      <w:r>
        <w:rPr>
          <w:rFonts w:ascii="IRNazanin" w:hAnsi="IRNazanin" w:eastAsia="IRNazanin" w:cs="IRNazanin"/>
          <w:lang w:bidi="fa-IR"/>
          <w:color w:val="111111"/>
          <w:sz w:val="28"/>
          <w:szCs w:val="28"/>
          <w:rtl/>
        </w:rPr>
        <w:t xml:space="preserve">نسخ ،كا: حمزة بن عزالدين أبي طالب الطباطبايي ،تا: شوّال 1087ه- 326ق[ نشریه:</w:t>
      </w:r>
    </w:p>
    <w:p>
      <w:pPr>
        <w:pStyle w:val="BookText"/>
      </w:pPr>
      <w:r>
        <w:rPr>
          <w:rFonts w:ascii="Times New Roman" w:hAnsi="Times New Roman" w:eastAsia="Times New Roman" w:cs="Times New Roman"/>
          <w:lang w:val="en-US" w:bidi="en-US"/>
          <w:color w:val="111111"/>
          <w:sz w:val="28"/>
          <w:szCs w:val="28"/>
          <w:rtl/>
        </w:rPr>
        <w:t xml:space="preserve">414-5 ]</w:t>
      </w:r>
    </w:p>
    <w:p>
      <w:pPr>
        <w:pStyle w:val="Heading2"/>
      </w:pPr>
      <w:bookmarkStart w:id="1118" w:name="_Toc412"/>
      <w:r>
        <w:t>شرح الإشارات والتنبيهات =شرح الأصول والجمل في مهمات العلم</w:t>
      </w:r>
      <w:bookmarkEnd w:id="1118"/>
    </w:p>
    <w:p>
      <w:pPr>
        <w:pStyle w:val="BookText"/>
      </w:pPr>
      <w:r>
        <w:rPr>
          <w:rFonts w:ascii="Amiri" w:hAnsi="Amiri" w:eastAsia="Amiri" w:cs="Amiri"/>
          <w:lang w:bidi="ar-SA"/>
          <w:color w:val="111111"/>
          <w:sz w:val="28"/>
          <w:szCs w:val="28"/>
          <w:rtl/>
        </w:rPr>
        <w:t xml:space="preserve">والعمل / فلسفة - عربي</w:t>
      </w:r>
    </w:p>
    <w:p>
      <w:pPr>
        <w:pStyle w:val="BookText"/>
      </w:pPr>
      <w:r>
        <w:rPr>
          <w:rFonts w:ascii="Amiri" w:hAnsi="Amiri" w:eastAsia="Amiri" w:cs="Amiri"/>
          <w:lang w:bidi="ar-SA"/>
          <w:color w:val="111111"/>
          <w:sz w:val="28"/>
          <w:szCs w:val="28"/>
          <w:rtl/>
        </w:rPr>
        <w:t xml:space="preserve">ابن كمونة سعد بن منصور ( - 683 ه-)</w:t>
      </w:r>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 )</w:t>
      </w:r>
    </w:p>
    <w:p>
      <w:pPr>
        <w:pStyle w:val="BookText"/>
      </w:pPr>
      <w:r>
        <w:rPr>
          <w:rFonts w:ascii="Amiri" w:hAnsi="Amiri" w:eastAsia="Amiri" w:cs="Amiri"/>
          <w:lang w:bidi="ar-SA"/>
          <w:color w:val="111111"/>
          <w:sz w:val="28"/>
          <w:szCs w:val="28"/>
          <w:rtl/>
        </w:rPr>
        <w:t xml:space="preserve">36277 .بغداد؛ مكتبة الأوقاف العامة؛ رقم المخطوط: 6474</w:t>
      </w:r>
    </w:p>
    <w:p>
      <w:pPr>
        <w:pStyle w:val="BookText"/>
      </w:pPr>
      <w:r>
        <w:rPr>
          <w:rFonts w:ascii="Amiri" w:hAnsi="Amiri" w:eastAsia="Amiri" w:cs="Amiri"/>
          <w:lang w:bidi="ar-SA"/>
          <w:color w:val="111111"/>
          <w:sz w:val="28"/>
          <w:szCs w:val="28"/>
          <w:rtl/>
        </w:rPr>
        <w:t xml:space="preserve">أوّلها :قال العبد ... سعد : أحمد الله على حسن توفيقه لما تنزل من السفر إليه ... منزلة</w:t>
      </w:r>
    </w:p>
    <w:p>
      <w:pPr>
        <w:pStyle w:val="BookText"/>
      </w:pPr>
      <w:r>
        <w:rPr>
          <w:rFonts w:ascii="Amiri" w:hAnsi="Amiri" w:eastAsia="Amiri" w:cs="Amiri"/>
          <w:lang w:bidi="ar-SA"/>
          <w:color w:val="111111"/>
          <w:sz w:val="28"/>
          <w:szCs w:val="28"/>
          <w:rtl/>
        </w:rPr>
        <w:t xml:space="preserve">التقدم بالأعداء للراحلة والزاد</w:t>
      </w:r>
    </w:p>
    <w:p>
      <w:pPr>
        <w:pStyle w:val="BookText"/>
      </w:pPr>
      <w:r>
        <w:rPr>
          <w:rFonts w:ascii="IRNazanin" w:hAnsi="IRNazanin" w:eastAsia="IRNazanin" w:cs="IRNazanin"/>
          <w:lang w:bidi="fa-IR"/>
          <w:color w:val="111111"/>
          <w:sz w:val="28"/>
          <w:szCs w:val="28"/>
          <w:rtl/>
        </w:rPr>
        <w:t xml:space="preserve">کا :مجهول، تا: مجهول ؛181 ق 22*12سم [ف: 604]</w:t>
      </w:r>
    </w:p>
    <w:p>
      <w:pPr>
        <w:pStyle w:val="Heading2"/>
      </w:pPr>
      <w:bookmarkStart w:id="1119" w:name="_Toc413"/>
      <w:r>
        <w:t>شرح الإشارات والتنبيهات - زبدة النقض ولباب الكشف /منطق، فلسفة - عربي</w:t>
      </w:r>
      <w:bookmarkEnd w:id="1119"/>
    </w:p>
    <w:p>
      <w:pPr>
        <w:pStyle w:val="BookText"/>
      </w:pPr>
      <w:r>
        <w:rPr>
          <w:rFonts w:ascii="Amiri" w:hAnsi="Amiri" w:eastAsia="Amiri" w:cs="Amiri"/>
          <w:lang w:bidi="ar-SA"/>
          <w:color w:val="111111"/>
          <w:sz w:val="28"/>
          <w:szCs w:val="28"/>
          <w:rtl/>
        </w:rPr>
        <w:t xml:space="preserve">النخجواني، أحمد بن أبي بكر ( - 701 ؟ ه-)</w:t>
      </w:r>
    </w:p>
    <w:p>
      <w:pPr>
        <w:pStyle w:val="BookText"/>
      </w:pPr>
      <w:r>
        <w:rPr>
          <w:rFonts w:ascii="Amiri" w:hAnsi="Amiri" w:eastAsia="Amiri" w:cs="Amiri"/>
          <w:lang w:bidi="ar-SA"/>
          <w:color w:val="111111"/>
          <w:sz w:val="28"/>
          <w:szCs w:val="28"/>
          <w:rtl/>
        </w:rPr>
        <w:t xml:space="preserve">المرتبط : الاشارات والتنبيهات؛ ابن سينا حسين بن عبد الله (428-370ه-)</w:t>
      </w:r>
    </w:p>
    <w:p>
      <w:pPr>
        <w:pStyle w:val="BookText"/>
      </w:pPr>
      <w:r>
        <w:rPr>
          <w:rFonts w:ascii="Times New Roman" w:hAnsi="Times New Roman" w:eastAsia="Times New Roman" w:cs="Times New Roman"/>
          <w:lang w:val="en-US" w:bidi="en-US"/>
          <w:color w:val="111111"/>
          <w:sz w:val="28"/>
          <w:szCs w:val="28"/>
          <w:rtl/>
        </w:rPr>
        <w:t xml:space="preserve">36278.</w:t>
      </w:r>
    </w:p>
    <w:p>
      <w:pPr>
        <w:pStyle w:val="BookText"/>
      </w:pPr>
      <w:r>
        <w:rPr>
          <w:rFonts w:ascii="Amiri" w:hAnsi="Amiri" w:eastAsia="Amiri" w:cs="Amiri"/>
          <w:lang w:bidi="ar-SA"/>
          <w:color w:val="111111"/>
          <w:sz w:val="28"/>
          <w:szCs w:val="28"/>
          <w:rtl/>
        </w:rPr>
        <w:t xml:space="preserve">النجف الأشرف العتبة العلوية رقم المخطوط: 4</w:t>
      </w:r>
    </w:p>
    <w:p>
      <w:pPr>
        <w:pStyle w:val="BookText"/>
      </w:pPr>
      <w:r>
        <w:rPr>
          <w:rFonts w:ascii="Amiri" w:hAnsi="Amiri" w:eastAsia="Amiri" w:cs="Amiri"/>
          <w:lang w:bidi="ar-SA"/>
          <w:color w:val="111111"/>
          <w:sz w:val="28"/>
          <w:szCs w:val="28"/>
          <w:rtl/>
        </w:rPr>
        <w:t xml:space="preserve">كاتب = مؤلف ،تا :شوّال 679ه- [ معهد المخطوطات العربية 5-23]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2" w:name="pg8181_88333"/>
    <w:bookmarkEnd w:id="162"/>
    <w:p>
      <w:pPr>
        <w:pStyle w:val="Heading2"/>
      </w:pPr>
      <w:bookmarkStart w:id="1120" w:name="_Toc414"/>
      <w:r>
        <w:t>شرح الإشارات والتنبيهات / فلسفة - عربي</w:t>
      </w:r>
      <w:bookmarkEnd w:id="1120"/>
    </w:p>
    <w:p>
      <w:pPr>
        <w:pStyle w:val="BookText"/>
      </w:pPr>
      <w:r>
        <w:rPr>
          <w:rFonts w:ascii="Amiri" w:hAnsi="Amiri" w:eastAsia="Amiri" w:cs="Amiri"/>
          <w:lang w:bidi="ar-SA"/>
          <w:color w:val="111111"/>
          <w:sz w:val="28"/>
          <w:szCs w:val="28"/>
          <w:rtl/>
        </w:rPr>
        <w:t xml:space="preserve">التستري محمّد بن أسعد( - 732 ه-)</w:t>
      </w:r>
    </w:p>
    <w:p>
      <w:pPr>
        <w:pStyle w:val="BookText"/>
      </w:pPr>
      <w:r>
        <w:rPr>
          <w:rFonts w:ascii="Amiri" w:hAnsi="Amiri" w:eastAsia="Amiri" w:cs="Amiri"/>
          <w:lang w:bidi="ar-SA"/>
          <w:color w:val="111111"/>
          <w:sz w:val="28"/>
          <w:szCs w:val="28"/>
          <w:rtl/>
        </w:rPr>
        <w:t xml:space="preserve">المرتبط : الإشارات والتنبيهات؛ ابن سينا حسين بن عبد الله (428-370ه- )</w:t>
      </w:r>
    </w:p>
    <w:p>
      <w:pPr>
        <w:pStyle w:val="BookText"/>
      </w:pPr>
      <w:r>
        <w:rPr>
          <w:rFonts w:ascii="Times New Roman" w:hAnsi="Times New Roman" w:eastAsia="Times New Roman" w:cs="Times New Roman"/>
          <w:lang w:val="en-US" w:bidi="en-US"/>
          <w:color w:val="111111"/>
          <w:sz w:val="28"/>
          <w:szCs w:val="28"/>
          <w:rtl/>
        </w:rPr>
        <w:t xml:space="preserve">36279.</w:t>
      </w:r>
    </w:p>
    <w:p>
      <w:pPr>
        <w:pStyle w:val="BookText"/>
      </w:pPr>
      <w:r>
        <w:rPr>
          <w:rFonts w:ascii="Amiri" w:hAnsi="Amiri" w:eastAsia="Amiri" w:cs="Amiri"/>
          <w:lang w:bidi="ar-SA"/>
          <w:color w:val="111111"/>
          <w:sz w:val="28"/>
          <w:szCs w:val="28"/>
          <w:rtl/>
        </w:rPr>
        <w:t xml:space="preserve">النجف الأشرف العتبة العلوية؛ رقم المخطوط: 26</w:t>
      </w:r>
    </w:p>
    <w:p>
      <w:pPr>
        <w:pStyle w:val="BookText"/>
      </w:pPr>
      <w:r>
        <w:rPr>
          <w:rFonts w:ascii="IRNazanin" w:hAnsi="IRNazanin" w:eastAsia="IRNazanin" w:cs="IRNazanin"/>
          <w:lang w:bidi="fa-IR"/>
          <w:color w:val="111111"/>
          <w:sz w:val="28"/>
          <w:szCs w:val="28"/>
          <w:rtl/>
        </w:rPr>
        <w:t xml:space="preserve">کا :مجهول، تا: 740ه- [ معهد المخطوطات العربية : 5-25]</w:t>
      </w:r>
    </w:p>
    <w:p>
      <w:pPr>
        <w:pStyle w:val="Heading2"/>
      </w:pPr>
      <w:bookmarkStart w:id="1121" w:name="_Toc415"/>
      <w:r>
        <w:t>شرح الاشارات والتنبيهات / فلسفة - عربي</w:t>
      </w:r>
      <w:bookmarkEnd w:id="1121"/>
    </w:p>
    <w:p>
      <w:pPr>
        <w:pStyle w:val="BookText"/>
      </w:pPr>
      <w:r>
        <w:rPr>
          <w:rFonts w:ascii="Amiri" w:hAnsi="Amiri" w:eastAsia="Amiri" w:cs="Amiri"/>
          <w:lang w:bidi="ar-SA"/>
          <w:color w:val="111111"/>
          <w:sz w:val="28"/>
          <w:szCs w:val="28"/>
          <w:rtl/>
        </w:rPr>
        <w:t xml:space="preserve">المرتبط : الإشارات والتنبيهات؛ ابن سينا حسين بن عبد الله (428-370ه-)</w:t>
      </w:r>
    </w:p>
    <w:p>
      <w:pPr>
        <w:pStyle w:val="BookText"/>
      </w:pPr>
      <w:r>
        <w:rPr>
          <w:rFonts w:ascii="Times New Roman" w:hAnsi="Times New Roman" w:eastAsia="Times New Roman" w:cs="Times New Roman"/>
          <w:lang w:val="en-US" w:bidi="en-US"/>
          <w:color w:val="111111"/>
          <w:sz w:val="28"/>
          <w:szCs w:val="28"/>
          <w:rtl/>
        </w:rPr>
        <w:t xml:space="preserve">36280.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176/74</w:t>
      </w:r>
    </w:p>
    <w:p>
      <w:pPr>
        <w:pStyle w:val="BookText"/>
      </w:pPr>
      <w:r>
        <w:rPr>
          <w:rFonts w:ascii="IRNazanin" w:hAnsi="IRNazanin" w:eastAsia="IRNazanin" w:cs="IRNazanin"/>
          <w:lang w:bidi="fa-IR"/>
          <w:color w:val="111111"/>
          <w:sz w:val="28"/>
          <w:szCs w:val="28"/>
          <w:rtl/>
        </w:rPr>
        <w:t xml:space="preserve">کا :مجهول، تا: حدود 1000ه- 3 ق (216 ب - 218ب) ، 20/5*13سم [ف: 108]</w:t>
      </w:r>
    </w:p>
    <w:p>
      <w:pPr>
        <w:pStyle w:val="Heading2"/>
      </w:pPr>
      <w:bookmarkStart w:id="1122" w:name="_Toc416"/>
      <w:r>
        <w:t>شرح الاشارات والتنبيهات / فلسفة - عربي</w:t>
      </w:r>
      <w:bookmarkEnd w:id="1122"/>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36281 .بغداد؛ مكتبة الأوقاف العامة؛ رقم المخطوط: 9928</w:t>
      </w:r>
    </w:p>
    <w:p>
      <w:pPr>
        <w:pStyle w:val="BookText"/>
      </w:pPr>
      <w:r>
        <w:rPr>
          <w:rFonts w:ascii="IRNazanin" w:hAnsi="IRNazanin" w:eastAsia="IRNazanin" w:cs="IRNazanin"/>
          <w:lang w:bidi="fa-IR"/>
          <w:color w:val="111111"/>
          <w:sz w:val="28"/>
          <w:szCs w:val="28"/>
          <w:rtl/>
        </w:rPr>
        <w:t xml:space="preserve">کا :مجهول،تا: القرن 6ه-؛ ناقصة : الأوّل والآخر؛ 158 ق، 18*13سم [ف: 4-62]</w:t>
      </w:r>
    </w:p>
    <w:p>
      <w:pPr>
        <w:pStyle w:val="BookText"/>
      </w:pPr>
      <w:r>
        <w:rPr>
          <w:rFonts w:ascii="Amiri" w:hAnsi="Amiri" w:eastAsia="Amiri" w:cs="Amiri"/>
          <w:lang w:bidi="ar-SA"/>
          <w:color w:val="111111"/>
          <w:sz w:val="28"/>
          <w:szCs w:val="28"/>
          <w:rtl/>
        </w:rPr>
        <w:t xml:space="preserve">36282 .بغداد؛ مكتبة الأوقاف العامة؛ رقم المخطوط: 5341</w:t>
      </w:r>
    </w:p>
    <w:p>
      <w:pPr>
        <w:pStyle w:val="BookText"/>
      </w:pPr>
      <w:r>
        <w:rPr>
          <w:rFonts w:ascii="Amiri" w:hAnsi="Amiri" w:eastAsia="Amiri" w:cs="Amiri"/>
          <w:lang w:bidi="ar-SA"/>
          <w:color w:val="111111"/>
          <w:sz w:val="28"/>
          <w:szCs w:val="28"/>
          <w:rtl/>
        </w:rPr>
        <w:t xml:space="preserve">كا :محمّد بن نظر الكلباغي الآرولان، تا: 1120ه- ،اربل؛ 231ق، 25*15سم [ف: 4-62]</w:t>
      </w:r>
    </w:p>
    <w:p>
      <w:pPr>
        <w:pStyle w:val="BookText"/>
      </w:pPr>
      <w:r>
        <w:rPr>
          <w:rFonts w:ascii="Times New Roman" w:hAnsi="Times New Roman" w:eastAsia="Times New Roman" w:cs="Times New Roman"/>
          <w:lang w:val="en-US" w:bidi="en-US"/>
          <w:color w:val="111111"/>
          <w:sz w:val="28"/>
          <w:szCs w:val="28"/>
          <w:rtl/>
        </w:rPr>
        <w:t xml:space="preserve">36283.</w:t>
      </w:r>
    </w:p>
    <w:p>
      <w:pPr>
        <w:pStyle w:val="BookText"/>
      </w:pPr>
      <w:r>
        <w:rPr>
          <w:rFonts w:ascii="Amiri" w:hAnsi="Amiri" w:eastAsia="Amiri" w:cs="Amiri"/>
          <w:lang w:bidi="ar-SA"/>
          <w:color w:val="111111"/>
          <w:sz w:val="28"/>
          <w:szCs w:val="28"/>
          <w:rtl/>
        </w:rPr>
        <w:t xml:space="preserve">بغداد؛ مكتبة الأوقاف العامة؛ رقم المخطوط : 5339</w:t>
      </w:r>
    </w:p>
    <w:p>
      <w:pPr>
        <w:pStyle w:val="BookText"/>
      </w:pPr>
      <w:r>
        <w:rPr>
          <w:rFonts w:ascii="Amiri" w:hAnsi="Amiri" w:eastAsia="Amiri" w:cs="Amiri"/>
          <w:lang w:bidi="ar-SA"/>
          <w:color w:val="111111"/>
          <w:sz w:val="28"/>
          <w:szCs w:val="28"/>
          <w:rtl/>
        </w:rPr>
        <w:t xml:space="preserve">أوّلها: قال الشيخ</w:t>
      </w:r>
    </w:p>
    <w:p>
      <w:pPr>
        <w:pStyle w:val="BookText"/>
      </w:pPr>
      <w:r>
        <w:rPr>
          <w:rFonts w:ascii="Amiri" w:hAnsi="Amiri" w:eastAsia="Amiri" w:cs="Amiri"/>
          <w:lang w:bidi="ar-SA"/>
          <w:color w:val="111111"/>
          <w:sz w:val="28"/>
          <w:szCs w:val="28"/>
          <w:rtl/>
        </w:rPr>
        <w:t xml:space="preserve">هذه إشارات إلى أصول وتنبيهات على جمل يستبصر بها من تيسّر</w:t>
      </w:r>
    </w:p>
    <w:p>
      <w:pPr>
        <w:pStyle w:val="BookText"/>
      </w:pPr>
      <w:r>
        <w:rPr>
          <w:rFonts w:ascii="Amiri" w:hAnsi="Amiri" w:eastAsia="Amiri" w:cs="Amiri"/>
          <w:lang w:bidi="ar-SA"/>
          <w:color w:val="111111"/>
          <w:sz w:val="28"/>
          <w:szCs w:val="28"/>
          <w:rtl/>
        </w:rPr>
        <w:t xml:space="preserve">له، ولا ينفع بالاصرح منها من تعسر عليه</w:t>
      </w:r>
    </w:p>
    <w:p>
      <w:pPr>
        <w:pStyle w:val="BookText"/>
      </w:pPr>
      <w:r>
        <w:rPr>
          <w:rFonts w:ascii="IRNazanin" w:hAnsi="IRNazanin" w:eastAsia="IRNazanin" w:cs="IRNazanin"/>
          <w:lang w:bidi="fa-IR"/>
          <w:color w:val="111111"/>
          <w:sz w:val="28"/>
          <w:szCs w:val="28"/>
          <w:rtl/>
        </w:rPr>
        <w:t xml:space="preserve">کا :مجهول ،تا :مجهول من موقوفات الوزير سليمان باشا سنة 1200ه-؛ 172ق،</w:t>
      </w:r>
    </w:p>
    <w:p>
      <w:pPr>
        <w:pStyle w:val="BookText"/>
      </w:pPr>
      <w:r>
        <w:rPr>
          <w:rFonts w:ascii="IRNazanin" w:hAnsi="IRNazanin" w:eastAsia="IRNazanin" w:cs="IRNazanin"/>
          <w:lang w:bidi="fa-IR"/>
          <w:color w:val="111111"/>
          <w:sz w:val="28"/>
          <w:szCs w:val="28"/>
          <w:rtl/>
        </w:rPr>
        <w:t xml:space="preserve">28*19سم [ف: 4-62]</w:t>
      </w:r>
    </w:p>
    <w:p>
      <w:pPr>
        <w:pStyle w:val="BookText"/>
      </w:pPr>
      <w:r>
        <w:rPr>
          <w:rFonts w:ascii="Times New Roman" w:hAnsi="Times New Roman" w:eastAsia="Times New Roman" w:cs="Times New Roman"/>
          <w:lang w:val="en-US" w:bidi="en-US"/>
          <w:color w:val="111111"/>
          <w:sz w:val="28"/>
          <w:szCs w:val="28"/>
          <w:rtl/>
        </w:rPr>
        <w:t xml:space="preserve">36284.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16/5*11/5سم [ معجم المخطوطات النجفية: 493]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3" w:name="pg8181_88334"/>
    <w:bookmarkEnd w:id="163"/>
    <w:p>
      <w:pPr>
        <w:pStyle w:val="BookText"/>
      </w:pPr>
      <w:r>
        <w:rPr>
          <w:rFonts w:ascii="Amiri" w:hAnsi="Amiri" w:eastAsia="Amiri" w:cs="Amiri"/>
          <w:lang w:bidi="ar-SA"/>
          <w:color w:val="111111"/>
          <w:sz w:val="28"/>
          <w:szCs w:val="28"/>
          <w:rtl/>
        </w:rPr>
        <w:t xml:space="preserve">شرح الأشباه والنظاير - غمز عيون البصائر على محاسن الأشباه والنظائر</w:t>
      </w:r>
    </w:p>
    <w:p>
      <w:pPr>
        <w:pStyle w:val="Heading2"/>
      </w:pPr>
      <w:bookmarkStart w:id="1123" w:name="_Toc417"/>
      <w:r>
        <w:t>شرح الأشباه والنظائر / فقه - عربي</w:t>
      </w:r>
      <w:bookmarkEnd w:id="1123"/>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36285 .الموصل؛ المكتبة المركزية؛ رقم المخطوط : 75/4</w:t>
      </w:r>
    </w:p>
    <w:p>
      <w:pPr>
        <w:pStyle w:val="BookText"/>
      </w:pPr>
      <w:r>
        <w:rPr>
          <w:rFonts w:ascii="Amiri" w:hAnsi="Amiri" w:eastAsia="Amiri" w:cs="Amiri"/>
          <w:lang w:bidi="ar-SA"/>
          <w:color w:val="111111"/>
          <w:sz w:val="28"/>
          <w:szCs w:val="28"/>
          <w:rtl/>
        </w:rPr>
        <w:t xml:space="preserve">قطعة منه؛ كا :مجهول ،تا :مجهول؛ مجلة[ المجمع العلمي العراقي: مجلد 15-305]</w:t>
      </w:r>
    </w:p>
    <w:p>
      <w:pPr>
        <w:pStyle w:val="Heading2"/>
      </w:pPr>
      <w:bookmarkStart w:id="1124" w:name="_Toc418"/>
      <w:r>
        <w:t>شرح الأشباه والنظائر / فقه - عربي</w:t>
      </w:r>
      <w:bookmarkEnd w:id="1124"/>
    </w:p>
    <w:p>
      <w:pPr>
        <w:pStyle w:val="BookText"/>
      </w:pPr>
      <w:r>
        <w:rPr>
          <w:rFonts w:ascii="Amiri" w:hAnsi="Amiri" w:eastAsia="Amiri" w:cs="Amiri"/>
          <w:lang w:bidi="ar-SA"/>
          <w:color w:val="111111"/>
          <w:sz w:val="28"/>
          <w:szCs w:val="28"/>
          <w:rtl/>
        </w:rPr>
        <w:t xml:space="preserve">36286 .بغداد؛ مكتبة الأوقاف العامة؛ رقم المخطوط: 10620</w:t>
      </w:r>
    </w:p>
    <w:p>
      <w:pPr>
        <w:pStyle w:val="BookText"/>
      </w:pPr>
      <w:r>
        <w:rPr>
          <w:rFonts w:ascii="IRNazanin" w:hAnsi="IRNazanin" w:eastAsia="IRNazanin" w:cs="IRNazanin"/>
          <w:lang w:bidi="fa-IR"/>
          <w:color w:val="111111"/>
          <w:sz w:val="28"/>
          <w:szCs w:val="28"/>
          <w:rtl/>
        </w:rPr>
        <w:t xml:space="preserve">آخرها :وهذا ما سمح به الوقت من الكتابة على بعض المحلات من الأشباه والنظائر جعل الله ذلك خالصا لوجهه الكريم، وسبباً للفوز وجنات النعيم، وأن ينفع به كما نفع بأصله تمريرا يوم الأربعاء الخامس من شهر رمضان المعظم من سنة اثنين وثمانين وألف تجاه البيت الشريف بالمدرسة السليماني] وصلّى الله على سيدنا محمّد وعلى آله وصحبه وسلم تسليما وكان الفراغ من كتابه هذه النسخة المباركة يوم الخميس 27 سلخ شهر رجب الفرد سنة ثمانية وخمسين ومائة وألف على يد الفقر العباد حسين بن الحاج عمر بن الحاج حسن چوپان الحلبي موطنا الحنفي مذهبا القادري طريقه غفر له ولوالديه وللمسلمين يوم الحشر والتناد</w:t>
      </w:r>
    </w:p>
    <w:p>
      <w:pPr>
        <w:pStyle w:val="BookText"/>
      </w:pPr>
      <w:r>
        <w:rPr>
          <w:rFonts w:ascii="IRNazanin" w:hAnsi="IRNazanin" w:eastAsia="IRNazanin" w:cs="IRNazanin"/>
          <w:lang w:bidi="fa-IR"/>
          <w:color w:val="111111"/>
          <w:sz w:val="28"/>
          <w:szCs w:val="28"/>
          <w:rtl/>
        </w:rPr>
        <w:t xml:space="preserve">كا :حسين بن عمر بن حسن چوپان الحلبي القادري، تا: 1158ق؛ ناقصة :الأوّل؛</w:t>
      </w:r>
    </w:p>
    <w:p>
      <w:pPr>
        <w:pStyle w:val="BookText"/>
      </w:pPr>
      <w:r>
        <w:rPr>
          <w:rFonts w:ascii="IRNazanin" w:hAnsi="IRNazanin" w:eastAsia="IRNazanin" w:cs="IRNazanin"/>
          <w:lang w:bidi="fa-IR"/>
          <w:color w:val="111111"/>
          <w:sz w:val="28"/>
          <w:szCs w:val="28"/>
          <w:rtl/>
        </w:rPr>
        <w:t xml:space="preserve">238 ق 26س، 15*21سم [ف: 1-469]</w:t>
      </w:r>
    </w:p>
    <w:p>
      <w:pPr>
        <w:pStyle w:val="Heading2"/>
      </w:pPr>
      <w:bookmarkStart w:id="1125" w:name="_Toc419"/>
      <w:r>
        <w:t>شرح الأشعار اللغزية رسالة في / أدب - عربي</w:t>
      </w:r>
      <w:bookmarkEnd w:id="1125"/>
    </w:p>
    <w:p>
      <w:pPr>
        <w:pStyle w:val="BookText"/>
      </w:pPr>
      <w:r>
        <w:rPr>
          <w:rFonts w:ascii="Amiri" w:hAnsi="Amiri" w:eastAsia="Amiri" w:cs="Amiri"/>
          <w:lang w:bidi="ar-SA"/>
          <w:color w:val="111111"/>
          <w:sz w:val="28"/>
          <w:szCs w:val="28"/>
          <w:rtl/>
        </w:rPr>
        <w:t xml:space="preserve">الحسيني النائيني محمّد بن محمّد باقر ( 1080؟ - 1140 ؟ ه- )</w:t>
      </w:r>
    </w:p>
    <w:p>
      <w:pPr>
        <w:pStyle w:val="BookText"/>
      </w:pPr>
      <w:r>
        <w:rPr>
          <w:rFonts w:ascii="Amiri" w:hAnsi="Amiri" w:eastAsia="Amiri" w:cs="Amiri"/>
          <w:lang w:bidi="ar-SA"/>
          <w:color w:val="111111"/>
          <w:sz w:val="28"/>
          <w:szCs w:val="28"/>
          <w:rtl/>
        </w:rPr>
        <w:t xml:space="preserve">تاريخ التأليف: ذي القعدة 1118ه-</w:t>
      </w:r>
    </w:p>
    <w:p>
      <w:pPr>
        <w:pStyle w:val="BookText"/>
      </w:pPr>
      <w:r>
        <w:rPr>
          <w:rFonts w:ascii="Amiri" w:hAnsi="Amiri" w:eastAsia="Amiri" w:cs="Amiri"/>
          <w:lang w:bidi="ar-SA"/>
          <w:color w:val="111111"/>
          <w:sz w:val="28"/>
          <w:szCs w:val="28"/>
          <w:rtl/>
        </w:rPr>
        <w:t xml:space="preserve">36287 .كربلاء؛ الروضة الحسينية (مكتبة)؛ رقم المخطوط : 412م - ح 9345</w:t>
      </w:r>
    </w:p>
    <w:p>
      <w:pPr>
        <w:pStyle w:val="BookText"/>
      </w:pPr>
      <w:r>
        <w:rPr>
          <w:rFonts w:ascii="Amiri" w:hAnsi="Amiri" w:eastAsia="Amiri" w:cs="Amiri"/>
          <w:lang w:bidi="ar-SA"/>
          <w:color w:val="111111"/>
          <w:sz w:val="28"/>
          <w:szCs w:val="28"/>
          <w:rtl/>
        </w:rPr>
        <w:t xml:space="preserve">أوّلها :على الاستعطاف تقرير للبال بالنفي المفهوم من الاستفهام</w:t>
      </w:r>
    </w:p>
    <w:p>
      <w:pPr>
        <w:pStyle w:val="BookText"/>
      </w:pPr>
      <w:r>
        <w:rPr>
          <w:rFonts w:ascii="IRNazanin" w:hAnsi="IRNazanin" w:eastAsia="IRNazanin" w:cs="IRNazanin"/>
          <w:lang w:bidi="fa-IR"/>
          <w:color w:val="111111"/>
          <w:sz w:val="28"/>
          <w:szCs w:val="28"/>
          <w:rtl/>
        </w:rPr>
        <w:t xml:space="preserve">تعلیق، کا :مرزا محمّد بن عبد الوهّاب ،تا: 1270ق؛ ناقصة: الأوّل؛ 72 ص 17س، 16*11سم [مخطوطات كربلاء: 4-179]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4" w:name="pg8181_88335"/>
    <w:bookmarkEnd w:id="164"/>
    <w:p>
      <w:pPr>
        <w:pStyle w:val="BookText"/>
      </w:pPr>
      <w:r>
        <w:rPr>
          <w:rFonts w:ascii="Amiri" w:hAnsi="Amiri" w:eastAsia="Amiri" w:cs="Amiri"/>
          <w:lang w:bidi="ar-SA"/>
          <w:color w:val="111111"/>
          <w:sz w:val="28"/>
          <w:szCs w:val="28"/>
          <w:rtl/>
        </w:rPr>
        <w:t xml:space="preserve">شرح اشكال التأسيس - تحفة الرئيس في شرح اشكال التأسيس</w:t>
      </w:r>
    </w:p>
    <w:p>
      <w:pPr>
        <w:pStyle w:val="Heading2"/>
      </w:pPr>
      <w:bookmarkStart w:id="1126" w:name="_Toc420"/>
      <w:r>
        <w:t>شرح اصطلاحات الصوفية / كلام وعقائد - عربي</w:t>
      </w:r>
      <w:bookmarkEnd w:id="1126"/>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Amiri" w:hAnsi="Amiri" w:eastAsia="Amiri" w:cs="Amiri"/>
          <w:lang w:bidi="ar-SA"/>
          <w:color w:val="111111"/>
          <w:sz w:val="28"/>
          <w:szCs w:val="28"/>
          <w:rtl/>
        </w:rPr>
        <w:t xml:space="preserve">36288 . النجف الأشرف؛ مؤسسة كاشف الغطاء العامة؛ رقم المخطوط : 1384</w:t>
      </w:r>
    </w:p>
    <w:p>
      <w:pPr>
        <w:pStyle w:val="BookText"/>
      </w:pPr>
      <w:r>
        <w:rPr>
          <w:rFonts w:ascii="IRNazanin" w:hAnsi="IRNazanin" w:eastAsia="IRNazanin" w:cs="IRNazanin"/>
          <w:lang w:bidi="fa-IR"/>
          <w:color w:val="111111"/>
          <w:sz w:val="28"/>
          <w:szCs w:val="28"/>
          <w:rtl/>
        </w:rPr>
        <w:t xml:space="preserve">کا :مجهول، تا: 912ه- 16 ص [ف: 1-237]</w:t>
      </w:r>
    </w:p>
    <w:p>
      <w:pPr>
        <w:pStyle w:val="Heading2"/>
      </w:pPr>
      <w:bookmarkStart w:id="1127" w:name="_Toc421"/>
      <w:r>
        <w:t>شرح اصطلاحات صوفیان / عرفان وتصوف - فارسي</w:t>
      </w:r>
      <w:bookmarkEnd w:id="1127"/>
    </w:p>
    <w:p>
      <w:pPr>
        <w:pStyle w:val="BookText"/>
      </w:pPr>
      <w:r>
        <w:rPr>
          <w:rFonts w:ascii="Amiri" w:hAnsi="Amiri" w:eastAsia="Amiri" w:cs="Amiri"/>
          <w:lang w:bidi="ar-SA"/>
          <w:color w:val="111111"/>
          <w:sz w:val="28"/>
          <w:szCs w:val="28"/>
          <w:rtl/>
        </w:rPr>
        <w:t xml:space="preserve">عبد الرزّاق الكاشي، عبد الرزّاق بن أحمد ( - 736 ؟ ه-)</w:t>
      </w:r>
    </w:p>
    <w:p>
      <w:pPr>
        <w:pStyle w:val="BookText"/>
      </w:pPr>
      <w:r>
        <w:rPr>
          <w:rFonts w:ascii="Amiri" w:hAnsi="Amiri" w:eastAsia="Amiri" w:cs="Amiri"/>
          <w:lang w:bidi="ar-SA"/>
          <w:color w:val="111111"/>
          <w:sz w:val="28"/>
          <w:szCs w:val="28"/>
          <w:rtl/>
        </w:rPr>
        <w:t xml:space="preserve">36289 .الموصل ؛ المكتبة المركزية رقم المخطوط: 84/1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15-307]</w:t>
      </w:r>
    </w:p>
    <w:p>
      <w:pPr>
        <w:pStyle w:val="Heading2"/>
      </w:pPr>
      <w:bookmarkStart w:id="1128" w:name="_Toc422"/>
      <w:r>
        <w:t>شرح الأصول / أصول الفقه - عربي</w:t>
      </w:r>
      <w:bookmarkEnd w:id="1128"/>
    </w:p>
    <w:p>
      <w:pPr>
        <w:pStyle w:val="BookText"/>
      </w:pPr>
      <w:r>
        <w:rPr>
          <w:rFonts w:ascii="Amiri" w:hAnsi="Amiri" w:eastAsia="Amiri" w:cs="Amiri"/>
          <w:lang w:bidi="ar-SA"/>
          <w:color w:val="111111"/>
          <w:sz w:val="28"/>
          <w:szCs w:val="28"/>
          <w:rtl/>
        </w:rPr>
        <w:t xml:space="preserve">36290 . النجف الأشرف؛ مؤسسة كاشف الغطاء العامة؛ رقم المخطوط: 939</w:t>
      </w:r>
    </w:p>
    <w:p>
      <w:pPr>
        <w:pStyle w:val="BookText"/>
      </w:pPr>
      <w:r>
        <w:rPr>
          <w:rFonts w:ascii="IRNazanin" w:hAnsi="IRNazanin" w:eastAsia="IRNazanin" w:cs="IRNazanin"/>
          <w:lang w:bidi="fa-IR"/>
          <w:color w:val="111111"/>
          <w:sz w:val="28"/>
          <w:szCs w:val="28"/>
          <w:rtl/>
        </w:rPr>
        <w:t xml:space="preserve">کا :مجهول ،تا :مجهول؛ ناقصة: الآخر؛ 74 ص [ف: 1-239]</w:t>
      </w:r>
    </w:p>
    <w:p>
      <w:pPr>
        <w:pStyle w:val="Heading2"/>
      </w:pPr>
      <w:bookmarkStart w:id="1129" w:name="_Toc423"/>
      <w:r>
        <w:t>شرح أصول الإسلام - شرح أصول البزودي / أصول الفقه - عربي</w:t>
      </w:r>
      <w:bookmarkEnd w:id="1129"/>
    </w:p>
    <w:p>
      <w:pPr>
        <w:pStyle w:val="BookText"/>
      </w:pPr>
      <w:r>
        <w:rPr>
          <w:rFonts w:ascii="Amiri" w:hAnsi="Amiri" w:eastAsia="Amiri" w:cs="Amiri"/>
          <w:lang w:bidi="ar-SA"/>
          <w:color w:val="111111"/>
          <w:sz w:val="28"/>
          <w:szCs w:val="28"/>
          <w:rtl/>
        </w:rPr>
        <w:t xml:space="preserve">36291 .بغداد؛ مكتبة الأوقاف العامة؛ رقم المخطوط : 22847</w:t>
      </w:r>
    </w:p>
    <w:p>
      <w:pPr>
        <w:pStyle w:val="BookText"/>
      </w:pPr>
      <w:r>
        <w:rPr>
          <w:rFonts w:ascii="IRNazanin" w:hAnsi="IRNazanin" w:eastAsia="IRNazanin" w:cs="IRNazanin"/>
          <w:lang w:bidi="fa-IR"/>
          <w:color w:val="111111"/>
          <w:sz w:val="28"/>
          <w:szCs w:val="28"/>
          <w:rtl/>
        </w:rPr>
        <w:t xml:space="preserve">کا :مجهول ،تا :مجهول ؛ناقصة: الأوّل والآخر؛ 99 ق 20*10سم [ف: 2-63]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5" w:name="pg8181_88336"/>
    <w:bookmarkEnd w:id="165"/>
    <w:p>
      <w:pPr>
        <w:pStyle w:val="Heading2"/>
      </w:pPr>
      <w:bookmarkStart w:id="1130" w:name="_Toc424"/>
      <w:r>
        <w:t>شرح الأصول الأكبرية / صرف - عربي</w:t>
      </w:r>
      <w:bookmarkEnd w:id="1130"/>
    </w:p>
    <w:p>
      <w:pPr>
        <w:pStyle w:val="BookText"/>
      </w:pPr>
      <w:r>
        <w:rPr>
          <w:rFonts w:ascii="Amiri" w:hAnsi="Amiri" w:eastAsia="Amiri" w:cs="Amiri"/>
          <w:lang w:bidi="ar-SA"/>
          <w:color w:val="111111"/>
          <w:sz w:val="28"/>
          <w:szCs w:val="28"/>
          <w:rtl/>
        </w:rPr>
        <w:t xml:space="preserve">36292 .كربلاء؛ العتبة العباسية رقم المخطوط: 733</w:t>
      </w:r>
    </w:p>
    <w:p>
      <w:pPr>
        <w:pStyle w:val="BookText"/>
      </w:pPr>
      <w:r>
        <w:rPr>
          <w:rFonts w:ascii="Amiri" w:hAnsi="Amiri" w:eastAsia="Amiri" w:cs="Amiri"/>
          <w:lang w:bidi="ar-SA"/>
          <w:color w:val="111111"/>
          <w:sz w:val="28"/>
          <w:szCs w:val="28"/>
          <w:rtl/>
        </w:rPr>
        <w:t xml:space="preserve">أوّلها: وبحمد الله المنان الكريم، والصلاة على رسوله محمّد ذي الخلق العظيم وعلى آله الذين هم على الصراط القويم؛ آخرها :دون الحالة الثانية نحو انصرف وافترق ونقطوا الشين بثلث لمطابقة أسنانها واكتفى بعضهم بنقلة واحدة لأن الفرق بين المعجة والمهملة يحصل بها</w:t>
      </w:r>
    </w:p>
    <w:p>
      <w:pPr>
        <w:pStyle w:val="BookText"/>
      </w:pPr>
      <w:r>
        <w:rPr>
          <w:rFonts w:ascii="IRNazanin" w:hAnsi="IRNazanin" w:eastAsia="IRNazanin" w:cs="IRNazanin"/>
          <w:lang w:bidi="fa-IR"/>
          <w:color w:val="111111"/>
          <w:sz w:val="28"/>
          <w:szCs w:val="28"/>
          <w:rtl/>
        </w:rPr>
        <w:t xml:space="preserve">نسخ ،کا :مجهول ،تا: القرن ،12 ه- 280 ق 19 س 28*17سم [ف: 2-315]</w:t>
      </w:r>
    </w:p>
    <w:p>
      <w:pPr>
        <w:pStyle w:val="Heading2"/>
      </w:pPr>
      <w:bookmarkStart w:id="1131" w:name="_Toc425"/>
      <w:r>
        <w:t>شرح أصول البزدوي / فقه - عربي</w:t>
      </w:r>
      <w:bookmarkEnd w:id="1131"/>
    </w:p>
    <w:p>
      <w:pPr>
        <w:pStyle w:val="BookText"/>
      </w:pPr>
      <w:r>
        <w:rPr>
          <w:rFonts w:ascii="IRNazanin" w:hAnsi="IRNazanin" w:eastAsia="IRNazanin" w:cs="IRNazanin"/>
          <w:lang w:bidi="fa-IR"/>
          <w:color w:val="111111"/>
          <w:sz w:val="28"/>
          <w:szCs w:val="28"/>
          <w:rtl/>
        </w:rPr>
        <w:t xml:space="preserve">[فنخا :19 59]</w:t>
      </w:r>
    </w:p>
    <w:p>
      <w:pPr>
        <w:pStyle w:val="BookText"/>
      </w:pPr>
      <w:r>
        <w:rPr>
          <w:rFonts w:ascii="Amiri" w:hAnsi="Amiri" w:eastAsia="Amiri" w:cs="Amiri"/>
          <w:lang w:bidi="ar-SA"/>
          <w:color w:val="111111"/>
          <w:sz w:val="28"/>
          <w:szCs w:val="28"/>
          <w:rtl/>
        </w:rPr>
        <w:t xml:space="preserve">36293 .بغداد؛ خزانة قاسم محمّد الرجب؛ رقم المخطوط 20</w:t>
      </w:r>
    </w:p>
    <w:p>
      <w:pPr>
        <w:pStyle w:val="BookText"/>
      </w:pPr>
      <w:r>
        <w:rPr>
          <w:rFonts w:ascii="IRNazanin" w:hAnsi="IRNazanin" w:eastAsia="IRNazanin" w:cs="IRNazanin"/>
          <w:lang w:bidi="fa-IR"/>
          <w:color w:val="111111"/>
          <w:sz w:val="28"/>
          <w:szCs w:val="28"/>
          <w:rtl/>
        </w:rPr>
        <w:t xml:space="preserve">کا: مجهول، تا: 686ه- كتبت في بخارى [ف 1-7]</w:t>
      </w:r>
    </w:p>
    <w:p>
      <w:pPr>
        <w:pStyle w:val="Heading2"/>
      </w:pPr>
      <w:bookmarkStart w:id="1132" w:name="_Toc426"/>
      <w:r>
        <w:t>شرح أصول الحديث / دراية - عربي</w:t>
      </w:r>
      <w:bookmarkEnd w:id="1132"/>
    </w:p>
    <w:p>
      <w:pPr>
        <w:pStyle w:val="BookText"/>
      </w:pPr>
      <w:r>
        <w:rPr>
          <w:rFonts w:ascii="Amiri" w:hAnsi="Amiri" w:eastAsia="Amiri" w:cs="Amiri"/>
          <w:lang w:bidi="ar-SA"/>
          <w:color w:val="111111"/>
          <w:sz w:val="28"/>
          <w:szCs w:val="28"/>
          <w:rtl/>
        </w:rPr>
        <w:t xml:space="preserve">القارصي، داود بن محمّد (- 1172 ؟ ه-)</w:t>
      </w:r>
    </w:p>
    <w:p>
      <w:pPr>
        <w:pStyle w:val="BookText"/>
      </w:pPr>
      <w:r>
        <w:rPr>
          <w:rFonts w:ascii="Amiri" w:hAnsi="Amiri" w:eastAsia="Amiri" w:cs="Amiri"/>
          <w:lang w:bidi="ar-SA"/>
          <w:color w:val="111111"/>
          <w:sz w:val="28"/>
          <w:szCs w:val="28"/>
          <w:rtl/>
        </w:rPr>
        <w:t xml:space="preserve">المرتبط : أصول الحديث (رسالة في)؛ البركلي محمّد بن بيرعلي (981-929ه-)</w:t>
      </w:r>
    </w:p>
    <w:p>
      <w:pPr>
        <w:pStyle w:val="BookText"/>
      </w:pPr>
      <w:r>
        <w:rPr>
          <w:rFonts w:ascii="Amiri" w:hAnsi="Amiri" w:eastAsia="Amiri" w:cs="Amiri"/>
          <w:lang w:bidi="ar-SA"/>
          <w:color w:val="111111"/>
          <w:sz w:val="28"/>
          <w:szCs w:val="28"/>
          <w:rtl/>
        </w:rPr>
        <w:t xml:space="preserve">تاريخ التأليف :ربيع الثاني 1151ه- محل التأليف: مصر</w:t>
      </w:r>
    </w:p>
    <w:p>
      <w:pPr>
        <w:pStyle w:val="BookText"/>
      </w:pPr>
      <w:r>
        <w:rPr>
          <w:rFonts w:ascii="Amiri" w:hAnsi="Amiri" w:eastAsia="Amiri" w:cs="Amiri"/>
          <w:lang w:bidi="ar-SA"/>
          <w:color w:val="111111"/>
          <w:sz w:val="28"/>
          <w:szCs w:val="28"/>
          <w:rtl/>
        </w:rPr>
        <w:t xml:space="preserve">أوّله :الحمد لله الذي أعزّ العلماء العاملين والمحدثين العادلين ورفع الحافظين</w:t>
      </w:r>
    </w:p>
    <w:p>
      <w:pPr>
        <w:pStyle w:val="BookText"/>
      </w:pPr>
      <w:r>
        <w:rPr>
          <w:rFonts w:ascii="IRNazanin" w:hAnsi="IRNazanin" w:eastAsia="IRNazanin" w:cs="IRNazanin"/>
          <w:lang w:bidi="fa-IR"/>
          <w:color w:val="111111"/>
          <w:sz w:val="28"/>
          <w:szCs w:val="28"/>
          <w:rtl/>
        </w:rPr>
        <w:t xml:space="preserve">طبع: استانبول ،1272 ، 1274 ، 1287، 1288، 1289، 1293، 1298، 1314ه-</w:t>
      </w:r>
    </w:p>
    <w:p>
      <w:pPr>
        <w:pStyle w:val="BookText"/>
      </w:pPr>
      <w:r>
        <w:rPr>
          <w:rFonts w:ascii="Amiri" w:hAnsi="Amiri" w:eastAsia="Amiri" w:cs="Amiri"/>
          <w:lang w:bidi="ar-SA"/>
          <w:color w:val="111111"/>
          <w:sz w:val="28"/>
          <w:szCs w:val="28"/>
          <w:rtl/>
        </w:rPr>
        <w:t xml:space="preserve">[فنخا :19 59-60 (2نسخة)]</w:t>
      </w:r>
    </w:p>
    <w:p>
      <w:pPr>
        <w:pStyle w:val="BookText"/>
      </w:pPr>
      <w:r>
        <w:rPr>
          <w:rFonts w:ascii="Amiri" w:hAnsi="Amiri" w:eastAsia="Amiri" w:cs="Amiri"/>
          <w:lang w:bidi="ar-SA"/>
          <w:color w:val="111111"/>
          <w:sz w:val="28"/>
          <w:szCs w:val="28"/>
          <w:rtl/>
        </w:rPr>
        <w:t xml:space="preserve">36294 . بغداد؛ مكتبة الأوقاف العامة؛ رقم المخطوط : 1689/2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1121 ه- 21 ق 14*20سم [ف: 1-255]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6" w:name="pg8181_88337"/>
    <w:bookmarkEnd w:id="166"/>
    <w:p>
      <w:pPr>
        <w:pStyle w:val="BookText"/>
      </w:pPr>
      <w:r>
        <w:rPr>
          <w:rFonts w:ascii="Amiri" w:hAnsi="Amiri" w:eastAsia="Amiri" w:cs="Amiri"/>
          <w:lang w:bidi="ar-SA"/>
          <w:color w:val="111111"/>
          <w:sz w:val="28"/>
          <w:szCs w:val="28"/>
          <w:rtl/>
        </w:rPr>
        <w:t xml:space="preserve">شرح أصول الكافي حاشية الكافي شرح أصول الكافي - شرح الكافي</w:t>
      </w:r>
    </w:p>
    <w:p>
      <w:pPr>
        <w:pStyle w:val="BookText"/>
      </w:pPr>
      <w:r>
        <w:rPr>
          <w:rFonts w:ascii="Amiri" w:hAnsi="Amiri" w:eastAsia="Amiri" w:cs="Amiri"/>
          <w:lang w:bidi="ar-SA"/>
          <w:color w:val="111111"/>
          <w:sz w:val="28"/>
          <w:szCs w:val="28"/>
          <w:rtl/>
        </w:rPr>
        <w:t xml:space="preserve">شرح أصول الكافي - الشافي في شرح الكافي</w:t>
      </w:r>
    </w:p>
    <w:p>
      <w:pPr>
        <w:pStyle w:val="Heading2"/>
      </w:pPr>
      <w:bookmarkStart w:id="1133" w:name="_Toc427"/>
      <w:r>
        <w:t>شرح أصول الكافي / شرح الحديث - عربي</w:t>
      </w:r>
      <w:bookmarkEnd w:id="1133"/>
    </w:p>
    <w:p>
      <w:pPr>
        <w:pStyle w:val="BookText"/>
      </w:pPr>
      <w:r>
        <w:rPr>
          <w:rFonts w:ascii="Amiri" w:hAnsi="Amiri" w:eastAsia="Amiri" w:cs="Amiri"/>
          <w:lang w:bidi="ar-SA"/>
          <w:color w:val="111111"/>
          <w:sz w:val="28"/>
          <w:szCs w:val="28"/>
          <w:rtl/>
        </w:rPr>
        <w:t xml:space="preserve">العلوي العاملي، أحمد بن زين العابدين (- 1054 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Times New Roman" w:hAnsi="Times New Roman" w:eastAsia="Times New Roman" w:cs="Times New Roman"/>
          <w:lang w:val="en-US" w:bidi="en-US"/>
          <w:color w:val="111111"/>
          <w:sz w:val="28"/>
          <w:szCs w:val="28"/>
          <w:rtl/>
        </w:rPr>
        <w:t xml:space="preserve">36295.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507</w:t>
      </w:r>
    </w:p>
    <w:p>
      <w:pPr>
        <w:pStyle w:val="BookText"/>
      </w:pPr>
      <w:r>
        <w:rPr>
          <w:rFonts w:ascii="IRNazanin" w:hAnsi="IRNazanin" w:eastAsia="IRNazanin" w:cs="IRNazanin"/>
          <w:lang w:bidi="fa-IR"/>
          <w:color w:val="111111"/>
          <w:sz w:val="28"/>
          <w:szCs w:val="28"/>
          <w:rtl/>
        </w:rPr>
        <w:t xml:space="preserve">کا :مجهول، تا: 1060ه- 316 ص 22 س ، 15/5*20/5سم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490 ]</w:t>
      </w:r>
    </w:p>
    <w:p>
      <w:pPr>
        <w:pStyle w:val="Heading2"/>
      </w:pPr>
      <w:bookmarkStart w:id="1134" w:name="_Toc428"/>
      <w:r>
        <w:t>شرح أصول الكافي / شرح الحديث - عربي</w:t>
      </w:r>
      <w:bookmarkEnd w:id="1134"/>
    </w:p>
    <w:p>
      <w:pPr>
        <w:pStyle w:val="BookText"/>
      </w:pPr>
      <w:r>
        <w:rPr>
          <w:rFonts w:ascii="Amiri" w:hAnsi="Amiri" w:eastAsia="Amiri" w:cs="Amiri"/>
          <w:lang w:bidi="ar-SA"/>
          <w:color w:val="111111"/>
          <w:sz w:val="28"/>
          <w:szCs w:val="28"/>
          <w:rtl/>
        </w:rPr>
        <w:t xml:space="preserve">سلطان العلماء حسين بن محمّد (1001 - 1064 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36296 . النجف الأشرف؛ مكتبة آية الله الحكيم العامة؛ رقم المخطوط : 1275</w:t>
      </w:r>
    </w:p>
    <w:p>
      <w:pPr>
        <w:pStyle w:val="BookText"/>
      </w:pPr>
      <w:r>
        <w:rPr>
          <w:rFonts w:ascii="IRNazanin" w:hAnsi="IRNazanin" w:eastAsia="IRNazanin" w:cs="IRNazanin"/>
          <w:lang w:bidi="fa-IR"/>
          <w:color w:val="111111"/>
          <w:sz w:val="28"/>
          <w:szCs w:val="28"/>
          <w:rtl/>
        </w:rPr>
        <w:t xml:space="preserve">العقل القسم الأول منه كتبت في حياة المصنف ؛کا: مجهول ،تا:مجهول؛ ناقصة: الأول؛</w:t>
      </w:r>
    </w:p>
    <w:p>
      <w:pPr>
        <w:pStyle w:val="BookText"/>
      </w:pPr>
      <w:r>
        <w:rPr>
          <w:rFonts w:ascii="Amiri" w:hAnsi="Amiri" w:eastAsia="Amiri" w:cs="Amiri"/>
          <w:lang w:bidi="ar-SA"/>
          <w:color w:val="111111"/>
          <w:sz w:val="28"/>
          <w:szCs w:val="28"/>
          <w:rtl/>
        </w:rPr>
        <w:t xml:space="preserve">10، 18/3*2سم [معجم المخطوطات النجفية: 491]</w:t>
      </w:r>
    </w:p>
    <w:p>
      <w:pPr>
        <w:pStyle w:val="Heading2"/>
      </w:pPr>
      <w:bookmarkStart w:id="1135" w:name="_Toc429"/>
      <w:r>
        <w:t>شرح أصول الكافي / شرح الحديث - عربي</w:t>
      </w:r>
      <w:bookmarkEnd w:id="1135"/>
    </w:p>
    <w:p>
      <w:pPr>
        <w:pStyle w:val="BookText"/>
      </w:pPr>
      <w:r>
        <w:rPr>
          <w:rFonts w:ascii="Amiri" w:hAnsi="Amiri" w:eastAsia="Amiri" w:cs="Amiri"/>
          <w:lang w:bidi="ar-SA"/>
          <w:color w:val="111111"/>
          <w:sz w:val="28"/>
          <w:szCs w:val="28"/>
          <w:rtl/>
        </w:rPr>
        <w:t xml:space="preserve">العاملي ،علي بن محمّد (1013؟ - 1104 ه- )</w:t>
      </w:r>
    </w:p>
    <w:p>
      <w:pPr>
        <w:pStyle w:val="BookText"/>
      </w:pPr>
      <w:r>
        <w:rPr>
          <w:rFonts w:ascii="Amiri" w:hAnsi="Amiri" w:eastAsia="Amiri" w:cs="Amiri"/>
          <w:lang w:bidi="ar-SA"/>
          <w:color w:val="111111"/>
          <w:sz w:val="28"/>
          <w:szCs w:val="28"/>
          <w:rtl/>
        </w:rPr>
        <w:t xml:space="preserve">المرتبط : الكافي الكليني، محمد بن يعقوب ( -329ه-)</w:t>
      </w:r>
    </w:p>
    <w:p>
      <w:pPr>
        <w:pStyle w:val="BookText"/>
      </w:pPr>
      <w:r>
        <w:rPr>
          <w:rFonts w:ascii="Amiri" w:hAnsi="Amiri" w:eastAsia="Amiri" w:cs="Amiri"/>
          <w:lang w:bidi="ar-SA"/>
          <w:color w:val="111111"/>
          <w:sz w:val="28"/>
          <w:szCs w:val="28"/>
          <w:rtl/>
        </w:rPr>
        <w:t xml:space="preserve">36297 .كربلاء؛ الروضة الحسينية (مكتبة)؛ رقم المخطوط: 509م- ح 9158</w:t>
      </w:r>
    </w:p>
    <w:p>
      <w:pPr>
        <w:pStyle w:val="BookText"/>
      </w:pPr>
      <w:r>
        <w:rPr>
          <w:rFonts w:ascii="Amiri" w:hAnsi="Amiri" w:eastAsia="Amiri" w:cs="Amiri"/>
          <w:lang w:bidi="ar-SA"/>
          <w:color w:val="111111"/>
          <w:sz w:val="28"/>
          <w:szCs w:val="28"/>
          <w:rtl/>
        </w:rPr>
        <w:t xml:space="preserve">أوّلها :وتوطيدة لقوله ولقد نبئت بهذا المقام ؛آخرها: هذا آخر ما أردنا شرحه من كتاب</w:t>
      </w:r>
    </w:p>
    <w:p>
      <w:pPr>
        <w:pStyle w:val="BookText"/>
      </w:pPr>
      <w:r>
        <w:rPr>
          <w:rFonts w:ascii="Amiri" w:hAnsi="Amiri" w:eastAsia="Amiri" w:cs="Amiri"/>
          <w:lang w:bidi="ar-SA"/>
          <w:color w:val="111111"/>
          <w:sz w:val="28"/>
          <w:szCs w:val="28"/>
          <w:rtl/>
        </w:rPr>
        <w:t xml:space="preserve">الإيمان والكفر، ويتلوه كتاب الدماء إن شاء الله والحمد لله رب العالمين</w:t>
      </w:r>
    </w:p>
    <w:p>
      <w:pPr>
        <w:pStyle w:val="BookText"/>
      </w:pPr>
      <w:r>
        <w:rPr>
          <w:rFonts w:ascii="Amiri" w:hAnsi="Amiri" w:eastAsia="Amiri" w:cs="Amiri"/>
          <w:lang w:bidi="ar-SA"/>
          <w:color w:val="111111"/>
          <w:sz w:val="28"/>
          <w:szCs w:val="28"/>
          <w:rtl/>
        </w:rPr>
        <w:t xml:space="preserve">نسخ ،كا :علي يبار بن علي أكبر التبريزي، تا :محرم 1119ه- ناقصة: الأول؛ 552ص، 27 س ، 18 *24 سم [مخطوطات كربلاء: 4-219]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7" w:name="pg8181_88338"/>
    <w:bookmarkEnd w:id="167"/>
    <w:p>
      <w:pPr>
        <w:pStyle w:val="Heading2"/>
      </w:pPr>
      <w:bookmarkStart w:id="1136" w:name="_Toc430"/>
      <w:r>
        <w:t>شرح أصول الكافي / شرح الحديث - عربي</w:t>
      </w:r>
      <w:bookmarkEnd w:id="1136"/>
    </w:p>
    <w:p>
      <w:pPr>
        <w:pStyle w:val="BookText"/>
      </w:pPr>
      <w:r>
        <w:rPr>
          <w:rFonts w:ascii="Amiri" w:hAnsi="Amiri" w:eastAsia="Amiri" w:cs="Amiri"/>
          <w:lang w:bidi="ar-SA"/>
          <w:color w:val="111111"/>
          <w:sz w:val="28"/>
          <w:szCs w:val="28"/>
          <w:rtl/>
        </w:rPr>
        <w:t xml:space="preserve">المرتبط : الكافي الكليني، محمّد بن يعقوب(-329ه-)</w:t>
      </w:r>
    </w:p>
    <w:p>
      <w:pPr>
        <w:pStyle w:val="BookText"/>
      </w:pPr>
      <w:r>
        <w:rPr>
          <w:rFonts w:ascii="Times New Roman" w:hAnsi="Times New Roman" w:eastAsia="Times New Roman" w:cs="Times New Roman"/>
          <w:lang w:val="en-US" w:bidi="en-US"/>
          <w:color w:val="111111"/>
          <w:sz w:val="28"/>
          <w:szCs w:val="28"/>
          <w:rtl/>
        </w:rPr>
        <w:t xml:space="preserve">36298.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252</w:t>
      </w:r>
    </w:p>
    <w:p>
      <w:pPr>
        <w:pStyle w:val="BookText"/>
      </w:pPr>
      <w:r>
        <w:rPr>
          <w:rFonts w:ascii="Amiri" w:hAnsi="Amiri" w:eastAsia="Amiri" w:cs="Amiri"/>
          <w:lang w:bidi="ar-SA"/>
          <w:color w:val="111111"/>
          <w:sz w:val="28"/>
          <w:szCs w:val="28"/>
          <w:rtl/>
        </w:rPr>
        <w:t xml:space="preserve">كا :كاظم بن صفر علي الإصفهاني ،تا: 1222ه- [معجم المخطوطات النجفية: 491]</w:t>
      </w:r>
    </w:p>
    <w:p>
      <w:pPr>
        <w:pStyle w:val="Heading2"/>
      </w:pPr>
      <w:bookmarkStart w:id="1137" w:name="_Toc431"/>
      <w:r>
        <w:t>شرح أصول الكبرى / صرف - عربي</w:t>
      </w:r>
      <w:bookmarkEnd w:id="1137"/>
    </w:p>
    <w:p>
      <w:pPr>
        <w:pStyle w:val="BookText"/>
      </w:pPr>
      <w:r>
        <w:rPr>
          <w:rFonts w:ascii="Times New Roman" w:hAnsi="Times New Roman" w:eastAsia="Times New Roman" w:cs="Times New Roman"/>
          <w:lang w:val="en-US" w:bidi="en-US"/>
          <w:color w:val="111111"/>
          <w:sz w:val="28"/>
          <w:szCs w:val="28"/>
          <w:rtl/>
        </w:rPr>
        <w:t xml:space="preserve">36299.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5198</w:t>
      </w:r>
    </w:p>
    <w:p>
      <w:pPr>
        <w:pStyle w:val="BookText"/>
      </w:pPr>
      <w:r>
        <w:rPr>
          <w:rFonts w:ascii="IRNazanin" w:hAnsi="IRNazanin" w:eastAsia="IRNazanin" w:cs="IRNazanin"/>
          <w:lang w:bidi="fa-IR"/>
          <w:color w:val="111111"/>
          <w:sz w:val="28"/>
          <w:szCs w:val="28"/>
          <w:rtl/>
        </w:rPr>
        <w:t xml:space="preserve">کا: مجهول ،تا :مجهول؛ ناقصة: الآخر؛ 424 ص [ف: 1-237]</w:t>
      </w:r>
    </w:p>
    <w:p>
      <w:pPr>
        <w:pStyle w:val="BookText"/>
      </w:pPr>
      <w:r>
        <w:rPr>
          <w:rFonts w:ascii="Amiri" w:hAnsi="Amiri" w:eastAsia="Amiri" w:cs="Amiri"/>
          <w:lang w:bidi="ar-SA"/>
          <w:color w:val="111111"/>
          <w:sz w:val="28"/>
          <w:szCs w:val="28"/>
          <w:rtl/>
        </w:rPr>
        <w:t xml:space="preserve">شرح أصول كشف الغطاء - شرح مقدمة كشف الغطاء</w:t>
      </w:r>
    </w:p>
    <w:p>
      <w:pPr>
        <w:pStyle w:val="Heading2"/>
      </w:pPr>
      <w:bookmarkStart w:id="1138" w:name="_Toc432"/>
      <w:r>
        <w:t>شرح أصول المظفّر / أصول الفقه - عربي</w:t>
      </w:r>
      <w:bookmarkEnd w:id="1138"/>
    </w:p>
    <w:p>
      <w:pPr>
        <w:pStyle w:val="BookText"/>
      </w:pPr>
      <w:r>
        <w:rPr>
          <w:rFonts w:ascii="Amiri" w:hAnsi="Amiri" w:eastAsia="Amiri" w:cs="Amiri"/>
          <w:lang w:bidi="ar-SA"/>
          <w:color w:val="111111"/>
          <w:sz w:val="28"/>
          <w:szCs w:val="28"/>
          <w:rtl/>
        </w:rPr>
        <w:t xml:space="preserve">الكعبي ،عبد الحسين بن حسن علي</w:t>
      </w:r>
    </w:p>
    <w:p>
      <w:pPr>
        <w:pStyle w:val="BookText"/>
      </w:pPr>
      <w:r>
        <w:rPr>
          <w:rFonts w:ascii="Amiri" w:hAnsi="Amiri" w:eastAsia="Amiri" w:cs="Amiri"/>
          <w:lang w:bidi="ar-SA"/>
          <w:color w:val="111111"/>
          <w:sz w:val="28"/>
          <w:szCs w:val="28"/>
          <w:rtl/>
        </w:rPr>
        <w:t xml:space="preserve">36300 .النجف الأشرف العتبة العلوية رقم المخطوط : 935</w:t>
      </w:r>
    </w:p>
    <w:p>
      <w:pPr>
        <w:pStyle w:val="BookText"/>
      </w:pPr>
      <w:r>
        <w:rPr>
          <w:rFonts w:ascii="Amiri" w:hAnsi="Amiri" w:eastAsia="Amiri" w:cs="Amiri"/>
          <w:lang w:bidi="ar-SA"/>
          <w:color w:val="111111"/>
          <w:sz w:val="28"/>
          <w:szCs w:val="28"/>
          <w:rtl/>
        </w:rPr>
        <w:t xml:space="preserve">أوّلها: والسبب في ذلك من ان عودة الضمير إلى بعض آخر؛ آخرها: أما الآن وقد</w:t>
      </w:r>
    </w:p>
    <w:p>
      <w:pPr>
        <w:pStyle w:val="BookText"/>
      </w:pPr>
      <w:r>
        <w:rPr>
          <w:rFonts w:ascii="Amiri" w:hAnsi="Amiri" w:eastAsia="Amiri" w:cs="Amiri"/>
          <w:lang w:bidi="ar-SA"/>
          <w:color w:val="111111"/>
          <w:sz w:val="28"/>
          <w:szCs w:val="28"/>
          <w:rtl/>
        </w:rPr>
        <w:t xml:space="preserve">ارتفعت التقية - فيكون العمل على طبق الخاص.</w:t>
      </w:r>
    </w:p>
    <w:p>
      <w:pPr>
        <w:pStyle w:val="BookText"/>
      </w:pPr>
      <w:r>
        <w:rPr>
          <w:rFonts w:ascii="Amiri" w:hAnsi="Amiri" w:eastAsia="Amiri" w:cs="Amiri"/>
          <w:lang w:bidi="ar-SA"/>
          <w:color w:val="111111"/>
          <w:sz w:val="28"/>
          <w:szCs w:val="28"/>
          <w:rtl/>
        </w:rPr>
        <w:t xml:space="preserve">الجزء الثالث ؛نسخ، كا :مجهول ،تا: مجهول؛ التسلسل المخزني: 10/6/330 26 ص</w:t>
      </w:r>
    </w:p>
    <w:p>
      <w:pPr>
        <w:pStyle w:val="BookText"/>
      </w:pPr>
      <w:r>
        <w:rPr>
          <w:rFonts w:ascii="IRNazanin" w:hAnsi="IRNazanin" w:eastAsia="IRNazanin" w:cs="IRNazanin"/>
          <w:lang w:bidi="fa-IR"/>
          <w:color w:val="111111"/>
          <w:sz w:val="28"/>
          <w:szCs w:val="28"/>
          <w:rtl/>
        </w:rPr>
        <w:t xml:space="preserve">س، 20*16سم [ف: 2-240]</w:t>
      </w:r>
    </w:p>
    <w:p>
      <w:pPr>
        <w:pStyle w:val="BookText"/>
      </w:pPr>
      <w:r>
        <w:rPr>
          <w:rFonts w:ascii="Times New Roman" w:hAnsi="Times New Roman" w:eastAsia="Times New Roman" w:cs="Times New Roman"/>
          <w:lang w:val="en-US" w:bidi="en-US"/>
          <w:color w:val="111111"/>
          <w:sz w:val="28"/>
          <w:szCs w:val="28"/>
          <w:rtl/>
        </w:rPr>
        <w:t xml:space="preserve">36301.</w:t>
      </w:r>
    </w:p>
    <w:p>
      <w:pPr>
        <w:pStyle w:val="BookText"/>
      </w:pPr>
      <w:r>
        <w:rPr>
          <w:rFonts w:ascii="Amiri" w:hAnsi="Amiri" w:eastAsia="Amiri" w:cs="Amiri"/>
          <w:lang w:bidi="ar-SA"/>
          <w:color w:val="111111"/>
          <w:sz w:val="28"/>
          <w:szCs w:val="28"/>
          <w:rtl/>
        </w:rPr>
        <w:t xml:space="preserve">النجف الأشرف؛ العتبة العلوية رقم المخطوط: 933</w:t>
      </w:r>
    </w:p>
    <w:p>
      <w:pPr>
        <w:pStyle w:val="BookText"/>
      </w:pPr>
      <w:r>
        <w:rPr>
          <w:rFonts w:ascii="Amiri" w:hAnsi="Amiri" w:eastAsia="Amiri" w:cs="Amiri"/>
          <w:lang w:bidi="ar-SA"/>
          <w:color w:val="111111"/>
          <w:sz w:val="28"/>
          <w:szCs w:val="28"/>
          <w:rtl/>
        </w:rPr>
        <w:t xml:space="preserve">أوّلها: قوله نحمده على آلائه ونصلي على خاتم النبيين بكسر التاء؛ آخرها: لنعرف أوّلاً منشا الخلاف بينهم.</w:t>
      </w:r>
    </w:p>
    <w:p>
      <w:pPr>
        <w:pStyle w:val="BookText"/>
      </w:pPr>
      <w:r>
        <w:rPr>
          <w:rFonts w:ascii="IRNazanin" w:hAnsi="IRNazanin" w:eastAsia="IRNazanin" w:cs="IRNazanin"/>
          <w:lang w:bidi="fa-IR"/>
          <w:color w:val="111111"/>
          <w:sz w:val="28"/>
          <w:szCs w:val="28"/>
          <w:rtl/>
        </w:rPr>
        <w:t xml:space="preserve">الجزء الأول؛ نسخ ،کا: مجهول، تا :مجهول؛ التسلسل المخزني: 10/6/328؛ 159ص،</w:t>
      </w:r>
    </w:p>
    <w:p>
      <w:pPr>
        <w:pStyle w:val="BookText"/>
      </w:pPr>
      <w:r>
        <w:rPr>
          <w:rFonts w:ascii="IRNazanin" w:hAnsi="IRNazanin" w:eastAsia="IRNazanin" w:cs="IRNazanin"/>
          <w:lang w:bidi="fa-IR"/>
          <w:color w:val="111111"/>
          <w:sz w:val="28"/>
          <w:szCs w:val="28"/>
          <w:rtl/>
        </w:rPr>
        <w:t xml:space="preserve">24 س، 20*16سم [ف: 2-238]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8" w:name="pg8181_88339"/>
    <w:bookmarkEnd w:id="168"/>
    <w:p>
      <w:pPr>
        <w:pStyle w:val="BookText"/>
      </w:pPr>
      <w:r>
        <w:rPr>
          <w:rFonts w:ascii="Times New Roman" w:hAnsi="Times New Roman" w:eastAsia="Times New Roman" w:cs="Times New Roman"/>
          <w:lang w:val="en-US" w:bidi="en-US"/>
          <w:color w:val="111111"/>
          <w:sz w:val="28"/>
          <w:szCs w:val="28"/>
          <w:rtl/>
        </w:rPr>
        <w:t xml:space="preserve">36302.</w:t>
      </w:r>
    </w:p>
    <w:p>
      <w:pPr>
        <w:pStyle w:val="BookText"/>
      </w:pPr>
      <w:r>
        <w:rPr>
          <w:rFonts w:ascii="Amiri" w:hAnsi="Amiri" w:eastAsia="Amiri" w:cs="Amiri"/>
          <w:lang w:bidi="ar-SA"/>
          <w:color w:val="111111"/>
          <w:sz w:val="28"/>
          <w:szCs w:val="28"/>
          <w:rtl/>
        </w:rPr>
        <w:t xml:space="preserve">النجف الأشرف العتبة العلوية؛ رقم المخطوط : 934</w:t>
      </w:r>
    </w:p>
    <w:p>
      <w:pPr>
        <w:pStyle w:val="BookText"/>
      </w:pPr>
      <w:r>
        <w:rPr>
          <w:rFonts w:ascii="Amiri" w:hAnsi="Amiri" w:eastAsia="Amiri" w:cs="Amiri"/>
          <w:lang w:bidi="ar-SA"/>
          <w:color w:val="111111"/>
          <w:sz w:val="28"/>
          <w:szCs w:val="28"/>
          <w:rtl/>
        </w:rPr>
        <w:t xml:space="preserve">أوّلها: ان منشا الخلاف بينهم هنا المورد هو الخلاف ؛آخرها :وهي التي تجري ولامانع</w:t>
      </w:r>
    </w:p>
    <w:p>
      <w:pPr>
        <w:pStyle w:val="BookText"/>
      </w:pPr>
      <w:r>
        <w:rPr>
          <w:rFonts w:ascii="Amiri" w:hAnsi="Amiri" w:eastAsia="Amiri" w:cs="Amiri"/>
          <w:lang w:bidi="ar-SA"/>
          <w:color w:val="111111"/>
          <w:sz w:val="28"/>
          <w:szCs w:val="28"/>
          <w:rtl/>
        </w:rPr>
        <w:t xml:space="preserve">من جريانها والسبب من ذلك هو.</w:t>
      </w:r>
    </w:p>
    <w:p>
      <w:pPr>
        <w:pStyle w:val="BookText"/>
      </w:pPr>
      <w:r>
        <w:rPr>
          <w:rFonts w:ascii="IRNazanin" w:hAnsi="IRNazanin" w:eastAsia="IRNazanin" w:cs="IRNazanin"/>
          <w:lang w:bidi="fa-IR"/>
          <w:color w:val="111111"/>
          <w:sz w:val="28"/>
          <w:szCs w:val="28"/>
          <w:rtl/>
        </w:rPr>
        <w:t xml:space="preserve">الجزء الثاني؛ نسخ ،کا :مجهول، تا :مجهول؛ التسلسل المخزني: 10/6/329؛ 160ص، 24 س، 20*16سم [ف: 2-239]</w:t>
      </w:r>
    </w:p>
    <w:p>
      <w:pPr>
        <w:pStyle w:val="BookText"/>
      </w:pPr>
      <w:r>
        <w:rPr>
          <w:rFonts w:ascii="Amiri" w:hAnsi="Amiri" w:eastAsia="Amiri" w:cs="Amiri"/>
          <w:lang w:bidi="ar-SA"/>
          <w:color w:val="111111"/>
          <w:sz w:val="28"/>
          <w:szCs w:val="28"/>
          <w:rtl/>
        </w:rPr>
        <w:t xml:space="preserve">شرح أصول المنيفة - إشارات المرام من عبارات الإمام</w:t>
      </w:r>
    </w:p>
    <w:p>
      <w:pPr>
        <w:pStyle w:val="BookText"/>
      </w:pPr>
      <w:r>
        <w:rPr>
          <w:rFonts w:ascii="IRNazanin" w:hAnsi="IRNazanin" w:eastAsia="IRNazanin" w:cs="IRNazanin"/>
          <w:lang w:bidi="fa-IR"/>
          <w:color w:val="111111"/>
          <w:sz w:val="28"/>
          <w:szCs w:val="28"/>
          <w:rtl/>
        </w:rPr>
        <w:t xml:space="preserve">شرح الأصول والجمل من مهمات العلم والعمل - العلم والعمل</w:t>
      </w:r>
    </w:p>
    <w:p>
      <w:pPr>
        <w:pStyle w:val="Heading2"/>
      </w:pPr>
      <w:bookmarkStart w:id="1139" w:name="_Toc433"/>
      <w:r>
        <w:t>شرح أطواق الذهب في المواعظ والخطب للزمخشري / أخلاق - عربي</w:t>
      </w:r>
      <w:bookmarkEnd w:id="1139"/>
    </w:p>
    <w:p>
      <w:pPr>
        <w:pStyle w:val="BookText"/>
      </w:pPr>
      <w:r>
        <w:rPr>
          <w:rFonts w:ascii="Amiri" w:hAnsi="Amiri" w:eastAsia="Amiri" w:cs="Amiri"/>
          <w:lang w:bidi="ar-SA"/>
          <w:color w:val="111111"/>
          <w:sz w:val="28"/>
          <w:szCs w:val="28"/>
          <w:rtl/>
        </w:rPr>
        <w:t xml:space="preserve">36303 . الموصل؛ المدرسة الرضوانية (في الأوقاف العامة)؛ رقم المخطوط: 4/11</w:t>
      </w:r>
    </w:p>
    <w:p>
      <w:pPr>
        <w:pStyle w:val="BookText"/>
      </w:pPr>
      <w:r>
        <w:rPr>
          <w:rFonts w:ascii="IRNazanin" w:hAnsi="IRNazanin" w:eastAsia="IRNazanin" w:cs="IRNazanin"/>
          <w:lang w:bidi="fa-IR"/>
          <w:color w:val="111111"/>
          <w:sz w:val="28"/>
          <w:szCs w:val="28"/>
          <w:rtl/>
        </w:rPr>
        <w:t xml:space="preserve">کا: مجهول، تا: مجهول؛ ناقصة: الأوّل؛ 170 ق، 10*19سم[ الأوقاف العامة - موصل: 8-61]</w:t>
      </w:r>
    </w:p>
    <w:p>
      <w:pPr>
        <w:pStyle w:val="Heading2"/>
      </w:pPr>
      <w:bookmarkStart w:id="1140" w:name="_Toc434"/>
      <w:r>
        <w:t>شرح اعتذاريات النابغة / أدب - عربي</w:t>
      </w:r>
      <w:bookmarkEnd w:id="1140"/>
    </w:p>
    <w:p>
      <w:pPr>
        <w:pStyle w:val="BookText"/>
      </w:pPr>
      <w:r>
        <w:rPr>
          <w:rFonts w:ascii="Times New Roman" w:hAnsi="Times New Roman" w:eastAsia="Times New Roman" w:cs="Times New Roman"/>
          <w:lang w:val="en-US" w:bidi="en-US"/>
          <w:color w:val="111111"/>
          <w:sz w:val="28"/>
          <w:szCs w:val="28"/>
          <w:rtl/>
        </w:rPr>
        <w:t xml:space="preserve">36304.</w:t>
      </w:r>
    </w:p>
    <w:p>
      <w:pPr>
        <w:pStyle w:val="BookText"/>
      </w:pPr>
      <w:r>
        <w:rPr>
          <w:rFonts w:ascii="Amiri" w:hAnsi="Amiri" w:eastAsia="Amiri" w:cs="Amiri"/>
          <w:lang w:bidi="ar-SA"/>
          <w:color w:val="111111"/>
          <w:sz w:val="28"/>
          <w:szCs w:val="28"/>
          <w:rtl/>
        </w:rPr>
        <w:t xml:space="preserve">بغداد؛ محفوظ، حسين علي (دكتور)؛ رقم المخطوط: 267/6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6-47]</w:t>
      </w:r>
    </w:p>
    <w:p>
      <w:pPr>
        <w:pStyle w:val="Heading2"/>
      </w:pPr>
      <w:bookmarkStart w:id="1141" w:name="_Toc435"/>
      <w:r>
        <w:t>شرح اعتقادات الصدوق / كلام وعقائد - عربي</w:t>
      </w:r>
      <w:bookmarkEnd w:id="1141"/>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36305 . النجف الأشرف؛ مكتبة آية الله الحكيم العامة؛ رقم المخطوط: 1342</w:t>
      </w:r>
    </w:p>
    <w:p>
      <w:pPr>
        <w:pStyle w:val="BookText"/>
      </w:pPr>
      <w:r>
        <w:rPr>
          <w:rFonts w:ascii="IRNazanin" w:hAnsi="IRNazanin" w:eastAsia="IRNazanin" w:cs="IRNazanin"/>
          <w:lang w:bidi="fa-IR"/>
          <w:color w:val="111111"/>
          <w:sz w:val="28"/>
          <w:szCs w:val="28"/>
          <w:rtl/>
        </w:rPr>
        <w:t xml:space="preserve">کا :مجهول ،تا :مجهول؛ ناقصة: الآخر؛ 56 ص 16س، 21/4*13/8 سم[ معجم المخطوطات</w:t>
      </w:r>
    </w:p>
    <w:p>
      <w:pPr>
        <w:pStyle w:val="BookText"/>
      </w:pPr>
      <w:r>
        <w:rPr>
          <w:rFonts w:ascii="Amiri" w:hAnsi="Amiri" w:eastAsia="Amiri" w:cs="Amiri"/>
          <w:lang w:bidi="ar-SA"/>
          <w:color w:val="111111"/>
          <w:sz w:val="28"/>
          <w:szCs w:val="28"/>
          <w:rtl/>
        </w:rPr>
        <w:t xml:space="preserve">النجفية: 491]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9" w:name="pg8181_88340"/>
    <w:bookmarkEnd w:id="169"/>
    <w:p>
      <w:pPr>
        <w:pStyle w:val="BookText"/>
      </w:pPr>
      <w:r>
        <w:rPr>
          <w:rFonts w:ascii="IRNazanin" w:hAnsi="IRNazanin" w:eastAsia="IRNazanin" w:cs="IRNazanin"/>
          <w:lang w:bidi="fa-IR"/>
          <w:color w:val="111111"/>
          <w:sz w:val="28"/>
          <w:szCs w:val="28"/>
          <w:rtl/>
        </w:rPr>
        <w:t xml:space="preserve">شرح اعتقادات صدوق - اعتقادات صدوق (ترجمه)</w:t>
      </w:r>
    </w:p>
    <w:p>
      <w:pPr>
        <w:pStyle w:val="BookText"/>
      </w:pPr>
      <w:r>
        <w:rPr>
          <w:rFonts w:ascii="Amiri" w:hAnsi="Amiri" w:eastAsia="Amiri" w:cs="Amiri"/>
          <w:lang w:bidi="ar-SA"/>
          <w:color w:val="111111"/>
          <w:sz w:val="28"/>
          <w:szCs w:val="28"/>
          <w:rtl/>
        </w:rPr>
        <w:t xml:space="preserve">شرح اعتقادات صدوق - تصحيح الإعتقاد</w:t>
      </w:r>
    </w:p>
    <w:p>
      <w:pPr>
        <w:pStyle w:val="Heading2"/>
      </w:pPr>
      <w:bookmarkStart w:id="1142" w:name="_Toc436"/>
      <w:r>
        <w:t>شرح إعراب أبيات الجمل ومعانيها واسماء قائلها / نحو - عربي</w:t>
      </w:r>
      <w:bookmarkEnd w:id="1142"/>
    </w:p>
    <w:p>
      <w:pPr>
        <w:pStyle w:val="BookText"/>
      </w:pPr>
      <w:r>
        <w:rPr>
          <w:rFonts w:ascii="Amiri" w:hAnsi="Amiri" w:eastAsia="Amiri" w:cs="Amiri"/>
          <w:lang w:bidi="ar-SA"/>
          <w:color w:val="111111"/>
          <w:sz w:val="28"/>
          <w:szCs w:val="28"/>
          <w:rtl/>
        </w:rPr>
        <w:t xml:space="preserve">البطليوسي، عبد الله بن محمّد (444 - 521 ه- )</w:t>
      </w:r>
    </w:p>
    <w:p>
      <w:pPr>
        <w:pStyle w:val="BookText"/>
      </w:pPr>
      <w:r>
        <w:rPr>
          <w:rFonts w:ascii="Amiri" w:hAnsi="Amiri" w:eastAsia="Amiri" w:cs="Amiri"/>
          <w:lang w:bidi="ar-SA"/>
          <w:color w:val="111111"/>
          <w:sz w:val="28"/>
          <w:szCs w:val="28"/>
          <w:rtl/>
        </w:rPr>
        <w:t xml:space="preserve">المرتبط : الجمل في صنعة الإعراب الزجاجي عبد الرّحمن بن اسحاق (337ه-)</w:t>
      </w:r>
    </w:p>
    <w:p>
      <w:pPr>
        <w:pStyle w:val="BookText"/>
      </w:pPr>
      <w:r>
        <w:rPr>
          <w:rFonts w:ascii="Amiri" w:hAnsi="Amiri" w:eastAsia="Amiri" w:cs="Amiri"/>
          <w:lang w:bidi="ar-SA"/>
          <w:color w:val="111111"/>
          <w:sz w:val="28"/>
          <w:szCs w:val="28"/>
          <w:rtl/>
        </w:rPr>
        <w:t xml:space="preserve">أوّله: البسملة ... الحمد لله الذي علمنا ما لم نكن نعلم وفضّلنا على كثير من خلقه ... قال أبو</w:t>
      </w:r>
    </w:p>
    <w:p>
      <w:pPr>
        <w:pStyle w:val="BookText"/>
      </w:pPr>
      <w:r>
        <w:rPr>
          <w:rFonts w:ascii="IRNazanin" w:hAnsi="IRNazanin" w:eastAsia="IRNazanin" w:cs="IRNazanin"/>
          <w:lang w:bidi="fa-IR"/>
          <w:color w:val="111111"/>
          <w:sz w:val="28"/>
          <w:szCs w:val="28"/>
          <w:rtl/>
        </w:rPr>
        <w:t xml:space="preserve">الله عبد</w:t>
      </w:r>
    </w:p>
    <w:p>
      <w:pPr>
        <w:pStyle w:val="BookText"/>
      </w:pPr>
      <w:r>
        <w:rPr>
          <w:rFonts w:ascii="Amiri" w:hAnsi="Amiri" w:eastAsia="Amiri" w:cs="Amiri"/>
          <w:lang w:bidi="ar-SA"/>
          <w:color w:val="111111"/>
          <w:sz w:val="28"/>
          <w:szCs w:val="28"/>
          <w:rtl/>
        </w:rPr>
        <w:t xml:space="preserve">الله محمّد بن عبد بن السيد البطليوسي رحمه الله لما فرغت من الكلام في الحلل في إصلاح الخلل الواقع في كتاب الجمل أردت أن أتبع ذلك الكلام في إعراب أبياته ومعانيها وما يحضرني من أسماء قائليها، وغرضي أن أصل كل بيت منها ما يتصل به ليكون أبين لغرض قائليه ومذهبه ولم يمنعني من التكلم في إعرابها ومعانيها ما تقدم من كلام غيري فيها، فربما كان لكلامي مزية على سواه وزيادة فائدة ... أنشد أبو القاسم رحمه الله في باب النعوت</w:t>
      </w:r>
    </w:p>
    <w:p>
      <w:pPr>
        <w:pStyle w:val="BookText"/>
      </w:pPr>
      <w:r>
        <w:rPr>
          <w:rFonts w:ascii="IRNazanin" w:hAnsi="IRNazanin" w:eastAsia="IRNazanin" w:cs="IRNazanin"/>
          <w:lang w:bidi="fa-IR"/>
          <w:color w:val="111111"/>
          <w:sz w:val="28"/>
          <w:szCs w:val="28"/>
          <w:rtl/>
        </w:rPr>
        <w:t xml:space="preserve">طبع :دمشق 2000م</w:t>
      </w:r>
    </w:p>
    <w:p>
      <w:pPr>
        <w:pStyle w:val="BookText"/>
      </w:pPr>
      <w:r>
        <w:rPr>
          <w:rFonts w:ascii="Amiri" w:hAnsi="Amiri" w:eastAsia="Amiri" w:cs="Amiri"/>
          <w:lang w:bidi="ar-SA"/>
          <w:color w:val="111111"/>
          <w:sz w:val="28"/>
          <w:szCs w:val="28"/>
          <w:rtl/>
        </w:rPr>
        <w:t xml:space="preserve">36306 .بغداد؛ مكتبة الأوقاف العامة؛ رقم المخطوط : 1425/2-1424</w:t>
      </w:r>
    </w:p>
    <w:p>
      <w:pPr>
        <w:pStyle w:val="BookText"/>
      </w:pPr>
      <w:r>
        <w:rPr>
          <w:rFonts w:ascii="Amiri" w:hAnsi="Amiri" w:eastAsia="Amiri" w:cs="Amiri"/>
          <w:lang w:bidi="ar-SA"/>
          <w:color w:val="111111"/>
          <w:sz w:val="28"/>
          <w:szCs w:val="28"/>
          <w:rtl/>
        </w:rPr>
        <w:t xml:space="preserve">أوّلها :مطابق؛ آخرها :هذا ما وجب من شرح أبيات الجمل والحمد لله ... كتبه لنفسه العبد الفقير إلى الله حسن بن أحمد بن جعفر. وهو يسأل الله تعالى أن يثبته في ديوان</w:t>
      </w:r>
    </w:p>
    <w:p>
      <w:pPr>
        <w:pStyle w:val="BookText"/>
      </w:pPr>
      <w:r>
        <w:rPr>
          <w:rFonts w:ascii="Amiri" w:hAnsi="Amiri" w:eastAsia="Amiri" w:cs="Amiri"/>
          <w:lang w:bidi="ar-SA"/>
          <w:color w:val="111111"/>
          <w:sz w:val="28"/>
          <w:szCs w:val="28"/>
          <w:rtl/>
        </w:rPr>
        <w:t xml:space="preserve">الحسنات ... بلغ معارضة على نسخة مسموعة صحيحة بحمد الله تعالى مغربي</w:t>
      </w:r>
    </w:p>
    <w:p>
      <w:pPr>
        <w:pStyle w:val="BookText"/>
      </w:pPr>
      <w:r>
        <w:rPr>
          <w:rFonts w:ascii="Amiri" w:hAnsi="Amiri" w:eastAsia="Amiri" w:cs="Amiri"/>
          <w:lang w:bidi="ar-SA"/>
          <w:color w:val="111111"/>
          <w:sz w:val="28"/>
          <w:szCs w:val="28"/>
          <w:rtl/>
        </w:rPr>
        <w:t xml:space="preserve">كا :حسن بن أحمد بن جعفر بن يوسف الهمداني الوادعي ،تا: 651ه- 62ق،</w:t>
      </w:r>
    </w:p>
    <w:p>
      <w:pPr>
        <w:pStyle w:val="BookText"/>
      </w:pPr>
      <w:r>
        <w:rPr>
          <w:rFonts w:ascii="IRNazanin" w:hAnsi="IRNazanin" w:eastAsia="IRNazanin" w:cs="IRNazanin"/>
          <w:lang w:bidi="fa-IR"/>
          <w:color w:val="111111"/>
          <w:sz w:val="28"/>
          <w:szCs w:val="28"/>
          <w:rtl/>
        </w:rPr>
        <w:t xml:space="preserve">23*16سم [ف: 3-309]</w:t>
      </w:r>
    </w:p>
    <w:p>
      <w:pPr>
        <w:pStyle w:val="BookText"/>
      </w:pPr>
      <w:r>
        <w:rPr>
          <w:rFonts w:ascii="Amiri" w:hAnsi="Amiri" w:eastAsia="Amiri" w:cs="Amiri"/>
          <w:lang w:bidi="ar-SA"/>
          <w:color w:val="111111"/>
          <w:sz w:val="28"/>
          <w:szCs w:val="28"/>
          <w:rtl/>
        </w:rPr>
        <w:t xml:space="preserve">بغداد؛ المجمع العلمي العراقي؛ رقم المخطوط : 68/2لغة مصورة</w:t>
      </w:r>
    </w:p>
    <w:p>
      <w:pPr>
        <w:pStyle w:val="BookText"/>
      </w:pPr>
      <w:r>
        <w:rPr>
          <w:rFonts w:ascii="Amiri" w:hAnsi="Amiri" w:eastAsia="Amiri" w:cs="Amiri"/>
          <w:lang w:bidi="ar-SA"/>
          <w:color w:val="111111"/>
          <w:sz w:val="28"/>
          <w:szCs w:val="28"/>
          <w:rtl/>
        </w:rPr>
        <w:t xml:space="preserve">مصدر التصوير : النسخة السابقة نفسها [ف: 1-208]</w:t>
      </w:r>
    </w:p>
    <w:p>
      <w:pPr>
        <w:pStyle w:val="BookText"/>
      </w:pPr>
      <w:r>
        <w:rPr>
          <w:rFonts w:ascii="Amiri" w:hAnsi="Amiri" w:eastAsia="Amiri" w:cs="Amiri"/>
          <w:lang w:bidi="ar-SA"/>
          <w:color w:val="111111"/>
          <w:sz w:val="28"/>
          <w:szCs w:val="28"/>
          <w:rtl/>
        </w:rPr>
        <w:t xml:space="preserve">بغداد؛ مكتبة الأوقاف العامة؛ رقم المخطوط : 174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0" w:name="pg8181_88341"/>
    <w:bookmarkEnd w:id="170"/>
    <w:p>
      <w:pPr>
        <w:pStyle w:val="Heading2"/>
      </w:pPr>
      <w:bookmarkStart w:id="1143" w:name="_Toc437"/>
      <w:r>
        <w:t>شرح الإعراب عن قواعد الإعراب / نحو - عربي</w:t>
      </w:r>
      <w:bookmarkEnd w:id="1143"/>
    </w:p>
    <w:p>
      <w:pPr>
        <w:pStyle w:val="BookText"/>
      </w:pPr>
      <w:r>
        <w:rPr>
          <w:rFonts w:ascii="Amiri" w:hAnsi="Amiri" w:eastAsia="Amiri" w:cs="Amiri"/>
          <w:lang w:bidi="ar-SA"/>
          <w:color w:val="111111"/>
          <w:sz w:val="28"/>
          <w:szCs w:val="28"/>
          <w:rtl/>
        </w:rPr>
        <w:t xml:space="preserve">الكافيجي، محمّد بن سليمان (788 - 879 ه-)</w:t>
      </w:r>
    </w:p>
    <w:p>
      <w:pPr>
        <w:pStyle w:val="BookText"/>
      </w:pPr>
      <w:r>
        <w:rPr>
          <w:rFonts w:ascii="Amiri" w:hAnsi="Amiri" w:eastAsia="Amiri" w:cs="Amiri"/>
          <w:lang w:bidi="ar-SA"/>
          <w:color w:val="111111"/>
          <w:sz w:val="28"/>
          <w:szCs w:val="28"/>
          <w:rtl/>
        </w:rPr>
        <w:t xml:space="preserve">المرتبط: الإعراب عن قواعد الإعراب = قواعد الإعراب ابن هشام عبد الله بن يوسف (708-</w:t>
      </w:r>
    </w:p>
    <w:p>
      <w:pPr>
        <w:pStyle w:val="BookText"/>
      </w:pPr>
      <w:r>
        <w:rPr>
          <w:rFonts w:ascii="IRNazanin" w:hAnsi="IRNazanin" w:eastAsia="IRNazanin" w:cs="IRNazanin"/>
          <w:lang w:bidi="fa-IR"/>
          <w:color w:val="111111"/>
          <w:sz w:val="28"/>
          <w:szCs w:val="28"/>
          <w:rtl/>
        </w:rPr>
        <w:t xml:space="preserve">761ه- )</w:t>
      </w:r>
    </w:p>
    <w:p>
      <w:pPr>
        <w:pStyle w:val="BookText"/>
      </w:pPr>
      <w:r>
        <w:rPr>
          <w:rFonts w:ascii="Amiri" w:hAnsi="Amiri" w:eastAsia="Amiri" w:cs="Amiri"/>
          <w:lang w:bidi="ar-SA"/>
          <w:color w:val="111111"/>
          <w:sz w:val="28"/>
          <w:szCs w:val="28"/>
          <w:rtl/>
        </w:rPr>
        <w:t xml:space="preserve">أوّلها: الحمد الله الرافع لقواعد الدين والإسلام ... أما بعد فأن العبد محمّد بن سليمان المشهور بكافيجي بين الأصحاب يقول: لما رأيت الكتاب المسمى بالإعراب عن قواعد الإعراب للشيخ الإمام جمال الدين أبي محمّد عبد الله بن يوسف بن هشام ... استخرت الله تعالى أن أرتب له شرحا يذلك أبيات شوارده ...</w:t>
      </w:r>
    </w:p>
    <w:p>
      <w:pPr>
        <w:pStyle w:val="BookText"/>
      </w:pPr>
      <w:r>
        <w:rPr>
          <w:rFonts w:ascii="Amiri" w:hAnsi="Amiri" w:eastAsia="Amiri" w:cs="Amiri"/>
          <w:lang w:bidi="ar-SA"/>
          <w:color w:val="111111"/>
          <w:sz w:val="28"/>
          <w:szCs w:val="28"/>
          <w:rtl/>
        </w:rPr>
        <w:t xml:space="preserve">طبع :دار ،طلاس محقق فخر الدين قباوة، 1989م</w:t>
      </w:r>
    </w:p>
    <w:p>
      <w:pPr>
        <w:pStyle w:val="BookText"/>
      </w:pPr>
      <w:r>
        <w:rPr>
          <w:rFonts w:ascii="Amiri" w:hAnsi="Amiri" w:eastAsia="Amiri" w:cs="Amiri"/>
          <w:lang w:bidi="ar-SA"/>
          <w:color w:val="111111"/>
          <w:sz w:val="28"/>
          <w:szCs w:val="28"/>
          <w:rtl/>
        </w:rPr>
        <w:t xml:space="preserve">[فنخا 16: 66 (2نسخة)]</w:t>
      </w:r>
    </w:p>
    <w:p>
      <w:pPr>
        <w:pStyle w:val="BookText"/>
      </w:pPr>
      <w:r>
        <w:rPr>
          <w:rFonts w:ascii="Times New Roman" w:hAnsi="Times New Roman" w:eastAsia="Times New Roman" w:cs="Times New Roman"/>
          <w:lang w:val="en-US" w:bidi="en-US"/>
          <w:color w:val="111111"/>
          <w:sz w:val="28"/>
          <w:szCs w:val="28"/>
          <w:rtl/>
        </w:rPr>
        <w:t xml:space="preserve">36307.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11/11</w:t>
      </w:r>
    </w:p>
    <w:p>
      <w:pPr>
        <w:pStyle w:val="BookText"/>
      </w:pPr>
      <w:r>
        <w:rPr>
          <w:rFonts w:ascii="Amiri" w:hAnsi="Amiri" w:eastAsia="Amiri" w:cs="Amiri"/>
          <w:lang w:bidi="ar-SA"/>
          <w:color w:val="111111"/>
          <w:sz w:val="28"/>
          <w:szCs w:val="28"/>
          <w:rtl/>
        </w:rPr>
        <w:t xml:space="preserve">كا: الشيخ درويش الرفاعي بن عبيد، تا: 1082ه- 140 ق، 16*22سم [الأوقاف العامة-</w:t>
      </w:r>
    </w:p>
    <w:p>
      <w:pPr>
        <w:pStyle w:val="BookText"/>
      </w:pPr>
      <w:r>
        <w:rPr>
          <w:rFonts w:ascii="IRNazanin" w:hAnsi="IRNazanin" w:eastAsia="IRNazanin" w:cs="IRNazanin"/>
          <w:lang w:bidi="fa-IR"/>
          <w:color w:val="111111"/>
          <w:sz w:val="28"/>
          <w:szCs w:val="28"/>
          <w:rtl/>
        </w:rPr>
        <w:t xml:space="preserve">موصل 7-204 ]</w:t>
      </w:r>
    </w:p>
    <w:p>
      <w:pPr>
        <w:pStyle w:val="BookText"/>
      </w:pPr>
      <w:r>
        <w:rPr>
          <w:rFonts w:ascii="Amiri" w:hAnsi="Amiri" w:eastAsia="Amiri" w:cs="Amiri"/>
          <w:lang w:bidi="ar-SA"/>
          <w:color w:val="111111"/>
          <w:sz w:val="28"/>
          <w:szCs w:val="28"/>
          <w:rtl/>
        </w:rPr>
        <w:t xml:space="preserve">36308 .بغداد؛ عبّاس عزاوي المحامي ( في دار المخطوطات)؛ رقم المخطوط: 10022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:ياسين بن عبد القادر الشافعي البغدادي، تا: 1126ه-؛ 164ص، 28س، 23*26سم</w:t>
      </w:r>
    </w:p>
    <w:p>
      <w:pPr>
        <w:pStyle w:val="BookText"/>
      </w:pPr>
      <w:r>
        <w:rPr>
          <w:rFonts w:ascii="IRNazanin" w:hAnsi="IRNazanin" w:eastAsia="IRNazanin" w:cs="IRNazanin"/>
          <w:lang w:bidi="fa-IR"/>
          <w:color w:val="111111"/>
          <w:sz w:val="28"/>
          <w:szCs w:val="28"/>
          <w:rtl/>
        </w:rPr>
        <w:t xml:space="preserve">[المورد: 63-164]</w:t>
      </w:r>
    </w:p>
    <w:p>
      <w:pPr>
        <w:pStyle w:val="BookText"/>
      </w:pPr>
      <w:r>
        <w:rPr>
          <w:rFonts w:ascii="Amiri" w:hAnsi="Amiri" w:eastAsia="Amiri" w:cs="Amiri"/>
          <w:lang w:bidi="ar-SA"/>
          <w:color w:val="111111"/>
          <w:sz w:val="28"/>
          <w:szCs w:val="28"/>
          <w:rtl/>
        </w:rPr>
        <w:t xml:space="preserve">36309 .بغداد؛ مكتبة الأوقاف العامة؛ رقم المخطوط : 5238</w:t>
      </w:r>
    </w:p>
    <w:p>
      <w:pPr>
        <w:pStyle w:val="BookText"/>
      </w:pPr>
      <w:r>
        <w:rPr>
          <w:rFonts w:ascii="IRNazanin" w:hAnsi="IRNazanin" w:eastAsia="IRNazanin" w:cs="IRNazanin"/>
          <w:lang w:bidi="fa-IR"/>
          <w:color w:val="111111"/>
          <w:sz w:val="28"/>
          <w:szCs w:val="28"/>
          <w:rtl/>
        </w:rPr>
        <w:t xml:space="preserve">کا :مجهول، تا: 1142ه- 165 ق، 21*15سم [ف: 3-303]</w:t>
      </w:r>
    </w:p>
    <w:p>
      <w:pPr>
        <w:pStyle w:val="BookText"/>
      </w:pPr>
      <w:r>
        <w:rPr>
          <w:rFonts w:ascii="Amiri" w:hAnsi="Amiri" w:eastAsia="Amiri" w:cs="Amiri"/>
          <w:lang w:bidi="ar-SA"/>
          <w:color w:val="111111"/>
          <w:sz w:val="28"/>
          <w:szCs w:val="28"/>
          <w:rtl/>
        </w:rPr>
        <w:t xml:space="preserve">36310 .بغداد؛ المكتبة القادرية رقم المخطوط: 988</w:t>
      </w:r>
    </w:p>
    <w:p>
      <w:pPr>
        <w:pStyle w:val="BookText"/>
      </w:pPr>
      <w:r>
        <w:rPr>
          <w:rFonts w:ascii="Amiri" w:hAnsi="Amiri" w:eastAsia="Amiri" w:cs="Amiri"/>
          <w:lang w:bidi="ar-SA"/>
          <w:color w:val="111111"/>
          <w:sz w:val="28"/>
          <w:szCs w:val="28"/>
          <w:rtl/>
        </w:rPr>
        <w:t xml:space="preserve">أوّلها :مطابق؛ آخرها :وصاهل وإنسان وحسبنا الله ونعم الوكيل وصلّى الله على سيدنا محمّد خاتم المرسلين والحمد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10 صفر 1182ه- تملك أحمد بن الحاج صالح آغا زاده علماء السيد حامد السيّد محمّد صالح الكيلاني؛ 102ق، 21-26س، 21*15سم [ف: 3-294]</w:t>
      </w:r>
    </w:p>
    <w:p>
      <w:pPr>
        <w:pStyle w:val="BookText"/>
      </w:pPr>
      <w:r>
        <w:rPr>
          <w:rFonts w:ascii="Amiri" w:hAnsi="Amiri" w:eastAsia="Amiri" w:cs="Amiri"/>
          <w:lang w:bidi="ar-SA"/>
          <w:color w:val="111111"/>
          <w:sz w:val="28"/>
          <w:szCs w:val="28"/>
          <w:rtl/>
        </w:rPr>
        <w:t xml:space="preserve">36311 .بغداد؛ مكتبة الأوقاف العامة؛ رقم المخطوط : 1268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87 ق 21*14سم [ف: 3-303]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1" w:name="pg8181_88342"/>
    <w:bookmarkEnd w:id="171"/>
    <w:p>
      <w:pPr>
        <w:pStyle w:val="BookText"/>
      </w:pPr>
      <w:r>
        <w:rPr>
          <w:rFonts w:ascii="IRNazanin" w:hAnsi="IRNazanin" w:eastAsia="IRNazanin" w:cs="IRNazanin"/>
          <w:lang w:bidi="fa-IR"/>
          <w:color w:val="111111"/>
          <w:sz w:val="28"/>
          <w:szCs w:val="28"/>
          <w:rtl/>
        </w:rPr>
        <w:t xml:space="preserve">36312 .بغداد؛ دار المخطوطات؛ رقم المخطوط: 2446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324 ص 21 س، 22*16سم [المتحف العراقي - ف: اللغوية -46]</w:t>
      </w:r>
    </w:p>
    <w:p>
      <w:pPr>
        <w:pStyle w:val="Heading2"/>
      </w:pPr>
      <w:bookmarkStart w:id="1144" w:name="_Toc438"/>
      <w:r>
        <w:t>شرح إعراب العوامل / نحو - عربي</w:t>
      </w:r>
      <w:bookmarkEnd w:id="1144"/>
    </w:p>
    <w:p>
      <w:pPr>
        <w:pStyle w:val="BookText"/>
      </w:pPr>
      <w:r>
        <w:rPr>
          <w:rFonts w:ascii="Amiri" w:hAnsi="Amiri" w:eastAsia="Amiri" w:cs="Amiri"/>
          <w:lang w:bidi="ar-SA"/>
          <w:color w:val="111111"/>
          <w:sz w:val="28"/>
          <w:szCs w:val="28"/>
          <w:rtl/>
        </w:rPr>
        <w:t xml:space="preserve">السيواسي، حسين بن محمّد (976 - 1008 ه- )</w:t>
      </w:r>
    </w:p>
    <w:p>
      <w:pPr>
        <w:pStyle w:val="BookText"/>
      </w:pPr>
      <w:r>
        <w:rPr>
          <w:rFonts w:ascii="Times New Roman" w:hAnsi="Times New Roman" w:eastAsia="Times New Roman" w:cs="Times New Roman"/>
          <w:lang w:val="en-US" w:bidi="en-US"/>
          <w:color w:val="111111"/>
          <w:sz w:val="28"/>
          <w:szCs w:val="28"/>
          <w:rtl/>
        </w:rPr>
        <w:t xml:space="preserve">6313.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11/10</w:t>
      </w:r>
    </w:p>
    <w:p>
      <w:pPr>
        <w:pStyle w:val="BookText"/>
      </w:pPr>
      <w:r>
        <w:rPr>
          <w:rFonts w:ascii="IRNazanin" w:hAnsi="IRNazanin" w:eastAsia="IRNazanin" w:cs="IRNazanin"/>
          <w:lang w:bidi="fa-IR"/>
          <w:color w:val="111111"/>
          <w:sz w:val="28"/>
          <w:szCs w:val="28"/>
          <w:rtl/>
        </w:rPr>
        <w:t xml:space="preserve">کا: مجهول، تا :مجهول ؛ناقصة: الأوّل؛ 97ق، 16*22سم [الأوقاف العامة -موصل: 7-203]</w:t>
      </w:r>
    </w:p>
    <w:p>
      <w:pPr>
        <w:pStyle w:val="Heading2"/>
      </w:pPr>
      <w:bookmarkStart w:id="1145" w:name="_Toc439"/>
      <w:r>
        <w:t>شرح إعراب ديباجة المصباح / نحو - عربي</w:t>
      </w:r>
      <w:bookmarkEnd w:id="1145"/>
    </w:p>
    <w:p>
      <w:pPr>
        <w:pStyle w:val="BookText"/>
      </w:pPr>
      <w:r>
        <w:rPr>
          <w:rFonts w:ascii="Amiri" w:hAnsi="Amiri" w:eastAsia="Amiri" w:cs="Amiri"/>
          <w:lang w:bidi="ar-SA"/>
          <w:color w:val="111111"/>
          <w:sz w:val="28"/>
          <w:szCs w:val="28"/>
          <w:rtl/>
        </w:rPr>
        <w:t xml:space="preserve">البلخي، يعقوب بن علي ( -931ه-)</w:t>
      </w:r>
    </w:p>
    <w:p>
      <w:pPr>
        <w:pStyle w:val="BookText"/>
      </w:pPr>
      <w:r>
        <w:rPr>
          <w:rFonts w:ascii="Amiri" w:hAnsi="Amiri" w:eastAsia="Amiri" w:cs="Amiri"/>
          <w:lang w:bidi="ar-SA"/>
          <w:color w:val="111111"/>
          <w:sz w:val="28"/>
          <w:szCs w:val="28"/>
          <w:rtl/>
        </w:rPr>
        <w:t xml:space="preserve">المرتبط: المصباح المطرزي، ناصر بن عبد السيد (610-538ه-)</w:t>
      </w:r>
    </w:p>
    <w:p>
      <w:pPr>
        <w:pStyle w:val="BookText"/>
      </w:pPr>
      <w:r>
        <w:rPr>
          <w:rFonts w:ascii="Amiri" w:hAnsi="Amiri" w:eastAsia="Amiri" w:cs="Amiri"/>
          <w:lang w:bidi="ar-SA"/>
          <w:color w:val="111111"/>
          <w:sz w:val="28"/>
          <w:szCs w:val="28"/>
          <w:rtl/>
        </w:rPr>
        <w:t xml:space="preserve">أوّله: الحمد لله الذي لا يبلغ كنهه جاد اي لايصل إلى تصوره بحقيقته كل من يجد في اكتسابه</w:t>
      </w:r>
    </w:p>
    <w:p>
      <w:pPr>
        <w:pStyle w:val="BookText"/>
      </w:pPr>
      <w:r>
        <w:rPr>
          <w:rFonts w:ascii="Amiri" w:hAnsi="Amiri" w:eastAsia="Amiri" w:cs="Amiri"/>
          <w:lang w:bidi="ar-SA"/>
          <w:color w:val="111111"/>
          <w:sz w:val="28"/>
          <w:szCs w:val="28"/>
          <w:rtl/>
        </w:rPr>
        <w:t xml:space="preserve">باي طريق كان ...</w:t>
      </w:r>
    </w:p>
    <w:p>
      <w:pPr>
        <w:pStyle w:val="BookText"/>
      </w:pPr>
      <w:r>
        <w:rPr>
          <w:rFonts w:ascii="Amiri" w:hAnsi="Amiri" w:eastAsia="Amiri" w:cs="Amiri"/>
          <w:lang w:bidi="ar-SA"/>
          <w:color w:val="111111"/>
          <w:sz w:val="28"/>
          <w:szCs w:val="28"/>
          <w:rtl/>
        </w:rPr>
        <w:t xml:space="preserve">36314 . الموصل؛ المدرسة الحسنية (في الأوقاف العامة)؛ رقم المخطوط: 16/13</w:t>
      </w:r>
    </w:p>
    <w:p>
      <w:pPr>
        <w:pStyle w:val="BookText"/>
      </w:pPr>
      <w:r>
        <w:rPr>
          <w:rFonts w:ascii="Amiri" w:hAnsi="Amiri" w:eastAsia="Amiri" w:cs="Amiri"/>
          <w:lang w:bidi="ar-SA"/>
          <w:color w:val="111111"/>
          <w:sz w:val="28"/>
          <w:szCs w:val="28"/>
          <w:rtl/>
        </w:rPr>
        <w:t xml:space="preserve">أوّلها :مطابق؛ آخرها :قد تم هذا الكتاب المسمى بابن سيّد علي</w:t>
      </w:r>
    </w:p>
    <w:p>
      <w:pPr>
        <w:pStyle w:val="BookText"/>
      </w:pPr>
      <w:r>
        <w:rPr>
          <w:rFonts w:ascii="IRNazanin" w:hAnsi="IRNazanin" w:eastAsia="IRNazanin" w:cs="IRNazanin"/>
          <w:lang w:bidi="fa-IR"/>
          <w:color w:val="111111"/>
          <w:sz w:val="28"/>
          <w:szCs w:val="28"/>
          <w:rtl/>
        </w:rPr>
        <w:t xml:space="preserve">نسخ ،کا :مجهول، تا: 944ه- 59ق ، 14/5*21سم [الأوقاف العامة - موصل: 1-135]</w:t>
      </w:r>
    </w:p>
    <w:p>
      <w:pPr>
        <w:pStyle w:val="BookText"/>
      </w:pPr>
      <w:r>
        <w:rPr>
          <w:rFonts w:ascii="Amiri" w:hAnsi="Amiri" w:eastAsia="Amiri" w:cs="Amiri"/>
          <w:lang w:bidi="ar-SA"/>
          <w:color w:val="111111"/>
          <w:sz w:val="28"/>
          <w:szCs w:val="28"/>
          <w:rtl/>
        </w:rPr>
        <w:t xml:space="preserve">36315 .بغداد المكتبة القادرية رقم المخطوط: 904</w:t>
      </w:r>
    </w:p>
    <w:p>
      <w:pPr>
        <w:pStyle w:val="BookText"/>
      </w:pPr>
      <w:r>
        <w:rPr>
          <w:rFonts w:ascii="Amiri" w:hAnsi="Amiri" w:eastAsia="Amiri" w:cs="Amiri"/>
          <w:lang w:bidi="ar-SA"/>
          <w:color w:val="111111"/>
          <w:sz w:val="28"/>
          <w:szCs w:val="28"/>
          <w:rtl/>
        </w:rPr>
        <w:t xml:space="preserve">أوّلها: مطابق؛ آخرها: لا بالفعل لأن الفعل يجوز أن يكون شييء أخر غير الخامس</w:t>
      </w:r>
    </w:p>
    <w:p>
      <w:pPr>
        <w:pStyle w:val="BookText"/>
      </w:pPr>
      <w:r>
        <w:rPr>
          <w:rFonts w:ascii="Amiri" w:hAnsi="Amiri" w:eastAsia="Amiri" w:cs="Amiri"/>
          <w:lang w:bidi="ar-SA"/>
          <w:color w:val="111111"/>
          <w:sz w:val="28"/>
          <w:szCs w:val="28"/>
          <w:rtl/>
        </w:rPr>
        <w:t xml:space="preserve">نستعليق، كا :خليل بن ممي، تا: رجب 1001ه- 88ق، 21 س، 20*14سم [ف: 3-236]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2" w:name="pg8181_88343"/>
    <w:bookmarkEnd w:id="172"/>
    <w:p>
      <w:pPr>
        <w:pStyle w:val="Heading2"/>
      </w:pPr>
      <w:bookmarkStart w:id="1146" w:name="_Toc440"/>
      <w:r>
        <w:t>شرح أعيان الثابتة (رسالة في) / عرفان وتصوف - عربي</w:t>
      </w:r>
      <w:bookmarkEnd w:id="1146"/>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36316 .بغداد؛ مكتبة الأوقاف العامة؛ رقم المخطوط : 4887/9</w:t>
      </w:r>
    </w:p>
    <w:p>
      <w:pPr>
        <w:pStyle w:val="BookText"/>
      </w:pPr>
      <w:r>
        <w:rPr>
          <w:rFonts w:ascii="Amiri" w:hAnsi="Amiri" w:eastAsia="Amiri" w:cs="Amiri"/>
          <w:lang w:bidi="ar-SA"/>
          <w:color w:val="111111"/>
          <w:sz w:val="28"/>
          <w:szCs w:val="28"/>
          <w:rtl/>
        </w:rPr>
        <w:t xml:space="preserve">أوّلها :الحمد لوليه، والصلاه على نبيه اعلم ان ارباب الكشف</w:t>
      </w:r>
    </w:p>
    <w:p>
      <w:pPr>
        <w:pStyle w:val="BookText"/>
      </w:pPr>
      <w:r>
        <w:rPr>
          <w:rFonts w:ascii="IRNazanin" w:hAnsi="IRNazanin" w:eastAsia="IRNazanin" w:cs="IRNazanin"/>
          <w:lang w:bidi="fa-IR"/>
          <w:color w:val="111111"/>
          <w:sz w:val="28"/>
          <w:szCs w:val="28"/>
          <w:rtl/>
        </w:rPr>
        <w:t xml:space="preserve">کا :مجهول، تا: 1143ه- اق، 21*16سم [ف: 2-381]</w:t>
      </w:r>
    </w:p>
    <w:p>
      <w:pPr>
        <w:pStyle w:val="BookText"/>
      </w:pPr>
      <w:r>
        <w:rPr>
          <w:rFonts w:ascii="Amiri" w:hAnsi="Amiri" w:eastAsia="Amiri" w:cs="Amiri"/>
          <w:lang w:bidi="ar-SA"/>
          <w:color w:val="111111"/>
          <w:sz w:val="28"/>
          <w:szCs w:val="28"/>
          <w:rtl/>
        </w:rPr>
        <w:t xml:space="preserve">شرح ألغاز ابن الفارض - المنحة العارضية على ألغاز الفارضية</w:t>
      </w:r>
    </w:p>
    <w:p>
      <w:pPr>
        <w:pStyle w:val="Heading2"/>
      </w:pPr>
      <w:bookmarkStart w:id="1147" w:name="_Toc441"/>
      <w:r>
        <w:t>شرح ألغاز عصام / نحو - عربي</w:t>
      </w:r>
      <w:bookmarkEnd w:id="1147"/>
    </w:p>
    <w:p>
      <w:pPr>
        <w:pStyle w:val="BookText"/>
      </w:pPr>
      <w:r>
        <w:rPr>
          <w:rFonts w:ascii="Amiri" w:hAnsi="Amiri" w:eastAsia="Amiri" w:cs="Amiri"/>
          <w:lang w:bidi="ar-SA"/>
          <w:color w:val="111111"/>
          <w:sz w:val="28"/>
          <w:szCs w:val="28"/>
          <w:rtl/>
        </w:rPr>
        <w:t xml:space="preserve">36317 . النجف الأشرف؛ مكتبة آية الله الحكيم العامة؛ رقم المخطوط : 2622</w:t>
      </w:r>
    </w:p>
    <w:p>
      <w:pPr>
        <w:pStyle w:val="BookText"/>
      </w:pPr>
      <w:r>
        <w:rPr>
          <w:rFonts w:ascii="IRNazanin" w:hAnsi="IRNazanin" w:eastAsia="IRNazanin" w:cs="IRNazanin"/>
          <w:lang w:bidi="fa-IR"/>
          <w:color w:val="111111"/>
          <w:sz w:val="28"/>
          <w:szCs w:val="28"/>
          <w:rtl/>
        </w:rPr>
        <w:t xml:space="preserve">کا :مجهول ،تا :مجهول؛ 11 ص 15 س ، 4*10سم [معجم المخطوطات النجفية: 509]</w:t>
      </w:r>
    </w:p>
    <w:p>
      <w:pPr>
        <w:pStyle w:val="Heading2"/>
      </w:pPr>
      <w:bookmarkStart w:id="1148" w:name="_Toc442"/>
      <w:r>
        <w:t>شرح ألغاز نحوية / أدب - عربي</w:t>
      </w:r>
      <w:bookmarkEnd w:id="1148"/>
    </w:p>
    <w:p>
      <w:pPr>
        <w:pStyle w:val="BookText"/>
      </w:pPr>
      <w:r>
        <w:rPr>
          <w:rFonts w:ascii="Amiri" w:hAnsi="Amiri" w:eastAsia="Amiri" w:cs="Amiri"/>
          <w:lang w:bidi="ar-SA"/>
          <w:color w:val="111111"/>
          <w:sz w:val="28"/>
          <w:szCs w:val="28"/>
          <w:rtl/>
        </w:rPr>
        <w:t xml:space="preserve">الكردي الأحسائي عبد الله</w:t>
      </w:r>
    </w:p>
    <w:p>
      <w:pPr>
        <w:pStyle w:val="BookText"/>
      </w:pPr>
      <w:r>
        <w:rPr>
          <w:rFonts w:ascii="Amiri" w:hAnsi="Amiri" w:eastAsia="Amiri" w:cs="Amiri"/>
          <w:lang w:bidi="ar-SA"/>
          <w:color w:val="111111"/>
          <w:sz w:val="28"/>
          <w:szCs w:val="28"/>
          <w:rtl/>
        </w:rPr>
        <w:t xml:space="preserve">36318 .بغداد؛ عباس عزاوي المحامي ( في دار المخطوطات؛ رقم المخطوط: 10601/1</w:t>
      </w:r>
    </w:p>
    <w:p>
      <w:pPr>
        <w:pStyle w:val="BookText"/>
      </w:pPr>
      <w:r>
        <w:rPr>
          <w:rFonts w:ascii="Amiri" w:hAnsi="Amiri" w:eastAsia="Amiri" w:cs="Amiri"/>
          <w:lang w:bidi="ar-SA"/>
          <w:color w:val="111111"/>
          <w:sz w:val="28"/>
          <w:szCs w:val="28"/>
          <w:rtl/>
        </w:rPr>
        <w:t xml:space="preserve">أوّلها: قال الشاعر من الوافر *** بكا ويحق للدنف البكاء</w:t>
      </w:r>
    </w:p>
    <w:p>
      <w:pPr>
        <w:pStyle w:val="BookText"/>
      </w:pPr>
      <w:r>
        <w:rPr>
          <w:rFonts w:ascii="IRNazanin" w:hAnsi="IRNazanin" w:eastAsia="IRNazanin" w:cs="IRNazanin"/>
          <w:lang w:bidi="fa-IR"/>
          <w:color w:val="111111"/>
          <w:sz w:val="28"/>
          <w:szCs w:val="28"/>
          <w:rtl/>
        </w:rPr>
        <w:t xml:space="preserve">کا :مجهول ،تا:مجهول؛ 37 ص 20س، 22*16 سم [المورد : 62-190]</w:t>
      </w:r>
    </w:p>
    <w:p>
      <w:pPr>
        <w:pStyle w:val="Heading2"/>
      </w:pPr>
      <w:bookmarkStart w:id="1149" w:name="_Toc443"/>
      <w:r>
        <w:t>شرح الألغاز النحوية ونبذة من النكت الأدبية / معما - عربي</w:t>
      </w:r>
      <w:bookmarkEnd w:id="1149"/>
    </w:p>
    <w:p>
      <w:pPr>
        <w:pStyle w:val="BookText"/>
      </w:pPr>
      <w:r>
        <w:rPr>
          <w:rFonts w:ascii="Amiri" w:hAnsi="Amiri" w:eastAsia="Amiri" w:cs="Amiri"/>
          <w:lang w:bidi="ar-SA"/>
          <w:color w:val="111111"/>
          <w:sz w:val="28"/>
          <w:szCs w:val="28"/>
          <w:rtl/>
        </w:rPr>
        <w:t xml:space="preserve">36319 .بغداد؛ المطران سليمان الصائغ واخيه موسى؛ رقم المخطوط : م/36/2</w:t>
      </w:r>
    </w:p>
    <w:p>
      <w:pPr>
        <w:pStyle w:val="BookText"/>
      </w:pPr>
      <w:r>
        <w:rPr>
          <w:rFonts w:ascii="Amiri" w:hAnsi="Amiri" w:eastAsia="Amiri" w:cs="Amiri"/>
          <w:lang w:bidi="ar-SA"/>
          <w:color w:val="111111"/>
          <w:sz w:val="28"/>
          <w:szCs w:val="28"/>
          <w:rtl/>
        </w:rPr>
        <w:t xml:space="preserve">أوّلها: قال الشيخ الإمام العالم العلّامة جمال الدين أبو محمّد عبد الله ابن يوسف ابن أحمد ابن عبد الله ابن هشام الأنصاري</w:t>
      </w:r>
    </w:p>
    <w:p>
      <w:pPr>
        <w:pStyle w:val="BookText"/>
      </w:pPr>
      <w:r>
        <w:rPr>
          <w:rFonts w:ascii="Amiri" w:hAnsi="Amiri" w:eastAsia="Amiri" w:cs="Amiri"/>
          <w:lang w:bidi="ar-SA"/>
          <w:color w:val="111111"/>
          <w:sz w:val="28"/>
          <w:szCs w:val="28"/>
          <w:rtl/>
        </w:rPr>
        <w:t xml:space="preserve">كا :عبد الفتاح، تا :مجهول؛ 22 ق 17 س [المورد: 45-147] 17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3" w:name="pg8181_88344"/>
    <w:bookmarkEnd w:id="173"/>
    <w:p>
      <w:pPr>
        <w:pStyle w:val="Heading2"/>
      </w:pPr>
      <w:bookmarkStart w:id="1150" w:name="_Toc444"/>
      <w:r>
        <w:t>شرح ألغاز ياسين / نحو - عربي</w:t>
      </w:r>
      <w:bookmarkEnd w:id="1150"/>
    </w:p>
    <w:p>
      <w:pPr>
        <w:pStyle w:val="BookText"/>
      </w:pPr>
      <w:r>
        <w:rPr>
          <w:rFonts w:ascii="Amiri" w:hAnsi="Amiri" w:eastAsia="Amiri" w:cs="Amiri"/>
          <w:lang w:bidi="ar-SA"/>
          <w:color w:val="111111"/>
          <w:sz w:val="28"/>
          <w:szCs w:val="28"/>
          <w:rtl/>
        </w:rPr>
        <w:t xml:space="preserve">36320 . النجف الأشرف؛ مكتبة آية الله الحكيم العامة؛ رقم المخطوط: 2622</w:t>
      </w:r>
    </w:p>
    <w:p>
      <w:pPr>
        <w:pStyle w:val="BookText"/>
      </w:pPr>
      <w:r>
        <w:rPr>
          <w:rFonts w:ascii="IRNazanin" w:hAnsi="IRNazanin" w:eastAsia="IRNazanin" w:cs="IRNazanin"/>
          <w:lang w:bidi="fa-IR"/>
          <w:color w:val="111111"/>
          <w:sz w:val="28"/>
          <w:szCs w:val="28"/>
          <w:rtl/>
        </w:rPr>
        <w:t xml:space="preserve">کا :محمّد بن زبالة ،تا: 1221ه- 80 ص 15 س ، 10*4سم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به شرح الألفاظ - رشف الألحاظ في كشف الألفاظ</w:t>
      </w:r>
    </w:p>
    <w:p>
      <w:pPr>
        <w:pStyle w:val="BookText"/>
      </w:pPr>
      <w:r>
        <w:rPr>
          <w:rFonts w:ascii="Amiri" w:hAnsi="Amiri" w:eastAsia="Amiri" w:cs="Amiri"/>
          <w:lang w:bidi="ar-SA"/>
          <w:color w:val="111111"/>
          <w:sz w:val="28"/>
          <w:szCs w:val="28"/>
          <w:rtl/>
        </w:rPr>
        <w:t xml:space="preserve">شرح الألفاظ الخاص في شرح الألفاظ -رشف الألحاظ في كشف الألفاظ</w:t>
      </w:r>
    </w:p>
    <w:p>
      <w:pPr>
        <w:pStyle w:val="Heading2"/>
      </w:pPr>
      <w:bookmarkStart w:id="1151" w:name="_Toc445"/>
      <w:r>
        <w:t>شرح ألفاظ خطبة الوافية في شرح الكافية = شرح مقدمة الوافية / نحو-</w:t>
      </w:r>
      <w:bookmarkEnd w:id="1151"/>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الجرجاني، علي بن محمّد( 740 - 816ه- )</w:t>
      </w:r>
    </w:p>
    <w:p>
      <w:pPr>
        <w:pStyle w:val="BookText"/>
      </w:pPr>
      <w:r>
        <w:rPr>
          <w:rFonts w:ascii="Amiri" w:hAnsi="Amiri" w:eastAsia="Amiri" w:cs="Amiri"/>
          <w:lang w:bidi="ar-SA"/>
          <w:color w:val="111111"/>
          <w:sz w:val="28"/>
          <w:szCs w:val="28"/>
          <w:rtl/>
        </w:rPr>
        <w:t xml:space="preserve">36321 .كربلاء؛ العتبة العباسية؛ رقم المخطوط : 681/14</w:t>
      </w:r>
    </w:p>
    <w:p>
      <w:pPr>
        <w:pStyle w:val="BookText"/>
      </w:pPr>
      <w:r>
        <w:rPr>
          <w:rFonts w:ascii="Amiri" w:hAnsi="Amiri" w:eastAsia="Amiri" w:cs="Amiri"/>
          <w:lang w:bidi="ar-SA"/>
          <w:color w:val="111111"/>
          <w:sz w:val="28"/>
          <w:szCs w:val="28"/>
          <w:rtl/>
        </w:rPr>
        <w:t xml:space="preserve">أوّلها :أحمد، أفتتح بالتحميد بعد التيمن بالتسمية ليكون أداء لشيء مما واجب شكره على ما لايتناهي من مواهبه وبره التي هذه التأليف آخرها :مأخوذ منه أي من المضاف إليه نحو خاتم فضة وسوار ذهب وباب ،ساج، الأسماء ... فإن الإضافة لايفيدها تعريف بسبب التوغل في الإبهام في الفهرس مجهول المؤلف و عنوانه «شرح الكافية؛ كا :مجهول، تا: القرن 13ه- 30 ق (144-115)، 22*18سم [ف: 2-271]</w:t>
      </w:r>
    </w:p>
    <w:p>
      <w:pPr>
        <w:pStyle w:val="BookText"/>
      </w:pPr>
      <w:r>
        <w:rPr>
          <w:rFonts w:ascii="Amiri" w:hAnsi="Amiri" w:eastAsia="Amiri" w:cs="Amiri"/>
          <w:lang w:bidi="ar-SA"/>
          <w:color w:val="111111"/>
          <w:sz w:val="28"/>
          <w:szCs w:val="28"/>
          <w:rtl/>
        </w:rPr>
        <w:t xml:space="preserve">شرح الألفاظ في كشف الألفاظ كشف الألفاظ - رشف الألحاظ في كشف الألفاظ</w:t>
      </w:r>
    </w:p>
    <w:p>
      <w:pPr>
        <w:pStyle w:val="Heading2"/>
      </w:pPr>
      <w:bookmarkStart w:id="1152" w:name="_Toc446"/>
      <w:r>
        <w:t>شرح ألفاظ الكيداني / - عربي</w:t>
      </w:r>
      <w:bookmarkEnd w:id="1152"/>
    </w:p>
    <w:p>
      <w:pPr>
        <w:pStyle w:val="BookText"/>
      </w:pPr>
      <w:r>
        <w:rPr>
          <w:rFonts w:ascii="Amiri" w:hAnsi="Amiri" w:eastAsia="Amiri" w:cs="Amiri"/>
          <w:lang w:bidi="ar-SA"/>
          <w:color w:val="111111"/>
          <w:sz w:val="28"/>
          <w:szCs w:val="28"/>
          <w:rtl/>
        </w:rPr>
        <w:t xml:space="preserve">النسفي الكيداني، لطف الله ( - 900 ه- )</w:t>
      </w:r>
    </w:p>
    <w:p>
      <w:pPr>
        <w:pStyle w:val="BookText"/>
      </w:pPr>
      <w:r>
        <w:rPr>
          <w:rFonts w:ascii="Times New Roman" w:hAnsi="Times New Roman" w:eastAsia="Times New Roman" w:cs="Times New Roman"/>
          <w:lang w:val="en-US" w:bidi="en-US"/>
          <w:color w:val="111111"/>
          <w:sz w:val="28"/>
          <w:szCs w:val="28"/>
          <w:rtl/>
        </w:rPr>
        <w:t xml:space="preserve">36322.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5-42/2</w:t>
      </w:r>
    </w:p>
    <w:p>
      <w:pPr>
        <w:pStyle w:val="BookText"/>
      </w:pPr>
      <w:r>
        <w:rPr>
          <w:rFonts w:ascii="IRNazanin" w:hAnsi="IRNazanin" w:eastAsia="IRNazanin" w:cs="IRNazanin"/>
          <w:lang w:bidi="fa-IR"/>
          <w:color w:val="111111"/>
          <w:sz w:val="28"/>
          <w:szCs w:val="28"/>
          <w:rtl/>
        </w:rPr>
        <w:t xml:space="preserve">کا: مجهول ،تا :مجهول؛ 17/5*23/6سم [ف : 295]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4" w:name="pg8181_88345"/>
    <w:bookmarkEnd w:id="174"/>
    <w:p>
      <w:pPr>
        <w:pStyle w:val="BookText"/>
      </w:pPr>
      <w:r>
        <w:rPr>
          <w:rFonts w:ascii="Amiri" w:hAnsi="Amiri" w:eastAsia="Amiri" w:cs="Amiri"/>
          <w:lang w:bidi="ar-SA"/>
          <w:color w:val="111111"/>
          <w:sz w:val="28"/>
          <w:szCs w:val="28"/>
          <w:rtl/>
        </w:rPr>
        <w:t xml:space="preserve">شرح الألفية -حاشية الألفية</w:t>
      </w:r>
    </w:p>
    <w:p>
      <w:pPr>
        <w:pStyle w:val="BookText"/>
      </w:pPr>
      <w:r>
        <w:rPr>
          <w:rFonts w:ascii="Amiri" w:hAnsi="Amiri" w:eastAsia="Amiri" w:cs="Amiri"/>
          <w:lang w:bidi="ar-SA"/>
          <w:color w:val="111111"/>
          <w:sz w:val="28"/>
          <w:szCs w:val="28"/>
          <w:rtl/>
        </w:rPr>
        <w:t xml:space="preserve">شرح الألفية - شرح ألفية ابن مالك</w:t>
      </w:r>
    </w:p>
    <w:p>
      <w:pPr>
        <w:pStyle w:val="BookText"/>
      </w:pPr>
      <w:r>
        <w:rPr>
          <w:rFonts w:ascii="Amiri" w:hAnsi="Amiri" w:eastAsia="Amiri" w:cs="Amiri"/>
          <w:lang w:bidi="ar-SA"/>
          <w:color w:val="111111"/>
          <w:sz w:val="28"/>
          <w:szCs w:val="28"/>
          <w:rtl/>
        </w:rPr>
        <w:t xml:space="preserve">شرح الألفية - المقاصد العلية في شرح الرسالة الألفية</w:t>
      </w:r>
    </w:p>
    <w:p>
      <w:pPr>
        <w:pStyle w:val="BookText"/>
      </w:pPr>
      <w:r>
        <w:rPr>
          <w:rFonts w:ascii="Amiri" w:hAnsi="Amiri" w:eastAsia="Amiri" w:cs="Amiri"/>
          <w:lang w:bidi="ar-SA"/>
          <w:color w:val="111111"/>
          <w:sz w:val="28"/>
          <w:szCs w:val="28"/>
          <w:rtl/>
        </w:rPr>
        <w:t xml:space="preserve">شرح ألفيه - أوضح المسالك إلى ألفية ابن مالك</w:t>
      </w:r>
    </w:p>
    <w:p>
      <w:pPr>
        <w:pStyle w:val="Heading2"/>
      </w:pPr>
      <w:bookmarkStart w:id="1153" w:name="_Toc447"/>
      <w:r>
        <w:t>شرح الألفية / نحو - فارسي</w:t>
      </w:r>
      <w:bookmarkEnd w:id="1153"/>
    </w:p>
    <w:p>
      <w:pPr>
        <w:pStyle w:val="BookText"/>
      </w:pPr>
      <w:r>
        <w:rPr>
          <w:rFonts w:ascii="Amiri" w:hAnsi="Amiri" w:eastAsia="Amiri" w:cs="Amiri"/>
          <w:lang w:bidi="ar-SA"/>
          <w:color w:val="111111"/>
          <w:sz w:val="28"/>
          <w:szCs w:val="28"/>
          <w:rtl/>
        </w:rPr>
        <w:t xml:space="preserve">شبّر ،محمّد بن جعفر (1272 - 1346ه-)</w:t>
      </w:r>
    </w:p>
    <w:p>
      <w:pPr>
        <w:pStyle w:val="BookText"/>
      </w:pPr>
      <w:r>
        <w:rPr>
          <w:rFonts w:ascii="Amiri" w:hAnsi="Amiri" w:eastAsia="Amiri" w:cs="Amiri"/>
          <w:lang w:bidi="ar-SA"/>
          <w:color w:val="111111"/>
          <w:sz w:val="28"/>
          <w:szCs w:val="28"/>
          <w:rtl/>
        </w:rPr>
        <w:t xml:space="preserve">36323 . النجف الأشرف المدرسة الشبرية رقم المخطوط: 41</w:t>
      </w:r>
    </w:p>
    <w:p>
      <w:pPr>
        <w:pStyle w:val="BookText"/>
      </w:pPr>
      <w:r>
        <w:rPr>
          <w:rFonts w:ascii="Amiri" w:hAnsi="Amiri" w:eastAsia="Amiri" w:cs="Amiri"/>
          <w:lang w:bidi="ar-SA"/>
          <w:color w:val="111111"/>
          <w:sz w:val="28"/>
          <w:szCs w:val="28"/>
          <w:rtl/>
        </w:rPr>
        <w:t xml:space="preserve">كاتب = مؤلف ،تا: 1303ه-؛ 748ص، 18*12سم [الموسم: 1-192]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3319</w:t>
      </w:r>
    </w:p>
    <w:p>
      <w:pPr>
        <w:pStyle w:val="BookText"/>
      </w:pPr>
      <w:r>
        <w:rPr>
          <w:rFonts w:ascii="Amiri" w:hAnsi="Amiri" w:eastAsia="Amiri" w:cs="Amiri"/>
          <w:lang w:bidi="ar-SA"/>
          <w:color w:val="111111"/>
          <w:sz w:val="28"/>
          <w:szCs w:val="28"/>
          <w:rtl/>
        </w:rPr>
        <w:t xml:space="preserve">مصدر التصوير :النسخة السابقة نفسها [ف: 1-239]</w:t>
      </w:r>
    </w:p>
    <w:p>
      <w:pPr>
        <w:pStyle w:val="Heading2"/>
      </w:pPr>
      <w:bookmarkStart w:id="1154" w:name="_Toc448"/>
      <w:r>
        <w:t>شرح الألفية - فقه - عربي</w:t>
      </w:r>
      <w:bookmarkEnd w:id="1154"/>
    </w:p>
    <w:p>
      <w:pPr>
        <w:pStyle w:val="BookText"/>
      </w:pPr>
      <w:r>
        <w:rPr>
          <w:rFonts w:ascii="Amiri" w:hAnsi="Amiri" w:eastAsia="Amiri" w:cs="Amiri"/>
          <w:lang w:bidi="ar-SA"/>
          <w:color w:val="111111"/>
          <w:sz w:val="28"/>
          <w:szCs w:val="28"/>
          <w:rtl/>
        </w:rPr>
        <w:t xml:space="preserve">عبد العلي، بن عبد الوهّاب</w:t>
      </w:r>
    </w:p>
    <w:p>
      <w:pPr>
        <w:pStyle w:val="BookText"/>
      </w:pPr>
      <w:r>
        <w:rPr>
          <w:rFonts w:ascii="Amiri" w:hAnsi="Amiri" w:eastAsia="Amiri" w:cs="Amiri"/>
          <w:lang w:bidi="ar-SA"/>
          <w:color w:val="111111"/>
          <w:sz w:val="28"/>
          <w:szCs w:val="28"/>
          <w:rtl/>
        </w:rPr>
        <w:t xml:space="preserve">36324 . النجف الأشرف؛ مكتبة الإمام أمير المؤمنين العامة؛ رقم المخطوط: 313</w:t>
      </w:r>
    </w:p>
    <w:p>
      <w:pPr>
        <w:pStyle w:val="BookText"/>
      </w:pPr>
      <w:r>
        <w:rPr>
          <w:rFonts w:ascii="Amiri" w:hAnsi="Amiri" w:eastAsia="Amiri" w:cs="Amiri"/>
          <w:lang w:bidi="ar-SA"/>
          <w:color w:val="111111"/>
          <w:sz w:val="28"/>
          <w:szCs w:val="28"/>
          <w:rtl/>
        </w:rPr>
        <w:t xml:space="preserve">كا: عطا الله أمير إسلام ،تا: مجهول [معجم المخطوطات النجفية : 495]</w:t>
      </w:r>
    </w:p>
    <w:p>
      <w:pPr>
        <w:pStyle w:val="Heading2"/>
      </w:pPr>
      <w:bookmarkStart w:id="1155" w:name="_Toc449"/>
      <w:r>
        <w:t>شرح الألفية / نحو - عربي</w:t>
      </w:r>
      <w:bookmarkEnd w:id="1155"/>
    </w:p>
    <w:p>
      <w:pPr>
        <w:pStyle w:val="BookText"/>
      </w:pPr>
      <w:r>
        <w:rPr>
          <w:rFonts w:ascii="Amiri" w:hAnsi="Amiri" w:eastAsia="Amiri" w:cs="Amiri"/>
          <w:lang w:bidi="ar-SA"/>
          <w:color w:val="111111"/>
          <w:sz w:val="28"/>
          <w:szCs w:val="28"/>
          <w:rtl/>
        </w:rPr>
        <w:t xml:space="preserve">36325 .بغداد؛ محفوظ، حسين علي ( دكتور)؛ رقم المخطوط : 317</w:t>
      </w:r>
    </w:p>
    <w:p>
      <w:pPr>
        <w:pStyle w:val="BookText"/>
      </w:pPr>
      <w:r>
        <w:rPr>
          <w:rFonts w:ascii="Amiri" w:hAnsi="Amiri" w:eastAsia="Amiri" w:cs="Amiri"/>
          <w:lang w:bidi="ar-SA"/>
          <w:color w:val="111111"/>
          <w:sz w:val="28"/>
          <w:szCs w:val="28"/>
          <w:rtl/>
        </w:rPr>
        <w:t xml:space="preserve">كا :محمّد بن عبد الله بن عبد الرّحمن ابن محمّد بن علي بن جمال الدين الدنوشري ،تا: 1051 ه- [ معهد المخطوطات العربية: 6-56]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5" w:name="pg8181_88346"/>
    <w:bookmarkEnd w:id="175"/>
    <w:p>
      <w:pPr>
        <w:pStyle w:val="Heading2"/>
      </w:pPr>
      <w:bookmarkStart w:id="1156" w:name="_Toc450"/>
      <w:r>
        <w:t>شرح الألفية / - عربي</w:t>
      </w:r>
      <w:bookmarkEnd w:id="1156"/>
    </w:p>
    <w:p>
      <w:pPr>
        <w:pStyle w:val="BookText"/>
      </w:pPr>
      <w:r>
        <w:rPr>
          <w:rFonts w:ascii="Amiri" w:hAnsi="Amiri" w:eastAsia="Amiri" w:cs="Amiri"/>
          <w:lang w:bidi="ar-SA"/>
          <w:color w:val="111111"/>
          <w:sz w:val="28"/>
          <w:szCs w:val="28"/>
          <w:rtl/>
        </w:rPr>
        <w:t xml:space="preserve">36326 .الكاظمية؛ جامعة مدينة العلم؛ رقم المخطوط 10</w:t>
      </w:r>
    </w:p>
    <w:p>
      <w:pPr>
        <w:pStyle w:val="BookText"/>
      </w:pPr>
      <w:r>
        <w:rPr>
          <w:rFonts w:ascii="IRNazanin" w:hAnsi="IRNazanin" w:eastAsia="IRNazanin" w:cs="IRNazanin"/>
          <w:lang w:bidi="fa-IR"/>
          <w:color w:val="111111"/>
          <w:sz w:val="28"/>
          <w:szCs w:val="28"/>
          <w:rtl/>
        </w:rPr>
        <w:t xml:space="preserve">کا: ادخیل بن محمّد الحكامي، تا: 1273 ه- [ معهد المخطوطات العربية : 4 جزء 2-256]</w:t>
      </w:r>
    </w:p>
    <w:p>
      <w:pPr>
        <w:pStyle w:val="Heading2"/>
      </w:pPr>
      <w:bookmarkStart w:id="1157" w:name="_Toc451"/>
      <w:r>
        <w:t>شرح الألفية - فقه - عربي</w:t>
      </w:r>
      <w:bookmarkEnd w:id="1157"/>
    </w:p>
    <w:p>
      <w:pPr>
        <w:pStyle w:val="BookText"/>
      </w:pPr>
      <w:r>
        <w:rPr>
          <w:rFonts w:ascii="Amiri" w:hAnsi="Amiri" w:eastAsia="Amiri" w:cs="Amiri"/>
          <w:lang w:bidi="ar-SA"/>
          <w:color w:val="111111"/>
          <w:sz w:val="28"/>
          <w:szCs w:val="28"/>
          <w:rtl/>
        </w:rPr>
        <w:t xml:space="preserve">36327 .النجف الأشرف مكتبة آية الله الحكيم العامة رقم المخطوط: 1828</w:t>
      </w:r>
    </w:p>
    <w:p>
      <w:pPr>
        <w:pStyle w:val="BookText"/>
      </w:pPr>
      <w:r>
        <w:rPr>
          <w:rFonts w:ascii="IRNazanin" w:hAnsi="IRNazanin" w:eastAsia="IRNazanin" w:cs="IRNazanin"/>
          <w:lang w:bidi="fa-IR"/>
          <w:color w:val="111111"/>
          <w:sz w:val="28"/>
          <w:szCs w:val="28"/>
          <w:rtl/>
        </w:rPr>
        <w:t xml:space="preserve">کا :مجهول ،تا :قید التملك 1289ه- ناقصة :الأوّل والآخر؛ 49 ص 16س، 11/5*18/5سم [معجم المخطوطات النجفية: 496]</w:t>
      </w:r>
    </w:p>
    <w:p>
      <w:pPr>
        <w:pStyle w:val="Heading2"/>
      </w:pPr>
      <w:bookmarkStart w:id="1158" w:name="_Toc452"/>
      <w:r>
        <w:t>شرح الألفية / نحو - عربي</w:t>
      </w:r>
      <w:bookmarkEnd w:id="115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36328.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22/11/1</w:t>
      </w:r>
    </w:p>
    <w:p>
      <w:pPr>
        <w:pStyle w:val="BookText"/>
      </w:pPr>
      <w:r>
        <w:rPr>
          <w:rFonts w:ascii="Amiri" w:hAnsi="Amiri" w:eastAsia="Amiri" w:cs="Amiri"/>
          <w:lang w:bidi="ar-SA"/>
          <w:color w:val="111111"/>
          <w:sz w:val="28"/>
          <w:szCs w:val="28"/>
          <w:rtl/>
        </w:rPr>
        <w:t xml:space="preserve">آخرها :قال مصنفه رحمه الله تعالى هذا آخر ما علّقته وكان تعليق هذا النصف الثاني في خمسة عشر يوماً والأول قريب منه آخرها ثاني الحجة الحرام عام أربعين وثمانمائة.</w:t>
      </w:r>
    </w:p>
    <w:p>
      <w:pPr>
        <w:pStyle w:val="BookText"/>
      </w:pPr>
      <w:r>
        <w:rPr>
          <w:rFonts w:ascii="Amiri" w:hAnsi="Amiri" w:eastAsia="Amiri" w:cs="Amiri"/>
          <w:lang w:bidi="ar-SA"/>
          <w:color w:val="111111"/>
          <w:sz w:val="28"/>
          <w:szCs w:val="28"/>
          <w:rtl/>
        </w:rPr>
        <w:t xml:space="preserve">النصف الثاني ؛كا :مجهول، تا :مجهول[ الأوقاف العامة - موصل: 3-117]</w:t>
      </w:r>
    </w:p>
    <w:p>
      <w:pPr>
        <w:pStyle w:val="BookText"/>
      </w:pPr>
      <w:r>
        <w:rPr>
          <w:rFonts w:ascii="Amiri" w:hAnsi="Amiri" w:eastAsia="Amiri" w:cs="Amiri"/>
          <w:lang w:bidi="ar-SA"/>
          <w:color w:val="111111"/>
          <w:sz w:val="28"/>
          <w:szCs w:val="28"/>
          <w:rtl/>
        </w:rPr>
        <w:t xml:space="preserve">36329 .النجف الأشرف؛ مؤسسة كاشف الغطاء العامة؛ رقم المخطوط : 2478</w:t>
      </w:r>
    </w:p>
    <w:p>
      <w:pPr>
        <w:pStyle w:val="BookText"/>
      </w:pPr>
      <w:r>
        <w:rPr>
          <w:rFonts w:ascii="IRNazanin" w:hAnsi="IRNazanin" w:eastAsia="IRNazanin" w:cs="IRNazanin"/>
          <w:lang w:bidi="fa-IR"/>
          <w:color w:val="111111"/>
          <w:sz w:val="28"/>
          <w:szCs w:val="28"/>
          <w:rtl/>
        </w:rPr>
        <w:t xml:space="preserve">ناقص؛ کا :مجهول، تا :مجهول؛ ناقصة : الأوّل والآخر؛ 581 ص [ف: 1-239]</w:t>
      </w:r>
    </w:p>
    <w:p>
      <w:pPr>
        <w:pStyle w:val="BookText"/>
      </w:pPr>
      <w:r>
        <w:rPr>
          <w:rFonts w:ascii="Amiri" w:hAnsi="Amiri" w:eastAsia="Amiri" w:cs="Amiri"/>
          <w:lang w:bidi="ar-SA"/>
          <w:color w:val="111111"/>
          <w:sz w:val="28"/>
          <w:szCs w:val="28"/>
          <w:rtl/>
        </w:rPr>
        <w:t xml:space="preserve">36330 . النجف الأشرف؛ مؤسسة كاشف الغطاء العامة؛ رقم المخطوط: 2490</w:t>
      </w:r>
    </w:p>
    <w:p>
      <w:pPr>
        <w:pStyle w:val="BookText"/>
      </w:pPr>
      <w:r>
        <w:rPr>
          <w:rFonts w:ascii="IRNazanin" w:hAnsi="IRNazanin" w:eastAsia="IRNazanin" w:cs="IRNazanin"/>
          <w:lang w:bidi="fa-IR"/>
          <w:color w:val="111111"/>
          <w:sz w:val="28"/>
          <w:szCs w:val="28"/>
          <w:rtl/>
        </w:rPr>
        <w:t xml:space="preserve">کا :مجهول ،تا: مجهول؛ ناقصة : الأوّل والآخر؛ 353 ص [ف: 1-239]</w:t>
      </w:r>
    </w:p>
    <w:p>
      <w:pPr>
        <w:pStyle w:val="BookText"/>
      </w:pPr>
      <w:r>
        <w:rPr>
          <w:rFonts w:ascii="Times New Roman" w:hAnsi="Times New Roman" w:eastAsia="Times New Roman" w:cs="Times New Roman"/>
          <w:lang w:val="en-US" w:bidi="en-US"/>
          <w:color w:val="111111"/>
          <w:sz w:val="28"/>
          <w:szCs w:val="28"/>
          <w:rtl/>
        </w:rPr>
        <w:t xml:space="preserve">36331.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2810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154 ص [ف: 1-239]</w:t>
      </w:r>
    </w:p>
    <w:p>
      <w:pPr>
        <w:pStyle w:val="BookText"/>
      </w:pPr>
      <w:r>
        <w:rPr>
          <w:rFonts w:ascii="Amiri" w:hAnsi="Amiri" w:eastAsia="Amiri" w:cs="Amiri"/>
          <w:lang w:bidi="ar-SA"/>
          <w:color w:val="111111"/>
          <w:sz w:val="28"/>
          <w:szCs w:val="28"/>
          <w:rtl/>
        </w:rPr>
        <w:t xml:space="preserve">36332 . النجف الأشرف؛ مؤسسة كاشف الغطاء العامة؛ رقم المخطوط: 6078</w:t>
      </w:r>
    </w:p>
    <w:p>
      <w:pPr>
        <w:pStyle w:val="BookText"/>
      </w:pPr>
      <w:r>
        <w:rPr>
          <w:rFonts w:ascii="IRNazanin" w:hAnsi="IRNazanin" w:eastAsia="IRNazanin" w:cs="IRNazanin"/>
          <w:lang w:bidi="fa-IR"/>
          <w:color w:val="111111"/>
          <w:sz w:val="28"/>
          <w:szCs w:val="28"/>
          <w:rtl/>
        </w:rPr>
        <w:t xml:space="preserve">ناقص ،کا :مجهول،تا: مجهول؛ 280 ص [ف: 1-239]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6" w:name="pg8181_88347"/>
    <w:bookmarkEnd w:id="176"/>
    <w:p>
      <w:pPr>
        <w:pStyle w:val="BookText"/>
      </w:pPr>
      <w:r>
        <w:rPr>
          <w:rFonts w:ascii="Amiri" w:hAnsi="Amiri" w:eastAsia="Amiri" w:cs="Amiri"/>
          <w:lang w:bidi="ar-SA"/>
          <w:color w:val="111111"/>
          <w:sz w:val="28"/>
          <w:szCs w:val="28"/>
          <w:rtl/>
        </w:rPr>
        <w:t xml:space="preserve">36333 . النجف الأشرف؛ مؤسسة كاشف الغطاء العامة؛ رقم المخطوط : 7548</w:t>
      </w:r>
    </w:p>
    <w:p>
      <w:pPr>
        <w:pStyle w:val="BookText"/>
      </w:pPr>
      <w:r>
        <w:rPr>
          <w:rFonts w:ascii="IRNazanin" w:hAnsi="IRNazanin" w:eastAsia="IRNazanin" w:cs="IRNazanin"/>
          <w:lang w:bidi="fa-IR"/>
          <w:color w:val="111111"/>
          <w:sz w:val="28"/>
          <w:szCs w:val="28"/>
          <w:rtl/>
        </w:rPr>
        <w:t xml:space="preserve">ناقص ،کا: مجهول ،تا: مجهول؛ 600 ص [ف: 1-239]</w:t>
      </w:r>
    </w:p>
    <w:p>
      <w:pPr>
        <w:pStyle w:val="BookText"/>
      </w:pPr>
      <w:r>
        <w:rPr>
          <w:rFonts w:ascii="Amiri" w:hAnsi="Amiri" w:eastAsia="Amiri" w:cs="Amiri"/>
          <w:lang w:bidi="ar-SA"/>
          <w:color w:val="111111"/>
          <w:sz w:val="28"/>
          <w:szCs w:val="28"/>
          <w:rtl/>
        </w:rPr>
        <w:t xml:space="preserve">36334 . النجف الأشرف؛ مؤسسة كاشف الغطاء العامة؛ رقم المخطوط: 1693</w:t>
      </w:r>
    </w:p>
    <w:p>
      <w:pPr>
        <w:pStyle w:val="BookText"/>
      </w:pPr>
      <w:r>
        <w:rPr>
          <w:rFonts w:ascii="IRNazanin" w:hAnsi="IRNazanin" w:eastAsia="IRNazanin" w:cs="IRNazanin"/>
          <w:lang w:bidi="fa-IR"/>
          <w:color w:val="111111"/>
          <w:sz w:val="28"/>
          <w:szCs w:val="28"/>
          <w:rtl/>
        </w:rPr>
        <w:t xml:space="preserve">کا :مجهول ،تا :مجهول؛ ناقصة :الآخر؛ 366 ص [ف: 1-239]</w:t>
      </w:r>
    </w:p>
    <w:p>
      <w:pPr>
        <w:pStyle w:val="BookText"/>
      </w:pPr>
      <w:r>
        <w:rPr>
          <w:rFonts w:ascii="Amiri" w:hAnsi="Amiri" w:eastAsia="Amiri" w:cs="Amiri"/>
          <w:lang w:bidi="ar-SA"/>
          <w:color w:val="111111"/>
          <w:sz w:val="28"/>
          <w:szCs w:val="28"/>
          <w:rtl/>
        </w:rPr>
        <w:t xml:space="preserve">الألفية</w:t>
      </w:r>
    </w:p>
    <w:p>
      <w:pPr>
        <w:pStyle w:val="BookText"/>
      </w:pPr>
      <w:r>
        <w:rPr>
          <w:rFonts w:ascii="Amiri" w:hAnsi="Amiri" w:eastAsia="Amiri" w:cs="Amiri"/>
          <w:lang w:bidi="ar-SA"/>
          <w:color w:val="111111"/>
          <w:sz w:val="28"/>
          <w:szCs w:val="28"/>
          <w:rtl/>
        </w:rPr>
        <w:t xml:space="preserve">ألفية ابن مالك - البهجة المرضية في شرح</w:t>
      </w:r>
    </w:p>
    <w:p>
      <w:pPr>
        <w:pStyle w:val="BookText"/>
      </w:pPr>
      <w:r>
        <w:rPr>
          <w:rFonts w:ascii="Amiri" w:hAnsi="Amiri" w:eastAsia="Amiri" w:cs="Amiri"/>
          <w:lang w:bidi="ar-SA"/>
          <w:color w:val="111111"/>
          <w:sz w:val="28"/>
          <w:szCs w:val="28"/>
          <w:rtl/>
        </w:rPr>
        <w:t xml:space="preserve">شرح ألفية ابن مالك - المنهج السالك إلى مقاصد ألفية ابن مالك</w:t>
      </w:r>
    </w:p>
    <w:p>
      <w:pPr>
        <w:pStyle w:val="BookText"/>
      </w:pPr>
      <w:r>
        <w:rPr>
          <w:rFonts w:ascii="Amiri" w:hAnsi="Amiri" w:eastAsia="Amiri" w:cs="Amiri"/>
          <w:lang w:bidi="ar-SA"/>
          <w:color w:val="111111"/>
          <w:sz w:val="28"/>
          <w:szCs w:val="28"/>
          <w:rtl/>
        </w:rPr>
        <w:t xml:space="preserve">شرح ألفية ابن مالك - شرح البهجة المرضية في شرح الألفية</w:t>
      </w:r>
    </w:p>
    <w:p>
      <w:pPr>
        <w:pStyle w:val="BookText"/>
      </w:pPr>
      <w:r>
        <w:rPr>
          <w:rFonts w:ascii="Amiri" w:hAnsi="Amiri" w:eastAsia="Amiri" w:cs="Amiri"/>
          <w:lang w:bidi="ar-SA"/>
          <w:color w:val="111111"/>
          <w:sz w:val="28"/>
          <w:szCs w:val="28"/>
          <w:rtl/>
        </w:rPr>
        <w:t xml:space="preserve">شرح ألفية ابن مالك - الدرّة المضيئة في شرح الألفية</w:t>
      </w:r>
    </w:p>
    <w:p>
      <w:pPr>
        <w:pStyle w:val="Heading2"/>
      </w:pPr>
      <w:bookmarkStart w:id="1159" w:name="_Toc453"/>
      <w:r>
        <w:t>شرح ألفية ابن مالك - شرح الخلاصة في النحو / نحو - عربي</w:t>
      </w:r>
      <w:bookmarkEnd w:id="1159"/>
    </w:p>
    <w:p>
      <w:pPr>
        <w:pStyle w:val="BookText"/>
      </w:pPr>
      <w:r>
        <w:rPr>
          <w:rFonts w:ascii="IRNazanin" w:hAnsi="IRNazanin" w:eastAsia="IRNazanin" w:cs="IRNazanin"/>
          <w:lang w:bidi="fa-IR"/>
          <w:color w:val="111111"/>
          <w:sz w:val="28"/>
          <w:szCs w:val="28"/>
          <w:rtl/>
        </w:rPr>
        <w:t xml:space="preserve">ابن أم قاسم ،حسن بن قاسم (- 749 ؟ ه- )</w:t>
      </w:r>
    </w:p>
    <w:p>
      <w:pPr>
        <w:pStyle w:val="BookText"/>
      </w:pPr>
      <w:r>
        <w:rPr>
          <w:rFonts w:ascii="Amiri" w:hAnsi="Amiri" w:eastAsia="Amiri" w:cs="Amiri"/>
          <w:lang w:bidi="ar-SA"/>
          <w:color w:val="111111"/>
          <w:sz w:val="28"/>
          <w:szCs w:val="28"/>
          <w:rtl/>
        </w:rPr>
        <w:t xml:space="preserve">المرتبط :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أوّله: ... الحمد لله والشكر له وصلاته على أشرف نبي أرسله وبعد: فهذا توضيح لمقاصد</w:t>
      </w:r>
    </w:p>
    <w:p>
      <w:pPr>
        <w:pStyle w:val="BookText"/>
      </w:pPr>
      <w:r>
        <w:rPr>
          <w:rFonts w:ascii="Amiri" w:hAnsi="Amiri" w:eastAsia="Amiri" w:cs="Amiri"/>
          <w:lang w:bidi="ar-SA"/>
          <w:color w:val="111111"/>
          <w:sz w:val="28"/>
          <w:szCs w:val="28"/>
          <w:rtl/>
        </w:rPr>
        <w:t xml:space="preserve">ألفية ابن مالك رحمه الله يجلو معانيها على طلابها ويظهر محاسنها .....</w:t>
      </w:r>
    </w:p>
    <w:p>
      <w:pPr>
        <w:pStyle w:val="BookText"/>
      </w:pPr>
      <w:r>
        <w:rPr>
          <w:rFonts w:ascii="Amiri" w:hAnsi="Amiri" w:eastAsia="Amiri" w:cs="Amiri"/>
          <w:lang w:bidi="ar-SA"/>
          <w:color w:val="111111"/>
          <w:sz w:val="28"/>
          <w:szCs w:val="28"/>
          <w:rtl/>
        </w:rPr>
        <w:t xml:space="preserve">[فنخا :19 74-75 (10نسخة)]</w:t>
      </w:r>
    </w:p>
    <w:p>
      <w:pPr>
        <w:pStyle w:val="BookText"/>
      </w:pPr>
      <w:r>
        <w:rPr>
          <w:rFonts w:ascii="Amiri" w:hAnsi="Amiri" w:eastAsia="Amiri" w:cs="Amiri"/>
          <w:lang w:bidi="ar-SA"/>
          <w:color w:val="111111"/>
          <w:sz w:val="28"/>
          <w:szCs w:val="28"/>
          <w:rtl/>
        </w:rPr>
        <w:t xml:space="preserve">36335 .بغداد؛ مكتبة الأوقاف العامة؛ رقم المخطوط: 1221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:حمزة بن قاسم الشهابي، تا: 860 ه- 182 ق، 20*14سم [ف: 3-304]</w:t>
      </w:r>
    </w:p>
    <w:p>
      <w:pPr>
        <w:pStyle w:val="BookText"/>
      </w:pPr>
      <w:r>
        <w:rPr>
          <w:rFonts w:ascii="Amiri" w:hAnsi="Amiri" w:eastAsia="Amiri" w:cs="Amiri"/>
          <w:lang w:bidi="ar-SA"/>
          <w:color w:val="111111"/>
          <w:sz w:val="28"/>
          <w:szCs w:val="28"/>
          <w:rtl/>
        </w:rPr>
        <w:t xml:space="preserve">36336 .الموصل؛ ابناء سليمان افندي النائب رقم المخطوط 1</w:t>
      </w:r>
    </w:p>
    <w:p>
      <w:pPr>
        <w:pStyle w:val="BookText"/>
      </w:pPr>
      <w:r>
        <w:rPr>
          <w:rFonts w:ascii="Amiri" w:hAnsi="Amiri" w:eastAsia="Amiri" w:cs="Amiri"/>
          <w:lang w:bidi="ar-SA"/>
          <w:color w:val="111111"/>
          <w:sz w:val="28"/>
          <w:szCs w:val="28"/>
          <w:rtl/>
        </w:rPr>
        <w:t xml:space="preserve">كا:محمّد بن الشيخ علي بن سليمان التركماني ،تا :القرن 9 ه- [مخطوطات الموصل: 261]</w:t>
      </w:r>
    </w:p>
    <w:p>
      <w:pPr>
        <w:pStyle w:val="BookText"/>
      </w:pPr>
      <w:r>
        <w:rPr>
          <w:rFonts w:ascii="Amiri" w:hAnsi="Amiri" w:eastAsia="Amiri" w:cs="Amiri"/>
          <w:lang w:bidi="ar-SA"/>
          <w:color w:val="111111"/>
          <w:sz w:val="28"/>
          <w:szCs w:val="28"/>
          <w:rtl/>
        </w:rPr>
        <w:t xml:space="preserve">36337 .بغداد؛ مكتبة الأوقاف العامة؛ رقم المخطوط : 1539</w:t>
      </w:r>
    </w:p>
    <w:p>
      <w:pPr>
        <w:pStyle w:val="BookText"/>
      </w:pPr>
      <w:r>
        <w:rPr>
          <w:rFonts w:ascii="Amiri" w:hAnsi="Amiri" w:eastAsia="Amiri" w:cs="Amiri"/>
          <w:lang w:bidi="ar-SA"/>
          <w:color w:val="111111"/>
          <w:sz w:val="28"/>
          <w:szCs w:val="28"/>
          <w:rtl/>
        </w:rPr>
        <w:t xml:space="preserve">كا :أحمد التونسي السيوطي المالكي، تا: 1071ه- 425ق، 20*15سم [ف: 3-304]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7" w:name="pg8181_88348"/>
    <w:bookmarkEnd w:id="177"/>
    <w:p>
      <w:pPr>
        <w:pStyle w:val="Heading2"/>
      </w:pPr>
      <w:bookmarkStart w:id="1160" w:name="_Toc454"/>
      <w:r>
        <w:t>شرح ألفية ابن مالك = شرح الخلاصة / نحو - عربي</w:t>
      </w:r>
      <w:bookmarkEnd w:id="1160"/>
    </w:p>
    <w:p>
      <w:pPr>
        <w:pStyle w:val="BookText"/>
      </w:pPr>
      <w:r>
        <w:rPr>
          <w:rFonts w:ascii="Amiri" w:hAnsi="Amiri" w:eastAsia="Amiri" w:cs="Amiri"/>
          <w:lang w:bidi="ar-SA"/>
          <w:color w:val="111111"/>
          <w:sz w:val="28"/>
          <w:szCs w:val="28"/>
          <w:rtl/>
        </w:rPr>
        <w:t xml:space="preserve">ابن الوردي، عمر بن مظفّر( 691 - 749 ه-)</w:t>
      </w:r>
    </w:p>
    <w:p>
      <w:pPr>
        <w:pStyle w:val="BookText"/>
      </w:pPr>
      <w:r>
        <w:rPr>
          <w:rFonts w:ascii="Amiri" w:hAnsi="Amiri" w:eastAsia="Amiri" w:cs="Amiri"/>
          <w:lang w:bidi="ar-SA"/>
          <w:color w:val="111111"/>
          <w:sz w:val="28"/>
          <w:szCs w:val="28"/>
          <w:rtl/>
        </w:rPr>
        <w:t xml:space="preserve">المرتبط: الخلاصة في النحو = ألفية ابن مالك ؛ ابن مالك محمّد بن عبد الله (672-600ه-)</w:t>
      </w:r>
    </w:p>
    <w:p>
      <w:pPr>
        <w:pStyle w:val="BookText"/>
      </w:pPr>
      <w:r>
        <w:rPr>
          <w:rFonts w:ascii="Amiri" w:hAnsi="Amiri" w:eastAsia="Amiri" w:cs="Amiri"/>
          <w:lang w:bidi="ar-SA"/>
          <w:color w:val="111111"/>
          <w:sz w:val="28"/>
          <w:szCs w:val="28"/>
          <w:rtl/>
        </w:rPr>
        <w:t xml:space="preserve">36338 .بغداد؛ المكتبة القادرية رقم المخطوط : 925</w:t>
      </w:r>
    </w:p>
    <w:p>
      <w:pPr>
        <w:pStyle w:val="BookText"/>
      </w:pPr>
      <w:r>
        <w:rPr>
          <w:rFonts w:ascii="Amiri" w:hAnsi="Amiri" w:eastAsia="Amiri" w:cs="Amiri"/>
          <w:lang w:bidi="ar-SA"/>
          <w:color w:val="111111"/>
          <w:sz w:val="28"/>
          <w:szCs w:val="28"/>
          <w:rtl/>
        </w:rPr>
        <w:t xml:space="preserve">أوّلها :الشاعر فما ان طبنا حسن ولكن منايانا ودولة أخرنا بطل العمل وأما قوله وما</w:t>
      </w:r>
    </w:p>
    <w:p>
      <w:pPr>
        <w:pStyle w:val="BookText"/>
      </w:pPr>
      <w:r>
        <w:rPr>
          <w:rFonts w:ascii="IRNazanin" w:hAnsi="IRNazanin" w:eastAsia="IRNazanin" w:cs="IRNazanin"/>
          <w:lang w:bidi="fa-IR"/>
          <w:color w:val="111111"/>
          <w:sz w:val="28"/>
          <w:szCs w:val="28"/>
          <w:rtl/>
        </w:rPr>
        <w:t xml:space="preserve">الدهر</w:t>
      </w:r>
    </w:p>
    <w:p>
      <w:pPr>
        <w:pStyle w:val="BookText"/>
      </w:pPr>
      <w:r>
        <w:rPr>
          <w:rFonts w:ascii="IRNazanin" w:hAnsi="IRNazanin" w:eastAsia="IRNazanin" w:cs="IRNazanin"/>
          <w:lang w:bidi="fa-IR"/>
          <w:color w:val="111111"/>
          <w:sz w:val="28"/>
          <w:szCs w:val="28"/>
          <w:rtl/>
        </w:rPr>
        <w:t xml:space="preserve">نسخ ،کا: مجهول ،تا: 970ه- ناقصة : الأوّل؛ تملك: محمّد بن يحيى بن عبد الرحمن بن تاج الدين التاجي الحنفي سنة 1166 ه- 69ق، 13س، 15*10سم [ف: 3-249]</w:t>
      </w:r>
    </w:p>
    <w:p>
      <w:pPr>
        <w:pStyle w:val="Heading2"/>
      </w:pPr>
      <w:bookmarkStart w:id="1161" w:name="_Toc455"/>
      <w:r>
        <w:t>شرح ألفية ابن مالك = شرح ابن عقيل = شرح الخلاصة لألفية / نحو - عربي</w:t>
      </w:r>
      <w:bookmarkEnd w:id="1161"/>
    </w:p>
    <w:p>
      <w:pPr>
        <w:pStyle w:val="BookText"/>
      </w:pPr>
      <w:r>
        <w:rPr>
          <w:rFonts w:ascii="Amiri" w:hAnsi="Amiri" w:eastAsia="Amiri" w:cs="Amiri"/>
          <w:lang w:bidi="ar-SA"/>
          <w:color w:val="111111"/>
          <w:sz w:val="28"/>
          <w:szCs w:val="28"/>
          <w:rtl/>
        </w:rPr>
        <w:t xml:space="preserve">ابن عقيل ،عبد الله بن عبد الرّحمن( 698 - 769 ه- )</w:t>
      </w:r>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أوّله: البمسلة قال محمّد هو ابن مالك... الكلام المصطلح عليه عند النحويين عبارة عن اللفظ</w:t>
      </w:r>
    </w:p>
    <w:p>
      <w:pPr>
        <w:pStyle w:val="BookText"/>
      </w:pPr>
      <w:r>
        <w:rPr>
          <w:rFonts w:ascii="Amiri" w:hAnsi="Amiri" w:eastAsia="Amiri" w:cs="Amiri"/>
          <w:lang w:bidi="ar-SA"/>
          <w:color w:val="111111"/>
          <w:sz w:val="28"/>
          <w:szCs w:val="28"/>
          <w:rtl/>
        </w:rPr>
        <w:t xml:space="preserve">المفيد...</w:t>
      </w:r>
    </w:p>
    <w:p>
      <w:pPr>
        <w:pStyle w:val="BookText"/>
      </w:pPr>
      <w:r>
        <w:rPr>
          <w:rFonts w:ascii="IRNazanin" w:hAnsi="IRNazanin" w:eastAsia="IRNazanin" w:cs="IRNazanin"/>
          <w:lang w:bidi="fa-IR"/>
          <w:color w:val="111111"/>
          <w:sz w:val="28"/>
          <w:szCs w:val="28"/>
          <w:rtl/>
        </w:rPr>
        <w:t xml:space="preserve">طبع :طبع مرّات ،بیروت 1872م؛ طهران، 1328ه- القاهرة، 1370، 1393ه- 1979م</w:t>
      </w:r>
    </w:p>
    <w:p>
      <w:pPr>
        <w:pStyle w:val="BookText"/>
      </w:pPr>
      <w:r>
        <w:rPr>
          <w:rFonts w:ascii="Amiri" w:hAnsi="Amiri" w:eastAsia="Amiri" w:cs="Amiri"/>
          <w:lang w:bidi="ar-SA"/>
          <w:color w:val="111111"/>
          <w:sz w:val="28"/>
          <w:szCs w:val="28"/>
          <w:rtl/>
        </w:rPr>
        <w:t xml:space="preserve">[فنخا :19 75-82 (9 نسخة)]</w:t>
      </w:r>
    </w:p>
    <w:p>
      <w:pPr>
        <w:pStyle w:val="BookText"/>
      </w:pPr>
      <w:r>
        <w:rPr>
          <w:rFonts w:ascii="Amiri" w:hAnsi="Amiri" w:eastAsia="Amiri" w:cs="Amiri"/>
          <w:lang w:bidi="ar-SA"/>
          <w:color w:val="111111"/>
          <w:sz w:val="28"/>
          <w:szCs w:val="28"/>
          <w:rtl/>
        </w:rPr>
        <w:t xml:space="preserve">36339 .بغداد؛ محفوظ، حسين علي ( دكتور)؛ رقم المخطوط 112</w:t>
      </w:r>
    </w:p>
    <w:p>
      <w:pPr>
        <w:pStyle w:val="BookText"/>
      </w:pPr>
      <w:r>
        <w:rPr>
          <w:rFonts w:ascii="IRNazanin" w:hAnsi="IRNazanin" w:eastAsia="IRNazanin" w:cs="IRNazanin"/>
          <w:lang w:bidi="fa-IR"/>
          <w:color w:val="111111"/>
          <w:sz w:val="28"/>
          <w:szCs w:val="28"/>
          <w:rtl/>
        </w:rPr>
        <w:t xml:space="preserve">کا :مجهول، تا: 1012 ه- [ معهد المخطوطات العربية: 6-27]</w:t>
      </w:r>
    </w:p>
    <w:p>
      <w:pPr>
        <w:pStyle w:val="BookText"/>
      </w:pPr>
      <w:r>
        <w:rPr>
          <w:rFonts w:ascii="Amiri" w:hAnsi="Amiri" w:eastAsia="Amiri" w:cs="Amiri"/>
          <w:lang w:bidi="ar-SA"/>
          <w:color w:val="111111"/>
          <w:sz w:val="28"/>
          <w:szCs w:val="28"/>
          <w:rtl/>
        </w:rPr>
        <w:t xml:space="preserve">36340 . 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:محمّد معصوم الكرماني ،تا : 1014 ه- [ معجم المخطوطات النجفية 512]</w:t>
      </w:r>
    </w:p>
    <w:p>
      <w:pPr>
        <w:pStyle w:val="BookText"/>
      </w:pPr>
      <w:r>
        <w:rPr>
          <w:rFonts w:ascii="Amiri" w:hAnsi="Amiri" w:eastAsia="Amiri" w:cs="Amiri"/>
          <w:lang w:bidi="ar-SA"/>
          <w:color w:val="111111"/>
          <w:sz w:val="28"/>
          <w:szCs w:val="28"/>
          <w:rtl/>
        </w:rPr>
        <w:t xml:space="preserve">36341 .بغداد؛ مكتبة الأوقاف العامة؛ رقم المخطوط: 6165/1</w:t>
      </w:r>
    </w:p>
    <w:p>
      <w:pPr>
        <w:pStyle w:val="BookText"/>
      </w:pPr>
      <w:r>
        <w:rPr>
          <w:rFonts w:ascii="Amiri" w:hAnsi="Amiri" w:eastAsia="Amiri" w:cs="Amiri"/>
          <w:lang w:bidi="ar-SA"/>
          <w:color w:val="111111"/>
          <w:sz w:val="28"/>
          <w:szCs w:val="28"/>
          <w:rtl/>
        </w:rPr>
        <w:t xml:space="preserve">كا :أحمد بن صالح بن عبد الله ،تا: 1022ه- 238 ق ، 21*15 سم[ ف: 3-305]</w:t>
      </w:r>
    </w:p>
    <w:p>
      <w:pPr>
        <w:pStyle w:val="BookText"/>
      </w:pPr>
      <w:r>
        <w:rPr>
          <w:rFonts w:ascii="Amiri" w:hAnsi="Amiri" w:eastAsia="Amiri" w:cs="Amiri"/>
          <w:lang w:bidi="ar-SA"/>
          <w:color w:val="111111"/>
          <w:sz w:val="28"/>
          <w:szCs w:val="28"/>
          <w:rtl/>
        </w:rPr>
        <w:t xml:space="preserve">36342 .بغداد؛ مكتبة الأوقاف العامة؛ رقم المخطوط: 1489</w:t>
      </w:r>
    </w:p>
    <w:p>
      <w:pPr>
        <w:pStyle w:val="BookText"/>
      </w:pPr>
      <w:r>
        <w:rPr>
          <w:rFonts w:ascii="IRNazanin" w:hAnsi="IRNazanin" w:eastAsia="IRNazanin" w:cs="IRNazanin"/>
          <w:lang w:bidi="fa-IR"/>
          <w:color w:val="111111"/>
          <w:sz w:val="28"/>
          <w:szCs w:val="28"/>
          <w:rtl/>
        </w:rPr>
        <w:t xml:space="preserve">کا :مجهول ،تا: 1028ه- 226ق، 20*13سم [ف: 3-305]</w:t>
      </w:r>
    </w:p>
    <w:p>
      <w:pPr>
        <w:pStyle w:val="BookText"/>
      </w:pPr>
      <w:r>
        <w:rPr>
          <w:rFonts w:ascii="Amiri" w:hAnsi="Amiri" w:eastAsia="Amiri" w:cs="Amiri"/>
          <w:lang w:bidi="ar-SA"/>
          <w:color w:val="111111"/>
          <w:sz w:val="28"/>
          <w:szCs w:val="28"/>
          <w:rtl/>
        </w:rPr>
        <w:t xml:space="preserve">36343 . البصرة ؛ جامعة البصرة (المكتبة المركزية)؛ رقم المخطوط: 164</w:t>
      </w:r>
    </w:p>
    <w:p>
      <w:pPr>
        <w:pStyle w:val="BookText"/>
      </w:pPr>
      <w:r>
        <w:rPr>
          <w:rFonts w:ascii="Amiri" w:hAnsi="Amiri" w:eastAsia="Amiri" w:cs="Amiri"/>
          <w:lang w:bidi="ar-SA"/>
          <w:color w:val="111111"/>
          <w:sz w:val="28"/>
          <w:szCs w:val="28"/>
          <w:rtl/>
        </w:rPr>
        <w:t xml:space="preserve">أوّلها: نون الاناث بنى على السكون لأنه اتصل بما لايتصل</w:t>
      </w:r>
    </w:p>
    <w:p>
      <w:pPr>
        <w:pStyle w:val="BookText"/>
      </w:pPr>
      <w:r>
        <w:rPr>
          <w:rFonts w:ascii="IRNazanin" w:hAnsi="IRNazanin" w:eastAsia="IRNazanin" w:cs="IRNazanin"/>
          <w:lang w:bidi="fa-IR"/>
          <w:color w:val="111111"/>
          <w:sz w:val="28"/>
          <w:szCs w:val="28"/>
          <w:rtl/>
        </w:rPr>
        <w:t xml:space="preserve">معتاد ،کا :مجهول، تا: 1054ه- ناقصة : الأوّل؛ 237ق، 17س، 24*11سم [المورد: 31-389]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36344.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:عبدالخالق بن عبدالصمد السبزواري، تا: اول جمادى الأولى 1093ه- [ف: 12]</w:t>
      </w:r>
    </w:p>
    <w:p>
      <w:pPr>
        <w:pStyle w:val="BookText"/>
      </w:pPr>
      <w:r>
        <w:rPr>
          <w:rFonts w:ascii="Amiri" w:hAnsi="Amiri" w:eastAsia="Amiri" w:cs="Amiri"/>
          <w:lang w:bidi="ar-SA"/>
          <w:color w:val="111111"/>
          <w:sz w:val="28"/>
          <w:szCs w:val="28"/>
          <w:rtl/>
        </w:rPr>
        <w:t xml:space="preserve">36345 . بغداد؛ خزانة رشيد عالي الكيلاني (ضمن دار المخطوطات)؛ رقم المخطوط : 458</w:t>
      </w:r>
    </w:p>
    <w:p>
      <w:pPr>
        <w:pStyle w:val="BookText"/>
      </w:pPr>
      <w:r>
        <w:rPr>
          <w:rFonts w:ascii="IRNazanin" w:hAnsi="IRNazanin" w:eastAsia="IRNazanin" w:cs="IRNazanin"/>
          <w:lang w:bidi="fa-IR"/>
          <w:color w:val="111111"/>
          <w:sz w:val="28"/>
          <w:szCs w:val="28"/>
          <w:rtl/>
        </w:rPr>
        <w:t xml:space="preserve">کا :مجهول ،تا :القرن 11ه- 288 ص 25 س ، 29*17سم[ المورد : 18-213]</w:t>
      </w:r>
    </w:p>
    <w:p>
      <w:pPr>
        <w:pStyle w:val="BookText"/>
      </w:pPr>
      <w:r>
        <w:rPr>
          <w:rFonts w:ascii="Amiri" w:hAnsi="Amiri" w:eastAsia="Amiri" w:cs="Amiri"/>
          <w:lang w:bidi="ar-SA"/>
          <w:color w:val="111111"/>
          <w:sz w:val="28"/>
          <w:szCs w:val="28"/>
          <w:rtl/>
        </w:rPr>
        <w:t xml:space="preserve">36346 . بغداد؛ مركز البحوث والدراسات؛ رقم المخطوط: 2542405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11ه- 134 ص [(مصورات) -</w:t>
      </w:r>
    </w:p>
    <w:p>
      <w:pPr>
        <w:pStyle w:val="BookText"/>
      </w:pPr>
      <w:r>
        <w:rPr>
          <w:rFonts w:ascii="IRNazanin" w:hAnsi="IRNazanin" w:eastAsia="IRNazanin" w:cs="IRNazanin"/>
          <w:lang w:bidi="fa-IR"/>
          <w:color w:val="111111"/>
          <w:sz w:val="28"/>
          <w:szCs w:val="28"/>
          <w:rtl/>
        </w:rPr>
        <w:t xml:space="preserve">ف: 298]</w:t>
      </w:r>
    </w:p>
    <w:p>
      <w:pPr>
        <w:pStyle w:val="BookText"/>
      </w:pPr>
      <w:r>
        <w:rPr>
          <w:rFonts w:ascii="Times New Roman" w:hAnsi="Times New Roman" w:eastAsia="Times New Roman" w:cs="Times New Roman"/>
          <w:lang w:val="en-US" w:bidi="en-US"/>
          <w:color w:val="111111"/>
          <w:sz w:val="28"/>
          <w:szCs w:val="28"/>
          <w:rtl/>
        </w:rPr>
        <w:t xml:space="preserve">36347.</w:t>
      </w:r>
    </w:p>
    <w:p>
      <w:pPr>
        <w:pStyle w:val="BookText"/>
      </w:pPr>
      <w:r>
        <w:rPr>
          <w:rFonts w:ascii="Amiri" w:hAnsi="Amiri" w:eastAsia="Amiri" w:cs="Amiri"/>
          <w:lang w:bidi="ar-SA"/>
          <w:color w:val="111111"/>
          <w:sz w:val="28"/>
          <w:szCs w:val="28"/>
          <w:rtl/>
        </w:rPr>
        <w:t xml:space="preserve">بغداد؛ مكتبة الأوقاف العامة؛ رقم المخطوط: 6126</w:t>
      </w:r>
    </w:p>
    <w:p>
      <w:pPr>
        <w:pStyle w:val="BookText"/>
      </w:pPr>
      <w:r>
        <w:rPr>
          <w:rFonts w:ascii="IRNazanin" w:hAnsi="IRNazanin" w:eastAsia="IRNazanin" w:cs="IRNazanin"/>
          <w:lang w:bidi="fa-IR"/>
          <w:color w:val="111111"/>
          <w:sz w:val="28"/>
          <w:szCs w:val="28"/>
          <w:rtl/>
        </w:rPr>
        <w:t xml:space="preserve">کا :مجهول ،تا: 1102ه- ناقصة: الأوّل؛ 198ق، 18*12سم [ف: 3-305]</w:t>
      </w:r>
    </w:p>
    <w:p>
      <w:pPr>
        <w:pStyle w:val="BookText"/>
      </w:pPr>
      <w:r>
        <w:rPr>
          <w:rFonts w:ascii="Amiri" w:hAnsi="Amiri" w:eastAsia="Amiri" w:cs="Amiri"/>
          <w:lang w:bidi="ar-SA"/>
          <w:color w:val="111111"/>
          <w:sz w:val="28"/>
          <w:szCs w:val="28"/>
          <w:rtl/>
        </w:rPr>
        <w:t xml:space="preserve">36348 . 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:محمّد ربيع الرئيس ،تا: 1104 ه- [ معجم المخطوطات النجفية : 512]</w:t>
      </w:r>
    </w:p>
    <w:p>
      <w:pPr>
        <w:pStyle w:val="BookText"/>
      </w:pPr>
      <w:r>
        <w:rPr>
          <w:rFonts w:ascii="Times New Roman" w:hAnsi="Times New Roman" w:eastAsia="Times New Roman" w:cs="Times New Roman"/>
          <w:lang w:val="en-US" w:bidi="en-US"/>
          <w:color w:val="111111"/>
          <w:sz w:val="28"/>
          <w:szCs w:val="28"/>
          <w:rtl/>
        </w:rPr>
        <w:t xml:space="preserve">36349.</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11/6</w:t>
      </w:r>
    </w:p>
    <w:p>
      <w:pPr>
        <w:pStyle w:val="BookText"/>
      </w:pPr>
      <w:r>
        <w:rPr>
          <w:rFonts w:ascii="IRNazanin" w:hAnsi="IRNazanin" w:eastAsia="IRNazanin" w:cs="IRNazanin"/>
          <w:lang w:bidi="fa-IR"/>
          <w:color w:val="111111"/>
          <w:sz w:val="28"/>
          <w:szCs w:val="28"/>
          <w:rtl/>
        </w:rPr>
        <w:t xml:space="preserve">نسخ ،کا :مجهول ،تا: 1110ه-، 165ق، 21*18سم [الأوقاف العامة - موصل: (8-272]</w:t>
      </w:r>
    </w:p>
    <w:p>
      <w:pPr>
        <w:pStyle w:val="BookText"/>
      </w:pPr>
      <w:r>
        <w:rPr>
          <w:rFonts w:ascii="Amiri" w:hAnsi="Amiri" w:eastAsia="Amiri" w:cs="Amiri"/>
          <w:lang w:bidi="ar-SA"/>
          <w:color w:val="111111"/>
          <w:sz w:val="28"/>
          <w:szCs w:val="28"/>
          <w:rtl/>
        </w:rPr>
        <w:t xml:space="preserve">36350 .بغداد؛ مكتبة الأوقاف العامة؛ رقم المخطوط: 7144</w:t>
      </w:r>
    </w:p>
    <w:p>
      <w:pPr>
        <w:pStyle w:val="BookText"/>
      </w:pPr>
      <w:r>
        <w:rPr>
          <w:rFonts w:ascii="IRNazanin" w:hAnsi="IRNazanin" w:eastAsia="IRNazanin" w:cs="IRNazanin"/>
          <w:lang w:bidi="fa-IR"/>
          <w:color w:val="111111"/>
          <w:sz w:val="28"/>
          <w:szCs w:val="28"/>
          <w:rtl/>
        </w:rPr>
        <w:t xml:space="preserve">کا :مجهول، تا: 1129ه-؛ 210 ق، 20*15سم [ف: 3-306]</w:t>
      </w:r>
    </w:p>
    <w:p>
      <w:pPr>
        <w:pStyle w:val="BookText"/>
      </w:pPr>
      <w:r>
        <w:rPr>
          <w:rFonts w:ascii="Times New Roman" w:hAnsi="Times New Roman" w:eastAsia="Times New Roman" w:cs="Times New Roman"/>
          <w:lang w:val="en-US" w:bidi="en-US"/>
          <w:color w:val="111111"/>
          <w:sz w:val="28"/>
          <w:szCs w:val="28"/>
          <w:rtl/>
        </w:rPr>
        <w:t xml:space="preserve">36351.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:عبدالعزیز، تا :1138ه- 167ق، 16*22سم [الأوقاف العامة - موصل: 2-59]</w:t>
      </w:r>
    </w:p>
    <w:p>
      <w:pPr>
        <w:pStyle w:val="BookText"/>
      </w:pPr>
      <w:r>
        <w:rPr>
          <w:rFonts w:ascii="Amiri" w:hAnsi="Amiri" w:eastAsia="Amiri" w:cs="Amiri"/>
          <w:lang w:bidi="ar-SA"/>
          <w:color w:val="111111"/>
          <w:sz w:val="28"/>
          <w:szCs w:val="28"/>
          <w:rtl/>
        </w:rPr>
        <w:t xml:space="preserve">36352 .بغداد؛ مكتبة الأوقاف العامة؛ رقم المخطوط: 1223</w:t>
      </w:r>
    </w:p>
    <w:p>
      <w:pPr>
        <w:pStyle w:val="BookText"/>
      </w:pPr>
      <w:r>
        <w:rPr>
          <w:rFonts w:ascii="IRNazanin" w:hAnsi="IRNazanin" w:eastAsia="IRNazanin" w:cs="IRNazanin"/>
          <w:lang w:bidi="fa-IR"/>
          <w:color w:val="111111"/>
          <w:sz w:val="28"/>
          <w:szCs w:val="28"/>
          <w:rtl/>
        </w:rPr>
        <w:t xml:space="preserve">کا: مجهول ،تا: 1140ه- 195 ق، 20*15 سم [ف: 3-305]</w:t>
      </w:r>
    </w:p>
    <w:p>
      <w:pPr>
        <w:pStyle w:val="BookText"/>
      </w:pPr>
      <w:r>
        <w:rPr>
          <w:rFonts w:ascii="Times New Roman" w:hAnsi="Times New Roman" w:eastAsia="Times New Roman" w:cs="Times New Roman"/>
          <w:lang w:val="en-US" w:bidi="en-US"/>
          <w:color w:val="111111"/>
          <w:sz w:val="28"/>
          <w:szCs w:val="28"/>
          <w:rtl/>
        </w:rPr>
        <w:t xml:space="preserve">36353.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1024</w:t>
      </w:r>
    </w:p>
    <w:p>
      <w:pPr>
        <w:pStyle w:val="BookText"/>
      </w:pPr>
      <w:r>
        <w:rPr>
          <w:rFonts w:ascii="IRNazanin" w:hAnsi="IRNazanin" w:eastAsia="IRNazanin" w:cs="IRNazanin"/>
          <w:lang w:bidi="fa-IR"/>
          <w:color w:val="111111"/>
          <w:sz w:val="28"/>
          <w:szCs w:val="28"/>
          <w:rtl/>
        </w:rPr>
        <w:t xml:space="preserve">کا :مجهول ،تا: 1150ه-، 430 ص 17س، 18*12سم [معجم المخطوطات النجفية: 493]</w:t>
      </w:r>
    </w:p>
    <w:p>
      <w:pPr>
        <w:pStyle w:val="BookText"/>
      </w:pPr>
      <w:r>
        <w:rPr>
          <w:rFonts w:ascii="Times New Roman" w:hAnsi="Times New Roman" w:eastAsia="Times New Roman" w:cs="Times New Roman"/>
          <w:lang w:val="en-US" w:bidi="en-US"/>
          <w:color w:val="111111"/>
          <w:sz w:val="28"/>
          <w:szCs w:val="28"/>
          <w:rtl/>
        </w:rPr>
        <w:t xml:space="preserve">36354.</w:t>
      </w:r>
    </w:p>
    <w:p>
      <w:pPr>
        <w:pStyle w:val="BookText"/>
      </w:pPr>
      <w:r>
        <w:rPr>
          <w:rFonts w:ascii="IRNazanin" w:hAnsi="IRNazanin" w:eastAsia="IRNazanin" w:cs="IRNazanin"/>
          <w:lang w:bidi="fa-IR"/>
          <w:color w:val="111111"/>
          <w:sz w:val="28"/>
          <w:szCs w:val="28"/>
          <w:rtl/>
        </w:rPr>
        <w:t xml:space="preserve">بغداد؛ دار المخطوطات؛ رقم المخطوط : 458</w:t>
      </w:r>
    </w:p>
    <w:p>
      <w:pPr>
        <w:pStyle w:val="BookText"/>
      </w:pPr>
      <w:r>
        <w:rPr>
          <w:rFonts w:ascii="IRNazanin" w:hAnsi="IRNazanin" w:eastAsia="IRNazanin" w:cs="IRNazanin"/>
          <w:lang w:bidi="fa-IR"/>
          <w:color w:val="111111"/>
          <w:sz w:val="28"/>
          <w:szCs w:val="28"/>
          <w:rtl/>
        </w:rPr>
        <w:t xml:space="preserve">کا :مجهول، تا: قيد التملك 1159ه- 288،ق، 25 س 29*17سم [المتحف العراقيف اللغوية -37]</w:t>
      </w:r>
    </w:p>
    <w:p>
      <w:pPr>
        <w:pStyle w:val="BookText"/>
      </w:pPr>
      <w:r>
        <w:rPr>
          <w:rFonts w:ascii="Amiri" w:hAnsi="Amiri" w:eastAsia="Amiri" w:cs="Amiri"/>
          <w:lang w:bidi="ar-SA"/>
          <w:color w:val="111111"/>
          <w:sz w:val="28"/>
          <w:szCs w:val="28"/>
          <w:rtl/>
        </w:rPr>
        <w:t xml:space="preserve">36355 .بغداد؛ مكتبة الأوقاف العامة؛ رقم المخطوط: 1536</w:t>
      </w:r>
    </w:p>
    <w:p>
      <w:pPr>
        <w:pStyle w:val="BookText"/>
      </w:pPr>
      <w:r>
        <w:rPr>
          <w:rFonts w:ascii="IRNazanin" w:hAnsi="IRNazanin" w:eastAsia="IRNazanin" w:cs="IRNazanin"/>
          <w:lang w:bidi="fa-IR"/>
          <w:color w:val="111111"/>
          <w:sz w:val="28"/>
          <w:szCs w:val="28"/>
          <w:rtl/>
        </w:rPr>
        <w:t xml:space="preserve">کا :عمر بن العطار ،تا: 1169ه- 236ق، 20*13سم [ف: 3-306]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36356.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15</w:t>
      </w:r>
    </w:p>
    <w:p>
      <w:pPr>
        <w:pStyle w:val="BookText"/>
      </w:pPr>
      <w:r>
        <w:rPr>
          <w:rFonts w:ascii="IRNazanin" w:hAnsi="IRNazanin" w:eastAsia="IRNazanin" w:cs="IRNazanin"/>
          <w:lang w:bidi="fa-IR"/>
          <w:color w:val="111111"/>
          <w:sz w:val="28"/>
          <w:szCs w:val="28"/>
          <w:rtl/>
        </w:rPr>
        <w:t xml:space="preserve">نسخ، کا :مجهول، تا: 1181ه- 254ق ، 15*21سم [الأوقاف العامة-موصل: 6-14]</w:t>
      </w:r>
    </w:p>
    <w:p>
      <w:pPr>
        <w:pStyle w:val="BookText"/>
      </w:pPr>
      <w:r>
        <w:rPr>
          <w:rFonts w:ascii="Amiri" w:hAnsi="Amiri" w:eastAsia="Amiri" w:cs="Amiri"/>
          <w:lang w:bidi="ar-SA"/>
          <w:color w:val="111111"/>
          <w:sz w:val="28"/>
          <w:szCs w:val="28"/>
          <w:rtl/>
        </w:rPr>
        <w:t xml:space="preserve">36357 .بغداد؛ عباس حلمي القصاب ( في دار التربية الإسلامية)؛ رقم المخطوط: 115</w:t>
      </w:r>
    </w:p>
    <w:p>
      <w:pPr>
        <w:pStyle w:val="BookText"/>
      </w:pPr>
      <w:r>
        <w:rPr>
          <w:rFonts w:ascii="Amiri" w:hAnsi="Amiri" w:eastAsia="Amiri" w:cs="Amiri"/>
          <w:lang w:bidi="ar-SA"/>
          <w:color w:val="111111"/>
          <w:sz w:val="28"/>
          <w:szCs w:val="28"/>
          <w:rtl/>
        </w:rPr>
        <w:t xml:space="preserve">أوّلها: مطابق؛ آخرها: واشدد ببياض وجهه الثاني هلم فإنهم التزموا إدغامه والله أعلم</w:t>
      </w:r>
    </w:p>
    <w:p>
      <w:pPr>
        <w:pStyle w:val="BookText"/>
      </w:pPr>
      <w:r>
        <w:rPr>
          <w:rFonts w:ascii="Amiri" w:hAnsi="Amiri" w:eastAsia="Amiri" w:cs="Amiri"/>
          <w:lang w:bidi="ar-SA"/>
          <w:color w:val="111111"/>
          <w:sz w:val="28"/>
          <w:szCs w:val="28"/>
          <w:rtl/>
        </w:rPr>
        <w:t xml:space="preserve">نسخ، كا :أحمد بن علي ابن سبحان ،تا :آخر ربيع الثاني 1191ه-، تملك: رحمة بن سيد أحمد ،الغرافي لعبد الفتاح بن السيّد محمّد من سكنة بغداد سنة 1316ه- 146ق،</w:t>
      </w:r>
    </w:p>
    <w:p>
      <w:pPr>
        <w:pStyle w:val="BookText"/>
      </w:pPr>
      <w:r>
        <w:rPr>
          <w:rFonts w:ascii="IRNazanin" w:hAnsi="IRNazanin" w:eastAsia="IRNazanin" w:cs="IRNazanin"/>
          <w:lang w:bidi="fa-IR"/>
          <w:color w:val="111111"/>
          <w:sz w:val="28"/>
          <w:szCs w:val="28"/>
          <w:rtl/>
        </w:rPr>
        <w:t xml:space="preserve">25 س 21*15سم [المورد: 21-260]</w:t>
      </w:r>
    </w:p>
    <w:p>
      <w:pPr>
        <w:pStyle w:val="BookText"/>
      </w:pPr>
      <w:r>
        <w:rPr>
          <w:rFonts w:ascii="Amiri" w:hAnsi="Amiri" w:eastAsia="Amiri" w:cs="Amiri"/>
          <w:lang w:bidi="ar-SA"/>
          <w:color w:val="111111"/>
          <w:sz w:val="28"/>
          <w:szCs w:val="28"/>
          <w:rtl/>
        </w:rPr>
        <w:t xml:space="preserve">36358 . النجف الأشرف؛ مؤسسة كاشف الغطاء العامة؛ رقم المخطوط : 5203</w:t>
      </w:r>
    </w:p>
    <w:p>
      <w:pPr>
        <w:pStyle w:val="BookText"/>
      </w:pPr>
      <w:r>
        <w:rPr>
          <w:rFonts w:ascii="IRNazanin" w:hAnsi="IRNazanin" w:eastAsia="IRNazanin" w:cs="IRNazanin"/>
          <w:lang w:bidi="fa-IR"/>
          <w:color w:val="111111"/>
          <w:sz w:val="28"/>
          <w:szCs w:val="28"/>
          <w:rtl/>
        </w:rPr>
        <w:t xml:space="preserve">کا :مجهول، تا: 1195ه- 345 ص [ف: 1-239]</w:t>
      </w:r>
    </w:p>
    <w:p>
      <w:pPr>
        <w:pStyle w:val="BookText"/>
      </w:pPr>
      <w:r>
        <w:rPr>
          <w:rFonts w:ascii="Amiri" w:hAnsi="Amiri" w:eastAsia="Amiri" w:cs="Amiri"/>
          <w:lang w:bidi="ar-SA"/>
          <w:color w:val="111111"/>
          <w:sz w:val="28"/>
          <w:szCs w:val="28"/>
          <w:rtl/>
        </w:rPr>
        <w:t xml:space="preserve">36359 . الكاظمية؛ مكتبة الإمام الصادق؛ رقم المخطوط: 28</w:t>
      </w:r>
    </w:p>
    <w:p>
      <w:pPr>
        <w:pStyle w:val="BookText"/>
      </w:pPr>
      <w:r>
        <w:rPr>
          <w:rFonts w:ascii="Amiri" w:hAnsi="Amiri" w:eastAsia="Amiri" w:cs="Amiri"/>
          <w:lang w:bidi="ar-SA"/>
          <w:color w:val="111111"/>
          <w:sz w:val="28"/>
          <w:szCs w:val="28"/>
          <w:rtl/>
        </w:rPr>
        <w:t xml:space="preserve">أوّلها: هذا هذه ورأيت ،هناه ومررت بهنيه وانكر الفراء جواز اتمامه وهو محجوج بحكاية سيبويه؛ آخرها: فأحمد الله مصليا على محمّد خير نبي و آله الغر الكرام البرره وصحبه المنتجبين الخيره</w:t>
      </w:r>
    </w:p>
    <w:p>
      <w:pPr>
        <w:pStyle w:val="BookText"/>
      </w:pPr>
      <w:r>
        <w:rPr>
          <w:rFonts w:ascii="IRNazanin" w:hAnsi="IRNazanin" w:eastAsia="IRNazanin" w:cs="IRNazanin"/>
          <w:lang w:bidi="fa-IR"/>
          <w:color w:val="111111"/>
          <w:sz w:val="28"/>
          <w:szCs w:val="28"/>
          <w:rtl/>
        </w:rPr>
        <w:t xml:space="preserve">ارسلا</w:t>
      </w:r>
    </w:p>
    <w:p>
      <w:pPr>
        <w:pStyle w:val="BookText"/>
      </w:pPr>
      <w:r>
        <w:rPr>
          <w:rFonts w:ascii="IRNazanin" w:hAnsi="IRNazanin" w:eastAsia="IRNazanin" w:cs="IRNazanin"/>
          <w:lang w:bidi="fa-IR"/>
          <w:color w:val="111111"/>
          <w:sz w:val="28"/>
          <w:szCs w:val="28"/>
          <w:rtl/>
        </w:rPr>
        <w:t xml:space="preserve">نسخ، کا :مجهول، تا: 1196ه- ناقصة: الأوّل؛ 236ق، 15س، 18*12سم [الذخائر: 6و7-</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36360 .كربلاء؛ مكتبة عبّاس حسن آل طعمة؛ رقم المخطوط: 30</w:t>
      </w:r>
    </w:p>
    <w:p>
      <w:pPr>
        <w:pStyle w:val="BookText"/>
      </w:pPr>
      <w:r>
        <w:rPr>
          <w:rFonts w:ascii="IRNazanin" w:hAnsi="IRNazanin" w:eastAsia="IRNazanin" w:cs="IRNazanin"/>
          <w:lang w:bidi="fa-IR"/>
          <w:color w:val="111111"/>
          <w:sz w:val="28"/>
          <w:szCs w:val="28"/>
          <w:rtl/>
        </w:rPr>
        <w:t xml:space="preserve">نسخ ،کا :مجهول، تا: القرن 12ه- 290 ص 19س، 16*22سم [مخطوطات كربلاء: 3-</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Amiri" w:hAnsi="Amiri" w:eastAsia="Amiri" w:cs="Amiri"/>
          <w:lang w:bidi="ar-SA"/>
          <w:color w:val="111111"/>
          <w:sz w:val="28"/>
          <w:szCs w:val="28"/>
          <w:rtl/>
        </w:rPr>
        <w:t xml:space="preserve">36361 .بغداد؛ الخزانة العمرية ( ضمن دار المخطوطات؛ رقم المخطوط : 22359</w:t>
      </w:r>
    </w:p>
    <w:p>
      <w:pPr>
        <w:pStyle w:val="BookText"/>
      </w:pPr>
      <w:r>
        <w:rPr>
          <w:rFonts w:ascii="IRNazanin" w:hAnsi="IRNazanin" w:eastAsia="IRNazanin" w:cs="IRNazanin"/>
          <w:lang w:bidi="fa-IR"/>
          <w:color w:val="111111"/>
          <w:sz w:val="28"/>
          <w:szCs w:val="28"/>
          <w:rtl/>
        </w:rPr>
        <w:t xml:space="preserve">کا :مجهول ،تا: 1259ه- 396ق، 19س، 16*21/5 سم [خزانة العمرية: 6-51]</w:t>
      </w:r>
    </w:p>
    <w:p>
      <w:pPr>
        <w:pStyle w:val="BookText"/>
      </w:pPr>
      <w:r>
        <w:rPr>
          <w:rFonts w:ascii="Amiri" w:hAnsi="Amiri" w:eastAsia="Amiri" w:cs="Amiri"/>
          <w:lang w:bidi="ar-SA"/>
          <w:color w:val="111111"/>
          <w:sz w:val="28"/>
          <w:szCs w:val="28"/>
          <w:rtl/>
        </w:rPr>
        <w:t xml:space="preserve">36362 . النجف الأشرف؛ جامعة النجف (مكتبة)؛ رقم المخطوط 79</w:t>
      </w:r>
    </w:p>
    <w:p>
      <w:pPr>
        <w:pStyle w:val="BookText"/>
      </w:pPr>
      <w:r>
        <w:rPr>
          <w:rFonts w:ascii="IRNazanin" w:hAnsi="IRNazanin" w:eastAsia="IRNazanin" w:cs="IRNazanin"/>
          <w:lang w:bidi="fa-IR"/>
          <w:color w:val="111111"/>
          <w:sz w:val="28"/>
          <w:szCs w:val="28"/>
          <w:rtl/>
        </w:rPr>
        <w:t xml:space="preserve">نسخ ،کا: مجهول، تا: 1260ه-، 210 ق ، 16س ، 15/5* 24سم [اوراق عتیق: 1-298]</w:t>
      </w:r>
    </w:p>
    <w:p>
      <w:pPr>
        <w:pStyle w:val="BookText"/>
      </w:pPr>
      <w:r>
        <w:rPr>
          <w:rFonts w:ascii="Times New Roman" w:hAnsi="Times New Roman" w:eastAsia="Times New Roman" w:cs="Times New Roman"/>
          <w:lang w:val="en-US" w:bidi="en-US"/>
          <w:color w:val="111111"/>
          <w:sz w:val="28"/>
          <w:szCs w:val="28"/>
          <w:rtl/>
        </w:rPr>
        <w:t xml:space="preserve">36363.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Amiri" w:hAnsi="Amiri" w:eastAsia="Amiri" w:cs="Amiri"/>
          <w:lang w:bidi="ar-SA"/>
          <w:color w:val="111111"/>
          <w:sz w:val="28"/>
          <w:szCs w:val="28"/>
          <w:rtl/>
        </w:rPr>
        <w:t xml:space="preserve">كا :إبراهيم الحسيني، تا: 1266ه- [ معجم المخطوطات النجفية 512]</w:t>
      </w:r>
    </w:p>
    <w:p>
      <w:pPr>
        <w:pStyle w:val="BookText"/>
      </w:pPr>
      <w:r>
        <w:rPr>
          <w:rFonts w:ascii="Times New Roman" w:hAnsi="Times New Roman" w:eastAsia="Times New Roman" w:cs="Times New Roman"/>
          <w:lang w:val="en-US" w:bidi="en-US"/>
          <w:color w:val="111111"/>
          <w:sz w:val="28"/>
          <w:szCs w:val="28"/>
          <w:rtl/>
        </w:rPr>
        <w:t xml:space="preserve">36364.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4846</w:t>
      </w:r>
    </w:p>
    <w:p>
      <w:pPr>
        <w:pStyle w:val="BookText"/>
      </w:pPr>
      <w:r>
        <w:rPr>
          <w:rFonts w:ascii="IRNazanin" w:hAnsi="IRNazanin" w:eastAsia="IRNazanin" w:cs="IRNazanin"/>
          <w:lang w:bidi="fa-IR"/>
          <w:color w:val="111111"/>
          <w:sz w:val="28"/>
          <w:szCs w:val="28"/>
          <w:rtl/>
        </w:rPr>
        <w:t xml:space="preserve">کا :مجهول، تا: 1269ه- 306 ص [ف: 1-239]</w:t>
      </w:r>
    </w:p>
    <w:p>
      <w:pPr>
        <w:pStyle w:val="BookText"/>
      </w:pPr>
      <w:r>
        <w:rPr>
          <w:rFonts w:ascii="Times New Roman" w:hAnsi="Times New Roman" w:eastAsia="Times New Roman" w:cs="Times New Roman"/>
          <w:lang w:val="en-US" w:bidi="en-US"/>
          <w:color w:val="111111"/>
          <w:sz w:val="28"/>
          <w:szCs w:val="28"/>
          <w:rtl/>
        </w:rPr>
        <w:t xml:space="preserve">36365.</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18</w:t>
      </w:r>
    </w:p>
    <w:p>
      <w:pPr>
        <w:pStyle w:val="BookText"/>
      </w:pPr>
      <w:r>
        <w:rPr>
          <w:rFonts w:ascii="Amiri" w:hAnsi="Amiri" w:eastAsia="Amiri" w:cs="Amiri"/>
          <w:lang w:bidi="ar-SA"/>
          <w:color w:val="111111"/>
          <w:sz w:val="28"/>
          <w:szCs w:val="28"/>
          <w:rtl/>
        </w:rPr>
        <w:t xml:space="preserve">كا :عبد الرحمن بن ملا محمّد أمين ،تا: 1271ه- 219ق، 16*22سم [الأوقاف العامة-</w:t>
      </w:r>
    </w:p>
    <w:p>
      <w:pPr>
        <w:pStyle w:val="BookText"/>
      </w:pPr>
      <w:r>
        <w:rPr>
          <w:rFonts w:ascii="IRNazanin" w:hAnsi="IRNazanin" w:eastAsia="IRNazanin" w:cs="IRNazanin"/>
          <w:lang w:bidi="fa-IR"/>
          <w:color w:val="111111"/>
          <w:sz w:val="28"/>
          <w:szCs w:val="28"/>
          <w:rtl/>
        </w:rPr>
        <w:t xml:space="preserve">موصل: 7-340]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8" w:name="pg8181_88351"/>
    <w:bookmarkEnd w:id="178"/>
    <w:p>
      <w:pPr>
        <w:pStyle w:val="BookText"/>
      </w:pPr>
      <w:r>
        <w:rPr>
          <w:rFonts w:ascii="Amiri" w:hAnsi="Amiri" w:eastAsia="Amiri" w:cs="Amiri"/>
          <w:lang w:bidi="ar-SA"/>
          <w:color w:val="111111"/>
          <w:sz w:val="28"/>
          <w:szCs w:val="28"/>
          <w:rtl/>
        </w:rPr>
        <w:t xml:space="preserve">36366 . النجف الأشرف؛ مؤسسة كاشف الغطاء العامة؛ رقم المخطوط : 5204</w:t>
      </w:r>
    </w:p>
    <w:p>
      <w:pPr>
        <w:pStyle w:val="BookText"/>
      </w:pPr>
      <w:r>
        <w:rPr>
          <w:rFonts w:ascii="IRNazanin" w:hAnsi="IRNazanin" w:eastAsia="IRNazanin" w:cs="IRNazanin"/>
          <w:lang w:bidi="fa-IR"/>
          <w:color w:val="111111"/>
          <w:sz w:val="28"/>
          <w:szCs w:val="28"/>
          <w:rtl/>
        </w:rPr>
        <w:t xml:space="preserve">کا :مجهول ،تا :مجهول 388ص [ف: 1-239]</w:t>
      </w:r>
    </w:p>
    <w:p>
      <w:pPr>
        <w:pStyle w:val="BookText"/>
      </w:pPr>
      <w:r>
        <w:rPr>
          <w:rFonts w:ascii="Amiri" w:hAnsi="Amiri" w:eastAsia="Amiri" w:cs="Amiri"/>
          <w:lang w:bidi="ar-SA"/>
          <w:color w:val="111111"/>
          <w:sz w:val="28"/>
          <w:szCs w:val="28"/>
          <w:rtl/>
        </w:rPr>
        <w:t xml:space="preserve">36367 .بغداد؛ مكتبة الأوقاف العامة؛ رقم المخطوط: 17571 :</w:t>
      </w:r>
    </w:p>
    <w:p>
      <w:pPr>
        <w:pStyle w:val="BookText"/>
      </w:pPr>
      <w:r>
        <w:rPr>
          <w:rFonts w:ascii="IRNazanin" w:hAnsi="IRNazanin" w:eastAsia="IRNazanin" w:cs="IRNazanin"/>
          <w:lang w:bidi="fa-IR"/>
          <w:color w:val="111111"/>
          <w:sz w:val="28"/>
          <w:szCs w:val="28"/>
          <w:rtl/>
        </w:rPr>
        <w:t xml:space="preserve">کا :مجهول ،تا :مجهول ؛ناقصة :الآخر؛ 73ق، 20*15سم [ف: 3-304]</w:t>
      </w:r>
    </w:p>
    <w:p>
      <w:pPr>
        <w:pStyle w:val="BookText"/>
      </w:pPr>
      <w:r>
        <w:rPr>
          <w:rFonts w:ascii="Times New Roman" w:hAnsi="Times New Roman" w:eastAsia="Times New Roman" w:cs="Times New Roman"/>
          <w:lang w:val="en-US" w:bidi="en-US"/>
          <w:color w:val="111111"/>
          <w:sz w:val="28"/>
          <w:szCs w:val="28"/>
          <w:rtl/>
        </w:rPr>
        <w:t xml:space="preserve">36368.</w:t>
      </w:r>
    </w:p>
    <w:p>
      <w:pPr>
        <w:pStyle w:val="BookText"/>
      </w:pPr>
      <w:r>
        <w:rPr>
          <w:rFonts w:ascii="Amiri" w:hAnsi="Amiri" w:eastAsia="Amiri" w:cs="Amiri"/>
          <w:lang w:bidi="ar-SA"/>
          <w:color w:val="111111"/>
          <w:sz w:val="28"/>
          <w:szCs w:val="28"/>
          <w:rtl/>
        </w:rPr>
        <w:t xml:space="preserve">بغداد؛ مكتبة الأوقاف العامة؛ رقم المخطوط: 6169</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181 ق، 19*14سم [ف: 3-305]</w:t>
      </w:r>
    </w:p>
    <w:p>
      <w:pPr>
        <w:pStyle w:val="BookText"/>
      </w:pPr>
      <w:r>
        <w:rPr>
          <w:rFonts w:ascii="Times New Roman" w:hAnsi="Times New Roman" w:eastAsia="Times New Roman" w:cs="Times New Roman"/>
          <w:lang w:val="en-US" w:bidi="en-US"/>
          <w:color w:val="111111"/>
          <w:sz w:val="28"/>
          <w:szCs w:val="28"/>
          <w:rtl/>
        </w:rPr>
        <w:t xml:space="preserve">36369.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:حاج محمّد الحاجي، تا :مجهول؛ نسخة حديثة [ف: 12]</w:t>
      </w:r>
    </w:p>
    <w:p>
      <w:pPr>
        <w:pStyle w:val="BookText"/>
      </w:pPr>
      <w:r>
        <w:rPr>
          <w:rFonts w:ascii="Amiri" w:hAnsi="Amiri" w:eastAsia="Amiri" w:cs="Amiri"/>
          <w:lang w:bidi="ar-SA"/>
          <w:color w:val="111111"/>
          <w:sz w:val="28"/>
          <w:szCs w:val="28"/>
          <w:rtl/>
        </w:rPr>
        <w:t xml:space="preserve">36370 .النجف الأشرف؛ مؤسسة كاشف الغطاء العامة؛ رقم المخطوط: 1378</w:t>
      </w:r>
    </w:p>
    <w:p>
      <w:pPr>
        <w:pStyle w:val="BookText"/>
      </w:pPr>
      <w:r>
        <w:rPr>
          <w:rFonts w:ascii="IRNazanin" w:hAnsi="IRNazanin" w:eastAsia="IRNazanin" w:cs="IRNazanin"/>
          <w:lang w:bidi="fa-IR"/>
          <w:color w:val="111111"/>
          <w:sz w:val="28"/>
          <w:szCs w:val="28"/>
          <w:rtl/>
        </w:rPr>
        <w:t xml:space="preserve">کا :مجهول ،تا :مجهول؛ ناقصة : الأوّل والآخر؛ 230 ص [ف: 1-239]</w:t>
      </w:r>
    </w:p>
    <w:p>
      <w:pPr>
        <w:pStyle w:val="BookText"/>
      </w:pPr>
      <w:r>
        <w:rPr>
          <w:rFonts w:ascii="Amiri" w:hAnsi="Amiri" w:eastAsia="Amiri" w:cs="Amiri"/>
          <w:lang w:bidi="ar-SA"/>
          <w:color w:val="111111"/>
          <w:sz w:val="28"/>
          <w:szCs w:val="28"/>
          <w:rtl/>
        </w:rPr>
        <w:t xml:space="preserve">36371 . الكاظمية؛ جامعة مدينة العلم؛ رقم المخطوط : 13/15</w:t>
      </w:r>
    </w:p>
    <w:p>
      <w:pPr>
        <w:pStyle w:val="BookText"/>
      </w:pPr>
      <w:r>
        <w:rPr>
          <w:rFonts w:ascii="IRNazanin" w:hAnsi="IRNazanin" w:eastAsia="IRNazanin" w:cs="IRNazanin"/>
          <w:lang w:bidi="fa-IR"/>
          <w:color w:val="111111"/>
          <w:sz w:val="28"/>
          <w:szCs w:val="28"/>
          <w:rtl/>
        </w:rPr>
        <w:t xml:space="preserve">نستعلیق ،کا :مجهول، تا: مجهول ؛19*12سم [ف: 225]</w:t>
      </w:r>
    </w:p>
    <w:p>
      <w:pPr>
        <w:pStyle w:val="BookText"/>
      </w:pPr>
      <w:r>
        <w:rPr>
          <w:rFonts w:ascii="Amiri" w:hAnsi="Amiri" w:eastAsia="Amiri" w:cs="Amiri"/>
          <w:lang w:bidi="ar-SA"/>
          <w:color w:val="111111"/>
          <w:sz w:val="28"/>
          <w:szCs w:val="28"/>
          <w:rtl/>
        </w:rPr>
        <w:t xml:space="preserve">36372 .النجف الأشرف؛ مكتبة آية الله الحكيم العامة؛ رقم المخطوط : 1439</w:t>
      </w:r>
    </w:p>
    <w:p>
      <w:pPr>
        <w:pStyle w:val="BookText"/>
      </w:pPr>
      <w:r>
        <w:rPr>
          <w:rFonts w:ascii="IRNazanin" w:hAnsi="IRNazanin" w:eastAsia="IRNazanin" w:cs="IRNazanin"/>
          <w:lang w:bidi="fa-IR"/>
          <w:color w:val="111111"/>
          <w:sz w:val="28"/>
          <w:szCs w:val="28"/>
          <w:rtl/>
        </w:rPr>
        <w:t xml:space="preserve">کا :مجهول ،تا :مجهول ؛ناقصة: الوسط والآخر؛ 159 ص 25 س 24*16/8سم [معجم المخطوطات النجفية 512]</w:t>
      </w:r>
    </w:p>
    <w:p>
      <w:pPr>
        <w:pStyle w:val="BookText"/>
      </w:pPr>
      <w:r>
        <w:rPr>
          <w:rFonts w:ascii="Amiri" w:hAnsi="Amiri" w:eastAsia="Amiri" w:cs="Amiri"/>
          <w:lang w:bidi="ar-SA"/>
          <w:color w:val="111111"/>
          <w:sz w:val="28"/>
          <w:szCs w:val="28"/>
          <w:rtl/>
        </w:rPr>
        <w:t xml:space="preserve">36373 .بغداد؛ مكتبة الأوقاف العامة؛ رقم المخطوط: 9958</w:t>
      </w:r>
    </w:p>
    <w:p>
      <w:pPr>
        <w:pStyle w:val="BookText"/>
      </w:pPr>
      <w:r>
        <w:rPr>
          <w:rFonts w:ascii="IRNazanin" w:hAnsi="IRNazanin" w:eastAsia="IRNazanin" w:cs="IRNazanin"/>
          <w:lang w:bidi="fa-IR"/>
          <w:color w:val="111111"/>
          <w:sz w:val="28"/>
          <w:szCs w:val="28"/>
          <w:rtl/>
        </w:rPr>
        <w:t xml:space="preserve">کا :مجهول ،تا :مجهول؛ 151ق، 22*14سم [ف: 3-306]</w:t>
      </w:r>
    </w:p>
    <w:p>
      <w:pPr>
        <w:pStyle w:val="BookText"/>
      </w:pPr>
      <w:r>
        <w:rPr>
          <w:rFonts w:ascii="Times New Roman" w:hAnsi="Times New Roman" w:eastAsia="Times New Roman" w:cs="Times New Roman"/>
          <w:lang w:val="en-US" w:bidi="en-US"/>
          <w:color w:val="111111"/>
          <w:sz w:val="28"/>
          <w:szCs w:val="28"/>
          <w:rtl/>
        </w:rPr>
        <w:t xml:space="preserve">36374.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2-248]</w:t>
      </w:r>
    </w:p>
    <w:p>
      <w:pPr>
        <w:pStyle w:val="BookText"/>
      </w:pPr>
      <w:r>
        <w:rPr>
          <w:rFonts w:ascii="Amiri" w:hAnsi="Amiri" w:eastAsia="Amiri" w:cs="Amiri"/>
          <w:lang w:bidi="ar-SA"/>
          <w:color w:val="111111"/>
          <w:sz w:val="28"/>
          <w:szCs w:val="28"/>
          <w:rtl/>
        </w:rPr>
        <w:t xml:space="preserve">36375 .النجف الأشرف العتبة العلوية؛ رقم المخطوط : 692</w:t>
      </w:r>
    </w:p>
    <w:p>
      <w:pPr>
        <w:pStyle w:val="BookText"/>
      </w:pPr>
      <w:r>
        <w:rPr>
          <w:rFonts w:ascii="Amiri" w:hAnsi="Amiri" w:eastAsia="Amiri" w:cs="Amiri"/>
          <w:lang w:bidi="ar-SA"/>
          <w:color w:val="111111"/>
          <w:sz w:val="28"/>
          <w:szCs w:val="28"/>
          <w:rtl/>
        </w:rPr>
        <w:t xml:space="preserve">أوّلها :مطابق؛ آخرها: وصحبه المنتجين الخيره تمت الالفية.</w:t>
      </w:r>
    </w:p>
    <w:p>
      <w:pPr>
        <w:pStyle w:val="BookText"/>
      </w:pPr>
      <w:r>
        <w:rPr>
          <w:rFonts w:ascii="IRNazanin" w:hAnsi="IRNazanin" w:eastAsia="IRNazanin" w:cs="IRNazanin"/>
          <w:lang w:bidi="fa-IR"/>
          <w:color w:val="111111"/>
          <w:sz w:val="28"/>
          <w:szCs w:val="28"/>
          <w:rtl/>
        </w:rPr>
        <w:t xml:space="preserve">کا :مجهول، تا :مجهول؛ ناقصة: الآخر؛ التسلسل المخزني: 10/1/199؛ 459ص، 18س،</w:t>
      </w:r>
    </w:p>
    <w:p>
      <w:pPr>
        <w:pStyle w:val="BookText"/>
      </w:pPr>
      <w:r>
        <w:rPr>
          <w:rFonts w:ascii="IRNazanin" w:hAnsi="IRNazanin" w:eastAsia="IRNazanin" w:cs="IRNazanin"/>
          <w:lang w:bidi="fa-IR"/>
          <w:color w:val="111111"/>
          <w:sz w:val="28"/>
          <w:szCs w:val="28"/>
          <w:rtl/>
        </w:rPr>
        <w:t xml:space="preserve">11*16سم [ف: 2-259]</w:t>
      </w:r>
    </w:p>
    <w:p>
      <w:pPr>
        <w:pStyle w:val="Heading2"/>
      </w:pPr>
      <w:bookmarkStart w:id="1162" w:name="_Toc456"/>
      <w:r>
        <w:t>شرح ألفية ابن مالك / نحو - عربي</w:t>
      </w:r>
      <w:bookmarkEnd w:id="1162"/>
    </w:p>
    <w:p>
      <w:pPr>
        <w:pStyle w:val="BookText"/>
      </w:pPr>
      <w:r>
        <w:rPr>
          <w:rFonts w:ascii="Amiri" w:hAnsi="Amiri" w:eastAsia="Amiri" w:cs="Amiri"/>
          <w:lang w:bidi="ar-SA"/>
          <w:color w:val="111111"/>
          <w:sz w:val="28"/>
          <w:szCs w:val="28"/>
          <w:rtl/>
        </w:rPr>
        <w:t xml:space="preserve">الهواري، محمّد بن أحمد( 698 - 780 ه- )</w:t>
      </w:r>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تاريخ التأليف: سلخ ذي القعدة 756ه- محل التأليف مكة المكرمة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9" w:name="pg8181_88352"/>
    <w:bookmarkEnd w:id="179"/>
    <w:p>
      <w:pPr>
        <w:pStyle w:val="BookText"/>
      </w:pPr>
      <w:r>
        <w:rPr>
          <w:rFonts w:ascii="Amiri" w:hAnsi="Amiri" w:eastAsia="Amiri" w:cs="Amiri"/>
          <w:lang w:bidi="ar-SA"/>
          <w:color w:val="111111"/>
          <w:sz w:val="28"/>
          <w:szCs w:val="28"/>
          <w:rtl/>
        </w:rPr>
        <w:t xml:space="preserve">36376 . الموصل ؛ المدرسة الحسنية (في الأوقاف العامة)؛ رقم المخطوط: 16/14</w:t>
      </w:r>
    </w:p>
    <w:p>
      <w:pPr>
        <w:pStyle w:val="BookText"/>
      </w:pPr>
      <w:r>
        <w:rPr>
          <w:rFonts w:ascii="Amiri" w:hAnsi="Amiri" w:eastAsia="Amiri" w:cs="Amiri"/>
          <w:lang w:bidi="ar-SA"/>
          <w:color w:val="111111"/>
          <w:sz w:val="28"/>
          <w:szCs w:val="28"/>
          <w:rtl/>
        </w:rPr>
        <w:t xml:space="preserve">أوّلها: قال الشيخ الإمام العالم العلامة المدقق الفاضل المحقق أبو عبد الله</w:t>
      </w:r>
    </w:p>
    <w:p>
      <w:pPr>
        <w:pStyle w:val="BookText"/>
      </w:pPr>
      <w:r>
        <w:rPr>
          <w:rFonts w:ascii="IRNazanin" w:hAnsi="IRNazanin" w:eastAsia="IRNazanin" w:cs="IRNazanin"/>
          <w:lang w:bidi="fa-IR"/>
          <w:color w:val="111111"/>
          <w:sz w:val="28"/>
          <w:szCs w:val="28"/>
          <w:rtl/>
        </w:rPr>
        <w:t xml:space="preserve">کا:محمّد بن محمود المكي، تا: 1028ه- 225ق 20/5*29/5سم [الأوقاف العامة</w:t>
      </w:r>
    </w:p>
    <w:p>
      <w:pPr>
        <w:pStyle w:val="BookText"/>
      </w:pPr>
      <w:r>
        <w:rPr>
          <w:rFonts w:ascii="IRNazanin" w:hAnsi="IRNazanin" w:eastAsia="IRNazanin" w:cs="IRNazanin"/>
          <w:lang w:bidi="fa-IR"/>
          <w:color w:val="111111"/>
          <w:sz w:val="28"/>
          <w:szCs w:val="28"/>
          <w:rtl/>
        </w:rPr>
        <w:t xml:space="preserve">موصل: 1-136</w:t>
      </w:r>
    </w:p>
    <w:p>
      <w:pPr>
        <w:pStyle w:val="Heading2"/>
      </w:pPr>
      <w:bookmarkStart w:id="1163" w:name="_Toc457"/>
      <w:r>
        <w:t>شرح ألفية ابن مالك = شرح الألفية في النحو = شرح صغير / نحو - عربي</w:t>
      </w:r>
      <w:bookmarkEnd w:id="1163"/>
    </w:p>
    <w:p>
      <w:pPr>
        <w:pStyle w:val="BookText"/>
      </w:pPr>
      <w:r>
        <w:rPr>
          <w:rFonts w:ascii="Amiri" w:hAnsi="Amiri" w:eastAsia="Amiri" w:cs="Amiri"/>
          <w:lang w:bidi="ar-SA"/>
          <w:color w:val="111111"/>
          <w:sz w:val="28"/>
          <w:szCs w:val="28"/>
          <w:rtl/>
        </w:rPr>
        <w:t xml:space="preserve">المكودي، عبد الرحمن بن علي( - 807 ه- )</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 الله</w:t>
      </w:r>
    </w:p>
    <w:p>
      <w:pPr>
        <w:pStyle w:val="BookText"/>
      </w:pPr>
      <w:r>
        <w:rPr>
          <w:rFonts w:ascii="Times New Roman" w:hAnsi="Times New Roman" w:eastAsia="Times New Roman" w:cs="Times New Roman"/>
          <w:lang w:val="en-US" w:bidi="en-US"/>
          <w:color w:val="111111"/>
          <w:sz w:val="28"/>
          <w:szCs w:val="28"/>
          <w:rtl/>
        </w:rPr>
        <w:t xml:space="preserve">(-600-672)</w:t>
      </w:r>
    </w:p>
    <w:p>
      <w:pPr>
        <w:pStyle w:val="BookText"/>
      </w:pPr>
      <w:r>
        <w:rPr>
          <w:rFonts w:ascii="Amiri" w:hAnsi="Amiri" w:eastAsia="Amiri" w:cs="Amiri"/>
          <w:lang w:bidi="ar-SA"/>
          <w:color w:val="111111"/>
          <w:sz w:val="28"/>
          <w:szCs w:val="28"/>
          <w:rtl/>
        </w:rPr>
        <w:t xml:space="preserve">أوّله :الحمد لله رب العالمين العالمين ... أما ... أما بعد فهذا شرح مختصر على ألفية ابن مالك، مهذب المقاصد واضح المسالك تفهم به ألفاظها ويحظي بمعانيها حفاظها، معرب من إعراب ابياتها، ومقرب لما يشدّ من عباراتها ...</w:t>
      </w:r>
    </w:p>
    <w:p>
      <w:pPr>
        <w:pStyle w:val="BookText"/>
      </w:pPr>
      <w:r>
        <w:rPr>
          <w:rFonts w:ascii="Amiri" w:hAnsi="Amiri" w:eastAsia="Amiri" w:cs="Amiri"/>
          <w:lang w:bidi="ar-SA"/>
          <w:color w:val="111111"/>
          <w:sz w:val="28"/>
          <w:szCs w:val="28"/>
          <w:rtl/>
        </w:rPr>
        <w:t xml:space="preserve">طبع :طبع مرّات ،القاهرة، 1301 ، 1303 ، 1305ه-، فاس 1294 ، 1318ه-</w:t>
      </w:r>
    </w:p>
    <w:p>
      <w:pPr>
        <w:pStyle w:val="BookText"/>
      </w:pPr>
      <w:r>
        <w:rPr>
          <w:rFonts w:ascii="Amiri" w:hAnsi="Amiri" w:eastAsia="Amiri" w:cs="Amiri"/>
          <w:lang w:bidi="ar-SA"/>
          <w:color w:val="111111"/>
          <w:sz w:val="28"/>
          <w:szCs w:val="28"/>
          <w:rtl/>
        </w:rPr>
        <w:t xml:space="preserve">[فنخا: 19 82-83 (13 نسخة)]</w:t>
      </w:r>
    </w:p>
    <w:p>
      <w:pPr>
        <w:pStyle w:val="BookText"/>
      </w:pPr>
      <w:r>
        <w:rPr>
          <w:rFonts w:ascii="IRNazanin" w:hAnsi="IRNazanin" w:eastAsia="IRNazanin" w:cs="IRNazanin"/>
          <w:lang w:bidi="fa-IR"/>
          <w:color w:val="111111"/>
          <w:sz w:val="28"/>
          <w:szCs w:val="28"/>
          <w:rtl/>
        </w:rPr>
        <w:t xml:space="preserve">36377 .بغداد؛ دار المخطوطات؛ رقم المخطوط : 1455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الانصاري، تا: 872ه- 288 ص 27 س ، 17 *25 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اللغوية - 37]</w:t>
      </w:r>
    </w:p>
    <w:p>
      <w:pPr>
        <w:pStyle w:val="BookText"/>
      </w:pPr>
      <w:r>
        <w:rPr>
          <w:rFonts w:ascii="Amiri" w:hAnsi="Amiri" w:eastAsia="Amiri" w:cs="Amiri"/>
          <w:lang w:bidi="ar-SA"/>
          <w:color w:val="111111"/>
          <w:sz w:val="28"/>
          <w:szCs w:val="28"/>
          <w:rtl/>
        </w:rPr>
        <w:t xml:space="preserve">36378 .بغداد؛ عباس حلمي القصاب (في دار التربية الإسلامية)؛ رقم المخطوط: 116</w:t>
      </w:r>
    </w:p>
    <w:p>
      <w:pPr>
        <w:pStyle w:val="BookText"/>
      </w:pPr>
      <w:r>
        <w:rPr>
          <w:rFonts w:ascii="Amiri" w:hAnsi="Amiri" w:eastAsia="Amiri" w:cs="Amiri"/>
          <w:lang w:bidi="ar-SA"/>
          <w:color w:val="111111"/>
          <w:sz w:val="28"/>
          <w:szCs w:val="28"/>
          <w:rtl/>
        </w:rPr>
        <w:t xml:space="preserve">أوّلها :مطابق؛ آخرها: قال المؤلف -رح- قد اتينا على ما أردنا جمعه من المقاصد، سهل</w:t>
      </w:r>
    </w:p>
    <w:p>
      <w:pPr>
        <w:pStyle w:val="BookText"/>
      </w:pPr>
      <w:r>
        <w:rPr>
          <w:rFonts w:ascii="Amiri" w:hAnsi="Amiri" w:eastAsia="Amiri" w:cs="Amiri"/>
          <w:lang w:bidi="ar-SA"/>
          <w:color w:val="111111"/>
          <w:sz w:val="28"/>
          <w:szCs w:val="28"/>
          <w:rtl/>
        </w:rPr>
        <w:t xml:space="preserve">المعاني والفوايد ... موفيا لما اردت من اختصاره وقصدته من التبصية (كذا) والتكميل</w:t>
      </w:r>
    </w:p>
    <w:p>
      <w:pPr>
        <w:pStyle w:val="BookText"/>
      </w:pPr>
      <w:r>
        <w:rPr>
          <w:rFonts w:ascii="Amiri" w:hAnsi="Amiri" w:eastAsia="Amiri" w:cs="Amiri"/>
          <w:lang w:bidi="ar-SA"/>
          <w:color w:val="111111"/>
          <w:sz w:val="28"/>
          <w:szCs w:val="28"/>
          <w:rtl/>
        </w:rPr>
        <w:t xml:space="preserve">فهو حسبي ونعم الوكيل</w:t>
      </w:r>
    </w:p>
    <w:p>
      <w:pPr>
        <w:pStyle w:val="BookText"/>
      </w:pPr>
      <w:r>
        <w:rPr>
          <w:rFonts w:ascii="IRNazanin" w:hAnsi="IRNazanin" w:eastAsia="IRNazanin" w:cs="IRNazanin"/>
          <w:lang w:bidi="fa-IR"/>
          <w:color w:val="111111"/>
          <w:sz w:val="28"/>
          <w:szCs w:val="28"/>
          <w:rtl/>
        </w:rPr>
        <w:t xml:space="preserve">نسخ ،کا :مجهول ،تا: لعل القرن 11ه- تملك: عبد الحافظ بن عبد الله افندي الراوي اصلا، والشافعي مذهباً سنة 1233ه- 156ق، 27 س، 17/5*26سم [المورد: 21-261]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0" w:name="pg8181_88353"/>
    <w:bookmarkEnd w:id="180"/>
    <w:p>
      <w:pPr>
        <w:pStyle w:val="Heading2"/>
      </w:pPr>
      <w:bookmarkStart w:id="1164" w:name="_Toc458"/>
      <w:r>
        <w:t>شرح ألفية ابن مالك - شرح الألفية في النحو / نحو - عربي</w:t>
      </w:r>
      <w:bookmarkEnd w:id="1164"/>
    </w:p>
    <w:p>
      <w:pPr>
        <w:pStyle w:val="BookText"/>
      </w:pPr>
      <w:r>
        <w:rPr>
          <w:rFonts w:ascii="Amiri" w:hAnsi="Amiri" w:eastAsia="Amiri" w:cs="Amiri"/>
          <w:lang w:bidi="ar-SA"/>
          <w:color w:val="111111"/>
          <w:sz w:val="28"/>
          <w:szCs w:val="28"/>
          <w:rtl/>
        </w:rPr>
        <w:t xml:space="preserve">ابن العيني، عبد الرحمن بن أبي بكر (837 - 893 ه-)</w:t>
      </w:r>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Times New Roman" w:hAnsi="Times New Roman" w:eastAsia="Times New Roman" w:cs="Times New Roman"/>
          <w:lang w:val="en-US" w:bidi="en-US"/>
          <w:color w:val="111111"/>
          <w:sz w:val="28"/>
          <w:szCs w:val="28"/>
          <w:rtl/>
        </w:rPr>
        <w:t xml:space="preserve">36379.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4523</w:t>
      </w:r>
    </w:p>
    <w:p>
      <w:pPr>
        <w:pStyle w:val="BookText"/>
      </w:pPr>
      <w:r>
        <w:rPr>
          <w:rFonts w:ascii="Amiri" w:hAnsi="Amiri" w:eastAsia="Amiri" w:cs="Amiri"/>
          <w:lang w:bidi="ar-SA"/>
          <w:color w:val="111111"/>
          <w:sz w:val="28"/>
          <w:szCs w:val="28"/>
          <w:rtl/>
        </w:rPr>
        <w:t xml:space="preserve">كا :محمود بن محمّد العدوي ،تا :مجهول؛ 170 ص [ف: 1-239]</w:t>
      </w:r>
    </w:p>
    <w:p>
      <w:pPr>
        <w:pStyle w:val="Heading2"/>
      </w:pPr>
      <w:bookmarkStart w:id="1165" w:name="_Toc459"/>
      <w:r>
        <w:t>شرح ألفية ابن مالك / نحو - عربي</w:t>
      </w:r>
      <w:bookmarkEnd w:id="1165"/>
    </w:p>
    <w:p>
      <w:pPr>
        <w:pStyle w:val="BookText"/>
      </w:pPr>
      <w:r>
        <w:rPr>
          <w:rFonts w:ascii="Amiri" w:hAnsi="Amiri" w:eastAsia="Amiri" w:cs="Amiri"/>
          <w:lang w:bidi="ar-SA"/>
          <w:color w:val="111111"/>
          <w:sz w:val="28"/>
          <w:szCs w:val="28"/>
          <w:rtl/>
        </w:rPr>
        <w:t xml:space="preserve">الأزهري، خالد بن عبد الله (838 - 905 ه-)</w:t>
      </w:r>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طبع : القاهرة، 1374ه-</w:t>
      </w:r>
    </w:p>
    <w:p>
      <w:pPr>
        <w:pStyle w:val="BookText"/>
      </w:pPr>
      <w:r>
        <w:rPr>
          <w:rFonts w:ascii="Amiri" w:hAnsi="Amiri" w:eastAsia="Amiri" w:cs="Amiri"/>
          <w:lang w:bidi="ar-SA"/>
          <w:color w:val="111111"/>
          <w:sz w:val="28"/>
          <w:szCs w:val="28"/>
          <w:rtl/>
        </w:rPr>
        <w:t xml:space="preserve">36380 . البصرة؛ المكتبة العباسية باش أعيان)؛ رقم المخطوط: 5-41</w:t>
      </w:r>
    </w:p>
    <w:p>
      <w:pPr>
        <w:pStyle w:val="BookText"/>
      </w:pPr>
      <w:r>
        <w:rPr>
          <w:rFonts w:ascii="IRNazanin" w:hAnsi="IRNazanin" w:eastAsia="IRNazanin" w:cs="IRNazanin"/>
          <w:lang w:bidi="fa-IR"/>
          <w:color w:val="111111"/>
          <w:sz w:val="28"/>
          <w:szCs w:val="28"/>
          <w:rtl/>
        </w:rPr>
        <w:t xml:space="preserve">کا :مجهول، تا: 8 ربیع الثاني 1123 ه- 354 ص ، 18*11/5سم [ف: 149]</w:t>
      </w:r>
    </w:p>
    <w:p>
      <w:pPr>
        <w:pStyle w:val="BookText"/>
      </w:pPr>
      <w:r>
        <w:rPr>
          <w:rFonts w:ascii="Amiri" w:hAnsi="Amiri" w:eastAsia="Amiri" w:cs="Amiri"/>
          <w:lang w:bidi="ar-SA"/>
          <w:color w:val="111111"/>
          <w:sz w:val="28"/>
          <w:szCs w:val="28"/>
          <w:rtl/>
        </w:rPr>
        <w:t xml:space="preserve">36381 .بغداد؛ مكتبة الأوقاف العامة؛ رقم المخطوط : 18035</w:t>
      </w:r>
    </w:p>
    <w:p>
      <w:pPr>
        <w:pStyle w:val="BookText"/>
      </w:pPr>
      <w:r>
        <w:rPr>
          <w:rFonts w:ascii="Amiri" w:hAnsi="Amiri" w:eastAsia="Amiri" w:cs="Amiri"/>
          <w:lang w:bidi="ar-SA"/>
          <w:color w:val="111111"/>
          <w:sz w:val="28"/>
          <w:szCs w:val="28"/>
          <w:rtl/>
        </w:rPr>
        <w:t xml:space="preserve">أوّلها :وبه نستعين ، اللهم صل على سيدنا محمّد وآله وصحبه وسلم، يقول العبد الفقير ... خالد بن عبد الله ....</w:t>
      </w:r>
    </w:p>
    <w:p>
      <w:pPr>
        <w:pStyle w:val="BookText"/>
      </w:pPr>
      <w:r>
        <w:rPr>
          <w:rFonts w:ascii="IRNazanin" w:hAnsi="IRNazanin" w:eastAsia="IRNazanin" w:cs="IRNazanin"/>
          <w:lang w:bidi="fa-IR"/>
          <w:color w:val="111111"/>
          <w:sz w:val="28"/>
          <w:szCs w:val="28"/>
          <w:rtl/>
        </w:rPr>
        <w:t xml:space="preserve">کا :مجهول ،تا: 1240ه-، 207 ق 20*15سم [ف: 3-323]</w:t>
      </w:r>
    </w:p>
    <w:p>
      <w:pPr>
        <w:pStyle w:val="Heading2"/>
      </w:pPr>
      <w:bookmarkStart w:id="1166" w:name="_Toc460"/>
      <w:r>
        <w:t>شرح ألفية ابن مالك / نحو - عربي</w:t>
      </w:r>
      <w:bookmarkEnd w:id="1166"/>
    </w:p>
    <w:p>
      <w:pPr>
        <w:pStyle w:val="BookText"/>
      </w:pPr>
      <w:r>
        <w:rPr>
          <w:rFonts w:ascii="Amiri" w:hAnsi="Amiri" w:eastAsia="Amiri" w:cs="Amiri"/>
          <w:lang w:bidi="ar-SA"/>
          <w:color w:val="111111"/>
          <w:sz w:val="28"/>
          <w:szCs w:val="28"/>
          <w:rtl/>
        </w:rPr>
        <w:t xml:space="preserve">الغزي العامري، محمّد بن محمّد( 862 - 935 ه-)</w:t>
      </w:r>
    </w:p>
    <w:p>
      <w:pPr>
        <w:pStyle w:val="BookText"/>
      </w:pPr>
      <w:r>
        <w:rPr>
          <w:rFonts w:ascii="Amiri" w:hAnsi="Amiri" w:eastAsia="Amiri" w:cs="Amiri"/>
          <w:lang w:bidi="ar-SA"/>
          <w:color w:val="111111"/>
          <w:sz w:val="28"/>
          <w:szCs w:val="28"/>
          <w:rtl/>
        </w:rPr>
        <w:t xml:space="preserve">تاريخ التأليف: 930ه-</w:t>
      </w:r>
    </w:p>
    <w:p>
      <w:pPr>
        <w:pStyle w:val="BookText"/>
      </w:pPr>
      <w:r>
        <w:rPr>
          <w:rFonts w:ascii="Amiri" w:hAnsi="Amiri" w:eastAsia="Amiri" w:cs="Amiri"/>
          <w:lang w:bidi="ar-SA"/>
          <w:color w:val="111111"/>
          <w:sz w:val="28"/>
          <w:szCs w:val="28"/>
          <w:rtl/>
        </w:rPr>
        <w:t xml:space="preserve">36382 .بغداد؛ مكتبة عبد الوهّاب نيازي؛ رقم المخطوط: 3792</w:t>
      </w:r>
    </w:p>
    <w:p>
      <w:pPr>
        <w:pStyle w:val="BookText"/>
      </w:pPr>
      <w:r>
        <w:rPr>
          <w:rFonts w:ascii="IRNazanin" w:hAnsi="IRNazanin" w:eastAsia="IRNazanin" w:cs="IRNazanin"/>
          <w:lang w:bidi="fa-IR"/>
          <w:color w:val="111111"/>
          <w:sz w:val="28"/>
          <w:szCs w:val="28"/>
          <w:rtl/>
        </w:rPr>
        <w:t xml:space="preserve">کا :مجهول ،تا: القرن 12 ه- 215 ص 23 س ، 16/5*21سم [ف 50]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1" w:name="pg8181_88354"/>
    <w:bookmarkEnd w:id="181"/>
    <w:p>
      <w:pPr>
        <w:pStyle w:val="Heading2"/>
      </w:pPr>
      <w:bookmarkStart w:id="1167" w:name="_Toc461"/>
      <w:r>
        <w:t>شرح ألفية ابن مالك / نحو - فارسي</w:t>
      </w:r>
      <w:bookmarkEnd w:id="1167"/>
    </w:p>
    <w:p>
      <w:pPr>
        <w:pStyle w:val="BookText"/>
      </w:pPr>
      <w:r>
        <w:rPr>
          <w:rFonts w:ascii="Amiri" w:hAnsi="Amiri" w:eastAsia="Amiri" w:cs="Amiri"/>
          <w:lang w:bidi="ar-SA"/>
          <w:color w:val="111111"/>
          <w:sz w:val="28"/>
          <w:szCs w:val="28"/>
          <w:rtl/>
        </w:rPr>
        <w:t xml:space="preserve">البروجردي، محمّد صادق (القرن 12 ه- )</w:t>
      </w:r>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تاريخ التأليف: 1091ه-</w:t>
      </w:r>
    </w:p>
    <w:p>
      <w:pPr>
        <w:pStyle w:val="BookText"/>
      </w:pPr>
      <w:r>
        <w:rPr>
          <w:rFonts w:ascii="Amiri" w:hAnsi="Amiri" w:eastAsia="Amiri" w:cs="Amiri"/>
          <w:lang w:bidi="ar-SA"/>
          <w:color w:val="111111"/>
          <w:sz w:val="28"/>
          <w:szCs w:val="28"/>
          <w:rtl/>
        </w:rPr>
        <w:t xml:space="preserve">[فنخا :19 86-88( 24 نسخة)]</w:t>
      </w:r>
    </w:p>
    <w:p>
      <w:pPr>
        <w:pStyle w:val="BookText"/>
      </w:pPr>
      <w:r>
        <w:rPr>
          <w:rFonts w:ascii="Amiri" w:hAnsi="Amiri" w:eastAsia="Amiri" w:cs="Amiri"/>
          <w:lang w:bidi="ar-SA"/>
          <w:color w:val="111111"/>
          <w:sz w:val="28"/>
          <w:szCs w:val="28"/>
          <w:rtl/>
        </w:rPr>
        <w:t xml:space="preserve">36383 . النجف الأشرف ؛ حسينيه شوشتريها رقم المخطوط : 353</w:t>
      </w:r>
    </w:p>
    <w:p>
      <w:pPr>
        <w:pStyle w:val="BookText"/>
      </w:pPr>
      <w:r>
        <w:rPr>
          <w:rFonts w:ascii="IRNazanin" w:hAnsi="IRNazanin" w:eastAsia="IRNazanin" w:cs="IRNazanin"/>
          <w:lang w:bidi="fa-IR"/>
          <w:color w:val="111111"/>
          <w:sz w:val="28"/>
          <w:szCs w:val="28"/>
          <w:rtl/>
        </w:rPr>
        <w:t xml:space="preserve">أوّلها :الحمد لله ... چنین گوید بنده محمّد صادق بروجردی ... که چون بعضی از طلبه سیما فرزند عزیز محمّد محسن ... از این ناچیز کارخانه صنع استفاده بعضی ...</w:t>
      </w:r>
    </w:p>
    <w:p>
      <w:pPr>
        <w:pStyle w:val="BookText"/>
      </w:pPr>
      <w:r>
        <w:rPr>
          <w:rFonts w:ascii="IRNazanin" w:hAnsi="IRNazanin" w:eastAsia="IRNazanin" w:cs="IRNazanin"/>
          <w:lang w:bidi="fa-IR"/>
          <w:color w:val="111111"/>
          <w:sz w:val="28"/>
          <w:szCs w:val="28"/>
          <w:rtl/>
        </w:rPr>
        <w:t xml:space="preserve">مراتب علمیه مینمودند</w:t>
      </w:r>
    </w:p>
    <w:p>
      <w:pPr>
        <w:pStyle w:val="BookText"/>
      </w:pPr>
      <w:r>
        <w:rPr>
          <w:rFonts w:ascii="IRNazanin" w:hAnsi="IRNazanin" w:eastAsia="IRNazanin" w:cs="IRNazanin"/>
          <w:lang w:bidi="fa-IR"/>
          <w:color w:val="111111"/>
          <w:sz w:val="28"/>
          <w:szCs w:val="28"/>
          <w:rtl/>
        </w:rPr>
        <w:t xml:space="preserve">نسخ ،کا :محمّد حسن بن محمّد علي الموسوي، تا: 1280ه-؛ 217ق، 14*21سم [نشریه:</w:t>
      </w:r>
    </w:p>
    <w:p>
      <w:pPr>
        <w:pStyle w:val="BookText"/>
      </w:pPr>
      <w:r>
        <w:rPr>
          <w:rFonts w:ascii="Times New Roman" w:hAnsi="Times New Roman" w:eastAsia="Times New Roman" w:cs="Times New Roman"/>
          <w:lang w:val="en-US" w:bidi="en-US"/>
          <w:color w:val="111111"/>
          <w:sz w:val="28"/>
          <w:szCs w:val="28"/>
          <w:rtl/>
        </w:rPr>
        <w:t xml:space="preserve">[11-820</w:t>
      </w:r>
    </w:p>
    <w:p>
      <w:pPr>
        <w:pStyle w:val="Heading2"/>
      </w:pPr>
      <w:bookmarkStart w:id="1168" w:name="_Toc462"/>
      <w:r>
        <w:t>شرح ألفية ابن مالك / نحو - عربي</w:t>
      </w:r>
      <w:bookmarkEnd w:id="1168"/>
    </w:p>
    <w:p>
      <w:pPr>
        <w:pStyle w:val="BookText"/>
      </w:pPr>
      <w:r>
        <w:rPr>
          <w:rFonts w:ascii="Amiri" w:hAnsi="Amiri" w:eastAsia="Amiri" w:cs="Amiri"/>
          <w:lang w:bidi="ar-SA"/>
          <w:color w:val="111111"/>
          <w:sz w:val="28"/>
          <w:szCs w:val="28"/>
          <w:rtl/>
        </w:rPr>
        <w:t xml:space="preserve">العمري محمّد أمين بن محمد نجيب (القرن 13 ه-)</w:t>
      </w:r>
    </w:p>
    <w:p>
      <w:pPr>
        <w:pStyle w:val="BookText"/>
      </w:pPr>
      <w:r>
        <w:rPr>
          <w:rFonts w:ascii="Amiri" w:hAnsi="Amiri" w:eastAsia="Amiri" w:cs="Amiri"/>
          <w:lang w:bidi="ar-SA"/>
          <w:color w:val="111111"/>
          <w:sz w:val="28"/>
          <w:szCs w:val="28"/>
          <w:rtl/>
        </w:rPr>
        <w:t xml:space="preserve">المرتبط : الخلاصة في النحو = ألفية ابن مالك ابن مالك محمّد بن عبد الله (672-600ه- )</w:t>
      </w:r>
    </w:p>
    <w:p>
      <w:pPr>
        <w:pStyle w:val="BookText"/>
      </w:pPr>
      <w:r>
        <w:rPr>
          <w:rFonts w:ascii="Amiri" w:hAnsi="Amiri" w:eastAsia="Amiri" w:cs="Amiri"/>
          <w:lang w:bidi="ar-SA"/>
          <w:color w:val="111111"/>
          <w:sz w:val="28"/>
          <w:szCs w:val="28"/>
          <w:rtl/>
        </w:rPr>
        <w:t xml:space="preserve">36384 .الموصل؛ سعيد الديوه جي؛ رقم المخطوط: 64</w:t>
      </w:r>
    </w:p>
    <w:p>
      <w:pPr>
        <w:pStyle w:val="BookText"/>
      </w:pPr>
      <w:r>
        <w:rPr>
          <w:rFonts w:ascii="IRNazanin" w:hAnsi="IRNazanin" w:eastAsia="IRNazanin" w:cs="IRNazanin"/>
          <w:lang w:bidi="fa-IR"/>
          <w:color w:val="111111"/>
          <w:sz w:val="28"/>
          <w:szCs w:val="28"/>
          <w:rtl/>
        </w:rPr>
        <w:t xml:space="preserve">کا :مجهول، تا: 1283 ه- [ معهد المخطوطات العربية 9-208]</w:t>
      </w:r>
    </w:p>
    <w:p>
      <w:pPr>
        <w:pStyle w:val="Heading2"/>
      </w:pPr>
      <w:bookmarkStart w:id="1169" w:name="_Toc463"/>
      <w:r>
        <w:t>شرح ألفية ابن مالك / نحو - تركي</w:t>
      </w:r>
      <w:bookmarkEnd w:id="1169"/>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Amiri" w:hAnsi="Amiri" w:eastAsia="Amiri" w:cs="Amiri"/>
          <w:lang w:bidi="ar-SA"/>
          <w:color w:val="111111"/>
          <w:sz w:val="28"/>
          <w:szCs w:val="28"/>
          <w:rtl/>
        </w:rPr>
        <w:t xml:space="preserve">36385 . النجف الأشرف ؛ مكتبة آية الله الحكيم العامة؛ رقم المخطوط: 2660</w:t>
      </w:r>
    </w:p>
    <w:p>
      <w:pPr>
        <w:pStyle w:val="BookText"/>
      </w:pPr>
      <w:r>
        <w:rPr>
          <w:rFonts w:ascii="IRNazanin" w:hAnsi="IRNazanin" w:eastAsia="IRNazanin" w:cs="IRNazanin"/>
          <w:lang w:bidi="fa-IR"/>
          <w:color w:val="111111"/>
          <w:sz w:val="28"/>
          <w:szCs w:val="28"/>
          <w:rtl/>
        </w:rPr>
        <w:t xml:space="preserve">کا :مجهول ،تا :مجهول؛ ناقصة: الأوّل والآخر؛ 182 ص 16س 20*14/5سم [معجم</w:t>
      </w:r>
    </w:p>
    <w:p>
      <w:pPr>
        <w:pStyle w:val="BookText"/>
      </w:pPr>
      <w:r>
        <w:rPr>
          <w:rFonts w:ascii="Amiri" w:hAnsi="Amiri" w:eastAsia="Amiri" w:cs="Amiri"/>
          <w:lang w:bidi="ar-SA"/>
          <w:color w:val="111111"/>
          <w:sz w:val="28"/>
          <w:szCs w:val="28"/>
          <w:rtl/>
        </w:rPr>
        <w:t xml:space="preserve">المخطوطات النجفية 511]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2" w:name="pg8181_88355"/>
    <w:bookmarkEnd w:id="182"/>
    <w:p>
      <w:pPr>
        <w:pStyle w:val="Heading2"/>
      </w:pPr>
      <w:bookmarkStart w:id="1170" w:name="_Toc464"/>
      <w:r>
        <w:t>شرح ألفية ابن مالك / نحو - عربي</w:t>
      </w:r>
      <w:bookmarkEnd w:id="1170"/>
    </w:p>
    <w:p>
      <w:pPr>
        <w:pStyle w:val="BookText"/>
      </w:pPr>
      <w:r>
        <w:rPr>
          <w:rFonts w:ascii="Amiri" w:hAnsi="Amiri" w:eastAsia="Amiri" w:cs="Amiri"/>
          <w:lang w:bidi="ar-SA"/>
          <w:color w:val="111111"/>
          <w:sz w:val="28"/>
          <w:szCs w:val="28"/>
          <w:rtl/>
        </w:rPr>
        <w:t xml:space="preserve">المرتبط: الخلاصة في النحو = ألفية ابن مالك ابن مالك محمّد بن عبد الله (672-600ه-)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36386 .الموصل؛ سعيد الديوه جي؛ رقم المخطوط: 75</w:t>
      </w:r>
    </w:p>
    <w:p>
      <w:pPr>
        <w:pStyle w:val="BookText"/>
      </w:pPr>
      <w:r>
        <w:rPr>
          <w:rFonts w:ascii="IRNazanin" w:hAnsi="IRNazanin" w:eastAsia="IRNazanin" w:cs="IRNazanin"/>
          <w:lang w:bidi="fa-IR"/>
          <w:color w:val="111111"/>
          <w:sz w:val="28"/>
          <w:szCs w:val="28"/>
          <w:rtl/>
        </w:rPr>
        <w:t xml:space="preserve">کا: مجهول ،تا: 1163 ه- [ معهد المخطوطات العربية : 9-210]</w:t>
      </w:r>
    </w:p>
    <w:p>
      <w:pPr>
        <w:pStyle w:val="BookText"/>
      </w:pPr>
      <w:r>
        <w:rPr>
          <w:rFonts w:ascii="Amiri" w:hAnsi="Amiri" w:eastAsia="Amiri" w:cs="Amiri"/>
          <w:lang w:bidi="ar-SA"/>
          <w:color w:val="111111"/>
          <w:sz w:val="28"/>
          <w:szCs w:val="28"/>
          <w:rtl/>
        </w:rPr>
        <w:t xml:space="preserve">36387 .بغداد ؛ المكتبة القادرية؛ رقم المخطوط : 945</w:t>
      </w:r>
    </w:p>
    <w:p>
      <w:pPr>
        <w:pStyle w:val="BookText"/>
      </w:pPr>
      <w:r>
        <w:rPr>
          <w:rFonts w:ascii="Amiri" w:hAnsi="Amiri" w:eastAsia="Amiri" w:cs="Amiri"/>
          <w:lang w:bidi="ar-SA"/>
          <w:color w:val="111111"/>
          <w:sz w:val="28"/>
          <w:szCs w:val="28"/>
          <w:rtl/>
        </w:rPr>
        <w:t xml:space="preserve">أوّلها :والاسم كأمس وحيث ص والرفع والنصب اجعلن إعراباً لاسم وفعل نحو لن أهابا آخرها :ش. وقد علم مما تقدم أنه لا يتصور الإدغام إلا مع حركة الثاني من المثلين فلا</w:t>
      </w:r>
    </w:p>
    <w:p>
      <w:pPr>
        <w:pStyle w:val="BookText"/>
      </w:pPr>
      <w:r>
        <w:rPr>
          <w:rFonts w:ascii="IRNazanin" w:hAnsi="IRNazanin" w:eastAsia="IRNazanin" w:cs="IRNazanin"/>
          <w:lang w:bidi="fa-IR"/>
          <w:color w:val="111111"/>
          <w:sz w:val="28"/>
          <w:szCs w:val="28"/>
          <w:rtl/>
        </w:rPr>
        <w:t xml:space="preserve">نسخ، کا: مجهول، تا: القرن 11 أو 12ه- ناقصة : الأوّل والآخر؛ تملك: السيد عبد الرحمن</w:t>
      </w:r>
    </w:p>
    <w:p>
      <w:pPr>
        <w:pStyle w:val="BookText"/>
      </w:pPr>
      <w:r>
        <w:rPr>
          <w:rFonts w:ascii="Amiri" w:hAnsi="Amiri" w:eastAsia="Amiri" w:cs="Amiri"/>
          <w:lang w:bidi="ar-SA"/>
          <w:color w:val="111111"/>
          <w:sz w:val="28"/>
          <w:szCs w:val="28"/>
          <w:rtl/>
        </w:rPr>
        <w:t xml:space="preserve">القادري سنة 1276ه- 284ق، 17 س، 19*13سم [ف: 3-262]</w:t>
      </w:r>
    </w:p>
    <w:p>
      <w:pPr>
        <w:pStyle w:val="BookText"/>
      </w:pPr>
      <w:r>
        <w:rPr>
          <w:rFonts w:ascii="Amiri" w:hAnsi="Amiri" w:eastAsia="Amiri" w:cs="Amiri"/>
          <w:lang w:bidi="ar-SA"/>
          <w:color w:val="111111"/>
          <w:sz w:val="28"/>
          <w:szCs w:val="28"/>
          <w:rtl/>
        </w:rPr>
        <w:t xml:space="preserve">36388 . الموصل؛ مدرسة الحجيات ( في الأوقاف العامة)؛ رقم المخطوط: 14/6</w:t>
      </w:r>
    </w:p>
    <w:p>
      <w:pPr>
        <w:pStyle w:val="BookText"/>
      </w:pPr>
      <w:r>
        <w:rPr>
          <w:rFonts w:ascii="IRNazanin" w:hAnsi="IRNazanin" w:eastAsia="IRNazanin" w:cs="IRNazanin"/>
          <w:lang w:bidi="fa-IR"/>
          <w:color w:val="111111"/>
          <w:sz w:val="28"/>
          <w:szCs w:val="28"/>
          <w:rtl/>
        </w:rPr>
        <w:t xml:space="preserve">کا :مجهول، تا :مجهول؛ ناقصة : الأوّل؛ 163ق، 13*17سم [الأوقاف العامة - موصل: 3-66]</w:t>
      </w:r>
    </w:p>
    <w:p>
      <w:pPr>
        <w:pStyle w:val="BookText"/>
      </w:pPr>
      <w:r>
        <w:rPr>
          <w:rFonts w:ascii="Amiri" w:hAnsi="Amiri" w:eastAsia="Amiri" w:cs="Amiri"/>
          <w:lang w:bidi="ar-SA"/>
          <w:color w:val="111111"/>
          <w:sz w:val="28"/>
          <w:szCs w:val="28"/>
          <w:rtl/>
        </w:rPr>
        <w:t xml:space="preserve">36389 . الكاظمية؛ مكتبة الإمام الصادق؛ رقم المخطوط 71</w:t>
      </w:r>
    </w:p>
    <w:p>
      <w:pPr>
        <w:pStyle w:val="BookText"/>
      </w:pPr>
      <w:r>
        <w:rPr>
          <w:rFonts w:ascii="Amiri" w:hAnsi="Amiri" w:eastAsia="Amiri" w:cs="Amiri"/>
          <w:lang w:bidi="ar-SA"/>
          <w:color w:val="111111"/>
          <w:sz w:val="28"/>
          <w:szCs w:val="28"/>
          <w:rtl/>
        </w:rPr>
        <w:t xml:space="preserve">أوّلها: الحمد لله رب العالمين ... كنت قد كتبت ... وأن به درس لألفية ابن مالك ما يكون كالشرح لبعض أبياته بتلك الأبيات من شرح السيوطي فذكرت فيه ما يحتوي على المتن والشرح ؛آخرها :وإلا فلاس مصدر افلس الرجل إذا صار مفلس كان صارت دراهمه فلوس واخبث الرجل إذا صار أصحابه خبث ...</w:t>
      </w:r>
    </w:p>
    <w:p>
      <w:pPr>
        <w:pStyle w:val="BookText"/>
      </w:pPr>
      <w:r>
        <w:rPr>
          <w:rFonts w:ascii="IRNazanin" w:hAnsi="IRNazanin" w:eastAsia="IRNazanin" w:cs="IRNazanin"/>
          <w:lang w:bidi="fa-IR"/>
          <w:color w:val="111111"/>
          <w:sz w:val="28"/>
          <w:szCs w:val="28"/>
          <w:rtl/>
        </w:rPr>
        <w:t xml:space="preserve">تعلیق، کا :مجهول ،تا :مجهول؛ ناقصة :الآخر؛ 53ق، 22 س، 22*16سم [الذخائر: 6و7 -</w:t>
      </w:r>
    </w:p>
    <w:p>
      <w:pPr>
        <w:pStyle w:val="BookText"/>
      </w:pPr>
      <w:r>
        <w:rPr>
          <w:rFonts w:ascii="Times New Roman" w:hAnsi="Times New Roman" w:eastAsia="Times New Roman" w:cs="Times New Roman"/>
          <w:lang w:val="en-US" w:bidi="en-US"/>
          <w:color w:val="111111"/>
          <w:sz w:val="28"/>
          <w:szCs w:val="28"/>
          <w:rtl/>
        </w:rPr>
        <w:t xml:space="preserve">301 ]</w:t>
      </w:r>
    </w:p>
    <w:p>
      <w:pPr>
        <w:pStyle w:val="BookText"/>
      </w:pPr>
      <w:r>
        <w:rPr>
          <w:rFonts w:ascii="Times New Roman" w:hAnsi="Times New Roman" w:eastAsia="Times New Roman" w:cs="Times New Roman"/>
          <w:lang w:val="en-US" w:bidi="en-US"/>
          <w:color w:val="111111"/>
          <w:sz w:val="28"/>
          <w:szCs w:val="28"/>
          <w:rtl/>
        </w:rPr>
        <w:t xml:space="preserve">36390.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16*10/5سم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36391.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2920سم [معجم المخطوطات النجفية 511]</w:t>
      </w:r>
    </w:p>
    <w:p>
      <w:pPr>
        <w:pStyle w:val="BookText"/>
      </w:pPr>
      <w:r>
        <w:rPr>
          <w:rFonts w:ascii="Amiri" w:hAnsi="Amiri" w:eastAsia="Amiri" w:cs="Amiri"/>
          <w:lang w:bidi="ar-SA"/>
          <w:color w:val="111111"/>
          <w:sz w:val="28"/>
          <w:szCs w:val="28"/>
          <w:rtl/>
        </w:rPr>
        <w:t xml:space="preserve">36392 .البصرة؛ المكتبة العباسية باش أعيان)؛ رقم المخطوط: 2-9</w:t>
      </w:r>
    </w:p>
    <w:p>
      <w:pPr>
        <w:pStyle w:val="BookText"/>
      </w:pPr>
      <w:r>
        <w:rPr>
          <w:rFonts w:ascii="IRNazanin" w:hAnsi="IRNazanin" w:eastAsia="IRNazanin" w:cs="IRNazanin"/>
          <w:lang w:bidi="fa-IR"/>
          <w:color w:val="111111"/>
          <w:sz w:val="28"/>
          <w:szCs w:val="28"/>
          <w:rtl/>
        </w:rPr>
        <w:t xml:space="preserve">کا :محمّد ناصر بن حزیم تابع آل عبد السلام، تا: مجهول؛ ناقصة: الأوّل؛ 562 ص ، 17س، 16*21/5سم [ف: 147]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3" w:name="pg8181_88356"/>
    <w:bookmarkEnd w:id="183"/>
    <w:p>
      <w:pPr>
        <w:pStyle w:val="BookText"/>
      </w:pPr>
      <w:r>
        <w:rPr>
          <w:rFonts w:ascii="Amiri" w:hAnsi="Amiri" w:eastAsia="Amiri" w:cs="Amiri"/>
          <w:lang w:bidi="ar-SA"/>
          <w:color w:val="111111"/>
          <w:sz w:val="28"/>
          <w:szCs w:val="28"/>
          <w:rtl/>
        </w:rPr>
        <w:t xml:space="preserve">36393 .بغداد خزانة قاسم محمّد الرجب؛ رقم المخطوط: 461</w:t>
      </w:r>
    </w:p>
    <w:p>
      <w:pPr>
        <w:pStyle w:val="BookText"/>
      </w:pPr>
      <w:r>
        <w:rPr>
          <w:rFonts w:ascii="IRNazanin" w:hAnsi="IRNazanin" w:eastAsia="IRNazanin" w:cs="IRNazanin"/>
          <w:lang w:bidi="fa-IR"/>
          <w:color w:val="111111"/>
          <w:sz w:val="28"/>
          <w:szCs w:val="28"/>
          <w:rtl/>
        </w:rPr>
        <w:t xml:space="preserve">کا :مجهول ،تا :مجهول [ف 3-19]</w:t>
      </w:r>
    </w:p>
    <w:p>
      <w:pPr>
        <w:pStyle w:val="BookText"/>
      </w:pPr>
      <w:r>
        <w:rPr>
          <w:rFonts w:ascii="Amiri" w:hAnsi="Amiri" w:eastAsia="Amiri" w:cs="Amiri"/>
          <w:lang w:bidi="ar-SA"/>
          <w:color w:val="111111"/>
          <w:sz w:val="28"/>
          <w:szCs w:val="28"/>
          <w:rtl/>
        </w:rPr>
        <w:t xml:space="preserve">36394 .بغداد ؛خزانة قاسم محمد الرجب؛ رقم المخطوط: 462</w:t>
      </w:r>
    </w:p>
    <w:p>
      <w:pPr>
        <w:pStyle w:val="BookText"/>
      </w:pPr>
      <w:r>
        <w:rPr>
          <w:rFonts w:ascii="IRNazanin" w:hAnsi="IRNazanin" w:eastAsia="IRNazanin" w:cs="IRNazanin"/>
          <w:lang w:bidi="fa-IR"/>
          <w:color w:val="111111"/>
          <w:sz w:val="28"/>
          <w:szCs w:val="28"/>
          <w:rtl/>
        </w:rPr>
        <w:t xml:space="preserve">کا :مجهول، تا: مجهول؛ ناقصة: الآخر [ف 3-19]</w:t>
      </w:r>
    </w:p>
    <w:p>
      <w:pPr>
        <w:pStyle w:val="BookText"/>
      </w:pPr>
      <w:r>
        <w:rPr>
          <w:rFonts w:ascii="Amiri" w:hAnsi="Amiri" w:eastAsia="Amiri" w:cs="Amiri"/>
          <w:lang w:bidi="ar-SA"/>
          <w:color w:val="111111"/>
          <w:sz w:val="28"/>
          <w:szCs w:val="28"/>
          <w:rtl/>
        </w:rPr>
        <w:t xml:space="preserve">36395 . البصرة ؛ جامعة البصرة (المكتبة المركزية)؛ رقم المخطوط: 481</w:t>
      </w:r>
    </w:p>
    <w:p>
      <w:pPr>
        <w:pStyle w:val="BookText"/>
      </w:pPr>
      <w:r>
        <w:rPr>
          <w:rFonts w:ascii="Amiri" w:hAnsi="Amiri" w:eastAsia="Amiri" w:cs="Amiri"/>
          <w:lang w:bidi="ar-SA"/>
          <w:color w:val="111111"/>
          <w:sz w:val="28"/>
          <w:szCs w:val="28"/>
          <w:rtl/>
        </w:rPr>
        <w:t xml:space="preserve">أوّلها :... منزلة ما حصل أما اكتفاء بالحصول الذهني أو نظر إلى ما قوي عنده من تحقق الحصول وقربه نحواتي امر الله فل تستعجلوه</w:t>
      </w:r>
    </w:p>
    <w:p>
      <w:pPr>
        <w:pStyle w:val="BookText"/>
      </w:pPr>
      <w:r>
        <w:rPr>
          <w:rFonts w:ascii="IRNazanin" w:hAnsi="IRNazanin" w:eastAsia="IRNazanin" w:cs="IRNazanin"/>
          <w:lang w:bidi="fa-IR"/>
          <w:color w:val="111111"/>
          <w:sz w:val="28"/>
          <w:szCs w:val="28"/>
          <w:rtl/>
        </w:rPr>
        <w:t xml:space="preserve">معتاد ،کا: مجهول، تا: مجهول؛ ناقصة: الأول؛ 305 ق، 17س، 21*14سم [المورد: 31-390]</w:t>
      </w:r>
    </w:p>
    <w:p>
      <w:pPr>
        <w:pStyle w:val="BookText"/>
      </w:pPr>
      <w:r>
        <w:rPr>
          <w:rFonts w:ascii="Amiri" w:hAnsi="Amiri" w:eastAsia="Amiri" w:cs="Amiri"/>
          <w:lang w:bidi="ar-SA"/>
          <w:color w:val="111111"/>
          <w:sz w:val="28"/>
          <w:szCs w:val="28"/>
          <w:rtl/>
        </w:rPr>
        <w:t xml:space="preserve">3636 .الموصل؛ دير مار بهنام رقم المخطوط : 107</w:t>
      </w:r>
    </w:p>
    <w:p>
      <w:pPr>
        <w:pStyle w:val="BookText"/>
      </w:pPr>
      <w:r>
        <w:rPr>
          <w:rFonts w:ascii="IRNazanin" w:hAnsi="IRNazanin" w:eastAsia="IRNazanin" w:cs="IRNazanin"/>
          <w:lang w:bidi="fa-IR"/>
          <w:color w:val="111111"/>
          <w:sz w:val="28"/>
          <w:szCs w:val="28"/>
          <w:rtl/>
        </w:rPr>
        <w:t xml:space="preserve">کا :مجهول، تا :مجهول؛ ناقصة :الأوّل والآخر؛ 35 ص ، 10 س ، 12*8سم [المورد : 20-236]</w:t>
      </w:r>
    </w:p>
    <w:p>
      <w:pPr>
        <w:pStyle w:val="Heading2"/>
      </w:pPr>
      <w:bookmarkStart w:id="1171" w:name="_Toc465"/>
      <w:r>
        <w:t>شرح ألفية ابن مالك / نحو - فارسي</w:t>
      </w:r>
      <w:bookmarkEnd w:id="117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36397.</w:t>
      </w:r>
    </w:p>
    <w:p>
      <w:pPr>
        <w:pStyle w:val="BookText"/>
      </w:pPr>
      <w:r>
        <w:rPr>
          <w:rFonts w:ascii="Amiri" w:hAnsi="Amiri" w:eastAsia="Amiri" w:cs="Amiri"/>
          <w:lang w:bidi="ar-SA"/>
          <w:color w:val="111111"/>
          <w:sz w:val="28"/>
          <w:szCs w:val="28"/>
          <w:rtl/>
        </w:rPr>
        <w:t xml:space="preserve">بغداد؛ محفوظ حسين علي (دكتور)؛ رقم المخطوط: 233</w:t>
      </w:r>
    </w:p>
    <w:p>
      <w:pPr>
        <w:pStyle w:val="BookText"/>
      </w:pPr>
      <w:r>
        <w:rPr>
          <w:rFonts w:ascii="IRNazanin" w:hAnsi="IRNazanin" w:eastAsia="IRNazanin" w:cs="IRNazanin"/>
          <w:lang w:bidi="fa-IR"/>
          <w:color w:val="111111"/>
          <w:sz w:val="28"/>
          <w:szCs w:val="28"/>
          <w:rtl/>
        </w:rPr>
        <w:t xml:space="preserve">کا :مجهول ،تا: 1132ه- [ معهد المخطوطات العربية : 6-41]</w:t>
      </w:r>
    </w:p>
    <w:p>
      <w:pPr>
        <w:pStyle w:val="BookText"/>
      </w:pPr>
      <w:r>
        <w:rPr>
          <w:rFonts w:ascii="Amiri" w:hAnsi="Amiri" w:eastAsia="Amiri" w:cs="Amiri"/>
          <w:lang w:bidi="ar-SA"/>
          <w:color w:val="111111"/>
          <w:sz w:val="28"/>
          <w:szCs w:val="28"/>
          <w:rtl/>
        </w:rPr>
        <w:t xml:space="preserve">36398 . الموصل؛ خزانة ميسر صالح الامين (في الأوقاف العامة)؛ رقم المخطوط : 17</w:t>
      </w:r>
    </w:p>
    <w:p>
      <w:pPr>
        <w:pStyle w:val="BookText"/>
      </w:pPr>
      <w:r>
        <w:rPr>
          <w:rFonts w:ascii="IRNazanin" w:hAnsi="IRNazanin" w:eastAsia="IRNazanin" w:cs="IRNazanin"/>
          <w:lang w:bidi="fa-IR"/>
          <w:color w:val="111111"/>
          <w:sz w:val="28"/>
          <w:szCs w:val="28"/>
          <w:rtl/>
        </w:rPr>
        <w:t xml:space="preserve">کا :مجهول ،تا: مجهول؛ عليها هوامش وتعليقات باللغة العربية بخط محمّد تقي</w:t>
      </w:r>
    </w:p>
    <w:p>
      <w:pPr>
        <w:pStyle w:val="BookText"/>
      </w:pPr>
      <w:r>
        <w:rPr>
          <w:rFonts w:ascii="Amiri" w:hAnsi="Amiri" w:eastAsia="Amiri" w:cs="Amiri"/>
          <w:lang w:bidi="ar-SA"/>
          <w:color w:val="111111"/>
          <w:sz w:val="28"/>
          <w:szCs w:val="28"/>
          <w:rtl/>
        </w:rPr>
        <w:t xml:space="preserve">المازندراني [الأوقاف العامة - موصل: 6-281]</w:t>
      </w:r>
    </w:p>
    <w:p>
      <w:pPr>
        <w:pStyle w:val="Heading2"/>
      </w:pPr>
      <w:bookmarkStart w:id="1172" w:name="_Toc466"/>
      <w:r>
        <w:t>شرح ألفية ابن معطي / نحو - عربي</w:t>
      </w:r>
      <w:bookmarkEnd w:id="1172"/>
    </w:p>
    <w:p>
      <w:pPr>
        <w:pStyle w:val="BookText"/>
      </w:pPr>
      <w:r>
        <w:rPr>
          <w:rFonts w:ascii="Times New Roman" w:hAnsi="Times New Roman" w:eastAsia="Times New Roman" w:cs="Times New Roman"/>
          <w:lang w:val="en-US" w:bidi="en-US"/>
          <w:color w:val="111111"/>
          <w:sz w:val="28"/>
          <w:szCs w:val="28"/>
          <w:rtl/>
        </w:rPr>
        <w:t xml:space="preserve">36399.</w:t>
      </w:r>
    </w:p>
    <w:p>
      <w:pPr>
        <w:pStyle w:val="BookText"/>
      </w:pPr>
      <w:r>
        <w:rPr>
          <w:rFonts w:ascii="IRNazanin" w:hAnsi="IRNazanin" w:eastAsia="IRNazanin" w:cs="IRNazanin"/>
          <w:lang w:bidi="fa-IR"/>
          <w:color w:val="111111"/>
          <w:sz w:val="28"/>
          <w:szCs w:val="28"/>
          <w:rtl/>
        </w:rPr>
        <w:t xml:space="preserve">بغداد؛ دار المخطوطات؛ رقم المخطوط: 1353</w:t>
      </w:r>
    </w:p>
    <w:p>
      <w:pPr>
        <w:pStyle w:val="BookText"/>
      </w:pPr>
      <w:r>
        <w:rPr>
          <w:rFonts w:ascii="Amiri" w:hAnsi="Amiri" w:eastAsia="Amiri" w:cs="Amiri"/>
          <w:lang w:bidi="ar-SA"/>
          <w:color w:val="111111"/>
          <w:sz w:val="28"/>
          <w:szCs w:val="28"/>
          <w:rtl/>
        </w:rPr>
        <w:t xml:space="preserve">معتاد ،كا :علي بن إبراهيم ،تا: لعل بداية القرن 8ه-4 344 ص 25س، 24*16سم</w:t>
      </w:r>
    </w:p>
    <w:p>
      <w:pPr>
        <w:pStyle w:val="BookText"/>
      </w:pPr>
      <w:r>
        <w:rPr>
          <w:rFonts w:ascii="Amiri" w:hAnsi="Amiri" w:eastAsia="Amiri" w:cs="Amiri"/>
          <w:lang w:bidi="ar-SA"/>
          <w:color w:val="111111"/>
          <w:sz w:val="28"/>
          <w:szCs w:val="28"/>
          <w:rtl/>
        </w:rPr>
        <w:t xml:space="preserve">[المتحف العراقي - ف: اللغوية -38]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4" w:name="pg8181_88357"/>
    <w:bookmarkEnd w:id="184"/>
    <w:p>
      <w:pPr>
        <w:pStyle w:val="Heading2"/>
      </w:pPr>
      <w:bookmarkStart w:id="1173" w:name="_Toc467"/>
      <w:r>
        <w:t>شرح ألفية السيوطي / معاني بيان - عربي</w:t>
      </w:r>
      <w:bookmarkEnd w:id="1173"/>
    </w:p>
    <w:p>
      <w:pPr>
        <w:pStyle w:val="BookText"/>
      </w:pPr>
      <w:r>
        <w:rPr>
          <w:rFonts w:ascii="Amiri" w:hAnsi="Amiri" w:eastAsia="Amiri" w:cs="Amiri"/>
          <w:lang w:bidi="ar-SA"/>
          <w:color w:val="111111"/>
          <w:sz w:val="28"/>
          <w:szCs w:val="28"/>
          <w:rtl/>
        </w:rPr>
        <w:t xml:space="preserve">المرشدي، عبد الرّحمن بن عيسى (975 - 1037 ه- )</w:t>
      </w:r>
    </w:p>
    <w:p>
      <w:pPr>
        <w:pStyle w:val="BookText"/>
      </w:pPr>
      <w:r>
        <w:rPr>
          <w:rFonts w:ascii="Amiri" w:hAnsi="Amiri" w:eastAsia="Amiri" w:cs="Amiri"/>
          <w:lang w:bidi="ar-SA"/>
          <w:color w:val="111111"/>
          <w:sz w:val="28"/>
          <w:szCs w:val="28"/>
          <w:rtl/>
        </w:rPr>
        <w:t xml:space="preserve">المرتبط: عقود الجمان في المعاني والبيان - منظومة في المعاني والبيان؛ السيوطي، عبد الرحمن بن أبي بكر (911-849ه-)</w:t>
      </w:r>
    </w:p>
    <w:p>
      <w:pPr>
        <w:pStyle w:val="BookText"/>
      </w:pPr>
      <w:r>
        <w:rPr>
          <w:rFonts w:ascii="Amiri" w:hAnsi="Amiri" w:eastAsia="Amiri" w:cs="Amiri"/>
          <w:lang w:bidi="ar-SA"/>
          <w:color w:val="111111"/>
          <w:sz w:val="28"/>
          <w:szCs w:val="28"/>
          <w:rtl/>
        </w:rPr>
        <w:t xml:space="preserve">36400 . البصرة ؛ المكتبة العباسية (باش أعيان) رقم المخطوط: 1-62</w:t>
      </w:r>
    </w:p>
    <w:p>
      <w:pPr>
        <w:pStyle w:val="BookText"/>
      </w:pPr>
      <w:r>
        <w:rPr>
          <w:rFonts w:ascii="IRNazanin" w:hAnsi="IRNazanin" w:eastAsia="IRNazanin" w:cs="IRNazanin"/>
          <w:lang w:bidi="fa-IR"/>
          <w:color w:val="111111"/>
          <w:sz w:val="28"/>
          <w:szCs w:val="28"/>
          <w:rtl/>
        </w:rPr>
        <w:t xml:space="preserve">كا :عيسى بن جمال الدین ،تا :29 رمضان 1060ه- ناقصة: الأوّل والوسط؛ 550ص</w:t>
      </w:r>
    </w:p>
    <w:p>
      <w:pPr>
        <w:pStyle w:val="BookText"/>
      </w:pPr>
      <w:r>
        <w:rPr>
          <w:rFonts w:ascii="IRNazanin" w:hAnsi="IRNazanin" w:eastAsia="IRNazanin" w:cs="IRNazanin"/>
          <w:lang w:bidi="fa-IR"/>
          <w:color w:val="111111"/>
          <w:sz w:val="28"/>
          <w:szCs w:val="28"/>
          <w:rtl/>
        </w:rPr>
        <w:t xml:space="preserve">21س، 24/5*13/5سم [ف: 147]</w:t>
      </w:r>
    </w:p>
    <w:p>
      <w:pPr>
        <w:pStyle w:val="BookText"/>
      </w:pPr>
      <w:r>
        <w:rPr>
          <w:rFonts w:ascii="Amiri" w:hAnsi="Amiri" w:eastAsia="Amiri" w:cs="Amiri"/>
          <w:lang w:bidi="ar-SA"/>
          <w:color w:val="111111"/>
          <w:sz w:val="28"/>
          <w:szCs w:val="28"/>
          <w:rtl/>
        </w:rPr>
        <w:t xml:space="preserve">36401 . البصرة ؛ المكتبة العبّاسية (باش أعيان)؛ رقم المخطوط : ح-18</w:t>
      </w:r>
    </w:p>
    <w:p>
      <w:pPr>
        <w:pStyle w:val="BookText"/>
      </w:pPr>
      <w:r>
        <w:rPr>
          <w:rFonts w:ascii="IRNazanin" w:hAnsi="IRNazanin" w:eastAsia="IRNazanin" w:cs="IRNazanin"/>
          <w:lang w:bidi="fa-IR"/>
          <w:color w:val="111111"/>
          <w:sz w:val="28"/>
          <w:szCs w:val="28"/>
          <w:rtl/>
        </w:rPr>
        <w:t xml:space="preserve">کا :مجهول ،تا: 20 جمادى الأولى 1094 ه- 4 464 ص ، 29/5*21سم [ف: 147]</w:t>
      </w:r>
    </w:p>
    <w:p>
      <w:pPr>
        <w:pStyle w:val="BookText"/>
      </w:pPr>
      <w:r>
        <w:rPr>
          <w:rFonts w:ascii="Amiri" w:hAnsi="Amiri" w:eastAsia="Amiri" w:cs="Amiri"/>
          <w:lang w:bidi="ar-SA"/>
          <w:color w:val="111111"/>
          <w:sz w:val="28"/>
          <w:szCs w:val="28"/>
          <w:rtl/>
        </w:rPr>
        <w:t xml:space="preserve">شرح ألفية الشهيد - شرح الألفية في فقه الصلاة اليومية</w:t>
      </w:r>
    </w:p>
    <w:p>
      <w:pPr>
        <w:pStyle w:val="BookText"/>
      </w:pPr>
      <w:r>
        <w:rPr>
          <w:rFonts w:ascii="Amiri" w:hAnsi="Amiri" w:eastAsia="Amiri" w:cs="Amiri"/>
          <w:lang w:bidi="ar-SA"/>
          <w:color w:val="111111"/>
          <w:sz w:val="28"/>
          <w:szCs w:val="28"/>
          <w:rtl/>
        </w:rPr>
        <w:t xml:space="preserve">شرح ألفية العراقي - شرح التبصرة والتذكرة في المصطلح</w:t>
      </w:r>
    </w:p>
    <w:p>
      <w:pPr>
        <w:pStyle w:val="Heading2"/>
      </w:pPr>
      <w:bookmarkStart w:id="1174" w:name="_Toc468"/>
      <w:r>
        <w:t>شرح ألفية العراقي / فقه - عربي</w:t>
      </w:r>
      <w:bookmarkEnd w:id="11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36402 . البصرة؛ المكتبة العباسية( باش أعيان) رقم المخطوط: 5-53</w:t>
      </w:r>
    </w:p>
    <w:p>
      <w:pPr>
        <w:pStyle w:val="BookText"/>
      </w:pPr>
      <w:r>
        <w:rPr>
          <w:rFonts w:ascii="IRNazanin" w:hAnsi="IRNazanin" w:eastAsia="IRNazanin" w:cs="IRNazanin"/>
          <w:lang w:bidi="fa-IR"/>
          <w:color w:val="111111"/>
          <w:sz w:val="28"/>
          <w:szCs w:val="28"/>
          <w:rtl/>
        </w:rPr>
        <w:t xml:space="preserve">كا :جمعة بن محمّد بن حسین، تا: 11 جمادى الثانية 878ه- حماة المدرسة</w:t>
      </w:r>
    </w:p>
    <w:p>
      <w:pPr>
        <w:pStyle w:val="BookText"/>
      </w:pPr>
      <w:r>
        <w:rPr>
          <w:rFonts w:ascii="Amiri" w:hAnsi="Amiri" w:eastAsia="Amiri" w:cs="Amiri"/>
          <w:lang w:bidi="ar-SA"/>
          <w:color w:val="111111"/>
          <w:sz w:val="28"/>
          <w:szCs w:val="28"/>
          <w:rtl/>
        </w:rPr>
        <w:t xml:space="preserve">المخلصية)؛ 292 ص 18*13/5سم [ف : 264]</w:t>
      </w:r>
    </w:p>
    <w:p>
      <w:pPr>
        <w:pStyle w:val="BookText"/>
      </w:pPr>
      <w:r>
        <w:rPr>
          <w:rFonts w:ascii="Amiri" w:hAnsi="Amiri" w:eastAsia="Amiri" w:cs="Amiri"/>
          <w:lang w:bidi="ar-SA"/>
          <w:color w:val="111111"/>
          <w:sz w:val="28"/>
          <w:szCs w:val="28"/>
          <w:rtl/>
        </w:rPr>
        <w:t xml:space="preserve">36403 . البصرة؛ المكتبة العباسية باش أعيان)؛ رقم المخطوط : ج-127</w:t>
      </w:r>
    </w:p>
    <w:p>
      <w:pPr>
        <w:pStyle w:val="BookText"/>
      </w:pPr>
      <w:r>
        <w:rPr>
          <w:rFonts w:ascii="Amiri" w:hAnsi="Amiri" w:eastAsia="Amiri" w:cs="Amiri"/>
          <w:lang w:bidi="ar-SA"/>
          <w:color w:val="111111"/>
          <w:sz w:val="28"/>
          <w:szCs w:val="28"/>
          <w:rtl/>
        </w:rPr>
        <w:t xml:space="preserve">الجزء الثاني؛ كا :عبد الرّحمن ،تا: 2 صفر 1087ه-؛ ناقصة : الأوّل؛ 494 ص 20*14/5سم</w:t>
      </w:r>
    </w:p>
    <w:p>
      <w:pPr>
        <w:pStyle w:val="BookText"/>
      </w:pPr>
      <w:r>
        <w:rPr>
          <w:rFonts w:ascii="IRNazanin" w:hAnsi="IRNazanin" w:eastAsia="IRNazanin" w:cs="IRNazanin"/>
          <w:lang w:bidi="fa-IR"/>
          <w:color w:val="111111"/>
          <w:sz w:val="28"/>
          <w:szCs w:val="28"/>
          <w:rtl/>
        </w:rPr>
        <w:t xml:space="preserve">[ف: 264]</w:t>
      </w:r>
    </w:p>
    <w:p>
      <w:pPr>
        <w:pStyle w:val="BookText"/>
      </w:pPr>
      <w:r>
        <w:rPr>
          <w:rFonts w:ascii="Amiri" w:hAnsi="Amiri" w:eastAsia="Amiri" w:cs="Amiri"/>
          <w:lang w:bidi="ar-SA"/>
          <w:color w:val="111111"/>
          <w:sz w:val="28"/>
          <w:szCs w:val="28"/>
          <w:rtl/>
        </w:rPr>
        <w:t xml:space="preserve">شرح الألفية في النحو - شرح ألفية ابن مالك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5" w:name="pg8181_88358"/>
    <w:bookmarkEnd w:id="185"/>
    <w:p>
      <w:pPr>
        <w:pStyle w:val="Heading2"/>
      </w:pPr>
      <w:bookmarkStart w:id="1175" w:name="_Toc469"/>
      <w:r>
        <w:t>شرح الألفية في فقه الصلاة اليومية - فقه - عربي</w:t>
      </w:r>
      <w:bookmarkEnd w:id="1175"/>
    </w:p>
    <w:p>
      <w:pPr>
        <w:pStyle w:val="BookText"/>
      </w:pPr>
      <w:r>
        <w:rPr>
          <w:rFonts w:ascii="Amiri" w:hAnsi="Amiri" w:eastAsia="Amiri" w:cs="Amiri"/>
          <w:lang w:bidi="ar-SA"/>
          <w:color w:val="111111"/>
          <w:sz w:val="28"/>
          <w:szCs w:val="28"/>
          <w:rtl/>
        </w:rPr>
        <w:t xml:space="preserve">المحقق الكركي علي بن حسين ( 890 - 940 ه- )</w:t>
      </w:r>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w:t>
      </w:r>
    </w:p>
    <w:p>
      <w:pPr>
        <w:pStyle w:val="BookText"/>
      </w:pPr>
      <w:r>
        <w:rPr>
          <w:rFonts w:ascii="Amiri" w:hAnsi="Amiri" w:eastAsia="Amiri" w:cs="Amiri"/>
          <w:lang w:bidi="ar-SA"/>
          <w:color w:val="111111"/>
          <w:sz w:val="28"/>
          <w:szCs w:val="28"/>
          <w:rtl/>
        </w:rPr>
        <w:t xml:space="preserve">اوّله :بسمله قال سيدنا العلامة المحقق و الحبر المدقق أبو الحسن علي بن عبدالعال شارحا للرسالة الألفية في فضل مدخل الصلاة اليومية</w:t>
      </w:r>
    </w:p>
    <w:p>
      <w:pPr>
        <w:pStyle w:val="BookText"/>
      </w:pPr>
      <w:r>
        <w:rPr>
          <w:rFonts w:ascii="Amiri" w:hAnsi="Amiri" w:eastAsia="Amiri" w:cs="Amiri"/>
          <w:lang w:bidi="ar-SA"/>
          <w:color w:val="111111"/>
          <w:sz w:val="28"/>
          <w:szCs w:val="28"/>
          <w:rtl/>
        </w:rPr>
        <w:t xml:space="preserve">[فنخا: 19 97 (3 نسخة)]</w:t>
      </w:r>
    </w:p>
    <w:p>
      <w:pPr>
        <w:pStyle w:val="BookText"/>
      </w:pPr>
      <w:r>
        <w:rPr>
          <w:rFonts w:ascii="Amiri" w:hAnsi="Amiri" w:eastAsia="Amiri" w:cs="Amiri"/>
          <w:lang w:bidi="ar-SA"/>
          <w:color w:val="111111"/>
          <w:sz w:val="28"/>
          <w:szCs w:val="28"/>
          <w:rtl/>
        </w:rPr>
        <w:t xml:space="preserve">36404 . النجف الأشرف؛ مؤسسة كاشف الغطاء العامة؛ رقم المخطوط : 3255</w:t>
      </w:r>
    </w:p>
    <w:p>
      <w:pPr>
        <w:pStyle w:val="BookText"/>
      </w:pPr>
      <w:r>
        <w:rPr>
          <w:rFonts w:ascii="IRNazanin" w:hAnsi="IRNazanin" w:eastAsia="IRNazanin" w:cs="IRNazanin"/>
          <w:lang w:bidi="fa-IR"/>
          <w:color w:val="111111"/>
          <w:sz w:val="28"/>
          <w:szCs w:val="28"/>
          <w:rtl/>
        </w:rPr>
        <w:t xml:space="preserve">کا :مجهول، تا :مجهول؛ ناقصة: الآخر؛ 75 ص [ف: 1-248]</w:t>
      </w:r>
    </w:p>
    <w:p>
      <w:pPr>
        <w:pStyle w:val="Heading2"/>
      </w:pPr>
      <w:bookmarkStart w:id="1176" w:name="_Toc470"/>
      <w:r>
        <w:t>شرح الألفية في فقه الصلاة اليومية / فقه - عربي</w:t>
      </w:r>
      <w:bookmarkEnd w:id="1176"/>
    </w:p>
    <w:p>
      <w:pPr>
        <w:pStyle w:val="BookText"/>
      </w:pPr>
      <w:r>
        <w:rPr>
          <w:rFonts w:ascii="Amiri" w:hAnsi="Amiri" w:eastAsia="Amiri" w:cs="Amiri"/>
          <w:lang w:bidi="ar-SA"/>
          <w:color w:val="111111"/>
          <w:sz w:val="28"/>
          <w:szCs w:val="28"/>
          <w:rtl/>
        </w:rPr>
        <w:t xml:space="preserve">العاملي، حسين بن عبد الصمد (918 - 984 ه-)</w:t>
      </w:r>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 )</w:t>
      </w:r>
    </w:p>
    <w:p>
      <w:pPr>
        <w:pStyle w:val="BookText"/>
      </w:pPr>
      <w:r>
        <w:rPr>
          <w:rFonts w:ascii="Amiri" w:hAnsi="Amiri" w:eastAsia="Amiri" w:cs="Amiri"/>
          <w:lang w:bidi="ar-SA"/>
          <w:color w:val="111111"/>
          <w:sz w:val="28"/>
          <w:szCs w:val="28"/>
          <w:rtl/>
        </w:rPr>
        <w:t xml:space="preserve">تاريخ التأليف: محرم 981ه- محل التأليف: هرات</w:t>
      </w:r>
    </w:p>
    <w:p>
      <w:pPr>
        <w:pStyle w:val="BookText"/>
      </w:pPr>
      <w:r>
        <w:rPr>
          <w:rFonts w:ascii="Amiri" w:hAnsi="Amiri" w:eastAsia="Amiri" w:cs="Amiri"/>
          <w:lang w:bidi="ar-SA"/>
          <w:color w:val="111111"/>
          <w:sz w:val="28"/>
          <w:szCs w:val="28"/>
          <w:rtl/>
        </w:rPr>
        <w:t xml:space="preserve">أوّله :اللهم إنّا نحمدك حمداً يدرس ولايندرس بل يسرد ما تعاقبت الدروس ونشكرك شكراً</w:t>
      </w:r>
    </w:p>
    <w:p>
      <w:pPr>
        <w:pStyle w:val="BookText"/>
      </w:pPr>
      <w:r>
        <w:rPr>
          <w:rFonts w:ascii="Amiri" w:hAnsi="Amiri" w:eastAsia="Amiri" w:cs="Amiri"/>
          <w:lang w:bidi="ar-SA"/>
          <w:color w:val="111111"/>
          <w:sz w:val="28"/>
          <w:szCs w:val="28"/>
          <w:rtl/>
        </w:rPr>
        <w:t xml:space="preserve">يطرد ولا ينعكس</w:t>
      </w:r>
    </w:p>
    <w:p>
      <w:pPr>
        <w:pStyle w:val="BookText"/>
      </w:pPr>
      <w:r>
        <w:rPr>
          <w:rFonts w:ascii="Amiri" w:hAnsi="Amiri" w:eastAsia="Amiri" w:cs="Amiri"/>
          <w:lang w:bidi="ar-SA"/>
          <w:color w:val="111111"/>
          <w:sz w:val="28"/>
          <w:szCs w:val="28"/>
          <w:rtl/>
        </w:rPr>
        <w:t xml:space="preserve">[فنخا :19 98-99(141نسخة)]</w:t>
      </w:r>
    </w:p>
    <w:p>
      <w:pPr>
        <w:pStyle w:val="BookText"/>
      </w:pPr>
      <w:r>
        <w:rPr>
          <w:rFonts w:ascii="Amiri" w:hAnsi="Amiri" w:eastAsia="Amiri" w:cs="Amiri"/>
          <w:lang w:bidi="ar-SA"/>
          <w:color w:val="111111"/>
          <w:sz w:val="28"/>
          <w:szCs w:val="28"/>
          <w:rtl/>
        </w:rPr>
        <w:t xml:space="preserve">36405 .كربلاء؛ العتبة العباسية رقم المخطوط: 525</w:t>
      </w:r>
    </w:p>
    <w:p>
      <w:pPr>
        <w:pStyle w:val="BookText"/>
      </w:pPr>
      <w:r>
        <w:rPr>
          <w:rFonts w:ascii="Amiri" w:hAnsi="Amiri" w:eastAsia="Amiri" w:cs="Amiri"/>
          <w:lang w:bidi="ar-SA"/>
          <w:color w:val="111111"/>
          <w:sz w:val="28"/>
          <w:szCs w:val="28"/>
          <w:rtl/>
        </w:rPr>
        <w:t xml:space="preserve">أوّلها: مطابق؛ آخرها :غلب على ظن المريض الموت في الإتيان به ثم حصل الشفاء. اللهم اشف صدورنا من أمراض المجازات، وحقق رجاءنا بالتجاوز عنا يوم المجازاة .... نستعليق كا تقي الدين محمّد بن محسن الحسيني القمي، تا 10 جمادى الأولى 1020ه- إصفهان؛ تملك: منصور بن حسين بن منصور الساوهي سنة 1030ه- ملا محمّد علي التبريزي في كرمانشاه سنة 1290ه- مع ختمه يا محمّد»؛ 140ق، 16س، 19*12سم [ف: 2-127]</w:t>
      </w:r>
    </w:p>
    <w:p>
      <w:pPr>
        <w:pStyle w:val="BookText"/>
      </w:pPr>
      <w:r>
        <w:rPr>
          <w:rFonts w:ascii="Amiri" w:hAnsi="Amiri" w:eastAsia="Amiri" w:cs="Amiri"/>
          <w:lang w:bidi="ar-SA"/>
          <w:color w:val="111111"/>
          <w:sz w:val="28"/>
          <w:szCs w:val="28"/>
          <w:rtl/>
        </w:rPr>
        <w:t xml:space="preserve">36406 . النجف الأشرف؛ مكتبة آية الله الحكيم العامة؛ رقم المخطوط: 2186</w:t>
      </w:r>
    </w:p>
    <w:p>
      <w:pPr>
        <w:pStyle w:val="BookText"/>
      </w:pPr>
      <w:r>
        <w:rPr>
          <w:rFonts w:ascii="IRNazanin" w:hAnsi="IRNazanin" w:eastAsia="IRNazanin" w:cs="IRNazanin"/>
          <w:lang w:bidi="fa-IR"/>
          <w:color w:val="111111"/>
          <w:sz w:val="28"/>
          <w:szCs w:val="28"/>
          <w:rtl/>
        </w:rPr>
        <w:t xml:space="preserve">کا :مجهول ،تا :مجهول؛ 132، ص 17 س 18*12سم [معجم المخطوطات النجفية: 493]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6" w:name="pg8181_88359"/>
    <w:bookmarkEnd w:id="186"/>
    <w:p>
      <w:pPr>
        <w:pStyle w:val="BookText"/>
      </w:pPr>
      <w:r>
        <w:rPr>
          <w:rFonts w:ascii="Amiri" w:hAnsi="Amiri" w:eastAsia="Amiri" w:cs="Amiri"/>
          <w:lang w:bidi="ar-SA"/>
          <w:color w:val="111111"/>
          <w:sz w:val="28"/>
          <w:szCs w:val="28"/>
          <w:rtl/>
        </w:rPr>
        <w:t xml:space="preserve">36407 . النجف الأشرف؛ مؤسسة كاشف الغطاء العامة؛ رقم المخطوط: 45</w:t>
      </w:r>
    </w:p>
    <w:p>
      <w:pPr>
        <w:pStyle w:val="BookText"/>
      </w:pPr>
      <w:r>
        <w:rPr>
          <w:rFonts w:ascii="IRNazanin" w:hAnsi="IRNazanin" w:eastAsia="IRNazanin" w:cs="IRNazanin"/>
          <w:lang w:bidi="fa-IR"/>
          <w:color w:val="111111"/>
          <w:sz w:val="28"/>
          <w:szCs w:val="28"/>
          <w:rtl/>
        </w:rPr>
        <w:t xml:space="preserve">کا :مجهول ،تا: مجهول؛ 228 ص [ف -21]</w:t>
      </w:r>
    </w:p>
    <w:p>
      <w:pPr>
        <w:pStyle w:val="BookText"/>
      </w:pPr>
      <w:r>
        <w:rPr>
          <w:rFonts w:ascii="Amiri" w:hAnsi="Amiri" w:eastAsia="Amiri" w:cs="Amiri"/>
          <w:lang w:bidi="ar-SA"/>
          <w:color w:val="111111"/>
          <w:sz w:val="28"/>
          <w:szCs w:val="28"/>
          <w:rtl/>
        </w:rPr>
        <w:t xml:space="preserve">36408 . النجف الأشرف؛ مؤسسة كاشف الغطاء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رقم القرص /2 [ف: 1-248]</w:t>
      </w:r>
    </w:p>
    <w:p>
      <w:pPr>
        <w:pStyle w:val="Heading2"/>
      </w:pPr>
      <w:bookmarkStart w:id="1177" w:name="_Toc471"/>
      <w:r>
        <w:t>شرح الألفية في فقه الصلاة اليومية / فقه - عربي</w:t>
      </w:r>
      <w:bookmarkEnd w:id="1177"/>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 )</w:t>
      </w:r>
    </w:p>
    <w:p>
      <w:pPr>
        <w:pStyle w:val="BookText"/>
      </w:pPr>
      <w:r>
        <w:rPr>
          <w:rFonts w:ascii="Times New Roman" w:hAnsi="Times New Roman" w:eastAsia="Times New Roman" w:cs="Times New Roman"/>
          <w:lang w:val="en-US" w:bidi="en-US"/>
          <w:color w:val="111111"/>
          <w:sz w:val="28"/>
          <w:szCs w:val="28"/>
          <w:rtl/>
        </w:rPr>
        <w:t xml:space="preserve">36409.</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13</w:t>
      </w:r>
    </w:p>
    <w:p>
      <w:pPr>
        <w:pStyle w:val="BookText"/>
      </w:pPr>
      <w:r>
        <w:rPr>
          <w:rFonts w:ascii="IRNazanin" w:hAnsi="IRNazanin" w:eastAsia="IRNazanin" w:cs="IRNazanin"/>
          <w:lang w:bidi="fa-IR"/>
          <w:color w:val="111111"/>
          <w:sz w:val="28"/>
          <w:szCs w:val="28"/>
          <w:rtl/>
        </w:rPr>
        <w:t xml:space="preserve">کا :مجهول ،تا: 21 رجب 1063ه- 260 ص 21 س، 2115سم [الموسم: 8-342]</w:t>
      </w:r>
    </w:p>
    <w:p>
      <w:pPr>
        <w:pStyle w:val="Heading2"/>
      </w:pPr>
      <w:bookmarkStart w:id="1178" w:name="_Toc472"/>
      <w:r>
        <w:t>شرح الألفية في فقه الصلاة اليومية / فقه - عربي</w:t>
      </w:r>
      <w:bookmarkEnd w:id="1178"/>
    </w:p>
    <w:p>
      <w:pPr>
        <w:pStyle w:val="BookText"/>
      </w:pPr>
      <w:r>
        <w:rPr>
          <w:rFonts w:ascii="IRNazanin" w:hAnsi="IRNazanin" w:eastAsia="IRNazanin" w:cs="IRNazanin"/>
          <w:lang w:bidi="fa-IR"/>
          <w:color w:val="111111"/>
          <w:sz w:val="28"/>
          <w:szCs w:val="28"/>
          <w:rtl/>
        </w:rPr>
        <w:t xml:space="preserve">محمّد بن ناصر بن سفر (القرن 11ه- )</w:t>
      </w:r>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w:t>
      </w:r>
    </w:p>
    <w:p>
      <w:pPr>
        <w:pStyle w:val="BookText"/>
      </w:pPr>
      <w:r>
        <w:rPr>
          <w:rFonts w:ascii="Amiri" w:hAnsi="Amiri" w:eastAsia="Amiri" w:cs="Amiri"/>
          <w:lang w:bidi="ar-SA"/>
          <w:color w:val="111111"/>
          <w:sz w:val="28"/>
          <w:szCs w:val="28"/>
          <w:rtl/>
        </w:rPr>
        <w:t xml:space="preserve">36410 . النجف الأشرف مدرسة آية الله البروجردي؛ رقم المخطوط : 62/2</w:t>
      </w:r>
    </w:p>
    <w:p>
      <w:pPr>
        <w:pStyle w:val="BookText"/>
      </w:pPr>
      <w:r>
        <w:rPr>
          <w:rFonts w:ascii="Amiri" w:hAnsi="Amiri" w:eastAsia="Amiri" w:cs="Amiri"/>
          <w:lang w:bidi="ar-SA"/>
          <w:color w:val="111111"/>
          <w:sz w:val="28"/>
          <w:szCs w:val="28"/>
          <w:rtl/>
        </w:rPr>
        <w:t xml:space="preserve">أوّلها :بدلاً من الغسل فلا يجوز تفريق طهارة التراب المضروب عليه الخ فلو كان نجس لم يصح التيمم؛ آخرها :وذكر هذه الثلاث مسائل من بعض لطايف المصنق رحمه الله لأنّها لا تعلم من متنها كما ترى فهي كالدفن الخفي والله المستعان.</w:t>
      </w:r>
    </w:p>
    <w:p>
      <w:pPr>
        <w:pStyle w:val="BookText"/>
      </w:pPr>
      <w:r>
        <w:rPr>
          <w:rFonts w:ascii="Amiri" w:hAnsi="Amiri" w:eastAsia="Amiri" w:cs="Amiri"/>
          <w:lang w:bidi="ar-SA"/>
          <w:color w:val="111111"/>
          <w:sz w:val="28"/>
          <w:szCs w:val="28"/>
          <w:rtl/>
        </w:rPr>
        <w:t xml:space="preserve">كاتب = مؤلف تا: 4 جمادى الأولى 1084ه- ناقصة : الأوّل؛ 26 ق (33 الف - 59 الف)، 20*14سم [ف: 1-72]</w:t>
      </w:r>
    </w:p>
    <w:p>
      <w:pPr>
        <w:pStyle w:val="Heading2"/>
      </w:pPr>
      <w:bookmarkStart w:id="1179" w:name="_Toc473"/>
      <w:r>
        <w:t>شرح الألفية في فقه الصلاة اليومية = شرح ألفية الشهيد / فقه - عربي</w:t>
      </w:r>
      <w:bookmarkEnd w:id="1179"/>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36411.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7" w:name="pg8181_88360"/>
    <w:bookmarkEnd w:id="187"/>
    <w:p>
      <w:pPr>
        <w:pStyle w:val="Heading2"/>
      </w:pPr>
      <w:bookmarkStart w:id="1180" w:name="_Toc474"/>
      <w:r>
        <w:t>شرح الألفية في فقه الصلاة اليومية = شرح ألفية الشهيد / فقه - عربي</w:t>
      </w:r>
      <w:bookmarkEnd w:id="1180"/>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36412.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1127/4</w:t>
      </w:r>
    </w:p>
    <w:p>
      <w:pPr>
        <w:pStyle w:val="BookText"/>
      </w:pPr>
      <w:r>
        <w:rPr>
          <w:rFonts w:ascii="IRNazanin" w:hAnsi="IRNazanin" w:eastAsia="IRNazanin" w:cs="IRNazanin"/>
          <w:lang w:bidi="fa-IR"/>
          <w:color w:val="111111"/>
          <w:sz w:val="28"/>
          <w:szCs w:val="28"/>
          <w:rtl/>
        </w:rPr>
        <w:t xml:space="preserve">کا :مجهول ،تا :955 ه-؛ 132 ص ، 17 س، 18*12سم [معجم المخطوطات النجفية 512]</w:t>
      </w:r>
    </w:p>
    <w:p>
      <w:pPr>
        <w:pStyle w:val="Heading2"/>
      </w:pPr>
      <w:bookmarkStart w:id="1181" w:name="_Toc475"/>
      <w:r>
        <w:t>شرح الألفية في فقه الصلاة اليومية = شرح ألفية الشهيد / فقه - عربي</w:t>
      </w:r>
      <w:bookmarkEnd w:id="1181"/>
    </w:p>
    <w:p>
      <w:pPr>
        <w:pStyle w:val="BookText"/>
      </w:pPr>
      <w:r>
        <w:rPr>
          <w:rFonts w:ascii="Amiri" w:hAnsi="Amiri" w:eastAsia="Amiri" w:cs="Amiri"/>
          <w:lang w:bidi="ar-SA"/>
          <w:color w:val="111111"/>
          <w:sz w:val="28"/>
          <w:szCs w:val="28"/>
          <w:rtl/>
        </w:rPr>
        <w:t xml:space="preserve">المرتبط: الألفية في فقه الصلاة اليومية الشهيد الأول محمّد بن مكي (786-734ه-)</w:t>
      </w:r>
    </w:p>
    <w:p>
      <w:pPr>
        <w:pStyle w:val="BookText"/>
      </w:pPr>
      <w:r>
        <w:rPr>
          <w:rFonts w:ascii="Amiri" w:hAnsi="Amiri" w:eastAsia="Amiri" w:cs="Amiri"/>
          <w:lang w:bidi="ar-SA"/>
          <w:color w:val="111111"/>
          <w:sz w:val="28"/>
          <w:szCs w:val="28"/>
          <w:rtl/>
        </w:rPr>
        <w:t xml:space="preserve">36413 . كربلاء؛ مكتبة السيّد محمّد باقر الطباطبائي؛ رقم المخطوط : 292/2</w:t>
      </w:r>
    </w:p>
    <w:p>
      <w:pPr>
        <w:pStyle w:val="BookText"/>
      </w:pPr>
      <w:r>
        <w:rPr>
          <w:rFonts w:ascii="Amiri" w:hAnsi="Amiri" w:eastAsia="Amiri" w:cs="Amiri"/>
          <w:lang w:bidi="ar-SA"/>
          <w:color w:val="111111"/>
          <w:sz w:val="28"/>
          <w:szCs w:val="28"/>
          <w:rtl/>
        </w:rPr>
        <w:t xml:space="preserve">أوّلها :البسملة قوله : رتبه على مقدمة وثلاث مقالات وخاتمة؛ آخرها :الراجي إلى رحمة الله الغني القدير رجب علي بن مقيم ذهبت غفر الله ذنوبهم بلفظ الخير ويسر الله في شهر ربيع الثاني سنة 1223ه-</w:t>
      </w:r>
    </w:p>
    <w:p>
      <w:pPr>
        <w:pStyle w:val="BookText"/>
      </w:pPr>
      <w:r>
        <w:rPr>
          <w:rFonts w:ascii="IRNazanin" w:hAnsi="IRNazanin" w:eastAsia="IRNazanin" w:cs="IRNazanin"/>
          <w:lang w:bidi="fa-IR"/>
          <w:color w:val="111111"/>
          <w:sz w:val="28"/>
          <w:szCs w:val="28"/>
          <w:rtl/>
        </w:rPr>
        <w:t xml:space="preserve">تعلیق، کا :مجهول، تا: مجهول؛ 21*15سم [ف: 175]</w:t>
      </w:r>
    </w:p>
    <w:p>
      <w:pPr>
        <w:pStyle w:val="Heading2"/>
      </w:pPr>
      <w:bookmarkStart w:id="1182" w:name="_Toc476"/>
      <w:r>
        <w:t>شرح أم البراهين = شرح العقيدة الصغرى = شرح كلمتي الشهادة / كلام</w:t>
      </w:r>
      <w:bookmarkEnd w:id="1182"/>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السنوسي، محمّد بن يوسف( 832 - 895 ه- )</w:t>
      </w:r>
    </w:p>
    <w:p>
      <w:pPr>
        <w:pStyle w:val="BookText"/>
      </w:pPr>
      <w:r>
        <w:rPr>
          <w:rFonts w:ascii="Amiri" w:hAnsi="Amiri" w:eastAsia="Amiri" w:cs="Amiri"/>
          <w:lang w:bidi="ar-SA"/>
          <w:color w:val="111111"/>
          <w:sz w:val="28"/>
          <w:szCs w:val="28"/>
          <w:rtl/>
        </w:rPr>
        <w:t xml:space="preserve">المرتبط: أم البراهين = العقيدة الصغرى - العقيدة السنوسية السنوسي، محمد بن يوسف</w:t>
      </w:r>
    </w:p>
    <w:p>
      <w:pPr>
        <w:pStyle w:val="BookText"/>
      </w:pPr>
      <w:r>
        <w:rPr>
          <w:rFonts w:ascii="Amiri" w:hAnsi="Amiri" w:eastAsia="Amiri" w:cs="Amiri"/>
          <w:lang w:bidi="ar-SA"/>
          <w:color w:val="111111"/>
          <w:sz w:val="28"/>
          <w:szCs w:val="28"/>
          <w:rtl/>
        </w:rPr>
        <w:t xml:space="preserve">أوّله: قال الشيخ الفقيه الإمام أبو عبد الله محمّد بن يوسف السنوسي ... الحمد لله الواسع الجود والعطاء الذي شهدت بوجوب وجوده ووحدانية وعظيم جلاله وجوب افتقار الكاينات كلها إليه في الأرض والسماء ... وبعد فأهم ما يشتغل به العاقل اللبيب في هذا الزمان الصعبة</w:t>
      </w:r>
    </w:p>
    <w:p>
      <w:pPr>
        <w:pStyle w:val="BookText"/>
      </w:pPr>
      <w:r>
        <w:rPr>
          <w:rFonts w:ascii="Amiri" w:hAnsi="Amiri" w:eastAsia="Amiri" w:cs="Amiri"/>
          <w:lang w:bidi="ar-SA"/>
          <w:color w:val="111111"/>
          <w:sz w:val="28"/>
          <w:szCs w:val="28"/>
          <w:rtl/>
        </w:rPr>
        <w:t xml:space="preserve">[فنخا :19 106 (3 نسخة)]</w:t>
      </w:r>
    </w:p>
    <w:p>
      <w:pPr>
        <w:pStyle w:val="BookText"/>
      </w:pPr>
      <w:r>
        <w:rPr>
          <w:rFonts w:ascii="Times New Roman" w:hAnsi="Times New Roman" w:eastAsia="Times New Roman" w:cs="Times New Roman"/>
          <w:lang w:val="en-US" w:bidi="en-US"/>
          <w:color w:val="111111"/>
          <w:sz w:val="28"/>
          <w:szCs w:val="28"/>
          <w:rtl/>
        </w:rPr>
        <w:t xml:space="preserve">36414.</w:t>
      </w:r>
    </w:p>
    <w:p>
      <w:pPr>
        <w:pStyle w:val="BookText"/>
      </w:pPr>
      <w:r>
        <w:rPr>
          <w:rFonts w:ascii="Amiri" w:hAnsi="Amiri" w:eastAsia="Amiri" w:cs="Amiri"/>
          <w:lang w:bidi="ar-SA"/>
          <w:color w:val="111111"/>
          <w:sz w:val="28"/>
          <w:szCs w:val="28"/>
          <w:rtl/>
        </w:rPr>
        <w:t xml:space="preserve">بغداد؛ مكتبة الأوقاف العامة؛ رقم المخطوط : 4898</w:t>
      </w:r>
    </w:p>
    <w:p>
      <w:pPr>
        <w:pStyle w:val="BookText"/>
      </w:pPr>
      <w:r>
        <w:rPr>
          <w:rFonts w:ascii="IRNazanin" w:hAnsi="IRNazanin" w:eastAsia="IRNazanin" w:cs="IRNazanin"/>
          <w:lang w:bidi="fa-IR"/>
          <w:color w:val="111111"/>
          <w:sz w:val="28"/>
          <w:szCs w:val="28"/>
          <w:rtl/>
        </w:rPr>
        <w:t xml:space="preserve">کا :مجهول، تا: 983ه- 44ق، 21*16سم [ف: 2-205]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36415 .الموصل؛ جامع النبي شيث (في الأوقاف العامة)؛ رقم المخطوط: 19/49/1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أحمد بن حسام ،تا: 1064ه- 14*19سم [الأوقاف العامة - موصل: 2-255]</w:t>
      </w:r>
    </w:p>
    <w:p>
      <w:pPr>
        <w:pStyle w:val="BookText"/>
      </w:pPr>
      <w:r>
        <w:rPr>
          <w:rFonts w:ascii="Times New Roman" w:hAnsi="Times New Roman" w:eastAsia="Times New Roman" w:cs="Times New Roman"/>
          <w:lang w:val="en-US" w:bidi="en-US"/>
          <w:color w:val="111111"/>
          <w:sz w:val="28"/>
          <w:szCs w:val="28"/>
          <w:rtl/>
        </w:rPr>
        <w:t xml:space="preserve">36416.</w:t>
      </w:r>
    </w:p>
    <w:p>
      <w:pPr>
        <w:pStyle w:val="BookText"/>
      </w:pPr>
      <w:r>
        <w:rPr>
          <w:rFonts w:ascii="Amiri" w:hAnsi="Amiri" w:eastAsia="Amiri" w:cs="Amiri"/>
          <w:lang w:bidi="ar-SA"/>
          <w:color w:val="111111"/>
          <w:sz w:val="28"/>
          <w:szCs w:val="28"/>
          <w:rtl/>
        </w:rPr>
        <w:t xml:space="preserve">الموصل؛ مكتبة طه محسن رقم المخطوط: 12</w:t>
      </w:r>
    </w:p>
    <w:p>
      <w:pPr>
        <w:pStyle w:val="BookText"/>
      </w:pPr>
      <w:r>
        <w:rPr>
          <w:rFonts w:ascii="IRNazanin" w:hAnsi="IRNazanin" w:eastAsia="IRNazanin" w:cs="IRNazanin"/>
          <w:lang w:bidi="fa-IR"/>
          <w:color w:val="111111"/>
          <w:sz w:val="28"/>
          <w:szCs w:val="28"/>
          <w:rtl/>
        </w:rPr>
        <w:t xml:space="preserve">کا :مجهول، تا: جمادى الأولى 1078ه- 56ق، 21 س، 20/5*16سم [المورد: 44-132]</w:t>
      </w:r>
    </w:p>
    <w:p>
      <w:pPr>
        <w:pStyle w:val="BookText"/>
      </w:pPr>
      <w:r>
        <w:rPr>
          <w:rFonts w:ascii="Amiri" w:hAnsi="Amiri" w:eastAsia="Amiri" w:cs="Amiri"/>
          <w:lang w:bidi="ar-SA"/>
          <w:color w:val="111111"/>
          <w:sz w:val="28"/>
          <w:szCs w:val="28"/>
          <w:rtl/>
        </w:rPr>
        <w:t xml:space="preserve">36417 .بغداد؛ مكتبة الأوقاف العامة؛ رقم المخطوط : 7145/2</w:t>
      </w:r>
    </w:p>
    <w:p>
      <w:pPr>
        <w:pStyle w:val="BookText"/>
      </w:pPr>
      <w:r>
        <w:rPr>
          <w:rFonts w:ascii="Amiri" w:hAnsi="Amiri" w:eastAsia="Amiri" w:cs="Amiri"/>
          <w:lang w:bidi="ar-SA"/>
          <w:color w:val="111111"/>
          <w:sz w:val="28"/>
          <w:szCs w:val="28"/>
          <w:rtl/>
        </w:rPr>
        <w:t xml:space="preserve">كا :عبد العزيز بن زيد بن حسين، تا: القرن 11 ه- ؛ 90 ق ، 20*15سم [ف: 2-206]</w:t>
      </w:r>
    </w:p>
    <w:p>
      <w:pPr>
        <w:pStyle w:val="BookText"/>
      </w:pPr>
      <w:r>
        <w:rPr>
          <w:rFonts w:ascii="Amiri" w:hAnsi="Amiri" w:eastAsia="Amiri" w:cs="Amiri"/>
          <w:lang w:bidi="ar-SA"/>
          <w:color w:val="111111"/>
          <w:sz w:val="28"/>
          <w:szCs w:val="28"/>
          <w:rtl/>
        </w:rPr>
        <w:t xml:space="preserve">36418 .بغداد؛ مكتبة الأوقاف العامة؛ رقم المخطوط : 9870/2</w:t>
      </w:r>
    </w:p>
    <w:p>
      <w:pPr>
        <w:pStyle w:val="BookText"/>
      </w:pPr>
      <w:r>
        <w:rPr>
          <w:rFonts w:ascii="IRNazanin" w:hAnsi="IRNazanin" w:eastAsia="IRNazanin" w:cs="IRNazanin"/>
          <w:lang w:bidi="fa-IR"/>
          <w:color w:val="111111"/>
          <w:sz w:val="28"/>
          <w:szCs w:val="28"/>
          <w:rtl/>
        </w:rPr>
        <w:t xml:space="preserve">كا :أحمد بن مصطفی، تا: 1113 ه- 47 ق 22*14سم [ف: 2-205]</w:t>
      </w:r>
    </w:p>
    <w:p>
      <w:pPr>
        <w:pStyle w:val="BookText"/>
      </w:pPr>
      <w:r>
        <w:rPr>
          <w:rFonts w:ascii="Amiri" w:hAnsi="Amiri" w:eastAsia="Amiri" w:cs="Amiri"/>
          <w:lang w:bidi="ar-SA"/>
          <w:color w:val="111111"/>
          <w:sz w:val="28"/>
          <w:szCs w:val="28"/>
          <w:rtl/>
        </w:rPr>
        <w:t xml:space="preserve">36419 .بغداد؛ مكتبة الأوقاف العامة؛ رقم المخطوط : 5236/1</w:t>
      </w:r>
    </w:p>
    <w:p>
      <w:pPr>
        <w:pStyle w:val="BookText"/>
      </w:pPr>
      <w:r>
        <w:rPr>
          <w:rFonts w:ascii="IRNazanin" w:hAnsi="IRNazanin" w:eastAsia="IRNazanin" w:cs="IRNazanin"/>
          <w:lang w:bidi="fa-IR"/>
          <w:color w:val="111111"/>
          <w:sz w:val="28"/>
          <w:szCs w:val="28"/>
          <w:rtl/>
        </w:rPr>
        <w:t xml:space="preserve">کا :مجهول، تا :1177 ه- 67ق، 21*12سم [ف: 2-205]</w:t>
      </w:r>
    </w:p>
    <w:p>
      <w:pPr>
        <w:pStyle w:val="BookText"/>
      </w:pPr>
      <w:r>
        <w:rPr>
          <w:rFonts w:ascii="Amiri" w:hAnsi="Amiri" w:eastAsia="Amiri" w:cs="Amiri"/>
          <w:lang w:bidi="ar-SA"/>
          <w:color w:val="111111"/>
          <w:sz w:val="28"/>
          <w:szCs w:val="28"/>
          <w:rtl/>
        </w:rPr>
        <w:t xml:space="preserve">36420 .بغداد؛ مكتبة الأوقاف العامة؛ رقم المخطوط : 4256/2</w:t>
      </w:r>
    </w:p>
    <w:p>
      <w:pPr>
        <w:pStyle w:val="BookText"/>
      </w:pPr>
      <w:r>
        <w:rPr>
          <w:rFonts w:ascii="Amiri" w:hAnsi="Amiri" w:eastAsia="Amiri" w:cs="Amiri"/>
          <w:lang w:bidi="ar-SA"/>
          <w:color w:val="111111"/>
          <w:sz w:val="28"/>
          <w:szCs w:val="28"/>
          <w:rtl/>
        </w:rPr>
        <w:t xml:space="preserve">كا: علي بن أحمد، تا: 1223ه-، 27ق، 20*15سم [ف: 2-205]</w:t>
      </w:r>
    </w:p>
    <w:p>
      <w:pPr>
        <w:pStyle w:val="BookText"/>
      </w:pPr>
      <w:r>
        <w:rPr>
          <w:rFonts w:ascii="Amiri" w:hAnsi="Amiri" w:eastAsia="Amiri" w:cs="Amiri"/>
          <w:lang w:bidi="ar-SA"/>
          <w:color w:val="111111"/>
          <w:sz w:val="28"/>
          <w:szCs w:val="28"/>
          <w:rtl/>
        </w:rPr>
        <w:t xml:space="preserve">36421 .بغداد؛ مكتبة الأوقاف العامة؛ رقم المخطوط : 9817/1</w:t>
      </w:r>
    </w:p>
    <w:p>
      <w:pPr>
        <w:pStyle w:val="BookText"/>
      </w:pPr>
      <w:r>
        <w:rPr>
          <w:rFonts w:ascii="Amiri" w:hAnsi="Amiri" w:eastAsia="Amiri" w:cs="Amiri"/>
          <w:lang w:bidi="ar-SA"/>
          <w:color w:val="111111"/>
          <w:sz w:val="28"/>
          <w:szCs w:val="28"/>
          <w:rtl/>
        </w:rPr>
        <w:t xml:space="preserve">كا :مصطفى العبويني ،تا :مجهول؛ 45 ق ، 22*15سم [ف: 2-205]</w:t>
      </w:r>
    </w:p>
    <w:p>
      <w:pPr>
        <w:pStyle w:val="BookText"/>
      </w:pPr>
      <w:r>
        <w:rPr>
          <w:rFonts w:ascii="Amiri" w:hAnsi="Amiri" w:eastAsia="Amiri" w:cs="Amiri"/>
          <w:lang w:bidi="ar-SA"/>
          <w:color w:val="111111"/>
          <w:sz w:val="28"/>
          <w:szCs w:val="28"/>
          <w:rtl/>
        </w:rPr>
        <w:t xml:space="preserve">36422 .الموصل؛ المدرسة الرابعية والعثمانية ( في الأوقاف العامة)؛ رقم المخطوط: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51 ق ، 20*15سم [الأوقاف العامة - موصل: 6-16]</w:t>
      </w:r>
    </w:p>
    <w:p>
      <w:pPr>
        <w:pStyle w:val="BookText"/>
      </w:pPr>
      <w:r>
        <w:rPr>
          <w:rFonts w:ascii="Times New Roman" w:hAnsi="Times New Roman" w:eastAsia="Times New Roman" w:cs="Times New Roman"/>
          <w:lang w:val="en-US" w:bidi="en-US"/>
          <w:color w:val="111111"/>
          <w:sz w:val="28"/>
          <w:szCs w:val="28"/>
          <w:rtl/>
        </w:rPr>
        <w:t xml:space="preserve">36423.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2409-2412</w:t>
      </w:r>
    </w:p>
    <w:p>
      <w:pPr>
        <w:pStyle w:val="BookText"/>
      </w:pPr>
      <w:r>
        <w:rPr>
          <w:rFonts w:ascii="Amiri" w:hAnsi="Amiri" w:eastAsia="Amiri" w:cs="Amiri"/>
          <w:lang w:bidi="ar-SA"/>
          <w:color w:val="111111"/>
          <w:sz w:val="28"/>
          <w:szCs w:val="28"/>
          <w:rtl/>
        </w:rPr>
        <w:t xml:space="preserve">أوّلها :مطابق ؛آخرها :أما الفصل الأول من الأربعة ففي بيان حكم هذه الكلمة فاعلم أن الناس على حزبين مؤمن وكافر أما المؤمن بالاصالة فيجب ... الخ</w:t>
      </w:r>
    </w:p>
    <w:p>
      <w:pPr>
        <w:pStyle w:val="BookText"/>
      </w:pPr>
      <w:r>
        <w:rPr>
          <w:rFonts w:ascii="IRNazanin" w:hAnsi="IRNazanin" w:eastAsia="IRNazanin" w:cs="IRNazanin"/>
          <w:lang w:bidi="fa-IR"/>
          <w:color w:val="111111"/>
          <w:sz w:val="28"/>
          <w:szCs w:val="28"/>
          <w:rtl/>
        </w:rPr>
        <w:t xml:space="preserve">کا :مجهول تا: مجهول؛ 45 ق ، 22 س ، 19*15سم [ف: 4-68]</w:t>
      </w:r>
    </w:p>
    <w:p>
      <w:pPr>
        <w:pStyle w:val="BookText"/>
      </w:pPr>
      <w:r>
        <w:rPr>
          <w:rFonts w:ascii="Amiri" w:hAnsi="Amiri" w:eastAsia="Amiri" w:cs="Amiri"/>
          <w:lang w:bidi="ar-SA"/>
          <w:color w:val="111111"/>
          <w:sz w:val="28"/>
          <w:szCs w:val="28"/>
          <w:rtl/>
        </w:rPr>
        <w:t xml:space="preserve">36424 . الموصل ؛ المدرسة الرضوانية ( في الأوقاف العامة)؛ رقم المخطوط: 18/11/1</w:t>
      </w:r>
    </w:p>
    <w:p>
      <w:pPr>
        <w:pStyle w:val="BookText"/>
      </w:pPr>
      <w:r>
        <w:rPr>
          <w:rFonts w:ascii="IRNazanin" w:hAnsi="IRNazanin" w:eastAsia="IRNazanin" w:cs="IRNazanin"/>
          <w:lang w:bidi="fa-IR"/>
          <w:color w:val="111111"/>
          <w:sz w:val="28"/>
          <w:szCs w:val="28"/>
          <w:rtl/>
        </w:rPr>
        <w:t xml:space="preserve">کا :مجهول ،تا: مجهول؛ 1619سم [الأوقاف العامة - موصل: 8-117]</w:t>
      </w:r>
    </w:p>
    <w:p>
      <w:pPr>
        <w:pStyle w:val="BookText"/>
      </w:pPr>
      <w:r>
        <w:rPr>
          <w:rFonts w:ascii="Amiri" w:hAnsi="Amiri" w:eastAsia="Amiri" w:cs="Amiri"/>
          <w:lang w:bidi="ar-SA"/>
          <w:color w:val="111111"/>
          <w:sz w:val="28"/>
          <w:szCs w:val="28"/>
          <w:rtl/>
        </w:rPr>
        <w:t xml:space="preserve">36425 . الموصل؛ مدرسة عبد الله بيك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33 ق 15*20سم [الأوقاف العامة - موصل: 6-120]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8" w:name="pg8181_88362"/>
    <w:bookmarkEnd w:id="188"/>
    <w:p>
      <w:pPr>
        <w:pStyle w:val="Heading2"/>
      </w:pPr>
      <w:bookmarkStart w:id="1183" w:name="_Toc477"/>
      <w:r>
        <w:t>شرح ام البراهين = شرح العقيدة السنوسية / كلام وعقائد - عربي</w:t>
      </w:r>
      <w:bookmarkEnd w:id="1183"/>
    </w:p>
    <w:p>
      <w:pPr>
        <w:pStyle w:val="BookText"/>
      </w:pPr>
      <w:r>
        <w:rPr>
          <w:rFonts w:ascii="Amiri" w:hAnsi="Amiri" w:eastAsia="Amiri" w:cs="Amiri"/>
          <w:lang w:bidi="ar-SA"/>
          <w:color w:val="111111"/>
          <w:sz w:val="28"/>
          <w:szCs w:val="28"/>
          <w:rtl/>
        </w:rPr>
        <w:t xml:space="preserve">تلمساني محمّد بن عمر (القرن 9 ه-)</w:t>
      </w:r>
    </w:p>
    <w:p>
      <w:pPr>
        <w:pStyle w:val="BookText"/>
      </w:pPr>
      <w:r>
        <w:rPr>
          <w:rFonts w:ascii="Amiri" w:hAnsi="Amiri" w:eastAsia="Amiri" w:cs="Amiri"/>
          <w:lang w:bidi="ar-SA"/>
          <w:color w:val="111111"/>
          <w:sz w:val="28"/>
          <w:szCs w:val="28"/>
          <w:rtl/>
        </w:rPr>
        <w:t xml:space="preserve">المرتبط : ام البراهين العقيدة الصغرى = العقيدة السنوسية السنوسي محمّد بن يوسف</w:t>
      </w:r>
    </w:p>
    <w:p>
      <w:pPr>
        <w:pStyle w:val="BookText"/>
      </w:pPr>
      <w:r>
        <w:rPr>
          <w:rFonts w:ascii="IRNazanin" w:hAnsi="IRNazanin" w:eastAsia="IRNazanin" w:cs="IRNazanin"/>
          <w:lang w:bidi="fa-IR"/>
          <w:color w:val="111111"/>
          <w:sz w:val="28"/>
          <w:szCs w:val="28"/>
          <w:rtl/>
        </w:rPr>
        <w:t xml:space="preserve">(15-132ه- )</w:t>
      </w:r>
    </w:p>
    <w:p>
      <w:pPr>
        <w:pStyle w:val="BookText"/>
      </w:pPr>
      <w:r>
        <w:rPr>
          <w:rFonts w:ascii="Amiri" w:hAnsi="Amiri" w:eastAsia="Amiri" w:cs="Amiri"/>
          <w:lang w:bidi="ar-SA"/>
          <w:color w:val="111111"/>
          <w:sz w:val="28"/>
          <w:szCs w:val="28"/>
          <w:rtl/>
        </w:rPr>
        <w:t xml:space="preserve">[فنخا :19 106 ( 2نسخة)]</w:t>
      </w:r>
    </w:p>
    <w:p>
      <w:pPr>
        <w:pStyle w:val="BookText"/>
      </w:pPr>
      <w:r>
        <w:rPr>
          <w:rFonts w:ascii="Amiri" w:hAnsi="Amiri" w:eastAsia="Amiri" w:cs="Amiri"/>
          <w:lang w:bidi="ar-SA"/>
          <w:color w:val="111111"/>
          <w:sz w:val="28"/>
          <w:szCs w:val="28"/>
          <w:rtl/>
        </w:rPr>
        <w:t xml:space="preserve">36426 . السليمانية؛ مكتبة الأوقاف المركزية رقم المخطوط: ت / مجاميع / 2049-2412</w:t>
      </w:r>
    </w:p>
    <w:p>
      <w:pPr>
        <w:pStyle w:val="BookText"/>
      </w:pPr>
      <w:r>
        <w:rPr>
          <w:rFonts w:ascii="Amiri" w:hAnsi="Amiri" w:eastAsia="Amiri" w:cs="Amiri"/>
          <w:lang w:bidi="ar-SA"/>
          <w:color w:val="111111"/>
          <w:sz w:val="28"/>
          <w:szCs w:val="28"/>
          <w:rtl/>
        </w:rPr>
        <w:t xml:space="preserve">أوّلها: الحمد الله المنفرد بوجوب الواحدنية في الذات والصفاة والأفعال الذي تنزه عن الشريك؛ آخرها :وذلك بالنطق واستحضار العلم بها وليكن هذا آخر ما قصدته من هذا الشرح المبارك المفيد فنسأله سبحانه أن ينفع به دنياً وآخراً.</w:t>
      </w:r>
    </w:p>
    <w:p>
      <w:pPr>
        <w:pStyle w:val="BookText"/>
      </w:pPr>
      <w:r>
        <w:rPr>
          <w:rFonts w:ascii="IRNazanin" w:hAnsi="IRNazanin" w:eastAsia="IRNazanin" w:cs="IRNazanin"/>
          <w:lang w:bidi="fa-IR"/>
          <w:color w:val="111111"/>
          <w:sz w:val="28"/>
          <w:szCs w:val="28"/>
          <w:rtl/>
        </w:rPr>
        <w:t xml:space="preserve">کا :صالح ملحم ابن أحمد ابن عبد الله، تا: 1136ه-، 27 ق 18س، 19*15سم [ف: 4-</w:t>
      </w:r>
    </w:p>
    <w:p>
      <w:pPr>
        <w:pStyle w:val="BookText"/>
      </w:pPr>
      <w:r>
        <w:rPr>
          <w:rFonts w:ascii="Times New Roman" w:hAnsi="Times New Roman" w:eastAsia="Times New Roman" w:cs="Times New Roman"/>
          <w:lang w:val="en-US" w:bidi="en-US"/>
          <w:color w:val="111111"/>
          <w:sz w:val="28"/>
          <w:szCs w:val="28"/>
          <w:rtl/>
        </w:rPr>
        <w:t xml:space="preserve">71 ]</w:t>
      </w:r>
    </w:p>
    <w:p>
      <w:pPr>
        <w:pStyle w:val="BookText"/>
      </w:pPr>
      <w:r>
        <w:rPr>
          <w:rFonts w:ascii="Times New Roman" w:hAnsi="Times New Roman" w:eastAsia="Times New Roman" w:cs="Times New Roman"/>
          <w:lang w:val="en-US" w:bidi="en-US"/>
          <w:color w:val="111111"/>
          <w:sz w:val="28"/>
          <w:szCs w:val="28"/>
          <w:rtl/>
        </w:rPr>
        <w:t xml:space="preserve">36427.</w:t>
      </w:r>
    </w:p>
    <w:p>
      <w:pPr>
        <w:pStyle w:val="BookText"/>
      </w:pPr>
      <w:r>
        <w:rPr>
          <w:rFonts w:ascii="Amiri" w:hAnsi="Amiri" w:eastAsia="Amiri" w:cs="Amiri"/>
          <w:lang w:bidi="ar-SA"/>
          <w:color w:val="111111"/>
          <w:sz w:val="28"/>
          <w:szCs w:val="28"/>
          <w:rtl/>
        </w:rPr>
        <w:t xml:space="preserve">بغداد؛ المكتبة القادرية رقم المخطوط : 588</w:t>
      </w:r>
    </w:p>
    <w:p>
      <w:pPr>
        <w:pStyle w:val="BookText"/>
      </w:pPr>
      <w:r>
        <w:rPr>
          <w:rFonts w:ascii="IRNazanin" w:hAnsi="IRNazanin" w:eastAsia="IRNazanin" w:cs="IRNazanin"/>
          <w:lang w:bidi="fa-IR"/>
          <w:color w:val="111111"/>
          <w:sz w:val="28"/>
          <w:szCs w:val="28"/>
          <w:rtl/>
        </w:rPr>
        <w:t xml:space="preserve">نسخ ،کا :مجهول ،تا: القرن 12ه- ناقصة : الأوّل؛ 46 ق ، 15 س، 21*13سم [ف: 2-432]</w:t>
      </w:r>
    </w:p>
    <w:p>
      <w:pPr>
        <w:pStyle w:val="BookText"/>
      </w:pPr>
      <w:r>
        <w:rPr>
          <w:rFonts w:ascii="Amiri" w:hAnsi="Amiri" w:eastAsia="Amiri" w:cs="Amiri"/>
          <w:lang w:bidi="ar-SA"/>
          <w:color w:val="111111"/>
          <w:sz w:val="28"/>
          <w:szCs w:val="28"/>
          <w:rtl/>
        </w:rPr>
        <w:t xml:space="preserve">36428 .بغداد؛ المكتبة القادرية رقم المخطوط : 587</w:t>
      </w:r>
    </w:p>
    <w:p>
      <w:pPr>
        <w:pStyle w:val="BookText"/>
      </w:pPr>
      <w:r>
        <w:rPr>
          <w:rFonts w:ascii="Amiri" w:hAnsi="Amiri" w:eastAsia="Amiri" w:cs="Amiri"/>
          <w:lang w:bidi="ar-SA"/>
          <w:color w:val="111111"/>
          <w:sz w:val="28"/>
          <w:szCs w:val="28"/>
          <w:rtl/>
        </w:rPr>
        <w:t xml:space="preserve">أوّلها :يقول عبيد الله تعالى بن عمر بن إبراهيم الملائي التلمساني لطف الله وكان له بمنه وكرمه. وبعد فقد سألني بعض المحبين ... أن اصنع له شرحاً مختصراً مفيداً ؛آخرها: هذا آخر ما قصدته من هذا الشرح المبارك المفيد فنسأله سبحانه أن ينفع به ديناً وأخرى</w:t>
      </w:r>
    </w:p>
    <w:p>
      <w:pPr>
        <w:pStyle w:val="BookText"/>
      </w:pPr>
      <w:r>
        <w:rPr>
          <w:rFonts w:ascii="Amiri" w:hAnsi="Amiri" w:eastAsia="Amiri" w:cs="Amiri"/>
          <w:lang w:bidi="ar-SA"/>
          <w:color w:val="111111"/>
          <w:sz w:val="28"/>
          <w:szCs w:val="28"/>
          <w:rtl/>
        </w:rPr>
        <w:t xml:space="preserve">كل من اعتني به ... وسلام على جميع الأنبياء والمرسلين، والحمد لله رب العالمين.</w:t>
      </w:r>
    </w:p>
    <w:p>
      <w:pPr>
        <w:pStyle w:val="BookText"/>
      </w:pPr>
      <w:r>
        <w:rPr>
          <w:rFonts w:ascii="Amiri" w:hAnsi="Amiri" w:eastAsia="Amiri" w:cs="Amiri"/>
          <w:lang w:bidi="ar-SA"/>
          <w:color w:val="111111"/>
          <w:sz w:val="28"/>
          <w:szCs w:val="28"/>
          <w:rtl/>
        </w:rPr>
        <w:t xml:space="preserve">نسخ ،كا: أحمد بن السيد خليل العطاء الشافعي البغدادي ،تا: 8 ذي القعدة 1218ه- 24 ق (231) 17 س 20*17سم [ف: 2-431]</w:t>
      </w:r>
    </w:p>
    <w:p>
      <w:pPr>
        <w:pStyle w:val="BookText"/>
      </w:pPr>
      <w:r>
        <w:rPr>
          <w:rFonts w:ascii="Times New Roman" w:hAnsi="Times New Roman" w:eastAsia="Times New Roman" w:cs="Times New Roman"/>
          <w:lang w:val="en-US" w:bidi="en-US"/>
          <w:color w:val="111111"/>
          <w:sz w:val="28"/>
          <w:szCs w:val="28"/>
          <w:rtl/>
        </w:rPr>
        <w:t xml:space="preserve">36429.</w:t>
      </w:r>
    </w:p>
    <w:p>
      <w:pPr>
        <w:pStyle w:val="BookText"/>
      </w:pPr>
      <w:r>
        <w:rPr>
          <w:rFonts w:ascii="Amiri" w:hAnsi="Amiri" w:eastAsia="Amiri" w:cs="Amiri"/>
          <w:lang w:bidi="ar-SA"/>
          <w:color w:val="111111"/>
          <w:sz w:val="28"/>
          <w:szCs w:val="28"/>
          <w:rtl/>
        </w:rPr>
        <w:t xml:space="preserve">بغداد؛ مكتبة الأوقاف العامة؛ رقم المخطوط : 13756/1</w:t>
      </w:r>
    </w:p>
    <w:p>
      <w:pPr>
        <w:pStyle w:val="BookText"/>
      </w:pPr>
      <w:r>
        <w:rPr>
          <w:rFonts w:ascii="Amiri" w:hAnsi="Amiri" w:eastAsia="Amiri" w:cs="Amiri"/>
          <w:lang w:bidi="ar-SA"/>
          <w:color w:val="111111"/>
          <w:sz w:val="28"/>
          <w:szCs w:val="28"/>
          <w:rtl/>
        </w:rPr>
        <w:t xml:space="preserve">أوّلها: وصلّى الله على سيّدنا محمّد وعلى آله وصحبه أجمعين</w:t>
      </w:r>
    </w:p>
    <w:p>
      <w:pPr>
        <w:pStyle w:val="BookText"/>
      </w:pPr>
      <w:r>
        <w:rPr>
          <w:rFonts w:ascii="Amiri" w:hAnsi="Amiri" w:eastAsia="Amiri" w:cs="Amiri"/>
          <w:lang w:bidi="ar-SA"/>
          <w:color w:val="111111"/>
          <w:sz w:val="28"/>
          <w:szCs w:val="28"/>
          <w:rtl/>
        </w:rPr>
        <w:t xml:space="preserve">كا :عيسى عاني عبيد بن حسن، تا: 1226ه- 36 ق ، 15س، 20*14سم [ف: 2-211]</w:t>
      </w:r>
    </w:p>
    <w:p>
      <w:pPr>
        <w:pStyle w:val="BookText"/>
      </w:pPr>
      <w:r>
        <w:rPr>
          <w:rFonts w:ascii="Amiri" w:hAnsi="Amiri" w:eastAsia="Amiri" w:cs="Amiri"/>
          <w:lang w:bidi="ar-SA"/>
          <w:color w:val="111111"/>
          <w:sz w:val="28"/>
          <w:szCs w:val="28"/>
          <w:rtl/>
        </w:rPr>
        <w:t xml:space="preserve">36430 .بغداد؛ المكتبة القادرية؛ رقم المخطوط: 590/1</w:t>
      </w:r>
    </w:p>
    <w:p>
      <w:pPr>
        <w:pStyle w:val="BookText"/>
      </w:pPr>
      <w:r>
        <w:rPr>
          <w:rFonts w:ascii="IRNazanin" w:hAnsi="IRNazanin" w:eastAsia="IRNazanin" w:cs="IRNazanin"/>
          <w:lang w:bidi="fa-IR"/>
          <w:color w:val="111111"/>
          <w:sz w:val="28"/>
          <w:szCs w:val="28"/>
          <w:rtl/>
        </w:rPr>
        <w:t xml:space="preserve">نسخ، کا :مجهول، تا: 1242ه- 19ق ،(19-1) 21 س 21*14سم [ف: 2-434]</w:t>
      </w:r>
    </w:p>
    <w:p>
      <w:pPr>
        <w:pStyle w:val="BookText"/>
      </w:pPr>
      <w:r>
        <w:rPr>
          <w:rFonts w:ascii="Amiri" w:hAnsi="Amiri" w:eastAsia="Amiri" w:cs="Amiri"/>
          <w:lang w:bidi="ar-SA"/>
          <w:color w:val="111111"/>
          <w:sz w:val="28"/>
          <w:szCs w:val="28"/>
          <w:rtl/>
        </w:rPr>
        <w:t xml:space="preserve">36431 . النجف الأشرف مكتبة آية الله الحكيم العامة؛ رقم المخطوط 100</w:t>
      </w:r>
    </w:p>
    <w:p>
      <w:pPr>
        <w:pStyle w:val="BookText"/>
      </w:pPr>
      <w:r>
        <w:rPr>
          <w:rFonts w:ascii="IRNazanin" w:hAnsi="IRNazanin" w:eastAsia="IRNazanin" w:cs="IRNazanin"/>
          <w:lang w:bidi="fa-IR"/>
          <w:color w:val="111111"/>
          <w:sz w:val="28"/>
          <w:szCs w:val="28"/>
          <w:rtl/>
        </w:rPr>
        <w:t xml:space="preserve">کا :فرحان بن أحمد البدري، تا: 1296ه- 45 ص ، 19 س ، 17*22سم [معجم المخطوطات</w:t>
      </w:r>
    </w:p>
    <w:p>
      <w:pPr>
        <w:pStyle w:val="BookText"/>
      </w:pPr>
      <w:r>
        <w:rPr>
          <w:rFonts w:ascii="Amiri" w:hAnsi="Amiri" w:eastAsia="Amiri" w:cs="Amiri"/>
          <w:lang w:bidi="ar-SA"/>
          <w:color w:val="111111"/>
          <w:sz w:val="28"/>
          <w:szCs w:val="28"/>
          <w:rtl/>
        </w:rPr>
        <w:t xml:space="preserve">النجفية: 545]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9" w:name="pg8181_88363"/>
    <w:bookmarkEnd w:id="189"/>
    <w:p>
      <w:pPr>
        <w:pStyle w:val="Heading2"/>
      </w:pPr>
      <w:bookmarkStart w:id="1184" w:name="_Toc478"/>
      <w:r>
        <w:t>شرح أم البراهين = شرح السينوسية / كلام وعقائد - عربي</w:t>
      </w:r>
      <w:bookmarkEnd w:id="1184"/>
    </w:p>
    <w:p>
      <w:pPr>
        <w:pStyle w:val="BookText"/>
      </w:pPr>
      <w:r>
        <w:rPr>
          <w:rFonts w:ascii="Amiri" w:hAnsi="Amiri" w:eastAsia="Amiri" w:cs="Amiri"/>
          <w:lang w:bidi="ar-SA"/>
          <w:color w:val="111111"/>
          <w:sz w:val="28"/>
          <w:szCs w:val="28"/>
          <w:rtl/>
        </w:rPr>
        <w:t xml:space="preserve">الهدهدي، محمّد بن منصور بن منصور(- 1082 ؟ ه- )</w:t>
      </w:r>
    </w:p>
    <w:p>
      <w:pPr>
        <w:pStyle w:val="BookText"/>
      </w:pPr>
      <w:r>
        <w:rPr>
          <w:rFonts w:ascii="Amiri" w:hAnsi="Amiri" w:eastAsia="Amiri" w:cs="Amiri"/>
          <w:lang w:bidi="ar-SA"/>
          <w:color w:val="111111"/>
          <w:sz w:val="28"/>
          <w:szCs w:val="28"/>
          <w:rtl/>
        </w:rPr>
        <w:t xml:space="preserve">المرتبط أم البراهين = العقيدة الصغرى = العقيدة السنوسية؛ السنوسي، محمد بن يوسف</w:t>
      </w:r>
    </w:p>
    <w:p>
      <w:pPr>
        <w:pStyle w:val="BookText"/>
      </w:pPr>
      <w:r>
        <w:rPr>
          <w:rFonts w:ascii="IRNazanin" w:hAnsi="IRNazanin" w:eastAsia="IRNazanin" w:cs="IRNazanin"/>
          <w:lang w:bidi="fa-IR"/>
          <w:color w:val="111111"/>
          <w:sz w:val="28"/>
          <w:szCs w:val="28"/>
          <w:rtl/>
        </w:rPr>
        <w:t xml:space="preserve">(895-132ه- )</w:t>
      </w:r>
    </w:p>
    <w:p>
      <w:pPr>
        <w:pStyle w:val="BookText"/>
      </w:pPr>
      <w:r>
        <w:rPr>
          <w:rFonts w:ascii="Amiri" w:hAnsi="Amiri" w:eastAsia="Amiri" w:cs="Amiri"/>
          <w:lang w:bidi="ar-SA"/>
          <w:color w:val="111111"/>
          <w:sz w:val="28"/>
          <w:szCs w:val="28"/>
          <w:rtl/>
        </w:rPr>
        <w:t xml:space="preserve">أوّله: البسملة الحمد لله الذي شهد بوجوده جميع الكائنات والصلوة والسلام على سيدنا محمّد المبعوث بالآيات الواضحات وعلى آله وصحبه والتابعين لهم في الكرامات إلى يوم الدين الحمد لله والصلوة والسلام على رسول الله الحمد هو الثناء باللسان بالجميل ...</w:t>
      </w:r>
    </w:p>
    <w:p>
      <w:pPr>
        <w:pStyle w:val="BookText"/>
      </w:pPr>
      <w:r>
        <w:rPr>
          <w:rFonts w:ascii="IRNazanin" w:hAnsi="IRNazanin" w:eastAsia="IRNazanin" w:cs="IRNazanin"/>
          <w:lang w:bidi="fa-IR"/>
          <w:color w:val="111111"/>
          <w:sz w:val="28"/>
          <w:szCs w:val="28"/>
          <w:rtl/>
        </w:rPr>
        <w:t xml:space="preserve">آخره :وأراد بالعجائب والله أعلم، الكرامات سبحان ربك بالعزة عما يصفون وسلام على المرسلين والحمد لله رب العالمين تمت ،شد یا محول الحول فحول حالنا وحال جميع المسلمين.</w:t>
      </w:r>
    </w:p>
    <w:p>
      <w:pPr>
        <w:pStyle w:val="BookText"/>
      </w:pPr>
      <w:r>
        <w:rPr>
          <w:rFonts w:ascii="Amiri" w:hAnsi="Amiri" w:eastAsia="Amiri" w:cs="Amiri"/>
          <w:lang w:bidi="ar-SA"/>
          <w:color w:val="111111"/>
          <w:sz w:val="28"/>
          <w:szCs w:val="28"/>
          <w:rtl/>
        </w:rPr>
        <w:t xml:space="preserve">[فنخا 19: 106-107 (6 نسخة)]</w:t>
      </w:r>
    </w:p>
    <w:p>
      <w:pPr>
        <w:pStyle w:val="BookText"/>
      </w:pPr>
      <w:r>
        <w:rPr>
          <w:rFonts w:ascii="Amiri" w:hAnsi="Amiri" w:eastAsia="Amiri" w:cs="Amiri"/>
          <w:lang w:bidi="ar-SA"/>
          <w:color w:val="111111"/>
          <w:sz w:val="28"/>
          <w:szCs w:val="28"/>
          <w:rtl/>
        </w:rPr>
        <w:t xml:space="preserve">36432 .الموصل؛ مدرسة الحجيات (في الأوقاف العامة)؛ رقم المخطوط : 22/142/2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إبراهيم بن أحمد بن إسماعيل بن الشيخ علوان، تا: 1102ه- موصل [الأوقاف العامة - موصل: 3-197]</w:t>
      </w:r>
    </w:p>
    <w:p>
      <w:pPr>
        <w:pStyle w:val="BookText"/>
      </w:pPr>
      <w:r>
        <w:rPr>
          <w:rFonts w:ascii="Times New Roman" w:hAnsi="Times New Roman" w:eastAsia="Times New Roman" w:cs="Times New Roman"/>
          <w:lang w:val="en-US" w:bidi="en-US"/>
          <w:color w:val="111111"/>
          <w:sz w:val="28"/>
          <w:szCs w:val="28"/>
          <w:rtl/>
        </w:rPr>
        <w:t xml:space="preserve">36433.</w:t>
      </w:r>
    </w:p>
    <w:p>
      <w:pPr>
        <w:pStyle w:val="BookText"/>
      </w:pPr>
      <w:r>
        <w:rPr>
          <w:rFonts w:ascii="Amiri" w:hAnsi="Amiri" w:eastAsia="Amiri" w:cs="Amiri"/>
          <w:lang w:bidi="ar-SA"/>
          <w:color w:val="111111"/>
          <w:sz w:val="28"/>
          <w:szCs w:val="28"/>
          <w:rtl/>
        </w:rPr>
        <w:t xml:space="preserve">بغداد؛ مكتبة الأوقاف العامة؛ رقم المخطوط: 9870/1</w:t>
      </w:r>
    </w:p>
    <w:p>
      <w:pPr>
        <w:pStyle w:val="BookText"/>
      </w:pPr>
      <w:r>
        <w:rPr>
          <w:rFonts w:ascii="IRNazanin" w:hAnsi="IRNazanin" w:eastAsia="IRNazanin" w:cs="IRNazanin"/>
          <w:lang w:bidi="fa-IR"/>
          <w:color w:val="111111"/>
          <w:sz w:val="28"/>
          <w:szCs w:val="28"/>
          <w:rtl/>
        </w:rPr>
        <w:t xml:space="preserve">كا :أحمد بن مصطفى، تا: 1116 ه- جزیره کرید؛ 19ق، 22*14سم [ف: 2-212]</w:t>
      </w:r>
    </w:p>
    <w:p>
      <w:pPr>
        <w:pStyle w:val="BookText"/>
      </w:pPr>
      <w:r>
        <w:rPr>
          <w:rFonts w:ascii="Amiri" w:hAnsi="Amiri" w:eastAsia="Amiri" w:cs="Amiri"/>
          <w:lang w:bidi="ar-SA"/>
          <w:color w:val="111111"/>
          <w:sz w:val="28"/>
          <w:szCs w:val="28"/>
          <w:rtl/>
        </w:rPr>
        <w:t xml:space="preserve">36434 .بغداد؛ مكتبة الأوقاف العامة؛ رقم المخطوط : 5048/1</w:t>
      </w:r>
    </w:p>
    <w:p>
      <w:pPr>
        <w:pStyle w:val="BookText"/>
      </w:pPr>
      <w:r>
        <w:rPr>
          <w:rFonts w:ascii="Amiri" w:hAnsi="Amiri" w:eastAsia="Amiri" w:cs="Amiri"/>
          <w:lang w:bidi="ar-SA"/>
          <w:color w:val="111111"/>
          <w:sz w:val="28"/>
          <w:szCs w:val="28"/>
          <w:rtl/>
        </w:rPr>
        <w:t xml:space="preserve">كا: عبد الغفور القادري ت،ا :1141ه-؛ 37 ق، 22*16سم [ف: 2-212]</w:t>
      </w:r>
    </w:p>
    <w:p>
      <w:pPr>
        <w:pStyle w:val="BookText"/>
      </w:pPr>
      <w:r>
        <w:rPr>
          <w:rFonts w:ascii="Amiri" w:hAnsi="Amiri" w:eastAsia="Amiri" w:cs="Amiri"/>
          <w:lang w:bidi="ar-SA"/>
          <w:color w:val="111111"/>
          <w:sz w:val="28"/>
          <w:szCs w:val="28"/>
          <w:rtl/>
        </w:rPr>
        <w:t xml:space="preserve">36435 .بغداد؛ مكتبة الأوقاف العامة؛ رقم المخطوط : 5236/2</w:t>
      </w:r>
    </w:p>
    <w:p>
      <w:pPr>
        <w:pStyle w:val="BookText"/>
      </w:pPr>
      <w:r>
        <w:rPr>
          <w:rFonts w:ascii="Amiri" w:hAnsi="Amiri" w:eastAsia="Amiri" w:cs="Amiri"/>
          <w:lang w:bidi="ar-SA"/>
          <w:color w:val="111111"/>
          <w:sz w:val="28"/>
          <w:szCs w:val="28"/>
          <w:rtl/>
        </w:rPr>
        <w:t xml:space="preserve">كا :أحمد بن إسماعيل الطبقجلي، تا: 1177ه-، 27ق، 21*12سم [ف: 2-212]</w:t>
      </w:r>
    </w:p>
    <w:p>
      <w:pPr>
        <w:pStyle w:val="BookText"/>
      </w:pPr>
      <w:r>
        <w:rPr>
          <w:rFonts w:ascii="Amiri" w:hAnsi="Amiri" w:eastAsia="Amiri" w:cs="Amiri"/>
          <w:lang w:bidi="ar-SA"/>
          <w:color w:val="111111"/>
          <w:sz w:val="28"/>
          <w:szCs w:val="28"/>
          <w:rtl/>
        </w:rPr>
        <w:t xml:space="preserve">36436 . قرية المؤمنين (سوق الشيوخ)؛ خزانة آل جمال الدين؛ رقم المخطوط: 416/5</w:t>
      </w:r>
    </w:p>
    <w:p>
      <w:pPr>
        <w:pStyle w:val="BookText"/>
      </w:pPr>
      <w:r>
        <w:rPr>
          <w:rFonts w:ascii="IRNazanin" w:hAnsi="IRNazanin" w:eastAsia="IRNazanin" w:cs="IRNazanin"/>
          <w:lang w:bidi="fa-IR"/>
          <w:color w:val="111111"/>
          <w:sz w:val="28"/>
          <w:szCs w:val="28"/>
          <w:rtl/>
        </w:rPr>
        <w:t xml:space="preserve">کا :مجهول ،تا: 1207ه- [الموسم: 1-145]</w:t>
      </w:r>
    </w:p>
    <w:p>
      <w:pPr>
        <w:pStyle w:val="BookText"/>
      </w:pPr>
      <w:r>
        <w:rPr>
          <w:rFonts w:ascii="Amiri" w:hAnsi="Amiri" w:eastAsia="Amiri" w:cs="Amiri"/>
          <w:lang w:bidi="ar-SA"/>
          <w:color w:val="111111"/>
          <w:sz w:val="28"/>
          <w:szCs w:val="28"/>
          <w:rtl/>
        </w:rPr>
        <w:t xml:space="preserve">36437 .بغداد؛ مكتبة الأوقاف العامة؛ رقم المخطوط : 5438/3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21*15سم [ف: 2-211]</w:t>
      </w:r>
    </w:p>
    <w:p>
      <w:pPr>
        <w:pStyle w:val="BookText"/>
      </w:pPr>
      <w:r>
        <w:rPr>
          <w:rFonts w:ascii="Amiri" w:hAnsi="Amiri" w:eastAsia="Amiri" w:cs="Amiri"/>
          <w:lang w:bidi="ar-SA"/>
          <w:color w:val="111111"/>
          <w:sz w:val="28"/>
          <w:szCs w:val="28"/>
          <w:rtl/>
        </w:rPr>
        <w:t xml:space="preserve">36438 .بغداد ؛مكتبة الأوقاف العامة؛ رقم المخطوط: 5379/1</w:t>
      </w:r>
    </w:p>
    <w:p>
      <w:pPr>
        <w:pStyle w:val="BookText"/>
      </w:pPr>
      <w:r>
        <w:rPr>
          <w:rFonts w:ascii="IRNazanin" w:hAnsi="IRNazanin" w:eastAsia="IRNazanin" w:cs="IRNazanin"/>
          <w:lang w:bidi="fa-IR"/>
          <w:color w:val="111111"/>
          <w:sz w:val="28"/>
          <w:szCs w:val="28"/>
          <w:rtl/>
        </w:rPr>
        <w:t xml:space="preserve">کا :مجهول ،تا: مجهول؛ 37 ق 20*15سم [ف: 2-211]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0" w:name="pg8181_88364"/>
    <w:bookmarkEnd w:id="190"/>
    <w:p>
      <w:pPr>
        <w:pStyle w:val="BookText"/>
      </w:pPr>
      <w:r>
        <w:rPr>
          <w:rFonts w:ascii="Amiri" w:hAnsi="Amiri" w:eastAsia="Amiri" w:cs="Amiri"/>
          <w:lang w:bidi="ar-SA"/>
          <w:color w:val="111111"/>
          <w:sz w:val="28"/>
          <w:szCs w:val="28"/>
          <w:rtl/>
        </w:rPr>
        <w:t xml:space="preserve">36439 .بغداد ؛مكتبة الأوقاف العامة؛ رقم المخطوط: 9683/1</w:t>
      </w:r>
    </w:p>
    <w:p>
      <w:pPr>
        <w:pStyle w:val="BookText"/>
      </w:pPr>
      <w:r>
        <w:rPr>
          <w:rFonts w:ascii="IRNazanin" w:hAnsi="IRNazanin" w:eastAsia="IRNazanin" w:cs="IRNazanin"/>
          <w:lang w:bidi="fa-IR"/>
          <w:color w:val="111111"/>
          <w:sz w:val="28"/>
          <w:szCs w:val="28"/>
          <w:rtl/>
        </w:rPr>
        <w:t xml:space="preserve">کا :مجهول، تا: مجهول؛ 42 ق 30*17سم [ف: 2-212]</w:t>
      </w:r>
    </w:p>
    <w:p>
      <w:pPr>
        <w:pStyle w:val="BookText"/>
      </w:pPr>
      <w:r>
        <w:rPr>
          <w:rFonts w:ascii="Amiri" w:hAnsi="Amiri" w:eastAsia="Amiri" w:cs="Amiri"/>
          <w:lang w:bidi="ar-SA"/>
          <w:color w:val="111111"/>
          <w:sz w:val="28"/>
          <w:szCs w:val="28"/>
          <w:rtl/>
        </w:rPr>
        <w:t xml:space="preserve">36440 .بغداد؛ مكتبة الأوقاف العامة؛ رقم المخطوط : 9817/3</w:t>
      </w:r>
    </w:p>
    <w:p>
      <w:pPr>
        <w:pStyle w:val="BookText"/>
      </w:pPr>
      <w:r>
        <w:rPr>
          <w:rFonts w:ascii="IRNazanin" w:hAnsi="IRNazanin" w:eastAsia="IRNazanin" w:cs="IRNazanin"/>
          <w:lang w:bidi="fa-IR"/>
          <w:color w:val="111111"/>
          <w:sz w:val="28"/>
          <w:szCs w:val="28"/>
          <w:rtl/>
        </w:rPr>
        <w:t xml:space="preserve">کا: مجهول، تا: مجهول ، ق ، 22*15سم [ف: 2-211]</w:t>
      </w:r>
    </w:p>
    <w:p>
      <w:pPr>
        <w:pStyle w:val="Heading2"/>
      </w:pPr>
      <w:bookmarkStart w:id="1185" w:name="_Toc479"/>
      <w:r>
        <w:t>شرح ام البراهين في العقائد / كلام وعقائد - عربي</w:t>
      </w:r>
      <w:bookmarkEnd w:id="1185"/>
    </w:p>
    <w:p>
      <w:pPr>
        <w:pStyle w:val="BookText"/>
      </w:pPr>
      <w:r>
        <w:rPr>
          <w:rFonts w:ascii="Amiri" w:hAnsi="Amiri" w:eastAsia="Amiri" w:cs="Amiri"/>
          <w:lang w:bidi="ar-SA"/>
          <w:color w:val="111111"/>
          <w:sz w:val="28"/>
          <w:szCs w:val="28"/>
          <w:rtl/>
        </w:rPr>
        <w:t xml:space="preserve">القيرواني</w:t>
      </w:r>
    </w:p>
    <w:p>
      <w:pPr>
        <w:pStyle w:val="BookText"/>
      </w:pPr>
      <w:r>
        <w:rPr>
          <w:rFonts w:ascii="Amiri" w:hAnsi="Amiri" w:eastAsia="Amiri" w:cs="Amiri"/>
          <w:lang w:bidi="ar-SA"/>
          <w:color w:val="111111"/>
          <w:sz w:val="28"/>
          <w:szCs w:val="28"/>
          <w:rtl/>
        </w:rPr>
        <w:t xml:space="preserve">المرتبط :أم البراهين = العقيدة الصغرى - العقيدة السنوسية السنوسي، محمد بن يوسف</w:t>
      </w:r>
    </w:p>
    <w:p>
      <w:pPr>
        <w:pStyle w:val="BookText"/>
      </w:pPr>
      <w:r>
        <w:rPr>
          <w:rFonts w:ascii="IRNazanin" w:hAnsi="IRNazanin" w:eastAsia="IRNazanin" w:cs="IRNazanin"/>
          <w:lang w:bidi="fa-IR"/>
          <w:color w:val="111111"/>
          <w:sz w:val="28"/>
          <w:szCs w:val="28"/>
          <w:rtl/>
        </w:rPr>
        <w:t xml:space="preserve">(895-132ه- )</w:t>
      </w:r>
    </w:p>
    <w:p>
      <w:pPr>
        <w:pStyle w:val="BookText"/>
      </w:pPr>
      <w:r>
        <w:rPr>
          <w:rFonts w:ascii="Amiri" w:hAnsi="Amiri" w:eastAsia="Amiri" w:cs="Amiri"/>
          <w:lang w:bidi="ar-SA"/>
          <w:color w:val="111111"/>
          <w:sz w:val="28"/>
          <w:szCs w:val="28"/>
          <w:rtl/>
        </w:rPr>
        <w:t xml:space="preserve">36441 .بغداد؛ خزانة قاسم محمّد الرجب؛ رقم المخطوط: 368</w:t>
      </w:r>
    </w:p>
    <w:p>
      <w:pPr>
        <w:pStyle w:val="BookText"/>
      </w:pPr>
      <w:r>
        <w:rPr>
          <w:rFonts w:ascii="IRNazanin" w:hAnsi="IRNazanin" w:eastAsia="IRNazanin" w:cs="IRNazanin"/>
          <w:lang w:bidi="fa-IR"/>
          <w:color w:val="111111"/>
          <w:sz w:val="28"/>
          <w:szCs w:val="28"/>
          <w:rtl/>
        </w:rPr>
        <w:t xml:space="preserve">کا :مجهول ،تا: مجهول [ف 3-13]</w:t>
      </w:r>
    </w:p>
    <w:p>
      <w:pPr>
        <w:pStyle w:val="Heading2"/>
      </w:pPr>
      <w:bookmarkStart w:id="1186" w:name="_Toc480"/>
      <w:r>
        <w:t>شرح أم البراهين / كلام وعقائد - عربي</w:t>
      </w:r>
      <w:bookmarkEnd w:id="1186"/>
    </w:p>
    <w:p>
      <w:pPr>
        <w:pStyle w:val="BookText"/>
      </w:pPr>
      <w:r>
        <w:rPr>
          <w:rFonts w:ascii="Amiri" w:hAnsi="Amiri" w:eastAsia="Amiri" w:cs="Amiri"/>
          <w:lang w:bidi="ar-SA"/>
          <w:color w:val="111111"/>
          <w:sz w:val="28"/>
          <w:szCs w:val="28"/>
          <w:rtl/>
        </w:rPr>
        <w:t xml:space="preserve">المرتبط :أم البراهين = العقيدة الصغرى - العقيدة السنوسية السنوسي، محمّد بن يوسف</w:t>
      </w:r>
    </w:p>
    <w:p>
      <w:pPr>
        <w:pStyle w:val="BookText"/>
      </w:pPr>
      <w:r>
        <w:rPr>
          <w:rFonts w:ascii="IRNazanin" w:hAnsi="IRNazanin" w:eastAsia="IRNazanin" w:cs="IRNazanin"/>
          <w:lang w:bidi="fa-IR"/>
          <w:color w:val="111111"/>
          <w:sz w:val="28"/>
          <w:szCs w:val="28"/>
          <w:rtl/>
        </w:rPr>
        <w:t xml:space="preserve">(895-132ه-)</w:t>
      </w:r>
    </w:p>
    <w:p>
      <w:pPr>
        <w:pStyle w:val="BookText"/>
      </w:pPr>
      <w:r>
        <w:rPr>
          <w:rFonts w:ascii="Amiri" w:hAnsi="Amiri" w:eastAsia="Amiri" w:cs="Amiri"/>
          <w:lang w:bidi="ar-SA"/>
          <w:color w:val="111111"/>
          <w:sz w:val="28"/>
          <w:szCs w:val="28"/>
          <w:rtl/>
        </w:rPr>
        <w:t xml:space="preserve">36442 . البصرة؛ المكتبة العباسية( باش أعيان)؛ رقم المخطوط: ب-20</w:t>
      </w:r>
    </w:p>
    <w:p>
      <w:pPr>
        <w:pStyle w:val="BookText"/>
      </w:pPr>
      <w:r>
        <w:rPr>
          <w:rFonts w:ascii="IRNazanin" w:hAnsi="IRNazanin" w:eastAsia="IRNazanin" w:cs="IRNazanin"/>
          <w:lang w:bidi="fa-IR"/>
          <w:color w:val="111111"/>
          <w:sz w:val="28"/>
          <w:szCs w:val="28"/>
          <w:rtl/>
        </w:rPr>
        <w:t xml:space="preserve">کا :مجهول، تا: 1237ه-؛ 22/4*19/2سم [ف: 281]</w:t>
      </w:r>
    </w:p>
    <w:p>
      <w:pPr>
        <w:pStyle w:val="BookText"/>
      </w:pPr>
      <w:r>
        <w:rPr>
          <w:rFonts w:ascii="Amiri" w:hAnsi="Amiri" w:eastAsia="Amiri" w:cs="Amiri"/>
          <w:lang w:bidi="ar-SA"/>
          <w:color w:val="111111"/>
          <w:sz w:val="28"/>
          <w:szCs w:val="28"/>
          <w:rtl/>
        </w:rPr>
        <w:t xml:space="preserve">36443 . البصرة؛ المكتبة العبّاسية (باش أعيان) رقم المخطوط: ح-198</w:t>
      </w:r>
    </w:p>
    <w:p>
      <w:pPr>
        <w:pStyle w:val="BookText"/>
      </w:pPr>
      <w:r>
        <w:rPr>
          <w:rFonts w:ascii="IRNazanin" w:hAnsi="IRNazanin" w:eastAsia="IRNazanin" w:cs="IRNazanin"/>
          <w:lang w:bidi="fa-IR"/>
          <w:color w:val="111111"/>
          <w:sz w:val="28"/>
          <w:szCs w:val="28"/>
          <w:rtl/>
        </w:rPr>
        <w:t xml:space="preserve">کا :مجهول ،تا: 1285ه- [ف: 281]</w:t>
      </w:r>
    </w:p>
    <w:p>
      <w:pPr>
        <w:pStyle w:val="BookText"/>
      </w:pPr>
      <w:r>
        <w:rPr>
          <w:rFonts w:ascii="Amiri" w:hAnsi="Amiri" w:eastAsia="Amiri" w:cs="Amiri"/>
          <w:lang w:bidi="ar-SA"/>
          <w:color w:val="111111"/>
          <w:sz w:val="28"/>
          <w:szCs w:val="28"/>
          <w:rtl/>
        </w:rPr>
        <w:t xml:space="preserve">شرح الأمالي -شرح الفقه الأكبر</w:t>
      </w:r>
    </w:p>
    <w:p>
      <w:pPr>
        <w:pStyle w:val="Heading2"/>
      </w:pPr>
      <w:bookmarkStart w:id="1187" w:name="_Toc481"/>
      <w:r>
        <w:t>شرح الأمثال / أدب - عربي</w:t>
      </w:r>
      <w:bookmarkEnd w:id="1187"/>
    </w:p>
    <w:p>
      <w:pPr>
        <w:pStyle w:val="BookText"/>
      </w:pPr>
      <w:r>
        <w:rPr>
          <w:rFonts w:ascii="Amiri" w:hAnsi="Amiri" w:eastAsia="Amiri" w:cs="Amiri"/>
          <w:lang w:bidi="ar-SA"/>
          <w:color w:val="111111"/>
          <w:sz w:val="28"/>
          <w:szCs w:val="28"/>
          <w:rtl/>
        </w:rPr>
        <w:t xml:space="preserve">المرتبط: الأمثال؛ أبو عبيد الهروي، قاسم بن سلام (224-154ه-)</w:t>
      </w:r>
    </w:p>
    <w:p>
      <w:pPr>
        <w:pStyle w:val="BookText"/>
      </w:pPr>
      <w:r>
        <w:rPr>
          <w:rFonts w:ascii="Amiri" w:hAnsi="Amiri" w:eastAsia="Amiri" w:cs="Amiri"/>
          <w:lang w:bidi="ar-SA"/>
          <w:color w:val="111111"/>
          <w:sz w:val="28"/>
          <w:szCs w:val="28"/>
          <w:rtl/>
        </w:rPr>
        <w:t xml:space="preserve">طبع :مكة المكرمة، 1399ه-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1" w:name="pg8181_88365"/>
    <w:bookmarkEnd w:id="191"/>
    <w:p>
      <w:pPr>
        <w:pStyle w:val="BookText"/>
      </w:pPr>
      <w:r>
        <w:rPr>
          <w:rFonts w:ascii="Amiri" w:hAnsi="Amiri" w:eastAsia="Amiri" w:cs="Amiri"/>
          <w:lang w:bidi="ar-SA"/>
          <w:color w:val="111111"/>
          <w:sz w:val="28"/>
          <w:szCs w:val="28"/>
          <w:rtl/>
        </w:rPr>
        <w:t xml:space="preserve">36444 . الموصل؛ مدرسة الحجيات ( في الأوقاف العامة)؛ رقم المخطوط : 22/131/4</w:t>
      </w:r>
    </w:p>
    <w:p>
      <w:pPr>
        <w:pStyle w:val="BookText"/>
      </w:pPr>
      <w:r>
        <w:rPr>
          <w:rFonts w:ascii="IRNazanin" w:hAnsi="IRNazanin" w:eastAsia="IRNazanin" w:cs="IRNazanin"/>
          <w:lang w:bidi="fa-IR"/>
          <w:color w:val="111111"/>
          <w:sz w:val="28"/>
          <w:szCs w:val="28"/>
          <w:rtl/>
        </w:rPr>
        <w:t xml:space="preserve">کا :مجهول ،تا :مجهول؛ ناقصة :الأوّل والآخر؛ 30 ق [الأوقاف العامة - موصل: 3-188]</w:t>
      </w:r>
    </w:p>
    <w:p>
      <w:pPr>
        <w:pStyle w:val="Heading2"/>
      </w:pPr>
      <w:bookmarkStart w:id="1188" w:name="_Toc482"/>
      <w:r>
        <w:t>شرح أمثال الميداني / لغة - عربي</w:t>
      </w:r>
      <w:bookmarkEnd w:id="1188"/>
    </w:p>
    <w:p>
      <w:pPr>
        <w:pStyle w:val="BookText"/>
      </w:pPr>
      <w:r>
        <w:rPr>
          <w:rFonts w:ascii="Times New Roman" w:hAnsi="Times New Roman" w:eastAsia="Times New Roman" w:cs="Times New Roman"/>
          <w:lang w:val="en-US" w:bidi="en-US"/>
          <w:color w:val="111111"/>
          <w:sz w:val="28"/>
          <w:szCs w:val="28"/>
          <w:rtl/>
        </w:rPr>
        <w:t xml:space="preserve">36445.</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9/15</w:t>
      </w:r>
    </w:p>
    <w:p>
      <w:pPr>
        <w:pStyle w:val="BookText"/>
      </w:pPr>
      <w:r>
        <w:rPr>
          <w:rFonts w:ascii="Amiri" w:hAnsi="Amiri" w:eastAsia="Amiri" w:cs="Amiri"/>
          <w:lang w:bidi="ar-SA"/>
          <w:color w:val="111111"/>
          <w:sz w:val="28"/>
          <w:szCs w:val="28"/>
          <w:rtl/>
        </w:rPr>
        <w:t xml:space="preserve">أوّلها : يحكم أنها عديمة الأشباه ...</w:t>
      </w:r>
    </w:p>
    <w:p>
      <w:pPr>
        <w:pStyle w:val="BookText"/>
      </w:pPr>
      <w:r>
        <w:rPr>
          <w:rFonts w:ascii="IRNazanin" w:hAnsi="IRNazanin" w:eastAsia="IRNazanin" w:cs="IRNazanin"/>
          <w:lang w:bidi="fa-IR"/>
          <w:color w:val="111111"/>
          <w:sz w:val="28"/>
          <w:szCs w:val="28"/>
          <w:rtl/>
        </w:rPr>
        <w:t xml:space="preserve">کا :نصر بن محمّد الأصفحاني ،تا: 1113ق؛ ناقصة :الأوّل؛ 542ق، 19*30سم [الأوقاف</w:t>
      </w:r>
    </w:p>
    <w:p>
      <w:pPr>
        <w:pStyle w:val="BookText"/>
      </w:pPr>
      <w:r>
        <w:rPr>
          <w:rFonts w:ascii="Amiri" w:hAnsi="Amiri" w:eastAsia="Amiri" w:cs="Amiri"/>
          <w:lang w:bidi="ar-SA"/>
          <w:color w:val="111111"/>
          <w:sz w:val="28"/>
          <w:szCs w:val="28"/>
          <w:rtl/>
        </w:rPr>
        <w:t xml:space="preserve">العامة - موصل: 7-195]</w:t>
      </w:r>
    </w:p>
    <w:p>
      <w:pPr>
        <w:pStyle w:val="Heading2"/>
      </w:pPr>
      <w:bookmarkStart w:id="1189" w:name="_Toc483"/>
      <w:r>
        <w:t>شرح الأمثلة / صرف - عربي</w:t>
      </w:r>
      <w:bookmarkEnd w:id="1189"/>
    </w:p>
    <w:p>
      <w:pPr>
        <w:pStyle w:val="BookText"/>
      </w:pPr>
      <w:r>
        <w:rPr>
          <w:rFonts w:ascii="Amiri" w:hAnsi="Amiri" w:eastAsia="Amiri" w:cs="Amiri"/>
          <w:lang w:bidi="ar-SA"/>
          <w:color w:val="111111"/>
          <w:sz w:val="28"/>
          <w:szCs w:val="28"/>
          <w:rtl/>
        </w:rPr>
        <w:t xml:space="preserve">السروري ،مصطفى بن شعبان( 897 - 969؟ ه-)</w:t>
      </w:r>
    </w:p>
    <w:p>
      <w:pPr>
        <w:pStyle w:val="BookText"/>
      </w:pPr>
      <w:r>
        <w:rPr>
          <w:rFonts w:ascii="Amiri" w:hAnsi="Amiri" w:eastAsia="Amiri" w:cs="Amiri"/>
          <w:lang w:bidi="ar-SA"/>
          <w:color w:val="111111"/>
          <w:sz w:val="28"/>
          <w:szCs w:val="28"/>
          <w:rtl/>
        </w:rPr>
        <w:t xml:space="preserve">المرتبط : امثلة الجرجاني، علي بن محمّد (816-740ه-)</w:t>
      </w:r>
    </w:p>
    <w:p>
      <w:pPr>
        <w:pStyle w:val="BookText"/>
      </w:pPr>
      <w:r>
        <w:rPr>
          <w:rFonts w:ascii="Amiri" w:hAnsi="Amiri" w:eastAsia="Amiri" w:cs="Amiri"/>
          <w:lang w:bidi="ar-SA"/>
          <w:color w:val="111111"/>
          <w:sz w:val="28"/>
          <w:szCs w:val="28"/>
          <w:rtl/>
        </w:rPr>
        <w:t xml:space="preserve">أوّله: البسملة، الحمد لله الذي جعل الأمثلة ميزان العلوم العربية وصيرها معياراً صحيفاً بمثل</w:t>
      </w:r>
    </w:p>
    <w:p>
      <w:pPr>
        <w:pStyle w:val="BookText"/>
      </w:pPr>
      <w:r>
        <w:rPr>
          <w:rFonts w:ascii="Amiri" w:hAnsi="Amiri" w:eastAsia="Amiri" w:cs="Amiri"/>
          <w:lang w:bidi="ar-SA"/>
          <w:color w:val="111111"/>
          <w:sz w:val="28"/>
          <w:szCs w:val="28"/>
          <w:rtl/>
        </w:rPr>
        <w:t xml:space="preserve">المعارف الأدبية ...</w:t>
      </w:r>
    </w:p>
    <w:p>
      <w:pPr>
        <w:pStyle w:val="BookText"/>
      </w:pPr>
      <w:r>
        <w:rPr>
          <w:rFonts w:ascii="Amiri" w:hAnsi="Amiri" w:eastAsia="Amiri" w:cs="Amiri"/>
          <w:lang w:bidi="ar-SA"/>
          <w:color w:val="111111"/>
          <w:sz w:val="28"/>
          <w:szCs w:val="28"/>
          <w:rtl/>
        </w:rPr>
        <w:t xml:space="preserve">آخره :على في مثل هذا الأثر فلينظر فيه بعين العيان وإمعان النظر وليتصف من نفسه بل كان يعرف من قيل جمع ما فيه أمر فيه فوائد يستفيد منها والسلام على من اتبع الهدى، تم.</w:t>
      </w:r>
    </w:p>
    <w:p>
      <w:pPr>
        <w:pStyle w:val="BookText"/>
      </w:pPr>
      <w:r>
        <w:rPr>
          <w:rFonts w:ascii="IRNazanin" w:hAnsi="IRNazanin" w:eastAsia="IRNazanin" w:cs="IRNazanin"/>
          <w:lang w:bidi="fa-IR"/>
          <w:color w:val="111111"/>
          <w:sz w:val="28"/>
          <w:szCs w:val="28"/>
          <w:rtl/>
        </w:rPr>
        <w:t xml:space="preserve">طبع: استانبول 1317ه-</w:t>
      </w:r>
    </w:p>
    <w:p>
      <w:pPr>
        <w:pStyle w:val="BookText"/>
      </w:pPr>
      <w:r>
        <w:rPr>
          <w:rFonts w:ascii="Amiri" w:hAnsi="Amiri" w:eastAsia="Amiri" w:cs="Amiri"/>
          <w:lang w:bidi="ar-SA"/>
          <w:color w:val="111111"/>
          <w:sz w:val="28"/>
          <w:szCs w:val="28"/>
          <w:rtl/>
        </w:rPr>
        <w:t xml:space="preserve">[فنخا 19: 110 (2نسخة)]</w:t>
      </w:r>
    </w:p>
    <w:p>
      <w:pPr>
        <w:pStyle w:val="BookText"/>
      </w:pPr>
      <w:r>
        <w:rPr>
          <w:rFonts w:ascii="Amiri" w:hAnsi="Amiri" w:eastAsia="Amiri" w:cs="Amiri"/>
          <w:lang w:bidi="ar-SA"/>
          <w:color w:val="111111"/>
          <w:sz w:val="28"/>
          <w:szCs w:val="28"/>
          <w:rtl/>
        </w:rPr>
        <w:t xml:space="preserve">36446 .بغداد؛ مكتبة الأوقاف العامة؛ رقم المخطوط : 1252/3</w:t>
      </w:r>
    </w:p>
    <w:p>
      <w:pPr>
        <w:pStyle w:val="BookText"/>
      </w:pPr>
      <w:r>
        <w:rPr>
          <w:rFonts w:ascii="IRNazanin" w:hAnsi="IRNazanin" w:eastAsia="IRNazanin" w:cs="IRNazanin"/>
          <w:lang w:bidi="fa-IR"/>
          <w:color w:val="111111"/>
          <w:sz w:val="28"/>
          <w:szCs w:val="28"/>
          <w:rtl/>
        </w:rPr>
        <w:t xml:space="preserve">کا :مجهول، تا: 1078 ه- ادرنه؛ 2 ق 21*14سم [ف: 3-374]</w:t>
      </w:r>
    </w:p>
    <w:p>
      <w:pPr>
        <w:pStyle w:val="BookText"/>
      </w:pPr>
      <w:r>
        <w:rPr>
          <w:rFonts w:ascii="Times New Roman" w:hAnsi="Times New Roman" w:eastAsia="Times New Roman" w:cs="Times New Roman"/>
          <w:lang w:val="en-US" w:bidi="en-US"/>
          <w:color w:val="111111"/>
          <w:sz w:val="28"/>
          <w:szCs w:val="28"/>
          <w:rtl/>
        </w:rPr>
        <w:t xml:space="preserve">36447.</w:t>
      </w:r>
    </w:p>
    <w:p>
      <w:pPr>
        <w:pStyle w:val="BookText"/>
      </w:pPr>
      <w:r>
        <w:rPr>
          <w:rFonts w:ascii="Amiri" w:hAnsi="Amiri" w:eastAsia="Amiri" w:cs="Amiri"/>
          <w:lang w:bidi="ar-SA"/>
          <w:color w:val="111111"/>
          <w:sz w:val="28"/>
          <w:szCs w:val="28"/>
          <w:rtl/>
        </w:rPr>
        <w:t xml:space="preserve">بغداد؛ مكتبة الأوقاف العامة؛ رقم المخطوط : 1507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1244ه-؛ 21 ق 15*10سم [ف: 3-374]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2" w:name="pg8181_88366"/>
    <w:bookmarkEnd w:id="192"/>
    <w:p>
      <w:pPr>
        <w:pStyle w:val="Heading2"/>
      </w:pPr>
      <w:bookmarkStart w:id="1190" w:name="_Toc484"/>
      <w:r>
        <w:t>شرح الأمثلة / صرف - عربي</w:t>
      </w:r>
      <w:bookmarkEnd w:id="1190"/>
    </w:p>
    <w:p>
      <w:pPr>
        <w:pStyle w:val="BookText"/>
      </w:pPr>
      <w:r>
        <w:rPr>
          <w:rFonts w:ascii="Amiri" w:hAnsi="Amiri" w:eastAsia="Amiri" w:cs="Amiri"/>
          <w:lang w:bidi="ar-SA"/>
          <w:color w:val="111111"/>
          <w:sz w:val="28"/>
          <w:szCs w:val="28"/>
          <w:rtl/>
        </w:rPr>
        <w:t xml:space="preserve">آقكرماني الكفوي، محمّد بن مصطفى حميد ( - 1174ه-)</w:t>
      </w:r>
    </w:p>
    <w:p>
      <w:pPr>
        <w:pStyle w:val="BookText"/>
      </w:pPr>
      <w:r>
        <w:rPr>
          <w:rFonts w:ascii="Amiri" w:hAnsi="Amiri" w:eastAsia="Amiri" w:cs="Amiri"/>
          <w:lang w:bidi="ar-SA"/>
          <w:color w:val="111111"/>
          <w:sz w:val="28"/>
          <w:szCs w:val="28"/>
          <w:rtl/>
        </w:rPr>
        <w:t xml:space="preserve">36448 .كربلاء؛ العتبة العباسية؛ رقم المخطوط : 716/3</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وفضله بالعقل والعلم على سائر الحيوان جلت أسماؤه عن أن يعرضها التصريف ولانفعال وعلت أفعاله؛ آخرها (أولئك كان عنه مسئولاً)؛ أنه قال عنه : فاعل مسئولاً قدم عليه الحمد لله على التمام وعلى الرسول أفضل السلام وعلى آله وأصحابه الكرام</w:t>
      </w:r>
    </w:p>
    <w:p>
      <w:pPr>
        <w:pStyle w:val="BookText"/>
      </w:pPr>
      <w:r>
        <w:rPr>
          <w:rFonts w:ascii="IRNazanin" w:hAnsi="IRNazanin" w:eastAsia="IRNazanin" w:cs="IRNazanin"/>
          <w:lang w:bidi="fa-IR"/>
          <w:color w:val="111111"/>
          <w:sz w:val="28"/>
          <w:szCs w:val="28"/>
          <w:rtl/>
        </w:rPr>
        <w:t xml:space="preserve">نسخ، کا :مجهول ،تا: القرن 13ه- 18ق ،(26 ب -43) ، 21 س، 22*16سم [ف: 2-303]</w:t>
      </w:r>
    </w:p>
    <w:p>
      <w:pPr>
        <w:pStyle w:val="Heading2"/>
      </w:pPr>
      <w:bookmarkStart w:id="1191" w:name="_Toc485"/>
      <w:r>
        <w:t>شرح الأمثلة / أدب - عربي</w:t>
      </w:r>
      <w:bookmarkEnd w:id="1191"/>
    </w:p>
    <w:p>
      <w:pPr>
        <w:pStyle w:val="BookText"/>
      </w:pPr>
      <w:r>
        <w:rPr>
          <w:rFonts w:ascii="Amiri" w:hAnsi="Amiri" w:eastAsia="Amiri" w:cs="Amiri"/>
          <w:lang w:bidi="ar-SA"/>
          <w:color w:val="111111"/>
          <w:sz w:val="28"/>
          <w:szCs w:val="28"/>
          <w:rtl/>
        </w:rPr>
        <w:t xml:space="preserve">36449 . البصرة؛ المكتبة العباسية (باش أعيان)؛ رقم المخطوط : 5-164/1</w:t>
      </w:r>
    </w:p>
    <w:p>
      <w:pPr>
        <w:pStyle w:val="BookText"/>
      </w:pPr>
      <w:r>
        <w:rPr>
          <w:rFonts w:ascii="IRNazanin" w:hAnsi="IRNazanin" w:eastAsia="IRNazanin" w:cs="IRNazanin"/>
          <w:lang w:bidi="fa-IR"/>
          <w:color w:val="111111"/>
          <w:sz w:val="28"/>
          <w:szCs w:val="28"/>
          <w:rtl/>
        </w:rPr>
        <w:t xml:space="preserve">کا :مجهول تا :مجهول 21*15سم [ف: 313]</w:t>
      </w:r>
    </w:p>
    <w:p>
      <w:pPr>
        <w:pStyle w:val="Heading2"/>
      </w:pPr>
      <w:bookmarkStart w:id="1192" w:name="_Toc486"/>
      <w:r>
        <w:t>شرح أمثلة / أدب - عربي</w:t>
      </w:r>
      <w:bookmarkEnd w:id="1192"/>
    </w:p>
    <w:p>
      <w:pPr>
        <w:pStyle w:val="BookText"/>
      </w:pPr>
      <w:r>
        <w:rPr>
          <w:rFonts w:ascii="Times New Roman" w:hAnsi="Times New Roman" w:eastAsia="Times New Roman" w:cs="Times New Roman"/>
          <w:lang w:val="en-US" w:bidi="en-US"/>
          <w:color w:val="111111"/>
          <w:sz w:val="28"/>
          <w:szCs w:val="28"/>
          <w:rtl/>
        </w:rPr>
        <w:t xml:space="preserve">36450.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176/67</w:t>
      </w:r>
    </w:p>
    <w:p>
      <w:pPr>
        <w:pStyle w:val="BookText"/>
      </w:pPr>
      <w:r>
        <w:rPr>
          <w:rFonts w:ascii="IRNazanin" w:hAnsi="IRNazanin" w:eastAsia="IRNazanin" w:cs="IRNazanin"/>
          <w:lang w:bidi="fa-IR"/>
          <w:color w:val="111111"/>
          <w:sz w:val="28"/>
          <w:szCs w:val="28"/>
          <w:rtl/>
        </w:rPr>
        <w:t xml:space="preserve">کا :مجهول ،تا :حدود 1000ه-؛ 17 ق (192 ب - 208ب)، 13*20/5سم [ف: 108]</w:t>
      </w:r>
    </w:p>
    <w:p>
      <w:pPr>
        <w:pStyle w:val="Heading2"/>
      </w:pPr>
      <w:bookmarkStart w:id="1193" w:name="_Toc487"/>
      <w:r>
        <w:t>شرح الأمثلة / صرف - فارسي</w:t>
      </w:r>
      <w:bookmarkEnd w:id="1193"/>
    </w:p>
    <w:p>
      <w:pPr>
        <w:pStyle w:val="BookText"/>
      </w:pPr>
      <w:r>
        <w:rPr>
          <w:rFonts w:ascii="Amiri" w:hAnsi="Amiri" w:eastAsia="Amiri" w:cs="Amiri"/>
          <w:lang w:bidi="ar-SA"/>
          <w:color w:val="111111"/>
          <w:sz w:val="28"/>
          <w:szCs w:val="28"/>
          <w:rtl/>
        </w:rPr>
        <w:t xml:space="preserve">36451 .كربلاء؛ مكتبة آل مرعشي؛ رقم المخطوط : 125/2</w:t>
      </w:r>
    </w:p>
    <w:p>
      <w:pPr>
        <w:pStyle w:val="BookText"/>
      </w:pPr>
      <w:r>
        <w:rPr>
          <w:rFonts w:ascii="Amiri" w:hAnsi="Amiri" w:eastAsia="Amiri" w:cs="Amiri"/>
          <w:lang w:bidi="ar-SA"/>
          <w:color w:val="111111"/>
          <w:sz w:val="28"/>
          <w:szCs w:val="28"/>
          <w:rtl/>
        </w:rPr>
        <w:t xml:space="preserve">نسخ ،كا: السيد زين العابدين الحسيني، تا: 7 جمادى الثانية 1313ه- 88 ص</w:t>
      </w:r>
    </w:p>
    <w:p>
      <w:pPr>
        <w:pStyle w:val="BookText"/>
      </w:pPr>
      <w:r>
        <w:rPr>
          <w:rFonts w:ascii="Amiri" w:hAnsi="Amiri" w:eastAsia="Amiri" w:cs="Amiri"/>
          <w:lang w:bidi="ar-SA"/>
          <w:color w:val="111111"/>
          <w:sz w:val="28"/>
          <w:szCs w:val="28"/>
          <w:rtl/>
        </w:rPr>
        <w:t xml:space="preserve">[مخطوطات كربلاء: 3-392]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3" w:name="pg8181_88367"/>
    <w:bookmarkEnd w:id="193"/>
    <w:p>
      <w:pPr>
        <w:pStyle w:val="Heading2"/>
      </w:pPr>
      <w:bookmarkStart w:id="1194" w:name="_Toc488"/>
      <w:r>
        <w:t>شرح أمثله / صرف - فارسي</w:t>
      </w:r>
      <w:bookmarkEnd w:id="1194"/>
    </w:p>
    <w:p>
      <w:pPr>
        <w:pStyle w:val="BookText"/>
      </w:pPr>
      <w:r>
        <w:rPr>
          <w:rFonts w:ascii="Amiri" w:hAnsi="Amiri" w:eastAsia="Amiri" w:cs="Amiri"/>
          <w:lang w:bidi="ar-SA"/>
          <w:color w:val="111111"/>
          <w:sz w:val="28"/>
          <w:szCs w:val="28"/>
          <w:rtl/>
        </w:rPr>
        <w:t xml:space="preserve">36452 . النجف الأشرف؛ حسينيه شوشتريها رقم المخطوط: 58/1</w:t>
      </w:r>
    </w:p>
    <w:p>
      <w:pPr>
        <w:pStyle w:val="BookText"/>
      </w:pPr>
      <w:r>
        <w:rPr>
          <w:rFonts w:ascii="IRNazanin" w:hAnsi="IRNazanin" w:eastAsia="IRNazanin" w:cs="IRNazanin"/>
          <w:lang w:bidi="fa-IR"/>
          <w:color w:val="111111"/>
          <w:sz w:val="28"/>
          <w:szCs w:val="28"/>
          <w:rtl/>
        </w:rPr>
        <w:t xml:space="preserve">نسخ ،کا :محمّد طاهر بن بهرام ،تا: 1110ه- [نشریه: 11-826]</w:t>
      </w:r>
    </w:p>
    <w:p>
      <w:pPr>
        <w:pStyle w:val="BookText"/>
      </w:pPr>
      <w:r>
        <w:rPr>
          <w:rFonts w:ascii="Amiri" w:hAnsi="Amiri" w:eastAsia="Amiri" w:cs="Amiri"/>
          <w:lang w:bidi="ar-SA"/>
          <w:color w:val="111111"/>
          <w:sz w:val="28"/>
          <w:szCs w:val="28"/>
          <w:rtl/>
        </w:rPr>
        <w:t xml:space="preserve">أمثلة البناء -مرشد الغناء بشرح أمثلة البناء</w:t>
      </w:r>
    </w:p>
    <w:p>
      <w:pPr>
        <w:pStyle w:val="Heading2"/>
      </w:pPr>
      <w:bookmarkStart w:id="1195" w:name="_Toc489"/>
      <w:r>
        <w:t>شرح امثلة التصريف / صرف - عربي</w:t>
      </w:r>
      <w:bookmarkEnd w:id="1195"/>
    </w:p>
    <w:p>
      <w:pPr>
        <w:pStyle w:val="BookText"/>
      </w:pPr>
      <w:r>
        <w:rPr>
          <w:rFonts w:ascii="Amiri" w:hAnsi="Amiri" w:eastAsia="Amiri" w:cs="Amiri"/>
          <w:lang w:bidi="ar-SA"/>
          <w:color w:val="111111"/>
          <w:sz w:val="28"/>
          <w:szCs w:val="28"/>
          <w:rtl/>
        </w:rPr>
        <w:t xml:space="preserve">36453 .بغداد؛ عباس عزاوي المحامي (في دار المخطوطات)؛ رقم المخطوط : 11493/2</w:t>
      </w:r>
    </w:p>
    <w:p>
      <w:pPr>
        <w:pStyle w:val="BookText"/>
      </w:pPr>
      <w:r>
        <w:rPr>
          <w:rFonts w:ascii="Amiri" w:hAnsi="Amiri" w:eastAsia="Amiri" w:cs="Amiri"/>
          <w:lang w:bidi="ar-SA"/>
          <w:color w:val="111111"/>
          <w:sz w:val="28"/>
          <w:szCs w:val="28"/>
          <w:rtl/>
        </w:rPr>
        <w:t xml:space="preserve">أوّلها: الحمد لله الذي زين اذهان المنتسبين بالمثال والصلاة على نبيه الذي يحب عليه</w:t>
      </w:r>
    </w:p>
    <w:p>
      <w:pPr>
        <w:pStyle w:val="BookText"/>
      </w:pPr>
      <w:r>
        <w:rPr>
          <w:rFonts w:ascii="IRNazanin" w:hAnsi="IRNazanin" w:eastAsia="IRNazanin" w:cs="IRNazanin"/>
          <w:lang w:bidi="fa-IR"/>
          <w:color w:val="111111"/>
          <w:sz w:val="28"/>
          <w:szCs w:val="28"/>
          <w:rtl/>
        </w:rPr>
        <w:t xml:space="preserve">الامتثال</w:t>
      </w:r>
    </w:p>
    <w:p>
      <w:pPr>
        <w:pStyle w:val="BookText"/>
      </w:pPr>
      <w:r>
        <w:rPr>
          <w:rFonts w:ascii="IRNazanin" w:hAnsi="IRNazanin" w:eastAsia="IRNazanin" w:cs="IRNazanin"/>
          <w:lang w:bidi="fa-IR"/>
          <w:color w:val="111111"/>
          <w:sz w:val="28"/>
          <w:szCs w:val="28"/>
          <w:rtl/>
        </w:rPr>
        <w:t xml:space="preserve">کا :مجهول، تا :مجهول؛ 16 ص 13 س، 12* 15سم [المورد : 62-190]</w:t>
      </w:r>
    </w:p>
    <w:p>
      <w:pPr>
        <w:pStyle w:val="Heading2"/>
      </w:pPr>
      <w:bookmarkStart w:id="1196" w:name="_Toc490"/>
      <w:r>
        <w:t>شرح أمثلة مع جوابها / أدب - عربي</w:t>
      </w:r>
      <w:bookmarkEnd w:id="1196"/>
    </w:p>
    <w:p>
      <w:pPr>
        <w:pStyle w:val="BookText"/>
      </w:pPr>
      <w:r>
        <w:rPr>
          <w:rFonts w:ascii="Times New Roman" w:hAnsi="Times New Roman" w:eastAsia="Times New Roman" w:cs="Times New Roman"/>
          <w:lang w:val="en-US" w:bidi="en-US"/>
          <w:color w:val="111111"/>
          <w:sz w:val="28"/>
          <w:szCs w:val="28"/>
          <w:rtl/>
        </w:rPr>
        <w:t xml:space="preserve">36454.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176/68</w:t>
      </w:r>
    </w:p>
    <w:p>
      <w:pPr>
        <w:pStyle w:val="BookText"/>
      </w:pPr>
      <w:r>
        <w:rPr>
          <w:rFonts w:ascii="IRNazanin" w:hAnsi="IRNazanin" w:eastAsia="IRNazanin" w:cs="IRNazanin"/>
          <w:lang w:bidi="fa-IR"/>
          <w:color w:val="111111"/>
          <w:sz w:val="28"/>
          <w:szCs w:val="28"/>
          <w:rtl/>
        </w:rPr>
        <w:t xml:space="preserve">کا: مجهول ،تا: حدود 1000ه- 2ق (208 ب - 209 ب)، 13*20/5سم [ف: 108]</w:t>
      </w:r>
    </w:p>
    <w:p>
      <w:pPr>
        <w:pStyle w:val="Heading2"/>
      </w:pPr>
      <w:bookmarkStart w:id="1197" w:name="_Toc491"/>
      <w:r>
        <w:t>شرح «أنا النقطة تحت الباء» / شرح الحديث، أدب - فارسي</w:t>
      </w:r>
      <w:bookmarkEnd w:id="1197"/>
    </w:p>
    <w:p>
      <w:pPr>
        <w:pStyle w:val="BookText"/>
      </w:pPr>
      <w:r>
        <w:rPr>
          <w:rFonts w:ascii="Times New Roman" w:hAnsi="Times New Roman" w:eastAsia="Times New Roman" w:cs="Times New Roman"/>
          <w:lang w:val="en-US" w:bidi="en-US"/>
          <w:color w:val="111111"/>
          <w:sz w:val="28"/>
          <w:szCs w:val="28"/>
          <w:rtl/>
        </w:rPr>
        <w:t xml:space="preserve">36455.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1754/3</w:t>
      </w:r>
    </w:p>
    <w:p>
      <w:pPr>
        <w:pStyle w:val="BookText"/>
      </w:pPr>
      <w:r>
        <w:rPr>
          <w:rFonts w:ascii="IRNazanin" w:hAnsi="IRNazanin" w:eastAsia="IRNazanin" w:cs="IRNazanin"/>
          <w:lang w:bidi="fa-IR"/>
          <w:color w:val="111111"/>
          <w:sz w:val="28"/>
          <w:szCs w:val="28"/>
          <w:rtl/>
        </w:rPr>
        <w:t xml:space="preserve">کا :مجهول ،تا :محرم 1028 ه- [ ف : 2-629]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4" w:name="pg8181_88368"/>
    <w:bookmarkEnd w:id="194"/>
    <w:p>
      <w:pPr>
        <w:pStyle w:val="Heading2"/>
      </w:pPr>
      <w:bookmarkStart w:id="1198" w:name="_Toc492"/>
      <w:r>
        <w:t>شرح الإنجيل / مسيحية - عربي</w:t>
      </w:r>
      <w:bookmarkEnd w:id="1198"/>
    </w:p>
    <w:p>
      <w:pPr>
        <w:pStyle w:val="BookText"/>
      </w:pPr>
      <w:r>
        <w:rPr>
          <w:rFonts w:ascii="Amiri" w:hAnsi="Amiri" w:eastAsia="Amiri" w:cs="Amiri"/>
          <w:lang w:bidi="ar-SA"/>
          <w:color w:val="111111"/>
          <w:sz w:val="28"/>
          <w:szCs w:val="28"/>
          <w:rtl/>
        </w:rPr>
        <w:t xml:space="preserve">36456 . النجف الأشرف؛ مؤسسة كاشف الغطاء العامة؛ رقم المخطوط: 4988</w:t>
      </w:r>
    </w:p>
    <w:p>
      <w:pPr>
        <w:pStyle w:val="BookText"/>
      </w:pPr>
      <w:r>
        <w:rPr>
          <w:rFonts w:ascii="IRNazanin" w:hAnsi="IRNazanin" w:eastAsia="IRNazanin" w:cs="IRNazanin"/>
          <w:lang w:bidi="fa-IR"/>
          <w:color w:val="111111"/>
          <w:sz w:val="28"/>
          <w:szCs w:val="28"/>
          <w:rtl/>
        </w:rPr>
        <w:t xml:space="preserve">کا :شماض ابلجد بن انطوان حريص الكاثوليكي الكلداني ،تا: 1849م؛ ناقصة :الأول؛</w:t>
      </w:r>
    </w:p>
    <w:p>
      <w:pPr>
        <w:pStyle w:val="BookText"/>
      </w:pPr>
      <w:r>
        <w:rPr>
          <w:rFonts w:ascii="IRNazanin" w:hAnsi="IRNazanin" w:eastAsia="IRNazanin" w:cs="IRNazanin"/>
          <w:lang w:bidi="fa-IR"/>
          <w:color w:val="111111"/>
          <w:sz w:val="28"/>
          <w:szCs w:val="28"/>
          <w:rtl/>
        </w:rPr>
        <w:t xml:space="preserve">199 ص [ف: 1-240]</w:t>
      </w:r>
    </w:p>
    <w:p>
      <w:pPr>
        <w:pStyle w:val="Heading2"/>
      </w:pPr>
      <w:bookmarkStart w:id="1199" w:name="_Toc493"/>
      <w:r>
        <w:t>شرح الإنجيل على سبيل السؤال والجواب / مسيحية - عربي</w:t>
      </w:r>
      <w:bookmarkEnd w:id="1199"/>
    </w:p>
    <w:p>
      <w:pPr>
        <w:pStyle w:val="BookText"/>
      </w:pPr>
      <w:r>
        <w:rPr>
          <w:rFonts w:ascii="IRNazanin" w:hAnsi="IRNazanin" w:eastAsia="IRNazanin" w:cs="IRNazanin"/>
          <w:lang w:bidi="fa-IR"/>
          <w:color w:val="111111"/>
          <w:sz w:val="28"/>
          <w:szCs w:val="28"/>
          <w:rtl/>
        </w:rPr>
        <w:t xml:space="preserve">36457 .بغداد؛ دار المخطوطات؛ رقم المخطوط : 1726</w:t>
      </w:r>
    </w:p>
    <w:p>
      <w:pPr>
        <w:pStyle w:val="BookText"/>
      </w:pPr>
      <w:r>
        <w:rPr>
          <w:rFonts w:ascii="IRNazanin" w:hAnsi="IRNazanin" w:eastAsia="IRNazanin" w:cs="IRNazanin"/>
          <w:lang w:bidi="fa-IR"/>
          <w:color w:val="111111"/>
          <w:sz w:val="28"/>
          <w:szCs w:val="28"/>
          <w:rtl/>
        </w:rPr>
        <w:t xml:space="preserve">کا :شماس ابلحد ولد انطون صريصر الكلداني ،تا :مجهول؛ مدرسة شمعون الصفا؛ ناقصة الأوّل؛ مجلد تتخلله كلمات بالسريانية بحرف شرقي، إذ كان يدرس على يد القس الفونسوس غالو في أيام السيد يوسف اودو 7 شباط 1849 ، في الموصل؛ 200ص</w:t>
      </w:r>
    </w:p>
    <w:p>
      <w:pPr>
        <w:pStyle w:val="BookText"/>
      </w:pPr>
      <w:r>
        <w:rPr>
          <w:rFonts w:ascii="Amiri" w:hAnsi="Amiri" w:eastAsia="Amiri" w:cs="Amiri"/>
          <w:lang w:bidi="ar-SA"/>
          <w:color w:val="111111"/>
          <w:sz w:val="28"/>
          <w:szCs w:val="28"/>
          <w:rtl/>
        </w:rPr>
        <w:t xml:space="preserve">18 س ، 19*14سم [مجلة المجمع العلمي العراقي: عدد 11-365]</w:t>
      </w:r>
    </w:p>
    <w:p>
      <w:pPr>
        <w:pStyle w:val="Heading2"/>
      </w:pPr>
      <w:bookmarkStart w:id="1200" w:name="_Toc494"/>
      <w:r>
        <w:t>شرح الأندلسية في العروض / عروض وقافية - عربي</w:t>
      </w:r>
      <w:bookmarkEnd w:id="1200"/>
    </w:p>
    <w:p>
      <w:pPr>
        <w:pStyle w:val="BookText"/>
      </w:pPr>
      <w:r>
        <w:rPr>
          <w:rFonts w:ascii="Amiri" w:hAnsi="Amiri" w:eastAsia="Amiri" w:cs="Amiri"/>
          <w:lang w:bidi="ar-SA"/>
          <w:color w:val="111111"/>
          <w:sz w:val="28"/>
          <w:szCs w:val="28"/>
          <w:rtl/>
        </w:rPr>
        <w:t xml:space="preserve">كمال بن حسن ليه</w:t>
      </w:r>
    </w:p>
    <w:p>
      <w:pPr>
        <w:pStyle w:val="BookText"/>
      </w:pPr>
      <w:r>
        <w:rPr>
          <w:rFonts w:ascii="Amiri" w:hAnsi="Amiri" w:eastAsia="Amiri" w:cs="Amiri"/>
          <w:lang w:bidi="ar-SA"/>
          <w:color w:val="111111"/>
          <w:sz w:val="28"/>
          <w:szCs w:val="28"/>
          <w:rtl/>
        </w:rPr>
        <w:t xml:space="preserve">المرتبط: العروض = عروض الأندلسي = علل الأعاريض؛ أبو الجيش الأندلسي، عبد الله بن محمّد</w:t>
      </w:r>
    </w:p>
    <w:p>
      <w:pPr>
        <w:pStyle w:val="BookText"/>
      </w:pPr>
      <w:r>
        <w:rPr>
          <w:rFonts w:ascii="IRNazanin" w:hAnsi="IRNazanin" w:eastAsia="IRNazanin" w:cs="IRNazanin"/>
          <w:lang w:bidi="fa-IR"/>
          <w:color w:val="111111"/>
          <w:sz w:val="28"/>
          <w:szCs w:val="28"/>
          <w:rtl/>
        </w:rPr>
        <w:t xml:space="preserve">(-549ه-)</w:t>
      </w:r>
    </w:p>
    <w:p>
      <w:pPr>
        <w:pStyle w:val="BookText"/>
      </w:pPr>
      <w:r>
        <w:rPr>
          <w:rFonts w:ascii="Times New Roman" w:hAnsi="Times New Roman" w:eastAsia="Times New Roman" w:cs="Times New Roman"/>
          <w:lang w:val="en-US" w:bidi="en-US"/>
          <w:color w:val="111111"/>
          <w:sz w:val="28"/>
          <w:szCs w:val="28"/>
          <w:rtl/>
        </w:rPr>
        <w:t xml:space="preserve">36458.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17/48/2</w:t>
      </w:r>
    </w:p>
    <w:p>
      <w:pPr>
        <w:pStyle w:val="BookText"/>
      </w:pPr>
      <w:r>
        <w:rPr>
          <w:rFonts w:ascii="Amiri" w:hAnsi="Amiri" w:eastAsia="Amiri" w:cs="Amiri"/>
          <w:lang w:bidi="ar-SA"/>
          <w:color w:val="111111"/>
          <w:sz w:val="28"/>
          <w:szCs w:val="28"/>
          <w:rtl/>
        </w:rPr>
        <w:t xml:space="preserve">كا: محمّد بن الشيخ صالح المواهبي، تا: 1126ه-، 22*15 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254 ]</w:t>
      </w:r>
    </w:p>
    <w:p>
      <w:pPr>
        <w:pStyle w:val="Heading2"/>
      </w:pPr>
      <w:bookmarkStart w:id="1201" w:name="_Toc495"/>
      <w:r>
        <w:t>شرح الأندلسية في العروض / عروض وقافية - عربي</w:t>
      </w:r>
      <w:bookmarkEnd w:id="1201"/>
    </w:p>
    <w:p>
      <w:pPr>
        <w:pStyle w:val="BookText"/>
      </w:pPr>
      <w:r>
        <w:rPr>
          <w:rFonts w:ascii="Amiri" w:hAnsi="Amiri" w:eastAsia="Amiri" w:cs="Amiri"/>
          <w:lang w:bidi="ar-SA"/>
          <w:color w:val="111111"/>
          <w:sz w:val="28"/>
          <w:szCs w:val="28"/>
          <w:rtl/>
        </w:rPr>
        <w:t xml:space="preserve">المرتبط : العروض = عروض الأندلسي - علل الأعاريض؛ أبو الجيش الأندلسي، عبد الله بن محمّد</w:t>
      </w:r>
    </w:p>
    <w:p>
      <w:pPr>
        <w:pStyle w:val="BookText"/>
      </w:pPr>
      <w:r>
        <w:rPr>
          <w:rFonts w:ascii="IRNazanin" w:hAnsi="IRNazanin" w:eastAsia="IRNazanin" w:cs="IRNazanin"/>
          <w:lang w:bidi="fa-IR"/>
          <w:color w:val="111111"/>
          <w:sz w:val="28"/>
          <w:szCs w:val="28"/>
          <w:rtl/>
        </w:rPr>
        <w:t xml:space="preserve">(-549ه-)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5" w:name="pg8181_88369"/>
    <w:bookmarkEnd w:id="195"/>
    <w:p>
      <w:pPr>
        <w:pStyle w:val="BookText"/>
      </w:pPr>
      <w:r>
        <w:rPr>
          <w:rFonts w:ascii="Amiri" w:hAnsi="Amiri" w:eastAsia="Amiri" w:cs="Amiri"/>
          <w:lang w:bidi="ar-SA"/>
          <w:color w:val="111111"/>
          <w:sz w:val="28"/>
          <w:szCs w:val="28"/>
          <w:rtl/>
        </w:rPr>
        <w:t xml:space="preserve">36459 .بغداد؛ المكتبة القادرية؛ رقم المخطوط : 1434/6</w:t>
      </w:r>
    </w:p>
    <w:p>
      <w:pPr>
        <w:pStyle w:val="BookText"/>
      </w:pPr>
      <w:r>
        <w:rPr>
          <w:rFonts w:ascii="Amiri" w:hAnsi="Amiri" w:eastAsia="Amiri" w:cs="Amiri"/>
          <w:lang w:bidi="ar-SA"/>
          <w:color w:val="111111"/>
          <w:sz w:val="28"/>
          <w:szCs w:val="28"/>
          <w:rtl/>
        </w:rPr>
        <w:t xml:space="preserve">أوّلها: الحمد لله والصلوة والسلام على رسول الله وآله ،أجمعين، أما بعد فقد قال الفقير هون له بلغه العيش (كذا) ومن لا شييء له ؛آخرها :وجعله في جواز السوداء الخلق وايانا وجميع المسلمين أمين يا رب العالمين.</w:t>
      </w:r>
    </w:p>
    <w:p>
      <w:pPr>
        <w:pStyle w:val="BookText"/>
      </w:pPr>
      <w:r>
        <w:rPr>
          <w:rFonts w:ascii="Amiri" w:hAnsi="Amiri" w:eastAsia="Amiri" w:cs="Amiri"/>
          <w:lang w:bidi="ar-SA"/>
          <w:color w:val="111111"/>
          <w:sz w:val="28"/>
          <w:szCs w:val="28"/>
          <w:rtl/>
        </w:rPr>
        <w:t xml:space="preserve">كا :زين الدين بن عبد الله بن شاي المشهور بكلهر ،تا :جمادى الثانية 1188ه- بيتوش مدرسة مولانا محمود وملانا عبد الله؛ 18 ق (100-83)، 30س، 20*16سم [ف: 5-119]</w:t>
      </w:r>
    </w:p>
    <w:p>
      <w:pPr>
        <w:pStyle w:val="Heading2"/>
      </w:pPr>
      <w:bookmarkStart w:id="1202" w:name="_Toc496"/>
      <w:r>
        <w:t>شرح أنزل القرآن على «سبعة أحرف» / علوم القرآن - عربي</w:t>
      </w:r>
      <w:bookmarkEnd w:id="1202"/>
    </w:p>
    <w:p>
      <w:pPr>
        <w:pStyle w:val="BookText"/>
      </w:pPr>
      <w:r>
        <w:rPr>
          <w:rFonts w:ascii="Times New Roman" w:hAnsi="Times New Roman" w:eastAsia="Times New Roman" w:cs="Times New Roman"/>
          <w:lang w:val="en-US" w:bidi="en-US"/>
          <w:color w:val="111111"/>
          <w:sz w:val="28"/>
          <w:szCs w:val="28"/>
          <w:rtl/>
        </w:rPr>
        <w:t xml:space="preserve">36460.</w:t>
      </w:r>
    </w:p>
    <w:p>
      <w:pPr>
        <w:pStyle w:val="BookText"/>
      </w:pPr>
      <w:r>
        <w:rPr>
          <w:rFonts w:ascii="Amiri" w:hAnsi="Amiri" w:eastAsia="Amiri" w:cs="Amiri"/>
          <w:lang w:bidi="ar-SA"/>
          <w:color w:val="111111"/>
          <w:sz w:val="28"/>
          <w:szCs w:val="28"/>
          <w:rtl/>
        </w:rPr>
        <w:t xml:space="preserve">بغداد؛ مكتبة الأوقاف العامة؛ رقم المخطوط : 2769/19</w:t>
      </w:r>
    </w:p>
    <w:p>
      <w:pPr>
        <w:pStyle w:val="BookText"/>
      </w:pPr>
      <w:r>
        <w:rPr>
          <w:rFonts w:ascii="Amiri" w:hAnsi="Amiri" w:eastAsia="Amiri" w:cs="Amiri"/>
          <w:lang w:bidi="ar-SA"/>
          <w:color w:val="111111"/>
          <w:sz w:val="28"/>
          <w:szCs w:val="28"/>
          <w:rtl/>
        </w:rPr>
        <w:t xml:space="preserve">أوّلها :الحمد لله والصلاة والسلام على محمّد وآله وصحبه أجمعين</w:t>
      </w:r>
    </w:p>
    <w:p>
      <w:pPr>
        <w:pStyle w:val="BookText"/>
      </w:pPr>
      <w:r>
        <w:rPr>
          <w:rFonts w:ascii="IRNazanin" w:hAnsi="IRNazanin" w:eastAsia="IRNazanin" w:cs="IRNazanin"/>
          <w:lang w:bidi="fa-IR"/>
          <w:color w:val="111111"/>
          <w:sz w:val="28"/>
          <w:szCs w:val="28"/>
          <w:rtl/>
        </w:rPr>
        <w:t xml:space="preserve">کا :مجهول ،تا: مجهول ،ق 14*20سم [ف: 1-28]</w:t>
      </w:r>
    </w:p>
    <w:p>
      <w:pPr>
        <w:pStyle w:val="Heading2"/>
      </w:pPr>
      <w:bookmarkStart w:id="1203" w:name="_Toc497"/>
      <w:r>
        <w:t>شرح الإنسان الكامل / عرفان وتصوف - عربي</w:t>
      </w:r>
      <w:bookmarkEnd w:id="1203"/>
    </w:p>
    <w:p>
      <w:pPr>
        <w:pStyle w:val="BookText"/>
      </w:pPr>
      <w:r>
        <w:rPr>
          <w:rFonts w:ascii="Amiri" w:hAnsi="Amiri" w:eastAsia="Amiri" w:cs="Amiri"/>
          <w:lang w:bidi="ar-SA"/>
          <w:color w:val="111111"/>
          <w:sz w:val="28"/>
          <w:szCs w:val="28"/>
          <w:rtl/>
        </w:rPr>
        <w:t xml:space="preserve">36461 . النجف الأشرف؛ مدرسة آية الله البروجردي؛ رقم المخطوط : 120/2</w:t>
      </w:r>
    </w:p>
    <w:p>
      <w:pPr>
        <w:pStyle w:val="BookText"/>
      </w:pPr>
      <w:r>
        <w:rPr>
          <w:rFonts w:ascii="Amiri" w:hAnsi="Amiri" w:eastAsia="Amiri" w:cs="Amiri"/>
          <w:lang w:bidi="ar-SA"/>
          <w:color w:val="111111"/>
          <w:sz w:val="28"/>
          <w:szCs w:val="28"/>
          <w:rtl/>
        </w:rPr>
        <w:t xml:space="preserve">أوّلها :سبحان الله والحمد لله ... قال النبي الأكرم فإنّها كنز من كنوز الجنة وهو حسبي ونعم الوكيل</w:t>
      </w:r>
    </w:p>
    <w:p>
      <w:pPr>
        <w:pStyle w:val="BookText"/>
      </w:pPr>
      <w:r>
        <w:rPr>
          <w:rFonts w:ascii="Amiri" w:hAnsi="Amiri" w:eastAsia="Amiri" w:cs="Amiri"/>
          <w:lang w:bidi="ar-SA"/>
          <w:color w:val="111111"/>
          <w:sz w:val="28"/>
          <w:szCs w:val="28"/>
          <w:rtl/>
        </w:rPr>
        <w:t xml:space="preserve">نستعليق ،كا :زين العابدين بن حاجي محمّد صالح ،تا: 26 محرم 1252ه- 15ق (141 الف - 155 ب)، 23*12سم [ف: 1381]</w:t>
      </w:r>
    </w:p>
    <w:p>
      <w:pPr>
        <w:pStyle w:val="BookText"/>
      </w:pPr>
      <w:r>
        <w:rPr>
          <w:rFonts w:ascii="Amiri" w:hAnsi="Amiri" w:eastAsia="Amiri" w:cs="Amiri"/>
          <w:lang w:bidi="ar-SA"/>
          <w:color w:val="111111"/>
          <w:sz w:val="28"/>
          <w:szCs w:val="28"/>
          <w:rtl/>
        </w:rPr>
        <w:t xml:space="preserve">شرح الأنموذج -حدائق الدقائق في شرح رسالة علامة الحقائق</w:t>
      </w:r>
    </w:p>
    <w:p>
      <w:pPr>
        <w:pStyle w:val="Heading2"/>
      </w:pPr>
      <w:bookmarkStart w:id="1204" w:name="_Toc498"/>
      <w:r>
        <w:t>شرح الأنموذج / نحو - عربي</w:t>
      </w:r>
      <w:bookmarkEnd w:id="1204"/>
    </w:p>
    <w:p>
      <w:pPr>
        <w:pStyle w:val="BookText"/>
      </w:pPr>
      <w:r>
        <w:rPr>
          <w:rFonts w:ascii="Amiri" w:hAnsi="Amiri" w:eastAsia="Amiri" w:cs="Amiri"/>
          <w:lang w:bidi="ar-SA"/>
          <w:color w:val="111111"/>
          <w:sz w:val="28"/>
          <w:szCs w:val="28"/>
          <w:rtl/>
        </w:rPr>
        <w:t xml:space="preserve">الأردبيلي، محمّد بن عبد الغني (- 647 ؟ ه-)</w:t>
      </w:r>
    </w:p>
    <w:p>
      <w:pPr>
        <w:pStyle w:val="BookText"/>
      </w:pPr>
      <w:r>
        <w:rPr>
          <w:rFonts w:ascii="Amiri" w:hAnsi="Amiri" w:eastAsia="Amiri" w:cs="Amiri"/>
          <w:lang w:bidi="ar-SA"/>
          <w:color w:val="111111"/>
          <w:sz w:val="28"/>
          <w:szCs w:val="28"/>
          <w:rtl/>
        </w:rPr>
        <w:t xml:space="preserve">المرتبط: الانموذج الزمخشري محمود بن عمر (538-467ه-)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 الحمد لله الذي جعل العربية مفتاح البيان وبعد: فيقول الفقير العالم العابد ... جمال الملة والدين محمّد بن عبدالغني الأردبيلي ... لما رأيت مختصر الإمام ... جار لله العلامة ... أعني أنموذجه في النحو قليل اللفظ كثير المعنى صغير الحجم عزيز الفحوي مرغوباً به للمبتدئين ،وغيرهم مطلوباً للسالك سبيل خيره، ولم يكن له شرحاً وافياً يليق قاصده ويلقي إليه مقاصده. وقد كنت أريد تلميظه للمبتدئين من أصحابنا المنخرطين في سلك أحبابنا، لا سيما قرة عين الرمدة ... علاء الملة والدين أحمد بن صدر الإمام رئيس الأنام أقضي القضاة والحكام أردت أن أشرحه شرحاً يفيد طالبه</w:t>
      </w:r>
    </w:p>
    <w:p>
      <w:pPr>
        <w:pStyle w:val="BookText"/>
      </w:pPr>
      <w:r>
        <w:rPr>
          <w:rFonts w:ascii="Amiri" w:hAnsi="Amiri" w:eastAsia="Amiri" w:cs="Amiri"/>
          <w:lang w:bidi="ar-SA"/>
          <w:color w:val="111111"/>
          <w:sz w:val="28"/>
          <w:szCs w:val="28"/>
          <w:rtl/>
        </w:rPr>
        <w:t xml:space="preserve">آخره :الحمد لله رب العالمين والصلوة والسلام على خير خلقه محمد وآله أجمعين</w:t>
      </w:r>
    </w:p>
    <w:p>
      <w:pPr>
        <w:pStyle w:val="BookText"/>
      </w:pPr>
      <w:r>
        <w:rPr>
          <w:rFonts w:ascii="IRNazanin" w:hAnsi="IRNazanin" w:eastAsia="IRNazanin" w:cs="IRNazanin"/>
          <w:lang w:bidi="fa-IR"/>
          <w:color w:val="111111"/>
          <w:sz w:val="28"/>
          <w:szCs w:val="28"/>
          <w:rtl/>
        </w:rPr>
        <w:t xml:space="preserve">طبع :طبع مرّات ضمن جامع المقدمات</w:t>
      </w:r>
    </w:p>
    <w:p>
      <w:pPr>
        <w:pStyle w:val="BookText"/>
      </w:pPr>
      <w:r>
        <w:rPr>
          <w:rFonts w:ascii="Amiri" w:hAnsi="Amiri" w:eastAsia="Amiri" w:cs="Amiri"/>
          <w:lang w:bidi="ar-SA"/>
          <w:color w:val="111111"/>
          <w:sz w:val="28"/>
          <w:szCs w:val="28"/>
          <w:rtl/>
        </w:rPr>
        <w:t xml:space="preserve">[فنخا :19 116-133 (309 نسخة)]</w:t>
      </w:r>
    </w:p>
    <w:p>
      <w:pPr>
        <w:pStyle w:val="BookText"/>
      </w:pPr>
      <w:r>
        <w:rPr>
          <w:rFonts w:ascii="IRNazanin" w:hAnsi="IRNazanin" w:eastAsia="IRNazanin" w:cs="IRNazanin"/>
          <w:lang w:bidi="fa-IR"/>
          <w:color w:val="111111"/>
          <w:sz w:val="28"/>
          <w:szCs w:val="28"/>
          <w:rtl/>
        </w:rPr>
        <w:t xml:space="preserve">36462 .بغداد؛ دار المخطوطات؛ رقم المخطوط : 1685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:ملامصطفى بن محمّد خليل، تا: 860ه- 85 ص ، 17 س، 17*12سم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اللغوية - 39]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593 مصورة</w:t>
      </w:r>
    </w:p>
    <w:p>
      <w:pPr>
        <w:pStyle w:val="BookText"/>
      </w:pPr>
      <w:r>
        <w:rPr>
          <w:rFonts w:ascii="Amiri" w:hAnsi="Amiri" w:eastAsia="Amiri" w:cs="Amiri"/>
          <w:lang w:bidi="ar-SA"/>
          <w:color w:val="111111"/>
          <w:sz w:val="28"/>
          <w:szCs w:val="28"/>
          <w:rtl/>
        </w:rPr>
        <w:t xml:space="preserve">أوّلها :مطابق ؛آخرها: أحسن الله عاقبتنا بمحمّد وآله والحمد لله وحده وصلى الله على سيّدنا محمّد وآله وصحبه وسلم وكان الفراغ من هذا التعليق المبارك على يد كاتبه يوم الجمعة المبارك الخامس عشر من ذي القعدة عام أحد وتسعمائة من الهجرة ... 901</w:t>
      </w:r>
    </w:p>
    <w:p>
      <w:pPr>
        <w:pStyle w:val="BookText"/>
      </w:pPr>
      <w:r>
        <w:rPr>
          <w:rFonts w:ascii="Amiri" w:hAnsi="Amiri" w:eastAsia="Amiri" w:cs="Amiri"/>
          <w:lang w:bidi="ar-SA"/>
          <w:color w:val="111111"/>
          <w:sz w:val="28"/>
          <w:szCs w:val="28"/>
          <w:rtl/>
        </w:rPr>
        <w:t xml:space="preserve">مصدر التصوير : النسخة السابقة نفسها؛ 50 ص [(مصورات )- ف: 2-306]</w:t>
      </w:r>
    </w:p>
    <w:p>
      <w:pPr>
        <w:pStyle w:val="BookText"/>
      </w:pPr>
      <w:r>
        <w:rPr>
          <w:rFonts w:ascii="Amiri" w:hAnsi="Amiri" w:eastAsia="Amiri" w:cs="Amiri"/>
          <w:lang w:bidi="ar-SA"/>
          <w:color w:val="111111"/>
          <w:sz w:val="28"/>
          <w:szCs w:val="28"/>
          <w:rtl/>
        </w:rPr>
        <w:t xml:space="preserve">36463 . الموصل؛ يحيى الجليلي؛ رقم المخطوط 292</w:t>
      </w:r>
    </w:p>
    <w:p>
      <w:pPr>
        <w:pStyle w:val="BookText"/>
      </w:pPr>
      <w:r>
        <w:rPr>
          <w:rFonts w:ascii="IRNazanin" w:hAnsi="IRNazanin" w:eastAsia="IRNazanin" w:cs="IRNazanin"/>
          <w:lang w:bidi="fa-IR"/>
          <w:color w:val="111111"/>
          <w:sz w:val="28"/>
          <w:szCs w:val="28"/>
          <w:rtl/>
        </w:rPr>
        <w:t xml:space="preserve">کا :مجهول ،تا: 997ه- [ مخطوطات الموصل: 243]</w:t>
      </w:r>
    </w:p>
    <w:p>
      <w:pPr>
        <w:pStyle w:val="BookText"/>
      </w:pPr>
      <w:r>
        <w:rPr>
          <w:rFonts w:ascii="Amiri" w:hAnsi="Amiri" w:eastAsia="Amiri" w:cs="Amiri"/>
          <w:lang w:bidi="ar-SA"/>
          <w:color w:val="111111"/>
          <w:sz w:val="28"/>
          <w:szCs w:val="28"/>
          <w:rtl/>
        </w:rPr>
        <w:t xml:space="preserve">بغداد؛ المجمع العلمي العراقي؛ رقم المخطوط: /26لغة مصورة</w:t>
      </w:r>
    </w:p>
    <w:p>
      <w:pPr>
        <w:pStyle w:val="BookText"/>
      </w:pPr>
      <w:r>
        <w:rPr>
          <w:rFonts w:ascii="Amiri" w:hAnsi="Amiri" w:eastAsia="Amiri" w:cs="Amiri"/>
          <w:lang w:bidi="ar-SA"/>
          <w:color w:val="111111"/>
          <w:sz w:val="28"/>
          <w:szCs w:val="28"/>
          <w:rtl/>
        </w:rPr>
        <w:t xml:space="preserve">أوّلها :مطابق؛ آخرها :الحمد لله رب العالمين والصلوة والسلام على خير خلقه محمّد وآله أجمعين كتبه الفقير الحقير ... بن علي ... الطربزوني تحريراً في شرح رمضان المبارك سنة سبع وتسعين وتسعمائة</w:t>
      </w:r>
    </w:p>
    <w:p>
      <w:pPr>
        <w:pStyle w:val="BookText"/>
      </w:pPr>
      <w:r>
        <w:rPr>
          <w:rFonts w:ascii="Amiri" w:hAnsi="Amiri" w:eastAsia="Amiri" w:cs="Amiri"/>
          <w:lang w:bidi="ar-SA"/>
          <w:color w:val="111111"/>
          <w:sz w:val="28"/>
          <w:szCs w:val="28"/>
          <w:rtl/>
        </w:rPr>
        <w:t xml:space="preserve">مصدر التصوير :النسخة السابقة نفسها؛ نسخ ،كا :علي ... الطربزوني ،تا :رمضان 997ه 90 ،ق، 15-19 س [ف: 1-159]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المجمع العلمي العراقي؛ رقم المخطوط: 27لغة مصورة</w:t>
      </w:r>
    </w:p>
    <w:p>
      <w:pPr>
        <w:pStyle w:val="BookText"/>
      </w:pPr>
      <w:r>
        <w:rPr>
          <w:rFonts w:ascii="Amiri" w:hAnsi="Amiri" w:eastAsia="Amiri" w:cs="Amiri"/>
          <w:lang w:bidi="ar-SA"/>
          <w:color w:val="111111"/>
          <w:sz w:val="28"/>
          <w:szCs w:val="28"/>
          <w:rtl/>
        </w:rPr>
        <w:t xml:space="preserve">مصدر التصوير : النسخة السابقة نفسها [ف: 1-160]</w:t>
      </w:r>
    </w:p>
    <w:p>
      <w:pPr>
        <w:pStyle w:val="BookText"/>
      </w:pPr>
      <w:r>
        <w:rPr>
          <w:rFonts w:ascii="Amiri" w:hAnsi="Amiri" w:eastAsia="Amiri" w:cs="Amiri"/>
          <w:lang w:bidi="ar-SA"/>
          <w:color w:val="111111"/>
          <w:sz w:val="28"/>
          <w:szCs w:val="28"/>
          <w:rtl/>
        </w:rPr>
        <w:t xml:space="preserve">36464 . البصرة المكتبة العباسية باش أعيان؛ رقم المخطوط: ح- 164</w:t>
      </w:r>
    </w:p>
    <w:p>
      <w:pPr>
        <w:pStyle w:val="BookText"/>
      </w:pPr>
      <w:r>
        <w:rPr>
          <w:rFonts w:ascii="IRNazanin" w:hAnsi="IRNazanin" w:eastAsia="IRNazanin" w:cs="IRNazanin"/>
          <w:lang w:bidi="fa-IR"/>
          <w:color w:val="111111"/>
          <w:sz w:val="28"/>
          <w:szCs w:val="28"/>
          <w:rtl/>
        </w:rPr>
        <w:t xml:space="preserve">کا :مجهول، تا :1076ه- 186 ص 20*14سم [ف: 147]</w:t>
      </w:r>
    </w:p>
    <w:p>
      <w:pPr>
        <w:pStyle w:val="BookText"/>
      </w:pPr>
      <w:r>
        <w:rPr>
          <w:rFonts w:ascii="IRNazanin" w:hAnsi="IRNazanin" w:eastAsia="IRNazanin" w:cs="IRNazanin"/>
          <w:lang w:bidi="fa-IR"/>
          <w:color w:val="111111"/>
          <w:sz w:val="28"/>
          <w:szCs w:val="28"/>
          <w:rtl/>
        </w:rPr>
        <w:t xml:space="preserve">36465 .بغداد؛ دار المخطوطات؛ رقم المخطوط : 3097</w:t>
      </w:r>
    </w:p>
    <w:p>
      <w:pPr>
        <w:pStyle w:val="BookText"/>
      </w:pPr>
      <w:r>
        <w:rPr>
          <w:rFonts w:ascii="IRNazanin" w:hAnsi="IRNazanin" w:eastAsia="IRNazanin" w:cs="IRNazanin"/>
          <w:lang w:bidi="fa-IR"/>
          <w:color w:val="111111"/>
          <w:sz w:val="28"/>
          <w:szCs w:val="28"/>
          <w:rtl/>
        </w:rPr>
        <w:t xml:space="preserve">کا:ملا يوسف بن حسين ،تا: 1088 ه- 250 ص 13س ، 19*14سم [المتحف العراقي - ف:</w:t>
      </w:r>
    </w:p>
    <w:p>
      <w:pPr>
        <w:pStyle w:val="BookText"/>
      </w:pPr>
      <w:r>
        <w:rPr>
          <w:rFonts w:ascii="Amiri" w:hAnsi="Amiri" w:eastAsia="Amiri" w:cs="Amiri"/>
          <w:lang w:bidi="ar-SA"/>
          <w:color w:val="111111"/>
          <w:sz w:val="28"/>
          <w:szCs w:val="28"/>
          <w:rtl/>
        </w:rPr>
        <w:t xml:space="preserve">اللغوية - 39]</w:t>
      </w:r>
    </w:p>
    <w:p>
      <w:pPr>
        <w:pStyle w:val="BookText"/>
      </w:pPr>
      <w:r>
        <w:rPr>
          <w:rFonts w:ascii="Amiri" w:hAnsi="Amiri" w:eastAsia="Amiri" w:cs="Amiri"/>
          <w:lang w:bidi="ar-SA"/>
          <w:color w:val="111111"/>
          <w:sz w:val="28"/>
          <w:szCs w:val="28"/>
          <w:rtl/>
        </w:rPr>
        <w:t xml:space="preserve">36466 . الموصل؛ جامع النبي شيث ( في الأوقاف العامة)؛ رقم المخطوط: 11/10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:علي عسکر ،تا :1094 ه- 144ق، 19 *14سم [الأوقاف العامة - موصل: 2-192]</w:t>
      </w:r>
    </w:p>
    <w:p>
      <w:pPr>
        <w:pStyle w:val="BookText"/>
      </w:pPr>
      <w:r>
        <w:rPr>
          <w:rFonts w:ascii="Amiri" w:hAnsi="Amiri" w:eastAsia="Amiri" w:cs="Amiri"/>
          <w:lang w:bidi="ar-SA"/>
          <w:color w:val="111111"/>
          <w:sz w:val="28"/>
          <w:szCs w:val="28"/>
          <w:rtl/>
        </w:rPr>
        <w:t xml:space="preserve">36467 .بغداد؛ مكتبة الأوقاف العامة؛ رقم المخطوط: 1284/1</w:t>
      </w:r>
    </w:p>
    <w:p>
      <w:pPr>
        <w:pStyle w:val="BookText"/>
      </w:pPr>
      <w:r>
        <w:rPr>
          <w:rFonts w:ascii="Amiri" w:hAnsi="Amiri" w:eastAsia="Amiri" w:cs="Amiri"/>
          <w:lang w:bidi="ar-SA"/>
          <w:color w:val="111111"/>
          <w:sz w:val="28"/>
          <w:szCs w:val="28"/>
          <w:rtl/>
        </w:rPr>
        <w:t xml:space="preserve">كا :عبدالله بن يوسف بن درويش محمّد ،تا: 1097ه-، 113ق، 18*13سم [ف: 3-307]</w:t>
      </w:r>
    </w:p>
    <w:p>
      <w:pPr>
        <w:pStyle w:val="BookText"/>
      </w:pPr>
      <w:r>
        <w:rPr>
          <w:rFonts w:ascii="Amiri" w:hAnsi="Amiri" w:eastAsia="Amiri" w:cs="Amiri"/>
          <w:lang w:bidi="ar-SA"/>
          <w:color w:val="111111"/>
          <w:sz w:val="28"/>
          <w:szCs w:val="28"/>
          <w:rtl/>
        </w:rPr>
        <w:t xml:space="preserve">36468 .بغداد؛ مكتبة الأوقاف العامة؛ رقم المخطوط : 1233</w:t>
      </w:r>
    </w:p>
    <w:p>
      <w:pPr>
        <w:pStyle w:val="BookText"/>
      </w:pPr>
      <w:r>
        <w:rPr>
          <w:rFonts w:ascii="Amiri" w:hAnsi="Amiri" w:eastAsia="Amiri" w:cs="Amiri"/>
          <w:lang w:bidi="ar-SA"/>
          <w:color w:val="111111"/>
          <w:sz w:val="28"/>
          <w:szCs w:val="28"/>
          <w:rtl/>
        </w:rPr>
        <w:t xml:space="preserve">كا :يازجي محمود بن عثمان الاسكوبي، تا: 1106ه-؛ 79ق، 20*14سم [ف: 3-306]</w:t>
      </w:r>
    </w:p>
    <w:p>
      <w:pPr>
        <w:pStyle w:val="BookText"/>
      </w:pPr>
      <w:r>
        <w:rPr>
          <w:rFonts w:ascii="Times New Roman" w:hAnsi="Times New Roman" w:eastAsia="Times New Roman" w:cs="Times New Roman"/>
          <w:lang w:val="en-US" w:bidi="en-US"/>
          <w:color w:val="111111"/>
          <w:sz w:val="28"/>
          <w:szCs w:val="28"/>
          <w:rtl/>
        </w:rPr>
        <w:t xml:space="preserve">36469.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5206</w:t>
      </w:r>
    </w:p>
    <w:p>
      <w:pPr>
        <w:pStyle w:val="BookText"/>
      </w:pPr>
      <w:r>
        <w:rPr>
          <w:rFonts w:ascii="IRNazanin" w:hAnsi="IRNazanin" w:eastAsia="IRNazanin" w:cs="IRNazanin"/>
          <w:lang w:bidi="fa-IR"/>
          <w:color w:val="111111"/>
          <w:sz w:val="28"/>
          <w:szCs w:val="28"/>
          <w:rtl/>
        </w:rPr>
        <w:t xml:space="preserve">کا :عبد الله بن صوفي ،تا: 1110ه- 208 ص [ف: 1-240]</w:t>
      </w:r>
    </w:p>
    <w:p>
      <w:pPr>
        <w:pStyle w:val="BookText"/>
      </w:pPr>
      <w:r>
        <w:rPr>
          <w:rFonts w:ascii="Times New Roman" w:hAnsi="Times New Roman" w:eastAsia="Times New Roman" w:cs="Times New Roman"/>
          <w:lang w:val="en-US" w:bidi="en-US"/>
          <w:color w:val="111111"/>
          <w:sz w:val="28"/>
          <w:szCs w:val="28"/>
          <w:rtl/>
        </w:rPr>
        <w:t xml:space="preserve">36470.</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1115ه- 91 ق، 15*22سم [الأوقاف العامة موصل: 7-341]</w:t>
      </w:r>
    </w:p>
    <w:p>
      <w:pPr>
        <w:pStyle w:val="BookText"/>
      </w:pPr>
      <w:r>
        <w:rPr>
          <w:rFonts w:ascii="Amiri" w:hAnsi="Amiri" w:eastAsia="Amiri" w:cs="Amiri"/>
          <w:lang w:bidi="ar-SA"/>
          <w:color w:val="111111"/>
          <w:sz w:val="28"/>
          <w:szCs w:val="28"/>
          <w:rtl/>
        </w:rPr>
        <w:t xml:space="preserve">36471 . الموصل؛ مدرسة الحاج زكريا (في الأوقاف العامة)؛ رقم المخطوط: 18/11/1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:همایون بن محمّد النبي ،تا: 1122ه- ؛ 26*21سم [الأوقاف العامة -موصل: 8-294]</w:t>
      </w:r>
    </w:p>
    <w:p>
      <w:pPr>
        <w:pStyle w:val="BookText"/>
      </w:pPr>
      <w:r>
        <w:rPr>
          <w:rFonts w:ascii="Amiri" w:hAnsi="Amiri" w:eastAsia="Amiri" w:cs="Amiri"/>
          <w:lang w:bidi="ar-SA"/>
          <w:color w:val="111111"/>
          <w:sz w:val="28"/>
          <w:szCs w:val="28"/>
          <w:rtl/>
        </w:rPr>
        <w:t xml:space="preserve">36472 . النجف الأشرف؛ مكتبة آية الله الحكيم العامة؛ رقم المخطوط: 2022</w:t>
      </w:r>
    </w:p>
    <w:p>
      <w:pPr>
        <w:pStyle w:val="BookText"/>
      </w:pPr>
      <w:r>
        <w:rPr>
          <w:rFonts w:ascii="IRNazanin" w:hAnsi="IRNazanin" w:eastAsia="IRNazanin" w:cs="IRNazanin"/>
          <w:lang w:bidi="fa-IR"/>
          <w:color w:val="111111"/>
          <w:sz w:val="28"/>
          <w:szCs w:val="28"/>
          <w:rtl/>
        </w:rPr>
        <w:t xml:space="preserve">کا :مجهول ،تا :مجهول؛ ناقصة :الأوّل؛ عليه قراءة بتاريخ 1139ه- 56ص، 17س، 17*13سم [معجم المخطوطات النجفية: 493] 36473 الموصل؛ جامع النبي شيث (في الأوقاف العامة)؛ رقم المخطوط: 19/3/1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1187 ه-؛ 16*20سم [الأوقاف العامة-موصل: 2-249]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36474 . الكاظمية؛ جامعة مدينة العلم؛ رقم المخطوط 13/20</w:t>
      </w:r>
    </w:p>
    <w:p>
      <w:pPr>
        <w:pStyle w:val="BookText"/>
      </w:pPr>
      <w:r>
        <w:rPr>
          <w:rFonts w:ascii="IRNazanin" w:hAnsi="IRNazanin" w:eastAsia="IRNazanin" w:cs="IRNazanin"/>
          <w:lang w:bidi="fa-IR"/>
          <w:color w:val="111111"/>
          <w:sz w:val="28"/>
          <w:szCs w:val="28"/>
          <w:rtl/>
        </w:rPr>
        <w:t xml:space="preserve">أوّلها: مطابق ؛آخرها :عصمنا الله تعالى عن شرورهم ورد اليهم بلطفه کید صدورهم، الله ولي التوفيق.</w:t>
      </w:r>
    </w:p>
    <w:p>
      <w:pPr>
        <w:pStyle w:val="BookText"/>
      </w:pPr>
      <w:r>
        <w:rPr>
          <w:rFonts w:ascii="IRNazanin" w:hAnsi="IRNazanin" w:eastAsia="IRNazanin" w:cs="IRNazanin"/>
          <w:lang w:bidi="fa-IR"/>
          <w:color w:val="111111"/>
          <w:sz w:val="28"/>
          <w:szCs w:val="28"/>
          <w:rtl/>
        </w:rPr>
        <w:t xml:space="preserve">کا :محمّد بن الحاج محمّد الهمچقطي ،تا: 1194ه- 20*17سم [ف: 226]</w:t>
      </w:r>
    </w:p>
    <w:p>
      <w:pPr>
        <w:pStyle w:val="BookText"/>
      </w:pPr>
      <w:r>
        <w:rPr>
          <w:rFonts w:ascii="Amiri" w:hAnsi="Amiri" w:eastAsia="Amiri" w:cs="Amiri"/>
          <w:lang w:bidi="ar-SA"/>
          <w:color w:val="111111"/>
          <w:sz w:val="28"/>
          <w:szCs w:val="28"/>
          <w:rtl/>
        </w:rPr>
        <w:t xml:space="preserve">36475 .بغداد؛ مكتبة الأوقاف العامة؛ رقم المخطوط : 13735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ه- 84ق، 20 س، 19*14سم [ف: 3-306]</w:t>
      </w:r>
    </w:p>
    <w:p>
      <w:pPr>
        <w:pStyle w:val="BookText"/>
      </w:pPr>
      <w:r>
        <w:rPr>
          <w:rFonts w:ascii="Amiri" w:hAnsi="Amiri" w:eastAsia="Amiri" w:cs="Amiri"/>
          <w:lang w:bidi="ar-SA"/>
          <w:color w:val="111111"/>
          <w:sz w:val="28"/>
          <w:szCs w:val="28"/>
          <w:rtl/>
        </w:rPr>
        <w:t xml:space="preserve">36476 . النجف الأشرف؛ مؤسسة كاشف الغطاء العامة؛ رقم المخطوط : 2741</w:t>
      </w:r>
    </w:p>
    <w:p>
      <w:pPr>
        <w:pStyle w:val="BookText"/>
      </w:pPr>
      <w:r>
        <w:rPr>
          <w:rFonts w:ascii="IRNazanin" w:hAnsi="IRNazanin" w:eastAsia="IRNazanin" w:cs="IRNazanin"/>
          <w:lang w:bidi="fa-IR"/>
          <w:color w:val="111111"/>
          <w:sz w:val="28"/>
          <w:szCs w:val="28"/>
          <w:rtl/>
        </w:rPr>
        <w:t xml:space="preserve">کا :مجهول، تا: 1213ه- 253 ص [ف: 1-240]</w:t>
      </w:r>
    </w:p>
    <w:p>
      <w:pPr>
        <w:pStyle w:val="BookText"/>
      </w:pPr>
      <w:r>
        <w:rPr>
          <w:rFonts w:ascii="IRNazanin" w:hAnsi="IRNazanin" w:eastAsia="IRNazanin" w:cs="IRNazanin"/>
          <w:lang w:bidi="fa-IR"/>
          <w:color w:val="111111"/>
          <w:sz w:val="28"/>
          <w:szCs w:val="28"/>
          <w:rtl/>
        </w:rPr>
        <w:t xml:space="preserve">36477 .بغداد؛ دار المخطوطات؛ رقم المخطوط: 3931</w:t>
      </w:r>
    </w:p>
    <w:p>
      <w:pPr>
        <w:pStyle w:val="BookText"/>
      </w:pPr>
      <w:r>
        <w:rPr>
          <w:rFonts w:ascii="IRNazanin" w:hAnsi="IRNazanin" w:eastAsia="IRNazanin" w:cs="IRNazanin"/>
          <w:lang w:bidi="fa-IR"/>
          <w:color w:val="111111"/>
          <w:sz w:val="28"/>
          <w:szCs w:val="28"/>
          <w:rtl/>
        </w:rPr>
        <w:t xml:space="preserve">کا :مجهول ،تا: 1214ق؛ ناقصة : الأوّل؛ 105 ص 12 س ، 21*13/5سم [المتحف العراقي ف اللغوية - 39]</w:t>
      </w:r>
    </w:p>
    <w:p>
      <w:pPr>
        <w:pStyle w:val="BookText"/>
      </w:pPr>
      <w:r>
        <w:rPr>
          <w:rFonts w:ascii="Times New Roman" w:hAnsi="Times New Roman" w:eastAsia="Times New Roman" w:cs="Times New Roman"/>
          <w:lang w:val="en-US" w:bidi="en-US"/>
          <w:color w:val="111111"/>
          <w:sz w:val="28"/>
          <w:szCs w:val="28"/>
          <w:rtl/>
        </w:rPr>
        <w:t xml:space="preserve">36478.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2693</w:t>
      </w:r>
    </w:p>
    <w:p>
      <w:pPr>
        <w:pStyle w:val="BookText"/>
      </w:pPr>
      <w:r>
        <w:rPr>
          <w:rFonts w:ascii="IRNazanin" w:hAnsi="IRNazanin" w:eastAsia="IRNazanin" w:cs="IRNazanin"/>
          <w:lang w:bidi="fa-IR"/>
          <w:color w:val="111111"/>
          <w:sz w:val="28"/>
          <w:szCs w:val="28"/>
          <w:rtl/>
        </w:rPr>
        <w:t xml:space="preserve">کا :مجهول، تا: 1216ه- 159 ص [ف: 1-240]</w:t>
      </w:r>
    </w:p>
    <w:p>
      <w:pPr>
        <w:pStyle w:val="BookText"/>
      </w:pPr>
      <w:r>
        <w:rPr>
          <w:rFonts w:ascii="Amiri" w:hAnsi="Amiri" w:eastAsia="Amiri" w:cs="Amiri"/>
          <w:lang w:bidi="ar-SA"/>
          <w:color w:val="111111"/>
          <w:sz w:val="28"/>
          <w:szCs w:val="28"/>
          <w:rtl/>
        </w:rPr>
        <w:t xml:space="preserve">36479 . النجف الأشرف؛ مكتبة آية الله الحكيم العامة؛ رقم المخطوط: 6102</w:t>
      </w:r>
    </w:p>
    <w:p>
      <w:pPr>
        <w:pStyle w:val="BookText"/>
      </w:pPr>
      <w:r>
        <w:rPr>
          <w:rFonts w:ascii="IRNazanin" w:hAnsi="IRNazanin" w:eastAsia="IRNazanin" w:cs="IRNazanin"/>
          <w:lang w:bidi="fa-IR"/>
          <w:color w:val="111111"/>
          <w:sz w:val="28"/>
          <w:szCs w:val="28"/>
          <w:rtl/>
        </w:rPr>
        <w:t xml:space="preserve">کا :مجهول ،تا: 1230ه- 91 ص 15 س ، 20/5*15 سم [معجم المخطوطات النجفية: 493]</w:t>
      </w:r>
    </w:p>
    <w:p>
      <w:pPr>
        <w:pStyle w:val="BookText"/>
      </w:pPr>
      <w:r>
        <w:rPr>
          <w:rFonts w:ascii="Times New Roman" w:hAnsi="Times New Roman" w:eastAsia="Times New Roman" w:cs="Times New Roman"/>
          <w:lang w:val="en-US" w:bidi="en-US"/>
          <w:color w:val="111111"/>
          <w:sz w:val="28"/>
          <w:szCs w:val="28"/>
          <w:rtl/>
        </w:rPr>
        <w:t xml:space="preserve">36480.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429</w:t>
      </w:r>
    </w:p>
    <w:p>
      <w:pPr>
        <w:pStyle w:val="BookText"/>
      </w:pPr>
      <w:r>
        <w:rPr>
          <w:rFonts w:ascii="IRNazanin" w:hAnsi="IRNazanin" w:eastAsia="IRNazanin" w:cs="IRNazanin"/>
          <w:lang w:bidi="fa-IR"/>
          <w:color w:val="111111"/>
          <w:sz w:val="28"/>
          <w:szCs w:val="28"/>
          <w:rtl/>
        </w:rPr>
        <w:t xml:space="preserve">كا :أبو القاسم بن خداوردی، تا: 11231ه- 146ص [ف: 1-240]</w:t>
      </w:r>
    </w:p>
    <w:p>
      <w:pPr>
        <w:pStyle w:val="BookText"/>
      </w:pPr>
      <w:r>
        <w:rPr>
          <w:rFonts w:ascii="Amiri" w:hAnsi="Amiri" w:eastAsia="Amiri" w:cs="Amiri"/>
          <w:lang w:bidi="ar-SA"/>
          <w:color w:val="111111"/>
          <w:sz w:val="28"/>
          <w:szCs w:val="28"/>
          <w:rtl/>
        </w:rPr>
        <w:t xml:space="preserve">36481 . النجف الأشرف؛ مؤسسة كاشف الغطاء العامة؛ رقم المخطوط : 5205</w:t>
      </w:r>
    </w:p>
    <w:p>
      <w:pPr>
        <w:pStyle w:val="BookText"/>
      </w:pPr>
      <w:r>
        <w:rPr>
          <w:rFonts w:ascii="Amiri" w:hAnsi="Amiri" w:eastAsia="Amiri" w:cs="Amiri"/>
          <w:lang w:bidi="ar-SA"/>
          <w:color w:val="111111"/>
          <w:sz w:val="28"/>
          <w:szCs w:val="28"/>
          <w:rtl/>
        </w:rPr>
        <w:t xml:space="preserve">كا :محمّد شفيع بن محمّد علي ،تا: 1232ه- 194 ص [ف: 1-240]</w:t>
      </w:r>
    </w:p>
    <w:p>
      <w:pPr>
        <w:pStyle w:val="BookText"/>
      </w:pPr>
      <w:r>
        <w:rPr>
          <w:rFonts w:ascii="Amiri" w:hAnsi="Amiri" w:eastAsia="Amiri" w:cs="Amiri"/>
          <w:lang w:bidi="ar-SA"/>
          <w:color w:val="111111"/>
          <w:sz w:val="28"/>
          <w:szCs w:val="28"/>
          <w:rtl/>
        </w:rPr>
        <w:t xml:space="preserve">36482 .كربلاء؛ الروضة الحسينية (مكتبة)؛ رقم المخطوط : 513م - ح 9805</w:t>
      </w:r>
    </w:p>
    <w:p>
      <w:pPr>
        <w:pStyle w:val="BookText"/>
      </w:pPr>
      <w:r>
        <w:rPr>
          <w:rFonts w:ascii="Amiri" w:hAnsi="Amiri" w:eastAsia="Amiri" w:cs="Amiri"/>
          <w:lang w:bidi="ar-SA"/>
          <w:color w:val="111111"/>
          <w:sz w:val="28"/>
          <w:szCs w:val="28"/>
          <w:rtl/>
        </w:rPr>
        <w:t xml:space="preserve">أوّلها :عن المؤلف من فعلين نحو ضرب أو في فعل وحرف نحو قد ضرب؛ آخرها:تم تسويد الكتاب يوم الثلاثاء على يد الفقير بن درويش كاظم حبيب الله نوري من سنة ثلاث وثلاثون ومائتين بعد الألف من الهجرة النبوية.</w:t>
      </w:r>
    </w:p>
    <w:p>
      <w:pPr>
        <w:pStyle w:val="BookText"/>
      </w:pPr>
      <w:r>
        <w:rPr>
          <w:rFonts w:ascii="IRNazanin" w:hAnsi="IRNazanin" w:eastAsia="IRNazanin" w:cs="IRNazanin"/>
          <w:lang w:bidi="fa-IR"/>
          <w:color w:val="111111"/>
          <w:sz w:val="28"/>
          <w:szCs w:val="28"/>
          <w:rtl/>
        </w:rPr>
        <w:t xml:space="preserve">تعلیق ،کا :درويش كاظم حبيب الله نوري ،تا: 1233ق؛ ناقصة: الأول؛ 222ص، 15س، 20*15/5 سم [ مخطوطات كربلاء: 4-221]</w:t>
      </w:r>
    </w:p>
    <w:p>
      <w:pPr>
        <w:pStyle w:val="BookText"/>
      </w:pPr>
      <w:r>
        <w:rPr>
          <w:rFonts w:ascii="Amiri" w:hAnsi="Amiri" w:eastAsia="Amiri" w:cs="Amiri"/>
          <w:lang w:bidi="ar-SA"/>
          <w:color w:val="111111"/>
          <w:sz w:val="28"/>
          <w:szCs w:val="28"/>
          <w:rtl/>
        </w:rPr>
        <w:t xml:space="preserve">36483 . السليمانية؛ مكتبة الأوقاف المركزية؛ رقم المخطوط: ت/ 2781</w:t>
      </w:r>
    </w:p>
    <w:p>
      <w:pPr>
        <w:pStyle w:val="BookText"/>
      </w:pPr>
      <w:r>
        <w:rPr>
          <w:rFonts w:ascii="IRNazanin" w:hAnsi="IRNazanin" w:eastAsia="IRNazanin" w:cs="IRNazanin"/>
          <w:lang w:bidi="fa-IR"/>
          <w:color w:val="111111"/>
          <w:sz w:val="28"/>
          <w:szCs w:val="28"/>
          <w:rtl/>
        </w:rPr>
        <w:t xml:space="preserve">کا :مجهول ،تا: 1240ه- 61ق، 16س، 16*21 سم [ف: 4-233]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36484 . النجف الأشرف؛ مؤسسة كاشف الغطاء العامة؛ رقم المخطوط: 3376</w:t>
      </w:r>
    </w:p>
    <w:p>
      <w:pPr>
        <w:pStyle w:val="BookText"/>
      </w:pPr>
      <w:r>
        <w:rPr>
          <w:rFonts w:ascii="Amiri" w:hAnsi="Amiri" w:eastAsia="Amiri" w:cs="Amiri"/>
          <w:lang w:bidi="ar-SA"/>
          <w:color w:val="111111"/>
          <w:sz w:val="28"/>
          <w:szCs w:val="28"/>
          <w:rtl/>
        </w:rPr>
        <w:t xml:space="preserve">كا :أحمد بن محرم ،تا: 1262ه- 183 ص [ف: 1-240]</w:t>
      </w:r>
    </w:p>
    <w:p>
      <w:pPr>
        <w:pStyle w:val="BookText"/>
      </w:pPr>
      <w:r>
        <w:rPr>
          <w:rFonts w:ascii="Amiri" w:hAnsi="Amiri" w:eastAsia="Amiri" w:cs="Amiri"/>
          <w:lang w:bidi="ar-SA"/>
          <w:color w:val="111111"/>
          <w:sz w:val="28"/>
          <w:szCs w:val="28"/>
          <w:rtl/>
        </w:rPr>
        <w:t xml:space="preserve">36485 . النجف الأشرف؛ مكتبة آية الله الحكيم العامة؛ رقم المخطوط : 1902</w:t>
      </w:r>
    </w:p>
    <w:p>
      <w:pPr>
        <w:pStyle w:val="BookText"/>
      </w:pPr>
      <w:r>
        <w:rPr>
          <w:rFonts w:ascii="IRNazanin" w:hAnsi="IRNazanin" w:eastAsia="IRNazanin" w:cs="IRNazanin"/>
          <w:lang w:bidi="fa-IR"/>
          <w:color w:val="111111"/>
          <w:sz w:val="28"/>
          <w:szCs w:val="28"/>
          <w:rtl/>
        </w:rPr>
        <w:t xml:space="preserve">کا :مجهول ،تا: 1266ه- 76 ص 14س، 16/5*21/5سم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495 ]</w:t>
      </w:r>
    </w:p>
    <w:p>
      <w:pPr>
        <w:pStyle w:val="BookText"/>
      </w:pPr>
      <w:r>
        <w:rPr>
          <w:rFonts w:ascii="Amiri" w:hAnsi="Amiri" w:eastAsia="Amiri" w:cs="Amiri"/>
          <w:lang w:bidi="ar-SA"/>
          <w:color w:val="111111"/>
          <w:sz w:val="28"/>
          <w:szCs w:val="28"/>
          <w:rtl/>
        </w:rPr>
        <w:t xml:space="preserve">36486 . كربلاء؛ مكتبة السيّد محمّد باقر الطباطبائي؛ رقم المخطوط : 158</w:t>
      </w:r>
    </w:p>
    <w:p>
      <w:pPr>
        <w:pStyle w:val="BookText"/>
      </w:pPr>
      <w:r>
        <w:rPr>
          <w:rFonts w:ascii="Amiri" w:hAnsi="Amiri" w:eastAsia="Amiri" w:cs="Amiri"/>
          <w:lang w:bidi="ar-SA"/>
          <w:color w:val="111111"/>
          <w:sz w:val="28"/>
          <w:szCs w:val="28"/>
          <w:rtl/>
        </w:rPr>
        <w:t xml:space="preserve">أوّلها :البسملة، إنا نريد أن نتشبه بمن يحمدك على آلائك</w:t>
      </w:r>
    </w:p>
    <w:p>
      <w:pPr>
        <w:pStyle w:val="BookText"/>
      </w:pPr>
      <w:r>
        <w:rPr>
          <w:rFonts w:ascii="IRNazanin" w:hAnsi="IRNazanin" w:eastAsia="IRNazanin" w:cs="IRNazanin"/>
          <w:lang w:bidi="fa-IR"/>
          <w:color w:val="111111"/>
          <w:sz w:val="28"/>
          <w:szCs w:val="28"/>
          <w:rtl/>
        </w:rPr>
        <w:t xml:space="preserve">نسخ ،کا :مجهول، تا: مجهول ؛ناقصة: الآخر؛ وقفية السيّد حسين الطباطبائي سنة 1271ه- ؛ 266 ص 21*17سم [ف: 95]</w:t>
      </w:r>
    </w:p>
    <w:p>
      <w:pPr>
        <w:pStyle w:val="BookText"/>
      </w:pPr>
      <w:r>
        <w:rPr>
          <w:rFonts w:ascii="Amiri" w:hAnsi="Amiri" w:eastAsia="Amiri" w:cs="Amiri"/>
          <w:lang w:bidi="ar-SA"/>
          <w:color w:val="111111"/>
          <w:sz w:val="28"/>
          <w:szCs w:val="28"/>
          <w:rtl/>
        </w:rPr>
        <w:t xml:space="preserve">36487 .السليمانية؛ مكتبة الأوقاف المركزية؛ رقم المخطوط : ت/مجاميع /2733-2735</w:t>
      </w:r>
    </w:p>
    <w:p>
      <w:pPr>
        <w:pStyle w:val="BookText"/>
      </w:pPr>
      <w:r>
        <w:rPr>
          <w:rFonts w:ascii="Amiri" w:hAnsi="Amiri" w:eastAsia="Amiri" w:cs="Amiri"/>
          <w:lang w:bidi="ar-SA"/>
          <w:color w:val="111111"/>
          <w:sz w:val="28"/>
          <w:szCs w:val="28"/>
          <w:rtl/>
        </w:rPr>
        <w:t xml:space="preserve">أوّلها: مطابق؛ آخرها: ولم يرد أن يقطع كلامه والآن حان أن أردنا أن يقطع ... على تأليف الأبواب وفقنا الله لانجاز ما وعدنا في صدر الكتاب ...</w:t>
      </w:r>
    </w:p>
    <w:p>
      <w:pPr>
        <w:pStyle w:val="BookText"/>
      </w:pPr>
      <w:r>
        <w:rPr>
          <w:rFonts w:ascii="Amiri" w:hAnsi="Amiri" w:eastAsia="Amiri" w:cs="Amiri"/>
          <w:lang w:bidi="ar-SA"/>
          <w:color w:val="111111"/>
          <w:sz w:val="28"/>
          <w:szCs w:val="28"/>
          <w:rtl/>
        </w:rPr>
        <w:t xml:space="preserve">كا :محمّد تقي المراغي، تا: 1330ه- 66ق، 21*16سم [ف: 4-232]</w:t>
      </w:r>
    </w:p>
    <w:p>
      <w:pPr>
        <w:pStyle w:val="BookText"/>
      </w:pPr>
      <w:r>
        <w:rPr>
          <w:rFonts w:ascii="Amiri" w:hAnsi="Amiri" w:eastAsia="Amiri" w:cs="Amiri"/>
          <w:lang w:bidi="ar-SA"/>
          <w:color w:val="111111"/>
          <w:sz w:val="28"/>
          <w:szCs w:val="28"/>
          <w:rtl/>
        </w:rPr>
        <w:t xml:space="preserve">36488 . النجف الأشرف؛ مؤسسة كاشف الغطاء العامة؛ رقم المخطوط : 519</w:t>
      </w:r>
    </w:p>
    <w:p>
      <w:pPr>
        <w:pStyle w:val="BookText"/>
      </w:pPr>
      <w:r>
        <w:rPr>
          <w:rFonts w:ascii="IRNazanin" w:hAnsi="IRNazanin" w:eastAsia="IRNazanin" w:cs="IRNazanin"/>
          <w:lang w:bidi="fa-IR"/>
          <w:color w:val="111111"/>
          <w:sz w:val="28"/>
          <w:szCs w:val="28"/>
          <w:rtl/>
        </w:rPr>
        <w:t xml:space="preserve">کا :مجهول ،تا :مجهول؛ 112 ص [ف: 1-240]</w:t>
      </w:r>
    </w:p>
    <w:p>
      <w:pPr>
        <w:pStyle w:val="BookText"/>
      </w:pPr>
      <w:r>
        <w:rPr>
          <w:rFonts w:ascii="Amiri" w:hAnsi="Amiri" w:eastAsia="Amiri" w:cs="Amiri"/>
          <w:lang w:bidi="ar-SA"/>
          <w:color w:val="111111"/>
          <w:sz w:val="28"/>
          <w:szCs w:val="28"/>
          <w:rtl/>
        </w:rPr>
        <w:t xml:space="preserve">36489 . الموصل؛ مدرسة الحاج زكريا (في الأوقاف العامة)؛ رقم المخطوط : 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143 ق، 21*15سم[ الأوقاف العامة - موصل: 8-273]</w:t>
      </w:r>
    </w:p>
    <w:p>
      <w:pPr>
        <w:pStyle w:val="BookText"/>
      </w:pPr>
      <w:r>
        <w:rPr>
          <w:rFonts w:ascii="Amiri" w:hAnsi="Amiri" w:eastAsia="Amiri" w:cs="Amiri"/>
          <w:lang w:bidi="ar-SA"/>
          <w:color w:val="111111"/>
          <w:sz w:val="28"/>
          <w:szCs w:val="28"/>
          <w:rtl/>
        </w:rPr>
        <w:t xml:space="preserve">36490 .بغداد؛ مكتبة الأوقاف العامة؛ رقم المخطوط: 9787</w:t>
      </w:r>
    </w:p>
    <w:p>
      <w:pPr>
        <w:pStyle w:val="BookText"/>
      </w:pPr>
      <w:r>
        <w:rPr>
          <w:rFonts w:ascii="IRNazanin" w:hAnsi="IRNazanin" w:eastAsia="IRNazanin" w:cs="IRNazanin"/>
          <w:lang w:bidi="fa-IR"/>
          <w:color w:val="111111"/>
          <w:sz w:val="28"/>
          <w:szCs w:val="28"/>
          <w:rtl/>
        </w:rPr>
        <w:t xml:space="preserve">کا :حافظ الدين بن خلف شاه بن حاجي خليفة ،تا :مجهول؛ 71ق، 22*15سم [ف: 3</w:t>
      </w:r>
    </w:p>
    <w:p>
      <w:pPr>
        <w:pStyle w:val="BookText"/>
      </w:pPr>
      <w:r>
        <w:rPr>
          <w:rFonts w:ascii="Times New Roman" w:hAnsi="Times New Roman" w:eastAsia="Times New Roman" w:cs="Times New Roman"/>
          <w:lang w:val="en-US" w:bidi="en-US"/>
          <w:color w:val="111111"/>
          <w:sz w:val="28"/>
          <w:szCs w:val="28"/>
          <w:rtl/>
        </w:rPr>
        <w:t xml:space="preserve">307 ]</w:t>
      </w:r>
    </w:p>
    <w:p>
      <w:pPr>
        <w:pStyle w:val="BookText"/>
      </w:pPr>
      <w:r>
        <w:rPr>
          <w:rFonts w:ascii="Amiri" w:hAnsi="Amiri" w:eastAsia="Amiri" w:cs="Amiri"/>
          <w:lang w:bidi="ar-SA"/>
          <w:color w:val="111111"/>
          <w:sz w:val="28"/>
          <w:szCs w:val="28"/>
          <w:rtl/>
        </w:rPr>
        <w:t xml:space="preserve">36491 . النجف الأشرف؛ مكتبة آية الله الحكيم العامة؛ رقم المخطوط: 6104</w:t>
      </w:r>
    </w:p>
    <w:p>
      <w:pPr>
        <w:pStyle w:val="BookText"/>
      </w:pPr>
      <w:r>
        <w:rPr>
          <w:rFonts w:ascii="IRNazanin" w:hAnsi="IRNazanin" w:eastAsia="IRNazanin" w:cs="IRNazanin"/>
          <w:lang w:bidi="fa-IR"/>
          <w:color w:val="111111"/>
          <w:sz w:val="28"/>
          <w:szCs w:val="28"/>
          <w:rtl/>
        </w:rPr>
        <w:t xml:space="preserve">کا :مجهول،تا :مجهول؛ 110 ص [معجم المخطوطات النجفية: 493]</w:t>
      </w:r>
    </w:p>
    <w:p>
      <w:pPr>
        <w:pStyle w:val="BookText"/>
      </w:pPr>
      <w:r>
        <w:rPr>
          <w:rFonts w:ascii="Amiri" w:hAnsi="Amiri" w:eastAsia="Amiri" w:cs="Amiri"/>
          <w:lang w:bidi="ar-SA"/>
          <w:color w:val="111111"/>
          <w:sz w:val="28"/>
          <w:szCs w:val="28"/>
          <w:rtl/>
        </w:rPr>
        <w:t xml:space="preserve">36492 . النجف الأشرف مكتبة آية الله الحكيم العامة؛ رقم المخطوط : 2580</w:t>
      </w:r>
    </w:p>
    <w:p>
      <w:pPr>
        <w:pStyle w:val="BookText"/>
      </w:pPr>
      <w:r>
        <w:rPr>
          <w:rFonts w:ascii="IRNazanin" w:hAnsi="IRNazanin" w:eastAsia="IRNazanin" w:cs="IRNazanin"/>
          <w:lang w:bidi="fa-IR"/>
          <w:color w:val="111111"/>
          <w:sz w:val="28"/>
          <w:szCs w:val="28"/>
          <w:rtl/>
        </w:rPr>
        <w:t xml:space="preserve">کا :مجهول ،تا :مجهول؛ 31 ص 21 س 34*20 سم [ معجم المخطوطات النجفية: 493]</w:t>
      </w:r>
    </w:p>
    <w:p>
      <w:pPr>
        <w:pStyle w:val="BookText"/>
      </w:pPr>
      <w:r>
        <w:rPr>
          <w:rFonts w:ascii="Amiri" w:hAnsi="Amiri" w:eastAsia="Amiri" w:cs="Amiri"/>
          <w:lang w:bidi="ar-SA"/>
          <w:color w:val="111111"/>
          <w:sz w:val="28"/>
          <w:szCs w:val="28"/>
          <w:rtl/>
        </w:rPr>
        <w:t xml:space="preserve">36493 . الموصل ؛ المدرسة الرضوانية ( في الأوقاف العامة)؛ رقم المخطوط: 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56ق، 16*26سم [الأوقاف العامة - موصل: 8-92]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36494.</w:t>
      </w:r>
    </w:p>
    <w:p>
      <w:pPr>
        <w:pStyle w:val="BookText"/>
      </w:pPr>
      <w:r>
        <w:rPr>
          <w:rFonts w:ascii="Amiri" w:hAnsi="Amiri" w:eastAsia="Amiri" w:cs="Amiri"/>
          <w:lang w:bidi="ar-SA"/>
          <w:color w:val="111111"/>
          <w:sz w:val="28"/>
          <w:szCs w:val="28"/>
          <w:rtl/>
        </w:rPr>
        <w:t xml:space="preserve">بغداد؛ مكتبة الأوقاف العامة؛ رقم المخطوط : 1286/1</w:t>
      </w:r>
    </w:p>
    <w:p>
      <w:pPr>
        <w:pStyle w:val="BookText"/>
      </w:pPr>
      <w:r>
        <w:rPr>
          <w:rFonts w:ascii="IRNazanin" w:hAnsi="IRNazanin" w:eastAsia="IRNazanin" w:cs="IRNazanin"/>
          <w:lang w:bidi="fa-IR"/>
          <w:color w:val="111111"/>
          <w:sz w:val="28"/>
          <w:szCs w:val="28"/>
          <w:rtl/>
        </w:rPr>
        <w:t xml:space="preserve">کا: مجهول ،تا: مجهول؛ 102 ق، 16*10سم [ف: 3-307]</w:t>
      </w:r>
    </w:p>
    <w:p>
      <w:pPr>
        <w:pStyle w:val="BookText"/>
      </w:pPr>
      <w:r>
        <w:rPr>
          <w:rFonts w:ascii="Times New Roman" w:hAnsi="Times New Roman" w:eastAsia="Times New Roman" w:cs="Times New Roman"/>
          <w:lang w:val="en-US" w:bidi="en-US"/>
          <w:color w:val="111111"/>
          <w:sz w:val="28"/>
          <w:szCs w:val="28"/>
          <w:rtl/>
        </w:rPr>
        <w:t xml:space="preserve">36495.</w:t>
      </w:r>
    </w:p>
    <w:p>
      <w:pPr>
        <w:pStyle w:val="BookText"/>
      </w:pPr>
      <w:r>
        <w:rPr>
          <w:rFonts w:ascii="Amiri" w:hAnsi="Amiri" w:eastAsia="Amiri" w:cs="Amiri"/>
          <w:lang w:bidi="ar-SA"/>
          <w:color w:val="111111"/>
          <w:sz w:val="28"/>
          <w:szCs w:val="28"/>
          <w:rtl/>
        </w:rPr>
        <w:t xml:space="preserve">بغداد؛ مكتبة الأوقاف العامة؛ رقم المخطوط: 1541</w:t>
      </w:r>
    </w:p>
    <w:p>
      <w:pPr>
        <w:pStyle w:val="BookText"/>
      </w:pPr>
      <w:r>
        <w:rPr>
          <w:rFonts w:ascii="IRNazanin" w:hAnsi="IRNazanin" w:eastAsia="IRNazanin" w:cs="IRNazanin"/>
          <w:lang w:bidi="fa-IR"/>
          <w:color w:val="111111"/>
          <w:sz w:val="28"/>
          <w:szCs w:val="28"/>
          <w:rtl/>
        </w:rPr>
        <w:t xml:space="preserve">کا :مجهول ،تا :مجهول؛ 55 ق 22*15سم [ف: 3-307]</w:t>
      </w:r>
    </w:p>
    <w:p>
      <w:pPr>
        <w:pStyle w:val="BookText"/>
      </w:pPr>
      <w:r>
        <w:rPr>
          <w:rFonts w:ascii="Amiri" w:hAnsi="Amiri" w:eastAsia="Amiri" w:cs="Amiri"/>
          <w:lang w:bidi="ar-SA"/>
          <w:color w:val="111111"/>
          <w:sz w:val="28"/>
          <w:szCs w:val="28"/>
          <w:rtl/>
        </w:rPr>
        <w:t xml:space="preserve">36496 . كربلاء؛ مكتبة خزانة سلمان هادي آل طعمة؛ رقم المخطوط : 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122 ص 20*14سم [ مخطوطات كربلاء: 3-303]</w:t>
      </w:r>
    </w:p>
    <w:p>
      <w:pPr>
        <w:pStyle w:val="BookText"/>
      </w:pPr>
      <w:r>
        <w:rPr>
          <w:rFonts w:ascii="Amiri" w:hAnsi="Amiri" w:eastAsia="Amiri" w:cs="Amiri"/>
          <w:lang w:bidi="ar-SA"/>
          <w:color w:val="111111"/>
          <w:sz w:val="28"/>
          <w:szCs w:val="28"/>
          <w:rtl/>
        </w:rPr>
        <w:t xml:space="preserve">36497 . السليمانية ؛مكتبة الأوقاف المركزية؛ رقم المخطوط : 11/5ت/2914</w:t>
      </w:r>
    </w:p>
    <w:p>
      <w:pPr>
        <w:pStyle w:val="BookText"/>
      </w:pPr>
      <w:r>
        <w:rPr>
          <w:rFonts w:ascii="Amiri" w:hAnsi="Amiri" w:eastAsia="Amiri" w:cs="Amiri"/>
          <w:lang w:bidi="ar-SA"/>
          <w:color w:val="111111"/>
          <w:sz w:val="28"/>
          <w:szCs w:val="28"/>
          <w:rtl/>
        </w:rPr>
        <w:t xml:space="preserve">أوّلها :مطابق؛ آخرها: وحروف التذكير مدة تزاد على كل كلمة تقف المتكلم به بعدها</w:t>
      </w:r>
    </w:p>
    <w:p>
      <w:pPr>
        <w:pStyle w:val="BookText"/>
      </w:pPr>
      <w:r>
        <w:rPr>
          <w:rFonts w:ascii="Amiri" w:hAnsi="Amiri" w:eastAsia="Amiri" w:cs="Amiri"/>
          <w:lang w:bidi="ar-SA"/>
          <w:color w:val="111111"/>
          <w:sz w:val="28"/>
          <w:szCs w:val="28"/>
          <w:rtl/>
        </w:rPr>
        <w:t xml:space="preserve">مثل ان يقول الرجل ...</w:t>
      </w:r>
    </w:p>
    <w:p>
      <w:pPr>
        <w:pStyle w:val="BookText"/>
      </w:pPr>
      <w:r>
        <w:rPr>
          <w:rFonts w:ascii="IRNazanin" w:hAnsi="IRNazanin" w:eastAsia="IRNazanin" w:cs="IRNazanin"/>
          <w:lang w:bidi="fa-IR"/>
          <w:color w:val="111111"/>
          <w:sz w:val="28"/>
          <w:szCs w:val="28"/>
          <w:rtl/>
        </w:rPr>
        <w:t xml:space="preserve">کا:مجهول ،تا: مجهول؛ ناقصة :الآخر؛ 62ق، 17 س، 20*14سم [ف: 5-138]</w:t>
      </w:r>
    </w:p>
    <w:p>
      <w:pPr>
        <w:pStyle w:val="BookText"/>
      </w:pPr>
      <w:r>
        <w:rPr>
          <w:rFonts w:ascii="Amiri" w:hAnsi="Amiri" w:eastAsia="Amiri" w:cs="Amiri"/>
          <w:lang w:bidi="ar-SA"/>
          <w:color w:val="111111"/>
          <w:sz w:val="28"/>
          <w:szCs w:val="28"/>
          <w:rtl/>
        </w:rPr>
        <w:t xml:space="preserve">36498 . النجف الأشرف؛ مدرسة الشربياني؛ رقم المخطوط: 13/1</w:t>
      </w:r>
    </w:p>
    <w:p>
      <w:pPr>
        <w:pStyle w:val="BookText"/>
      </w:pPr>
      <w:r>
        <w:rPr>
          <w:rFonts w:ascii="IRNazanin" w:hAnsi="IRNazanin" w:eastAsia="IRNazanin" w:cs="IRNazanin"/>
          <w:lang w:bidi="fa-IR"/>
          <w:color w:val="111111"/>
          <w:sz w:val="28"/>
          <w:szCs w:val="28"/>
          <w:rtl/>
        </w:rPr>
        <w:t xml:space="preserve">کا :مجهول، تا :مجهول؛ 398 ص 20*15سم [الموسم: 6-448]</w:t>
      </w:r>
    </w:p>
    <w:p>
      <w:pPr>
        <w:pStyle w:val="BookText"/>
      </w:pPr>
      <w:r>
        <w:rPr>
          <w:rFonts w:ascii="Amiri" w:hAnsi="Amiri" w:eastAsia="Amiri" w:cs="Amiri"/>
          <w:lang w:bidi="ar-SA"/>
          <w:color w:val="111111"/>
          <w:sz w:val="28"/>
          <w:szCs w:val="28"/>
          <w:rtl/>
        </w:rPr>
        <w:t xml:space="preserve">36499 .كربلاء؛ مكتبة السيّد حسين القزويني؛ رقم المخطوط: 01</w:t>
      </w:r>
    </w:p>
    <w:p>
      <w:pPr>
        <w:pStyle w:val="BookText"/>
      </w:pPr>
      <w:r>
        <w:rPr>
          <w:rFonts w:ascii="IRNazanin" w:hAnsi="IRNazanin" w:eastAsia="IRNazanin" w:cs="IRNazanin"/>
          <w:lang w:bidi="fa-IR"/>
          <w:color w:val="111111"/>
          <w:sz w:val="28"/>
          <w:szCs w:val="28"/>
          <w:rtl/>
        </w:rPr>
        <w:t xml:space="preserve">أوّلها :مطابق؛ آخرها: ولن يرد تاریخ استنساخه.</w:t>
      </w:r>
    </w:p>
    <w:p>
      <w:pPr>
        <w:pStyle w:val="BookText"/>
      </w:pPr>
      <w:r>
        <w:rPr>
          <w:rFonts w:ascii="IRNazanin" w:hAnsi="IRNazanin" w:eastAsia="IRNazanin" w:cs="IRNazanin"/>
          <w:lang w:bidi="fa-IR"/>
          <w:color w:val="111111"/>
          <w:sz w:val="28"/>
          <w:szCs w:val="28"/>
          <w:rtl/>
        </w:rPr>
        <w:t xml:space="preserve">کا :مجهول، تا: مجهول؛ ناقصة : الآخر؛ 150 ص 15*11سم[ مخطوطات كربلاء: 1-90]</w:t>
      </w:r>
    </w:p>
    <w:p>
      <w:pPr>
        <w:pStyle w:val="BookText"/>
      </w:pPr>
      <w:r>
        <w:rPr>
          <w:rFonts w:ascii="Amiri" w:hAnsi="Amiri" w:eastAsia="Amiri" w:cs="Amiri"/>
          <w:lang w:bidi="ar-SA"/>
          <w:color w:val="111111"/>
          <w:sz w:val="28"/>
          <w:szCs w:val="28"/>
          <w:rtl/>
        </w:rPr>
        <w:t xml:space="preserve">36500 . النجف الأشرف؛ حسينيه شوشتريها رقم المخطوط : 249</w:t>
      </w:r>
    </w:p>
    <w:p>
      <w:pPr>
        <w:pStyle w:val="BookText"/>
      </w:pPr>
      <w:r>
        <w:rPr>
          <w:rFonts w:ascii="IRNazanin" w:hAnsi="IRNazanin" w:eastAsia="IRNazanin" w:cs="IRNazanin"/>
          <w:lang w:bidi="fa-IR"/>
          <w:color w:val="111111"/>
          <w:sz w:val="28"/>
          <w:szCs w:val="28"/>
          <w:rtl/>
        </w:rPr>
        <w:t xml:space="preserve">کا :مجهول ،تا: مجهول [نشریه: 11-802]</w:t>
      </w:r>
    </w:p>
    <w:p>
      <w:pPr>
        <w:pStyle w:val="BookText"/>
      </w:pPr>
      <w:r>
        <w:rPr>
          <w:rFonts w:ascii="Amiri" w:hAnsi="Amiri" w:eastAsia="Amiri" w:cs="Amiri"/>
          <w:lang w:bidi="ar-SA"/>
          <w:color w:val="111111"/>
          <w:sz w:val="28"/>
          <w:szCs w:val="28"/>
          <w:rtl/>
        </w:rPr>
        <w:t xml:space="preserve">36501 .الموصل؛ المدرسة الرابعية والعثمانية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83 13*18سم[ الأوقاف العامة - موصل: 6-14]</w:t>
      </w:r>
    </w:p>
    <w:p>
      <w:pPr>
        <w:pStyle w:val="BookText"/>
      </w:pPr>
      <w:r>
        <w:rPr>
          <w:rFonts w:ascii="Amiri" w:hAnsi="Amiri" w:eastAsia="Amiri" w:cs="Amiri"/>
          <w:lang w:bidi="ar-SA"/>
          <w:color w:val="111111"/>
          <w:sz w:val="28"/>
          <w:szCs w:val="28"/>
          <w:rtl/>
        </w:rPr>
        <w:t xml:space="preserve">36502 . الموصل؛ المدرسة النعمانية (في الأوقاف العامة)؛ رقم المخطوط: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میر محمّد كاظم محمود الحسيني، تا :مجهول؛ 104ق، 13*19سم الأوقاف</w:t>
      </w:r>
    </w:p>
    <w:p>
      <w:pPr>
        <w:pStyle w:val="BookText"/>
      </w:pPr>
      <w:r>
        <w:rPr>
          <w:rFonts w:ascii="Amiri" w:hAnsi="Amiri" w:eastAsia="Amiri" w:cs="Amiri"/>
          <w:lang w:bidi="ar-SA"/>
          <w:color w:val="111111"/>
          <w:sz w:val="28"/>
          <w:szCs w:val="28"/>
          <w:rtl/>
        </w:rPr>
        <w:t xml:space="preserve">العامة - موصل: 7-272]</w:t>
      </w:r>
    </w:p>
    <w:p>
      <w:pPr>
        <w:pStyle w:val="BookText"/>
      </w:pPr>
      <w:r>
        <w:rPr>
          <w:rFonts w:ascii="Amiri" w:hAnsi="Amiri" w:eastAsia="Amiri" w:cs="Amiri"/>
          <w:lang w:bidi="ar-SA"/>
          <w:color w:val="111111"/>
          <w:sz w:val="28"/>
          <w:szCs w:val="28"/>
          <w:rtl/>
        </w:rPr>
        <w:t xml:space="preserve">36503 .الموصل؛ المدرسة الرضوانية (في الأوقاف العامة)؛ رقم المخطوط: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98ق، 22 *16سم [الأوقاف العامة - موصل: 8-92]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6" w:name="pg8181_88375"/>
    <w:bookmarkEnd w:id="196"/>
    <w:p>
      <w:pPr>
        <w:pStyle w:val="BookText"/>
      </w:pPr>
      <w:r>
        <w:rPr>
          <w:rFonts w:ascii="Times New Roman" w:hAnsi="Times New Roman" w:eastAsia="Times New Roman" w:cs="Times New Roman"/>
          <w:lang w:val="en-US" w:bidi="en-US"/>
          <w:color w:val="111111"/>
          <w:sz w:val="28"/>
          <w:szCs w:val="28"/>
          <w:rtl/>
        </w:rPr>
        <w:t xml:space="preserve">36504.</w:t>
      </w:r>
    </w:p>
    <w:p>
      <w:pPr>
        <w:pStyle w:val="BookText"/>
      </w:pPr>
      <w:r>
        <w:rPr>
          <w:rFonts w:ascii="Amiri" w:hAnsi="Amiri" w:eastAsia="Amiri" w:cs="Amiri"/>
          <w:lang w:bidi="ar-SA"/>
          <w:color w:val="111111"/>
          <w:sz w:val="28"/>
          <w:szCs w:val="28"/>
          <w:rtl/>
        </w:rPr>
        <w:t xml:space="preserve">بغداد؛ مكتبة الأوقاف العامة؛ رقم المخطوط: 1373</w:t>
      </w:r>
    </w:p>
    <w:p>
      <w:pPr>
        <w:pStyle w:val="BookText"/>
      </w:pPr>
      <w:r>
        <w:rPr>
          <w:rFonts w:ascii="IRNazanin" w:hAnsi="IRNazanin" w:eastAsia="IRNazanin" w:cs="IRNazanin"/>
          <w:lang w:bidi="fa-IR"/>
          <w:color w:val="111111"/>
          <w:sz w:val="28"/>
          <w:szCs w:val="28"/>
          <w:rtl/>
        </w:rPr>
        <w:t xml:space="preserve">کا :مجهول ،تا :مجهول؛ 141ق، 20*14سم [ف: 3-307]</w:t>
      </w:r>
    </w:p>
    <w:p>
      <w:pPr>
        <w:pStyle w:val="BookText"/>
      </w:pPr>
      <w:r>
        <w:rPr>
          <w:rFonts w:ascii="Amiri" w:hAnsi="Amiri" w:eastAsia="Amiri" w:cs="Amiri"/>
          <w:lang w:bidi="ar-SA"/>
          <w:color w:val="111111"/>
          <w:sz w:val="28"/>
          <w:szCs w:val="28"/>
          <w:rtl/>
        </w:rPr>
        <w:t xml:space="preserve">36505 .بغداد؛ مكتبة الأوقاف العامة رقم المخطوط: 12239</w:t>
      </w:r>
    </w:p>
    <w:p>
      <w:pPr>
        <w:pStyle w:val="BookText"/>
      </w:pPr>
      <w:r>
        <w:rPr>
          <w:rFonts w:ascii="IRNazanin" w:hAnsi="IRNazanin" w:eastAsia="IRNazanin" w:cs="IRNazanin"/>
          <w:lang w:bidi="fa-IR"/>
          <w:color w:val="111111"/>
          <w:sz w:val="28"/>
          <w:szCs w:val="28"/>
          <w:rtl/>
        </w:rPr>
        <w:t xml:space="preserve">کا :مجهول ،تا :مجهول؛ 97 ق 22*15سم [ف: 3-307]</w:t>
      </w:r>
    </w:p>
    <w:p>
      <w:pPr>
        <w:pStyle w:val="BookText"/>
      </w:pPr>
      <w:r>
        <w:rPr>
          <w:rFonts w:ascii="Amiri" w:hAnsi="Amiri" w:eastAsia="Amiri" w:cs="Amiri"/>
          <w:lang w:bidi="ar-SA"/>
          <w:color w:val="111111"/>
          <w:sz w:val="28"/>
          <w:szCs w:val="28"/>
          <w:rtl/>
        </w:rPr>
        <w:t xml:space="preserve">36506 . كربلاء؛ مكتبة محسن الجلالي الكشميري؛ رقم المخطوط: 16</w:t>
      </w:r>
    </w:p>
    <w:p>
      <w:pPr>
        <w:pStyle w:val="BookText"/>
      </w:pPr>
      <w:r>
        <w:rPr>
          <w:rFonts w:ascii="IRNazanin" w:hAnsi="IRNazanin" w:eastAsia="IRNazanin" w:cs="IRNazanin"/>
          <w:lang w:bidi="fa-IR"/>
          <w:color w:val="111111"/>
          <w:sz w:val="28"/>
          <w:szCs w:val="28"/>
          <w:rtl/>
        </w:rPr>
        <w:t xml:space="preserve">کا :مجهول ،تا :مجهول؛ 77ق [معجم التاريخ: 4-2826]</w:t>
      </w:r>
    </w:p>
    <w:p>
      <w:pPr>
        <w:pStyle w:val="Heading2"/>
      </w:pPr>
      <w:bookmarkStart w:id="1205" w:name="_Toc499"/>
      <w:r>
        <w:t>شرح الأنموذج / نحو - عربي</w:t>
      </w:r>
      <w:bookmarkEnd w:id="1205"/>
    </w:p>
    <w:p>
      <w:pPr>
        <w:pStyle w:val="BookText"/>
      </w:pPr>
      <w:r>
        <w:rPr>
          <w:rFonts w:ascii="Amiri" w:hAnsi="Amiri" w:eastAsia="Amiri" w:cs="Amiri"/>
          <w:lang w:bidi="ar-SA"/>
          <w:color w:val="111111"/>
          <w:sz w:val="28"/>
          <w:szCs w:val="28"/>
          <w:rtl/>
        </w:rPr>
        <w:t xml:space="preserve">ابن زين العرب، علي بن عبيد الله (- 758 ه- )</w:t>
      </w:r>
    </w:p>
    <w:p>
      <w:pPr>
        <w:pStyle w:val="BookText"/>
      </w:pPr>
      <w:r>
        <w:rPr>
          <w:rFonts w:ascii="Amiri" w:hAnsi="Amiri" w:eastAsia="Amiri" w:cs="Amiri"/>
          <w:lang w:bidi="ar-SA"/>
          <w:color w:val="111111"/>
          <w:sz w:val="28"/>
          <w:szCs w:val="28"/>
          <w:rtl/>
        </w:rPr>
        <w:t xml:space="preserve">36507 .بغداد؛ مكتبة الأوقاف العامة؛ رقم المخطوط: 117 مصورة</w:t>
      </w:r>
    </w:p>
    <w:p>
      <w:pPr>
        <w:pStyle w:val="BookText"/>
      </w:pPr>
      <w:r>
        <w:rPr>
          <w:rFonts w:ascii="IRNazanin" w:hAnsi="IRNazanin" w:eastAsia="IRNazanin" w:cs="IRNazanin"/>
          <w:lang w:bidi="fa-IR"/>
          <w:color w:val="111111"/>
          <w:sz w:val="28"/>
          <w:szCs w:val="28"/>
          <w:rtl/>
        </w:rPr>
        <w:t xml:space="preserve">کا :خطیر بن محمّد ،تا: 736ه- 86ق، 25*19سم [المورد : 22-252]</w:t>
      </w:r>
    </w:p>
    <w:p>
      <w:pPr>
        <w:pStyle w:val="BookText"/>
      </w:pPr>
      <w:r>
        <w:rPr>
          <w:rFonts w:ascii="IRNazanin" w:hAnsi="IRNazanin" w:eastAsia="IRNazanin" w:cs="IRNazanin"/>
          <w:lang w:bidi="fa-IR"/>
          <w:color w:val="111111"/>
          <w:sz w:val="28"/>
          <w:szCs w:val="28"/>
          <w:rtl/>
        </w:rPr>
        <w:t xml:space="preserve">شرح أنموذج العلوم - رد أنموذج العلوم</w:t>
      </w:r>
    </w:p>
    <w:p>
      <w:pPr>
        <w:pStyle w:val="Heading2"/>
      </w:pPr>
      <w:bookmarkStart w:id="1206" w:name="_Toc500"/>
      <w:r>
        <w:t>شرح أنموذج العلوم / نحو - عربي</w:t>
      </w:r>
      <w:bookmarkEnd w:id="1206"/>
    </w:p>
    <w:p>
      <w:pPr>
        <w:pStyle w:val="BookText"/>
      </w:pPr>
      <w:r>
        <w:rPr>
          <w:rFonts w:ascii="Amiri" w:hAnsi="Amiri" w:eastAsia="Amiri" w:cs="Amiri"/>
          <w:lang w:bidi="ar-SA"/>
          <w:color w:val="111111"/>
          <w:sz w:val="28"/>
          <w:szCs w:val="28"/>
          <w:rtl/>
        </w:rPr>
        <w:t xml:space="preserve">المرتبط: الأنموذج الزمخشري محمود بن عمر (538-467ه-)</w:t>
      </w:r>
    </w:p>
    <w:p>
      <w:pPr>
        <w:pStyle w:val="BookText"/>
      </w:pPr>
      <w:r>
        <w:rPr>
          <w:rFonts w:ascii="Times New Roman" w:hAnsi="Times New Roman" w:eastAsia="Times New Roman" w:cs="Times New Roman"/>
          <w:lang w:val="en-US" w:bidi="en-US"/>
          <w:color w:val="111111"/>
          <w:sz w:val="28"/>
          <w:szCs w:val="28"/>
          <w:rtl/>
        </w:rPr>
        <w:t xml:space="preserve">36508.</w:t>
      </w:r>
    </w:p>
    <w:p>
      <w:pPr>
        <w:pStyle w:val="BookText"/>
      </w:pPr>
      <w:r>
        <w:rPr>
          <w:rFonts w:ascii="Amiri" w:hAnsi="Amiri" w:eastAsia="Amiri" w:cs="Amiri"/>
          <w:lang w:bidi="ar-SA"/>
          <w:color w:val="111111"/>
          <w:sz w:val="28"/>
          <w:szCs w:val="28"/>
          <w:rtl/>
        </w:rPr>
        <w:t xml:space="preserve">بغداد؛ المكتبة القادرية رقم المخطوط 900</w:t>
      </w:r>
    </w:p>
    <w:p>
      <w:pPr>
        <w:pStyle w:val="BookText"/>
      </w:pPr>
      <w:r>
        <w:rPr>
          <w:rFonts w:ascii="Amiri" w:hAnsi="Amiri" w:eastAsia="Amiri" w:cs="Amiri"/>
          <w:lang w:bidi="ar-SA"/>
          <w:color w:val="111111"/>
          <w:sz w:val="28"/>
          <w:szCs w:val="28"/>
          <w:rtl/>
        </w:rPr>
        <w:t xml:space="preserve">أوّلها :أما بعد حمد الله إما كلمة فيها معنى الشرط فلذلك الفاء لازمة لها؛ آخرها: وهذا باب الاطناب فيه محال لكنه يفضي إلى الملال فاقتصرت على هذا القدر فليس الري (كذا) عن تمت الكتاب</w:t>
      </w:r>
    </w:p>
    <w:p>
      <w:pPr>
        <w:pStyle w:val="BookText"/>
      </w:pPr>
      <w:r>
        <w:rPr>
          <w:rFonts w:ascii="IRNazanin" w:hAnsi="IRNazanin" w:eastAsia="IRNazanin" w:cs="IRNazanin"/>
          <w:lang w:bidi="fa-IR"/>
          <w:color w:val="111111"/>
          <w:sz w:val="28"/>
          <w:szCs w:val="28"/>
          <w:rtl/>
        </w:rPr>
        <w:t xml:space="preserve">نستعلیق، کا :مجهول ،تا :القرن 12ه- 129 ق، 17 س 15*21سم [ف: 3-232]</w:t>
      </w:r>
    </w:p>
    <w:p>
      <w:pPr>
        <w:pStyle w:val="BookText"/>
      </w:pPr>
      <w:r>
        <w:rPr>
          <w:rFonts w:ascii="Amiri" w:hAnsi="Amiri" w:eastAsia="Amiri" w:cs="Amiri"/>
          <w:lang w:bidi="ar-SA"/>
          <w:color w:val="111111"/>
          <w:sz w:val="28"/>
          <w:szCs w:val="28"/>
          <w:rtl/>
        </w:rPr>
        <w:t xml:space="preserve">شرح أنموذج اللبيب في خصائص الحبيب - توضيح فتح الرؤف المجيب بشرح</w:t>
      </w:r>
    </w:p>
    <w:p>
      <w:pPr>
        <w:pStyle w:val="BookText"/>
      </w:pPr>
      <w:r>
        <w:rPr>
          <w:rFonts w:ascii="Amiri" w:hAnsi="Amiri" w:eastAsia="Amiri" w:cs="Amiri"/>
          <w:lang w:bidi="ar-SA"/>
          <w:color w:val="111111"/>
          <w:sz w:val="28"/>
          <w:szCs w:val="28"/>
          <w:rtl/>
        </w:rPr>
        <w:t xml:space="preserve">أنموذج اللبيب في خصائص الحبيب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7" w:name="pg8181_88376"/>
    <w:bookmarkEnd w:id="197"/>
    <w:p>
      <w:pPr>
        <w:pStyle w:val="Heading2"/>
      </w:pPr>
      <w:bookmarkStart w:id="1207" w:name="_Toc501"/>
      <w:r>
        <w:t>شرح أنوار التنزيل = شرح تفسير البيضاوي / تفسير - عربي</w:t>
      </w:r>
      <w:bookmarkEnd w:id="1207"/>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 الله بن عمر (-685ه-)</w:t>
      </w:r>
    </w:p>
    <w:p>
      <w:pPr>
        <w:pStyle w:val="BookText"/>
      </w:pPr>
      <w:r>
        <w:rPr>
          <w:rFonts w:ascii="Times New Roman" w:hAnsi="Times New Roman" w:eastAsia="Times New Roman" w:cs="Times New Roman"/>
          <w:lang w:val="en-US" w:bidi="en-US"/>
          <w:color w:val="111111"/>
          <w:sz w:val="28"/>
          <w:szCs w:val="28"/>
          <w:rtl/>
        </w:rPr>
        <w:t xml:space="preserve">36509.</w:t>
      </w:r>
    </w:p>
    <w:p>
      <w:pPr>
        <w:pStyle w:val="BookText"/>
      </w:pPr>
      <w:r>
        <w:rPr>
          <w:rFonts w:ascii="Amiri" w:hAnsi="Amiri" w:eastAsia="Amiri" w:cs="Amiri"/>
          <w:lang w:bidi="ar-SA"/>
          <w:color w:val="111111"/>
          <w:sz w:val="28"/>
          <w:szCs w:val="28"/>
          <w:rtl/>
        </w:rPr>
        <w:t xml:space="preserve">الموصل؛ محيي الدين افندي أبي الخطاب؛ رقم المخطوط : 2</w:t>
      </w:r>
    </w:p>
    <w:p>
      <w:pPr>
        <w:pStyle w:val="BookText"/>
      </w:pPr>
      <w:r>
        <w:rPr>
          <w:rFonts w:ascii="IRNazanin" w:hAnsi="IRNazanin" w:eastAsia="IRNazanin" w:cs="IRNazanin"/>
          <w:lang w:bidi="fa-IR"/>
          <w:color w:val="111111"/>
          <w:sz w:val="28"/>
          <w:szCs w:val="28"/>
          <w:rtl/>
        </w:rPr>
        <w:t xml:space="preserve">جزء منه ؛کا :مجهول ،تا :مجهول؛ تملك : المفتي يحيى افندي الفخري الموصلي</w:t>
      </w:r>
    </w:p>
    <w:p>
      <w:pPr>
        <w:pStyle w:val="BookText"/>
      </w:pPr>
      <w:r>
        <w:rPr>
          <w:rFonts w:ascii="IRNazanin" w:hAnsi="IRNazanin" w:eastAsia="IRNazanin" w:cs="IRNazanin"/>
          <w:lang w:bidi="fa-IR"/>
          <w:color w:val="111111"/>
          <w:sz w:val="28"/>
          <w:szCs w:val="28"/>
          <w:rtl/>
        </w:rPr>
        <w:t xml:space="preserve">مخطوطات الموصل: 297]</w:t>
      </w:r>
    </w:p>
    <w:p>
      <w:pPr>
        <w:pStyle w:val="Heading2"/>
      </w:pPr>
      <w:bookmarkStart w:id="1208" w:name="_Toc502"/>
      <w:r>
        <w:t>شرح الأنوار لعمل الأبرار / فقه - عربي</w:t>
      </w:r>
      <w:bookmarkEnd w:id="1208"/>
    </w:p>
    <w:p>
      <w:pPr>
        <w:pStyle w:val="BookText"/>
      </w:pPr>
      <w:r>
        <w:rPr>
          <w:rFonts w:ascii="Amiri" w:hAnsi="Amiri" w:eastAsia="Amiri" w:cs="Amiri"/>
          <w:lang w:bidi="ar-SA"/>
          <w:color w:val="111111"/>
          <w:sz w:val="28"/>
          <w:szCs w:val="28"/>
          <w:rtl/>
        </w:rPr>
        <w:t xml:space="preserve">البوشي ،علي بن أحمد (القرن 9 ه-)</w:t>
      </w:r>
    </w:p>
    <w:p>
      <w:pPr>
        <w:pStyle w:val="BookText"/>
      </w:pPr>
      <w:r>
        <w:rPr>
          <w:rFonts w:ascii="Amiri" w:hAnsi="Amiri" w:eastAsia="Amiri" w:cs="Amiri"/>
          <w:lang w:bidi="ar-SA"/>
          <w:color w:val="111111"/>
          <w:sz w:val="28"/>
          <w:szCs w:val="28"/>
          <w:rtl/>
        </w:rPr>
        <w:t xml:space="preserve">المرتبط: الأنوار لعمل الأبرار - الأنوار لافعال الأبرار الأردبيلي، يوسف بن إبراهيم (-799ه-)</w:t>
      </w:r>
    </w:p>
    <w:p>
      <w:pPr>
        <w:pStyle w:val="BookText"/>
      </w:pPr>
      <w:r>
        <w:rPr>
          <w:rFonts w:ascii="Times New Roman" w:hAnsi="Times New Roman" w:eastAsia="Times New Roman" w:cs="Times New Roman"/>
          <w:lang w:val="en-US" w:bidi="en-US"/>
          <w:color w:val="111111"/>
          <w:sz w:val="28"/>
          <w:szCs w:val="28"/>
          <w:rtl/>
        </w:rPr>
        <w:t xml:space="preserve">36510.</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18/1/3</w:t>
      </w:r>
    </w:p>
    <w:p>
      <w:pPr>
        <w:pStyle w:val="BookText"/>
      </w:pPr>
      <w:r>
        <w:rPr>
          <w:rFonts w:ascii="IRNazanin" w:hAnsi="IRNazanin" w:eastAsia="IRNazanin" w:cs="IRNazanin"/>
          <w:lang w:bidi="fa-IR"/>
          <w:color w:val="111111"/>
          <w:sz w:val="28"/>
          <w:szCs w:val="28"/>
          <w:rtl/>
        </w:rPr>
        <w:t xml:space="preserve">أوّلها :كتاب النکاح؛ کا: مجهول ،تا :مجهول؛ 22*17سم [الأوقاف العامة -موصل: 8-298]</w:t>
      </w:r>
    </w:p>
    <w:p>
      <w:pPr>
        <w:pStyle w:val="BookText"/>
      </w:pPr>
      <w:r>
        <w:rPr>
          <w:rFonts w:ascii="Amiri" w:hAnsi="Amiri" w:eastAsia="Amiri" w:cs="Amiri"/>
          <w:lang w:bidi="ar-SA"/>
          <w:color w:val="111111"/>
          <w:sz w:val="28"/>
          <w:szCs w:val="28"/>
          <w:rtl/>
        </w:rPr>
        <w:t xml:space="preserve">36511 . النجف الأشرف؛ مؤسسة كاشف الغطاء العامة؛ رقم المخطوط : 7523</w:t>
      </w:r>
    </w:p>
    <w:p>
      <w:pPr>
        <w:pStyle w:val="BookText"/>
      </w:pPr>
      <w:r>
        <w:rPr>
          <w:rFonts w:ascii="Amiri" w:hAnsi="Amiri" w:eastAsia="Amiri" w:cs="Amiri"/>
          <w:lang w:bidi="ar-SA"/>
          <w:color w:val="111111"/>
          <w:sz w:val="28"/>
          <w:szCs w:val="28"/>
          <w:rtl/>
        </w:rPr>
        <w:t xml:space="preserve">ناقص ؛كا :مجهول ،تا: مجهول؛ 642 ص [ف: 1-240]</w:t>
      </w:r>
    </w:p>
    <w:p>
      <w:pPr>
        <w:pStyle w:val="BookText"/>
      </w:pPr>
      <w:r>
        <w:rPr>
          <w:rFonts w:ascii="Amiri" w:hAnsi="Amiri" w:eastAsia="Amiri" w:cs="Amiri"/>
          <w:lang w:bidi="ar-SA"/>
          <w:color w:val="111111"/>
          <w:sz w:val="28"/>
          <w:szCs w:val="28"/>
          <w:rtl/>
        </w:rPr>
        <w:t xml:space="preserve">36512 . الموصل؛ مدرسة الحاج زكريا (في الأوقاف العامة)؛ رقم المخطوط : 18/19/2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8-298]</w:t>
      </w:r>
    </w:p>
    <w:p>
      <w:pPr>
        <w:pStyle w:val="BookText"/>
      </w:pPr>
      <w:r>
        <w:rPr>
          <w:rFonts w:ascii="Amiri" w:hAnsi="Amiri" w:eastAsia="Amiri" w:cs="Amiri"/>
          <w:lang w:bidi="ar-SA"/>
          <w:color w:val="111111"/>
          <w:sz w:val="28"/>
          <w:szCs w:val="28"/>
          <w:rtl/>
        </w:rPr>
        <w:t xml:space="preserve">شرح أنوار الملكوت في شرح الياقوت - إشراق اللاهوت في نقد</w:t>
      </w:r>
    </w:p>
    <w:p>
      <w:pPr>
        <w:pStyle w:val="BookText"/>
      </w:pPr>
      <w:r>
        <w:rPr>
          <w:rFonts w:ascii="Amiri" w:hAnsi="Amiri" w:eastAsia="Amiri" w:cs="Amiri"/>
          <w:lang w:bidi="ar-SA"/>
          <w:color w:val="111111"/>
          <w:sz w:val="28"/>
          <w:szCs w:val="28"/>
          <w:rtl/>
        </w:rPr>
        <w:t xml:space="preserve">شرح الياقوت شرح أنوار اليقين - أنوار اليقين في إمامة أمير المؤمنين</w:t>
      </w:r>
    </w:p>
    <w:p>
      <w:pPr>
        <w:pStyle w:val="BookText"/>
      </w:pPr>
      <w:r>
        <w:rPr>
          <w:rFonts w:ascii="Amiri" w:hAnsi="Amiri" w:eastAsia="Amiri" w:cs="Amiri"/>
          <w:lang w:bidi="ar-SA"/>
          <w:color w:val="111111"/>
          <w:sz w:val="28"/>
          <w:szCs w:val="28"/>
          <w:rtl/>
        </w:rPr>
        <w:t xml:space="preserve">شرح أوراد السهروردي - كنز العباد في شرح الأوراد</w:t>
      </w:r>
    </w:p>
    <w:p>
      <w:pPr>
        <w:pStyle w:val="BookText"/>
      </w:pPr>
      <w:r>
        <w:rPr>
          <w:rFonts w:ascii="Amiri" w:hAnsi="Amiri" w:eastAsia="Amiri" w:cs="Amiri"/>
          <w:lang w:bidi="ar-SA"/>
          <w:color w:val="111111"/>
          <w:sz w:val="28"/>
          <w:szCs w:val="28"/>
          <w:rtl/>
        </w:rPr>
        <w:t xml:space="preserve">شرح أوضح المسالك - التصريح بمضمون التوضيح</w:t>
      </w:r>
    </w:p>
    <w:p>
      <w:pPr>
        <w:pStyle w:val="Heading2"/>
      </w:pPr>
      <w:bookmarkStart w:id="1209" w:name="_Toc503"/>
      <w:r>
        <w:t>شرح اوضح المسالك إلى ألفية ابن مالك / نحو - عربي</w:t>
      </w:r>
      <w:bookmarkEnd w:id="1209"/>
    </w:p>
    <w:p>
      <w:pPr>
        <w:pStyle w:val="BookText"/>
      </w:pPr>
      <w:r>
        <w:rPr>
          <w:rFonts w:ascii="Amiri" w:hAnsi="Amiri" w:eastAsia="Amiri" w:cs="Amiri"/>
          <w:lang w:bidi="ar-SA"/>
          <w:color w:val="111111"/>
          <w:sz w:val="28"/>
          <w:szCs w:val="28"/>
          <w:rtl/>
        </w:rPr>
        <w:t xml:space="preserve">المرتبط: أوضح المسالك إلى ألفية ابن مالك = التوضيح = شرح ألفيه ابن هشام عبد الله بن</w:t>
      </w:r>
    </w:p>
    <w:p>
      <w:pPr>
        <w:pStyle w:val="BookText"/>
      </w:pPr>
      <w:r>
        <w:rPr>
          <w:rFonts w:ascii="Amiri" w:hAnsi="Amiri" w:eastAsia="Amiri" w:cs="Amiri"/>
          <w:lang w:bidi="ar-SA"/>
          <w:color w:val="111111"/>
          <w:sz w:val="28"/>
          <w:szCs w:val="28"/>
          <w:rtl/>
        </w:rPr>
        <w:t xml:space="preserve">يوسف (761-708ه-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8" w:name="pg8181_88377"/>
    <w:bookmarkEnd w:id="198"/>
    <w:p>
      <w:pPr>
        <w:pStyle w:val="BookText"/>
      </w:pPr>
      <w:r>
        <w:rPr>
          <w:rFonts w:ascii="IRNazanin" w:hAnsi="IRNazanin" w:eastAsia="IRNazanin" w:cs="IRNazanin"/>
          <w:lang w:bidi="fa-IR"/>
          <w:color w:val="111111"/>
          <w:sz w:val="28"/>
          <w:szCs w:val="28"/>
          <w:rtl/>
        </w:rPr>
        <w:t xml:space="preserve">36513 .بغداد؛ دار المخطوطات؛ رقم المخطوط : 2443</w:t>
      </w:r>
    </w:p>
    <w:p>
      <w:pPr>
        <w:pStyle w:val="BookText"/>
      </w:pPr>
      <w:r>
        <w:rPr>
          <w:rFonts w:ascii="IRNazanin" w:hAnsi="IRNazanin" w:eastAsia="IRNazanin" w:cs="IRNazanin"/>
          <w:lang w:bidi="fa-IR"/>
          <w:color w:val="111111"/>
          <w:sz w:val="28"/>
          <w:szCs w:val="28"/>
          <w:rtl/>
        </w:rPr>
        <w:t xml:space="preserve">کا :مجهول، تا :مجهول؛ ناقصة: الأوّل والآخر؛ 906 ص 25 س 21/5*15سم [المتحف</w:t>
      </w:r>
    </w:p>
    <w:p>
      <w:pPr>
        <w:pStyle w:val="BookText"/>
      </w:pPr>
      <w:r>
        <w:rPr>
          <w:rFonts w:ascii="Amiri" w:hAnsi="Amiri" w:eastAsia="Amiri" w:cs="Amiri"/>
          <w:lang w:bidi="ar-SA"/>
          <w:color w:val="111111"/>
          <w:sz w:val="28"/>
          <w:szCs w:val="28"/>
          <w:rtl/>
        </w:rPr>
        <w:t xml:space="preserve">العراقي - ف: اللغوية - 40]</w:t>
      </w:r>
    </w:p>
    <w:p>
      <w:pPr>
        <w:pStyle w:val="Heading2"/>
      </w:pPr>
      <w:bookmarkStart w:id="1210" w:name="_Toc504"/>
      <w:r>
        <w:t>شرح الأولياء ومناقب الأصفياء / تراجم - عربي</w:t>
      </w:r>
      <w:bookmarkEnd w:id="1210"/>
    </w:p>
    <w:p>
      <w:pPr>
        <w:pStyle w:val="BookText"/>
      </w:pPr>
      <w:r>
        <w:rPr>
          <w:rFonts w:ascii="Amiri" w:hAnsi="Amiri" w:eastAsia="Amiri" w:cs="Amiri"/>
          <w:lang w:bidi="ar-SA"/>
          <w:color w:val="111111"/>
          <w:sz w:val="28"/>
          <w:szCs w:val="28"/>
          <w:rtl/>
        </w:rPr>
        <w:t xml:space="preserve">تاريخ التأليف: 1303ه-</w:t>
      </w:r>
    </w:p>
    <w:p>
      <w:pPr>
        <w:pStyle w:val="BookText"/>
      </w:pPr>
      <w:r>
        <w:rPr>
          <w:rFonts w:ascii="Amiri" w:hAnsi="Amiri" w:eastAsia="Amiri" w:cs="Amiri"/>
          <w:lang w:bidi="ar-SA"/>
          <w:color w:val="111111"/>
          <w:sz w:val="28"/>
          <w:szCs w:val="28"/>
          <w:rtl/>
        </w:rPr>
        <w:t xml:space="preserve">36514 . الموصل؛ خزانة عبد الله الحسو ( في الأوقاف العامة)؛ رقم المخطوط: 18/2</w:t>
      </w:r>
    </w:p>
    <w:p>
      <w:pPr>
        <w:pStyle w:val="BookText"/>
      </w:pPr>
      <w:r>
        <w:rPr>
          <w:rFonts w:ascii="Amiri" w:hAnsi="Amiri" w:eastAsia="Amiri" w:cs="Amiri"/>
          <w:lang w:bidi="ar-SA"/>
          <w:color w:val="111111"/>
          <w:sz w:val="28"/>
          <w:szCs w:val="28"/>
          <w:rtl/>
        </w:rPr>
        <w:t xml:space="preserve">أوّلها: الحمد لله الذي أودع في قلوب اوليائه من لطائف حكمته أسراراً</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6-302]</w:t>
      </w:r>
    </w:p>
    <w:p>
      <w:pPr>
        <w:pStyle w:val="Heading2"/>
      </w:pPr>
      <w:bookmarkStart w:id="1211" w:name="_Toc505"/>
      <w:r>
        <w:t>شرح الإيجاز / فقه - عربي</w:t>
      </w:r>
      <w:bookmarkEnd w:id="1211"/>
    </w:p>
    <w:p>
      <w:pPr>
        <w:pStyle w:val="BookText"/>
      </w:pPr>
      <w:r>
        <w:rPr>
          <w:rFonts w:ascii="Amiri" w:hAnsi="Amiri" w:eastAsia="Amiri" w:cs="Amiri"/>
          <w:lang w:bidi="ar-SA"/>
          <w:color w:val="111111"/>
          <w:sz w:val="28"/>
          <w:szCs w:val="28"/>
          <w:rtl/>
        </w:rPr>
        <w:t xml:space="preserve">علاء الدين الحكيم</w:t>
      </w:r>
    </w:p>
    <w:p>
      <w:pPr>
        <w:pStyle w:val="BookText"/>
      </w:pPr>
      <w:r>
        <w:rPr>
          <w:rFonts w:ascii="Amiri" w:hAnsi="Amiri" w:eastAsia="Amiri" w:cs="Amiri"/>
          <w:lang w:bidi="ar-SA"/>
          <w:color w:val="111111"/>
          <w:sz w:val="28"/>
          <w:szCs w:val="28"/>
          <w:rtl/>
        </w:rPr>
        <w:t xml:space="preserve">المرتبط : الايجاز في الفتاوى - إيجاز المحرر؛ الإصفهيدي الكرماني محمود بن محمّد (-807ه- )</w:t>
      </w:r>
    </w:p>
    <w:p>
      <w:pPr>
        <w:pStyle w:val="BookText"/>
      </w:pPr>
      <w:r>
        <w:rPr>
          <w:rFonts w:ascii="Amiri" w:hAnsi="Amiri" w:eastAsia="Amiri" w:cs="Amiri"/>
          <w:lang w:bidi="ar-SA"/>
          <w:color w:val="111111"/>
          <w:sz w:val="28"/>
          <w:szCs w:val="28"/>
          <w:rtl/>
        </w:rPr>
        <w:t xml:space="preserve">36515 .بغداد؛ المكتبة القادرية رقم المخطوط: 462</w:t>
      </w:r>
    </w:p>
    <w:p>
      <w:pPr>
        <w:pStyle w:val="BookText"/>
      </w:pPr>
      <w:r>
        <w:rPr>
          <w:rFonts w:ascii="Amiri" w:hAnsi="Amiri" w:eastAsia="Amiri" w:cs="Amiri"/>
          <w:lang w:bidi="ar-SA"/>
          <w:color w:val="111111"/>
          <w:sz w:val="28"/>
          <w:szCs w:val="28"/>
          <w:rtl/>
        </w:rPr>
        <w:t xml:space="preserve">أوّلها: الحمد لله الذي قوم قواعد الدين إلى قوله ها أنا أشرع فيما وعدت وأشرح ما ...</w:t>
      </w:r>
    </w:p>
    <w:p>
      <w:pPr>
        <w:pStyle w:val="BookText"/>
      </w:pPr>
      <w:r>
        <w:rPr>
          <w:rFonts w:ascii="Amiri" w:hAnsi="Amiri" w:eastAsia="Amiri" w:cs="Amiri"/>
          <w:lang w:bidi="ar-SA"/>
          <w:color w:val="111111"/>
          <w:sz w:val="28"/>
          <w:szCs w:val="28"/>
          <w:rtl/>
        </w:rPr>
        <w:t xml:space="preserve">تقلدت؛ آخرها: لاحتمال كون أحدهما ذكراً والآخر انثي هو مختصر في فروع فقه الشافعية، يبدأ بكتاب الطهارة، وينتهي الموجود منه بكتاب الفرائض</w:t>
      </w:r>
    </w:p>
    <w:p>
      <w:pPr>
        <w:pStyle w:val="BookText"/>
      </w:pPr>
      <w:r>
        <w:rPr>
          <w:rFonts w:ascii="IRNazanin" w:hAnsi="IRNazanin" w:eastAsia="IRNazanin" w:cs="IRNazanin"/>
          <w:lang w:bidi="fa-IR"/>
          <w:color w:val="111111"/>
          <w:sz w:val="28"/>
          <w:szCs w:val="28"/>
          <w:rtl/>
        </w:rPr>
        <w:t xml:space="preserve">نسخ ،کا :مجهول، تا :القرن 10ه- ناقصة : الآخر؛ 186ق، 26س، 23*15/5سم</w:t>
      </w:r>
    </w:p>
    <w:p>
      <w:pPr>
        <w:pStyle w:val="BookText"/>
      </w:pPr>
      <w:r>
        <w:rPr>
          <w:rFonts w:ascii="IRNazanin" w:hAnsi="IRNazanin" w:eastAsia="IRNazanin" w:cs="IRNazanin"/>
          <w:lang w:bidi="fa-IR"/>
          <w:color w:val="111111"/>
          <w:sz w:val="28"/>
          <w:szCs w:val="28"/>
          <w:rtl/>
        </w:rPr>
        <w:t xml:space="preserve">[ف: 2-268]</w:t>
      </w:r>
    </w:p>
    <w:p>
      <w:pPr>
        <w:pStyle w:val="BookText"/>
      </w:pPr>
      <w:r>
        <w:rPr>
          <w:rFonts w:ascii="Times New Roman" w:hAnsi="Times New Roman" w:eastAsia="Times New Roman" w:cs="Times New Roman"/>
          <w:lang w:val="en-US" w:bidi="en-US"/>
          <w:color w:val="111111"/>
          <w:sz w:val="28"/>
          <w:szCs w:val="28"/>
          <w:rtl/>
        </w:rPr>
        <w:t xml:space="preserve">36516.</w:t>
      </w:r>
    </w:p>
    <w:p>
      <w:pPr>
        <w:pStyle w:val="BookText"/>
      </w:pPr>
      <w:r>
        <w:rPr>
          <w:rFonts w:ascii="Amiri" w:hAnsi="Amiri" w:eastAsia="Amiri" w:cs="Amiri"/>
          <w:lang w:bidi="ar-SA"/>
          <w:color w:val="111111"/>
          <w:sz w:val="28"/>
          <w:szCs w:val="28"/>
          <w:rtl/>
        </w:rPr>
        <w:t xml:space="preserve">بغداد؛ المكتبة القادرية؛ رقم المخطوط: 463</w:t>
      </w:r>
    </w:p>
    <w:p>
      <w:pPr>
        <w:pStyle w:val="BookText"/>
      </w:pPr>
      <w:r>
        <w:rPr>
          <w:rFonts w:ascii="Amiri" w:hAnsi="Amiri" w:eastAsia="Amiri" w:cs="Amiri"/>
          <w:lang w:bidi="ar-SA"/>
          <w:color w:val="111111"/>
          <w:sz w:val="28"/>
          <w:szCs w:val="28"/>
          <w:rtl/>
        </w:rPr>
        <w:t xml:space="preserve">آخرها: ولما كانت أحكام المستولدة ذكرت في مواضع شتى كانت المسايل منوطة بهذا الباب .هاهنا تمت شرح الإيجاز بعون الله الملك ... الوهاب الخالق</w:t>
      </w:r>
    </w:p>
    <w:p>
      <w:pPr>
        <w:pStyle w:val="BookText"/>
      </w:pPr>
      <w:r>
        <w:rPr>
          <w:rFonts w:ascii="Amiri" w:hAnsi="Amiri" w:eastAsia="Amiri" w:cs="Amiri"/>
          <w:lang w:bidi="ar-SA"/>
          <w:color w:val="111111"/>
          <w:sz w:val="28"/>
          <w:szCs w:val="28"/>
          <w:rtl/>
        </w:rPr>
        <w:t xml:space="preserve">تنتهي بكتاب «الكتابة»؛ كا :مجهول ،تا: القرن 12ه- 417 ق 22 س [ف: 2-269]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9" w:name="pg8181_88378"/>
    <w:bookmarkEnd w:id="199"/>
    <w:p>
      <w:pPr>
        <w:pStyle w:val="Heading2"/>
      </w:pPr>
      <w:bookmarkStart w:id="1212" w:name="_Toc506"/>
      <w:r>
        <w:t>شرح الإيجاز / فقه - عربي</w:t>
      </w:r>
      <w:bookmarkEnd w:id="1212"/>
    </w:p>
    <w:p>
      <w:pPr>
        <w:pStyle w:val="BookText"/>
      </w:pPr>
      <w:r>
        <w:rPr>
          <w:rFonts w:ascii="Amiri" w:hAnsi="Amiri" w:eastAsia="Amiri" w:cs="Amiri"/>
          <w:lang w:bidi="ar-SA"/>
          <w:color w:val="111111"/>
          <w:sz w:val="28"/>
          <w:szCs w:val="28"/>
          <w:rtl/>
        </w:rPr>
        <w:t xml:space="preserve">محمد بن حسين</w:t>
      </w:r>
    </w:p>
    <w:p>
      <w:pPr>
        <w:pStyle w:val="BookText"/>
      </w:pPr>
      <w:r>
        <w:rPr>
          <w:rFonts w:ascii="Amiri" w:hAnsi="Amiri" w:eastAsia="Amiri" w:cs="Amiri"/>
          <w:lang w:bidi="ar-SA"/>
          <w:color w:val="111111"/>
          <w:sz w:val="28"/>
          <w:szCs w:val="28"/>
          <w:rtl/>
        </w:rPr>
        <w:t xml:space="preserve">المرتبط: الايجاز في الفتاوى - إيجاز المحرر؛ الاصفهيدي الكرماني محمود بن محمّد (-807ه-)</w:t>
      </w:r>
    </w:p>
    <w:p>
      <w:pPr>
        <w:pStyle w:val="BookText"/>
      </w:pPr>
      <w:r>
        <w:rPr>
          <w:rFonts w:ascii="Amiri" w:hAnsi="Amiri" w:eastAsia="Amiri" w:cs="Amiri"/>
          <w:lang w:bidi="ar-SA"/>
          <w:color w:val="111111"/>
          <w:sz w:val="28"/>
          <w:szCs w:val="28"/>
          <w:rtl/>
        </w:rPr>
        <w:t xml:space="preserve">36517 . 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كا :محمّد أشرف الحسيني، تا: 969ه- [معجم المخطوطات النجفية : 550]</w:t>
      </w:r>
    </w:p>
    <w:p>
      <w:pPr>
        <w:pStyle w:val="Heading2"/>
      </w:pPr>
      <w:bookmarkStart w:id="1213" w:name="_Toc507"/>
      <w:r>
        <w:t>شرح الإيجاز / فقه - عربي</w:t>
      </w:r>
      <w:bookmarkEnd w:id="1213"/>
    </w:p>
    <w:p>
      <w:pPr>
        <w:pStyle w:val="BookText"/>
      </w:pPr>
      <w:r>
        <w:rPr>
          <w:rFonts w:ascii="Amiri" w:hAnsi="Amiri" w:eastAsia="Amiri" w:cs="Amiri"/>
          <w:lang w:bidi="ar-SA"/>
          <w:color w:val="111111"/>
          <w:sz w:val="28"/>
          <w:szCs w:val="28"/>
          <w:rtl/>
        </w:rPr>
        <w:t xml:space="preserve">المرتبط: الايجاز في الفتاوى - إيجاز المحرر؛ الاصفهيدي ،الكرماني محمود بن محمّد ( -807ه-)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36518 . البصرة ؛ جامعة البصرة( المكتبة المركزية)؛ رقم المخطوط: 286</w:t>
      </w:r>
    </w:p>
    <w:p>
      <w:pPr>
        <w:pStyle w:val="BookText"/>
      </w:pPr>
      <w:r>
        <w:rPr>
          <w:rFonts w:ascii="Amiri" w:hAnsi="Amiri" w:eastAsia="Amiri" w:cs="Amiri"/>
          <w:lang w:bidi="ar-SA"/>
          <w:color w:val="111111"/>
          <w:sz w:val="28"/>
          <w:szCs w:val="28"/>
          <w:rtl/>
        </w:rPr>
        <w:t xml:space="preserve">أوّلها: ... وان طرح فيه لأن التغير الحاصل به ليس إلا الكورة وهي لا تسلب اسم للماء</w:t>
      </w:r>
    </w:p>
    <w:p>
      <w:pPr>
        <w:pStyle w:val="BookText"/>
      </w:pPr>
      <w:r>
        <w:rPr>
          <w:rFonts w:ascii="Amiri" w:hAnsi="Amiri" w:eastAsia="Amiri" w:cs="Amiri"/>
          <w:lang w:bidi="ar-SA"/>
          <w:color w:val="111111"/>
          <w:sz w:val="28"/>
          <w:szCs w:val="28"/>
          <w:rtl/>
        </w:rPr>
        <w:t xml:space="preserve">المطلق عنه على أن التراب يرسب في الماء</w:t>
      </w:r>
    </w:p>
    <w:p>
      <w:pPr>
        <w:pStyle w:val="BookText"/>
      </w:pPr>
      <w:r>
        <w:rPr>
          <w:rFonts w:ascii="IRNazanin" w:hAnsi="IRNazanin" w:eastAsia="IRNazanin" w:cs="IRNazanin"/>
          <w:lang w:bidi="fa-IR"/>
          <w:color w:val="111111"/>
          <w:sz w:val="28"/>
          <w:szCs w:val="28"/>
          <w:rtl/>
        </w:rPr>
        <w:t xml:space="preserve">معتاد، کا :مجهول ،تا :مجهول؛ ناقصة :الأوّل؛ اوقفها يوسف المشهور بالمعتزلي على عبد</w:t>
      </w:r>
    </w:p>
    <w:p>
      <w:pPr>
        <w:pStyle w:val="BookText"/>
      </w:pPr>
      <w:r>
        <w:rPr>
          <w:rFonts w:ascii="Amiri" w:hAnsi="Amiri" w:eastAsia="Amiri" w:cs="Amiri"/>
          <w:lang w:bidi="ar-SA"/>
          <w:color w:val="111111"/>
          <w:sz w:val="28"/>
          <w:szCs w:val="28"/>
          <w:rtl/>
        </w:rPr>
        <w:t xml:space="preserve">الله بن ناصفي 8 رجب سنة 1088ه-، 303 ق ، 28 س ، 30*20سم [المورد : 30-340]</w:t>
      </w:r>
    </w:p>
    <w:p>
      <w:pPr>
        <w:pStyle w:val="BookText"/>
      </w:pPr>
      <w:r>
        <w:rPr>
          <w:rFonts w:ascii="Amiri" w:hAnsi="Amiri" w:eastAsia="Amiri" w:cs="Amiri"/>
          <w:lang w:bidi="ar-SA"/>
          <w:color w:val="111111"/>
          <w:sz w:val="28"/>
          <w:szCs w:val="28"/>
          <w:rtl/>
        </w:rPr>
        <w:t xml:space="preserve">36519 . الموصل ؛ المدرسة المحمدية (في الأوقاف العامة)؛ رقم المخطوط : 9/4</w:t>
      </w:r>
    </w:p>
    <w:p>
      <w:pPr>
        <w:pStyle w:val="BookText"/>
      </w:pPr>
      <w:r>
        <w:rPr>
          <w:rFonts w:ascii="IRNazanin" w:hAnsi="IRNazanin" w:eastAsia="IRNazanin" w:cs="IRNazanin"/>
          <w:lang w:bidi="fa-IR"/>
          <w:color w:val="111111"/>
          <w:sz w:val="28"/>
          <w:szCs w:val="28"/>
          <w:rtl/>
        </w:rPr>
        <w:t xml:space="preserve">قطعة أوّله كتاب البیع ؛کا :موسی بن فقي بشير البلباسي، تا: مجهول؛ 177ق، 17*22سم[ الأوقاف العامة - موصل: 7-52]</w:t>
      </w:r>
    </w:p>
    <w:p>
      <w:pPr>
        <w:pStyle w:val="BookText"/>
      </w:pPr>
      <w:r>
        <w:rPr>
          <w:rFonts w:ascii="Times New Roman" w:hAnsi="Times New Roman" w:eastAsia="Times New Roman" w:cs="Times New Roman"/>
          <w:lang w:val="en-US" w:bidi="en-US"/>
          <w:color w:val="111111"/>
          <w:sz w:val="28"/>
          <w:szCs w:val="28"/>
          <w:rtl/>
        </w:rPr>
        <w:t xml:space="preserve">36520.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17/28/1</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 موصل: 7-243]</w:t>
      </w:r>
    </w:p>
    <w:p>
      <w:pPr>
        <w:pStyle w:val="Heading2"/>
      </w:pPr>
      <w:bookmarkStart w:id="1214" w:name="_Toc508"/>
      <w:r>
        <w:t>شرح إيجاز المحرر / فقه - عربي</w:t>
      </w:r>
      <w:bookmarkEnd w:id="1214"/>
    </w:p>
    <w:p>
      <w:pPr>
        <w:pStyle w:val="BookText"/>
      </w:pPr>
      <w:r>
        <w:rPr>
          <w:rFonts w:ascii="Amiri" w:hAnsi="Amiri" w:eastAsia="Amiri" w:cs="Amiri"/>
          <w:lang w:bidi="ar-SA"/>
          <w:color w:val="111111"/>
          <w:sz w:val="28"/>
          <w:szCs w:val="28"/>
          <w:rtl/>
        </w:rPr>
        <w:t xml:space="preserve">الناجي، علي بن محمّد ( - 714 ه-)</w:t>
      </w:r>
    </w:p>
    <w:p>
      <w:pPr>
        <w:pStyle w:val="BookText"/>
      </w:pPr>
      <w:r>
        <w:rPr>
          <w:rFonts w:ascii="Amiri" w:hAnsi="Amiri" w:eastAsia="Amiri" w:cs="Amiri"/>
          <w:lang w:bidi="ar-SA"/>
          <w:color w:val="111111"/>
          <w:sz w:val="28"/>
          <w:szCs w:val="28"/>
          <w:rtl/>
        </w:rPr>
        <w:t xml:space="preserve">المرتبط: الايجاز في الفتاوى - ايجاز المحرر؛ الاصفهيدي الكرماني محمود بن محمّد (8070ه-)</w:t>
      </w:r>
    </w:p>
    <w:p>
      <w:pPr>
        <w:pStyle w:val="BookText"/>
      </w:pPr>
      <w:r>
        <w:rPr>
          <w:rFonts w:ascii="Amiri" w:hAnsi="Amiri" w:eastAsia="Amiri" w:cs="Amiri"/>
          <w:lang w:bidi="ar-SA"/>
          <w:color w:val="111111"/>
          <w:sz w:val="28"/>
          <w:szCs w:val="28"/>
          <w:rtl/>
        </w:rPr>
        <w:t xml:space="preserve">أوّله: الحمد لله قوم قواعد الدين بتأسيس أساس الإسلام وشدد أركان ضوابط اليقين بأحكام ترصيف معاقد الأحكام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0" w:name="pg8181_88379"/>
    <w:bookmarkEnd w:id="200"/>
    <w:p>
      <w:pPr>
        <w:pStyle w:val="BookText"/>
      </w:pPr>
      <w:r>
        <w:rPr>
          <w:rFonts w:ascii="Amiri" w:hAnsi="Amiri" w:eastAsia="Amiri" w:cs="Amiri"/>
          <w:lang w:bidi="ar-SA"/>
          <w:color w:val="111111"/>
          <w:sz w:val="28"/>
          <w:szCs w:val="28"/>
          <w:rtl/>
        </w:rPr>
        <w:t xml:space="preserve">36521 .السليمانية ؛مكتبة البابانيين (في الأوقاف المركزية)؛ رقم المخطوط: ت 260</w:t>
      </w:r>
    </w:p>
    <w:p>
      <w:pPr>
        <w:pStyle w:val="BookText"/>
      </w:pPr>
      <w:r>
        <w:rPr>
          <w:rFonts w:ascii="Amiri" w:hAnsi="Amiri" w:eastAsia="Amiri" w:cs="Amiri"/>
          <w:lang w:bidi="ar-SA"/>
          <w:color w:val="111111"/>
          <w:sz w:val="28"/>
          <w:szCs w:val="28"/>
          <w:rtl/>
        </w:rPr>
        <w:t xml:space="preserve">أوّلها: مطابق؛ آخرها: إلا إذا قال أن اعتقت غانما فسالم حر فاعتقق غانما في مرضه</w:t>
      </w:r>
    </w:p>
    <w:p>
      <w:pPr>
        <w:pStyle w:val="BookText"/>
      </w:pPr>
      <w:r>
        <w:rPr>
          <w:rFonts w:ascii="Amiri" w:hAnsi="Amiri" w:eastAsia="Amiri" w:cs="Amiri"/>
          <w:lang w:bidi="ar-SA"/>
          <w:color w:val="111111"/>
          <w:sz w:val="28"/>
          <w:szCs w:val="28"/>
          <w:rtl/>
        </w:rPr>
        <w:t xml:space="preserve">يتعين المعتق في غانم</w:t>
      </w:r>
    </w:p>
    <w:p>
      <w:pPr>
        <w:pStyle w:val="BookText"/>
      </w:pPr>
      <w:r>
        <w:rPr>
          <w:rFonts w:ascii="IRNazanin" w:hAnsi="IRNazanin" w:eastAsia="IRNazanin" w:cs="IRNazanin"/>
          <w:lang w:bidi="fa-IR"/>
          <w:color w:val="111111"/>
          <w:sz w:val="28"/>
          <w:szCs w:val="28"/>
          <w:rtl/>
        </w:rPr>
        <w:t xml:space="preserve">کا: مجهول ،تا :القرن 10 ه- ناقصة :الآخر؛ 183 ق، 25 س، 18*26سم [الأوقاف المركزية:</w:t>
      </w:r>
    </w:p>
    <w:p>
      <w:pPr>
        <w:pStyle w:val="BookText"/>
      </w:pPr>
      <w:r>
        <w:rPr>
          <w:rFonts w:ascii="Times New Roman" w:hAnsi="Times New Roman" w:eastAsia="Times New Roman" w:cs="Times New Roman"/>
          <w:lang w:val="en-US" w:bidi="en-US"/>
          <w:color w:val="111111"/>
          <w:sz w:val="28"/>
          <w:szCs w:val="28"/>
          <w:rtl/>
        </w:rPr>
        <w:t xml:space="preserve">275-1 ]</w:t>
      </w:r>
    </w:p>
    <w:p>
      <w:pPr>
        <w:pStyle w:val="BookText"/>
      </w:pPr>
      <w:r>
        <w:rPr>
          <w:rFonts w:ascii="Amiri" w:hAnsi="Amiri" w:eastAsia="Amiri" w:cs="Amiri"/>
          <w:lang w:bidi="ar-SA"/>
          <w:color w:val="111111"/>
          <w:sz w:val="28"/>
          <w:szCs w:val="28"/>
          <w:rtl/>
        </w:rPr>
        <w:t xml:space="preserve">36522 . السليمانية؛ مكتبة الأوقاف المركزية؛ رقم المخطوط: ت/658</w:t>
      </w:r>
    </w:p>
    <w:p>
      <w:pPr>
        <w:pStyle w:val="BookText"/>
      </w:pPr>
      <w:r>
        <w:rPr>
          <w:rFonts w:ascii="Amiri" w:hAnsi="Amiri" w:eastAsia="Amiri" w:cs="Amiri"/>
          <w:lang w:bidi="ar-SA"/>
          <w:color w:val="111111"/>
          <w:sz w:val="28"/>
          <w:szCs w:val="28"/>
          <w:rtl/>
        </w:rPr>
        <w:t xml:space="preserve">أوّلها :مطابق ،آخرها: ق إن شق عليه الصبر يعلم منه انه إن لم يشق عليه الصبر يستحب له التصدق بالجميع الفاضل والله أعلم. قال كتاب النكاح ..</w:t>
      </w:r>
    </w:p>
    <w:p>
      <w:pPr>
        <w:pStyle w:val="BookText"/>
      </w:pPr>
      <w:r>
        <w:rPr>
          <w:rFonts w:ascii="IRNazanin" w:hAnsi="IRNazanin" w:eastAsia="IRNazanin" w:cs="IRNazanin"/>
          <w:lang w:bidi="fa-IR"/>
          <w:color w:val="111111"/>
          <w:sz w:val="28"/>
          <w:szCs w:val="28"/>
          <w:rtl/>
        </w:rPr>
        <w:t xml:space="preserve">کا :مجهول ،تا: مجهول؛ ناقصة :الآخر؛ 181 ق، 27*19سم [ف: 2-175]</w:t>
      </w:r>
    </w:p>
    <w:p>
      <w:pPr>
        <w:pStyle w:val="BookText"/>
      </w:pPr>
      <w:r>
        <w:rPr>
          <w:rFonts w:ascii="Times New Roman" w:hAnsi="Times New Roman" w:eastAsia="Times New Roman" w:cs="Times New Roman"/>
          <w:lang w:val="en-US" w:bidi="en-US"/>
          <w:color w:val="111111"/>
          <w:sz w:val="28"/>
          <w:szCs w:val="28"/>
          <w:rtl/>
        </w:rPr>
        <w:t xml:space="preserve">36523.</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؛ناقصة :الآخر؛ 283ق، 31س</w:t>
      </w:r>
    </w:p>
    <w:p>
      <w:pPr>
        <w:pStyle w:val="BookText"/>
      </w:pPr>
      <w:r>
        <w:rPr>
          <w:rFonts w:ascii="IRNazanin" w:hAnsi="IRNazanin" w:eastAsia="IRNazanin" w:cs="IRNazanin"/>
          <w:lang w:bidi="fa-IR"/>
          <w:color w:val="111111"/>
          <w:sz w:val="28"/>
          <w:szCs w:val="28"/>
          <w:rtl/>
        </w:rPr>
        <w:t xml:space="preserve">27*18سم [المورد : 45-137]</w:t>
      </w:r>
    </w:p>
    <w:p>
      <w:pPr>
        <w:pStyle w:val="BookText"/>
      </w:pPr>
      <w:r>
        <w:rPr>
          <w:rFonts w:ascii="Amiri" w:hAnsi="Amiri" w:eastAsia="Amiri" w:cs="Amiri"/>
          <w:lang w:bidi="ar-SA"/>
          <w:color w:val="111111"/>
          <w:sz w:val="28"/>
          <w:szCs w:val="28"/>
          <w:rtl/>
        </w:rPr>
        <w:t xml:space="preserve">شرح إيساغوجي - شرح الإيساغوجي</w:t>
      </w:r>
    </w:p>
    <w:p>
      <w:pPr>
        <w:pStyle w:val="BookText"/>
      </w:pPr>
      <w:r>
        <w:rPr>
          <w:rFonts w:ascii="Amiri" w:hAnsi="Amiri" w:eastAsia="Amiri" w:cs="Amiri"/>
          <w:lang w:bidi="ar-SA"/>
          <w:color w:val="111111"/>
          <w:sz w:val="28"/>
          <w:szCs w:val="28"/>
          <w:rtl/>
        </w:rPr>
        <w:t xml:space="preserve">شرح إيساغوجي -عون المبتدئين وترغيب الطالبين</w:t>
      </w:r>
    </w:p>
    <w:p>
      <w:pPr>
        <w:pStyle w:val="BookText"/>
      </w:pPr>
      <w:r>
        <w:rPr>
          <w:rFonts w:ascii="Amiri" w:hAnsi="Amiri" w:eastAsia="Amiri" w:cs="Amiri"/>
          <w:lang w:bidi="ar-SA"/>
          <w:color w:val="111111"/>
          <w:sz w:val="28"/>
          <w:szCs w:val="28"/>
          <w:rtl/>
        </w:rPr>
        <w:t xml:space="preserve">شرح الإيساغوجي - معين الطلاب</w:t>
      </w:r>
    </w:p>
    <w:p>
      <w:pPr>
        <w:pStyle w:val="Heading2"/>
      </w:pPr>
      <w:bookmarkStart w:id="1215" w:name="_Toc509"/>
      <w:r>
        <w:t>شرح الإيساغوجي / منطق - عربي</w:t>
      </w:r>
      <w:bookmarkEnd w:id="1215"/>
    </w:p>
    <w:p>
      <w:pPr>
        <w:pStyle w:val="BookText"/>
      </w:pPr>
      <w:r>
        <w:rPr>
          <w:rFonts w:ascii="Amiri" w:hAnsi="Amiri" w:eastAsia="Amiri" w:cs="Amiri"/>
          <w:lang w:bidi="ar-SA"/>
          <w:color w:val="111111"/>
          <w:sz w:val="28"/>
          <w:szCs w:val="28"/>
          <w:rtl/>
        </w:rPr>
        <w:t xml:space="preserve">الكاتي، حسام الدين حسن(- 760 ه- )</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المدخل إلى علم المنطق = الرسالة الاثيرية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(-660ه-)</w:t>
      </w:r>
    </w:p>
    <w:p>
      <w:pPr>
        <w:pStyle w:val="BookText"/>
      </w:pPr>
      <w:r>
        <w:rPr>
          <w:rFonts w:ascii="Amiri" w:hAnsi="Amiri" w:eastAsia="Amiri" w:cs="Amiri"/>
          <w:lang w:bidi="ar-SA"/>
          <w:color w:val="111111"/>
          <w:sz w:val="28"/>
          <w:szCs w:val="28"/>
          <w:rtl/>
        </w:rPr>
        <w:t xml:space="preserve">أوّله : البسملة الحمد لله الواجب وجوده الممتنع نظيره الممكن سواه وغيره الصادر باختيار شره وخيره ... أما بعد فان كتاب الشيخ الإمام قدوة الحكماء الراسخين أثير الدين أبهري طيب الله ثراه وجعل الجنة مثواه المشهور بايساغوجي لما كان على بعض الاخوان متعسراً وعلى بعضهم متيسراً أردت أن أكتب بالتماسهم أوراقاً لتنزيل تعسره وتعميم تيسره والله خير الميسرين</w:t>
      </w:r>
    </w:p>
    <w:p>
      <w:pPr>
        <w:pStyle w:val="BookText"/>
      </w:pPr>
      <w:r>
        <w:rPr>
          <w:rFonts w:ascii="Amiri" w:hAnsi="Amiri" w:eastAsia="Amiri" w:cs="Amiri"/>
          <w:lang w:bidi="ar-SA"/>
          <w:color w:val="111111"/>
          <w:sz w:val="28"/>
          <w:szCs w:val="28"/>
          <w:rtl/>
        </w:rPr>
        <w:t xml:space="preserve">والموفقين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:واعلم أن ما عليه الاعتماد والتعويل من هذه القياسات إنّما هو البرهان لكونه مركباً من المقدمات اليقينية وليكن هذا آخر ما كتبناه من الأوراق لإيضاح ما في كتاب الايساغوجي</w:t>
      </w:r>
    </w:p>
    <w:p>
      <w:pPr>
        <w:pStyle w:val="BookText"/>
      </w:pPr>
      <w:r>
        <w:rPr>
          <w:rFonts w:ascii="IRNazanin" w:hAnsi="IRNazanin" w:eastAsia="IRNazanin" w:cs="IRNazanin"/>
          <w:lang w:bidi="fa-IR"/>
          <w:color w:val="111111"/>
          <w:sz w:val="28"/>
          <w:szCs w:val="28"/>
          <w:rtl/>
        </w:rPr>
        <w:t xml:space="preserve">طبع :طهران، 1379 ش، في «گنجینه «بهارستان»، قسم الحكمة 1؛ دهلي، 1355ه-</w:t>
      </w:r>
    </w:p>
    <w:p>
      <w:pPr>
        <w:pStyle w:val="BookText"/>
      </w:pPr>
      <w:r>
        <w:rPr>
          <w:rFonts w:ascii="Amiri" w:hAnsi="Amiri" w:eastAsia="Amiri" w:cs="Amiri"/>
          <w:lang w:bidi="ar-SA"/>
          <w:color w:val="111111"/>
          <w:sz w:val="28"/>
          <w:szCs w:val="28"/>
          <w:rtl/>
        </w:rPr>
        <w:t xml:space="preserve">[فنخا :19 1372-111( 21نسخة)]</w:t>
      </w:r>
    </w:p>
    <w:p>
      <w:pPr>
        <w:pStyle w:val="BookText"/>
      </w:pPr>
      <w:r>
        <w:rPr>
          <w:rFonts w:ascii="Amiri" w:hAnsi="Amiri" w:eastAsia="Amiri" w:cs="Amiri"/>
          <w:lang w:bidi="ar-SA"/>
          <w:color w:val="111111"/>
          <w:sz w:val="28"/>
          <w:szCs w:val="28"/>
          <w:rtl/>
        </w:rPr>
        <w:t xml:space="preserve">36524 .الموصل؛ مدرسة الحجيات (في الأوقاف العامة)؛ رقم المخطوط: 22/16/2</w:t>
      </w:r>
    </w:p>
    <w:p>
      <w:pPr>
        <w:pStyle w:val="BookText"/>
      </w:pPr>
      <w:r>
        <w:rPr>
          <w:rFonts w:ascii="Amiri" w:hAnsi="Amiri" w:eastAsia="Amiri" w:cs="Amiri"/>
          <w:lang w:bidi="ar-SA"/>
          <w:color w:val="111111"/>
          <w:sz w:val="28"/>
          <w:szCs w:val="28"/>
          <w:rtl/>
        </w:rPr>
        <w:t xml:space="preserve">أوّلها :تممه محمود العبدلي</w:t>
      </w:r>
    </w:p>
    <w:p>
      <w:pPr>
        <w:pStyle w:val="BookText"/>
      </w:pPr>
      <w:r>
        <w:rPr>
          <w:rFonts w:ascii="IRNazanin" w:hAnsi="IRNazanin" w:eastAsia="IRNazanin" w:cs="IRNazanin"/>
          <w:lang w:bidi="fa-IR"/>
          <w:color w:val="111111"/>
          <w:sz w:val="28"/>
          <w:szCs w:val="28"/>
          <w:rtl/>
        </w:rPr>
        <w:t xml:space="preserve">کا :مجهول، تا :القرن 9 ه- [ الأوقاف العامة-موصل: 3-115]</w:t>
      </w:r>
    </w:p>
    <w:p>
      <w:pPr>
        <w:pStyle w:val="BookText"/>
      </w:pPr>
      <w:r>
        <w:rPr>
          <w:rFonts w:ascii="Amiri" w:hAnsi="Amiri" w:eastAsia="Amiri" w:cs="Amiri"/>
          <w:lang w:bidi="ar-SA"/>
          <w:color w:val="111111"/>
          <w:sz w:val="28"/>
          <w:szCs w:val="28"/>
          <w:rtl/>
        </w:rPr>
        <w:t xml:space="preserve">36525 .الموصل؛ سعيد الديوه جي؛ رقم المخطوط : 157</w:t>
      </w:r>
    </w:p>
    <w:p>
      <w:pPr>
        <w:pStyle w:val="BookText"/>
      </w:pPr>
      <w:r>
        <w:rPr>
          <w:rFonts w:ascii="IRNazanin" w:hAnsi="IRNazanin" w:eastAsia="IRNazanin" w:cs="IRNazanin"/>
          <w:lang w:bidi="fa-IR"/>
          <w:color w:val="111111"/>
          <w:sz w:val="28"/>
          <w:szCs w:val="28"/>
          <w:rtl/>
        </w:rPr>
        <w:t xml:space="preserve">کا :مجهول، تا :رجب 953 ه- [ معهد المخطوطات العربية (9-217</w:t>
      </w:r>
    </w:p>
    <w:p>
      <w:pPr>
        <w:pStyle w:val="BookText"/>
      </w:pPr>
      <w:r>
        <w:rPr>
          <w:rFonts w:ascii="Times New Roman" w:hAnsi="Times New Roman" w:eastAsia="Times New Roman" w:cs="Times New Roman"/>
          <w:lang w:val="en-US" w:bidi="en-US"/>
          <w:color w:val="111111"/>
          <w:sz w:val="28"/>
          <w:szCs w:val="28"/>
          <w:rtl/>
        </w:rPr>
        <w:t xml:space="preserve">36526.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:إسماعيل بن حكمة الله المطلبي، تا: 984ه- [ معجم المخطوطات النجفية: 495]</w:t>
      </w:r>
    </w:p>
    <w:p>
      <w:pPr>
        <w:pStyle w:val="BookText"/>
      </w:pPr>
      <w:r>
        <w:rPr>
          <w:rFonts w:ascii="Amiri" w:hAnsi="Amiri" w:eastAsia="Amiri" w:cs="Amiri"/>
          <w:lang w:bidi="ar-SA"/>
          <w:color w:val="111111"/>
          <w:sz w:val="28"/>
          <w:szCs w:val="28"/>
          <w:rtl/>
        </w:rPr>
        <w:t xml:space="preserve">36527 . النجف الأشرف؛ مكتبة آية الله الحكيم العامة؛ رقم المخطوط: 114</w:t>
      </w:r>
    </w:p>
    <w:p>
      <w:pPr>
        <w:pStyle w:val="BookText"/>
      </w:pPr>
      <w:r>
        <w:rPr>
          <w:rFonts w:ascii="IRNazanin" w:hAnsi="IRNazanin" w:eastAsia="IRNazanin" w:cs="IRNazanin"/>
          <w:lang w:bidi="fa-IR"/>
          <w:color w:val="111111"/>
          <w:sz w:val="28"/>
          <w:szCs w:val="28"/>
          <w:rtl/>
        </w:rPr>
        <w:t xml:space="preserve">کا :مجهول ،تا: 1070ه-؛ 14 ص 13/5*23سم [ معجم المخطوطات النجفية: 494]</w:t>
      </w:r>
    </w:p>
    <w:p>
      <w:pPr>
        <w:pStyle w:val="BookText"/>
      </w:pPr>
      <w:r>
        <w:rPr>
          <w:rFonts w:ascii="Times New Roman" w:hAnsi="Times New Roman" w:eastAsia="Times New Roman" w:cs="Times New Roman"/>
          <w:lang w:val="en-US" w:bidi="en-US"/>
          <w:color w:val="111111"/>
          <w:sz w:val="28"/>
          <w:szCs w:val="28"/>
          <w:rtl/>
        </w:rPr>
        <w:t xml:space="preserve">36528.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114/7</w:t>
      </w:r>
    </w:p>
    <w:p>
      <w:pPr>
        <w:pStyle w:val="BookText"/>
      </w:pPr>
      <w:r>
        <w:rPr>
          <w:rFonts w:ascii="Amiri" w:hAnsi="Amiri" w:eastAsia="Amiri" w:cs="Amiri"/>
          <w:lang w:bidi="ar-SA"/>
          <w:color w:val="111111"/>
          <w:sz w:val="28"/>
          <w:szCs w:val="28"/>
          <w:rtl/>
        </w:rPr>
        <w:t xml:space="preserve">أوّلها :على المعنى وهي ثلاث لأن اللفظ الدال على المعنى لا يخلو من أن يدل تمام ما وضع له</w:t>
      </w:r>
    </w:p>
    <w:p>
      <w:pPr>
        <w:pStyle w:val="BookText"/>
      </w:pPr>
      <w:r>
        <w:rPr>
          <w:rFonts w:ascii="IRNazanin" w:hAnsi="IRNazanin" w:eastAsia="IRNazanin" w:cs="IRNazanin"/>
          <w:lang w:bidi="fa-IR"/>
          <w:color w:val="111111"/>
          <w:sz w:val="28"/>
          <w:szCs w:val="28"/>
          <w:rtl/>
        </w:rPr>
        <w:t xml:space="preserve">نستعلیق ،کا :مجهول ،تا: 20 شوّال 1070ه- ناقصة : الأول؛ 13*23سم [محمد الرشتي</w:t>
      </w:r>
    </w:p>
    <w:p>
      <w:pPr>
        <w:pStyle w:val="BookText"/>
      </w:pPr>
      <w:r>
        <w:rPr>
          <w:rFonts w:ascii="IRNazanin" w:hAnsi="IRNazanin" w:eastAsia="IRNazanin" w:cs="IRNazanin"/>
          <w:lang w:bidi="fa-IR"/>
          <w:color w:val="111111"/>
          <w:sz w:val="28"/>
          <w:szCs w:val="28"/>
          <w:rtl/>
        </w:rPr>
        <w:t xml:space="preserve">ف: 136]</w:t>
      </w:r>
    </w:p>
    <w:p>
      <w:pPr>
        <w:pStyle w:val="BookText"/>
      </w:pPr>
      <w:r>
        <w:rPr>
          <w:rFonts w:ascii="Amiri" w:hAnsi="Amiri" w:eastAsia="Amiri" w:cs="Amiri"/>
          <w:lang w:bidi="ar-SA"/>
          <w:color w:val="111111"/>
          <w:sz w:val="28"/>
          <w:szCs w:val="28"/>
          <w:rtl/>
        </w:rPr>
        <w:t xml:space="preserve">36529 .الموصل؛ المدرسة الرابعية والعثمانية (في الأوقاف العامة)؛ رقم المخطوط :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1073ه-، 32 ق ، 15*20سم [الأوقاف العامة-موصل: 6-14]</w:t>
      </w:r>
    </w:p>
    <w:p>
      <w:pPr>
        <w:pStyle w:val="BookText"/>
      </w:pPr>
      <w:r>
        <w:rPr>
          <w:rFonts w:ascii="Amiri" w:hAnsi="Amiri" w:eastAsia="Amiri" w:cs="Amiri"/>
          <w:lang w:bidi="ar-SA"/>
          <w:color w:val="111111"/>
          <w:sz w:val="28"/>
          <w:szCs w:val="28"/>
          <w:rtl/>
        </w:rPr>
        <w:t xml:space="preserve">36530 .بغداد؛ خزانة قاسم محمّد الرجب؛ رقم المخطوط: 534</w:t>
      </w:r>
    </w:p>
    <w:p>
      <w:pPr>
        <w:pStyle w:val="BookText"/>
      </w:pPr>
      <w:r>
        <w:rPr>
          <w:rFonts w:ascii="IRNazanin" w:hAnsi="IRNazanin" w:eastAsia="IRNazanin" w:cs="IRNazanin"/>
          <w:lang w:bidi="fa-IR"/>
          <w:color w:val="111111"/>
          <w:sz w:val="28"/>
          <w:szCs w:val="28"/>
          <w:rtl/>
        </w:rPr>
        <w:t xml:space="preserve">کا :مجهول ،تا: 1073ه- [ف: 3-24]</w:t>
      </w:r>
    </w:p>
    <w:p>
      <w:pPr>
        <w:pStyle w:val="BookText"/>
      </w:pPr>
      <w:r>
        <w:rPr>
          <w:rFonts w:ascii="Times New Roman" w:hAnsi="Times New Roman" w:eastAsia="Times New Roman" w:cs="Times New Roman"/>
          <w:lang w:val="en-US" w:bidi="en-US"/>
          <w:color w:val="111111"/>
          <w:sz w:val="28"/>
          <w:szCs w:val="28"/>
          <w:rtl/>
        </w:rPr>
        <w:t xml:space="preserve">36531.</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20/11/1</w:t>
      </w:r>
    </w:p>
    <w:p>
      <w:pPr>
        <w:pStyle w:val="BookText"/>
      </w:pPr>
      <w:r>
        <w:rPr>
          <w:rFonts w:ascii="Amiri" w:hAnsi="Amiri" w:eastAsia="Amiri" w:cs="Amiri"/>
          <w:lang w:bidi="ar-SA"/>
          <w:color w:val="111111"/>
          <w:sz w:val="28"/>
          <w:szCs w:val="28"/>
          <w:rtl/>
        </w:rPr>
        <w:t xml:space="preserve">أوّلها :الدلالة ههنا الدلالة الوضعية ...</w:t>
      </w:r>
    </w:p>
    <w:p>
      <w:pPr>
        <w:pStyle w:val="BookText"/>
      </w:pPr>
      <w:r>
        <w:rPr>
          <w:rFonts w:ascii="Amiri" w:hAnsi="Amiri" w:eastAsia="Amiri" w:cs="Amiri"/>
          <w:lang w:bidi="ar-SA"/>
          <w:color w:val="111111"/>
          <w:sz w:val="28"/>
          <w:szCs w:val="28"/>
          <w:rtl/>
        </w:rPr>
        <w:t xml:space="preserve">كا :محمّد بن حسن البابولي، تا: 1074 ه- قرية ارمه اشته؛ ناقصة : الأوّل؛ 16*21سم [الأوقاف العامة - موصل: 2-98]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36532.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2869</w:t>
      </w:r>
    </w:p>
    <w:p>
      <w:pPr>
        <w:pStyle w:val="BookText"/>
      </w:pPr>
      <w:r>
        <w:rPr>
          <w:rFonts w:ascii="Amiri" w:hAnsi="Amiri" w:eastAsia="Amiri" w:cs="Amiri"/>
          <w:lang w:bidi="ar-SA"/>
          <w:color w:val="111111"/>
          <w:sz w:val="28"/>
          <w:szCs w:val="28"/>
          <w:rtl/>
        </w:rPr>
        <w:t xml:space="preserve">كا: محمّد بن صالح الحلاقي ،تا: 1075ه- 26 ص 5س ، 19/9*69سم [معجم المخطوطات النجفية: 493]</w:t>
      </w:r>
    </w:p>
    <w:p>
      <w:pPr>
        <w:pStyle w:val="BookText"/>
      </w:pPr>
      <w:r>
        <w:rPr>
          <w:rFonts w:ascii="Times New Roman" w:hAnsi="Times New Roman" w:eastAsia="Times New Roman" w:cs="Times New Roman"/>
          <w:lang w:val="en-US" w:bidi="en-US"/>
          <w:color w:val="111111"/>
          <w:sz w:val="28"/>
          <w:szCs w:val="28"/>
          <w:rtl/>
        </w:rPr>
        <w:t xml:space="preserve">36533.</w:t>
      </w:r>
    </w:p>
    <w:p>
      <w:pPr>
        <w:pStyle w:val="BookText"/>
      </w:pPr>
      <w:r>
        <w:rPr>
          <w:rFonts w:ascii="Amiri" w:hAnsi="Amiri" w:eastAsia="Amiri" w:cs="Amiri"/>
          <w:lang w:bidi="ar-SA"/>
          <w:color w:val="111111"/>
          <w:sz w:val="28"/>
          <w:szCs w:val="28"/>
          <w:rtl/>
        </w:rPr>
        <w:t xml:space="preserve">بغداد؛ مكتبة عبد الوهّاب نيازي؛ رقم المخطوط : 3813/3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موسى بن حسین، تا: 1081ه- 150 ص 15س، 21/5*15سم [ف:</w:t>
      </w:r>
    </w:p>
    <w:p>
      <w:pPr>
        <w:pStyle w:val="BookText"/>
      </w:pPr>
      <w:r>
        <w:rPr>
          <w:rFonts w:ascii="Times New Roman" w:hAnsi="Times New Roman" w:eastAsia="Times New Roman" w:cs="Times New Roman"/>
          <w:lang w:val="en-US" w:bidi="en-US"/>
          <w:color w:val="111111"/>
          <w:sz w:val="28"/>
          <w:szCs w:val="28"/>
          <w:rtl/>
        </w:rPr>
        <w:t xml:space="preserve">130 ]</w:t>
      </w:r>
    </w:p>
    <w:p>
      <w:pPr>
        <w:pStyle w:val="BookText"/>
      </w:pPr>
      <w:r>
        <w:rPr>
          <w:rFonts w:ascii="Times New Roman" w:hAnsi="Times New Roman" w:eastAsia="Times New Roman" w:cs="Times New Roman"/>
          <w:lang w:val="en-US" w:bidi="en-US"/>
          <w:color w:val="111111"/>
          <w:sz w:val="28"/>
          <w:szCs w:val="28"/>
          <w:rtl/>
        </w:rPr>
        <w:t xml:space="preserve">36534.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:سلمان بن سلیمان، تا: 1088ه- 22*18سم [الأوقاف العامة -موصل: 5-250]</w:t>
      </w:r>
    </w:p>
    <w:p>
      <w:pPr>
        <w:pStyle w:val="BookText"/>
      </w:pPr>
      <w:r>
        <w:rPr>
          <w:rFonts w:ascii="Times New Roman" w:hAnsi="Times New Roman" w:eastAsia="Times New Roman" w:cs="Times New Roman"/>
          <w:lang w:val="en-US" w:bidi="en-US"/>
          <w:color w:val="111111"/>
          <w:sz w:val="28"/>
          <w:szCs w:val="28"/>
          <w:rtl/>
        </w:rPr>
        <w:t xml:space="preserve">36535.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مرتضى بن يحيى جلبي العمري، تا: 1088ه- [ الأوقاف العامة - موصل: 3-155]</w:t>
      </w:r>
    </w:p>
    <w:p>
      <w:pPr>
        <w:pStyle w:val="BookText"/>
      </w:pPr>
      <w:r>
        <w:rPr>
          <w:rFonts w:ascii="Amiri" w:hAnsi="Amiri" w:eastAsia="Amiri" w:cs="Amiri"/>
          <w:lang w:bidi="ar-SA"/>
          <w:color w:val="111111"/>
          <w:sz w:val="28"/>
          <w:szCs w:val="28"/>
          <w:rtl/>
        </w:rPr>
        <w:t xml:space="preserve">36536 .السليمانية؛ مكتبة البابانيين في الأوقاف المركزية؛ رقم المخطوط: 16/12</w:t>
      </w:r>
    </w:p>
    <w:p>
      <w:pPr>
        <w:pStyle w:val="BookText"/>
      </w:pPr>
      <w:r>
        <w:rPr>
          <w:rFonts w:ascii="IRNazanin" w:hAnsi="IRNazanin" w:eastAsia="IRNazanin" w:cs="IRNazanin"/>
          <w:lang w:bidi="fa-IR"/>
          <w:color w:val="111111"/>
          <w:sz w:val="28"/>
          <w:szCs w:val="28"/>
          <w:rtl/>
        </w:rPr>
        <w:t xml:space="preserve">ت / 224-232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نعمة، تا: قيد التملك 1095ه- 17ق، 16*22سم [الأوقاف المركزية: 1-448]</w:t>
      </w:r>
    </w:p>
    <w:p>
      <w:pPr>
        <w:pStyle w:val="BookText"/>
      </w:pPr>
      <w:r>
        <w:rPr>
          <w:rFonts w:ascii="Times New Roman" w:hAnsi="Times New Roman" w:eastAsia="Times New Roman" w:cs="Times New Roman"/>
          <w:lang w:val="en-US" w:bidi="en-US"/>
          <w:color w:val="111111"/>
          <w:sz w:val="28"/>
          <w:szCs w:val="28"/>
          <w:rtl/>
        </w:rPr>
        <w:t xml:space="preserve">36537.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w:t>
      </w:r>
    </w:p>
    <w:p>
      <w:pPr>
        <w:pStyle w:val="BookText"/>
      </w:pPr>
      <w:r>
        <w:rPr>
          <w:rFonts w:ascii="IRNazanin" w:hAnsi="IRNazanin" w:eastAsia="IRNazanin" w:cs="IRNazanin"/>
          <w:lang w:bidi="fa-IR"/>
          <w:color w:val="111111"/>
          <w:sz w:val="28"/>
          <w:szCs w:val="28"/>
          <w:rtl/>
        </w:rPr>
        <w:t xml:space="preserve">كا :عبدالواحد بن قاضي بریم، تا: 1101ه- 46 ص ، 14*69سم [معجم المخطوطات</w:t>
      </w:r>
    </w:p>
    <w:p>
      <w:pPr>
        <w:pStyle w:val="BookText"/>
      </w:pPr>
      <w:r>
        <w:rPr>
          <w:rFonts w:ascii="Amiri" w:hAnsi="Amiri" w:eastAsia="Amiri" w:cs="Amiri"/>
          <w:lang w:bidi="ar-SA"/>
          <w:color w:val="111111"/>
          <w:sz w:val="28"/>
          <w:szCs w:val="28"/>
          <w:rtl/>
        </w:rPr>
        <w:t xml:space="preserve">النجفية: 494]</w:t>
      </w:r>
    </w:p>
    <w:p>
      <w:pPr>
        <w:pStyle w:val="BookText"/>
      </w:pPr>
      <w:r>
        <w:rPr>
          <w:rFonts w:ascii="Amiri" w:hAnsi="Amiri" w:eastAsia="Amiri" w:cs="Amiri"/>
          <w:lang w:bidi="ar-SA"/>
          <w:color w:val="111111"/>
          <w:sz w:val="28"/>
          <w:szCs w:val="28"/>
          <w:rtl/>
        </w:rPr>
        <w:t xml:space="preserve">36538 . الموصل؛ مدرسة بكر افندي ( في الأوقاف العامة)؛ رقم المخطوط: 109/2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1128 ه-، 17*23سم [الأوقاف العامة-موصل: 7-325]</w:t>
      </w:r>
    </w:p>
    <w:p>
      <w:pPr>
        <w:pStyle w:val="BookText"/>
      </w:pPr>
      <w:r>
        <w:rPr>
          <w:rFonts w:ascii="Amiri" w:hAnsi="Amiri" w:eastAsia="Amiri" w:cs="Amiri"/>
          <w:lang w:bidi="ar-SA"/>
          <w:color w:val="111111"/>
          <w:sz w:val="28"/>
          <w:szCs w:val="28"/>
          <w:rtl/>
        </w:rPr>
        <w:t xml:space="preserve">36539 .بغداد؛ المكتبة القادرية رقم المخطوط: 1484/3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:ابن علي ،تا: 8 جمادى الأولى 1137 ه- الموصل؛ 20 ق (74-55)، 19س، 20*15 سم ف: 5-351]</w:t>
      </w:r>
    </w:p>
    <w:p>
      <w:pPr>
        <w:pStyle w:val="BookText"/>
      </w:pPr>
      <w:r>
        <w:rPr>
          <w:rFonts w:ascii="Amiri" w:hAnsi="Amiri" w:eastAsia="Amiri" w:cs="Amiri"/>
          <w:lang w:bidi="ar-SA"/>
          <w:color w:val="111111"/>
          <w:sz w:val="28"/>
          <w:szCs w:val="28"/>
          <w:rtl/>
        </w:rPr>
        <w:t xml:space="preserve">36540 . الموصل؛ جامع النبي شيث (في الأوقاف العامة)؛ رقم المخطوط: 19/30/3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1137ه-؛ 16*21سم [الأوقاف العامة-موصل: 2-244]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36541 . الموصل؛ جامع النبي شيث ( في الأوقاف العامة)؛ رقم المخطوط : 19/30/4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:خليل بن علي ،تا: 1137 ه- 16*21سم [الأوقاف العامة - موصل: 2-245]</w:t>
      </w:r>
    </w:p>
    <w:p>
      <w:pPr>
        <w:pStyle w:val="BookText"/>
      </w:pPr>
      <w:r>
        <w:rPr>
          <w:rFonts w:ascii="Times New Roman" w:hAnsi="Times New Roman" w:eastAsia="Times New Roman" w:cs="Times New Roman"/>
          <w:lang w:val="en-US" w:bidi="en-US"/>
          <w:color w:val="111111"/>
          <w:sz w:val="28"/>
          <w:szCs w:val="28"/>
          <w:rtl/>
        </w:rPr>
        <w:t xml:space="preserve">36542.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18/14/1</w:t>
      </w:r>
    </w:p>
    <w:p>
      <w:pPr>
        <w:pStyle w:val="BookText"/>
      </w:pPr>
      <w:r>
        <w:rPr>
          <w:rFonts w:ascii="Amiri" w:hAnsi="Amiri" w:eastAsia="Amiri" w:cs="Amiri"/>
          <w:lang w:bidi="ar-SA"/>
          <w:color w:val="111111"/>
          <w:sz w:val="28"/>
          <w:szCs w:val="28"/>
          <w:rtl/>
        </w:rPr>
        <w:t xml:space="preserve">كا :عمر الشاذلي ،تا: 1153ق؛ ناقصة : الأوّل [الأوقاف العامة-موصل: 8-297]</w:t>
      </w:r>
    </w:p>
    <w:p>
      <w:pPr>
        <w:pStyle w:val="BookText"/>
      </w:pPr>
      <w:r>
        <w:rPr>
          <w:rFonts w:ascii="Times New Roman" w:hAnsi="Times New Roman" w:eastAsia="Times New Roman" w:cs="Times New Roman"/>
          <w:lang w:val="en-US" w:bidi="en-US"/>
          <w:color w:val="111111"/>
          <w:sz w:val="28"/>
          <w:szCs w:val="28"/>
          <w:rtl/>
        </w:rPr>
        <w:t xml:space="preserve">36543.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564-565</w:t>
      </w:r>
    </w:p>
    <w:p>
      <w:pPr>
        <w:pStyle w:val="BookText"/>
      </w:pPr>
      <w:r>
        <w:rPr>
          <w:rFonts w:ascii="IRNazanin" w:hAnsi="IRNazanin" w:eastAsia="IRNazanin" w:cs="IRNazanin"/>
          <w:lang w:bidi="fa-IR"/>
          <w:color w:val="111111"/>
          <w:sz w:val="28"/>
          <w:szCs w:val="28"/>
          <w:rtl/>
        </w:rPr>
        <w:t xml:space="preserve">کا :عبدالکریم ابن ملا بيروت الخراجياني، تا: 1155ه- السليمانية ( مدرسة ملا عبد</w:t>
      </w:r>
    </w:p>
    <w:p>
      <w:pPr>
        <w:pStyle w:val="BookText"/>
      </w:pPr>
      <w:r>
        <w:rPr>
          <w:rFonts w:ascii="IRNazanin" w:hAnsi="IRNazanin" w:eastAsia="IRNazanin" w:cs="IRNazanin"/>
          <w:lang w:bidi="fa-IR"/>
          <w:color w:val="111111"/>
          <w:sz w:val="28"/>
          <w:szCs w:val="28"/>
          <w:rtl/>
        </w:rPr>
        <w:t xml:space="preserve">القادر)؛ 26 ق 11 س 22*15سم [ف: 2-312]</w:t>
      </w:r>
    </w:p>
    <w:p>
      <w:pPr>
        <w:pStyle w:val="BookText"/>
      </w:pPr>
      <w:r>
        <w:rPr>
          <w:rFonts w:ascii="Amiri" w:hAnsi="Amiri" w:eastAsia="Amiri" w:cs="Amiri"/>
          <w:lang w:bidi="ar-SA"/>
          <w:color w:val="111111"/>
          <w:sz w:val="28"/>
          <w:szCs w:val="28"/>
          <w:rtl/>
        </w:rPr>
        <w:t xml:space="preserve">36544 . بغداد؛ مكتبة الأوقاف العامة؛ رقم المخطوط : 17968/3</w:t>
      </w:r>
    </w:p>
    <w:p>
      <w:pPr>
        <w:pStyle w:val="BookText"/>
      </w:pPr>
      <w:r>
        <w:rPr>
          <w:rFonts w:ascii="Amiri" w:hAnsi="Amiri" w:eastAsia="Amiri" w:cs="Amiri"/>
          <w:lang w:bidi="ar-SA"/>
          <w:color w:val="111111"/>
          <w:sz w:val="28"/>
          <w:szCs w:val="28"/>
          <w:rtl/>
        </w:rPr>
        <w:t xml:space="preserve">كا :أحمد بن علي الباجرودي ،تا: 1170 ه- دهوك؛ 28 ق 21*15سم [ف: 4-56]</w:t>
      </w:r>
    </w:p>
    <w:p>
      <w:pPr>
        <w:pStyle w:val="BookText"/>
      </w:pPr>
      <w:r>
        <w:rPr>
          <w:rFonts w:ascii="Amiri" w:hAnsi="Amiri" w:eastAsia="Amiri" w:cs="Amiri"/>
          <w:lang w:bidi="ar-SA"/>
          <w:color w:val="111111"/>
          <w:sz w:val="28"/>
          <w:szCs w:val="28"/>
          <w:rtl/>
        </w:rPr>
        <w:t xml:space="preserve">36545 . 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کا:محمّد صادق الهزار جريبي ،تا: 1171 ه- [معجم المخطوطات النجفية : 495]</w:t>
      </w:r>
    </w:p>
    <w:p>
      <w:pPr>
        <w:pStyle w:val="BookText"/>
      </w:pPr>
      <w:r>
        <w:rPr>
          <w:rFonts w:ascii="Times New Roman" w:hAnsi="Times New Roman" w:eastAsia="Times New Roman" w:cs="Times New Roman"/>
          <w:lang w:val="en-US" w:bidi="en-US"/>
          <w:color w:val="111111"/>
          <w:sz w:val="28"/>
          <w:szCs w:val="28"/>
          <w:rtl/>
        </w:rPr>
        <w:t xml:space="preserve">36546.</w:t>
      </w:r>
    </w:p>
    <w:p>
      <w:pPr>
        <w:pStyle w:val="BookText"/>
      </w:pPr>
      <w:r>
        <w:rPr>
          <w:rFonts w:ascii="Amiri" w:hAnsi="Amiri" w:eastAsia="Amiri" w:cs="Amiri"/>
          <w:lang w:bidi="ar-SA"/>
          <w:color w:val="111111"/>
          <w:sz w:val="28"/>
          <w:szCs w:val="28"/>
          <w:rtl/>
        </w:rPr>
        <w:t xml:space="preserve">بغداد؛ المكتبة القادرية رقم المخطوط 790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1174 ه- تملك السيّد عواد بن السيد أحمد سنة 1249ه- السيد عبد الرحمن القادري؛ 50 ق ، 9 س 19*12سم [ف: 3-131]</w:t>
      </w:r>
    </w:p>
    <w:p>
      <w:pPr>
        <w:pStyle w:val="BookText"/>
      </w:pPr>
      <w:r>
        <w:rPr>
          <w:rFonts w:ascii="Times New Roman" w:hAnsi="Times New Roman" w:eastAsia="Times New Roman" w:cs="Times New Roman"/>
          <w:lang w:val="en-US" w:bidi="en-US"/>
          <w:color w:val="111111"/>
          <w:sz w:val="28"/>
          <w:szCs w:val="28"/>
          <w:rtl/>
        </w:rPr>
        <w:t xml:space="preserve">36547.</w:t>
      </w:r>
    </w:p>
    <w:p>
      <w:pPr>
        <w:pStyle w:val="BookText"/>
      </w:pPr>
      <w:r>
        <w:rPr>
          <w:rFonts w:ascii="Amiri" w:hAnsi="Amiri" w:eastAsia="Amiri" w:cs="Amiri"/>
          <w:lang w:bidi="ar-SA"/>
          <w:color w:val="111111"/>
          <w:sz w:val="28"/>
          <w:szCs w:val="28"/>
          <w:rtl/>
        </w:rPr>
        <w:t xml:space="preserve">بغداد؛ المكتبة القادرية رقم المخطوط : 794</w:t>
      </w:r>
    </w:p>
    <w:p>
      <w:pPr>
        <w:pStyle w:val="BookText"/>
      </w:pPr>
      <w:r>
        <w:rPr>
          <w:rFonts w:ascii="Amiri" w:hAnsi="Amiri" w:eastAsia="Amiri" w:cs="Amiri"/>
          <w:lang w:bidi="ar-SA"/>
          <w:color w:val="111111"/>
          <w:sz w:val="28"/>
          <w:szCs w:val="28"/>
          <w:rtl/>
        </w:rPr>
        <w:t xml:space="preserve">نسخ ،كا :إبراهيم بن محمّد بن إبراهيم البرزنجي الشافعي، تا: 6 رمضان 1182ه- تملك : السيّد عبد الرّحمن القادري نقيب الاشراف؛ 28 ق ، 15 س ، 21*12سم [ف: 3-133]</w:t>
      </w:r>
    </w:p>
    <w:p>
      <w:pPr>
        <w:pStyle w:val="BookText"/>
      </w:pPr>
      <w:r>
        <w:rPr>
          <w:rFonts w:ascii="Times New Roman" w:hAnsi="Times New Roman" w:eastAsia="Times New Roman" w:cs="Times New Roman"/>
          <w:lang w:val="en-US" w:bidi="en-US"/>
          <w:color w:val="111111"/>
          <w:sz w:val="28"/>
          <w:szCs w:val="28"/>
          <w:rtl/>
        </w:rPr>
        <w:t xml:space="preserve">36548.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إبراهيم سيد أحمد الموصلي، تا: 1183ه- [الأوقاف العامة -موصل: 1-262]</w:t>
      </w:r>
    </w:p>
    <w:p>
      <w:pPr>
        <w:pStyle w:val="BookText"/>
      </w:pPr>
      <w:r>
        <w:rPr>
          <w:rFonts w:ascii="Amiri" w:hAnsi="Amiri" w:eastAsia="Amiri" w:cs="Amiri"/>
          <w:lang w:bidi="ar-SA"/>
          <w:color w:val="111111"/>
          <w:sz w:val="28"/>
          <w:szCs w:val="28"/>
          <w:rtl/>
        </w:rPr>
        <w:t xml:space="preserve">36549 . الموصل؛ خزانة داود جلبي ( في الأوقاف العامة)؛ رقم المخطوط: 9/30/1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درویش بن أحمد الدرويش العمري، تا: 1200ه- 17*21سم[ الأوقاف العامة</w:t>
      </w:r>
    </w:p>
    <w:p>
      <w:pPr>
        <w:pStyle w:val="BookText"/>
      </w:pPr>
      <w:r>
        <w:rPr>
          <w:rFonts w:ascii="IRNazanin" w:hAnsi="IRNazanin" w:eastAsia="IRNazanin" w:cs="IRNazanin"/>
          <w:lang w:bidi="fa-IR"/>
          <w:color w:val="111111"/>
          <w:sz w:val="28"/>
          <w:szCs w:val="28"/>
          <w:rtl/>
        </w:rPr>
        <w:t xml:space="preserve">موصل 6-229</w:t>
      </w:r>
    </w:p>
    <w:p>
      <w:pPr>
        <w:pStyle w:val="BookText"/>
      </w:pPr>
      <w:r>
        <w:rPr>
          <w:rFonts w:ascii="Times New Roman" w:hAnsi="Times New Roman" w:eastAsia="Times New Roman" w:cs="Times New Roman"/>
          <w:lang w:val="en-US" w:bidi="en-US"/>
          <w:color w:val="111111"/>
          <w:sz w:val="28"/>
          <w:szCs w:val="28"/>
          <w:rtl/>
        </w:rPr>
        <w:t xml:space="preserve">36550.</w:t>
      </w:r>
    </w:p>
    <w:p>
      <w:pPr>
        <w:pStyle w:val="BookText"/>
      </w:pPr>
      <w:r>
        <w:rPr>
          <w:rFonts w:ascii="Amiri" w:hAnsi="Amiri" w:eastAsia="Amiri" w:cs="Amiri"/>
          <w:lang w:bidi="ar-SA"/>
          <w:color w:val="111111"/>
          <w:sz w:val="28"/>
          <w:szCs w:val="28"/>
          <w:rtl/>
        </w:rPr>
        <w:t xml:space="preserve">بغداد؛ المكتبة القادرية؛ رقم المخطوط : 795</w:t>
      </w:r>
    </w:p>
    <w:p>
      <w:pPr>
        <w:pStyle w:val="BookText"/>
      </w:pPr>
      <w:r>
        <w:rPr>
          <w:rFonts w:ascii="IRNazanin" w:hAnsi="IRNazanin" w:eastAsia="IRNazanin" w:cs="IRNazanin"/>
          <w:lang w:bidi="fa-IR"/>
          <w:color w:val="111111"/>
          <w:sz w:val="28"/>
          <w:szCs w:val="28"/>
          <w:rtl/>
        </w:rPr>
        <w:t xml:space="preserve">تعلیق ،کا :مجهول ،تا: القرن 12ه- 44ق ، 9 س ، 10/5*15سم [ف: 3-133]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36551 .بغداد؛ المكتبة القادرية رقم المخطوط: 792</w:t>
      </w:r>
    </w:p>
    <w:p>
      <w:pPr>
        <w:pStyle w:val="BookText"/>
      </w:pPr>
      <w:r>
        <w:rPr>
          <w:rFonts w:ascii="IRNazanin" w:hAnsi="IRNazanin" w:eastAsia="IRNazanin" w:cs="IRNazanin"/>
          <w:lang w:bidi="fa-IR"/>
          <w:color w:val="111111"/>
          <w:sz w:val="28"/>
          <w:szCs w:val="28"/>
          <w:rtl/>
        </w:rPr>
        <w:t xml:space="preserve">معتاد ،کا:مجهول، تا :القرن 12 ه- 22 ق 11 س 20*14/5 سم [ف: 3-132]</w:t>
      </w:r>
    </w:p>
    <w:p>
      <w:pPr>
        <w:pStyle w:val="BookText"/>
      </w:pPr>
      <w:r>
        <w:rPr>
          <w:rFonts w:ascii="Times New Roman" w:hAnsi="Times New Roman" w:eastAsia="Times New Roman" w:cs="Times New Roman"/>
          <w:lang w:val="en-US" w:bidi="en-US"/>
          <w:color w:val="111111"/>
          <w:sz w:val="28"/>
          <w:szCs w:val="28"/>
          <w:rtl/>
        </w:rPr>
        <w:t xml:space="preserve">36552.</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میهم، تا: 1200 ه- 11*15سم [الأوقاف العامة-موصل: 7-122]</w:t>
      </w:r>
    </w:p>
    <w:p>
      <w:pPr>
        <w:pStyle w:val="BookText"/>
      </w:pPr>
      <w:r>
        <w:rPr>
          <w:rFonts w:ascii="Amiri" w:hAnsi="Amiri" w:eastAsia="Amiri" w:cs="Amiri"/>
          <w:lang w:bidi="ar-SA"/>
          <w:color w:val="111111"/>
          <w:sz w:val="28"/>
          <w:szCs w:val="28"/>
          <w:rtl/>
        </w:rPr>
        <w:t xml:space="preserve">36553 . السليمانية مكتبة الأوقاف المركزية؛ رقم المخطوط ت/2333</w:t>
      </w:r>
    </w:p>
    <w:p>
      <w:pPr>
        <w:pStyle w:val="BookText"/>
      </w:pPr>
      <w:r>
        <w:rPr>
          <w:rFonts w:ascii="IRNazanin" w:hAnsi="IRNazanin" w:eastAsia="IRNazanin" w:cs="IRNazanin"/>
          <w:lang w:bidi="fa-IR"/>
          <w:color w:val="111111"/>
          <w:sz w:val="28"/>
          <w:szCs w:val="28"/>
          <w:rtl/>
        </w:rPr>
        <w:t xml:space="preserve">کا :عثمان بن کمال ،تا: 1206ه- 5ق، 22*16سم [ف: 4-302]</w:t>
      </w:r>
    </w:p>
    <w:p>
      <w:pPr>
        <w:pStyle w:val="BookText"/>
      </w:pPr>
      <w:r>
        <w:rPr>
          <w:rFonts w:ascii="Times New Roman" w:hAnsi="Times New Roman" w:eastAsia="Times New Roman" w:cs="Times New Roman"/>
          <w:lang w:val="en-US" w:bidi="en-US"/>
          <w:color w:val="111111"/>
          <w:sz w:val="28"/>
          <w:szCs w:val="28"/>
          <w:rtl/>
        </w:rPr>
        <w:t xml:space="preserve">36554.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7372</w:t>
      </w:r>
    </w:p>
    <w:p>
      <w:pPr>
        <w:pStyle w:val="BookText"/>
      </w:pPr>
      <w:r>
        <w:rPr>
          <w:rFonts w:ascii="Amiri" w:hAnsi="Amiri" w:eastAsia="Amiri" w:cs="Amiri"/>
          <w:lang w:bidi="ar-SA"/>
          <w:color w:val="111111"/>
          <w:sz w:val="28"/>
          <w:szCs w:val="28"/>
          <w:rtl/>
        </w:rPr>
        <w:t xml:space="preserve">كا: أحمد بن ملا محمّد بن عبد القادر الصالحي الجميلي ،تا:1210ه- 64ص [ف: 1-</w:t>
      </w:r>
    </w:p>
    <w:p>
      <w:pPr>
        <w:pStyle w:val="BookText"/>
      </w:pPr>
      <w:r>
        <w:rPr>
          <w:rFonts w:ascii="Times New Roman" w:hAnsi="Times New Roman" w:eastAsia="Times New Roman" w:cs="Times New Roman"/>
          <w:lang w:val="en-US" w:bidi="en-US"/>
          <w:color w:val="111111"/>
          <w:sz w:val="28"/>
          <w:szCs w:val="28"/>
          <w:rtl/>
        </w:rPr>
        <w:t xml:space="preserve">255 ]</w:t>
      </w:r>
    </w:p>
    <w:p>
      <w:pPr>
        <w:pStyle w:val="BookText"/>
      </w:pPr>
      <w:r>
        <w:rPr>
          <w:rFonts w:ascii="Amiri" w:hAnsi="Amiri" w:eastAsia="Amiri" w:cs="Amiri"/>
          <w:lang w:bidi="ar-SA"/>
          <w:color w:val="111111"/>
          <w:sz w:val="28"/>
          <w:szCs w:val="28"/>
          <w:rtl/>
        </w:rPr>
        <w:t xml:space="preserve">36555 .بغداد ؛الخزانة العمرية ضمن دار المخطوطات؛ رقم المخطوط: 18249/1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:أمين بن صالح المشهداني ،تا: 1216 ه- تملك : حبيب بن عبد الله العيدروس البدري</w:t>
      </w:r>
    </w:p>
    <w:p>
      <w:pPr>
        <w:pStyle w:val="BookText"/>
      </w:pPr>
      <w:r>
        <w:rPr>
          <w:rFonts w:ascii="Amiri" w:hAnsi="Amiri" w:eastAsia="Amiri" w:cs="Amiri"/>
          <w:lang w:bidi="ar-SA"/>
          <w:color w:val="111111"/>
          <w:sz w:val="28"/>
          <w:szCs w:val="28"/>
          <w:rtl/>
        </w:rPr>
        <w:t xml:space="preserve">محمّد فهمي العمري؛ 58 ص ، 13 س، 16*21 سم [خزانة العمرية: 6-51]</w:t>
      </w:r>
    </w:p>
    <w:p>
      <w:pPr>
        <w:pStyle w:val="BookText"/>
      </w:pPr>
      <w:r>
        <w:rPr>
          <w:rFonts w:ascii="Amiri" w:hAnsi="Amiri" w:eastAsia="Amiri" w:cs="Amiri"/>
          <w:lang w:bidi="ar-SA"/>
          <w:color w:val="111111"/>
          <w:sz w:val="28"/>
          <w:szCs w:val="28"/>
          <w:rtl/>
        </w:rPr>
        <w:t xml:space="preserve">36556 .بغداد؛ المكتبة القادرية؛ رقم المخطوط : 793</w:t>
      </w:r>
    </w:p>
    <w:p>
      <w:pPr>
        <w:pStyle w:val="BookText"/>
      </w:pPr>
      <w:r>
        <w:rPr>
          <w:rFonts w:ascii="Amiri" w:hAnsi="Amiri" w:eastAsia="Amiri" w:cs="Amiri"/>
          <w:lang w:bidi="ar-SA"/>
          <w:color w:val="111111"/>
          <w:sz w:val="28"/>
          <w:szCs w:val="28"/>
          <w:rtl/>
        </w:rPr>
        <w:t xml:space="preserve">معتاد ،كا :عبد الرزاق بن أحمد، تا: 1219ه- 38 ق ، 15س، 22*15سم [ف: 3-132] 15س، 3-132]</w:t>
      </w:r>
    </w:p>
    <w:p>
      <w:pPr>
        <w:pStyle w:val="BookText"/>
      </w:pPr>
      <w:r>
        <w:rPr>
          <w:rFonts w:ascii="Amiri" w:hAnsi="Amiri" w:eastAsia="Amiri" w:cs="Amiri"/>
          <w:lang w:bidi="ar-SA"/>
          <w:color w:val="111111"/>
          <w:sz w:val="28"/>
          <w:szCs w:val="28"/>
          <w:rtl/>
        </w:rPr>
        <w:t xml:space="preserve">36557 .بغداد؛ المكتبة القادرية؛ رقم المخطوط: 1441/1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:عبدالفتاح الحافظ الدوري، تا: 1219 ه- 19ق ،(1-19)، 19س، 21*15سم</w:t>
      </w:r>
    </w:p>
    <w:p>
      <w:pPr>
        <w:pStyle w:val="BookText"/>
      </w:pPr>
      <w:r>
        <w:rPr>
          <w:rFonts w:ascii="IRNazanin" w:hAnsi="IRNazanin" w:eastAsia="IRNazanin" w:cs="IRNazanin"/>
          <w:lang w:bidi="fa-IR"/>
          <w:color w:val="111111"/>
          <w:sz w:val="28"/>
          <w:szCs w:val="28"/>
          <w:rtl/>
        </w:rPr>
        <w:t xml:space="preserve">ف: 5-138]</w:t>
      </w:r>
    </w:p>
    <w:p>
      <w:pPr>
        <w:pStyle w:val="BookText"/>
      </w:pPr>
      <w:r>
        <w:rPr>
          <w:rFonts w:ascii="Amiri" w:hAnsi="Amiri" w:eastAsia="Amiri" w:cs="Amiri"/>
          <w:lang w:bidi="ar-SA"/>
          <w:color w:val="111111"/>
          <w:sz w:val="28"/>
          <w:szCs w:val="28"/>
          <w:rtl/>
        </w:rPr>
        <w:t xml:space="preserve">36558.الموصل؛ يحيى الجليلي رقم المخطوط : 295</w:t>
      </w:r>
    </w:p>
    <w:p>
      <w:pPr>
        <w:pStyle w:val="BookText"/>
      </w:pPr>
      <w:r>
        <w:rPr>
          <w:rFonts w:ascii="IRNazanin" w:hAnsi="IRNazanin" w:eastAsia="IRNazanin" w:cs="IRNazanin"/>
          <w:lang w:bidi="fa-IR"/>
          <w:color w:val="111111"/>
          <w:sz w:val="28"/>
          <w:szCs w:val="28"/>
          <w:rtl/>
        </w:rPr>
        <w:t xml:space="preserve">کا: مجهول ،تا: 1229ه- [ مخطوطات الموصل: 243]</w:t>
      </w:r>
    </w:p>
    <w:p>
      <w:pPr>
        <w:pStyle w:val="BookText"/>
      </w:pPr>
      <w:r>
        <w:rPr>
          <w:rFonts w:ascii="Times New Roman" w:hAnsi="Times New Roman" w:eastAsia="Times New Roman" w:cs="Times New Roman"/>
          <w:lang w:val="en-US" w:bidi="en-US"/>
          <w:color w:val="111111"/>
          <w:sz w:val="28"/>
          <w:szCs w:val="28"/>
          <w:rtl/>
        </w:rPr>
        <w:t xml:space="preserve">36559.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604/2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المؤلف؛كا :كاظم بن محمّد يار الشيرواني ،تا: 1236ه- [ نشریه: 11-</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36560 .بغداد ؛المكتبة القادرية رقم المخطوط 791</w:t>
      </w:r>
    </w:p>
    <w:p>
      <w:pPr>
        <w:pStyle w:val="BookText"/>
      </w:pPr>
      <w:r>
        <w:rPr>
          <w:rFonts w:ascii="IRNazanin" w:hAnsi="IRNazanin" w:eastAsia="IRNazanin" w:cs="IRNazanin"/>
          <w:lang w:bidi="fa-IR"/>
          <w:color w:val="111111"/>
          <w:sz w:val="28"/>
          <w:szCs w:val="28"/>
          <w:rtl/>
        </w:rPr>
        <w:t xml:space="preserve">نسخ، کا: مجهول، تا: 23 جمادى الأولى 1237ه- تملك : السيد نجم الدين السيد عبد الله افندي؛ 40 ق ، 17 س، 20/5*14/5سم [ف: 3-131]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36561 .بغداد؛ مكتبة الأوقاف العامة؛ رقم المخطوط: 6516/1</w:t>
      </w:r>
    </w:p>
    <w:p>
      <w:pPr>
        <w:pStyle w:val="BookText"/>
      </w:pPr>
      <w:r>
        <w:rPr>
          <w:rFonts w:ascii="IRNazanin" w:hAnsi="IRNazanin" w:eastAsia="IRNazanin" w:cs="IRNazanin"/>
          <w:lang w:bidi="fa-IR"/>
          <w:color w:val="111111"/>
          <w:sz w:val="28"/>
          <w:szCs w:val="28"/>
          <w:rtl/>
        </w:rPr>
        <w:t xml:space="preserve">کا :رسول بن محمود بن علي، تا: 1239ه- 33 ق ، 22*16سم [ف: 4-55]</w:t>
      </w:r>
    </w:p>
    <w:p>
      <w:pPr>
        <w:pStyle w:val="BookText"/>
      </w:pPr>
      <w:r>
        <w:rPr>
          <w:rFonts w:ascii="Amiri" w:hAnsi="Amiri" w:eastAsia="Amiri" w:cs="Amiri"/>
          <w:lang w:bidi="ar-SA"/>
          <w:color w:val="111111"/>
          <w:sz w:val="28"/>
          <w:szCs w:val="28"/>
          <w:rtl/>
        </w:rPr>
        <w:t xml:space="preserve">36562 . النجف الأشرف؛ مكتبة آية الله الحكيم العامة؛ رقم المخطوط : 567</w:t>
      </w:r>
    </w:p>
    <w:p>
      <w:pPr>
        <w:pStyle w:val="BookText"/>
      </w:pPr>
      <w:r>
        <w:rPr>
          <w:rFonts w:ascii="IRNazanin" w:hAnsi="IRNazanin" w:eastAsia="IRNazanin" w:cs="IRNazanin"/>
          <w:lang w:bidi="fa-IR"/>
          <w:color w:val="111111"/>
          <w:sz w:val="28"/>
          <w:szCs w:val="28"/>
          <w:rtl/>
        </w:rPr>
        <w:t xml:space="preserve">کا :محمّد حسن بن أبو الحسن ،تا: 1241ه- 35 ص 12س، 20*14 سم [معجم</w:t>
      </w:r>
    </w:p>
    <w:p>
      <w:pPr>
        <w:pStyle w:val="BookText"/>
      </w:pPr>
      <w:r>
        <w:rPr>
          <w:rFonts w:ascii="Amiri" w:hAnsi="Amiri" w:eastAsia="Amiri" w:cs="Amiri"/>
          <w:lang w:bidi="ar-SA"/>
          <w:color w:val="111111"/>
          <w:sz w:val="28"/>
          <w:szCs w:val="28"/>
          <w:rtl/>
        </w:rPr>
        <w:t xml:space="preserve">المخطوطات النجفية: 496]</w:t>
      </w:r>
    </w:p>
    <w:p>
      <w:pPr>
        <w:pStyle w:val="BookText"/>
      </w:pPr>
      <w:r>
        <w:rPr>
          <w:rFonts w:ascii="Times New Roman" w:hAnsi="Times New Roman" w:eastAsia="Times New Roman" w:cs="Times New Roman"/>
          <w:lang w:val="en-US" w:bidi="en-US"/>
          <w:color w:val="111111"/>
          <w:sz w:val="28"/>
          <w:szCs w:val="28"/>
          <w:rtl/>
        </w:rPr>
        <w:t xml:space="preserve">36563.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18/84/2</w:t>
      </w:r>
    </w:p>
    <w:p>
      <w:pPr>
        <w:pStyle w:val="BookText"/>
      </w:pPr>
      <w:r>
        <w:rPr>
          <w:rFonts w:ascii="IRNazanin" w:hAnsi="IRNazanin" w:eastAsia="IRNazanin" w:cs="IRNazanin"/>
          <w:lang w:bidi="fa-IR"/>
          <w:color w:val="111111"/>
          <w:sz w:val="28"/>
          <w:szCs w:val="28"/>
          <w:rtl/>
        </w:rPr>
        <w:t xml:space="preserve">کا :مجهول، تا: 1241 ق [ الأوقاف العامة - موصل: 8-161]</w:t>
      </w:r>
    </w:p>
    <w:p>
      <w:pPr>
        <w:pStyle w:val="BookText"/>
      </w:pPr>
      <w:r>
        <w:rPr>
          <w:rFonts w:ascii="Times New Roman" w:hAnsi="Times New Roman" w:eastAsia="Times New Roman" w:cs="Times New Roman"/>
          <w:lang w:val="en-US" w:bidi="en-US"/>
          <w:color w:val="111111"/>
          <w:sz w:val="28"/>
          <w:szCs w:val="28"/>
          <w:rtl/>
        </w:rPr>
        <w:t xml:space="preserve">36564.</w:t>
      </w:r>
    </w:p>
    <w:p>
      <w:pPr>
        <w:pStyle w:val="BookText"/>
      </w:pPr>
      <w:r>
        <w:rPr>
          <w:rFonts w:ascii="Amiri" w:hAnsi="Amiri" w:eastAsia="Amiri" w:cs="Amiri"/>
          <w:lang w:bidi="ar-SA"/>
          <w:color w:val="111111"/>
          <w:sz w:val="28"/>
          <w:szCs w:val="28"/>
          <w:rtl/>
        </w:rPr>
        <w:t xml:space="preserve">بغداد؛ المكتبة القادرية رقم المخطوط: 802/1</w:t>
      </w:r>
    </w:p>
    <w:p>
      <w:pPr>
        <w:pStyle w:val="BookText"/>
      </w:pPr>
      <w:r>
        <w:rPr>
          <w:rFonts w:ascii="IRNazanin" w:hAnsi="IRNazanin" w:eastAsia="IRNazanin" w:cs="IRNazanin"/>
          <w:lang w:bidi="fa-IR"/>
          <w:color w:val="111111"/>
          <w:sz w:val="28"/>
          <w:szCs w:val="28"/>
          <w:rtl/>
        </w:rPr>
        <w:t xml:space="preserve">نسخ ،کا :عبد الفتاح بن الحاج سعيد الشواف، تا: 1255ه- 12 ق (1-12) 21 س [ف</w:t>
      </w:r>
    </w:p>
    <w:p>
      <w:pPr>
        <w:pStyle w:val="BookText"/>
      </w:pPr>
      <w:r>
        <w:rPr>
          <w:rFonts w:ascii="Times New Roman" w:hAnsi="Times New Roman" w:eastAsia="Times New Roman" w:cs="Times New Roman"/>
          <w:lang w:val="en-US" w:bidi="en-US"/>
          <w:color w:val="111111"/>
          <w:sz w:val="28"/>
          <w:szCs w:val="28"/>
          <w:rtl/>
        </w:rPr>
        <w:t xml:space="preserve">138-3 ]</w:t>
      </w:r>
    </w:p>
    <w:p>
      <w:pPr>
        <w:pStyle w:val="BookText"/>
      </w:pPr>
      <w:r>
        <w:rPr>
          <w:rFonts w:ascii="Amiri" w:hAnsi="Amiri" w:eastAsia="Amiri" w:cs="Amiri"/>
          <w:lang w:bidi="ar-SA"/>
          <w:color w:val="111111"/>
          <w:sz w:val="28"/>
          <w:szCs w:val="28"/>
          <w:rtl/>
        </w:rPr>
        <w:t xml:space="preserve">36565 .بغداد ؛المكتبة القادرية؛ رقم المخطوط: 1440/10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:صالح بن ملا سلیمان ،تا: 1276ه- 36 ق ،(179 - 214) 11س، 21*15سم [ف: 5</w:t>
      </w:r>
    </w:p>
    <w:p>
      <w:pPr>
        <w:pStyle w:val="BookText"/>
      </w:pPr>
      <w:r>
        <w:rPr>
          <w:rFonts w:ascii="Times New Roman" w:hAnsi="Times New Roman" w:eastAsia="Times New Roman" w:cs="Times New Roman"/>
          <w:lang w:val="en-US" w:bidi="en-US"/>
          <w:color w:val="111111"/>
          <w:sz w:val="28"/>
          <w:szCs w:val="28"/>
          <w:rtl/>
        </w:rPr>
        <w:t xml:space="preserve">137 ]</w:t>
      </w:r>
    </w:p>
    <w:p>
      <w:pPr>
        <w:pStyle w:val="BookText"/>
      </w:pPr>
      <w:r>
        <w:rPr>
          <w:rFonts w:ascii="Amiri" w:hAnsi="Amiri" w:eastAsia="Amiri" w:cs="Amiri"/>
          <w:lang w:bidi="ar-SA"/>
          <w:color w:val="111111"/>
          <w:sz w:val="28"/>
          <w:szCs w:val="28"/>
          <w:rtl/>
        </w:rPr>
        <w:t xml:space="preserve">36566 . 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:رضا مهدي ،تا: 1277ه- [ معجم المخطوطات النجفية: 495]</w:t>
      </w:r>
    </w:p>
    <w:p>
      <w:pPr>
        <w:pStyle w:val="BookText"/>
      </w:pPr>
      <w:r>
        <w:rPr>
          <w:rFonts w:ascii="Times New Roman" w:hAnsi="Times New Roman" w:eastAsia="Times New Roman" w:cs="Times New Roman"/>
          <w:lang w:val="en-US" w:bidi="en-US"/>
          <w:color w:val="111111"/>
          <w:sz w:val="28"/>
          <w:szCs w:val="28"/>
          <w:rtl/>
        </w:rPr>
        <w:t xml:space="preserve">36567.</w:t>
      </w:r>
    </w:p>
    <w:p>
      <w:pPr>
        <w:pStyle w:val="BookText"/>
      </w:pPr>
      <w:r>
        <w:rPr>
          <w:rFonts w:ascii="Amiri" w:hAnsi="Amiri" w:eastAsia="Amiri" w:cs="Amiri"/>
          <w:lang w:bidi="ar-SA"/>
          <w:color w:val="111111"/>
          <w:sz w:val="28"/>
          <w:szCs w:val="28"/>
          <w:rtl/>
        </w:rPr>
        <w:t xml:space="preserve">الكاظمية؛ مكتبة الإمام الصادق؛ رقم المخطوط : 73ب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1287ه- 16ق، 19س، 22*15سم</w:t>
      </w:r>
    </w:p>
    <w:p>
      <w:pPr>
        <w:pStyle w:val="BookText"/>
      </w:pPr>
      <w:r>
        <w:rPr>
          <w:rFonts w:ascii="IRNazanin" w:hAnsi="IRNazanin" w:eastAsia="IRNazanin" w:cs="IRNazanin"/>
          <w:lang w:bidi="fa-IR"/>
          <w:color w:val="111111"/>
          <w:sz w:val="28"/>
          <w:szCs w:val="28"/>
          <w:rtl/>
        </w:rPr>
        <w:t xml:space="preserve">الذخائر: 6و7-334]</w:t>
      </w:r>
    </w:p>
    <w:p>
      <w:pPr>
        <w:pStyle w:val="BookText"/>
      </w:pPr>
      <w:r>
        <w:rPr>
          <w:rFonts w:ascii="Times New Roman" w:hAnsi="Times New Roman" w:eastAsia="Times New Roman" w:cs="Times New Roman"/>
          <w:lang w:val="en-US" w:bidi="en-US"/>
          <w:color w:val="111111"/>
          <w:sz w:val="28"/>
          <w:szCs w:val="28"/>
          <w:rtl/>
        </w:rPr>
        <w:t xml:space="preserve">36568.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2247-2251</w:t>
      </w:r>
    </w:p>
    <w:p>
      <w:pPr>
        <w:pStyle w:val="BookText"/>
      </w:pPr>
      <w:r>
        <w:rPr>
          <w:rFonts w:ascii="IRNazanin" w:hAnsi="IRNazanin" w:eastAsia="IRNazanin" w:cs="IRNazanin"/>
          <w:lang w:bidi="fa-IR"/>
          <w:color w:val="111111"/>
          <w:sz w:val="28"/>
          <w:szCs w:val="28"/>
          <w:rtl/>
        </w:rPr>
        <w:t xml:space="preserve">کا:مجهول، تا: 1290ه- لأجل ملا علي الشلماشي؛ 28 ق ، 13 س، 22*16سم [ف: 4-302]</w:t>
      </w:r>
    </w:p>
    <w:p>
      <w:pPr>
        <w:pStyle w:val="BookText"/>
      </w:pPr>
      <w:r>
        <w:rPr>
          <w:rFonts w:ascii="Times New Roman" w:hAnsi="Times New Roman" w:eastAsia="Times New Roman" w:cs="Times New Roman"/>
          <w:lang w:val="en-US" w:bidi="en-US"/>
          <w:color w:val="111111"/>
          <w:sz w:val="28"/>
          <w:szCs w:val="28"/>
          <w:rtl/>
        </w:rPr>
        <w:t xml:space="preserve">36569.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2140-2142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القادر الراجي ،تا: 1299ه- 45 ق، 10س، 17*23سم [ف: 4-301]</w:t>
      </w:r>
    </w:p>
    <w:p>
      <w:pPr>
        <w:pStyle w:val="BookText"/>
      </w:pPr>
      <w:r>
        <w:rPr>
          <w:rFonts w:ascii="Amiri" w:hAnsi="Amiri" w:eastAsia="Amiri" w:cs="Amiri"/>
          <w:lang w:bidi="ar-SA"/>
          <w:color w:val="111111"/>
          <w:sz w:val="28"/>
          <w:szCs w:val="28"/>
          <w:rtl/>
        </w:rPr>
        <w:t xml:space="preserve">36570 .السليمانية؛ مكتبة الأوقاف المركزية؛ رقم المخطوط: ت / مجاميع 2857-2858</w:t>
      </w:r>
    </w:p>
    <w:p>
      <w:pPr>
        <w:pStyle w:val="BookText"/>
      </w:pPr>
      <w:r>
        <w:rPr>
          <w:rFonts w:ascii="Amiri" w:hAnsi="Amiri" w:eastAsia="Amiri" w:cs="Amiri"/>
          <w:lang w:bidi="ar-SA"/>
          <w:color w:val="111111"/>
          <w:sz w:val="28"/>
          <w:szCs w:val="28"/>
          <w:rtl/>
        </w:rPr>
        <w:t xml:space="preserve">كا :عبد الرّحمن ابن محمود ،تا: 1299 ه-. لأجل ملا عبد الرحيم الباني؛ 22ق، 13س</w:t>
      </w:r>
    </w:p>
    <w:p>
      <w:pPr>
        <w:pStyle w:val="BookText"/>
      </w:pPr>
      <w:r>
        <w:rPr>
          <w:rFonts w:ascii="IRNazanin" w:hAnsi="IRNazanin" w:eastAsia="IRNazanin" w:cs="IRNazanin"/>
          <w:lang w:bidi="fa-IR"/>
          <w:color w:val="111111"/>
          <w:sz w:val="28"/>
          <w:szCs w:val="28"/>
          <w:rtl/>
        </w:rPr>
        <w:t xml:space="preserve">22*17سم [ف: 5-199]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36571 . السليمانية؛ مكتبة الأوقاف المركزية؛ رقم المخطوط: ت / مجاميع 2836-2838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كا:مصطفى ابن السيّد عبد الصمد القاضي، تا: 1299 ه- 104 ق، 8س، 22*16سم [ف:</w:t>
      </w:r>
    </w:p>
    <w:p>
      <w:pPr>
        <w:pStyle w:val="BookText"/>
      </w:pPr>
      <w:r>
        <w:rPr>
          <w:rFonts w:ascii="Times New Roman" w:hAnsi="Times New Roman" w:eastAsia="Times New Roman" w:cs="Times New Roman"/>
          <w:lang w:val="en-US" w:bidi="en-US"/>
          <w:color w:val="111111"/>
          <w:sz w:val="28"/>
          <w:szCs w:val="28"/>
          <w:rtl/>
        </w:rPr>
        <w:t xml:space="preserve">5-199 ]</w:t>
      </w:r>
    </w:p>
    <w:p>
      <w:pPr>
        <w:pStyle w:val="BookText"/>
      </w:pPr>
      <w:r>
        <w:rPr>
          <w:rFonts w:ascii="Amiri" w:hAnsi="Amiri" w:eastAsia="Amiri" w:cs="Amiri"/>
          <w:lang w:bidi="ar-SA"/>
          <w:color w:val="111111"/>
          <w:sz w:val="28"/>
          <w:szCs w:val="28"/>
          <w:rtl/>
        </w:rPr>
        <w:t xml:space="preserve">36572 . السليمانية؛ مكتبة البابانيين( في الأوقاف المركزية)؛ رقم المخطوط : 16/13 ت/56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الطالشي ،تا: 1301ه- 31ق، 13*20سم [الأوقاف المركزية: 1-449]</w:t>
      </w:r>
    </w:p>
    <w:p>
      <w:pPr>
        <w:pStyle w:val="BookText"/>
      </w:pPr>
      <w:r>
        <w:rPr>
          <w:rFonts w:ascii="Times New Roman" w:hAnsi="Times New Roman" w:eastAsia="Times New Roman" w:cs="Times New Roman"/>
          <w:lang w:val="en-US" w:bidi="en-US"/>
          <w:color w:val="111111"/>
          <w:sz w:val="28"/>
          <w:szCs w:val="28"/>
          <w:rtl/>
        </w:rPr>
        <w:t xml:space="preserve">36573.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3262-3263</w:t>
      </w:r>
    </w:p>
    <w:p>
      <w:pPr>
        <w:pStyle w:val="BookText"/>
      </w:pPr>
      <w:r>
        <w:rPr>
          <w:rFonts w:ascii="IRNazanin" w:hAnsi="IRNazanin" w:eastAsia="IRNazanin" w:cs="IRNazanin"/>
          <w:lang w:bidi="fa-IR"/>
          <w:color w:val="111111"/>
          <w:sz w:val="28"/>
          <w:szCs w:val="28"/>
          <w:rtl/>
        </w:rPr>
        <w:t xml:space="preserve">کا: مصطفى الكردي ،تا: 1305ه-، 30ق، 12 س، 22*16سم [ف: 2005]</w:t>
      </w:r>
    </w:p>
    <w:p>
      <w:pPr>
        <w:pStyle w:val="BookText"/>
      </w:pPr>
      <w:r>
        <w:rPr>
          <w:rFonts w:ascii="Times New Roman" w:hAnsi="Times New Roman" w:eastAsia="Times New Roman" w:cs="Times New Roman"/>
          <w:lang w:val="en-US" w:bidi="en-US"/>
          <w:color w:val="111111"/>
          <w:sz w:val="28"/>
          <w:szCs w:val="28"/>
          <w:rtl/>
        </w:rPr>
        <w:t xml:space="preserve">36574.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2806-2808</w:t>
      </w:r>
    </w:p>
    <w:p>
      <w:pPr>
        <w:pStyle w:val="BookText"/>
      </w:pPr>
      <w:r>
        <w:rPr>
          <w:rFonts w:ascii="IRNazanin" w:hAnsi="IRNazanin" w:eastAsia="IRNazanin" w:cs="IRNazanin"/>
          <w:lang w:bidi="fa-IR"/>
          <w:color w:val="111111"/>
          <w:sz w:val="28"/>
          <w:szCs w:val="28"/>
          <w:rtl/>
        </w:rPr>
        <w:t xml:space="preserve">کا :مجهول ،تا: 1315 ه- مدرسة الشيخ عبدالكريم بن شيخ عبد القادر السنندجي 36 ق 11س، 24*18سم [ف: 4-302]</w:t>
      </w:r>
    </w:p>
    <w:p>
      <w:pPr>
        <w:pStyle w:val="BookText"/>
      </w:pPr>
      <w:r>
        <w:rPr>
          <w:rFonts w:ascii="Amiri" w:hAnsi="Amiri" w:eastAsia="Amiri" w:cs="Amiri"/>
          <w:lang w:bidi="ar-SA"/>
          <w:color w:val="111111"/>
          <w:sz w:val="28"/>
          <w:szCs w:val="28"/>
          <w:rtl/>
        </w:rPr>
        <w:t xml:space="preserve">36575 .النجف الأشرف؛ مؤسسة كاشف الغطاء العامة؛ رقم المخطوط : 4509</w:t>
      </w:r>
    </w:p>
    <w:p>
      <w:pPr>
        <w:pStyle w:val="BookText"/>
      </w:pPr>
      <w:r>
        <w:rPr>
          <w:rFonts w:ascii="IRNazanin" w:hAnsi="IRNazanin" w:eastAsia="IRNazanin" w:cs="IRNazanin"/>
          <w:lang w:bidi="fa-IR"/>
          <w:color w:val="111111"/>
          <w:sz w:val="28"/>
          <w:szCs w:val="28"/>
          <w:rtl/>
        </w:rPr>
        <w:t xml:space="preserve">کا: محمّد صالح، تا: 1325ه- 66 ص :ف: 1-255]</w:t>
      </w:r>
    </w:p>
    <w:p>
      <w:pPr>
        <w:pStyle w:val="BookText"/>
      </w:pPr>
      <w:r>
        <w:rPr>
          <w:rFonts w:ascii="Times New Roman" w:hAnsi="Times New Roman" w:eastAsia="Times New Roman" w:cs="Times New Roman"/>
          <w:lang w:val="en-US" w:bidi="en-US"/>
          <w:color w:val="111111"/>
          <w:sz w:val="28"/>
          <w:szCs w:val="28"/>
          <w:rtl/>
        </w:rPr>
        <w:t xml:space="preserve">36576.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6910</w:t>
      </w:r>
    </w:p>
    <w:p>
      <w:pPr>
        <w:pStyle w:val="BookText"/>
      </w:pPr>
      <w:r>
        <w:rPr>
          <w:rFonts w:ascii="Amiri" w:hAnsi="Amiri" w:eastAsia="Amiri" w:cs="Amiri"/>
          <w:lang w:bidi="ar-SA"/>
          <w:color w:val="111111"/>
          <w:sz w:val="28"/>
          <w:szCs w:val="28"/>
          <w:rtl/>
        </w:rPr>
        <w:t xml:space="preserve">كا :محمّد صالح بن معروف، تا: 1331ه- 88 ص ف : 1-255]</w:t>
      </w:r>
    </w:p>
    <w:p>
      <w:pPr>
        <w:pStyle w:val="BookText"/>
      </w:pPr>
      <w:r>
        <w:rPr>
          <w:rFonts w:ascii="Amiri" w:hAnsi="Amiri" w:eastAsia="Amiri" w:cs="Amiri"/>
          <w:lang w:bidi="ar-SA"/>
          <w:color w:val="111111"/>
          <w:sz w:val="28"/>
          <w:szCs w:val="28"/>
          <w:rtl/>
        </w:rPr>
        <w:t xml:space="preserve">36577 . السليمانية؛ مكتبة الأوقاف المركزية رقم المخطوط / مجاميع 2987-2989</w:t>
      </w:r>
    </w:p>
    <w:p>
      <w:pPr>
        <w:pStyle w:val="BookText"/>
      </w:pPr>
      <w:r>
        <w:rPr>
          <w:rFonts w:ascii="Amiri" w:hAnsi="Amiri" w:eastAsia="Amiri" w:cs="Amiri"/>
          <w:lang w:bidi="ar-SA"/>
          <w:color w:val="111111"/>
          <w:sz w:val="28"/>
          <w:szCs w:val="28"/>
          <w:rtl/>
        </w:rPr>
        <w:t xml:space="preserve">كا :أحمد ابن الشيخ محمّد الفاروقي، تا: 1371ه- قرية بهرام آباد؛ 19ق، 17س</w:t>
      </w:r>
    </w:p>
    <w:p>
      <w:pPr>
        <w:pStyle w:val="BookText"/>
      </w:pPr>
      <w:r>
        <w:rPr>
          <w:rFonts w:ascii="IRNazanin" w:hAnsi="IRNazanin" w:eastAsia="IRNazanin" w:cs="IRNazanin"/>
          <w:lang w:bidi="fa-IR"/>
          <w:color w:val="111111"/>
          <w:sz w:val="28"/>
          <w:szCs w:val="28"/>
          <w:rtl/>
        </w:rPr>
        <w:t xml:space="preserve">21*17سم [ف: 2005]</w:t>
      </w:r>
    </w:p>
    <w:p>
      <w:pPr>
        <w:pStyle w:val="BookText"/>
      </w:pPr>
      <w:r>
        <w:rPr>
          <w:rFonts w:ascii="Amiri" w:hAnsi="Amiri" w:eastAsia="Amiri" w:cs="Amiri"/>
          <w:lang w:bidi="ar-SA"/>
          <w:color w:val="111111"/>
          <w:sz w:val="28"/>
          <w:szCs w:val="28"/>
          <w:rtl/>
        </w:rPr>
        <w:t xml:space="preserve">36578 . السليمانية ؛مكتبة الأوقاف المركزية؛ رقم المخطوط: ت/1002</w:t>
      </w:r>
    </w:p>
    <w:p>
      <w:pPr>
        <w:pStyle w:val="BookText"/>
      </w:pPr>
      <w:r>
        <w:rPr>
          <w:rFonts w:ascii="Amiri" w:hAnsi="Amiri" w:eastAsia="Amiri" w:cs="Amiri"/>
          <w:lang w:bidi="ar-SA"/>
          <w:color w:val="111111"/>
          <w:sz w:val="28"/>
          <w:szCs w:val="28"/>
          <w:rtl/>
        </w:rPr>
        <w:t xml:space="preserve">أوّلها :مطابق ؛آخرها: واما أن يكون من جهة المعنى فكقولنا كل إنسان فرس فهو</w:t>
      </w:r>
    </w:p>
    <w:p>
      <w:pPr>
        <w:pStyle w:val="BookText"/>
      </w:pPr>
      <w:r>
        <w:rPr>
          <w:rFonts w:ascii="Amiri" w:hAnsi="Amiri" w:eastAsia="Amiri" w:cs="Amiri"/>
          <w:lang w:bidi="ar-SA"/>
          <w:color w:val="111111"/>
          <w:sz w:val="28"/>
          <w:szCs w:val="28"/>
          <w:rtl/>
        </w:rPr>
        <w:t xml:space="preserve">إنسان ... تمت الكتاب.</w:t>
      </w:r>
    </w:p>
    <w:p>
      <w:pPr>
        <w:pStyle w:val="BookText"/>
      </w:pPr>
      <w:r>
        <w:rPr>
          <w:rFonts w:ascii="IRNazanin" w:hAnsi="IRNazanin" w:eastAsia="IRNazanin" w:cs="IRNazanin"/>
          <w:lang w:bidi="fa-IR"/>
          <w:color w:val="111111"/>
          <w:sz w:val="28"/>
          <w:szCs w:val="28"/>
          <w:rtl/>
        </w:rPr>
        <w:t xml:space="preserve">کا :حسن ابن مولانا محمّد العيسابادي ،تا: 1402 (ه- مدرسه نمان؟)؛ 44ق، 11س، 20*14سم [ف: 2-311]</w:t>
      </w:r>
    </w:p>
    <w:p>
      <w:pPr>
        <w:pStyle w:val="BookText"/>
      </w:pPr>
      <w:r>
        <w:rPr>
          <w:rFonts w:ascii="Amiri" w:hAnsi="Amiri" w:eastAsia="Amiri" w:cs="Amiri"/>
          <w:lang w:bidi="ar-SA"/>
          <w:color w:val="111111"/>
          <w:sz w:val="28"/>
          <w:szCs w:val="28"/>
          <w:rtl/>
        </w:rPr>
        <w:t xml:space="preserve">36579 . السليمانية؛ مكتبة الأوقاف المركزية رقم المخطوط: ت/458</w:t>
      </w:r>
    </w:p>
    <w:p>
      <w:pPr>
        <w:pStyle w:val="BookText"/>
      </w:pPr>
      <w:r>
        <w:rPr>
          <w:rFonts w:ascii="Amiri" w:hAnsi="Amiri" w:eastAsia="Amiri" w:cs="Amiri"/>
          <w:lang w:bidi="ar-SA"/>
          <w:color w:val="111111"/>
          <w:sz w:val="28"/>
          <w:szCs w:val="28"/>
          <w:rtl/>
        </w:rPr>
        <w:t xml:space="preserve">كا :شكر الله بن عبد الوهاب، تا: مجهول،؛ سنندج؛ 20 ق 13س، 16*22سم [ف: 2-313]</w:t>
      </w:r>
    </w:p>
    <w:p>
      <w:pPr>
        <w:pStyle w:val="BookText"/>
      </w:pPr>
      <w:r>
        <w:rPr>
          <w:rFonts w:ascii="Times New Roman" w:hAnsi="Times New Roman" w:eastAsia="Times New Roman" w:cs="Times New Roman"/>
          <w:lang w:val="en-US" w:bidi="en-US"/>
          <w:color w:val="111111"/>
          <w:sz w:val="28"/>
          <w:szCs w:val="28"/>
          <w:rtl/>
        </w:rPr>
        <w:t xml:space="preserve">36580.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ناقصة: الأوّل 88،ق، 11*19سم[ الأوقاف العامة-موصل: 7-301]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36581.</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20/41/1</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7-124]</w:t>
      </w:r>
    </w:p>
    <w:p>
      <w:pPr>
        <w:pStyle w:val="BookText"/>
      </w:pPr>
      <w:r>
        <w:rPr>
          <w:rFonts w:ascii="Amiri" w:hAnsi="Amiri" w:eastAsia="Amiri" w:cs="Amiri"/>
          <w:lang w:bidi="ar-SA"/>
          <w:color w:val="111111"/>
          <w:sz w:val="28"/>
          <w:szCs w:val="28"/>
          <w:rtl/>
        </w:rPr>
        <w:t xml:space="preserve">36582 .السليمانية؛ مكتبة الأوقاف المركزية؛ رقم المخطوط: ت/مجاميع /888-889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سعيد الشانخصي، تا: مجهول لأجل ملا اسعد المحوي؛ 66ق، 8س،</w:t>
      </w:r>
    </w:p>
    <w:p>
      <w:pPr>
        <w:pStyle w:val="BookText"/>
      </w:pPr>
      <w:r>
        <w:rPr>
          <w:rFonts w:ascii="IRNazanin" w:hAnsi="IRNazanin" w:eastAsia="IRNazanin" w:cs="IRNazanin"/>
          <w:lang w:bidi="fa-IR"/>
          <w:color w:val="111111"/>
          <w:sz w:val="28"/>
          <w:szCs w:val="28"/>
          <w:rtl/>
        </w:rPr>
        <w:t xml:space="preserve">22*17سم [ف: 3-195]</w:t>
      </w:r>
    </w:p>
    <w:p>
      <w:pPr>
        <w:pStyle w:val="BookText"/>
      </w:pPr>
      <w:r>
        <w:rPr>
          <w:rFonts w:ascii="Amiri" w:hAnsi="Amiri" w:eastAsia="Amiri" w:cs="Amiri"/>
          <w:lang w:bidi="ar-SA"/>
          <w:color w:val="111111"/>
          <w:sz w:val="28"/>
          <w:szCs w:val="28"/>
          <w:rtl/>
        </w:rPr>
        <w:t xml:space="preserve">36583 . الموصل ؛ المدرسة اليونسية (في الأوقاف العامة)؛ رقم المخطوط : 76/2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8-35]</w:t>
      </w:r>
    </w:p>
    <w:p>
      <w:pPr>
        <w:pStyle w:val="BookText"/>
      </w:pPr>
      <w:r>
        <w:rPr>
          <w:rFonts w:ascii="Amiri" w:hAnsi="Amiri" w:eastAsia="Amiri" w:cs="Amiri"/>
          <w:lang w:bidi="ar-SA"/>
          <w:color w:val="111111"/>
          <w:sz w:val="28"/>
          <w:szCs w:val="28"/>
          <w:rtl/>
        </w:rPr>
        <w:t xml:space="preserve">36584 . الموصل؛ مدرسة الصائغ الحلبي (في الأوقاف العامة)؛ رقم المخطوط: 14/10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32ق، 16*22سم [الأوقاف العامة - موصل: 7-216]</w:t>
      </w:r>
    </w:p>
    <w:p>
      <w:pPr>
        <w:pStyle w:val="BookText"/>
      </w:pPr>
      <w:r>
        <w:rPr>
          <w:rFonts w:ascii="Amiri" w:hAnsi="Amiri" w:eastAsia="Amiri" w:cs="Amiri"/>
          <w:lang w:bidi="ar-SA"/>
          <w:color w:val="111111"/>
          <w:sz w:val="28"/>
          <w:szCs w:val="28"/>
          <w:rtl/>
        </w:rPr>
        <w:t xml:space="preserve">36585 . الموصل ؛ المدرسة الأمينية (في الأوقاف العامة)؛ رقم المخطوط: 23/16/1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:حارث الاربيلي، تا: مجهول ؛ 17*22سم [الأوقاف العامة -موصل: 4-176]</w:t>
      </w:r>
    </w:p>
    <w:p>
      <w:pPr>
        <w:pStyle w:val="BookText"/>
      </w:pPr>
      <w:r>
        <w:rPr>
          <w:rFonts w:ascii="Times New Roman" w:hAnsi="Times New Roman" w:eastAsia="Times New Roman" w:cs="Times New Roman"/>
          <w:lang w:val="en-US" w:bidi="en-US"/>
          <w:color w:val="111111"/>
          <w:sz w:val="28"/>
          <w:szCs w:val="28"/>
          <w:rtl/>
        </w:rPr>
        <w:t xml:space="preserve">36586.</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6-101]</w:t>
      </w:r>
    </w:p>
    <w:p>
      <w:pPr>
        <w:pStyle w:val="BookText"/>
      </w:pPr>
      <w:r>
        <w:rPr>
          <w:rFonts w:ascii="Amiri" w:hAnsi="Amiri" w:eastAsia="Amiri" w:cs="Amiri"/>
          <w:lang w:bidi="ar-SA"/>
          <w:color w:val="111111"/>
          <w:sz w:val="28"/>
          <w:szCs w:val="28"/>
          <w:rtl/>
        </w:rPr>
        <w:t xml:space="preserve">36587 .السليمانية؛ مكتبة الأوقاف المركزية؛ رقم المخطوط : ت/مجاميع /2673-2674</w:t>
      </w:r>
    </w:p>
    <w:p>
      <w:pPr>
        <w:pStyle w:val="BookText"/>
      </w:pPr>
      <w:r>
        <w:rPr>
          <w:rFonts w:ascii="IRNazanin" w:hAnsi="IRNazanin" w:eastAsia="IRNazanin" w:cs="IRNazanin"/>
          <w:lang w:bidi="fa-IR"/>
          <w:color w:val="111111"/>
          <w:sz w:val="28"/>
          <w:szCs w:val="28"/>
          <w:rtl/>
        </w:rPr>
        <w:t xml:space="preserve">کا :مجهول ،تا :مجهول 3ق 12 س 22*17سم [ف: 4-301]</w:t>
      </w:r>
    </w:p>
    <w:p>
      <w:pPr>
        <w:pStyle w:val="BookText"/>
      </w:pPr>
      <w:r>
        <w:rPr>
          <w:rFonts w:ascii="Times New Roman" w:hAnsi="Times New Roman" w:eastAsia="Times New Roman" w:cs="Times New Roman"/>
          <w:lang w:val="en-US" w:bidi="en-US"/>
          <w:color w:val="111111"/>
          <w:sz w:val="28"/>
          <w:szCs w:val="28"/>
          <w:rtl/>
        </w:rPr>
        <w:t xml:space="preserve">36588.</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 35/5</w:t>
      </w:r>
    </w:p>
    <w:p>
      <w:pPr>
        <w:pStyle w:val="BookText"/>
      </w:pPr>
      <w:r>
        <w:rPr>
          <w:rFonts w:ascii="IRNazanin" w:hAnsi="IRNazanin" w:eastAsia="IRNazanin" w:cs="IRNazanin"/>
          <w:lang w:bidi="fa-IR"/>
          <w:color w:val="111111"/>
          <w:sz w:val="28"/>
          <w:szCs w:val="28"/>
          <w:rtl/>
        </w:rPr>
        <w:t xml:space="preserve">کا :مجهول ،تا: مجهول [معجم تاريخ التراث 2-900]</w:t>
      </w:r>
    </w:p>
    <w:p>
      <w:pPr>
        <w:pStyle w:val="BookText"/>
      </w:pPr>
      <w:r>
        <w:rPr>
          <w:rFonts w:ascii="Amiri" w:hAnsi="Amiri" w:eastAsia="Amiri" w:cs="Amiri"/>
          <w:lang w:bidi="ar-SA"/>
          <w:color w:val="111111"/>
          <w:sz w:val="28"/>
          <w:szCs w:val="28"/>
          <w:rtl/>
        </w:rPr>
        <w:t xml:space="preserve">36589 . كربلاء؛ مكتبة محسن الجلالي الكشميري؛ رقم المخطوط: 52/3</w:t>
      </w:r>
    </w:p>
    <w:p>
      <w:pPr>
        <w:pStyle w:val="BookText"/>
      </w:pPr>
      <w:r>
        <w:rPr>
          <w:rFonts w:ascii="IRNazanin" w:hAnsi="IRNazanin" w:eastAsia="IRNazanin" w:cs="IRNazanin"/>
          <w:lang w:bidi="fa-IR"/>
          <w:color w:val="111111"/>
          <w:sz w:val="28"/>
          <w:szCs w:val="28"/>
          <w:rtl/>
        </w:rPr>
        <w:t xml:space="preserve">کا :مجهول، تا :مجهول [معجم تاريخ التراث 2-900]</w:t>
      </w:r>
    </w:p>
    <w:p>
      <w:pPr>
        <w:pStyle w:val="BookText"/>
      </w:pPr>
      <w:r>
        <w:rPr>
          <w:rFonts w:ascii="Amiri" w:hAnsi="Amiri" w:eastAsia="Amiri" w:cs="Amiri"/>
          <w:lang w:bidi="ar-SA"/>
          <w:color w:val="111111"/>
          <w:sz w:val="28"/>
          <w:szCs w:val="28"/>
          <w:rtl/>
        </w:rPr>
        <w:t xml:space="preserve">36590 .البصرة؛ المكتبة العبّاسية (باش أعيان) رقم المخطوط: 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ص 39 س 23*16سم [ف: 207]</w:t>
      </w:r>
    </w:p>
    <w:p>
      <w:pPr>
        <w:pStyle w:val="BookText"/>
      </w:pPr>
      <w:r>
        <w:rPr>
          <w:rFonts w:ascii="Amiri" w:hAnsi="Amiri" w:eastAsia="Amiri" w:cs="Amiri"/>
          <w:lang w:bidi="ar-SA"/>
          <w:color w:val="111111"/>
          <w:sz w:val="28"/>
          <w:szCs w:val="28"/>
          <w:rtl/>
        </w:rPr>
        <w:t xml:space="preserve">36591 .بغداد؛ مكتبة الأوقاف العامة؛ رقم المخطوط: 6515/1</w:t>
      </w:r>
    </w:p>
    <w:p>
      <w:pPr>
        <w:pStyle w:val="BookText"/>
      </w:pPr>
      <w:r>
        <w:rPr>
          <w:rFonts w:ascii="IRNazanin" w:hAnsi="IRNazanin" w:eastAsia="IRNazanin" w:cs="IRNazanin"/>
          <w:lang w:bidi="fa-IR"/>
          <w:color w:val="111111"/>
          <w:sz w:val="28"/>
          <w:szCs w:val="28"/>
          <w:rtl/>
        </w:rPr>
        <w:t xml:space="preserve">کا :مجهول، تا :مجهول؛ 28 ق 21*14سم [ف 4-55]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36592.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2976-2979</w:t>
      </w:r>
    </w:p>
    <w:p>
      <w:pPr>
        <w:pStyle w:val="BookText"/>
      </w:pPr>
      <w:r>
        <w:rPr>
          <w:rFonts w:ascii="IRNazanin" w:hAnsi="IRNazanin" w:eastAsia="IRNazanin" w:cs="IRNazanin"/>
          <w:lang w:bidi="fa-IR"/>
          <w:color w:val="111111"/>
          <w:sz w:val="28"/>
          <w:szCs w:val="28"/>
          <w:rtl/>
        </w:rPr>
        <w:t xml:space="preserve">کا :مجهول، تا :مجهول؛ 25 ق ، 13 س، 22*16سم [ف: 2005]</w:t>
      </w:r>
    </w:p>
    <w:p>
      <w:pPr>
        <w:pStyle w:val="BookText"/>
      </w:pPr>
      <w:r>
        <w:rPr>
          <w:rFonts w:ascii="Amiri" w:hAnsi="Amiri" w:eastAsia="Amiri" w:cs="Amiri"/>
          <w:lang w:bidi="ar-SA"/>
          <w:color w:val="111111"/>
          <w:sz w:val="28"/>
          <w:szCs w:val="28"/>
          <w:rtl/>
        </w:rPr>
        <w:t xml:space="preserve">36593 .السليمانية؛ مكتبة الأوقاف المركزية؛ رقم المخطوط: 13/68ت/3130</w:t>
      </w:r>
    </w:p>
    <w:p>
      <w:pPr>
        <w:pStyle w:val="BookText"/>
      </w:pPr>
      <w:r>
        <w:rPr>
          <w:rFonts w:ascii="Amiri" w:hAnsi="Amiri" w:eastAsia="Amiri" w:cs="Amiri"/>
          <w:lang w:bidi="ar-SA"/>
          <w:color w:val="111111"/>
          <w:sz w:val="28"/>
          <w:szCs w:val="28"/>
          <w:rtl/>
        </w:rPr>
        <w:t xml:space="preserve">كا: محمّد البرزنجي ،تا :مجهول؛ 90،ق، 9 س 23*17سم [ف : 1995]</w:t>
      </w:r>
    </w:p>
    <w:p>
      <w:pPr>
        <w:pStyle w:val="BookText"/>
      </w:pPr>
      <w:r>
        <w:rPr>
          <w:rFonts w:ascii="Amiri" w:hAnsi="Amiri" w:eastAsia="Amiri" w:cs="Amiri"/>
          <w:lang w:bidi="ar-SA"/>
          <w:color w:val="111111"/>
          <w:sz w:val="28"/>
          <w:szCs w:val="28"/>
          <w:rtl/>
        </w:rPr>
        <w:t xml:space="preserve">36594 .البصرة ؛ جامعة البصرة ( المكتبة المركزية)؛ رقم المخطوط : 183/1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نسخ،کا :محمّد جعفر الحسيني، تا: مجهول؛ 21 ق ،17 س ، 20*14سم [المورد: 34-359]</w:t>
      </w:r>
    </w:p>
    <w:p>
      <w:pPr>
        <w:pStyle w:val="BookText"/>
      </w:pPr>
      <w:r>
        <w:rPr>
          <w:rFonts w:ascii="Amiri" w:hAnsi="Amiri" w:eastAsia="Amiri" w:cs="Amiri"/>
          <w:lang w:bidi="ar-SA"/>
          <w:color w:val="111111"/>
          <w:sz w:val="28"/>
          <w:szCs w:val="28"/>
          <w:rtl/>
        </w:rPr>
        <w:t xml:space="preserve">36595 .بغداد ؛خزانة رشيد عالي الكيلاني( ضمن دار المخطوطات)؛ رقم المخطوط : 389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حسن بن إسماعيل، تا:مجهول؛ 46 ص 11س، 22*16سم[ المورد:</w:t>
      </w:r>
    </w:p>
    <w:p>
      <w:pPr>
        <w:pStyle w:val="BookText"/>
      </w:pPr>
      <w:r>
        <w:rPr>
          <w:rFonts w:ascii="Times New Roman" w:hAnsi="Times New Roman" w:eastAsia="Times New Roman" w:cs="Times New Roman"/>
          <w:lang w:val="en-US" w:bidi="en-US"/>
          <w:color w:val="111111"/>
          <w:sz w:val="28"/>
          <w:szCs w:val="28"/>
          <w:rtl/>
        </w:rPr>
        <w:t xml:space="preserve">18-213 ]</w:t>
      </w:r>
    </w:p>
    <w:p>
      <w:pPr>
        <w:pStyle w:val="BookText"/>
      </w:pPr>
      <w:r>
        <w:rPr>
          <w:rFonts w:ascii="Times New Roman" w:hAnsi="Times New Roman" w:eastAsia="Times New Roman" w:cs="Times New Roman"/>
          <w:lang w:val="en-US" w:bidi="en-US"/>
          <w:color w:val="111111"/>
          <w:sz w:val="28"/>
          <w:szCs w:val="28"/>
          <w:rtl/>
        </w:rPr>
        <w:t xml:space="preserve">36596.</w:t>
      </w:r>
    </w:p>
    <w:p>
      <w:pPr>
        <w:pStyle w:val="BookText"/>
      </w:pPr>
      <w:r>
        <w:rPr>
          <w:rFonts w:ascii="Amiri" w:hAnsi="Amiri" w:eastAsia="Amiri" w:cs="Amiri"/>
          <w:lang w:bidi="ar-SA"/>
          <w:color w:val="111111"/>
          <w:sz w:val="28"/>
          <w:szCs w:val="28"/>
          <w:rtl/>
        </w:rPr>
        <w:t xml:space="preserve">الموصل ؛ المدرسة اليونسية (في الأوقاف العامة)؛ رقم المخطوط : 75/4</w:t>
      </w:r>
    </w:p>
    <w:p>
      <w:pPr>
        <w:pStyle w:val="BookText"/>
      </w:pPr>
      <w:r>
        <w:rPr>
          <w:rFonts w:ascii="IRNazanin" w:hAnsi="IRNazanin" w:eastAsia="IRNazanin" w:cs="IRNazanin"/>
          <w:lang w:bidi="fa-IR"/>
          <w:color w:val="111111"/>
          <w:sz w:val="28"/>
          <w:szCs w:val="28"/>
          <w:rtl/>
        </w:rPr>
        <w:t xml:space="preserve">کا :مجهول ،تا :مجهول؛ ناقصة : الآخر؛ 15*21سم [الأوقاف العامة-موصل: 8-35]</w:t>
      </w:r>
    </w:p>
    <w:p>
      <w:pPr>
        <w:pStyle w:val="BookText"/>
      </w:pPr>
      <w:r>
        <w:rPr>
          <w:rFonts w:ascii="Amiri" w:hAnsi="Amiri" w:eastAsia="Amiri" w:cs="Amiri"/>
          <w:lang w:bidi="ar-SA"/>
          <w:color w:val="111111"/>
          <w:sz w:val="28"/>
          <w:szCs w:val="28"/>
          <w:rtl/>
        </w:rPr>
        <w:t xml:space="preserve">36597 . الموصل؛ جامع النبي شيث (في الأوقاف العامة)؛ رقم المخطوط: 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30 ق 15*21سم الأوقاف العامة - موصل: 2-206]</w:t>
      </w:r>
    </w:p>
    <w:p>
      <w:pPr>
        <w:pStyle w:val="BookText"/>
      </w:pPr>
      <w:r>
        <w:rPr>
          <w:rFonts w:ascii="Times New Roman" w:hAnsi="Times New Roman" w:eastAsia="Times New Roman" w:cs="Times New Roman"/>
          <w:lang w:val="en-US" w:bidi="en-US"/>
          <w:color w:val="111111"/>
          <w:sz w:val="28"/>
          <w:szCs w:val="28"/>
          <w:rtl/>
        </w:rPr>
        <w:t xml:space="preserve">36598.</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11*16سم [الأوقاف العامة-موصل: 2-124]</w:t>
      </w:r>
    </w:p>
    <w:p>
      <w:pPr>
        <w:pStyle w:val="BookText"/>
      </w:pPr>
      <w:r>
        <w:rPr>
          <w:rFonts w:ascii="Times New Roman" w:hAnsi="Times New Roman" w:eastAsia="Times New Roman" w:cs="Times New Roman"/>
          <w:lang w:val="en-US" w:bidi="en-US"/>
          <w:color w:val="111111"/>
          <w:sz w:val="28"/>
          <w:szCs w:val="28"/>
          <w:rtl/>
        </w:rPr>
        <w:t xml:space="preserve">36599.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3-169]</w:t>
      </w:r>
    </w:p>
    <w:p>
      <w:pPr>
        <w:pStyle w:val="BookText"/>
      </w:pPr>
      <w:r>
        <w:rPr>
          <w:rFonts w:ascii="Times New Roman" w:hAnsi="Times New Roman" w:eastAsia="Times New Roman" w:cs="Times New Roman"/>
          <w:lang w:val="en-US" w:bidi="en-US"/>
          <w:color w:val="111111"/>
          <w:sz w:val="28"/>
          <w:szCs w:val="28"/>
          <w:rtl/>
        </w:rPr>
        <w:t xml:space="preserve">36600.</w:t>
      </w:r>
    </w:p>
    <w:p>
      <w:pPr>
        <w:pStyle w:val="BookText"/>
      </w:pPr>
      <w:r>
        <w:rPr>
          <w:rFonts w:ascii="Amiri" w:hAnsi="Amiri" w:eastAsia="Amiri" w:cs="Amiri"/>
          <w:lang w:bidi="ar-SA"/>
          <w:color w:val="111111"/>
          <w:sz w:val="28"/>
          <w:szCs w:val="28"/>
          <w:rtl/>
        </w:rPr>
        <w:t xml:space="preserve">بغداد؛ مكتبة الأوقاف العامة؛ رقم المخطوط: 6509/1</w:t>
      </w:r>
    </w:p>
    <w:p>
      <w:pPr>
        <w:pStyle w:val="BookText"/>
      </w:pPr>
      <w:r>
        <w:rPr>
          <w:rFonts w:ascii="IRNazanin" w:hAnsi="IRNazanin" w:eastAsia="IRNazanin" w:cs="IRNazanin"/>
          <w:lang w:bidi="fa-IR"/>
          <w:color w:val="111111"/>
          <w:sz w:val="28"/>
          <w:szCs w:val="28"/>
          <w:rtl/>
        </w:rPr>
        <w:t xml:space="preserve">کا :مجهول، تا :مجهول؛ 24 ق ، 20*15سم [ف: 4-56]</w:t>
      </w:r>
    </w:p>
    <w:p>
      <w:pPr>
        <w:pStyle w:val="BookText"/>
      </w:pPr>
      <w:r>
        <w:rPr>
          <w:rFonts w:ascii="Times New Roman" w:hAnsi="Times New Roman" w:eastAsia="Times New Roman" w:cs="Times New Roman"/>
          <w:lang w:val="en-US" w:bidi="en-US"/>
          <w:color w:val="111111"/>
          <w:sz w:val="28"/>
          <w:szCs w:val="28"/>
          <w:rtl/>
        </w:rPr>
        <w:t xml:space="preserve">36601.</w:t>
      </w:r>
    </w:p>
    <w:p>
      <w:pPr>
        <w:pStyle w:val="BookText"/>
      </w:pPr>
      <w:r>
        <w:rPr>
          <w:rFonts w:ascii="Amiri" w:hAnsi="Amiri" w:eastAsia="Amiri" w:cs="Amiri"/>
          <w:lang w:bidi="ar-SA"/>
          <w:color w:val="111111"/>
          <w:sz w:val="28"/>
          <w:szCs w:val="28"/>
          <w:rtl/>
        </w:rPr>
        <w:t xml:space="preserve">بغداد؛ مكتبة الأوقاف العامة؛ رقم المخطوط : 4372</w:t>
      </w:r>
    </w:p>
    <w:p>
      <w:pPr>
        <w:pStyle w:val="BookText"/>
      </w:pPr>
      <w:r>
        <w:rPr>
          <w:rFonts w:ascii="IRNazanin" w:hAnsi="IRNazanin" w:eastAsia="IRNazanin" w:cs="IRNazanin"/>
          <w:lang w:bidi="fa-IR"/>
          <w:color w:val="111111"/>
          <w:sz w:val="28"/>
          <w:szCs w:val="28"/>
          <w:rtl/>
        </w:rPr>
        <w:t xml:space="preserve">کا :مجهول ،تا: مجهول؛ 26 ق 19*15سم [ف: 4-56]</w:t>
      </w:r>
    </w:p>
    <w:p>
      <w:pPr>
        <w:pStyle w:val="BookText"/>
      </w:pPr>
      <w:r>
        <w:rPr>
          <w:rFonts w:ascii="Amiri" w:hAnsi="Amiri" w:eastAsia="Amiri" w:cs="Amiri"/>
          <w:lang w:bidi="ar-SA"/>
          <w:color w:val="111111"/>
          <w:sz w:val="28"/>
          <w:szCs w:val="28"/>
          <w:rtl/>
        </w:rPr>
        <w:t xml:space="preserve">36602 .بغداد؛ مكتبة الأوقاف العامة؛ رقم المخطوط: 4420/1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 ق، 21*13سم [ف:55-4 ]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36603 .الموصل؛ المكتبة المركزية؛ رقم المخطوط : 185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15-323]</w:t>
      </w:r>
    </w:p>
    <w:p>
      <w:pPr>
        <w:pStyle w:val="BookText"/>
      </w:pPr>
      <w:r>
        <w:rPr>
          <w:rFonts w:ascii="Times New Roman" w:hAnsi="Times New Roman" w:eastAsia="Times New Roman" w:cs="Times New Roman"/>
          <w:lang w:val="en-US" w:bidi="en-US"/>
          <w:color w:val="111111"/>
          <w:sz w:val="28"/>
          <w:szCs w:val="28"/>
          <w:rtl/>
        </w:rPr>
        <w:t xml:space="preserve">36604.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4786</w:t>
      </w:r>
    </w:p>
    <w:p>
      <w:pPr>
        <w:pStyle w:val="BookText"/>
      </w:pPr>
      <w:r>
        <w:rPr>
          <w:rFonts w:ascii="IRNazanin" w:hAnsi="IRNazanin" w:eastAsia="IRNazanin" w:cs="IRNazanin"/>
          <w:lang w:bidi="fa-IR"/>
          <w:color w:val="111111"/>
          <w:sz w:val="28"/>
          <w:szCs w:val="28"/>
          <w:rtl/>
        </w:rPr>
        <w:t xml:space="preserve">کا :مجهول ،تا: مجهول 42 ص [ف: 1-255]</w:t>
      </w:r>
    </w:p>
    <w:p>
      <w:pPr>
        <w:pStyle w:val="BookText"/>
      </w:pPr>
      <w:r>
        <w:rPr>
          <w:rFonts w:ascii="Times New Roman" w:hAnsi="Times New Roman" w:eastAsia="Times New Roman" w:cs="Times New Roman"/>
          <w:lang w:val="en-US" w:bidi="en-US"/>
          <w:color w:val="111111"/>
          <w:sz w:val="28"/>
          <w:szCs w:val="28"/>
          <w:rtl/>
        </w:rPr>
        <w:t xml:space="preserve">36605.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ت/2289</w:t>
      </w:r>
    </w:p>
    <w:p>
      <w:pPr>
        <w:pStyle w:val="BookText"/>
      </w:pPr>
      <w:r>
        <w:rPr>
          <w:rFonts w:ascii="IRNazanin" w:hAnsi="IRNazanin" w:eastAsia="IRNazanin" w:cs="IRNazanin"/>
          <w:lang w:bidi="fa-IR"/>
          <w:color w:val="111111"/>
          <w:sz w:val="28"/>
          <w:szCs w:val="28"/>
          <w:rtl/>
        </w:rPr>
        <w:t xml:space="preserve">کا :خضر بن أبي بكر العنكوني، تا: مجهول؛ 36 ق 12 س، 17*22سم [ف: 4-302]</w:t>
      </w:r>
    </w:p>
    <w:p>
      <w:pPr>
        <w:pStyle w:val="BookText"/>
      </w:pPr>
      <w:r>
        <w:rPr>
          <w:rFonts w:ascii="Times New Roman" w:hAnsi="Times New Roman" w:eastAsia="Times New Roman" w:cs="Times New Roman"/>
          <w:lang w:val="en-US" w:bidi="en-US"/>
          <w:color w:val="111111"/>
          <w:sz w:val="28"/>
          <w:szCs w:val="28"/>
          <w:rtl/>
        </w:rPr>
        <w:t xml:space="preserve">36606.</w:t>
      </w:r>
    </w:p>
    <w:p>
      <w:pPr>
        <w:pStyle w:val="BookText"/>
      </w:pPr>
      <w:r>
        <w:rPr>
          <w:rFonts w:ascii="Amiri" w:hAnsi="Amiri" w:eastAsia="Amiri" w:cs="Amiri"/>
          <w:lang w:bidi="ar-SA"/>
          <w:color w:val="111111"/>
          <w:sz w:val="28"/>
          <w:szCs w:val="28"/>
          <w:rtl/>
        </w:rPr>
        <w:t xml:space="preserve">الموصل؛ مدرسة جامع النبي جرجيس (في الأوقاف العامة)؛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ق، 16*22سم [الأوقاف العامة-موصل: 6-39]</w:t>
      </w:r>
    </w:p>
    <w:p>
      <w:pPr>
        <w:pStyle w:val="BookText"/>
      </w:pPr>
      <w:r>
        <w:rPr>
          <w:rFonts w:ascii="Amiri" w:hAnsi="Amiri" w:eastAsia="Amiri" w:cs="Amiri"/>
          <w:lang w:bidi="ar-SA"/>
          <w:color w:val="111111"/>
          <w:sz w:val="28"/>
          <w:szCs w:val="28"/>
          <w:rtl/>
        </w:rPr>
        <w:t xml:space="preserve">36607 .الموصل؛ المدرسة الرضوانية (في الأوقاف العامة)؛ رقم المخطوط : 18/88/5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8-164]</w:t>
      </w:r>
    </w:p>
    <w:p>
      <w:pPr>
        <w:pStyle w:val="BookText"/>
      </w:pPr>
      <w:r>
        <w:rPr>
          <w:rFonts w:ascii="Amiri" w:hAnsi="Amiri" w:eastAsia="Amiri" w:cs="Amiri"/>
          <w:lang w:bidi="ar-SA"/>
          <w:color w:val="111111"/>
          <w:sz w:val="28"/>
          <w:szCs w:val="28"/>
          <w:rtl/>
        </w:rPr>
        <w:t xml:space="preserve">36608 . بغداد؛ مركز البحوث والدراسات؛ رقم المخطوط: 160ك234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36 ص [(مصورات) -ف:</w:t>
      </w:r>
    </w:p>
    <w:p>
      <w:pPr>
        <w:pStyle w:val="BookText"/>
      </w:pPr>
      <w:r>
        <w:rPr>
          <w:rFonts w:ascii="Times New Roman" w:hAnsi="Times New Roman" w:eastAsia="Times New Roman" w:cs="Times New Roman"/>
          <w:lang w:val="en-US" w:bidi="en-US"/>
          <w:color w:val="111111"/>
          <w:sz w:val="28"/>
          <w:szCs w:val="28"/>
          <w:rtl/>
        </w:rPr>
        <w:t xml:space="preserve">272 ]</w:t>
      </w:r>
    </w:p>
    <w:p>
      <w:pPr>
        <w:pStyle w:val="BookText"/>
      </w:pPr>
      <w:r>
        <w:rPr>
          <w:rFonts w:ascii="Times New Roman" w:hAnsi="Times New Roman" w:eastAsia="Times New Roman" w:cs="Times New Roman"/>
          <w:lang w:val="en-US" w:bidi="en-US"/>
          <w:color w:val="111111"/>
          <w:sz w:val="28"/>
          <w:szCs w:val="28"/>
          <w:rtl/>
        </w:rPr>
        <w:t xml:space="preserve">36609.</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 16/5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عبد الله ،تا :مجهول ناقصة : الأوّل؛ 50 ق ، 17س، 17*21سم [الأوقاف</w:t>
      </w:r>
    </w:p>
    <w:p>
      <w:pPr>
        <w:pStyle w:val="BookText"/>
      </w:pPr>
      <w:r>
        <w:rPr>
          <w:rFonts w:ascii="Amiri" w:hAnsi="Amiri" w:eastAsia="Amiri" w:cs="Amiri"/>
          <w:lang w:bidi="ar-SA"/>
          <w:color w:val="111111"/>
          <w:sz w:val="28"/>
          <w:szCs w:val="28"/>
          <w:rtl/>
        </w:rPr>
        <w:t xml:space="preserve">العامة - موصل: 2-72]</w:t>
      </w:r>
    </w:p>
    <w:p>
      <w:pPr>
        <w:pStyle w:val="BookText"/>
      </w:pPr>
      <w:r>
        <w:rPr>
          <w:rFonts w:ascii="Times New Roman" w:hAnsi="Times New Roman" w:eastAsia="Times New Roman" w:cs="Times New Roman"/>
          <w:lang w:val="en-US" w:bidi="en-US"/>
          <w:color w:val="111111"/>
          <w:sz w:val="28"/>
          <w:szCs w:val="28"/>
          <w:rtl/>
        </w:rPr>
        <w:t xml:space="preserve">36610.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652</w:t>
      </w:r>
    </w:p>
    <w:p>
      <w:pPr>
        <w:pStyle w:val="BookText"/>
      </w:pPr>
      <w:r>
        <w:rPr>
          <w:rFonts w:ascii="Amiri" w:hAnsi="Amiri" w:eastAsia="Amiri" w:cs="Amiri"/>
          <w:lang w:bidi="ar-SA"/>
          <w:color w:val="111111"/>
          <w:sz w:val="28"/>
          <w:szCs w:val="28"/>
          <w:rtl/>
        </w:rPr>
        <w:t xml:space="preserve">كا :قاسم بن سيف الدين بن محمّد بن يوسف بن أبي بكر بن يوسف أبا بكر، تا:</w:t>
      </w:r>
    </w:p>
    <w:p>
      <w:pPr>
        <w:pStyle w:val="BookText"/>
      </w:pPr>
      <w:r>
        <w:rPr>
          <w:rFonts w:ascii="IRNazanin" w:hAnsi="IRNazanin" w:eastAsia="IRNazanin" w:cs="IRNazanin"/>
          <w:lang w:bidi="fa-IR"/>
          <w:color w:val="111111"/>
          <w:sz w:val="28"/>
          <w:szCs w:val="28"/>
          <w:rtl/>
        </w:rPr>
        <w:t xml:space="preserve">مجهول؛ 36ق، 9س، 16*22سم [ف: 2-312]</w:t>
      </w:r>
    </w:p>
    <w:p>
      <w:pPr>
        <w:pStyle w:val="BookText"/>
      </w:pPr>
      <w:r>
        <w:rPr>
          <w:rFonts w:ascii="Times New Roman" w:hAnsi="Times New Roman" w:eastAsia="Times New Roman" w:cs="Times New Roman"/>
          <w:lang w:val="en-US" w:bidi="en-US"/>
          <w:color w:val="111111"/>
          <w:sz w:val="28"/>
          <w:szCs w:val="28"/>
          <w:rtl/>
        </w:rPr>
        <w:t xml:space="preserve">36611.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3270-3271</w:t>
      </w:r>
    </w:p>
    <w:p>
      <w:pPr>
        <w:pStyle w:val="BookText"/>
      </w:pPr>
      <w:r>
        <w:rPr>
          <w:rFonts w:ascii="IRNazanin" w:hAnsi="IRNazanin" w:eastAsia="IRNazanin" w:cs="IRNazanin"/>
          <w:lang w:bidi="fa-IR"/>
          <w:color w:val="111111"/>
          <w:sz w:val="28"/>
          <w:szCs w:val="28"/>
          <w:rtl/>
        </w:rPr>
        <w:t xml:space="preserve">کا :مجهول، تا :مجهول؛ 10 ق ،9 س 22*16سم [ف: 2005]</w:t>
      </w:r>
    </w:p>
    <w:p>
      <w:pPr>
        <w:pStyle w:val="BookText"/>
      </w:pPr>
      <w:r>
        <w:rPr>
          <w:rFonts w:ascii="Times New Roman" w:hAnsi="Times New Roman" w:eastAsia="Times New Roman" w:cs="Times New Roman"/>
          <w:lang w:val="en-US" w:bidi="en-US"/>
          <w:color w:val="111111"/>
          <w:sz w:val="28"/>
          <w:szCs w:val="28"/>
          <w:rtl/>
        </w:rPr>
        <w:t xml:space="preserve">36612.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13/74ت/ 3239</w:t>
      </w:r>
    </w:p>
    <w:p>
      <w:pPr>
        <w:pStyle w:val="BookText"/>
      </w:pPr>
      <w:r>
        <w:rPr>
          <w:rFonts w:ascii="IRNazanin" w:hAnsi="IRNazanin" w:eastAsia="IRNazanin" w:cs="IRNazanin"/>
          <w:lang w:bidi="fa-IR"/>
          <w:color w:val="111111"/>
          <w:sz w:val="28"/>
          <w:szCs w:val="28"/>
          <w:rtl/>
        </w:rPr>
        <w:t xml:space="preserve">کا: محمّد رشید چیچورانی، تا :مجهول؛ 144ق هس 27*19سم [ف: 5-201]</w:t>
      </w:r>
    </w:p>
    <w:p>
      <w:pPr>
        <w:pStyle w:val="BookText"/>
      </w:pPr>
      <w:r>
        <w:rPr>
          <w:rFonts w:ascii="Times New Roman" w:hAnsi="Times New Roman" w:eastAsia="Times New Roman" w:cs="Times New Roman"/>
          <w:lang w:val="en-US" w:bidi="en-US"/>
          <w:color w:val="111111"/>
          <w:sz w:val="28"/>
          <w:szCs w:val="28"/>
          <w:rtl/>
        </w:rPr>
        <w:t xml:space="preserve">36613.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5207</w:t>
      </w:r>
    </w:p>
    <w:p>
      <w:pPr>
        <w:pStyle w:val="BookText"/>
      </w:pPr>
      <w:r>
        <w:rPr>
          <w:rFonts w:ascii="IRNazanin" w:hAnsi="IRNazanin" w:eastAsia="IRNazanin" w:cs="IRNazanin"/>
          <w:lang w:bidi="fa-IR"/>
          <w:color w:val="111111"/>
          <w:sz w:val="28"/>
          <w:szCs w:val="28"/>
          <w:rtl/>
        </w:rPr>
        <w:t xml:space="preserve">کا :مجهول ،تا :مجهول؛ ناقصة :الأوّل؛ 64ص[ف: 1-255]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1" w:name="pg8181_88389"/>
    <w:bookmarkEnd w:id="201"/>
    <w:p>
      <w:pPr>
        <w:pStyle w:val="Heading2"/>
      </w:pPr>
      <w:bookmarkStart w:id="1216" w:name="_Toc510"/>
      <w:r>
        <w:t>شرح الإيساغوجي / منطق - عربي</w:t>
      </w:r>
      <w:bookmarkEnd w:id="1216"/>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المدخل إلى علم المنطق = الرسالة الاثيرية في</w:t>
      </w:r>
    </w:p>
    <w:p>
      <w:pPr>
        <w:pStyle w:val="BookText"/>
      </w:pPr>
      <w:r>
        <w:rPr>
          <w:rFonts w:ascii="Amiri" w:hAnsi="Amiri" w:eastAsia="Amiri" w:cs="Amiri"/>
          <w:lang w:bidi="ar-SA"/>
          <w:color w:val="111111"/>
          <w:sz w:val="28"/>
          <w:szCs w:val="28"/>
          <w:rtl/>
        </w:rPr>
        <w:t xml:space="preserve">المرتبط: إيساغوجي = الكليات الخمس المنطق؛ أثير الدين الأبهري، مفضل بن عمر (660ه-)</w:t>
      </w:r>
    </w:p>
    <w:p>
      <w:pPr>
        <w:pStyle w:val="BookText"/>
      </w:pPr>
      <w:r>
        <w:rPr>
          <w:rFonts w:ascii="Amiri" w:hAnsi="Amiri" w:eastAsia="Amiri" w:cs="Amiri"/>
          <w:lang w:bidi="ar-SA"/>
          <w:color w:val="111111"/>
          <w:sz w:val="28"/>
          <w:szCs w:val="28"/>
          <w:rtl/>
        </w:rPr>
        <w:t xml:space="preserve">أوّله: البسملة الحمد لله الذي جعل منطق الإنسان مظهر المعلومات ويسر له طرقاً لتحصيل المجهولات والصلاة على رسوله محمّد المبعوث با الحجج والبينات ... أقول الحمد معناه على ما ذهب إليه المحققون هو الثناء والنداء على الجهل من نعمة وغيرها ...</w:t>
      </w:r>
    </w:p>
    <w:p>
      <w:pPr>
        <w:pStyle w:val="BookText"/>
      </w:pPr>
      <w:r>
        <w:rPr>
          <w:rFonts w:ascii="Amiri" w:hAnsi="Amiri" w:eastAsia="Amiri" w:cs="Amiri"/>
          <w:lang w:bidi="ar-SA"/>
          <w:color w:val="111111"/>
          <w:sz w:val="28"/>
          <w:szCs w:val="28"/>
          <w:rtl/>
        </w:rPr>
        <w:t xml:space="preserve">آخره: لكونه مركبا من اليقينيات المنتجة لليقين وماعداه توابع ولواحق له الوارد بان وشرحه في</w:t>
      </w:r>
    </w:p>
    <w:p>
      <w:pPr>
        <w:pStyle w:val="BookText"/>
      </w:pPr>
      <w:r>
        <w:rPr>
          <w:rFonts w:ascii="Amiri" w:hAnsi="Amiri" w:eastAsia="Amiri" w:cs="Amiri"/>
          <w:lang w:bidi="ar-SA"/>
          <w:color w:val="111111"/>
          <w:sz w:val="28"/>
          <w:szCs w:val="28"/>
          <w:rtl/>
        </w:rPr>
        <w:t xml:space="preserve">هذا الكتاب ...</w:t>
      </w:r>
    </w:p>
    <w:p>
      <w:pPr>
        <w:pStyle w:val="BookText"/>
      </w:pPr>
      <w:r>
        <w:rPr>
          <w:rFonts w:ascii="Amiri" w:hAnsi="Amiri" w:eastAsia="Amiri" w:cs="Amiri"/>
          <w:lang w:bidi="ar-SA"/>
          <w:color w:val="111111"/>
          <w:sz w:val="28"/>
          <w:szCs w:val="28"/>
          <w:rtl/>
        </w:rPr>
        <w:t xml:space="preserve">طبع :دهلي، 1332، 1309ه-</w:t>
      </w:r>
    </w:p>
    <w:p>
      <w:pPr>
        <w:pStyle w:val="BookText"/>
      </w:pPr>
      <w:r>
        <w:rPr>
          <w:rFonts w:ascii="Amiri" w:hAnsi="Amiri" w:eastAsia="Amiri" w:cs="Amiri"/>
          <w:lang w:bidi="ar-SA"/>
          <w:color w:val="111111"/>
          <w:sz w:val="28"/>
          <w:szCs w:val="28"/>
          <w:rtl/>
        </w:rPr>
        <w:t xml:space="preserve">[فنخا :19 11-112 (9 نسخة)]</w:t>
      </w:r>
    </w:p>
    <w:p>
      <w:pPr>
        <w:pStyle w:val="BookText"/>
      </w:pPr>
      <w:r>
        <w:rPr>
          <w:rFonts w:ascii="Amiri" w:hAnsi="Amiri" w:eastAsia="Amiri" w:cs="Amiri"/>
          <w:lang w:bidi="ar-SA"/>
          <w:color w:val="111111"/>
          <w:sz w:val="28"/>
          <w:szCs w:val="28"/>
          <w:rtl/>
        </w:rPr>
        <w:t xml:space="preserve">36614 . 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:عبد السلام بن إسماعيل ،تا: 1223ه- [ معجم المخطوطات النجفية : 495]</w:t>
      </w:r>
    </w:p>
    <w:p>
      <w:pPr>
        <w:pStyle w:val="Heading2"/>
      </w:pPr>
      <w:bookmarkStart w:id="1217" w:name="_Toc511"/>
      <w:r>
        <w:t>شرح الإيساغوجي = الفوائد الفنارية على الرسالة الأثيرية / منطق - عربي</w:t>
      </w:r>
      <w:bookmarkEnd w:id="1217"/>
    </w:p>
    <w:p>
      <w:pPr>
        <w:pStyle w:val="BookText"/>
      </w:pPr>
      <w:r>
        <w:rPr>
          <w:rFonts w:ascii="Amiri" w:hAnsi="Amiri" w:eastAsia="Amiri" w:cs="Amiri"/>
          <w:lang w:bidi="ar-SA"/>
          <w:color w:val="111111"/>
          <w:sz w:val="28"/>
          <w:szCs w:val="28"/>
          <w:rtl/>
        </w:rPr>
        <w:t xml:space="preserve">الفناري، محمّد بن حمزة( 751 - 834 ه- )</w:t>
      </w:r>
    </w:p>
    <w:p>
      <w:pPr>
        <w:pStyle w:val="BookText"/>
      </w:pPr>
      <w:r>
        <w:rPr>
          <w:rFonts w:ascii="Amiri" w:hAnsi="Amiri" w:eastAsia="Amiri" w:cs="Amiri"/>
          <w:lang w:bidi="ar-SA"/>
          <w:color w:val="111111"/>
          <w:sz w:val="28"/>
          <w:szCs w:val="28"/>
          <w:rtl/>
        </w:rPr>
        <w:t xml:space="preserve">المدخل إلى علم المنطق = الرسالة الاثيرية في</w:t>
      </w:r>
    </w:p>
    <w:p>
      <w:pPr>
        <w:pStyle w:val="BookText"/>
      </w:pPr>
      <w:r>
        <w:rPr>
          <w:rFonts w:ascii="Amiri" w:hAnsi="Amiri" w:eastAsia="Amiri" w:cs="Amiri"/>
          <w:lang w:bidi="ar-SA"/>
          <w:color w:val="111111"/>
          <w:sz w:val="28"/>
          <w:szCs w:val="28"/>
          <w:rtl/>
        </w:rPr>
        <w:t xml:space="preserve">المرتبط: إيساغوجي = الكليات الخمس المنطق؛ أثير الدين الأبهري، مفضل بن عمر (6600ه-)</w:t>
      </w:r>
    </w:p>
    <w:p>
      <w:pPr>
        <w:pStyle w:val="BookText"/>
      </w:pPr>
      <w:r>
        <w:rPr>
          <w:rFonts w:ascii="Amiri" w:hAnsi="Amiri" w:eastAsia="Amiri" w:cs="Amiri"/>
          <w:lang w:bidi="ar-SA"/>
          <w:color w:val="111111"/>
          <w:sz w:val="28"/>
          <w:szCs w:val="28"/>
          <w:rtl/>
        </w:rPr>
        <w:t xml:space="preserve">أوّله: حمداً لك اللهم على ما لخصت لي من منح عوارف الأفاضل وخلصتني من محن</w:t>
      </w:r>
    </w:p>
    <w:p>
      <w:pPr>
        <w:pStyle w:val="BookText"/>
      </w:pPr>
      <w:r>
        <w:rPr>
          <w:rFonts w:ascii="IRNazanin" w:hAnsi="IRNazanin" w:eastAsia="IRNazanin" w:cs="IRNazanin"/>
          <w:lang w:bidi="fa-IR"/>
          <w:color w:val="111111"/>
          <w:sz w:val="28"/>
          <w:szCs w:val="28"/>
          <w:rtl/>
        </w:rPr>
        <w:t xml:space="preserve">عواصف الفضائل ...</w:t>
      </w:r>
    </w:p>
    <w:p>
      <w:pPr>
        <w:pStyle w:val="BookText"/>
      </w:pPr>
      <w:r>
        <w:rPr>
          <w:rFonts w:ascii="Amiri" w:hAnsi="Amiri" w:eastAsia="Amiri" w:cs="Amiri"/>
          <w:lang w:bidi="ar-SA"/>
          <w:color w:val="111111"/>
          <w:sz w:val="28"/>
          <w:szCs w:val="28"/>
          <w:rtl/>
        </w:rPr>
        <w:t xml:space="preserve">آخره :وتنزيل العقد الباطلة ليس إلّا به وليكن هذا آخر الرسالة في المنطق ... وآله أجمعين</w:t>
      </w:r>
    </w:p>
    <w:p>
      <w:pPr>
        <w:pStyle w:val="BookText"/>
      </w:pPr>
      <w:r>
        <w:rPr>
          <w:rFonts w:ascii="Amiri" w:hAnsi="Amiri" w:eastAsia="Amiri" w:cs="Amiri"/>
          <w:lang w:bidi="ar-SA"/>
          <w:color w:val="111111"/>
          <w:sz w:val="28"/>
          <w:szCs w:val="28"/>
          <w:rtl/>
        </w:rPr>
        <w:t xml:space="preserve">الطيبين الطاهرين.</w:t>
      </w:r>
    </w:p>
    <w:p>
      <w:pPr>
        <w:pStyle w:val="BookText"/>
      </w:pPr>
      <w:r>
        <w:rPr>
          <w:rFonts w:ascii="IRNazanin" w:hAnsi="IRNazanin" w:eastAsia="IRNazanin" w:cs="IRNazanin"/>
          <w:lang w:bidi="fa-IR"/>
          <w:color w:val="111111"/>
          <w:sz w:val="28"/>
          <w:szCs w:val="28"/>
          <w:rtl/>
        </w:rPr>
        <w:t xml:space="preserve">طبع: إستانبول، 1305ه-</w:t>
      </w:r>
    </w:p>
    <w:p>
      <w:pPr>
        <w:pStyle w:val="BookText"/>
      </w:pPr>
      <w:r>
        <w:rPr>
          <w:rFonts w:ascii="Amiri" w:hAnsi="Amiri" w:eastAsia="Amiri" w:cs="Amiri"/>
          <w:lang w:bidi="ar-SA"/>
          <w:color w:val="111111"/>
          <w:sz w:val="28"/>
          <w:szCs w:val="28"/>
          <w:rtl/>
        </w:rPr>
        <w:t xml:space="preserve">[فنخا :19 152-158 (85 نسخة)]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36615.</w:t>
      </w:r>
    </w:p>
    <w:p>
      <w:pPr>
        <w:pStyle w:val="BookText"/>
      </w:pPr>
      <w:r>
        <w:rPr>
          <w:rFonts w:ascii="Amiri" w:hAnsi="Amiri" w:eastAsia="Amiri" w:cs="Amiri"/>
          <w:lang w:bidi="ar-SA"/>
          <w:color w:val="111111"/>
          <w:sz w:val="28"/>
          <w:szCs w:val="28"/>
          <w:rtl/>
        </w:rPr>
        <w:t xml:space="preserve">الموصل؛ سعيد الديوه جي؛ رقم المخطوط: 160</w:t>
      </w:r>
    </w:p>
    <w:p>
      <w:pPr>
        <w:pStyle w:val="BookText"/>
      </w:pPr>
      <w:r>
        <w:rPr>
          <w:rFonts w:ascii="IRNazanin" w:hAnsi="IRNazanin" w:eastAsia="IRNazanin" w:cs="IRNazanin"/>
          <w:lang w:bidi="fa-IR"/>
          <w:color w:val="111111"/>
          <w:sz w:val="28"/>
          <w:szCs w:val="28"/>
          <w:rtl/>
        </w:rPr>
        <w:t xml:space="preserve">کا :مجهول، تا: 927ه- [ معهد المخطوطات العربية : 2189 ]</w:t>
      </w:r>
    </w:p>
    <w:p>
      <w:pPr>
        <w:pStyle w:val="BookText"/>
      </w:pPr>
      <w:r>
        <w:rPr>
          <w:rFonts w:ascii="Amiri" w:hAnsi="Amiri" w:eastAsia="Amiri" w:cs="Amiri"/>
          <w:lang w:bidi="ar-SA"/>
          <w:color w:val="111111"/>
          <w:sz w:val="28"/>
          <w:szCs w:val="28"/>
          <w:rtl/>
        </w:rPr>
        <w:t xml:space="preserve">36616 . كربلاء؛ الروضة الحسينية (مكتبة)؛ رقم المخطوط: 671م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كا :عبد الفتاح بن أحمد، تا :رجب 939ه- آمد؛ تملك: أحمد بن محمّد صالح الحافظ سنة 1263ه-، 70 ص ، 17 س 20*13 سم [مخطوطات كربلاء: 4-289]</w:t>
      </w:r>
    </w:p>
    <w:p>
      <w:pPr>
        <w:pStyle w:val="BookText"/>
      </w:pPr>
      <w:r>
        <w:rPr>
          <w:rFonts w:ascii="Times New Roman" w:hAnsi="Times New Roman" w:eastAsia="Times New Roman" w:cs="Times New Roman"/>
          <w:lang w:val="en-US" w:bidi="en-US"/>
          <w:color w:val="111111"/>
          <w:sz w:val="28"/>
          <w:szCs w:val="28"/>
          <w:rtl/>
        </w:rPr>
        <w:t xml:space="preserve">36617.</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شهاب بن شمس بن شهاب، تا: 947ه- 11*16سم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2-123 ]</w:t>
      </w:r>
    </w:p>
    <w:p>
      <w:pPr>
        <w:pStyle w:val="BookText"/>
      </w:pPr>
      <w:r>
        <w:rPr>
          <w:rFonts w:ascii="Times New Roman" w:hAnsi="Times New Roman" w:eastAsia="Times New Roman" w:cs="Times New Roman"/>
          <w:lang w:val="en-US" w:bidi="en-US"/>
          <w:color w:val="111111"/>
          <w:sz w:val="28"/>
          <w:szCs w:val="28"/>
          <w:rtl/>
        </w:rPr>
        <w:t xml:space="preserve">36618.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2005</w:t>
      </w:r>
    </w:p>
    <w:p>
      <w:pPr>
        <w:pStyle w:val="BookText"/>
      </w:pPr>
      <w:r>
        <w:rPr>
          <w:rFonts w:ascii="Amiri" w:hAnsi="Amiri" w:eastAsia="Amiri" w:cs="Amiri"/>
          <w:lang w:bidi="ar-SA"/>
          <w:color w:val="111111"/>
          <w:sz w:val="28"/>
          <w:szCs w:val="28"/>
          <w:rtl/>
        </w:rPr>
        <w:t xml:space="preserve">كا: معين الدين، تا: 1025ه- 5 ص 12 س، 19*11سم [معجم المخطوطات النجفية: 496]</w:t>
      </w:r>
    </w:p>
    <w:p>
      <w:pPr>
        <w:pStyle w:val="BookText"/>
      </w:pPr>
      <w:r>
        <w:rPr>
          <w:rFonts w:ascii="Times New Roman" w:hAnsi="Times New Roman" w:eastAsia="Times New Roman" w:cs="Times New Roman"/>
          <w:lang w:val="en-US" w:bidi="en-US"/>
          <w:color w:val="111111"/>
          <w:sz w:val="28"/>
          <w:szCs w:val="28"/>
          <w:rtl/>
        </w:rPr>
        <w:t xml:space="preserve">36619.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6421</w:t>
      </w:r>
    </w:p>
    <w:p>
      <w:pPr>
        <w:pStyle w:val="BookText"/>
      </w:pPr>
      <w:r>
        <w:rPr>
          <w:rFonts w:ascii="IRNazanin" w:hAnsi="IRNazanin" w:eastAsia="IRNazanin" w:cs="IRNazanin"/>
          <w:lang w:bidi="fa-IR"/>
          <w:color w:val="111111"/>
          <w:sz w:val="28"/>
          <w:szCs w:val="28"/>
          <w:rtl/>
        </w:rPr>
        <w:t xml:space="preserve">کا :محمّد بن خضر الديكاني، تا: 1066ه- 106 ص [ف: 1-313]</w:t>
      </w:r>
    </w:p>
    <w:p>
      <w:pPr>
        <w:pStyle w:val="BookText"/>
      </w:pPr>
      <w:r>
        <w:rPr>
          <w:rFonts w:ascii="Times New Roman" w:hAnsi="Times New Roman" w:eastAsia="Times New Roman" w:cs="Times New Roman"/>
          <w:lang w:val="en-US" w:bidi="en-US"/>
          <w:color w:val="111111"/>
          <w:sz w:val="28"/>
          <w:szCs w:val="28"/>
          <w:rtl/>
        </w:rPr>
        <w:t xml:space="preserve">36620.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2869</w:t>
      </w:r>
    </w:p>
    <w:p>
      <w:pPr>
        <w:pStyle w:val="BookText"/>
      </w:pPr>
      <w:r>
        <w:rPr>
          <w:rFonts w:ascii="IRNazanin" w:hAnsi="IRNazanin" w:eastAsia="IRNazanin" w:cs="IRNazanin"/>
          <w:lang w:bidi="fa-IR"/>
          <w:color w:val="111111"/>
          <w:sz w:val="28"/>
          <w:szCs w:val="28"/>
          <w:rtl/>
        </w:rPr>
        <w:t xml:space="preserve">کا :محمّد بن صالح الحلاقي، تا: 1075ه-؛ 10 ص 21س، 19/99سم [معجم المخطوطات النجفية: 496]</w:t>
      </w:r>
    </w:p>
    <w:p>
      <w:pPr>
        <w:pStyle w:val="BookText"/>
      </w:pPr>
      <w:r>
        <w:rPr>
          <w:rFonts w:ascii="Amiri" w:hAnsi="Amiri" w:eastAsia="Amiri" w:cs="Amiri"/>
          <w:lang w:bidi="ar-SA"/>
          <w:color w:val="111111"/>
          <w:sz w:val="28"/>
          <w:szCs w:val="28"/>
          <w:rtl/>
        </w:rPr>
        <w:t xml:space="preserve">36621 . النجف الأشرف؛ مكتبة آية الله الحكيم العامة؛ رقم المخطوط: 2230</w:t>
      </w:r>
    </w:p>
    <w:p>
      <w:pPr>
        <w:pStyle w:val="BookText"/>
      </w:pPr>
      <w:r>
        <w:rPr>
          <w:rFonts w:ascii="IRNazanin" w:hAnsi="IRNazanin" w:eastAsia="IRNazanin" w:cs="IRNazanin"/>
          <w:lang w:bidi="fa-IR"/>
          <w:color w:val="111111"/>
          <w:sz w:val="28"/>
          <w:szCs w:val="28"/>
          <w:rtl/>
        </w:rPr>
        <w:t xml:space="preserve">كا :زين العابدين بن شیخ موسی، تا: 1079ه- 20 ص 18س، 15/3*21/5سم [معجم</w:t>
      </w:r>
    </w:p>
    <w:p>
      <w:pPr>
        <w:pStyle w:val="BookText"/>
      </w:pPr>
      <w:r>
        <w:rPr>
          <w:rFonts w:ascii="Amiri" w:hAnsi="Amiri" w:eastAsia="Amiri" w:cs="Amiri"/>
          <w:lang w:bidi="ar-SA"/>
          <w:color w:val="111111"/>
          <w:sz w:val="28"/>
          <w:szCs w:val="28"/>
          <w:rtl/>
        </w:rPr>
        <w:t xml:space="preserve">المخطوطات النجفية: 494]</w:t>
      </w:r>
    </w:p>
    <w:p>
      <w:pPr>
        <w:pStyle w:val="BookText"/>
      </w:pPr>
      <w:r>
        <w:rPr>
          <w:rFonts w:ascii="Amiri" w:hAnsi="Amiri" w:eastAsia="Amiri" w:cs="Amiri"/>
          <w:lang w:bidi="ar-SA"/>
          <w:color w:val="111111"/>
          <w:sz w:val="28"/>
          <w:szCs w:val="28"/>
          <w:rtl/>
        </w:rPr>
        <w:t xml:space="preserve">36622 .بغداد؛ مكتبة عبد الوهاب نيازي؛ رقم المخطوط: 4697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:حسين بن موسی بن حسین، تا: 1082ه- 46 ص 13س 21*15سم [ف (131]</w:t>
      </w:r>
    </w:p>
    <w:p>
      <w:pPr>
        <w:pStyle w:val="BookText"/>
      </w:pPr>
      <w:r>
        <w:rPr>
          <w:rFonts w:ascii="Amiri" w:hAnsi="Amiri" w:eastAsia="Amiri" w:cs="Amiri"/>
          <w:lang w:bidi="ar-SA"/>
          <w:color w:val="111111"/>
          <w:sz w:val="28"/>
          <w:szCs w:val="28"/>
          <w:rtl/>
        </w:rPr>
        <w:t xml:space="preserve">36623 .الموصل ؛ المدرسة الأحمدية (في الأوقاف العامة)؛ رقم المخطوط : 24/45/2</w:t>
      </w:r>
    </w:p>
    <w:p>
      <w:pPr>
        <w:pStyle w:val="BookText"/>
      </w:pPr>
      <w:r>
        <w:rPr>
          <w:rFonts w:ascii="IRNazanin" w:hAnsi="IRNazanin" w:eastAsia="IRNazanin" w:cs="IRNazanin"/>
          <w:lang w:bidi="fa-IR"/>
          <w:color w:val="111111"/>
          <w:sz w:val="28"/>
          <w:szCs w:val="28"/>
          <w:rtl/>
        </w:rPr>
        <w:t xml:space="preserve">کا :سلمان بن سلیمان، تا: 1088 ه-، 14* 18سم[ الأوقاف العامة - موصل: 5-251]</w:t>
      </w:r>
    </w:p>
    <w:p>
      <w:pPr>
        <w:pStyle w:val="BookText"/>
      </w:pPr>
      <w:r>
        <w:rPr>
          <w:rFonts w:ascii="Amiri" w:hAnsi="Amiri" w:eastAsia="Amiri" w:cs="Amiri"/>
          <w:lang w:bidi="ar-SA"/>
          <w:color w:val="111111"/>
          <w:sz w:val="28"/>
          <w:szCs w:val="28"/>
          <w:rtl/>
        </w:rPr>
        <w:t xml:space="preserve">36624 .بغداد؛ مكتبة الأوقاف العامة؛ رقم المخطوط: 4331/3</w:t>
      </w:r>
    </w:p>
    <w:p>
      <w:pPr>
        <w:pStyle w:val="BookText"/>
      </w:pPr>
      <w:r>
        <w:rPr>
          <w:rFonts w:ascii="Amiri" w:hAnsi="Amiri" w:eastAsia="Amiri" w:cs="Amiri"/>
          <w:lang w:bidi="ar-SA"/>
          <w:color w:val="111111"/>
          <w:sz w:val="28"/>
          <w:szCs w:val="28"/>
          <w:rtl/>
        </w:rPr>
        <w:t xml:space="preserve">كا :علي بن إبراهيم ،تا: 1111ه- 34ق، 16*11سم [ف: 4-64]</w:t>
      </w:r>
    </w:p>
    <w:p>
      <w:pPr>
        <w:pStyle w:val="BookText"/>
      </w:pPr>
      <w:r>
        <w:rPr>
          <w:rFonts w:ascii="Times New Roman" w:hAnsi="Times New Roman" w:eastAsia="Times New Roman" w:cs="Times New Roman"/>
          <w:lang w:val="en-US" w:bidi="en-US"/>
          <w:color w:val="111111"/>
          <w:sz w:val="28"/>
          <w:szCs w:val="28"/>
          <w:rtl/>
        </w:rPr>
        <w:t xml:space="preserve">36625.</w:t>
      </w:r>
    </w:p>
    <w:p>
      <w:pPr>
        <w:pStyle w:val="BookText"/>
      </w:pPr>
      <w:r>
        <w:rPr>
          <w:rFonts w:ascii="Amiri" w:hAnsi="Amiri" w:eastAsia="Amiri" w:cs="Amiri"/>
          <w:lang w:bidi="ar-SA"/>
          <w:color w:val="111111"/>
          <w:sz w:val="28"/>
          <w:szCs w:val="28"/>
          <w:rtl/>
        </w:rPr>
        <w:t xml:space="preserve">الموصل؛ سعيد الديوه جي؛ رقم المخطوط: 158/2</w:t>
      </w:r>
    </w:p>
    <w:p>
      <w:pPr>
        <w:pStyle w:val="BookText"/>
      </w:pPr>
      <w:r>
        <w:rPr>
          <w:rFonts w:ascii="IRNazanin" w:hAnsi="IRNazanin" w:eastAsia="IRNazanin" w:cs="IRNazanin"/>
          <w:lang w:bidi="fa-IR"/>
          <w:color w:val="111111"/>
          <w:sz w:val="28"/>
          <w:szCs w:val="28"/>
          <w:rtl/>
        </w:rPr>
        <w:t xml:space="preserve">کا :عبدالله موزوري، تا: 1121 ه- قرية الوسطان [معهد المخطوطات العربية :9-217]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36626 . الموصل ؛ المدرسة النعمانية (في الأوقاف العامة)؛ رقم المخطوط : 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1121ه-، 16*22سم [الأوقاف العامة -موصل: 7-282]</w:t>
      </w:r>
    </w:p>
    <w:p>
      <w:pPr>
        <w:pStyle w:val="BookText"/>
      </w:pPr>
      <w:r>
        <w:rPr>
          <w:rFonts w:ascii="Times New Roman" w:hAnsi="Times New Roman" w:eastAsia="Times New Roman" w:cs="Times New Roman"/>
          <w:lang w:val="en-US" w:bidi="en-US"/>
          <w:color w:val="111111"/>
          <w:sz w:val="28"/>
          <w:szCs w:val="28"/>
          <w:rtl/>
        </w:rPr>
        <w:t xml:space="preserve">36627.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18/4/1</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نسخ ،کا :مجهول، تا: 1130 ه-؛ 16*22سم [الأوقاف العامة - موصل: 8-292]</w:t>
      </w:r>
    </w:p>
    <w:p>
      <w:pPr>
        <w:pStyle w:val="BookText"/>
      </w:pPr>
      <w:r>
        <w:rPr>
          <w:rFonts w:ascii="Times New Roman" w:hAnsi="Times New Roman" w:eastAsia="Times New Roman" w:cs="Times New Roman"/>
          <w:lang w:val="en-US" w:bidi="en-US"/>
          <w:color w:val="111111"/>
          <w:sz w:val="28"/>
          <w:szCs w:val="28"/>
          <w:rtl/>
        </w:rPr>
        <w:t xml:space="preserve">36628.</w:t>
      </w:r>
    </w:p>
    <w:p>
      <w:pPr>
        <w:pStyle w:val="BookText"/>
      </w:pPr>
      <w:r>
        <w:rPr>
          <w:rFonts w:ascii="Amiri" w:hAnsi="Amiri" w:eastAsia="Amiri" w:cs="Amiri"/>
          <w:lang w:bidi="ar-SA"/>
          <w:color w:val="111111"/>
          <w:sz w:val="28"/>
          <w:szCs w:val="28"/>
          <w:rtl/>
        </w:rPr>
        <w:t xml:space="preserve">بغداد؛ مكتبة الأوقاف العامة؛ رقم المخطوط: 4400</w:t>
      </w:r>
    </w:p>
    <w:p>
      <w:pPr>
        <w:pStyle w:val="BookText"/>
      </w:pPr>
      <w:r>
        <w:rPr>
          <w:rFonts w:ascii="IRNazanin" w:hAnsi="IRNazanin" w:eastAsia="IRNazanin" w:cs="IRNazanin"/>
          <w:lang w:bidi="fa-IR"/>
          <w:color w:val="111111"/>
          <w:sz w:val="28"/>
          <w:szCs w:val="28"/>
          <w:rtl/>
        </w:rPr>
        <w:t xml:space="preserve">کا :ابن عبداللطيف علاء الدولة، تا: 1134ه- إصفهان؛ 52 ق ، 19*11سم [ف: 4-64]</w:t>
      </w:r>
    </w:p>
    <w:p>
      <w:pPr>
        <w:pStyle w:val="BookText"/>
      </w:pPr>
      <w:r>
        <w:rPr>
          <w:rFonts w:ascii="Times New Roman" w:hAnsi="Times New Roman" w:eastAsia="Times New Roman" w:cs="Times New Roman"/>
          <w:lang w:val="en-US" w:bidi="en-US"/>
          <w:color w:val="111111"/>
          <w:sz w:val="28"/>
          <w:szCs w:val="28"/>
          <w:rtl/>
        </w:rPr>
        <w:t xml:space="preserve">36629.</w:t>
      </w:r>
    </w:p>
    <w:p>
      <w:pPr>
        <w:pStyle w:val="BookText"/>
      </w:pPr>
      <w:r>
        <w:rPr>
          <w:rFonts w:ascii="Amiri" w:hAnsi="Amiri" w:eastAsia="Amiri" w:cs="Amiri"/>
          <w:lang w:bidi="ar-SA"/>
          <w:color w:val="111111"/>
          <w:sz w:val="28"/>
          <w:szCs w:val="28"/>
          <w:rtl/>
        </w:rPr>
        <w:t xml:space="preserve">الموصل ؛ جامع النبي شيث (في الأوقاف العامة)؛ رقم المخطوط: 19/30/1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 ه-، 16*21سم [الأوقاف العامة - موصل: 2-244]</w:t>
      </w:r>
    </w:p>
    <w:p>
      <w:pPr>
        <w:pStyle w:val="BookText"/>
      </w:pPr>
      <w:r>
        <w:rPr>
          <w:rFonts w:ascii="Amiri" w:hAnsi="Amiri" w:eastAsia="Amiri" w:cs="Amiri"/>
          <w:lang w:bidi="ar-SA"/>
          <w:color w:val="111111"/>
          <w:sz w:val="28"/>
          <w:szCs w:val="28"/>
          <w:rtl/>
        </w:rPr>
        <w:t xml:space="preserve">36630 .الموصل؛ المدرسة المحمدية (في الأوقاف العامة)؛ رقم المخطوط: 20/48/1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ملا عبد الله الرحبي، تا: 1137ه- 17*22سم [الأوقاف العامة</w:t>
      </w:r>
    </w:p>
    <w:p>
      <w:pPr>
        <w:pStyle w:val="BookText"/>
      </w:pPr>
      <w:r>
        <w:rPr>
          <w:rFonts w:ascii="IRNazanin" w:hAnsi="IRNazanin" w:eastAsia="IRNazanin" w:cs="IRNazanin"/>
          <w:lang w:bidi="fa-IR"/>
          <w:color w:val="111111"/>
          <w:sz w:val="28"/>
          <w:szCs w:val="28"/>
          <w:rtl/>
        </w:rPr>
        <w:t xml:space="preserve">موصل 7-127 ]</w:t>
      </w:r>
    </w:p>
    <w:p>
      <w:pPr>
        <w:pStyle w:val="BookText"/>
      </w:pPr>
      <w:r>
        <w:rPr>
          <w:rFonts w:ascii="Amiri" w:hAnsi="Amiri" w:eastAsia="Amiri" w:cs="Amiri"/>
          <w:lang w:bidi="ar-SA"/>
          <w:color w:val="111111"/>
          <w:sz w:val="28"/>
          <w:szCs w:val="28"/>
          <w:rtl/>
        </w:rPr>
        <w:t xml:space="preserve">36631 .بغداد؛ خزانة رشيد عالي الكيلاني (ضمن دار المخطوطات)؛ رقم المخطوط: 432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1137ه- 46ص، 17 س، 16*22سم [المورد: 18-213]</w:t>
      </w:r>
    </w:p>
    <w:p>
      <w:pPr>
        <w:pStyle w:val="BookText"/>
      </w:pPr>
      <w:r>
        <w:rPr>
          <w:rFonts w:ascii="Times New Roman" w:hAnsi="Times New Roman" w:eastAsia="Times New Roman" w:cs="Times New Roman"/>
          <w:lang w:val="en-US" w:bidi="en-US"/>
          <w:color w:val="111111"/>
          <w:sz w:val="28"/>
          <w:szCs w:val="28"/>
          <w:rtl/>
        </w:rPr>
        <w:t xml:space="preserve">36632.</w:t>
      </w:r>
    </w:p>
    <w:p>
      <w:pPr>
        <w:pStyle w:val="BookText"/>
      </w:pPr>
      <w:r>
        <w:rPr>
          <w:rFonts w:ascii="Amiri" w:hAnsi="Amiri" w:eastAsia="Amiri" w:cs="Amiri"/>
          <w:lang w:bidi="ar-SA"/>
          <w:color w:val="111111"/>
          <w:sz w:val="28"/>
          <w:szCs w:val="28"/>
          <w:rtl/>
        </w:rPr>
        <w:t xml:space="preserve">بغداد؛ مكتبة الأوقاف العامة؛ رقم المخطوط : 4402/1</w:t>
      </w:r>
    </w:p>
    <w:p>
      <w:pPr>
        <w:pStyle w:val="BookText"/>
      </w:pPr>
      <w:r>
        <w:rPr>
          <w:rFonts w:ascii="Amiri" w:hAnsi="Amiri" w:eastAsia="Amiri" w:cs="Amiri"/>
          <w:lang w:bidi="ar-SA"/>
          <w:color w:val="111111"/>
          <w:sz w:val="28"/>
          <w:szCs w:val="28"/>
          <w:rtl/>
        </w:rPr>
        <w:t xml:space="preserve">كا: يوسف بن إبراهيم بن مراد، تا: 1140 ه-؛ 29 ق 17*22سم [ف: 4-64]</w:t>
      </w:r>
    </w:p>
    <w:p>
      <w:pPr>
        <w:pStyle w:val="BookText"/>
      </w:pPr>
      <w:r>
        <w:rPr>
          <w:rFonts w:ascii="Times New Roman" w:hAnsi="Times New Roman" w:eastAsia="Times New Roman" w:cs="Times New Roman"/>
          <w:lang w:val="en-US" w:bidi="en-US"/>
          <w:color w:val="111111"/>
          <w:sz w:val="28"/>
          <w:szCs w:val="28"/>
          <w:rtl/>
        </w:rPr>
        <w:t xml:space="preserve">36633.</w:t>
      </w:r>
    </w:p>
    <w:p>
      <w:pPr>
        <w:pStyle w:val="BookText"/>
      </w:pPr>
      <w:r>
        <w:rPr>
          <w:rFonts w:ascii="Amiri" w:hAnsi="Amiri" w:eastAsia="Amiri" w:cs="Amiri"/>
          <w:lang w:bidi="ar-SA"/>
          <w:color w:val="111111"/>
          <w:sz w:val="28"/>
          <w:szCs w:val="28"/>
          <w:rtl/>
        </w:rPr>
        <w:t xml:space="preserve">بغداد؛ مكتبة الأوقاف العامة؛ رقم المخطوط : 4392</w:t>
      </w:r>
    </w:p>
    <w:p>
      <w:pPr>
        <w:pStyle w:val="BookText"/>
      </w:pPr>
      <w:r>
        <w:rPr>
          <w:rFonts w:ascii="IRNazanin" w:hAnsi="IRNazanin" w:eastAsia="IRNazanin" w:cs="IRNazanin"/>
          <w:lang w:bidi="fa-IR"/>
          <w:color w:val="111111"/>
          <w:sz w:val="28"/>
          <w:szCs w:val="28"/>
          <w:rtl/>
        </w:rPr>
        <w:t xml:space="preserve">کا :مجهول ،تا: 1142ه-؛ 45 ق 16*11سم [ف: 4-65]</w:t>
      </w:r>
    </w:p>
    <w:p>
      <w:pPr>
        <w:pStyle w:val="BookText"/>
      </w:pPr>
      <w:r>
        <w:rPr>
          <w:rFonts w:ascii="Amiri" w:hAnsi="Amiri" w:eastAsia="Amiri" w:cs="Amiri"/>
          <w:lang w:bidi="ar-SA"/>
          <w:color w:val="111111"/>
          <w:sz w:val="28"/>
          <w:szCs w:val="28"/>
          <w:rtl/>
        </w:rPr>
        <w:t xml:space="preserve">36634 . الموصل ؛ يحيى الجليلي؛ رقم المخطوط: 277/1</w:t>
      </w:r>
    </w:p>
    <w:p>
      <w:pPr>
        <w:pStyle w:val="BookText"/>
      </w:pPr>
      <w:r>
        <w:rPr>
          <w:rFonts w:ascii="IRNazanin" w:hAnsi="IRNazanin" w:eastAsia="IRNazanin" w:cs="IRNazanin"/>
          <w:lang w:bidi="fa-IR"/>
          <w:color w:val="111111"/>
          <w:sz w:val="28"/>
          <w:szCs w:val="28"/>
          <w:rtl/>
        </w:rPr>
        <w:t xml:space="preserve">کا :مجهول ،تا: 1142ه- [ مخطوطات الموصل: 242]</w:t>
      </w:r>
    </w:p>
    <w:p>
      <w:pPr>
        <w:pStyle w:val="BookText"/>
      </w:pPr>
      <w:r>
        <w:rPr>
          <w:rFonts w:ascii="Amiri" w:hAnsi="Amiri" w:eastAsia="Amiri" w:cs="Amiri"/>
          <w:lang w:bidi="ar-SA"/>
          <w:color w:val="111111"/>
          <w:sz w:val="28"/>
          <w:szCs w:val="28"/>
          <w:rtl/>
        </w:rPr>
        <w:t xml:space="preserve">36635 . النجف الأشرف؛ حسينيه شوشتريها؛ رقم المخطوط : 657/2</w:t>
      </w:r>
    </w:p>
    <w:p>
      <w:pPr>
        <w:pStyle w:val="BookText"/>
      </w:pPr>
      <w:r>
        <w:rPr>
          <w:rFonts w:ascii="IRNazanin" w:hAnsi="IRNazanin" w:eastAsia="IRNazanin" w:cs="IRNazanin"/>
          <w:lang w:bidi="fa-IR"/>
          <w:color w:val="111111"/>
          <w:sz w:val="28"/>
          <w:szCs w:val="28"/>
          <w:rtl/>
        </w:rPr>
        <w:t xml:space="preserve">نسخ كا: محمّد أمين بن ملانوروز بن قاسم ،تا: 1173ه- 35ق 22*17سم [نشریه: 11-</w:t>
      </w:r>
    </w:p>
    <w:p>
      <w:pPr>
        <w:pStyle w:val="BookText"/>
      </w:pPr>
      <w:r>
        <w:rPr>
          <w:rFonts w:ascii="Times New Roman" w:hAnsi="Times New Roman" w:eastAsia="Times New Roman" w:cs="Times New Roman"/>
          <w:lang w:val="en-US" w:bidi="en-US"/>
          <w:color w:val="111111"/>
          <w:sz w:val="28"/>
          <w:szCs w:val="28"/>
          <w:rtl/>
        </w:rPr>
        <w:t xml:space="preserve">872 ]</w:t>
      </w:r>
    </w:p>
    <w:p>
      <w:pPr>
        <w:pStyle w:val="BookText"/>
      </w:pPr>
      <w:r>
        <w:rPr>
          <w:rFonts w:ascii="Amiri" w:hAnsi="Amiri" w:eastAsia="Amiri" w:cs="Amiri"/>
          <w:lang w:bidi="ar-SA"/>
          <w:color w:val="111111"/>
          <w:sz w:val="28"/>
          <w:szCs w:val="28"/>
          <w:rtl/>
        </w:rPr>
        <w:t xml:space="preserve">36636 .بغداد؛ مكتبة الأوقاف العامة؛ رقم المخطوط: 4386/3</w:t>
      </w:r>
    </w:p>
    <w:p>
      <w:pPr>
        <w:pStyle w:val="BookText"/>
      </w:pPr>
      <w:r>
        <w:rPr>
          <w:rFonts w:ascii="Amiri" w:hAnsi="Amiri" w:eastAsia="Amiri" w:cs="Amiri"/>
          <w:lang w:bidi="ar-SA"/>
          <w:color w:val="111111"/>
          <w:sz w:val="28"/>
          <w:szCs w:val="28"/>
          <w:rtl/>
        </w:rPr>
        <w:t xml:space="preserve">كا :عثمان بن عمر الموصلي بكتاش، تا: 1176ه- 36ق، 21*16سم [ف: 4-64]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36637.</w:t>
      </w:r>
    </w:p>
    <w:p>
      <w:pPr>
        <w:pStyle w:val="BookText"/>
      </w:pPr>
      <w:r>
        <w:rPr>
          <w:rFonts w:ascii="Amiri" w:hAnsi="Amiri" w:eastAsia="Amiri" w:cs="Amiri"/>
          <w:lang w:bidi="ar-SA"/>
          <w:color w:val="111111"/>
          <w:sz w:val="28"/>
          <w:szCs w:val="28"/>
          <w:rtl/>
        </w:rPr>
        <w:t xml:space="preserve">بغداد؛ مركز البحوث والدراسات؛ رقم المخطوط: 160 ف 822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1178 ه- 22 ص [(مصورات) - ف:</w:t>
      </w:r>
    </w:p>
    <w:p>
      <w:pPr>
        <w:pStyle w:val="BookText"/>
      </w:pPr>
      <w:r>
        <w:rPr>
          <w:rFonts w:ascii="Times New Roman" w:hAnsi="Times New Roman" w:eastAsia="Times New Roman" w:cs="Times New Roman"/>
          <w:lang w:val="en-US" w:bidi="en-US"/>
          <w:color w:val="111111"/>
          <w:sz w:val="28"/>
          <w:szCs w:val="28"/>
          <w:rtl/>
        </w:rPr>
        <w:t xml:space="preserve">275 ]</w:t>
      </w:r>
    </w:p>
    <w:p>
      <w:pPr>
        <w:pStyle w:val="BookText"/>
      </w:pPr>
      <w:r>
        <w:rPr>
          <w:rFonts w:ascii="Amiri" w:hAnsi="Amiri" w:eastAsia="Amiri" w:cs="Amiri"/>
          <w:lang w:bidi="ar-SA"/>
          <w:color w:val="111111"/>
          <w:sz w:val="28"/>
          <w:szCs w:val="28"/>
          <w:rtl/>
        </w:rPr>
        <w:t xml:space="preserve">36638 . النجف الأشرف؛ مكتبة آية الله الحكيم العامة؛ رقم المخطوط : 2081</w:t>
      </w:r>
    </w:p>
    <w:p>
      <w:pPr>
        <w:pStyle w:val="BookText"/>
      </w:pPr>
      <w:r>
        <w:rPr>
          <w:rFonts w:ascii="Amiri" w:hAnsi="Amiri" w:eastAsia="Amiri" w:cs="Amiri"/>
          <w:lang w:bidi="ar-SA"/>
          <w:color w:val="111111"/>
          <w:sz w:val="28"/>
          <w:szCs w:val="28"/>
          <w:rtl/>
        </w:rPr>
        <w:t xml:space="preserve">كا :عبدالكريم بن قاسم البرزنجي، تا: 1184ه-؛ 19ص، 15س، 21*15سم [معجم المخطوطات النجفية 494]</w:t>
      </w:r>
    </w:p>
    <w:p>
      <w:pPr>
        <w:pStyle w:val="BookText"/>
      </w:pPr>
      <w:r>
        <w:rPr>
          <w:rFonts w:ascii="Times New Roman" w:hAnsi="Times New Roman" w:eastAsia="Times New Roman" w:cs="Times New Roman"/>
          <w:lang w:val="en-US" w:bidi="en-US"/>
          <w:color w:val="111111"/>
          <w:sz w:val="28"/>
          <w:szCs w:val="28"/>
          <w:rtl/>
        </w:rPr>
        <w:t xml:space="preserve">36639.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25/76/2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داود ،تا: 1184ه- [ الأوقاف العامة-موصل: 1-266]</w:t>
      </w:r>
    </w:p>
    <w:p>
      <w:pPr>
        <w:pStyle w:val="BookText"/>
      </w:pPr>
      <w:r>
        <w:rPr>
          <w:rFonts w:ascii="Amiri" w:hAnsi="Amiri" w:eastAsia="Amiri" w:cs="Amiri"/>
          <w:lang w:bidi="ar-SA"/>
          <w:color w:val="111111"/>
          <w:sz w:val="28"/>
          <w:szCs w:val="28"/>
          <w:rtl/>
        </w:rPr>
        <w:t xml:space="preserve">36640 .بغداد ؛المكتبة القادرية؛ رقم المخطوط: 807/1</w:t>
      </w:r>
    </w:p>
    <w:p>
      <w:pPr>
        <w:pStyle w:val="BookText"/>
      </w:pPr>
      <w:r>
        <w:rPr>
          <w:rFonts w:ascii="Amiri" w:hAnsi="Amiri" w:eastAsia="Amiri" w:cs="Amiri"/>
          <w:lang w:bidi="ar-SA"/>
          <w:color w:val="111111"/>
          <w:sz w:val="28"/>
          <w:szCs w:val="28"/>
          <w:rtl/>
        </w:rPr>
        <w:t xml:space="preserve">معتاد ،كا :عبّاس بن حيدر، تا :القرن 12ه-؛ 20 ق (120) ، 14-12- س [ف: 3-141]</w:t>
      </w:r>
    </w:p>
    <w:p>
      <w:pPr>
        <w:pStyle w:val="BookText"/>
      </w:pPr>
      <w:r>
        <w:rPr>
          <w:rFonts w:ascii="Times New Roman" w:hAnsi="Times New Roman" w:eastAsia="Times New Roman" w:cs="Times New Roman"/>
          <w:lang w:val="en-US" w:bidi="en-US"/>
          <w:color w:val="111111"/>
          <w:sz w:val="28"/>
          <w:szCs w:val="28"/>
          <w:rtl/>
        </w:rPr>
        <w:t xml:space="preserve">36641.</w:t>
      </w:r>
    </w:p>
    <w:p>
      <w:pPr>
        <w:pStyle w:val="BookText"/>
      </w:pPr>
      <w:r>
        <w:rPr>
          <w:rFonts w:ascii="Amiri" w:hAnsi="Amiri" w:eastAsia="Amiri" w:cs="Amiri"/>
          <w:lang w:bidi="ar-SA"/>
          <w:color w:val="111111"/>
          <w:sz w:val="28"/>
          <w:szCs w:val="28"/>
          <w:rtl/>
        </w:rPr>
        <w:t xml:space="preserve">بغداد؛ المكتبة القادرية رقم المخطوط : 797</w:t>
      </w:r>
    </w:p>
    <w:p>
      <w:pPr>
        <w:pStyle w:val="BookText"/>
      </w:pPr>
      <w:r>
        <w:rPr>
          <w:rFonts w:ascii="Amiri" w:hAnsi="Amiri" w:eastAsia="Amiri" w:cs="Amiri"/>
          <w:lang w:bidi="ar-SA"/>
          <w:color w:val="111111"/>
          <w:sz w:val="28"/>
          <w:szCs w:val="28"/>
          <w:rtl/>
        </w:rPr>
        <w:t xml:space="preserve">نسخ ،كا: أحمد بن السيد خليل العطاء الشافعي البغدادي، تا: 26 ربيع الأول 1221ه-</w:t>
      </w:r>
    </w:p>
    <w:p>
      <w:pPr>
        <w:pStyle w:val="BookText"/>
      </w:pPr>
      <w:r>
        <w:rPr>
          <w:rFonts w:ascii="Amiri" w:hAnsi="Amiri" w:eastAsia="Amiri" w:cs="Amiri"/>
          <w:lang w:bidi="ar-SA"/>
          <w:color w:val="111111"/>
          <w:sz w:val="28"/>
          <w:szCs w:val="28"/>
          <w:rtl/>
        </w:rPr>
        <w:t xml:space="preserve">وعلى هوامشها شروح جمة؛ 36ق، 13 س 16*12سم [ف: 3-135]</w:t>
      </w:r>
    </w:p>
    <w:p>
      <w:pPr>
        <w:pStyle w:val="BookText"/>
      </w:pPr>
      <w:r>
        <w:rPr>
          <w:rFonts w:ascii="Times New Roman" w:hAnsi="Times New Roman" w:eastAsia="Times New Roman" w:cs="Times New Roman"/>
          <w:lang w:val="en-US" w:bidi="en-US"/>
          <w:color w:val="111111"/>
          <w:sz w:val="28"/>
          <w:szCs w:val="28"/>
          <w:rtl/>
        </w:rPr>
        <w:t xml:space="preserve">36642.</w:t>
      </w:r>
    </w:p>
    <w:p>
      <w:pPr>
        <w:pStyle w:val="BookText"/>
      </w:pPr>
      <w:r>
        <w:rPr>
          <w:rFonts w:ascii="Amiri" w:hAnsi="Amiri" w:eastAsia="Amiri" w:cs="Amiri"/>
          <w:lang w:bidi="ar-SA"/>
          <w:color w:val="111111"/>
          <w:sz w:val="28"/>
          <w:szCs w:val="28"/>
          <w:rtl/>
        </w:rPr>
        <w:t xml:space="preserve">الموصل؛ المدرسة النعمانية ( في الأوقاف العامة)؛ رقم المخطوط: 53/2</w:t>
      </w:r>
    </w:p>
    <w:p>
      <w:pPr>
        <w:pStyle w:val="BookText"/>
      </w:pPr>
      <w:r>
        <w:rPr>
          <w:rFonts w:ascii="IRNazanin" w:hAnsi="IRNazanin" w:eastAsia="IRNazanin" w:cs="IRNazanin"/>
          <w:lang w:bidi="fa-IR"/>
          <w:color w:val="111111"/>
          <w:sz w:val="28"/>
          <w:szCs w:val="28"/>
          <w:rtl/>
        </w:rPr>
        <w:t xml:space="preserve">کا :مصطفى بن ملا أحمد سلانكي، تا: 1226ه- استانبول؛ 16*22سم [الأوقاف العامة-</w:t>
      </w:r>
    </w:p>
    <w:p>
      <w:pPr>
        <w:pStyle w:val="BookText"/>
      </w:pPr>
      <w:r>
        <w:rPr>
          <w:rFonts w:ascii="IRNazanin" w:hAnsi="IRNazanin" w:eastAsia="IRNazanin" w:cs="IRNazanin"/>
          <w:lang w:bidi="fa-IR"/>
          <w:color w:val="111111"/>
          <w:sz w:val="28"/>
          <w:szCs w:val="28"/>
          <w:rtl/>
        </w:rPr>
        <w:t xml:space="preserve">موصل 7-283 ]</w:t>
      </w:r>
    </w:p>
    <w:p>
      <w:pPr>
        <w:pStyle w:val="BookText"/>
      </w:pPr>
      <w:r>
        <w:rPr>
          <w:rFonts w:ascii="Amiri" w:hAnsi="Amiri" w:eastAsia="Amiri" w:cs="Amiri"/>
          <w:lang w:bidi="ar-SA"/>
          <w:color w:val="111111"/>
          <w:sz w:val="28"/>
          <w:szCs w:val="28"/>
          <w:rtl/>
        </w:rPr>
        <w:t xml:space="preserve">36643 . السليمانية؛ مكتبة الأوقاف المركزية؛ رقم المخطوط: ت/2803</w:t>
      </w:r>
    </w:p>
    <w:p>
      <w:pPr>
        <w:pStyle w:val="BookText"/>
      </w:pPr>
      <w:r>
        <w:rPr>
          <w:rFonts w:ascii="Amiri" w:hAnsi="Amiri" w:eastAsia="Amiri" w:cs="Amiri"/>
          <w:lang w:bidi="ar-SA"/>
          <w:color w:val="111111"/>
          <w:sz w:val="28"/>
          <w:szCs w:val="28"/>
          <w:rtl/>
        </w:rPr>
        <w:t xml:space="preserve">كا :عبد العزيز ابن إسماعيل، تا: 1227ه- ترنبار ته ره (مار (مدرسة (مولانا)؛ ناقصة الأوّل؛ 30 ق، 11س، 22*16سم [ف: 4-318]</w:t>
      </w:r>
    </w:p>
    <w:p>
      <w:pPr>
        <w:pStyle w:val="BookText"/>
      </w:pPr>
      <w:r>
        <w:rPr>
          <w:rFonts w:ascii="Times New Roman" w:hAnsi="Times New Roman" w:eastAsia="Times New Roman" w:cs="Times New Roman"/>
          <w:lang w:val="en-US" w:bidi="en-US"/>
          <w:color w:val="111111"/>
          <w:sz w:val="28"/>
          <w:szCs w:val="28"/>
          <w:rtl/>
        </w:rPr>
        <w:t xml:space="preserve">36644.</w:t>
      </w:r>
    </w:p>
    <w:p>
      <w:pPr>
        <w:pStyle w:val="BookText"/>
      </w:pPr>
      <w:r>
        <w:rPr>
          <w:rFonts w:ascii="Amiri" w:hAnsi="Amiri" w:eastAsia="Amiri" w:cs="Amiri"/>
          <w:lang w:bidi="ar-SA"/>
          <w:color w:val="111111"/>
          <w:sz w:val="28"/>
          <w:szCs w:val="28"/>
          <w:rtl/>
        </w:rPr>
        <w:t xml:space="preserve">بغداد؛ مكتبة الأوقاف العامة؛ رقم المخطوط : 12233</w:t>
      </w:r>
    </w:p>
    <w:p>
      <w:pPr>
        <w:pStyle w:val="BookText"/>
      </w:pPr>
      <w:r>
        <w:rPr>
          <w:rFonts w:ascii="IRNazanin" w:hAnsi="IRNazanin" w:eastAsia="IRNazanin" w:cs="IRNazanin"/>
          <w:lang w:bidi="fa-IR"/>
          <w:color w:val="111111"/>
          <w:sz w:val="28"/>
          <w:szCs w:val="28"/>
          <w:rtl/>
        </w:rPr>
        <w:t xml:space="preserve">کا :عبّاس بن حسن، تا: 1228ه- 68،ق، 12 س، 16*21سم [ف: 4-65]</w:t>
      </w:r>
    </w:p>
    <w:p>
      <w:pPr>
        <w:pStyle w:val="BookText"/>
      </w:pPr>
      <w:r>
        <w:rPr>
          <w:rFonts w:ascii="Times New Roman" w:hAnsi="Times New Roman" w:eastAsia="Times New Roman" w:cs="Times New Roman"/>
          <w:lang w:val="en-US" w:bidi="en-US"/>
          <w:color w:val="111111"/>
          <w:sz w:val="28"/>
          <w:szCs w:val="28"/>
          <w:rtl/>
        </w:rPr>
        <w:t xml:space="preserve">36645.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520-522</w:t>
      </w:r>
    </w:p>
    <w:p>
      <w:pPr>
        <w:pStyle w:val="BookText"/>
      </w:pPr>
      <w:r>
        <w:rPr>
          <w:rFonts w:ascii="Amiri" w:hAnsi="Amiri" w:eastAsia="Amiri" w:cs="Amiri"/>
          <w:lang w:bidi="ar-SA"/>
          <w:color w:val="111111"/>
          <w:sz w:val="28"/>
          <w:szCs w:val="28"/>
          <w:rtl/>
        </w:rPr>
        <w:t xml:space="preserve">كا :محمّد القزلري بن خضر بن حسن بن عمر ملا محمّد بن ملا حسين الباري (باره يي )تا: 1240ه-؛ نسخة محشاة بعض الحواشي منسوخة في قرية (دوزان) [ف 2-326]</w:t>
      </w:r>
    </w:p>
    <w:p>
      <w:pPr>
        <w:pStyle w:val="BookText"/>
      </w:pPr>
      <w:r>
        <w:rPr>
          <w:rFonts w:ascii="Amiri" w:hAnsi="Amiri" w:eastAsia="Amiri" w:cs="Amiri"/>
          <w:lang w:bidi="ar-SA"/>
          <w:color w:val="111111"/>
          <w:sz w:val="28"/>
          <w:szCs w:val="28"/>
          <w:rtl/>
        </w:rPr>
        <w:t xml:space="preserve">36646 . النجف الأشرف؛ مكتبة آية الله الحكيم العامة؛ رقم المخطوط: 773</w:t>
      </w:r>
    </w:p>
    <w:p>
      <w:pPr>
        <w:pStyle w:val="BookText"/>
      </w:pPr>
      <w:r>
        <w:rPr>
          <w:rFonts w:ascii="IRNazanin" w:hAnsi="IRNazanin" w:eastAsia="IRNazanin" w:cs="IRNazanin"/>
          <w:lang w:bidi="fa-IR"/>
          <w:color w:val="111111"/>
          <w:sz w:val="28"/>
          <w:szCs w:val="28"/>
          <w:rtl/>
        </w:rPr>
        <w:t xml:space="preserve">کا :محمّد حسن بن مهدي علي، تا: 1240ه- 31 ص 11س 21*15سم [معجم المخطوطات النجفية: 494]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564-566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:عبدالكريم ابن ملا بيروت الخراجياني، تا: 1258 ه- 21 ،ق، 15س، 22*15سم [ف: 2</w:t>
      </w:r>
    </w:p>
    <w:p>
      <w:pPr>
        <w:pStyle w:val="BookText"/>
      </w:pPr>
      <w:r>
        <w:rPr>
          <w:rFonts w:ascii="Times New Roman" w:hAnsi="Times New Roman" w:eastAsia="Times New Roman" w:cs="Times New Roman"/>
          <w:lang w:val="en-US" w:bidi="en-US"/>
          <w:color w:val="111111"/>
          <w:sz w:val="28"/>
          <w:szCs w:val="28"/>
          <w:rtl/>
        </w:rPr>
        <w:t xml:space="preserve">325 ]</w:t>
      </w:r>
    </w:p>
    <w:p>
      <w:pPr>
        <w:pStyle w:val="BookText"/>
      </w:pPr>
      <w:r>
        <w:rPr>
          <w:rFonts w:ascii="Amiri" w:hAnsi="Amiri" w:eastAsia="Amiri" w:cs="Amiri"/>
          <w:lang w:bidi="ar-SA"/>
          <w:color w:val="111111"/>
          <w:sz w:val="28"/>
          <w:szCs w:val="28"/>
          <w:rtl/>
        </w:rPr>
        <w:t xml:space="preserve">36648 . السليمانية؛ مكتبة الأوقاف المركزية؛ رقم المخطوط: ت/مجاميع /1317</w:t>
      </w:r>
    </w:p>
    <w:p>
      <w:pPr>
        <w:pStyle w:val="BookText"/>
      </w:pPr>
      <w:r>
        <w:rPr>
          <w:rFonts w:ascii="Amiri" w:hAnsi="Amiri" w:eastAsia="Amiri" w:cs="Amiri"/>
          <w:lang w:bidi="ar-SA"/>
          <w:color w:val="111111"/>
          <w:sz w:val="28"/>
          <w:szCs w:val="28"/>
          <w:rtl/>
        </w:rPr>
        <w:t xml:space="preserve">كا :محمّد ابن ملا علي، تا: 1259ه- مدرسة استاد شيخ معروف المدرس؛ 18ق، 14س، 21*16سم [ف: 3-209]</w:t>
      </w:r>
    </w:p>
    <w:p>
      <w:pPr>
        <w:pStyle w:val="BookText"/>
      </w:pPr>
      <w:r>
        <w:rPr>
          <w:rFonts w:ascii="Amiri" w:hAnsi="Amiri" w:eastAsia="Amiri" w:cs="Amiri"/>
          <w:lang w:bidi="ar-SA"/>
          <w:color w:val="111111"/>
          <w:sz w:val="28"/>
          <w:szCs w:val="28"/>
          <w:rtl/>
        </w:rPr>
        <w:t xml:space="preserve">36649 . السليمانية؛ مكتبة الأوقاف المركزية؛ رقم المخطوط : ت / مجاميع 2875-2877</w:t>
      </w:r>
    </w:p>
    <w:p>
      <w:pPr>
        <w:pStyle w:val="BookText"/>
      </w:pPr>
      <w:r>
        <w:rPr>
          <w:rFonts w:ascii="IRNazanin" w:hAnsi="IRNazanin" w:eastAsia="IRNazanin" w:cs="IRNazanin"/>
          <w:lang w:bidi="fa-IR"/>
          <w:color w:val="111111"/>
          <w:sz w:val="28"/>
          <w:szCs w:val="28"/>
          <w:rtl/>
        </w:rPr>
        <w:t xml:space="preserve">کا :محمد بن ملا علي، تا: 1260ه- تملك :محمّد رشيد ابن محمّد افندي المشهور بالزهاوي سنة 1281ه- الشيخ عمر القرداغي سنة 1338ه-؛ 31ق، 13 س، 21*15سم</w:t>
      </w:r>
    </w:p>
    <w:p>
      <w:pPr>
        <w:pStyle w:val="BookText"/>
      </w:pPr>
      <w:r>
        <w:rPr>
          <w:rFonts w:ascii="IRNazanin" w:hAnsi="IRNazanin" w:eastAsia="IRNazanin" w:cs="IRNazanin"/>
          <w:lang w:bidi="fa-IR"/>
          <w:color w:val="111111"/>
          <w:sz w:val="28"/>
          <w:szCs w:val="28"/>
          <w:rtl/>
        </w:rPr>
        <w:t xml:space="preserve">[ف: 5-214]</w:t>
      </w:r>
    </w:p>
    <w:p>
      <w:pPr>
        <w:pStyle w:val="BookText"/>
      </w:pPr>
      <w:r>
        <w:rPr>
          <w:rFonts w:ascii="Amiri" w:hAnsi="Amiri" w:eastAsia="Amiri" w:cs="Amiri"/>
          <w:lang w:bidi="ar-SA"/>
          <w:color w:val="111111"/>
          <w:sz w:val="28"/>
          <w:szCs w:val="28"/>
          <w:rtl/>
        </w:rPr>
        <w:t xml:space="preserve">36650 .بغداد؛ الخزانة الآلوسية (ضمن دار المخطوطات)؛ رقم المخطوط : 8691/2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بن محمود الآلوسي ،تا: 1266ه-، 52 ص 15 س، 20*14سم [المورد: 13-191]</w:t>
      </w:r>
    </w:p>
    <w:p>
      <w:pPr>
        <w:pStyle w:val="BookText"/>
      </w:pPr>
      <w:r>
        <w:rPr>
          <w:rFonts w:ascii="Amiri" w:hAnsi="Amiri" w:eastAsia="Amiri" w:cs="Amiri"/>
          <w:lang w:bidi="ar-SA"/>
          <w:color w:val="111111"/>
          <w:sz w:val="28"/>
          <w:szCs w:val="28"/>
          <w:rtl/>
        </w:rPr>
        <w:t xml:space="preserve">36651 . الموصل ؛ المدرسة النعمانية (في الأوقاف العامة)؛ رقم المخطوط: 52/1</w:t>
      </w:r>
    </w:p>
    <w:p>
      <w:pPr>
        <w:pStyle w:val="BookText"/>
      </w:pPr>
      <w:r>
        <w:rPr>
          <w:rFonts w:ascii="IRNazanin" w:hAnsi="IRNazanin" w:eastAsia="IRNazanin" w:cs="IRNazanin"/>
          <w:lang w:bidi="fa-IR"/>
          <w:color w:val="111111"/>
          <w:sz w:val="28"/>
          <w:szCs w:val="28"/>
          <w:rtl/>
        </w:rPr>
        <w:t xml:space="preserve">کا :مجهول ،تا: 1269ه-، 22*16سم [الأوقاف العامة - موصل: 7-283]</w:t>
      </w:r>
    </w:p>
    <w:p>
      <w:pPr>
        <w:pStyle w:val="BookText"/>
      </w:pPr>
      <w:r>
        <w:rPr>
          <w:rFonts w:ascii="Amiri" w:hAnsi="Amiri" w:eastAsia="Amiri" w:cs="Amiri"/>
          <w:lang w:bidi="ar-SA"/>
          <w:color w:val="111111"/>
          <w:sz w:val="28"/>
          <w:szCs w:val="28"/>
          <w:rtl/>
        </w:rPr>
        <w:t xml:space="preserve">36652 .بغداد؛ مكتبة الأوقاف العامة؛ رقم المخطوط : 6499/1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:نعمان بن محمود الآلوسي، تا: 1270ه- 6ق، 16*11سم [ف: 4-4]</w:t>
      </w:r>
    </w:p>
    <w:p>
      <w:pPr>
        <w:pStyle w:val="BookText"/>
      </w:pPr>
      <w:r>
        <w:rPr>
          <w:rFonts w:ascii="Amiri" w:hAnsi="Amiri" w:eastAsia="Amiri" w:cs="Amiri"/>
          <w:lang w:bidi="ar-SA"/>
          <w:color w:val="111111"/>
          <w:sz w:val="28"/>
          <w:szCs w:val="28"/>
          <w:rtl/>
        </w:rPr>
        <w:t xml:space="preserve">36653 .بغداد؛ مكتبة الأوقاف العامة؛ رقم المخطوط: 9979</w:t>
      </w:r>
    </w:p>
    <w:p>
      <w:pPr>
        <w:pStyle w:val="BookText"/>
      </w:pPr>
      <w:r>
        <w:rPr>
          <w:rFonts w:ascii="IRNazanin" w:hAnsi="IRNazanin" w:eastAsia="IRNazanin" w:cs="IRNazanin"/>
          <w:lang w:bidi="fa-IR"/>
          <w:color w:val="111111"/>
          <w:sz w:val="28"/>
          <w:szCs w:val="28"/>
          <w:rtl/>
        </w:rPr>
        <w:t xml:space="preserve">کا :محمّد بن عبد الله بن محمّد، تا: 1274ه- مدرسة المولى عبد الله يقلعه (سنج</w:t>
      </w:r>
    </w:p>
    <w:p>
      <w:pPr>
        <w:pStyle w:val="BookText"/>
      </w:pPr>
      <w:r>
        <w:rPr>
          <w:rFonts w:ascii="IRNazanin" w:hAnsi="IRNazanin" w:eastAsia="IRNazanin" w:cs="IRNazanin"/>
          <w:lang w:bidi="fa-IR"/>
          <w:color w:val="111111"/>
          <w:sz w:val="28"/>
          <w:szCs w:val="28"/>
          <w:rtl/>
        </w:rPr>
        <w:t xml:space="preserve">سفلا)؛ 38ق، 22*14سم [ف: 4-64]</w:t>
      </w:r>
    </w:p>
    <w:p>
      <w:pPr>
        <w:pStyle w:val="BookText"/>
      </w:pPr>
      <w:r>
        <w:rPr>
          <w:rFonts w:ascii="Amiri" w:hAnsi="Amiri" w:eastAsia="Amiri" w:cs="Amiri"/>
          <w:lang w:bidi="ar-SA"/>
          <w:color w:val="111111"/>
          <w:sz w:val="28"/>
          <w:szCs w:val="28"/>
          <w:rtl/>
        </w:rPr>
        <w:t xml:space="preserve">36654 . السليمانية؛ مكتبة الأوقاف المركزية؛ رقم المخطوط: ت/مجاميع /845</w:t>
      </w:r>
    </w:p>
    <w:p>
      <w:pPr>
        <w:pStyle w:val="BookText"/>
      </w:pPr>
      <w:r>
        <w:rPr>
          <w:rFonts w:ascii="IRNazanin" w:hAnsi="IRNazanin" w:eastAsia="IRNazanin" w:cs="IRNazanin"/>
          <w:lang w:bidi="fa-IR"/>
          <w:color w:val="111111"/>
          <w:sz w:val="28"/>
          <w:szCs w:val="28"/>
          <w:rtl/>
        </w:rPr>
        <w:t xml:space="preserve">کا :عبد الرحيم الجناري، تا: 1275ه-، 15ق، 16س، 22*16سم [ف: 2-327]</w:t>
      </w:r>
    </w:p>
    <w:p>
      <w:pPr>
        <w:pStyle w:val="BookText"/>
      </w:pPr>
      <w:r>
        <w:rPr>
          <w:rFonts w:ascii="Amiri" w:hAnsi="Amiri" w:eastAsia="Amiri" w:cs="Amiri"/>
          <w:lang w:bidi="ar-SA"/>
          <w:color w:val="111111"/>
          <w:sz w:val="28"/>
          <w:szCs w:val="28"/>
          <w:rtl/>
        </w:rPr>
        <w:t xml:space="preserve">36655 .بغداد؛ المكتبة القادرية؛ رقم المخطوط : 1440/8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:صالح بن ملا سلیمان ،تا :نصف صفر 1276ه- 22 ق (113-135، 19 س، 21*15سم</w:t>
      </w:r>
    </w:p>
    <w:p>
      <w:pPr>
        <w:pStyle w:val="BookText"/>
      </w:pPr>
      <w:r>
        <w:rPr>
          <w:rFonts w:ascii="IRNazanin" w:hAnsi="IRNazanin" w:eastAsia="IRNazanin" w:cs="IRNazanin"/>
          <w:lang w:bidi="fa-IR"/>
          <w:color w:val="111111"/>
          <w:sz w:val="28"/>
          <w:szCs w:val="28"/>
          <w:rtl/>
        </w:rPr>
        <w:t xml:space="preserve">[ف: 5-136]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36656 . السليمانية ؛مكتبة الأوقاف المركزية؛ رقم المخطوط : ت/2183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ابن ملا إسماعيل ابن ملا مولود، تا: 1280ه- کویسنجق؛ 31ق، 11س</w:t>
      </w:r>
    </w:p>
    <w:p>
      <w:pPr>
        <w:pStyle w:val="BookText"/>
      </w:pPr>
      <w:r>
        <w:rPr>
          <w:rFonts w:ascii="IRNazanin" w:hAnsi="IRNazanin" w:eastAsia="IRNazanin" w:cs="IRNazanin"/>
          <w:lang w:bidi="fa-IR"/>
          <w:color w:val="111111"/>
          <w:sz w:val="28"/>
          <w:szCs w:val="28"/>
          <w:rtl/>
        </w:rPr>
        <w:t xml:space="preserve">22*17سم [ف: 4-317]</w:t>
      </w:r>
    </w:p>
    <w:p>
      <w:pPr>
        <w:pStyle w:val="BookText"/>
      </w:pPr>
      <w:r>
        <w:rPr>
          <w:rFonts w:ascii="Amiri" w:hAnsi="Amiri" w:eastAsia="Amiri" w:cs="Amiri"/>
          <w:lang w:bidi="ar-SA"/>
          <w:color w:val="111111"/>
          <w:sz w:val="28"/>
          <w:szCs w:val="28"/>
          <w:rtl/>
        </w:rPr>
        <w:t xml:space="preserve">36657 .بغداد ؛المكتبة القادرية رقم المخطوط : 796/1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1280 ه- 24 ق (24-1) 15 س [ف: 3-133] ،</w:t>
      </w:r>
    </w:p>
    <w:p>
      <w:pPr>
        <w:pStyle w:val="BookText"/>
      </w:pPr>
      <w:r>
        <w:rPr>
          <w:rFonts w:ascii="Times New Roman" w:hAnsi="Times New Roman" w:eastAsia="Times New Roman" w:cs="Times New Roman"/>
          <w:lang w:val="en-US" w:bidi="en-US"/>
          <w:color w:val="111111"/>
          <w:sz w:val="28"/>
          <w:szCs w:val="28"/>
          <w:rtl/>
        </w:rPr>
        <w:t xml:space="preserve">36658.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1340-1341</w:t>
      </w:r>
    </w:p>
    <w:p>
      <w:pPr>
        <w:pStyle w:val="BookText"/>
      </w:pPr>
      <w:r>
        <w:rPr>
          <w:rFonts w:ascii="Amiri" w:hAnsi="Amiri" w:eastAsia="Amiri" w:cs="Amiri"/>
          <w:lang w:bidi="ar-SA"/>
          <w:color w:val="111111"/>
          <w:sz w:val="28"/>
          <w:szCs w:val="28"/>
          <w:rtl/>
        </w:rPr>
        <w:t xml:space="preserve">كا :جامي ابن سليم، تا :رجب 1283ه-، لون؛ 42 ق ، 15 س ، 23*18سم [ف: 3-210]</w:t>
      </w:r>
    </w:p>
    <w:p>
      <w:pPr>
        <w:pStyle w:val="BookText"/>
      </w:pPr>
      <w:r>
        <w:rPr>
          <w:rFonts w:ascii="Amiri" w:hAnsi="Amiri" w:eastAsia="Amiri" w:cs="Amiri"/>
          <w:lang w:bidi="ar-SA"/>
          <w:color w:val="111111"/>
          <w:sz w:val="28"/>
          <w:szCs w:val="28"/>
          <w:rtl/>
        </w:rPr>
        <w:t xml:space="preserve">36659 . السليمانية؛ مكتبة الأوقاف المركزية؛ رقم المخطوط: ت/ 1168</w:t>
      </w:r>
    </w:p>
    <w:p>
      <w:pPr>
        <w:pStyle w:val="BookText"/>
      </w:pPr>
      <w:r>
        <w:rPr>
          <w:rFonts w:ascii="IRNazanin" w:hAnsi="IRNazanin" w:eastAsia="IRNazanin" w:cs="IRNazanin"/>
          <w:lang w:bidi="fa-IR"/>
          <w:color w:val="111111"/>
          <w:sz w:val="28"/>
          <w:szCs w:val="28"/>
          <w:rtl/>
        </w:rPr>
        <w:t xml:space="preserve">کا :عبد الله بن ملا عزيز الهرمني، تا: 1287ه- 36ق، 11س، 16*22سم [ف: 3-210]</w:t>
      </w:r>
    </w:p>
    <w:p>
      <w:pPr>
        <w:pStyle w:val="BookText"/>
      </w:pPr>
      <w:r>
        <w:rPr>
          <w:rFonts w:ascii="Amiri" w:hAnsi="Amiri" w:eastAsia="Amiri" w:cs="Amiri"/>
          <w:lang w:bidi="ar-SA"/>
          <w:color w:val="111111"/>
          <w:sz w:val="28"/>
          <w:szCs w:val="28"/>
          <w:rtl/>
        </w:rPr>
        <w:t xml:space="preserve">36660 . النجف الأشرف؛ مؤسسة كاشف الغطاء العامة؛ رقم المخطوط 7290</w:t>
      </w:r>
    </w:p>
    <w:p>
      <w:pPr>
        <w:pStyle w:val="BookText"/>
      </w:pPr>
      <w:r>
        <w:rPr>
          <w:rFonts w:ascii="IRNazanin" w:hAnsi="IRNazanin" w:eastAsia="IRNazanin" w:cs="IRNazanin"/>
          <w:lang w:bidi="fa-IR"/>
          <w:color w:val="111111"/>
          <w:sz w:val="28"/>
          <w:szCs w:val="28"/>
          <w:rtl/>
        </w:rPr>
        <w:t xml:space="preserve">کا :صالح أحمد، تا: 1291ه-؛ 81ص [ف: 1-313]</w:t>
      </w:r>
    </w:p>
    <w:p>
      <w:pPr>
        <w:pStyle w:val="BookText"/>
      </w:pPr>
      <w:r>
        <w:rPr>
          <w:rFonts w:ascii="Times New Roman" w:hAnsi="Times New Roman" w:eastAsia="Times New Roman" w:cs="Times New Roman"/>
          <w:lang w:val="en-US" w:bidi="en-US"/>
          <w:color w:val="111111"/>
          <w:sz w:val="28"/>
          <w:szCs w:val="28"/>
          <w:rtl/>
        </w:rPr>
        <w:t xml:space="preserve">36661.</w:t>
      </w:r>
    </w:p>
    <w:p>
      <w:pPr>
        <w:pStyle w:val="BookText"/>
      </w:pPr>
      <w:r>
        <w:rPr>
          <w:rFonts w:ascii="Amiri" w:hAnsi="Amiri" w:eastAsia="Amiri" w:cs="Amiri"/>
          <w:lang w:bidi="ar-SA"/>
          <w:color w:val="111111"/>
          <w:sz w:val="28"/>
          <w:szCs w:val="28"/>
          <w:rtl/>
        </w:rPr>
        <w:t xml:space="preserve">بغداد؛ مكتبة الأوقاف العامة؛ رقم المخطوط: 24322/1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علاء الدين، تا: 1297ه- 89ق، 20*12سم [ف: 4-445]</w:t>
      </w:r>
    </w:p>
    <w:p>
      <w:pPr>
        <w:pStyle w:val="BookText"/>
      </w:pPr>
      <w:r>
        <w:rPr>
          <w:rFonts w:ascii="Amiri" w:hAnsi="Amiri" w:eastAsia="Amiri" w:cs="Amiri"/>
          <w:lang w:bidi="ar-SA"/>
          <w:color w:val="111111"/>
          <w:sz w:val="28"/>
          <w:szCs w:val="28"/>
          <w:rtl/>
        </w:rPr>
        <w:t xml:space="preserve">36662 . السليمانية؛ مكتبة الأوقاف المركزية رقم المخطوط / مجاميع 2857-2858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1300 ه-؛ 25 ق، 13 س 22*17سم [ف: 5-213]</w:t>
      </w:r>
    </w:p>
    <w:p>
      <w:pPr>
        <w:pStyle w:val="BookText"/>
      </w:pPr>
      <w:r>
        <w:rPr>
          <w:rFonts w:ascii="Amiri" w:hAnsi="Amiri" w:eastAsia="Amiri" w:cs="Amiri"/>
          <w:lang w:bidi="ar-SA"/>
          <w:color w:val="111111"/>
          <w:sz w:val="28"/>
          <w:szCs w:val="28"/>
          <w:rtl/>
        </w:rPr>
        <w:t xml:space="preserve">36663 . النجف الأشرف؛ مؤسسة كاشف الغطاء العامة؛ رقم المخطوط: 6525</w:t>
      </w:r>
    </w:p>
    <w:p>
      <w:pPr>
        <w:pStyle w:val="BookText"/>
      </w:pPr>
      <w:r>
        <w:rPr>
          <w:rFonts w:ascii="IRNazanin" w:hAnsi="IRNazanin" w:eastAsia="IRNazanin" w:cs="IRNazanin"/>
          <w:lang w:bidi="fa-IR"/>
          <w:color w:val="111111"/>
          <w:sz w:val="28"/>
          <w:szCs w:val="28"/>
          <w:rtl/>
        </w:rPr>
        <w:t xml:space="preserve">کا: مجهول،تا: 1308 ه- قرية الروش؛ 50 ص [ف: 1-313]</w:t>
      </w:r>
    </w:p>
    <w:p>
      <w:pPr>
        <w:pStyle w:val="BookText"/>
      </w:pPr>
      <w:r>
        <w:rPr>
          <w:rFonts w:ascii="Times New Roman" w:hAnsi="Times New Roman" w:eastAsia="Times New Roman" w:cs="Times New Roman"/>
          <w:lang w:val="en-US" w:bidi="en-US"/>
          <w:color w:val="111111"/>
          <w:sz w:val="28"/>
          <w:szCs w:val="28"/>
          <w:rtl/>
        </w:rPr>
        <w:t xml:space="preserve">36664.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2976-2979</w:t>
      </w:r>
    </w:p>
    <w:p>
      <w:pPr>
        <w:pStyle w:val="BookText"/>
      </w:pPr>
      <w:r>
        <w:rPr>
          <w:rFonts w:ascii="IRNazanin" w:hAnsi="IRNazanin" w:eastAsia="IRNazanin" w:cs="IRNazanin"/>
          <w:lang w:bidi="fa-IR"/>
          <w:color w:val="111111"/>
          <w:sz w:val="28"/>
          <w:szCs w:val="28"/>
          <w:rtl/>
        </w:rPr>
        <w:t xml:space="preserve">کا :مصطفى ابن السيّد زینل، تا: 1311ه-، 30ق، 11س، 22*16سم [ف: 5-214]</w:t>
      </w:r>
    </w:p>
    <w:p>
      <w:pPr>
        <w:pStyle w:val="BookText"/>
      </w:pPr>
      <w:r>
        <w:rPr>
          <w:rFonts w:ascii="Amiri" w:hAnsi="Amiri" w:eastAsia="Amiri" w:cs="Amiri"/>
          <w:lang w:bidi="ar-SA"/>
          <w:color w:val="111111"/>
          <w:sz w:val="28"/>
          <w:szCs w:val="28"/>
          <w:rtl/>
        </w:rPr>
        <w:t xml:space="preserve">36665 . السليمانية؛ مكتبة الأوقاف المركزية رقم المخطوط: ت/مجاميع/ 1189-1192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:عبد محمّد ابن سعيد الزرگويزي ،تا: 1318ه- مدرسة ملا حسين الپسکندي؛ 38ق 11س، 23*16سم [ف: 3-209]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36666.</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موصل: 6-33]</w:t>
      </w:r>
    </w:p>
    <w:p>
      <w:pPr>
        <w:pStyle w:val="BookText"/>
      </w:pPr>
      <w:r>
        <w:rPr>
          <w:rFonts w:ascii="Amiri" w:hAnsi="Amiri" w:eastAsia="Amiri" w:cs="Amiri"/>
          <w:lang w:bidi="ar-SA"/>
          <w:color w:val="111111"/>
          <w:sz w:val="28"/>
          <w:szCs w:val="28"/>
          <w:rtl/>
        </w:rPr>
        <w:t xml:space="preserve">36667 . الموصل؛ مدرسة الحاج حسين بك (في الأوقاف العامة)؛ رقم المخطوط: 14/6</w:t>
      </w:r>
    </w:p>
    <w:p>
      <w:pPr>
        <w:pStyle w:val="BookText"/>
      </w:pPr>
      <w:r>
        <w:rPr>
          <w:rFonts w:ascii="IRNazanin" w:hAnsi="IRNazanin" w:eastAsia="IRNazanin" w:cs="IRNazanin"/>
          <w:lang w:bidi="fa-IR"/>
          <w:color w:val="111111"/>
          <w:sz w:val="28"/>
          <w:szCs w:val="28"/>
          <w:rtl/>
        </w:rPr>
        <w:t xml:space="preserve">کا :مجهول، تا :مجهول؛ 63 ق، 17*23سم [الأوقاف العامة - موصل: 6-94]</w:t>
      </w:r>
    </w:p>
    <w:p>
      <w:pPr>
        <w:pStyle w:val="BookText"/>
      </w:pPr>
      <w:r>
        <w:rPr>
          <w:rFonts w:ascii="Amiri" w:hAnsi="Amiri" w:eastAsia="Amiri" w:cs="Amiri"/>
          <w:lang w:bidi="ar-SA"/>
          <w:color w:val="111111"/>
          <w:sz w:val="28"/>
          <w:szCs w:val="28"/>
          <w:rtl/>
        </w:rPr>
        <w:t xml:space="preserve">36668 .الموصل؛ مدرسة مسجد العراكدة (في الأوقاف العامة)؛ رقم المخطوط: 3</w:t>
      </w:r>
    </w:p>
    <w:p>
      <w:pPr>
        <w:pStyle w:val="BookText"/>
      </w:pPr>
      <w:r>
        <w:rPr>
          <w:rFonts w:ascii="Amiri" w:hAnsi="Amiri" w:eastAsia="Amiri" w:cs="Amiri"/>
          <w:lang w:bidi="ar-SA"/>
          <w:color w:val="111111"/>
          <w:sz w:val="28"/>
          <w:szCs w:val="28"/>
          <w:rtl/>
        </w:rPr>
        <w:t xml:space="preserve">أوّلها :مطابق؛ آخرها :وليكن هذا آخر رسالتي في المنطق أختم اللهم بخير</w:t>
      </w:r>
    </w:p>
    <w:p>
      <w:pPr>
        <w:pStyle w:val="BookText"/>
      </w:pPr>
      <w:r>
        <w:rPr>
          <w:rFonts w:ascii="IRNazanin" w:hAnsi="IRNazanin" w:eastAsia="IRNazanin" w:cs="IRNazanin"/>
          <w:lang w:bidi="fa-IR"/>
          <w:color w:val="111111"/>
          <w:sz w:val="28"/>
          <w:szCs w:val="28"/>
          <w:rtl/>
        </w:rPr>
        <w:t xml:space="preserve">کا :مجهول، تا :مجهول؛ 28 ق ، 18*24سم [الأوقاف العامة - موصل: 2-132]</w:t>
      </w:r>
    </w:p>
    <w:p>
      <w:pPr>
        <w:pStyle w:val="BookText"/>
      </w:pPr>
      <w:r>
        <w:rPr>
          <w:rFonts w:ascii="Amiri" w:hAnsi="Amiri" w:eastAsia="Amiri" w:cs="Amiri"/>
          <w:lang w:bidi="ar-SA"/>
          <w:color w:val="111111"/>
          <w:sz w:val="28"/>
          <w:szCs w:val="28"/>
          <w:rtl/>
        </w:rPr>
        <w:t xml:space="preserve">36669 . السليمانية؛ مكتبة الأوقاف المركزية؛ رقم المخطوط : ت/2804</w:t>
      </w:r>
    </w:p>
    <w:p>
      <w:pPr>
        <w:pStyle w:val="BookText"/>
      </w:pPr>
      <w:r>
        <w:rPr>
          <w:rFonts w:ascii="IRNazanin" w:hAnsi="IRNazanin" w:eastAsia="IRNazanin" w:cs="IRNazanin"/>
          <w:lang w:bidi="fa-IR"/>
          <w:color w:val="111111"/>
          <w:sz w:val="28"/>
          <w:szCs w:val="28"/>
          <w:rtl/>
        </w:rPr>
        <w:t xml:space="preserve">کا :مجهول ،تا :مجهول ؛سورداش مدرسه مولانا حمزه ناقصة: الأوّل؛ 12ق، 18س،</w:t>
      </w:r>
    </w:p>
    <w:p>
      <w:pPr>
        <w:pStyle w:val="BookText"/>
      </w:pPr>
      <w:r>
        <w:rPr>
          <w:rFonts w:ascii="IRNazanin" w:hAnsi="IRNazanin" w:eastAsia="IRNazanin" w:cs="IRNazanin"/>
          <w:lang w:bidi="fa-IR"/>
          <w:color w:val="111111"/>
          <w:sz w:val="28"/>
          <w:szCs w:val="28"/>
          <w:rtl/>
        </w:rPr>
        <w:t xml:space="preserve">16*22سم [ف: 4-318]</w:t>
      </w:r>
    </w:p>
    <w:p>
      <w:pPr>
        <w:pStyle w:val="BookText"/>
      </w:pPr>
      <w:r>
        <w:rPr>
          <w:rFonts w:ascii="Times New Roman" w:hAnsi="Times New Roman" w:eastAsia="Times New Roman" w:cs="Times New Roman"/>
          <w:lang w:val="en-US" w:bidi="en-US"/>
          <w:color w:val="111111"/>
          <w:sz w:val="28"/>
          <w:szCs w:val="28"/>
          <w:rtl/>
        </w:rPr>
        <w:t xml:space="preserve">36670.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ت/994</w:t>
      </w:r>
    </w:p>
    <w:p>
      <w:pPr>
        <w:pStyle w:val="BookText"/>
      </w:pPr>
      <w:r>
        <w:rPr>
          <w:rFonts w:ascii="IRNazanin" w:hAnsi="IRNazanin" w:eastAsia="IRNazanin" w:cs="IRNazanin"/>
          <w:lang w:bidi="fa-IR"/>
          <w:color w:val="111111"/>
          <w:sz w:val="28"/>
          <w:szCs w:val="28"/>
          <w:rtl/>
        </w:rPr>
        <w:t xml:space="preserve">کا :مجهول ،تا: مجهول ناقصة : الآخر؛ 24ق، 22*16سم [ف: 2-328]</w:t>
      </w:r>
    </w:p>
    <w:p>
      <w:pPr>
        <w:pStyle w:val="BookText"/>
      </w:pPr>
      <w:r>
        <w:rPr>
          <w:rFonts w:ascii="Amiri" w:hAnsi="Amiri" w:eastAsia="Amiri" w:cs="Amiri"/>
          <w:lang w:bidi="ar-SA"/>
          <w:color w:val="111111"/>
          <w:sz w:val="28"/>
          <w:szCs w:val="28"/>
          <w:rtl/>
        </w:rPr>
        <w:t xml:space="preserve">36671 . السليمانية؛ مكتبة الأوقاف المركزية رقم المخطوط / مجاميع 3262-3263</w:t>
      </w:r>
    </w:p>
    <w:p>
      <w:pPr>
        <w:pStyle w:val="BookText"/>
      </w:pPr>
      <w:r>
        <w:rPr>
          <w:rFonts w:ascii="IRNazanin" w:hAnsi="IRNazanin" w:eastAsia="IRNazanin" w:cs="IRNazanin"/>
          <w:lang w:bidi="fa-IR"/>
          <w:color w:val="111111"/>
          <w:sz w:val="28"/>
          <w:szCs w:val="28"/>
          <w:rtl/>
        </w:rPr>
        <w:t xml:space="preserve">کا :مصطفى ابن علي ،تا :مجهول؛ بلده كركوك؛ 32 ق 11 س 22*16سم [ف: 5-214]</w:t>
      </w:r>
    </w:p>
    <w:p>
      <w:pPr>
        <w:pStyle w:val="BookText"/>
      </w:pPr>
      <w:r>
        <w:rPr>
          <w:rFonts w:ascii="Times New Roman" w:hAnsi="Times New Roman" w:eastAsia="Times New Roman" w:cs="Times New Roman"/>
          <w:lang w:val="en-US" w:bidi="en-US"/>
          <w:color w:val="111111"/>
          <w:sz w:val="28"/>
          <w:szCs w:val="28"/>
          <w:rtl/>
        </w:rPr>
        <w:t xml:space="preserve">36672.</w:t>
      </w:r>
    </w:p>
    <w:p>
      <w:pPr>
        <w:pStyle w:val="BookText"/>
      </w:pPr>
      <w:r>
        <w:rPr>
          <w:rFonts w:ascii="Amiri" w:hAnsi="Amiri" w:eastAsia="Amiri" w:cs="Amiri"/>
          <w:lang w:bidi="ar-SA"/>
          <w:color w:val="111111"/>
          <w:sz w:val="28"/>
          <w:szCs w:val="28"/>
          <w:rtl/>
        </w:rPr>
        <w:t xml:space="preserve">بغداد؛ مكتبة الأوقاف العامة؛ رقم المخطوط: 18015/1</w:t>
      </w:r>
    </w:p>
    <w:p>
      <w:pPr>
        <w:pStyle w:val="BookText"/>
      </w:pPr>
      <w:r>
        <w:rPr>
          <w:rFonts w:ascii="IRNazanin" w:hAnsi="IRNazanin" w:eastAsia="IRNazanin" w:cs="IRNazanin"/>
          <w:lang w:bidi="fa-IR"/>
          <w:color w:val="111111"/>
          <w:sz w:val="28"/>
          <w:szCs w:val="28"/>
          <w:rtl/>
        </w:rPr>
        <w:t xml:space="preserve">کا :مجهول، تا :مجهول؛ تملك :السيد صالح بن السيد حمداني؛ 37ق، 2012سم [ف: 4-</w:t>
      </w:r>
    </w:p>
    <w:p>
      <w:pPr>
        <w:pStyle w:val="BookText"/>
      </w:pPr>
      <w:r>
        <w:rPr>
          <w:rFonts w:ascii="Times New Roman" w:hAnsi="Times New Roman" w:eastAsia="Times New Roman" w:cs="Times New Roman"/>
          <w:lang w:val="en-US" w:bidi="en-US"/>
          <w:color w:val="111111"/>
          <w:sz w:val="28"/>
          <w:szCs w:val="28"/>
          <w:rtl/>
        </w:rPr>
        <w:t xml:space="preserve">70 ]</w:t>
      </w:r>
    </w:p>
    <w:p>
      <w:pPr>
        <w:pStyle w:val="BookText"/>
      </w:pPr>
      <w:r>
        <w:rPr>
          <w:rFonts w:ascii="Times New Roman" w:hAnsi="Times New Roman" w:eastAsia="Times New Roman" w:cs="Times New Roman"/>
          <w:lang w:val="en-US" w:bidi="en-US"/>
          <w:color w:val="111111"/>
          <w:sz w:val="28"/>
          <w:szCs w:val="28"/>
          <w:rtl/>
        </w:rPr>
        <w:t xml:space="preserve">36673.</w:t>
      </w:r>
    </w:p>
    <w:p>
      <w:pPr>
        <w:pStyle w:val="BookText"/>
      </w:pPr>
      <w:r>
        <w:rPr>
          <w:rFonts w:ascii="Amiri" w:hAnsi="Amiri" w:eastAsia="Amiri" w:cs="Amiri"/>
          <w:lang w:bidi="ar-SA"/>
          <w:color w:val="111111"/>
          <w:sz w:val="28"/>
          <w:szCs w:val="28"/>
          <w:rtl/>
        </w:rPr>
        <w:t xml:space="preserve">بغداد؛ مكتبة الأوقاف العامة؛ رقم المخطوط: 12232/1</w:t>
      </w:r>
    </w:p>
    <w:p>
      <w:pPr>
        <w:pStyle w:val="BookText"/>
      </w:pPr>
      <w:r>
        <w:rPr>
          <w:rFonts w:ascii="Amiri" w:hAnsi="Amiri" w:eastAsia="Amiri" w:cs="Amiri"/>
          <w:lang w:bidi="ar-SA"/>
          <w:color w:val="111111"/>
          <w:sz w:val="28"/>
          <w:szCs w:val="28"/>
          <w:rtl/>
        </w:rPr>
        <w:t xml:space="preserve">كا: إسماعيل بن حسن ،تا :مجهول؛ الموصل؛ 84ق 2115سم [ف: 4-5]</w:t>
      </w:r>
    </w:p>
    <w:p>
      <w:pPr>
        <w:pStyle w:val="BookText"/>
      </w:pPr>
      <w:r>
        <w:rPr>
          <w:rFonts w:ascii="Times New Roman" w:hAnsi="Times New Roman" w:eastAsia="Times New Roman" w:cs="Times New Roman"/>
          <w:lang w:val="en-US" w:bidi="en-US"/>
          <w:color w:val="111111"/>
          <w:sz w:val="28"/>
          <w:szCs w:val="28"/>
          <w:rtl/>
        </w:rPr>
        <w:t xml:space="preserve">36674.</w:t>
      </w:r>
    </w:p>
    <w:p>
      <w:pPr>
        <w:pStyle w:val="BookText"/>
      </w:pPr>
      <w:r>
        <w:rPr>
          <w:rFonts w:ascii="Amiri" w:hAnsi="Amiri" w:eastAsia="Amiri" w:cs="Amiri"/>
          <w:lang w:bidi="ar-SA"/>
          <w:color w:val="111111"/>
          <w:sz w:val="28"/>
          <w:szCs w:val="28"/>
          <w:rtl/>
        </w:rPr>
        <w:t xml:space="preserve">بغداد؛ مكتبة الأوقاف العامة؛ رقم المخطوط : 13524/3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 ق، 27 س 22*15سم [ف: 4-5]</w:t>
      </w:r>
    </w:p>
    <w:p>
      <w:pPr>
        <w:pStyle w:val="BookText"/>
      </w:pPr>
      <w:r>
        <w:rPr>
          <w:rFonts w:ascii="Times New Roman" w:hAnsi="Times New Roman" w:eastAsia="Times New Roman" w:cs="Times New Roman"/>
          <w:lang w:val="en-US" w:bidi="en-US"/>
          <w:color w:val="111111"/>
          <w:sz w:val="28"/>
          <w:szCs w:val="28"/>
          <w:rtl/>
        </w:rPr>
        <w:t xml:space="preserve">36675.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17/43/1</w:t>
      </w:r>
    </w:p>
    <w:p>
      <w:pPr>
        <w:pStyle w:val="BookText"/>
      </w:pPr>
      <w:r>
        <w:rPr>
          <w:rFonts w:ascii="IRNazanin" w:hAnsi="IRNazanin" w:eastAsia="IRNazanin" w:cs="IRNazanin"/>
          <w:lang w:bidi="fa-IR"/>
          <w:color w:val="111111"/>
          <w:sz w:val="28"/>
          <w:szCs w:val="28"/>
          <w:rtl/>
        </w:rPr>
        <w:t xml:space="preserve">کا :محمّد بن عمر ،تا :مجهول؛ 1622سم [الأوقاف العامة - موصل: 7-252]</w:t>
      </w:r>
    </w:p>
    <w:p>
      <w:pPr>
        <w:pStyle w:val="BookText"/>
      </w:pPr>
      <w:r>
        <w:rPr>
          <w:rFonts w:ascii="Times New Roman" w:hAnsi="Times New Roman" w:eastAsia="Times New Roman" w:cs="Times New Roman"/>
          <w:lang w:val="en-US" w:bidi="en-US"/>
          <w:color w:val="111111"/>
          <w:sz w:val="28"/>
          <w:szCs w:val="28"/>
          <w:rtl/>
        </w:rPr>
        <w:t xml:space="preserve">36676.</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 389</w:t>
      </w:r>
    </w:p>
    <w:p>
      <w:pPr>
        <w:pStyle w:val="BookText"/>
      </w:pPr>
      <w:r>
        <w:rPr>
          <w:rFonts w:ascii="Amiri" w:hAnsi="Amiri" w:eastAsia="Amiri" w:cs="Amiri"/>
          <w:lang w:bidi="ar-SA"/>
          <w:color w:val="111111"/>
          <w:sz w:val="28"/>
          <w:szCs w:val="28"/>
          <w:rtl/>
        </w:rPr>
        <w:t xml:space="preserve">كا :عبد القادر بن حسن بن إسماعيل، تا :مجهول؛ 34 ص 11س، 22*16سم [المورد:</w:t>
      </w:r>
    </w:p>
    <w:p>
      <w:pPr>
        <w:pStyle w:val="BookText"/>
      </w:pPr>
      <w:r>
        <w:rPr>
          <w:rFonts w:ascii="Times New Roman" w:hAnsi="Times New Roman" w:eastAsia="Times New Roman" w:cs="Times New Roman"/>
          <w:lang w:val="en-US" w:bidi="en-US"/>
          <w:color w:val="111111"/>
          <w:sz w:val="28"/>
          <w:szCs w:val="28"/>
          <w:rtl/>
        </w:rPr>
        <w:t xml:space="preserve">214-18 ]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36677.</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492</w:t>
      </w:r>
    </w:p>
    <w:p>
      <w:pPr>
        <w:pStyle w:val="BookText"/>
      </w:pPr>
      <w:r>
        <w:rPr>
          <w:rFonts w:ascii="IRNazanin" w:hAnsi="IRNazanin" w:eastAsia="IRNazanin" w:cs="IRNazanin"/>
          <w:lang w:bidi="fa-IR"/>
          <w:color w:val="111111"/>
          <w:sz w:val="28"/>
          <w:szCs w:val="28"/>
          <w:rtl/>
        </w:rPr>
        <w:t xml:space="preserve">کا :مجهول، تا: مجهول؛ 40 ص 18س، 21*15سم [المورد : 18-214]</w:t>
      </w:r>
    </w:p>
    <w:p>
      <w:pPr>
        <w:pStyle w:val="BookText"/>
      </w:pPr>
      <w:r>
        <w:rPr>
          <w:rFonts w:ascii="Amiri" w:hAnsi="Amiri" w:eastAsia="Amiri" w:cs="Amiri"/>
          <w:lang w:bidi="ar-SA"/>
          <w:color w:val="111111"/>
          <w:sz w:val="28"/>
          <w:szCs w:val="28"/>
          <w:rtl/>
        </w:rPr>
        <w:t xml:space="preserve">36678 . البصرة ؛ جامعة البصرة( المكتبة المركزية)؛ رقم المخطوط: 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 ق 17 س [المورد: 33-392]</w:t>
      </w:r>
    </w:p>
    <w:p>
      <w:pPr>
        <w:pStyle w:val="BookText"/>
      </w:pPr>
      <w:r>
        <w:rPr>
          <w:rFonts w:ascii="Amiri" w:hAnsi="Amiri" w:eastAsia="Amiri" w:cs="Amiri"/>
          <w:lang w:bidi="ar-SA"/>
          <w:color w:val="111111"/>
          <w:sz w:val="28"/>
          <w:szCs w:val="28"/>
          <w:rtl/>
        </w:rPr>
        <w:t xml:space="preserve">36679 . الكاظمية؛ جامعة مدينة العلم؛ رقم المخطوط: 16/8/1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21*11/5سم [ف: 176]</w:t>
      </w:r>
    </w:p>
    <w:p>
      <w:pPr>
        <w:pStyle w:val="BookText"/>
      </w:pPr>
      <w:r>
        <w:rPr>
          <w:rFonts w:ascii="Amiri" w:hAnsi="Amiri" w:eastAsia="Amiri" w:cs="Amiri"/>
          <w:lang w:bidi="ar-SA"/>
          <w:color w:val="111111"/>
          <w:sz w:val="28"/>
          <w:szCs w:val="28"/>
          <w:rtl/>
        </w:rPr>
        <w:t xml:space="preserve">36680 .بغداد؛ الخزانة الآلوسية (ضمن دار المخطوطات؛ رقم المخطوط : 8801/1</w:t>
      </w:r>
    </w:p>
    <w:p>
      <w:pPr>
        <w:pStyle w:val="BookText"/>
      </w:pPr>
      <w:r>
        <w:rPr>
          <w:rFonts w:ascii="IRNazanin" w:hAnsi="IRNazanin" w:eastAsia="IRNazanin" w:cs="IRNazanin"/>
          <w:lang w:bidi="fa-IR"/>
          <w:color w:val="111111"/>
          <w:sz w:val="28"/>
          <w:szCs w:val="28"/>
          <w:rtl/>
        </w:rPr>
        <w:t xml:space="preserve">کا :مجهول، تا: مجهول؛ ناقصة: الآخر؛ 18 ص 17 س، 22*16سم [المورد: 13-191]</w:t>
      </w:r>
    </w:p>
    <w:p>
      <w:pPr>
        <w:pStyle w:val="BookText"/>
      </w:pPr>
      <w:r>
        <w:rPr>
          <w:rFonts w:ascii="Times New Roman" w:hAnsi="Times New Roman" w:eastAsia="Times New Roman" w:cs="Times New Roman"/>
          <w:lang w:val="en-US" w:bidi="en-US"/>
          <w:color w:val="111111"/>
          <w:sz w:val="28"/>
          <w:szCs w:val="28"/>
          <w:rtl/>
        </w:rPr>
        <w:t xml:space="preserve">36681.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1300</w:t>
      </w:r>
    </w:p>
    <w:p>
      <w:pPr>
        <w:pStyle w:val="BookText"/>
      </w:pPr>
      <w:r>
        <w:rPr>
          <w:rFonts w:ascii="IRNazanin" w:hAnsi="IRNazanin" w:eastAsia="IRNazanin" w:cs="IRNazanin"/>
          <w:lang w:bidi="fa-IR"/>
          <w:color w:val="111111"/>
          <w:sz w:val="28"/>
          <w:szCs w:val="28"/>
          <w:rtl/>
        </w:rPr>
        <w:t xml:space="preserve">کا :مجهول، تا :مجهول؛ 31 ص 11س، 13/4*19سم [معجم المخطوطات النجفية: 493]</w:t>
      </w:r>
    </w:p>
    <w:p>
      <w:pPr>
        <w:pStyle w:val="BookText"/>
      </w:pPr>
      <w:r>
        <w:rPr>
          <w:rFonts w:ascii="Times New Roman" w:hAnsi="Times New Roman" w:eastAsia="Times New Roman" w:cs="Times New Roman"/>
          <w:lang w:val="en-US" w:bidi="en-US"/>
          <w:color w:val="111111"/>
          <w:sz w:val="28"/>
          <w:szCs w:val="28"/>
          <w:rtl/>
        </w:rPr>
        <w:t xml:space="preserve">36682.</w:t>
      </w:r>
    </w:p>
    <w:p>
      <w:pPr>
        <w:pStyle w:val="BookText"/>
      </w:pPr>
      <w:r>
        <w:rPr>
          <w:rFonts w:ascii="Amiri" w:hAnsi="Amiri" w:eastAsia="Amiri" w:cs="Amiri"/>
          <w:lang w:bidi="ar-SA"/>
          <w:color w:val="111111"/>
          <w:sz w:val="28"/>
          <w:szCs w:val="28"/>
          <w:rtl/>
        </w:rPr>
        <w:t xml:space="preserve">بغداد؛ خزانة قاسم محمد الرجب رقم المخطوط: 536</w:t>
      </w:r>
    </w:p>
    <w:p>
      <w:pPr>
        <w:pStyle w:val="BookText"/>
      </w:pPr>
      <w:r>
        <w:rPr>
          <w:rFonts w:ascii="IRNazanin" w:hAnsi="IRNazanin" w:eastAsia="IRNazanin" w:cs="IRNazanin"/>
          <w:lang w:bidi="fa-IR"/>
          <w:color w:val="111111"/>
          <w:sz w:val="28"/>
          <w:szCs w:val="28"/>
          <w:rtl/>
        </w:rPr>
        <w:t xml:space="preserve">کا :مجهول ،تا: مجهول [ف 3-24]</w:t>
      </w:r>
    </w:p>
    <w:p>
      <w:pPr>
        <w:pStyle w:val="BookText"/>
      </w:pPr>
      <w:r>
        <w:rPr>
          <w:rFonts w:ascii="Times New Roman" w:hAnsi="Times New Roman" w:eastAsia="Times New Roman" w:cs="Times New Roman"/>
          <w:lang w:val="en-US" w:bidi="en-US"/>
          <w:color w:val="111111"/>
          <w:sz w:val="28"/>
          <w:szCs w:val="28"/>
          <w:rtl/>
        </w:rPr>
        <w:t xml:space="preserve">36683.</w:t>
      </w:r>
    </w:p>
    <w:p>
      <w:pPr>
        <w:pStyle w:val="BookText"/>
      </w:pPr>
      <w:r>
        <w:rPr>
          <w:rFonts w:ascii="Amiri" w:hAnsi="Amiri" w:eastAsia="Amiri" w:cs="Amiri"/>
          <w:lang w:bidi="ar-SA"/>
          <w:color w:val="111111"/>
          <w:sz w:val="28"/>
          <w:szCs w:val="28"/>
          <w:rtl/>
        </w:rPr>
        <w:t xml:space="preserve">بغداد؛ مكتبة الأوقاف العامة؛ رقم المخطوط: 18015/1</w:t>
      </w:r>
    </w:p>
    <w:p>
      <w:pPr>
        <w:pStyle w:val="BookText"/>
      </w:pPr>
      <w:r>
        <w:rPr>
          <w:rFonts w:ascii="IRNazanin" w:hAnsi="IRNazanin" w:eastAsia="IRNazanin" w:cs="IRNazanin"/>
          <w:lang w:bidi="fa-IR"/>
          <w:color w:val="111111"/>
          <w:sz w:val="28"/>
          <w:szCs w:val="28"/>
          <w:rtl/>
        </w:rPr>
        <w:t xml:space="preserve">کا :مجهول ،تا :مجهول؛ تملك :السيّد صالح بن سيّد حمداني بن عبد الرحمن بن عبد</w:t>
      </w:r>
    </w:p>
    <w:p>
      <w:pPr>
        <w:pStyle w:val="BookText"/>
      </w:pPr>
      <w:r>
        <w:rPr>
          <w:rFonts w:ascii="IRNazanin" w:hAnsi="IRNazanin" w:eastAsia="IRNazanin" w:cs="IRNazanin"/>
          <w:lang w:bidi="fa-IR"/>
          <w:color w:val="111111"/>
          <w:sz w:val="28"/>
          <w:szCs w:val="28"/>
          <w:rtl/>
        </w:rPr>
        <w:t xml:space="preserve">الرزاق؛ 37ق، 2012سم [ف: 4-63]</w:t>
      </w:r>
    </w:p>
    <w:p>
      <w:pPr>
        <w:pStyle w:val="BookText"/>
      </w:pPr>
      <w:r>
        <w:rPr>
          <w:rFonts w:ascii="Amiri" w:hAnsi="Amiri" w:eastAsia="Amiri" w:cs="Amiri"/>
          <w:lang w:bidi="ar-SA"/>
          <w:color w:val="111111"/>
          <w:sz w:val="28"/>
          <w:szCs w:val="28"/>
          <w:rtl/>
        </w:rPr>
        <w:t xml:space="preserve">36684 . النجف الأشرف؛ مؤسسة كاشف الغطاء العامة؛ رقم المخطوط: 6566</w:t>
      </w:r>
    </w:p>
    <w:p>
      <w:pPr>
        <w:pStyle w:val="BookText"/>
      </w:pPr>
      <w:r>
        <w:rPr>
          <w:rFonts w:ascii="IRNazanin" w:hAnsi="IRNazanin" w:eastAsia="IRNazanin" w:cs="IRNazanin"/>
          <w:lang w:bidi="fa-IR"/>
          <w:color w:val="111111"/>
          <w:sz w:val="28"/>
          <w:szCs w:val="28"/>
          <w:rtl/>
        </w:rPr>
        <w:t xml:space="preserve">کا :مجهول ،تا :مجهول؛ 40 ص [ف: 1-314]</w:t>
      </w:r>
    </w:p>
    <w:p>
      <w:pPr>
        <w:pStyle w:val="BookText"/>
      </w:pPr>
      <w:r>
        <w:rPr>
          <w:rFonts w:ascii="Amiri" w:hAnsi="Amiri" w:eastAsia="Amiri" w:cs="Amiri"/>
          <w:lang w:bidi="ar-SA"/>
          <w:color w:val="111111"/>
          <w:sz w:val="28"/>
          <w:szCs w:val="28"/>
          <w:rtl/>
        </w:rPr>
        <w:t xml:space="preserve">36685 . الموصل؛ يحيى الجليلي؛ رقم المخطوط: 276</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Times New Roman" w:hAnsi="Times New Roman" w:eastAsia="Times New Roman" w:cs="Times New Roman"/>
          <w:lang w:val="en-US" w:bidi="en-US"/>
          <w:color w:val="111111"/>
          <w:sz w:val="28"/>
          <w:szCs w:val="28"/>
          <w:rtl/>
        </w:rPr>
        <w:t xml:space="preserve">36686.</w:t>
      </w:r>
    </w:p>
    <w:p>
      <w:pPr>
        <w:pStyle w:val="BookText"/>
      </w:pPr>
      <w:r>
        <w:rPr>
          <w:rFonts w:ascii="Amiri" w:hAnsi="Amiri" w:eastAsia="Amiri" w:cs="Amiri"/>
          <w:lang w:bidi="ar-SA"/>
          <w:color w:val="111111"/>
          <w:sz w:val="28"/>
          <w:szCs w:val="28"/>
          <w:rtl/>
        </w:rPr>
        <w:t xml:space="preserve">الموصل؛ يحيى الجليلي رقم المخطوط: 278/1</w:t>
      </w:r>
    </w:p>
    <w:p>
      <w:pPr>
        <w:pStyle w:val="BookText"/>
      </w:pPr>
      <w:r>
        <w:rPr>
          <w:rFonts w:ascii="IRNazanin" w:hAnsi="IRNazanin" w:eastAsia="IRNazanin" w:cs="IRNazanin"/>
          <w:lang w:bidi="fa-IR"/>
          <w:color w:val="111111"/>
          <w:sz w:val="28"/>
          <w:szCs w:val="28"/>
          <w:rtl/>
        </w:rPr>
        <w:t xml:space="preserve">کا:مجهول ،تا :مجهول[ مخطوطات الموصل: 242]</w:t>
      </w:r>
    </w:p>
    <w:p>
      <w:pPr>
        <w:pStyle w:val="BookText"/>
      </w:pPr>
      <w:r>
        <w:rPr>
          <w:rFonts w:ascii="Times New Roman" w:hAnsi="Times New Roman" w:eastAsia="Times New Roman" w:cs="Times New Roman"/>
          <w:lang w:val="en-US" w:bidi="en-US"/>
          <w:color w:val="111111"/>
          <w:sz w:val="28"/>
          <w:szCs w:val="28"/>
          <w:rtl/>
        </w:rPr>
        <w:t xml:space="preserve">36687.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1332</w:t>
      </w:r>
    </w:p>
    <w:p>
      <w:pPr>
        <w:pStyle w:val="BookText"/>
      </w:pPr>
      <w:r>
        <w:rPr>
          <w:rFonts w:ascii="IRNazanin" w:hAnsi="IRNazanin" w:eastAsia="IRNazanin" w:cs="IRNazanin"/>
          <w:lang w:bidi="fa-IR"/>
          <w:color w:val="111111"/>
          <w:sz w:val="28"/>
          <w:szCs w:val="28"/>
          <w:rtl/>
        </w:rPr>
        <w:t xml:space="preserve">کا :مجهول ،تا: مجهول 39 ق 10 س ، 23*16سم [ف: 2103]</w:t>
      </w:r>
    </w:p>
    <w:p>
      <w:pPr>
        <w:pStyle w:val="BookText"/>
      </w:pPr>
      <w:r>
        <w:rPr>
          <w:rFonts w:ascii="Times New Roman" w:hAnsi="Times New Roman" w:eastAsia="Times New Roman" w:cs="Times New Roman"/>
          <w:lang w:val="en-US" w:bidi="en-US"/>
          <w:color w:val="111111"/>
          <w:sz w:val="28"/>
          <w:szCs w:val="28"/>
          <w:rtl/>
        </w:rPr>
        <w:t xml:space="preserve">36688.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20/33/2</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7-121]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36689.</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17/13/1</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6-106]</w:t>
      </w:r>
    </w:p>
    <w:p>
      <w:pPr>
        <w:pStyle w:val="BookText"/>
      </w:pPr>
      <w:r>
        <w:rPr>
          <w:rFonts w:ascii="Amiri" w:hAnsi="Amiri" w:eastAsia="Amiri" w:cs="Amiri"/>
          <w:lang w:bidi="ar-SA"/>
          <w:color w:val="111111"/>
          <w:sz w:val="28"/>
          <w:szCs w:val="28"/>
          <w:rtl/>
        </w:rPr>
        <w:t xml:space="preserve">36690 . الموصل؛ مدرسة الحاج حسين بك في الأوقاف العامة)؛ رقم المخطوط: 17/3/2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6-102]</w:t>
      </w:r>
    </w:p>
    <w:p>
      <w:pPr>
        <w:pStyle w:val="BookText"/>
      </w:pPr>
      <w:r>
        <w:rPr>
          <w:rFonts w:ascii="Amiri" w:hAnsi="Amiri" w:eastAsia="Amiri" w:cs="Amiri"/>
          <w:lang w:bidi="ar-SA"/>
          <w:color w:val="111111"/>
          <w:sz w:val="28"/>
          <w:szCs w:val="28"/>
          <w:rtl/>
        </w:rPr>
        <w:t xml:space="preserve">36691 . النجف الأشرف؛ مؤسسة كاشف الغطاء العامة؛ رقم المخطوط: 7371</w:t>
      </w:r>
    </w:p>
    <w:p>
      <w:pPr>
        <w:pStyle w:val="BookText"/>
      </w:pPr>
      <w:r>
        <w:rPr>
          <w:rFonts w:ascii="IRNazanin" w:hAnsi="IRNazanin" w:eastAsia="IRNazanin" w:cs="IRNazanin"/>
          <w:lang w:bidi="fa-IR"/>
          <w:color w:val="111111"/>
          <w:sz w:val="28"/>
          <w:szCs w:val="28"/>
          <w:rtl/>
        </w:rPr>
        <w:t xml:space="preserve">کا :مجهول ،تا :مجهول؛ ناقصة :الآخر؛ 117 ص [ف: 1-314]</w:t>
      </w:r>
    </w:p>
    <w:p>
      <w:pPr>
        <w:pStyle w:val="BookText"/>
      </w:pPr>
      <w:r>
        <w:rPr>
          <w:rFonts w:ascii="Times New Roman" w:hAnsi="Times New Roman" w:eastAsia="Times New Roman" w:cs="Times New Roman"/>
          <w:lang w:val="en-US" w:bidi="en-US"/>
          <w:color w:val="111111"/>
          <w:sz w:val="28"/>
          <w:szCs w:val="28"/>
          <w:rtl/>
        </w:rPr>
        <w:t xml:space="preserve">36692.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7663</w:t>
      </w:r>
    </w:p>
    <w:p>
      <w:pPr>
        <w:pStyle w:val="BookText"/>
      </w:pPr>
      <w:r>
        <w:rPr>
          <w:rFonts w:ascii="IRNazanin" w:hAnsi="IRNazanin" w:eastAsia="IRNazanin" w:cs="IRNazanin"/>
          <w:lang w:bidi="fa-IR"/>
          <w:color w:val="111111"/>
          <w:sz w:val="28"/>
          <w:szCs w:val="28"/>
          <w:rtl/>
        </w:rPr>
        <w:t xml:space="preserve">کا :مجهول ،تا :مجهول؛ 43 ص :[ف 12-25]</w:t>
      </w:r>
    </w:p>
    <w:p>
      <w:pPr>
        <w:pStyle w:val="BookText"/>
      </w:pPr>
      <w:r>
        <w:rPr>
          <w:rFonts w:ascii="Times New Roman" w:hAnsi="Times New Roman" w:eastAsia="Times New Roman" w:cs="Times New Roman"/>
          <w:lang w:val="en-US" w:bidi="en-US"/>
          <w:color w:val="111111"/>
          <w:sz w:val="28"/>
          <w:szCs w:val="28"/>
          <w:rtl/>
        </w:rPr>
        <w:t xml:space="preserve">36693.</w:t>
      </w:r>
    </w:p>
    <w:p>
      <w:pPr>
        <w:pStyle w:val="BookText"/>
      </w:pPr>
      <w:r>
        <w:rPr>
          <w:rFonts w:ascii="Amiri" w:hAnsi="Amiri" w:eastAsia="Amiri" w:cs="Amiri"/>
          <w:lang w:bidi="ar-SA"/>
          <w:color w:val="111111"/>
          <w:sz w:val="28"/>
          <w:szCs w:val="28"/>
          <w:rtl/>
        </w:rPr>
        <w:t xml:space="preserve">بغداد؛ مكتبة الأوقاف العامة؛ رقم المخطوط : 4375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108 ق، 26*15سم [ف: 4-63]</w:t>
      </w:r>
    </w:p>
    <w:p>
      <w:pPr>
        <w:pStyle w:val="BookText"/>
      </w:pPr>
      <w:r>
        <w:rPr>
          <w:rFonts w:ascii="Times New Roman" w:hAnsi="Times New Roman" w:eastAsia="Times New Roman" w:cs="Times New Roman"/>
          <w:lang w:val="en-US" w:bidi="en-US"/>
          <w:color w:val="111111"/>
          <w:sz w:val="28"/>
          <w:szCs w:val="28"/>
          <w:rtl/>
        </w:rPr>
        <w:t xml:space="preserve">36694.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1309-1310</w:t>
      </w:r>
    </w:p>
    <w:p>
      <w:pPr>
        <w:pStyle w:val="BookText"/>
      </w:pPr>
      <w:r>
        <w:rPr>
          <w:rFonts w:ascii="IRNazanin" w:hAnsi="IRNazanin" w:eastAsia="IRNazanin" w:cs="IRNazanin"/>
          <w:lang w:bidi="fa-IR"/>
          <w:color w:val="111111"/>
          <w:sz w:val="28"/>
          <w:szCs w:val="28"/>
          <w:rtl/>
        </w:rPr>
        <w:t xml:space="preserve">کا :مجهول ،تا :مجهول؛ 24 ق 11س، 21*16سم [ف: 3-210]</w:t>
      </w:r>
    </w:p>
    <w:p>
      <w:pPr>
        <w:pStyle w:val="BookText"/>
      </w:pPr>
      <w:r>
        <w:rPr>
          <w:rFonts w:ascii="Amiri" w:hAnsi="Amiri" w:eastAsia="Amiri" w:cs="Amiri"/>
          <w:lang w:bidi="ar-SA"/>
          <w:color w:val="111111"/>
          <w:sz w:val="28"/>
          <w:szCs w:val="28"/>
          <w:rtl/>
        </w:rPr>
        <w:t xml:space="preserve">36695 . السليمانية؛ مكتبة الأوقاف المركزية رقم المخطوط / مجاميع / 2140-2142</w:t>
      </w:r>
    </w:p>
    <w:p>
      <w:pPr>
        <w:pStyle w:val="BookText"/>
      </w:pPr>
      <w:r>
        <w:rPr>
          <w:rFonts w:ascii="IRNazanin" w:hAnsi="IRNazanin" w:eastAsia="IRNazanin" w:cs="IRNazanin"/>
          <w:lang w:bidi="fa-IR"/>
          <w:color w:val="111111"/>
          <w:sz w:val="28"/>
          <w:szCs w:val="28"/>
          <w:rtl/>
        </w:rPr>
        <w:t xml:space="preserve">کا :مجهول، تا :مجهول ناقصة: الآخر؛ 90 ق، 10 س 23*17سم [ف: 4-318]</w:t>
      </w:r>
    </w:p>
    <w:p>
      <w:pPr>
        <w:pStyle w:val="BookText"/>
      </w:pPr>
      <w:r>
        <w:rPr>
          <w:rFonts w:ascii="Amiri" w:hAnsi="Amiri" w:eastAsia="Amiri" w:cs="Amiri"/>
          <w:lang w:bidi="ar-SA"/>
          <w:color w:val="111111"/>
          <w:sz w:val="28"/>
          <w:szCs w:val="28"/>
          <w:rtl/>
        </w:rPr>
        <w:t xml:space="preserve">36696 . السليمانية؛ مكتبة الأوقاف المركزية رقم المخطوط : مجاميع / 2316-2320</w:t>
      </w:r>
    </w:p>
    <w:p>
      <w:pPr>
        <w:pStyle w:val="BookText"/>
      </w:pPr>
      <w:r>
        <w:rPr>
          <w:rFonts w:ascii="IRNazanin" w:hAnsi="IRNazanin" w:eastAsia="IRNazanin" w:cs="IRNazanin"/>
          <w:lang w:bidi="fa-IR"/>
          <w:color w:val="111111"/>
          <w:sz w:val="28"/>
          <w:szCs w:val="28"/>
          <w:rtl/>
        </w:rPr>
        <w:t xml:space="preserve">كا :أبو بكر بن علي بن أحمد ،تا: مجهول ؛چوالان قه لا (چوالان)؛ ناقصة الأول؛ 20ق،</w:t>
      </w:r>
    </w:p>
    <w:p>
      <w:pPr>
        <w:pStyle w:val="BookText"/>
      </w:pPr>
      <w:r>
        <w:rPr>
          <w:rFonts w:ascii="IRNazanin" w:hAnsi="IRNazanin" w:eastAsia="IRNazanin" w:cs="IRNazanin"/>
          <w:lang w:bidi="fa-IR"/>
          <w:color w:val="111111"/>
          <w:sz w:val="28"/>
          <w:szCs w:val="28"/>
          <w:rtl/>
        </w:rPr>
        <w:t xml:space="preserve">13 س، 16*22سم [ف: 4-318]</w:t>
      </w:r>
    </w:p>
    <w:p>
      <w:pPr>
        <w:pStyle w:val="BookText"/>
      </w:pPr>
      <w:r>
        <w:rPr>
          <w:rFonts w:ascii="Times New Roman" w:hAnsi="Times New Roman" w:eastAsia="Times New Roman" w:cs="Times New Roman"/>
          <w:lang w:val="en-US" w:bidi="en-US"/>
          <w:color w:val="111111"/>
          <w:sz w:val="28"/>
          <w:szCs w:val="28"/>
          <w:rtl/>
        </w:rPr>
        <w:t xml:space="preserve">36697.</w:t>
      </w:r>
    </w:p>
    <w:p>
      <w:pPr>
        <w:pStyle w:val="BookText"/>
      </w:pPr>
      <w:r>
        <w:rPr>
          <w:rFonts w:ascii="Amiri" w:hAnsi="Amiri" w:eastAsia="Amiri" w:cs="Amiri"/>
          <w:lang w:bidi="ar-SA"/>
          <w:color w:val="111111"/>
          <w:sz w:val="28"/>
          <w:szCs w:val="28"/>
          <w:rtl/>
        </w:rPr>
        <w:t xml:space="preserve">بغداد؛ خزانة قاسم محمّد الرجب؛ رقم المخطوط: 525</w:t>
      </w:r>
    </w:p>
    <w:p>
      <w:pPr>
        <w:pStyle w:val="BookText"/>
      </w:pPr>
      <w:r>
        <w:rPr>
          <w:rFonts w:ascii="IRNazanin" w:hAnsi="IRNazanin" w:eastAsia="IRNazanin" w:cs="IRNazanin"/>
          <w:lang w:bidi="fa-IR"/>
          <w:color w:val="111111"/>
          <w:sz w:val="28"/>
          <w:szCs w:val="28"/>
          <w:rtl/>
        </w:rPr>
        <w:t xml:space="preserve">کا :مجهول، تا: مجهول [ف: 3-24]</w:t>
      </w:r>
    </w:p>
    <w:p>
      <w:pPr>
        <w:pStyle w:val="BookText"/>
      </w:pPr>
      <w:r>
        <w:rPr>
          <w:rFonts w:ascii="Amiri" w:hAnsi="Amiri" w:eastAsia="Amiri" w:cs="Amiri"/>
          <w:lang w:bidi="ar-SA"/>
          <w:color w:val="111111"/>
          <w:sz w:val="28"/>
          <w:szCs w:val="28"/>
          <w:rtl/>
        </w:rPr>
        <w:t xml:space="preserve">36698 . النجف الأشرف؛ مكتبة آية الله الحكيم العامة؛ رقم المخطوط: 3207</w:t>
      </w:r>
    </w:p>
    <w:p>
      <w:pPr>
        <w:pStyle w:val="BookText"/>
      </w:pPr>
      <w:r>
        <w:rPr>
          <w:rFonts w:ascii="IRNazanin" w:hAnsi="IRNazanin" w:eastAsia="IRNazanin" w:cs="IRNazanin"/>
          <w:lang w:bidi="fa-IR"/>
          <w:color w:val="111111"/>
          <w:sz w:val="28"/>
          <w:szCs w:val="28"/>
          <w:rtl/>
        </w:rPr>
        <w:t xml:space="preserve">کا :مجهول ،تا :مجهول؛ ناقصة : الآخر؛ 32 ص 13س، 21*16سم[ معجم المخطوطات النجفية: 493]</w:t>
      </w:r>
    </w:p>
    <w:p>
      <w:pPr>
        <w:pStyle w:val="BookText"/>
      </w:pPr>
      <w:r>
        <w:rPr>
          <w:rFonts w:ascii="Times New Roman" w:hAnsi="Times New Roman" w:eastAsia="Times New Roman" w:cs="Times New Roman"/>
          <w:lang w:val="en-US" w:bidi="en-US"/>
          <w:color w:val="111111"/>
          <w:sz w:val="28"/>
          <w:szCs w:val="28"/>
          <w:rtl/>
        </w:rPr>
        <w:t xml:space="preserve">36699.</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1958]</w:t>
      </w:r>
    </w:p>
    <w:p>
      <w:pPr>
        <w:pStyle w:val="BookText"/>
      </w:pPr>
      <w:r>
        <w:rPr>
          <w:rFonts w:ascii="Amiri" w:hAnsi="Amiri" w:eastAsia="Amiri" w:cs="Amiri"/>
          <w:lang w:bidi="ar-SA"/>
          <w:color w:val="111111"/>
          <w:sz w:val="28"/>
          <w:szCs w:val="28"/>
          <w:rtl/>
        </w:rPr>
        <w:t xml:space="preserve">36700 . الموصل؛ المدرسة الإسلامية (في الأوقاف العامة)؛ رقم المخطوط: 20/8/1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:سیّد محمّد غلام شاه، تا: مجهول، حرير (مدرسة بن حیدر) 77ق</w:t>
      </w:r>
    </w:p>
    <w:p>
      <w:pPr>
        <w:pStyle w:val="BookText"/>
      </w:pPr>
      <w:r>
        <w:rPr>
          <w:rFonts w:ascii="Amiri" w:hAnsi="Amiri" w:eastAsia="Amiri" w:cs="Amiri"/>
          <w:lang w:bidi="ar-SA"/>
          <w:color w:val="111111"/>
          <w:sz w:val="28"/>
          <w:szCs w:val="28"/>
          <w:rtl/>
        </w:rPr>
        <w:t xml:space="preserve">/15/5*21سم [الأوقاف العامة - موصل: 2-95]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2" w:name="pg8181_88398"/>
    <w:bookmarkEnd w:id="202"/>
    <w:p>
      <w:pPr>
        <w:pStyle w:val="BookText"/>
      </w:pPr>
      <w:r>
        <w:rPr>
          <w:rFonts w:ascii="Times New Roman" w:hAnsi="Times New Roman" w:eastAsia="Times New Roman" w:cs="Times New Roman"/>
          <w:lang w:val="en-US" w:bidi="en-US"/>
          <w:color w:val="111111"/>
          <w:sz w:val="28"/>
          <w:szCs w:val="28"/>
          <w:rtl/>
        </w:rPr>
        <w:t xml:space="preserve">36701.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3067</w:t>
      </w:r>
    </w:p>
    <w:p>
      <w:pPr>
        <w:pStyle w:val="BookText"/>
      </w:pPr>
      <w:r>
        <w:rPr>
          <w:rFonts w:ascii="IRNazanin" w:hAnsi="IRNazanin" w:eastAsia="IRNazanin" w:cs="IRNazanin"/>
          <w:lang w:bidi="fa-IR"/>
          <w:color w:val="111111"/>
          <w:sz w:val="28"/>
          <w:szCs w:val="28"/>
          <w:rtl/>
        </w:rPr>
        <w:t xml:space="preserve">کا :مجهول ،تا :مجهول ؛ ناقصة: الآخر؛ 54 ص 9س، 1510سم[ معجم المخطوطات</w:t>
      </w:r>
    </w:p>
    <w:p>
      <w:pPr>
        <w:pStyle w:val="BookText"/>
      </w:pPr>
      <w:r>
        <w:rPr>
          <w:rFonts w:ascii="Amiri" w:hAnsi="Amiri" w:eastAsia="Amiri" w:cs="Amiri"/>
          <w:lang w:bidi="ar-SA"/>
          <w:color w:val="111111"/>
          <w:sz w:val="28"/>
          <w:szCs w:val="28"/>
          <w:rtl/>
        </w:rPr>
        <w:t xml:space="preserve">النجفية: 494]</w:t>
      </w:r>
    </w:p>
    <w:p>
      <w:pPr>
        <w:pStyle w:val="Heading2"/>
      </w:pPr>
      <w:bookmarkStart w:id="1218" w:name="_Toc512"/>
      <w:r>
        <w:t>شرح الإيساغوجي / منطق - عربي</w:t>
      </w:r>
      <w:bookmarkEnd w:id="1218"/>
    </w:p>
    <w:p>
      <w:pPr>
        <w:pStyle w:val="BookText"/>
      </w:pPr>
      <w:r>
        <w:rPr>
          <w:rFonts w:ascii="Amiri" w:hAnsi="Amiri" w:eastAsia="Amiri" w:cs="Amiri"/>
          <w:lang w:bidi="ar-SA"/>
          <w:color w:val="111111"/>
          <w:sz w:val="28"/>
          <w:szCs w:val="28"/>
          <w:rtl/>
        </w:rPr>
        <w:t xml:space="preserve">البدليسي، خيرالدين بن محمّد عبّاس (القرن 9 ه-)</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الرسالة</w:t>
      </w:r>
    </w:p>
    <w:p>
      <w:pPr>
        <w:pStyle w:val="BookText"/>
      </w:pPr>
      <w:r>
        <w:rPr>
          <w:rFonts w:ascii="Amiri" w:hAnsi="Amiri" w:eastAsia="Amiri" w:cs="Amiri"/>
          <w:lang w:bidi="ar-SA"/>
          <w:color w:val="111111"/>
          <w:sz w:val="28"/>
          <w:szCs w:val="28"/>
          <w:rtl/>
        </w:rPr>
        <w:t xml:space="preserve">الاثيرية في المنطق؛ أثير الدين الأبهري، مفضل بن عمر (-660ه-)</w:t>
      </w:r>
    </w:p>
    <w:p>
      <w:pPr>
        <w:pStyle w:val="BookText"/>
      </w:pPr>
      <w:r>
        <w:rPr>
          <w:rFonts w:ascii="Amiri" w:hAnsi="Amiri" w:eastAsia="Amiri" w:cs="Amiri"/>
          <w:lang w:bidi="ar-SA"/>
          <w:color w:val="111111"/>
          <w:sz w:val="28"/>
          <w:szCs w:val="28"/>
          <w:rtl/>
        </w:rPr>
        <w:t xml:space="preserve">36702 . الموصل ؛ المدرسة المحمدية (في الأوقاف العامة)؛ رقم المخطوط: 15/11</w:t>
      </w:r>
    </w:p>
    <w:p>
      <w:pPr>
        <w:pStyle w:val="BookText"/>
      </w:pPr>
      <w:r>
        <w:rPr>
          <w:rFonts w:ascii="Amiri" w:hAnsi="Amiri" w:eastAsia="Amiri" w:cs="Amiri"/>
          <w:lang w:bidi="ar-SA"/>
          <w:color w:val="111111"/>
          <w:sz w:val="28"/>
          <w:szCs w:val="28"/>
          <w:rtl/>
        </w:rPr>
        <w:t xml:space="preserve">أوّلها :نحمدك يا من يسعدنا ...</w:t>
      </w:r>
    </w:p>
    <w:p>
      <w:pPr>
        <w:pStyle w:val="BookText"/>
      </w:pPr>
      <w:r>
        <w:rPr>
          <w:rFonts w:ascii="IRNazanin" w:hAnsi="IRNazanin" w:eastAsia="IRNazanin" w:cs="IRNazanin"/>
          <w:lang w:bidi="fa-IR"/>
          <w:color w:val="111111"/>
          <w:sz w:val="28"/>
          <w:szCs w:val="28"/>
          <w:rtl/>
        </w:rPr>
        <w:t xml:space="preserve">کا: محمّد بن سالم بن سلمان الشافعي، تا: 904ه-؛ 56ق، 917سم[ الأوقاف العامة</w:t>
      </w:r>
    </w:p>
    <w:p>
      <w:pPr>
        <w:pStyle w:val="BookText"/>
      </w:pPr>
      <w:r>
        <w:rPr>
          <w:rFonts w:ascii="IRNazanin" w:hAnsi="IRNazanin" w:eastAsia="IRNazanin" w:cs="IRNazanin"/>
          <w:lang w:bidi="fa-IR"/>
          <w:color w:val="111111"/>
          <w:sz w:val="28"/>
          <w:szCs w:val="28"/>
          <w:rtl/>
        </w:rPr>
        <w:t xml:space="preserve">موصل 7-82 ]</w:t>
      </w:r>
    </w:p>
    <w:p>
      <w:pPr>
        <w:pStyle w:val="Heading2"/>
      </w:pPr>
      <w:bookmarkStart w:id="1219" w:name="_Toc513"/>
      <w:r>
        <w:t>شرح الإيساغوجي = شرح إيساغوجي / منطق - عربي</w:t>
      </w:r>
      <w:bookmarkEnd w:id="1219"/>
    </w:p>
    <w:p>
      <w:pPr>
        <w:pStyle w:val="BookText"/>
      </w:pPr>
      <w:r>
        <w:rPr>
          <w:rFonts w:ascii="Amiri" w:hAnsi="Amiri" w:eastAsia="Amiri" w:cs="Amiri"/>
          <w:lang w:bidi="ar-SA"/>
          <w:color w:val="111111"/>
          <w:sz w:val="28"/>
          <w:szCs w:val="28"/>
          <w:rtl/>
        </w:rPr>
        <w:t xml:space="preserve">عماد الدين الفارسي، عماد بن يحيى( القرن 9 ه-)</w:t>
      </w:r>
    </w:p>
    <w:p>
      <w:pPr>
        <w:pStyle w:val="BookText"/>
      </w:pPr>
      <w:r>
        <w:rPr>
          <w:rFonts w:ascii="Amiri" w:hAnsi="Amiri" w:eastAsia="Amiri" w:cs="Amiri"/>
          <w:lang w:bidi="ar-SA"/>
          <w:color w:val="111111"/>
          <w:sz w:val="28"/>
          <w:szCs w:val="28"/>
          <w:rtl/>
        </w:rPr>
        <w:t xml:space="preserve">المدخل إلى علم المنطق الرسالة الاثيرية في</w:t>
      </w:r>
    </w:p>
    <w:p>
      <w:pPr>
        <w:pStyle w:val="BookText"/>
      </w:pPr>
      <w:r>
        <w:rPr>
          <w:rFonts w:ascii="Amiri" w:hAnsi="Amiri" w:eastAsia="Amiri" w:cs="Amiri"/>
          <w:lang w:bidi="ar-SA"/>
          <w:color w:val="111111"/>
          <w:sz w:val="28"/>
          <w:szCs w:val="28"/>
          <w:rtl/>
        </w:rPr>
        <w:t xml:space="preserve">المرتبط: إيساغوجي = الكليات الخمس المنطق؛ أثير الدين الأبهري مفضل بن عمر (-660ه-)</w:t>
      </w:r>
    </w:p>
    <w:p>
      <w:pPr>
        <w:pStyle w:val="BookText"/>
      </w:pPr>
      <w:r>
        <w:rPr>
          <w:rFonts w:ascii="Amiri" w:hAnsi="Amiri" w:eastAsia="Amiri" w:cs="Amiri"/>
          <w:lang w:bidi="ar-SA"/>
          <w:color w:val="111111"/>
          <w:sz w:val="28"/>
          <w:szCs w:val="28"/>
          <w:rtl/>
        </w:rPr>
        <w:t xml:space="preserve">تاريخ التأليف: 840ه-</w:t>
      </w:r>
    </w:p>
    <w:p>
      <w:pPr>
        <w:pStyle w:val="BookText"/>
      </w:pPr>
      <w:r>
        <w:rPr>
          <w:rFonts w:ascii="Amiri" w:hAnsi="Amiri" w:eastAsia="Amiri" w:cs="Amiri"/>
          <w:lang w:bidi="ar-SA"/>
          <w:color w:val="111111"/>
          <w:sz w:val="28"/>
          <w:szCs w:val="28"/>
          <w:rtl/>
        </w:rPr>
        <w:t xml:space="preserve">أوّله: نحمدك يا من بالحمد حقيق ... أما بعد فيقول أقل عباد عماد بن يحيى بن علي الفارسي من أحسن ما صنف في هذا الفن كتاب إيساغوجي المنسوب إلى الإمام المحقق ... أثير الملة والدين الأبهري وكثيرا مادار في خلدي أن أكتب ما يذلل مشكلاته الابيه ... فشرحته بميامن دولته شرحاً جامعاً ... إعلم أن المنطقي من حيث أنّه منطقي لا يبحث عن الألفاظ ...</w:t>
      </w:r>
    </w:p>
    <w:p>
      <w:pPr>
        <w:pStyle w:val="BookText"/>
      </w:pPr>
      <w:r>
        <w:rPr>
          <w:rFonts w:ascii="Amiri" w:hAnsi="Amiri" w:eastAsia="Amiri" w:cs="Amiri"/>
          <w:lang w:bidi="ar-SA"/>
          <w:color w:val="111111"/>
          <w:sz w:val="28"/>
          <w:szCs w:val="28"/>
          <w:rtl/>
        </w:rPr>
        <w:t xml:space="preserve">آخره :لأنّه الموصل إلى التصديقات الكاملة التي وصلت إلى قرينة اليقين ونختم كتابنا على اليقين جعلنا الله تعالى من أهل اليقين.</w:t>
      </w:r>
    </w:p>
    <w:p>
      <w:pPr>
        <w:pStyle w:val="BookText"/>
      </w:pPr>
      <w:r>
        <w:rPr>
          <w:rFonts w:ascii="Amiri" w:hAnsi="Amiri" w:eastAsia="Amiri" w:cs="Amiri"/>
          <w:lang w:bidi="ar-SA"/>
          <w:color w:val="111111"/>
          <w:sz w:val="28"/>
          <w:szCs w:val="28"/>
          <w:rtl/>
        </w:rPr>
        <w:t xml:space="preserve">[فنخا :19 18-159 (25نسخة)]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3" w:name="pg8181_88399"/>
    <w:bookmarkEnd w:id="203"/>
    <w:p>
      <w:pPr>
        <w:pStyle w:val="BookText"/>
      </w:pPr>
      <w:r>
        <w:rPr>
          <w:rFonts w:ascii="Amiri" w:hAnsi="Amiri" w:eastAsia="Amiri" w:cs="Amiri"/>
          <w:lang w:bidi="ar-SA"/>
          <w:color w:val="111111"/>
          <w:sz w:val="28"/>
          <w:szCs w:val="28"/>
          <w:rtl/>
        </w:rPr>
        <w:t xml:space="preserve">36703 . الموصل؛ مدرسة الحجيات ( في الأوقاف العامة)؛ رقم المخطوط: 22/16/4</w:t>
      </w:r>
    </w:p>
    <w:p>
      <w:pPr>
        <w:pStyle w:val="BookText"/>
      </w:pPr>
      <w:r>
        <w:rPr>
          <w:rFonts w:ascii="IRNazanin" w:hAnsi="IRNazanin" w:eastAsia="IRNazanin" w:cs="IRNazanin"/>
          <w:lang w:bidi="fa-IR"/>
          <w:color w:val="111111"/>
          <w:sz w:val="28"/>
          <w:szCs w:val="28"/>
          <w:rtl/>
        </w:rPr>
        <w:t xml:space="preserve">کا :عبد العال بن حسين ،تا: 842ه- [ الأوقاف العامة - موصل: 3-115]</w:t>
      </w:r>
    </w:p>
    <w:p>
      <w:pPr>
        <w:pStyle w:val="BookText"/>
      </w:pPr>
      <w:r>
        <w:rPr>
          <w:rFonts w:ascii="Amiri" w:hAnsi="Amiri" w:eastAsia="Amiri" w:cs="Amiri"/>
          <w:lang w:bidi="ar-SA"/>
          <w:color w:val="111111"/>
          <w:sz w:val="28"/>
          <w:szCs w:val="28"/>
          <w:rtl/>
        </w:rPr>
        <w:t xml:space="preserve">36704 . النجف الأشرف؛ مكتبة آية الله الحكيم العامة؛ رقم المخطوط : 2869</w:t>
      </w:r>
    </w:p>
    <w:p>
      <w:pPr>
        <w:pStyle w:val="BookText"/>
      </w:pPr>
      <w:r>
        <w:rPr>
          <w:rFonts w:ascii="Amiri" w:hAnsi="Amiri" w:eastAsia="Amiri" w:cs="Amiri"/>
          <w:lang w:bidi="ar-SA"/>
          <w:color w:val="111111"/>
          <w:sz w:val="28"/>
          <w:szCs w:val="28"/>
          <w:rtl/>
        </w:rPr>
        <w:t xml:space="preserve">كا :محمّد بن صالح الحلاقي ،تا: 1075ه-، 19 ص 21 س، 19*9سم [معجم المخطوطات</w:t>
      </w:r>
    </w:p>
    <w:p>
      <w:pPr>
        <w:pStyle w:val="BookText"/>
      </w:pPr>
      <w:r>
        <w:rPr>
          <w:rFonts w:ascii="Amiri" w:hAnsi="Amiri" w:eastAsia="Amiri" w:cs="Amiri"/>
          <w:lang w:bidi="ar-SA"/>
          <w:color w:val="111111"/>
          <w:sz w:val="28"/>
          <w:szCs w:val="28"/>
          <w:rtl/>
        </w:rPr>
        <w:t xml:space="preserve">النجفية: 494]</w:t>
      </w:r>
    </w:p>
    <w:p>
      <w:pPr>
        <w:pStyle w:val="BookText"/>
      </w:pPr>
      <w:r>
        <w:rPr>
          <w:rFonts w:ascii="Amiri" w:hAnsi="Amiri" w:eastAsia="Amiri" w:cs="Amiri"/>
          <w:lang w:bidi="ar-SA"/>
          <w:color w:val="111111"/>
          <w:sz w:val="28"/>
          <w:szCs w:val="28"/>
          <w:rtl/>
        </w:rPr>
        <w:t xml:space="preserve">36705 . النجف الأشرف؛ مؤسسة كاشف الغطاء العامة؛ رقم المخطوط: 5751</w:t>
      </w:r>
    </w:p>
    <w:p>
      <w:pPr>
        <w:pStyle w:val="BookText"/>
      </w:pPr>
      <w:r>
        <w:rPr>
          <w:rFonts w:ascii="IRNazanin" w:hAnsi="IRNazanin" w:eastAsia="IRNazanin" w:cs="IRNazanin"/>
          <w:lang w:bidi="fa-IR"/>
          <w:color w:val="111111"/>
          <w:sz w:val="28"/>
          <w:szCs w:val="28"/>
          <w:rtl/>
        </w:rPr>
        <w:t xml:space="preserve">کا :مجهول ،تا: مجهول؛ 20 ص [ف: 1-240]</w:t>
      </w:r>
    </w:p>
    <w:p>
      <w:pPr>
        <w:pStyle w:val="Heading2"/>
      </w:pPr>
      <w:bookmarkStart w:id="1220" w:name="_Toc514"/>
      <w:r>
        <w:t>شرح الايساغوجي / منطق - عربي</w:t>
      </w:r>
      <w:bookmarkEnd w:id="1220"/>
    </w:p>
    <w:p>
      <w:pPr>
        <w:pStyle w:val="BookText"/>
      </w:pPr>
      <w:r>
        <w:rPr>
          <w:rFonts w:ascii="Amiri" w:hAnsi="Amiri" w:eastAsia="Amiri" w:cs="Amiri"/>
          <w:lang w:bidi="ar-SA"/>
          <w:color w:val="111111"/>
          <w:sz w:val="28"/>
          <w:szCs w:val="28"/>
          <w:rtl/>
        </w:rPr>
        <w:t xml:space="preserve">الأنصاري، زكريا بن محمّد ( 826 - 926؟ ه- )</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المدخل إلى علم المنطق = الرسالة الاثيرية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(660ه-)</w:t>
      </w:r>
    </w:p>
    <w:p>
      <w:pPr>
        <w:pStyle w:val="BookText"/>
      </w:pPr>
      <w:r>
        <w:rPr>
          <w:rFonts w:ascii="Amiri" w:hAnsi="Amiri" w:eastAsia="Amiri" w:cs="Amiri"/>
          <w:lang w:bidi="ar-SA"/>
          <w:color w:val="111111"/>
          <w:sz w:val="28"/>
          <w:szCs w:val="28"/>
          <w:rtl/>
        </w:rPr>
        <w:t xml:space="preserve">36706 .بغداد؛ مكتبة الأوقاف العامة؛ رقم المخطوط : 6528/3</w:t>
      </w:r>
    </w:p>
    <w:p>
      <w:pPr>
        <w:pStyle w:val="BookText"/>
      </w:pPr>
      <w:r>
        <w:rPr>
          <w:rFonts w:ascii="Amiri" w:hAnsi="Amiri" w:eastAsia="Amiri" w:cs="Amiri"/>
          <w:lang w:bidi="ar-SA"/>
          <w:color w:val="111111"/>
          <w:sz w:val="28"/>
          <w:szCs w:val="28"/>
          <w:rtl/>
        </w:rPr>
        <w:t xml:space="preserve">أوّلها :الحمد لله الذي منح احبته باللطف والتوفيق ويسر لهم سلوك سبيل التصور</w:t>
      </w:r>
    </w:p>
    <w:p>
      <w:pPr>
        <w:pStyle w:val="BookText"/>
      </w:pPr>
      <w:r>
        <w:rPr>
          <w:rFonts w:ascii="Amiri" w:hAnsi="Amiri" w:eastAsia="Amiri" w:cs="Amiri"/>
          <w:lang w:bidi="ar-SA"/>
          <w:color w:val="111111"/>
          <w:sz w:val="28"/>
          <w:szCs w:val="28"/>
          <w:rtl/>
        </w:rPr>
        <w:t xml:space="preserve">كا :علي بن محمّد القادري، تا: 1111 ه-؛ 24 ق ، 20*15 سم [ف: 4-57]</w:t>
      </w:r>
    </w:p>
    <w:p>
      <w:pPr>
        <w:pStyle w:val="BookText"/>
      </w:pPr>
      <w:r>
        <w:rPr>
          <w:rFonts w:ascii="Amiri" w:hAnsi="Amiri" w:eastAsia="Amiri" w:cs="Amiri"/>
          <w:lang w:bidi="ar-SA"/>
          <w:color w:val="111111"/>
          <w:sz w:val="28"/>
          <w:szCs w:val="28"/>
          <w:rtl/>
        </w:rPr>
        <w:t xml:space="preserve">36707 .بغداد؛ مكتبة الأوقاف العامة؛ رقم المخطوط: 12161</w:t>
      </w:r>
    </w:p>
    <w:p>
      <w:pPr>
        <w:pStyle w:val="BookText"/>
      </w:pPr>
      <w:r>
        <w:rPr>
          <w:rFonts w:ascii="Amiri" w:hAnsi="Amiri" w:eastAsia="Amiri" w:cs="Amiri"/>
          <w:lang w:bidi="ar-SA"/>
          <w:color w:val="111111"/>
          <w:sz w:val="28"/>
          <w:szCs w:val="28"/>
          <w:rtl/>
        </w:rPr>
        <w:t xml:space="preserve">آخرها :تم الكتاب بعون الملك الوهاب وصلّى الله على سيدنا محمّد وعلى آله وصحبه</w:t>
      </w:r>
    </w:p>
    <w:p>
      <w:pPr>
        <w:pStyle w:val="BookText"/>
      </w:pPr>
      <w:r>
        <w:rPr>
          <w:rFonts w:ascii="IRNazanin" w:hAnsi="IRNazanin" w:eastAsia="IRNazanin" w:cs="IRNazanin"/>
          <w:lang w:bidi="fa-IR"/>
          <w:color w:val="111111"/>
          <w:sz w:val="28"/>
          <w:szCs w:val="28"/>
          <w:rtl/>
        </w:rPr>
        <w:t xml:space="preserve">وسلم ...</w:t>
      </w:r>
    </w:p>
    <w:p>
      <w:pPr>
        <w:pStyle w:val="BookText"/>
      </w:pPr>
      <w:r>
        <w:rPr>
          <w:rFonts w:ascii="Amiri" w:hAnsi="Amiri" w:eastAsia="Amiri" w:cs="Amiri"/>
          <w:lang w:bidi="ar-SA"/>
          <w:color w:val="111111"/>
          <w:sz w:val="28"/>
          <w:szCs w:val="28"/>
          <w:rtl/>
        </w:rPr>
        <w:t xml:space="preserve">كا: يوسف بن عبد الله الغزولي ،تا: 1136ه-، 27ق 19س، 19*14سم [ف: 4-57]</w:t>
      </w:r>
    </w:p>
    <w:p>
      <w:pPr>
        <w:pStyle w:val="BookText"/>
      </w:pPr>
      <w:r>
        <w:rPr>
          <w:rFonts w:ascii="Amiri" w:hAnsi="Amiri" w:eastAsia="Amiri" w:cs="Amiri"/>
          <w:lang w:bidi="ar-SA"/>
          <w:color w:val="111111"/>
          <w:sz w:val="28"/>
          <w:szCs w:val="28"/>
          <w:rtl/>
        </w:rPr>
        <w:t xml:space="preserve">36708 .بغداد؛ خزانة قاسم محمّد الرجب؛ رقم المخطوط : 535</w:t>
      </w:r>
    </w:p>
    <w:p>
      <w:pPr>
        <w:pStyle w:val="BookText"/>
      </w:pPr>
      <w:r>
        <w:rPr>
          <w:rFonts w:ascii="IRNazanin" w:hAnsi="IRNazanin" w:eastAsia="IRNazanin" w:cs="IRNazanin"/>
          <w:lang w:bidi="fa-IR"/>
          <w:color w:val="111111"/>
          <w:sz w:val="28"/>
          <w:szCs w:val="28"/>
          <w:rtl/>
        </w:rPr>
        <w:t xml:space="preserve">کا: مجهول ،تا: مجهول [ف: 3-24]</w:t>
      </w:r>
    </w:p>
    <w:p>
      <w:pPr>
        <w:pStyle w:val="Heading2"/>
      </w:pPr>
      <w:bookmarkStart w:id="1221" w:name="_Toc515"/>
      <w:r>
        <w:t>شرح الإيساغوجي / منطق - عربي</w:t>
      </w:r>
      <w:bookmarkEnd w:id="1221"/>
    </w:p>
    <w:p>
      <w:pPr>
        <w:pStyle w:val="BookText"/>
      </w:pPr>
      <w:r>
        <w:rPr>
          <w:rFonts w:ascii="Amiri" w:hAnsi="Amiri" w:eastAsia="Amiri" w:cs="Amiri"/>
          <w:lang w:bidi="ar-SA"/>
          <w:color w:val="111111"/>
          <w:sz w:val="28"/>
          <w:szCs w:val="28"/>
          <w:rtl/>
        </w:rPr>
        <w:t xml:space="preserve">الآغازاده، أحمد بن إسماعيل (القرن 12ه-)</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 الرسالة الأثيرية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(-660ه-)</w:t>
      </w:r>
    </w:p>
    <w:p>
      <w:pPr>
        <w:pStyle w:val="BookText"/>
      </w:pPr>
      <w:r>
        <w:rPr>
          <w:rFonts w:ascii="Amiri" w:hAnsi="Amiri" w:eastAsia="Amiri" w:cs="Amiri"/>
          <w:lang w:bidi="ar-SA"/>
          <w:color w:val="111111"/>
          <w:sz w:val="28"/>
          <w:szCs w:val="28"/>
          <w:rtl/>
        </w:rPr>
        <w:t xml:space="preserve">أوّله: الحمد الله واهب جلائل النعم الرحيم ذي الكرم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4" w:name="pg8181_88400"/>
    <w:bookmarkEnd w:id="204"/>
    <w:p>
      <w:pPr>
        <w:pStyle w:val="BookText"/>
      </w:pPr>
      <w:r>
        <w:rPr>
          <w:rFonts w:ascii="Amiri" w:hAnsi="Amiri" w:eastAsia="Amiri" w:cs="Amiri"/>
          <w:lang w:bidi="ar-SA"/>
          <w:color w:val="111111"/>
          <w:sz w:val="28"/>
          <w:szCs w:val="28"/>
          <w:rtl/>
        </w:rPr>
        <w:t xml:space="preserve">36709 .بغداد مكتبة الأوقاف العامة؛ رقم المخطوط: 6528/1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1155ه- 15ق، 20*15سم [ف: 544]</w:t>
      </w:r>
    </w:p>
    <w:p>
      <w:pPr>
        <w:pStyle w:val="Heading2"/>
      </w:pPr>
      <w:bookmarkStart w:id="1222" w:name="_Toc516"/>
      <w:r>
        <w:t>شرح الايساغوجي / منطق - عربي</w:t>
      </w:r>
      <w:bookmarkEnd w:id="1222"/>
    </w:p>
    <w:p>
      <w:pPr>
        <w:pStyle w:val="BookText"/>
      </w:pPr>
      <w:r>
        <w:rPr>
          <w:rFonts w:ascii="Amiri" w:hAnsi="Amiri" w:eastAsia="Amiri" w:cs="Amiri"/>
          <w:lang w:bidi="ar-SA"/>
          <w:color w:val="111111"/>
          <w:sz w:val="28"/>
          <w:szCs w:val="28"/>
          <w:rtl/>
        </w:rPr>
        <w:t xml:space="preserve">الكلنبوي، إسماعيل بن مصطفى ( - 1205 ه- )</w:t>
      </w:r>
    </w:p>
    <w:p>
      <w:pPr>
        <w:pStyle w:val="BookText"/>
      </w:pPr>
      <w:r>
        <w:rPr>
          <w:rFonts w:ascii="Amiri" w:hAnsi="Amiri" w:eastAsia="Amiri" w:cs="Amiri"/>
          <w:lang w:bidi="ar-SA"/>
          <w:color w:val="111111"/>
          <w:sz w:val="28"/>
          <w:szCs w:val="28"/>
          <w:rtl/>
        </w:rPr>
        <w:t xml:space="preserve">الرسالة الاثيرية في</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المنطق؛ أثير الدين الأبهري، مفضل بن عمر (6600ه-) الحمد لله الذي خصّ نوع الإنسان من جنس الحيوان باكتساب المجهول من المعلوم</w:t>
      </w:r>
    </w:p>
    <w:p>
      <w:pPr>
        <w:pStyle w:val="BookText"/>
      </w:pPr>
      <w:r>
        <w:rPr>
          <w:rFonts w:ascii="Amiri" w:hAnsi="Amiri" w:eastAsia="Amiri" w:cs="Amiri"/>
          <w:lang w:bidi="ar-SA"/>
          <w:color w:val="111111"/>
          <w:sz w:val="28"/>
          <w:szCs w:val="28"/>
          <w:rtl/>
        </w:rPr>
        <w:t xml:space="preserve">أوّله: تصوراً وتصديقاً ... آخره: فالحكمة أشارة إلى البرهان والموعظة الحسنة إلى الخطابة وجادلهم بالتي هي أحسن ... إلى الجدل لكن بالنسبة إلى المستدل العمدة هي البرهان فافهم. جعلنا الله ثابتين على العقائد الحقة من الحال والمآل وعصمنا عن زوالها لا سيما في وقت النزع والارتحال</w:t>
      </w:r>
    </w:p>
    <w:p>
      <w:pPr>
        <w:pStyle w:val="BookText"/>
      </w:pPr>
      <w:r>
        <w:rPr>
          <w:rFonts w:ascii="IRNazanin" w:hAnsi="IRNazanin" w:eastAsia="IRNazanin" w:cs="IRNazanin"/>
          <w:lang w:bidi="fa-IR"/>
          <w:color w:val="111111"/>
          <w:sz w:val="28"/>
          <w:szCs w:val="28"/>
          <w:rtl/>
        </w:rPr>
        <w:t xml:space="preserve">طبع :استانبول 12775، 1278 و 1283ه-</w:t>
      </w:r>
    </w:p>
    <w:p>
      <w:pPr>
        <w:pStyle w:val="BookText"/>
      </w:pPr>
      <w:r>
        <w:rPr>
          <w:rFonts w:ascii="IRNazanin" w:hAnsi="IRNazanin" w:eastAsia="IRNazanin" w:cs="IRNazanin"/>
          <w:lang w:bidi="fa-IR"/>
          <w:color w:val="111111"/>
          <w:sz w:val="28"/>
          <w:szCs w:val="28"/>
          <w:rtl/>
        </w:rPr>
        <w:t xml:space="preserve">[فنخا: 19 159]</w:t>
      </w:r>
    </w:p>
    <w:p>
      <w:pPr>
        <w:pStyle w:val="BookText"/>
      </w:pPr>
      <w:r>
        <w:rPr>
          <w:rFonts w:ascii="Times New Roman" w:hAnsi="Times New Roman" w:eastAsia="Times New Roman" w:cs="Times New Roman"/>
          <w:lang w:val="en-US" w:bidi="en-US"/>
          <w:color w:val="111111"/>
          <w:sz w:val="28"/>
          <w:szCs w:val="28"/>
          <w:rtl/>
        </w:rPr>
        <w:t xml:space="preserve">36710.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 1193- 1194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:فتح الله ابن الشيخ فتاح الپسكندي ،تا: 1325ه- السليمانية مدرسة ملا حسین پسکندي؛ 76ق ،8س 22*16سم [ف: 3-205]</w:t>
      </w:r>
    </w:p>
    <w:p>
      <w:pPr>
        <w:pStyle w:val="BookText"/>
      </w:pPr>
      <w:r>
        <w:rPr>
          <w:rFonts w:ascii="Times New Roman" w:hAnsi="Times New Roman" w:eastAsia="Times New Roman" w:cs="Times New Roman"/>
          <w:lang w:val="en-US" w:bidi="en-US"/>
          <w:color w:val="111111"/>
          <w:sz w:val="28"/>
          <w:szCs w:val="28"/>
          <w:rtl/>
        </w:rPr>
        <w:t xml:space="preserve">36711.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4541</w:t>
      </w:r>
    </w:p>
    <w:p>
      <w:pPr>
        <w:pStyle w:val="BookText"/>
      </w:pPr>
      <w:r>
        <w:rPr>
          <w:rFonts w:ascii="Amiri" w:hAnsi="Amiri" w:eastAsia="Amiri" w:cs="Amiri"/>
          <w:lang w:bidi="ar-SA"/>
          <w:color w:val="111111"/>
          <w:sz w:val="28"/>
          <w:szCs w:val="28"/>
          <w:rtl/>
        </w:rPr>
        <w:t xml:space="preserve">كا :محمّد بن عبد القادر بن سليمان ،تا: 1345ه- قرية تكية ؛ 267ص [ف: 1-243]</w:t>
      </w:r>
    </w:p>
    <w:p>
      <w:pPr>
        <w:pStyle w:val="BookText"/>
      </w:pPr>
      <w:r>
        <w:rPr>
          <w:rFonts w:ascii="Amiri" w:hAnsi="Amiri" w:eastAsia="Amiri" w:cs="Amiri"/>
          <w:lang w:bidi="ar-SA"/>
          <w:color w:val="111111"/>
          <w:sz w:val="28"/>
          <w:szCs w:val="28"/>
          <w:rtl/>
        </w:rPr>
        <w:t xml:space="preserve">36712 . السليمانية؛ مكتبة الأوقاف المركزية؛ رقم المخطوط : 13/102ت/3272</w:t>
      </w:r>
    </w:p>
    <w:p>
      <w:pPr>
        <w:pStyle w:val="BookText"/>
      </w:pPr>
      <w:r>
        <w:rPr>
          <w:rFonts w:ascii="Amiri" w:hAnsi="Amiri" w:eastAsia="Amiri" w:cs="Amiri"/>
          <w:lang w:bidi="ar-SA"/>
          <w:color w:val="111111"/>
          <w:sz w:val="28"/>
          <w:szCs w:val="28"/>
          <w:rtl/>
        </w:rPr>
        <w:t xml:space="preserve">كا: محمّد بن مصطفى الكردي ،تا: 1346ه- مسجد الشيخ أمين الخال؛ 140ق، لس،</w:t>
      </w:r>
    </w:p>
    <w:p>
      <w:pPr>
        <w:pStyle w:val="BookText"/>
      </w:pPr>
      <w:r>
        <w:rPr>
          <w:rFonts w:ascii="IRNazanin" w:hAnsi="IRNazanin" w:eastAsia="IRNazanin" w:cs="IRNazanin"/>
          <w:lang w:bidi="fa-IR"/>
          <w:color w:val="111111"/>
          <w:sz w:val="28"/>
          <w:szCs w:val="28"/>
          <w:rtl/>
        </w:rPr>
        <w:t xml:space="preserve">2116سم [ف: 5-209]</w:t>
      </w:r>
    </w:p>
    <w:p>
      <w:pPr>
        <w:pStyle w:val="BookText"/>
      </w:pPr>
      <w:r>
        <w:rPr>
          <w:rFonts w:ascii="Amiri" w:hAnsi="Amiri" w:eastAsia="Amiri" w:cs="Amiri"/>
          <w:lang w:bidi="ar-SA"/>
          <w:color w:val="111111"/>
          <w:sz w:val="28"/>
          <w:szCs w:val="28"/>
          <w:rtl/>
        </w:rPr>
        <w:t xml:space="preserve">36713 . السليمانية؛ مكتبة الأوقاف المركزية رقم المخطوط / مجاميع 2491-2494</w:t>
      </w:r>
    </w:p>
    <w:p>
      <w:pPr>
        <w:pStyle w:val="BookText"/>
      </w:pPr>
      <w:r>
        <w:rPr>
          <w:rFonts w:ascii="IRNazanin" w:hAnsi="IRNazanin" w:eastAsia="IRNazanin" w:cs="IRNazanin"/>
          <w:lang w:bidi="fa-IR"/>
          <w:color w:val="111111"/>
          <w:sz w:val="28"/>
          <w:szCs w:val="28"/>
          <w:rtl/>
        </w:rPr>
        <w:t xml:space="preserve">کا :مصطفى ابن الشيخ علي ابن الشيخ أمين الخال، تا: 1347ه-، 115ق، 9س،</w:t>
      </w:r>
    </w:p>
    <w:p>
      <w:pPr>
        <w:pStyle w:val="BookText"/>
      </w:pPr>
      <w:r>
        <w:rPr>
          <w:rFonts w:ascii="IRNazanin" w:hAnsi="IRNazanin" w:eastAsia="IRNazanin" w:cs="IRNazanin"/>
          <w:lang w:bidi="fa-IR"/>
          <w:color w:val="111111"/>
          <w:sz w:val="28"/>
          <w:szCs w:val="28"/>
          <w:rtl/>
        </w:rPr>
        <w:t xml:space="preserve">16*20سم [ف: 4-312]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5" w:name="pg8181_88401"/>
    <w:bookmarkEnd w:id="205"/>
    <w:p>
      <w:pPr>
        <w:pStyle w:val="BookText"/>
      </w:pPr>
      <w:r>
        <w:rPr>
          <w:rFonts w:ascii="Times New Roman" w:hAnsi="Times New Roman" w:eastAsia="Times New Roman" w:cs="Times New Roman"/>
          <w:lang w:val="en-US" w:bidi="en-US"/>
          <w:color w:val="111111"/>
          <w:sz w:val="28"/>
          <w:szCs w:val="28"/>
          <w:rtl/>
        </w:rPr>
        <w:t xml:space="preserve">36714.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13/101 ت / 2848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:محمّد بن ملا محمّد أمين الاسپريزي، تا: 1348 ه- مدرسة پینچوین؛ 234ق، 10س</w:t>
      </w:r>
    </w:p>
    <w:p>
      <w:pPr>
        <w:pStyle w:val="BookText"/>
      </w:pPr>
      <w:r>
        <w:rPr>
          <w:rFonts w:ascii="IRNazanin" w:hAnsi="IRNazanin" w:eastAsia="IRNazanin" w:cs="IRNazanin"/>
          <w:lang w:bidi="fa-IR"/>
          <w:color w:val="111111"/>
          <w:sz w:val="28"/>
          <w:szCs w:val="28"/>
          <w:rtl/>
        </w:rPr>
        <w:t xml:space="preserve">2217سم [ف: 5-208]</w:t>
      </w:r>
    </w:p>
    <w:p>
      <w:pPr>
        <w:pStyle w:val="BookText"/>
      </w:pPr>
      <w:r>
        <w:rPr>
          <w:rFonts w:ascii="Amiri" w:hAnsi="Amiri" w:eastAsia="Amiri" w:cs="Amiri"/>
          <w:lang w:bidi="ar-SA"/>
          <w:color w:val="111111"/>
          <w:sz w:val="28"/>
          <w:szCs w:val="28"/>
          <w:rtl/>
        </w:rPr>
        <w:t xml:space="preserve">36715 .السليمانية؛ مكتبة الأوقاف المركزية؛ رقم المخطوط: ت/مجاميع /888-889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1350ه- نسخها مجموعة من طلاب ملا أسعد المحوي؛ 157ق، 7س،</w:t>
      </w:r>
    </w:p>
    <w:p>
      <w:pPr>
        <w:pStyle w:val="BookText"/>
      </w:pPr>
      <w:r>
        <w:rPr>
          <w:rFonts w:ascii="IRNazanin" w:hAnsi="IRNazanin" w:eastAsia="IRNazanin" w:cs="IRNazanin"/>
          <w:lang w:bidi="fa-IR"/>
          <w:color w:val="111111"/>
          <w:sz w:val="28"/>
          <w:szCs w:val="28"/>
          <w:rtl/>
        </w:rPr>
        <w:t xml:space="preserve">22*17سم [ف: 3-212]</w:t>
      </w:r>
    </w:p>
    <w:p>
      <w:pPr>
        <w:pStyle w:val="BookText"/>
      </w:pPr>
      <w:r>
        <w:rPr>
          <w:rFonts w:ascii="Amiri" w:hAnsi="Amiri" w:eastAsia="Amiri" w:cs="Amiri"/>
          <w:lang w:bidi="ar-SA"/>
          <w:color w:val="111111"/>
          <w:sz w:val="28"/>
          <w:szCs w:val="28"/>
          <w:rtl/>
        </w:rPr>
        <w:t xml:space="preserve">36716 . السليمانية؛ مكتبة الأوقاف المركزية؛ رقم المخطوط: ت/2335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محمد نجيب ابن الشيخ علي القرداغي، تا: 1354ه- نودي؛ 170 ق، 10 س 21*17سم [ف: 4-311]</w:t>
      </w:r>
    </w:p>
    <w:p>
      <w:pPr>
        <w:pStyle w:val="BookText"/>
      </w:pPr>
      <w:r>
        <w:rPr>
          <w:rFonts w:ascii="Times New Roman" w:hAnsi="Times New Roman" w:eastAsia="Times New Roman" w:cs="Times New Roman"/>
          <w:lang w:val="en-US" w:bidi="en-US"/>
          <w:color w:val="111111"/>
          <w:sz w:val="28"/>
          <w:szCs w:val="28"/>
          <w:rtl/>
        </w:rPr>
        <w:t xml:space="preserve">36717.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7603</w:t>
      </w:r>
    </w:p>
    <w:p>
      <w:pPr>
        <w:pStyle w:val="BookText"/>
      </w:pPr>
      <w:r>
        <w:rPr>
          <w:rFonts w:ascii="Amiri" w:hAnsi="Amiri" w:eastAsia="Amiri" w:cs="Amiri"/>
          <w:lang w:bidi="ar-SA"/>
          <w:color w:val="111111"/>
          <w:sz w:val="28"/>
          <w:szCs w:val="28"/>
          <w:rtl/>
        </w:rPr>
        <w:t xml:space="preserve">كا: عبد الله بن ملا عبد الله ،تا :مجهول؛ 200 ص [ف: 1-255]</w:t>
      </w:r>
    </w:p>
    <w:p>
      <w:pPr>
        <w:pStyle w:val="Heading2"/>
      </w:pPr>
      <w:bookmarkStart w:id="1223" w:name="_Toc517"/>
      <w:r>
        <w:t>شرح الايساغوجي (منظومة في ) / منطق شعر - عربي</w:t>
      </w:r>
      <w:bookmarkEnd w:id="1223"/>
    </w:p>
    <w:p>
      <w:pPr>
        <w:pStyle w:val="BookText"/>
      </w:pPr>
      <w:r>
        <w:rPr>
          <w:rFonts w:ascii="Amiri" w:hAnsi="Amiri" w:eastAsia="Amiri" w:cs="Amiri"/>
          <w:lang w:bidi="ar-SA"/>
          <w:color w:val="111111"/>
          <w:sz w:val="28"/>
          <w:szCs w:val="28"/>
          <w:rtl/>
        </w:rPr>
        <w:t xml:space="preserve">العمري، محمّد بن أحمد (1168 - 1216 ه- )</w:t>
      </w:r>
    </w:p>
    <w:p>
      <w:pPr>
        <w:pStyle w:val="BookText"/>
      </w:pPr>
      <w:r>
        <w:rPr>
          <w:rFonts w:ascii="Amiri" w:hAnsi="Amiri" w:eastAsia="Amiri" w:cs="Amiri"/>
          <w:lang w:bidi="ar-SA"/>
          <w:color w:val="111111"/>
          <w:sz w:val="28"/>
          <w:szCs w:val="28"/>
          <w:rtl/>
        </w:rPr>
        <w:t xml:space="preserve">المرتبط: إيساغوجي - الكليات الخمس الكليات الخمس = المدخل إلى علم المنطق المدخل إلى علم المنطق = الرسالة الاثيرية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(6600ه-)</w:t>
      </w:r>
    </w:p>
    <w:p>
      <w:pPr>
        <w:pStyle w:val="BookText"/>
      </w:pPr>
      <w:r>
        <w:rPr>
          <w:rFonts w:ascii="Amiri" w:hAnsi="Amiri" w:eastAsia="Amiri" w:cs="Amiri"/>
          <w:lang w:bidi="ar-SA"/>
          <w:color w:val="111111"/>
          <w:sz w:val="28"/>
          <w:szCs w:val="28"/>
          <w:rtl/>
        </w:rPr>
        <w:t xml:space="preserve">36718 . الموصل؛ جامع النبي شيث (في الأوقاف العامة)؛ رقم المخطوط: 19/24/4</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موصل: 2-240]</w:t>
      </w:r>
    </w:p>
    <w:p>
      <w:pPr>
        <w:pStyle w:val="Heading2"/>
      </w:pPr>
      <w:bookmarkStart w:id="1224" w:name="_Toc518"/>
      <w:r>
        <w:t>شرح الإيساغوجي / منطق - عربي</w:t>
      </w:r>
      <w:bookmarkEnd w:id="1224"/>
    </w:p>
    <w:p>
      <w:pPr>
        <w:pStyle w:val="BookText"/>
      </w:pPr>
      <w:r>
        <w:rPr>
          <w:rFonts w:ascii="Amiri" w:hAnsi="Amiri" w:eastAsia="Amiri" w:cs="Amiri"/>
          <w:lang w:bidi="ar-SA"/>
          <w:color w:val="111111"/>
          <w:sz w:val="28"/>
          <w:szCs w:val="28"/>
          <w:rtl/>
        </w:rPr>
        <w:t xml:space="preserve">أبو الفتح المالكي، محمّد</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المدخل إلى علم المنطق = الرسالة الاثيرية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6" w:name="pg8181_88402"/>
    <w:bookmarkEnd w:id="206"/>
    <w:p>
      <w:pPr>
        <w:pStyle w:val="BookText"/>
      </w:pPr>
      <w:r>
        <w:rPr>
          <w:rFonts w:ascii="Amiri" w:hAnsi="Amiri" w:eastAsia="Amiri" w:cs="Amiri"/>
          <w:lang w:bidi="ar-SA"/>
          <w:color w:val="111111"/>
          <w:sz w:val="28"/>
          <w:szCs w:val="28"/>
          <w:rtl/>
        </w:rPr>
        <w:t xml:space="preserve">36719 . البصرة ؛ المكتبة العباسية( باش أعيان)؛ رقم المخطوط: 104</w:t>
      </w:r>
    </w:p>
    <w:p>
      <w:pPr>
        <w:pStyle w:val="BookText"/>
      </w:pPr>
      <w:r>
        <w:rPr>
          <w:rFonts w:ascii="Amiri" w:hAnsi="Amiri" w:eastAsia="Amiri" w:cs="Amiri"/>
          <w:lang w:bidi="ar-SA"/>
          <w:color w:val="111111"/>
          <w:sz w:val="28"/>
          <w:szCs w:val="28"/>
          <w:rtl/>
        </w:rPr>
        <w:t xml:space="preserve">كا :عبد الرّحمن نجل حاج الماس ضحي ،تا :محرم 1186ه- 44 ص 23س، 23*16سم</w:t>
      </w:r>
    </w:p>
    <w:p>
      <w:pPr>
        <w:pStyle w:val="BookText"/>
      </w:pPr>
      <w:r>
        <w:rPr>
          <w:rFonts w:ascii="IRNazanin" w:hAnsi="IRNazanin" w:eastAsia="IRNazanin" w:cs="IRNazanin"/>
          <w:lang w:bidi="fa-IR"/>
          <w:color w:val="111111"/>
          <w:sz w:val="28"/>
          <w:szCs w:val="28"/>
          <w:rtl/>
        </w:rPr>
        <w:t xml:space="preserve">[ف: 207]</w:t>
      </w:r>
    </w:p>
    <w:p>
      <w:pPr>
        <w:pStyle w:val="Heading2"/>
      </w:pPr>
      <w:bookmarkStart w:id="1225" w:name="_Toc519"/>
      <w:r>
        <w:t>شرح الايساغوجي / منطق - عربي</w:t>
      </w:r>
      <w:bookmarkEnd w:id="1225"/>
    </w:p>
    <w:p>
      <w:pPr>
        <w:pStyle w:val="BookText"/>
      </w:pPr>
      <w:r>
        <w:rPr>
          <w:rFonts w:ascii="Amiri" w:hAnsi="Amiri" w:eastAsia="Amiri" w:cs="Amiri"/>
          <w:lang w:bidi="ar-SA"/>
          <w:color w:val="111111"/>
          <w:sz w:val="28"/>
          <w:szCs w:val="28"/>
          <w:rtl/>
        </w:rPr>
        <w:t xml:space="preserve">الإصفهاني، محمّد علي بن محمّد قلي</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w:t>
      </w:r>
    </w:p>
    <w:p>
      <w:pPr>
        <w:pStyle w:val="BookText"/>
      </w:pPr>
      <w:r>
        <w:rPr>
          <w:rFonts w:ascii="Amiri" w:hAnsi="Amiri" w:eastAsia="Amiri" w:cs="Amiri"/>
          <w:lang w:bidi="ar-SA"/>
          <w:color w:val="111111"/>
          <w:sz w:val="28"/>
          <w:szCs w:val="28"/>
          <w:rtl/>
        </w:rPr>
        <w:t xml:space="preserve">الرسالة الاثيرية في المنطق؛ أثير الدين الأبهري، مفضل بن عمر (-660ه-)</w:t>
      </w:r>
    </w:p>
    <w:p>
      <w:pPr>
        <w:pStyle w:val="BookText"/>
      </w:pPr>
      <w:r>
        <w:rPr>
          <w:rFonts w:ascii="Amiri" w:hAnsi="Amiri" w:eastAsia="Amiri" w:cs="Amiri"/>
          <w:lang w:bidi="ar-SA"/>
          <w:color w:val="111111"/>
          <w:sz w:val="28"/>
          <w:szCs w:val="28"/>
          <w:rtl/>
        </w:rPr>
        <w:t xml:space="preserve">36720 . النجف الأشرف؛ مؤسسة كاشف الغطاء العامة؛ رقم المخطوط: 2341</w:t>
      </w:r>
    </w:p>
    <w:p>
      <w:pPr>
        <w:pStyle w:val="BookText"/>
      </w:pPr>
      <w:r>
        <w:rPr>
          <w:rFonts w:ascii="Amiri" w:hAnsi="Amiri" w:eastAsia="Amiri" w:cs="Amiri"/>
          <w:lang w:bidi="ar-SA"/>
          <w:color w:val="111111"/>
          <w:sz w:val="28"/>
          <w:szCs w:val="28"/>
          <w:rtl/>
        </w:rPr>
        <w:t xml:space="preserve">كاتب = مؤلف ،تا :مجهول 88 ص [ف 1-255]</w:t>
      </w:r>
    </w:p>
    <w:p>
      <w:pPr>
        <w:pStyle w:val="Heading2"/>
      </w:pPr>
      <w:bookmarkStart w:id="1226" w:name="_Toc520"/>
      <w:r>
        <w:t>شرح الايساغوجي / منطق - عربي</w:t>
      </w:r>
      <w:bookmarkEnd w:id="1226"/>
    </w:p>
    <w:p>
      <w:pPr>
        <w:pStyle w:val="BookText"/>
      </w:pPr>
      <w:r>
        <w:rPr>
          <w:rFonts w:ascii="Amiri" w:hAnsi="Amiri" w:eastAsia="Amiri" w:cs="Amiri"/>
          <w:lang w:bidi="ar-SA"/>
          <w:color w:val="111111"/>
          <w:sz w:val="28"/>
          <w:szCs w:val="28"/>
          <w:rtl/>
        </w:rPr>
        <w:t xml:space="preserve">محيي الدين بن علي</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المدخل إلى علم المنطق = الرسالة الاثيرية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(660ه-)</w:t>
      </w:r>
    </w:p>
    <w:p>
      <w:pPr>
        <w:pStyle w:val="BookText"/>
      </w:pPr>
      <w:r>
        <w:rPr>
          <w:rFonts w:ascii="Amiri" w:hAnsi="Amiri" w:eastAsia="Amiri" w:cs="Amiri"/>
          <w:lang w:bidi="ar-SA"/>
          <w:color w:val="111111"/>
          <w:sz w:val="28"/>
          <w:szCs w:val="28"/>
          <w:rtl/>
        </w:rPr>
        <w:t xml:space="preserve">36721 . النجف الأشرف؛ مؤسسة كاشف الغطاء العامة؛ رقم المخطوط: 2632</w:t>
      </w:r>
    </w:p>
    <w:p>
      <w:pPr>
        <w:pStyle w:val="BookText"/>
      </w:pPr>
      <w:r>
        <w:rPr>
          <w:rFonts w:ascii="IRNazanin" w:hAnsi="IRNazanin" w:eastAsia="IRNazanin" w:cs="IRNazanin"/>
          <w:lang w:bidi="fa-IR"/>
          <w:color w:val="111111"/>
          <w:sz w:val="28"/>
          <w:szCs w:val="28"/>
          <w:rtl/>
        </w:rPr>
        <w:t xml:space="preserve">کا :مجهول ،تا: مجهول؛ 179 ص [ف: 1-255]</w:t>
      </w:r>
    </w:p>
    <w:p>
      <w:pPr>
        <w:pStyle w:val="Heading2"/>
      </w:pPr>
      <w:bookmarkStart w:id="1227" w:name="_Toc521"/>
      <w:r>
        <w:t>شرح الإيساغوجي / منطق - عربي</w:t>
      </w:r>
      <w:bookmarkEnd w:id="1227"/>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المنطق؛ أثير الدين الأبهري، مفضل بن عمر (660ه-)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36722 .بغداد ؛مكتبة الأوقاف العامة؛ رقم المخطوط: 5420/6</w:t>
      </w:r>
    </w:p>
    <w:p>
      <w:pPr>
        <w:pStyle w:val="BookText"/>
      </w:pPr>
      <w:r>
        <w:rPr>
          <w:rFonts w:ascii="Amiri" w:hAnsi="Amiri" w:eastAsia="Amiri" w:cs="Amiri"/>
          <w:lang w:bidi="ar-SA"/>
          <w:color w:val="111111"/>
          <w:sz w:val="28"/>
          <w:szCs w:val="28"/>
          <w:rtl/>
        </w:rPr>
        <w:t xml:space="preserve">كا: علي بن يوسف بن علي، تا: 977ه-؛ 10 ق، 21*15 سم [ف: 4-57]</w:t>
      </w:r>
    </w:p>
    <w:p>
      <w:pPr>
        <w:pStyle w:val="BookText"/>
      </w:pPr>
      <w:r>
        <w:rPr>
          <w:rFonts w:ascii="Amiri" w:hAnsi="Amiri" w:eastAsia="Amiri" w:cs="Amiri"/>
          <w:lang w:bidi="ar-SA"/>
          <w:color w:val="111111"/>
          <w:sz w:val="28"/>
          <w:szCs w:val="28"/>
          <w:rtl/>
        </w:rPr>
        <w:t xml:space="preserve">الرسالة الأثيرية في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36723 . النجف الأشرف؛ مؤسسة كاشف الغطاء العامة؛ رقم المخطوط : 4978</w:t>
      </w:r>
    </w:p>
    <w:p>
      <w:pPr>
        <w:pStyle w:val="BookText"/>
      </w:pPr>
      <w:r>
        <w:rPr>
          <w:rFonts w:ascii="IRNazanin" w:hAnsi="IRNazanin" w:eastAsia="IRNazanin" w:cs="IRNazanin"/>
          <w:lang w:bidi="fa-IR"/>
          <w:color w:val="111111"/>
          <w:sz w:val="28"/>
          <w:szCs w:val="28"/>
          <w:rtl/>
        </w:rPr>
        <w:t xml:space="preserve">کا :محمّد بن عبد الرّحمن بن علي ،تا: 1072ه- 46 ص [ف: 1-255]</w:t>
      </w:r>
    </w:p>
    <w:p>
      <w:pPr>
        <w:pStyle w:val="BookText"/>
      </w:pPr>
      <w:r>
        <w:rPr>
          <w:rFonts w:ascii="Amiri" w:hAnsi="Amiri" w:eastAsia="Amiri" w:cs="Amiri"/>
          <w:lang w:bidi="ar-SA"/>
          <w:color w:val="111111"/>
          <w:sz w:val="28"/>
          <w:szCs w:val="28"/>
          <w:rtl/>
        </w:rPr>
        <w:t xml:space="preserve">36724 . النجف الأشرف؛ مكتبة آية الله الحكيم العامة؛ رقم المخطوط : 952</w:t>
      </w:r>
    </w:p>
    <w:p>
      <w:pPr>
        <w:pStyle w:val="BookText"/>
      </w:pPr>
      <w:r>
        <w:rPr>
          <w:rFonts w:ascii="Amiri" w:hAnsi="Amiri" w:eastAsia="Amiri" w:cs="Amiri"/>
          <w:lang w:bidi="ar-SA"/>
          <w:color w:val="111111"/>
          <w:sz w:val="28"/>
          <w:szCs w:val="28"/>
          <w:rtl/>
        </w:rPr>
        <w:t xml:space="preserve">كا :عمر بن الحاج عثمان ،تا: 1092ق؛ ناقصة: الآخر؛ 18ص 22س، 21*15/5سم[ معجم المخطوطات النجفية: 491]</w:t>
      </w:r>
    </w:p>
    <w:p>
      <w:pPr>
        <w:pStyle w:val="BookText"/>
      </w:pPr>
      <w:r>
        <w:rPr>
          <w:rFonts w:ascii="Amiri" w:hAnsi="Amiri" w:eastAsia="Amiri" w:cs="Amiri"/>
          <w:lang w:bidi="ar-SA"/>
          <w:color w:val="111111"/>
          <w:sz w:val="28"/>
          <w:szCs w:val="28"/>
          <w:rtl/>
        </w:rPr>
        <w:t xml:space="preserve">36725 .بغداد؛ مكتبة الأوقاف العامة؛ رقم المخطوط: 4339/1</w:t>
      </w:r>
    </w:p>
    <w:p>
      <w:pPr>
        <w:pStyle w:val="BookText"/>
      </w:pPr>
      <w:r>
        <w:rPr>
          <w:rFonts w:ascii="IRNazanin" w:hAnsi="IRNazanin" w:eastAsia="IRNazanin" w:cs="IRNazanin"/>
          <w:lang w:bidi="fa-IR"/>
          <w:color w:val="111111"/>
          <w:sz w:val="28"/>
          <w:szCs w:val="28"/>
          <w:rtl/>
        </w:rPr>
        <w:t xml:space="preserve">کا :مجهول، تا: 1130ه-؛ 36ق، 1611سم [ف: 4-56]</w:t>
      </w:r>
    </w:p>
    <w:p>
      <w:pPr>
        <w:pStyle w:val="BookText"/>
      </w:pPr>
      <w:r>
        <w:rPr>
          <w:rFonts w:ascii="Amiri" w:hAnsi="Amiri" w:eastAsia="Amiri" w:cs="Amiri"/>
          <w:lang w:bidi="ar-SA"/>
          <w:color w:val="111111"/>
          <w:sz w:val="28"/>
          <w:szCs w:val="28"/>
          <w:rtl/>
        </w:rPr>
        <w:t xml:space="preserve">36726 . الموصل ؛المدرسة الأحمدية (في الأوقاف العامة)؛ رقم المخطوط: 19/6</w:t>
      </w:r>
    </w:p>
    <w:p>
      <w:pPr>
        <w:pStyle w:val="BookText"/>
      </w:pPr>
      <w:r>
        <w:rPr>
          <w:rFonts w:ascii="Amiri" w:hAnsi="Amiri" w:eastAsia="Amiri" w:cs="Amiri"/>
          <w:lang w:bidi="ar-SA"/>
          <w:color w:val="111111"/>
          <w:sz w:val="28"/>
          <w:szCs w:val="28"/>
          <w:rtl/>
        </w:rPr>
        <w:t xml:space="preserve">كا :مصطفى بن إبراهيم، تا: 1220ق؛ ناقصة : الأوّل ؛ 32ق، 16*22سم [الأوقاف العامة.</w:t>
      </w:r>
    </w:p>
    <w:p>
      <w:pPr>
        <w:pStyle w:val="BookText"/>
      </w:pPr>
      <w:r>
        <w:rPr>
          <w:rFonts w:ascii="IRNazanin" w:hAnsi="IRNazanin" w:eastAsia="IRNazanin" w:cs="IRNazanin"/>
          <w:lang w:bidi="fa-IR"/>
          <w:color w:val="111111"/>
          <w:sz w:val="28"/>
          <w:szCs w:val="28"/>
          <w:rtl/>
        </w:rPr>
        <w:t xml:space="preserve">موصل 5-204]</w:t>
      </w:r>
    </w:p>
    <w:p>
      <w:pPr>
        <w:pStyle w:val="BookText"/>
      </w:pPr>
      <w:r>
        <w:rPr>
          <w:rFonts w:ascii="Amiri" w:hAnsi="Amiri" w:eastAsia="Amiri" w:cs="Amiri"/>
          <w:lang w:bidi="ar-SA"/>
          <w:color w:val="111111"/>
          <w:sz w:val="28"/>
          <w:szCs w:val="28"/>
          <w:rtl/>
        </w:rPr>
        <w:t xml:space="preserve">36727 .بغداد؛ المكتبة القادرية رقم المخطوط: 809/1</w:t>
      </w:r>
    </w:p>
    <w:p>
      <w:pPr>
        <w:pStyle w:val="BookText"/>
      </w:pPr>
      <w:r>
        <w:rPr>
          <w:rFonts w:ascii="Amiri" w:hAnsi="Amiri" w:eastAsia="Amiri" w:cs="Amiri"/>
          <w:lang w:bidi="ar-SA"/>
          <w:color w:val="111111"/>
          <w:sz w:val="28"/>
          <w:szCs w:val="28"/>
          <w:rtl/>
        </w:rPr>
        <w:t xml:space="preserve">أوّلها :نحمد الله على توفيقه ونسأله هداية طريقه ونصلي على محمّد وعترته.أما بعد ... فهذه رسالة في المنطق أورد فيها ما يجب استحضاره لمن يبتديء في شيء من العلوم ايساغوجي اللفظ الدال بالوضع يدل على تمام ما وضع له ؛آخرها: والعمدة هو البرهان لاغير. والله أعلم بالصواب. والحمد لله رب العالمين...</w:t>
      </w:r>
    </w:p>
    <w:p>
      <w:pPr>
        <w:pStyle w:val="BookText"/>
      </w:pPr>
      <w:r>
        <w:rPr>
          <w:rFonts w:ascii="Amiri" w:hAnsi="Amiri" w:eastAsia="Amiri" w:cs="Amiri"/>
          <w:lang w:bidi="ar-SA"/>
          <w:color w:val="111111"/>
          <w:sz w:val="28"/>
          <w:szCs w:val="28"/>
          <w:rtl/>
        </w:rPr>
        <w:t xml:space="preserve">تعليق ،كا:محمّد طاهر بن محمّد الكردي، تا :قيد الوقف 1227ه-؛ 9ق (1-9)، 9</w:t>
      </w:r>
    </w:p>
    <w:p>
      <w:pPr>
        <w:pStyle w:val="BookText"/>
      </w:pPr>
      <w:r>
        <w:rPr>
          <w:rFonts w:ascii="IRNazanin" w:hAnsi="IRNazanin" w:eastAsia="IRNazanin" w:cs="IRNazanin"/>
          <w:lang w:bidi="fa-IR"/>
          <w:color w:val="111111"/>
          <w:sz w:val="28"/>
          <w:szCs w:val="28"/>
          <w:rtl/>
        </w:rPr>
        <w:t xml:space="preserve">ف: 3-144]</w:t>
      </w:r>
    </w:p>
    <w:p>
      <w:pPr>
        <w:pStyle w:val="BookText"/>
      </w:pPr>
      <w:r>
        <w:rPr>
          <w:rFonts w:ascii="Amiri" w:hAnsi="Amiri" w:eastAsia="Amiri" w:cs="Amiri"/>
          <w:lang w:bidi="ar-SA"/>
          <w:color w:val="111111"/>
          <w:sz w:val="28"/>
          <w:szCs w:val="28"/>
          <w:rtl/>
        </w:rPr>
        <w:t xml:space="preserve">36728 .بغداد؛ مكتبة الأوقاف العامة؛ رقم المخطوط : 4012/3</w:t>
      </w:r>
    </w:p>
    <w:p>
      <w:pPr>
        <w:pStyle w:val="BookText"/>
      </w:pPr>
      <w:r>
        <w:rPr>
          <w:rFonts w:ascii="IRNazanin" w:hAnsi="IRNazanin" w:eastAsia="IRNazanin" w:cs="IRNazanin"/>
          <w:lang w:bidi="fa-IR"/>
          <w:color w:val="111111"/>
          <w:sz w:val="28"/>
          <w:szCs w:val="28"/>
          <w:rtl/>
        </w:rPr>
        <w:t xml:space="preserve">كا :عبّاس بن حسین، تا: 1230ه- بغداد؛ 25 ق 21*1سم [ف: 4-56]</w:t>
      </w:r>
    </w:p>
    <w:p>
      <w:pPr>
        <w:pStyle w:val="BookText"/>
      </w:pPr>
      <w:r>
        <w:rPr>
          <w:rFonts w:ascii="Amiri" w:hAnsi="Amiri" w:eastAsia="Amiri" w:cs="Amiri"/>
          <w:lang w:bidi="ar-SA"/>
          <w:color w:val="111111"/>
          <w:sz w:val="28"/>
          <w:szCs w:val="28"/>
          <w:rtl/>
        </w:rPr>
        <w:t xml:space="preserve">36729 . الموصل؛ المدرسة الرضوانية (في الأوقاف العامة)؛ رقم المخطوط: 18/84/1</w:t>
      </w:r>
    </w:p>
    <w:p>
      <w:pPr>
        <w:pStyle w:val="BookText"/>
      </w:pPr>
      <w:r>
        <w:rPr>
          <w:rFonts w:ascii="IRNazanin" w:hAnsi="IRNazanin" w:eastAsia="IRNazanin" w:cs="IRNazanin"/>
          <w:lang w:bidi="fa-IR"/>
          <w:color w:val="111111"/>
          <w:sz w:val="28"/>
          <w:szCs w:val="28"/>
          <w:rtl/>
        </w:rPr>
        <w:t xml:space="preserve">کا: مجهول، تا: 1241ق؛ ناقصة : الأوّل الأوقاف العامة - موصل: 8-161]</w:t>
      </w:r>
    </w:p>
    <w:p>
      <w:pPr>
        <w:pStyle w:val="BookText"/>
      </w:pPr>
      <w:r>
        <w:rPr>
          <w:rFonts w:ascii="Amiri" w:hAnsi="Amiri" w:eastAsia="Amiri" w:cs="Amiri"/>
          <w:lang w:bidi="ar-SA"/>
          <w:color w:val="111111"/>
          <w:sz w:val="28"/>
          <w:szCs w:val="28"/>
          <w:rtl/>
        </w:rPr>
        <w:t xml:space="preserve">36730 . النجف الأشرف مكتبة آية الله الحكيم العامة رقم المخطوط: 58</w:t>
      </w:r>
    </w:p>
    <w:p>
      <w:pPr>
        <w:pStyle w:val="BookText"/>
      </w:pPr>
      <w:r>
        <w:rPr>
          <w:rFonts w:ascii="Amiri" w:hAnsi="Amiri" w:eastAsia="Amiri" w:cs="Amiri"/>
          <w:lang w:bidi="ar-SA"/>
          <w:color w:val="111111"/>
          <w:sz w:val="28"/>
          <w:szCs w:val="28"/>
          <w:rtl/>
        </w:rPr>
        <w:t xml:space="preserve">كا :بشير تابع عبد اللطيف، تا : 1266ه-؛ 24 ص ،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493 ]</w:t>
      </w:r>
    </w:p>
    <w:p>
      <w:pPr>
        <w:pStyle w:val="BookText"/>
      </w:pPr>
      <w:r>
        <w:rPr>
          <w:rFonts w:ascii="Times New Roman" w:hAnsi="Times New Roman" w:eastAsia="Times New Roman" w:cs="Times New Roman"/>
          <w:lang w:val="en-US" w:bidi="en-US"/>
          <w:color w:val="111111"/>
          <w:sz w:val="28"/>
          <w:szCs w:val="28"/>
          <w:rtl/>
        </w:rPr>
        <w:t xml:space="preserve">36731.</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11</w:t>
      </w:r>
    </w:p>
    <w:p>
      <w:pPr>
        <w:pStyle w:val="BookText"/>
      </w:pPr>
      <w:r>
        <w:rPr>
          <w:rFonts w:ascii="IRNazanin" w:hAnsi="IRNazanin" w:eastAsia="IRNazanin" w:cs="IRNazanin"/>
          <w:lang w:bidi="fa-IR"/>
          <w:color w:val="111111"/>
          <w:sz w:val="28"/>
          <w:szCs w:val="28"/>
          <w:rtl/>
        </w:rPr>
        <w:t xml:space="preserve">کا :مجهول، تا: 15 ربيع الثاني 1266ه- [ معهد المخطوطات العربية: 4 جزء 2-243]</w:t>
      </w:r>
    </w:p>
    <w:p>
      <w:pPr>
        <w:pStyle w:val="BookText"/>
      </w:pPr>
      <w:r>
        <w:rPr>
          <w:rFonts w:ascii="Times New Roman" w:hAnsi="Times New Roman" w:eastAsia="Times New Roman" w:cs="Times New Roman"/>
          <w:lang w:val="en-US" w:bidi="en-US"/>
          <w:color w:val="111111"/>
          <w:sz w:val="28"/>
          <w:szCs w:val="28"/>
          <w:rtl/>
        </w:rPr>
        <w:t xml:space="preserve">36732.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32 ص 16س، 16* 22/5سم [معجم المخطوطات النجفية: 494]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7" w:name="pg8181_88404"/>
    <w:bookmarkEnd w:id="207"/>
    <w:p>
      <w:pPr>
        <w:pStyle w:val="BookText"/>
      </w:pPr>
      <w:r>
        <w:rPr>
          <w:rFonts w:ascii="Amiri" w:hAnsi="Amiri" w:eastAsia="Amiri" w:cs="Amiri"/>
          <w:lang w:bidi="ar-SA"/>
          <w:color w:val="111111"/>
          <w:sz w:val="28"/>
          <w:szCs w:val="28"/>
          <w:rtl/>
        </w:rPr>
        <w:t xml:space="preserve">36733 . البصرة ؛ المكتبة العباسية باش أعيان رقم المخطوط: ح-123/8</w:t>
      </w:r>
    </w:p>
    <w:p>
      <w:pPr>
        <w:pStyle w:val="BookText"/>
      </w:pPr>
      <w:r>
        <w:rPr>
          <w:rFonts w:ascii="IRNazanin" w:hAnsi="IRNazanin" w:eastAsia="IRNazanin" w:cs="IRNazanin"/>
          <w:lang w:bidi="fa-IR"/>
          <w:color w:val="111111"/>
          <w:sz w:val="28"/>
          <w:szCs w:val="28"/>
          <w:rtl/>
        </w:rPr>
        <w:t xml:space="preserve">کا:مجهول ،تا :مجهول؛ 23/6*16/5سم [ف: 320]</w:t>
      </w:r>
    </w:p>
    <w:p>
      <w:pPr>
        <w:pStyle w:val="BookText"/>
      </w:pPr>
      <w:r>
        <w:rPr>
          <w:rFonts w:ascii="Amiri" w:hAnsi="Amiri" w:eastAsia="Amiri" w:cs="Amiri"/>
          <w:lang w:bidi="ar-SA"/>
          <w:color w:val="111111"/>
          <w:sz w:val="28"/>
          <w:szCs w:val="28"/>
          <w:rtl/>
        </w:rPr>
        <w:t xml:space="preserve">36734 .بغداد؛ مكتبة الأوقاف العامة؛ رقم المخطوط : 24319/1</w:t>
      </w:r>
    </w:p>
    <w:p>
      <w:pPr>
        <w:pStyle w:val="BookText"/>
      </w:pPr>
      <w:r>
        <w:rPr>
          <w:rFonts w:ascii="Amiri" w:hAnsi="Amiri" w:eastAsia="Amiri" w:cs="Amiri"/>
          <w:lang w:bidi="ar-SA"/>
          <w:color w:val="111111"/>
          <w:sz w:val="28"/>
          <w:szCs w:val="28"/>
          <w:rtl/>
        </w:rPr>
        <w:t xml:space="preserve">كا :محمّد بواب شمصانية ،تا: مجهول؛ 28 ق 21*15سم [ف: 4-446]</w:t>
      </w:r>
    </w:p>
    <w:p>
      <w:pPr>
        <w:pStyle w:val="BookText"/>
      </w:pPr>
      <w:r>
        <w:rPr>
          <w:rFonts w:ascii="Times New Roman" w:hAnsi="Times New Roman" w:eastAsia="Times New Roman" w:cs="Times New Roman"/>
          <w:lang w:val="en-US" w:bidi="en-US"/>
          <w:color w:val="111111"/>
          <w:sz w:val="28"/>
          <w:szCs w:val="28"/>
          <w:rtl/>
        </w:rPr>
        <w:t xml:space="preserve">36735.</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5679</w:t>
      </w:r>
    </w:p>
    <w:p>
      <w:pPr>
        <w:pStyle w:val="BookText"/>
      </w:pPr>
      <w:r>
        <w:rPr>
          <w:rFonts w:ascii="IRNazanin" w:hAnsi="IRNazanin" w:eastAsia="IRNazanin" w:cs="IRNazanin"/>
          <w:lang w:bidi="fa-IR"/>
          <w:color w:val="111111"/>
          <w:sz w:val="28"/>
          <w:szCs w:val="28"/>
          <w:rtl/>
        </w:rPr>
        <w:t xml:space="preserve">کا :مجهول، تا :مجهول؛ 74ص [المورد: 3 و 4-211]</w:t>
      </w:r>
    </w:p>
    <w:p>
      <w:pPr>
        <w:pStyle w:val="BookText"/>
      </w:pPr>
      <w:r>
        <w:rPr>
          <w:rFonts w:ascii="Amiri" w:hAnsi="Amiri" w:eastAsia="Amiri" w:cs="Amiri"/>
          <w:lang w:bidi="ar-SA"/>
          <w:color w:val="111111"/>
          <w:sz w:val="28"/>
          <w:szCs w:val="28"/>
          <w:rtl/>
        </w:rPr>
        <w:t xml:space="preserve">36736 . البصرة ؛ جامعة البصرة( المكتبة المركزية)؛ رقم المخطوط : 61/7</w:t>
      </w:r>
    </w:p>
    <w:p>
      <w:pPr>
        <w:pStyle w:val="BookText"/>
      </w:pPr>
      <w:r>
        <w:rPr>
          <w:rFonts w:ascii="Amiri" w:hAnsi="Amiri" w:eastAsia="Amiri" w:cs="Amiri"/>
          <w:lang w:bidi="ar-SA"/>
          <w:color w:val="111111"/>
          <w:sz w:val="28"/>
          <w:szCs w:val="28"/>
          <w:rtl/>
        </w:rPr>
        <w:t xml:space="preserve">أوّلها :قال الشيخ الإمام العلامة نقول لفظ قال أما صادر من (المنصف) أو من غيره</w:t>
      </w:r>
    </w:p>
    <w:p>
      <w:pPr>
        <w:pStyle w:val="BookText"/>
      </w:pPr>
      <w:r>
        <w:rPr>
          <w:rFonts w:ascii="IRNazanin" w:hAnsi="IRNazanin" w:eastAsia="IRNazanin" w:cs="IRNazanin"/>
          <w:lang w:bidi="fa-IR"/>
          <w:color w:val="111111"/>
          <w:sz w:val="28"/>
          <w:szCs w:val="28"/>
          <w:rtl/>
        </w:rPr>
        <w:t xml:space="preserve">کا :مجهول ،تا: مجهول ،4 ق 19 س [المورد: 33-393]</w:t>
      </w:r>
    </w:p>
    <w:p>
      <w:pPr>
        <w:pStyle w:val="BookText"/>
      </w:pPr>
      <w:r>
        <w:rPr>
          <w:rFonts w:ascii="Amiri" w:hAnsi="Amiri" w:eastAsia="Amiri" w:cs="Amiri"/>
          <w:lang w:bidi="ar-SA"/>
          <w:color w:val="111111"/>
          <w:sz w:val="28"/>
          <w:szCs w:val="28"/>
          <w:rtl/>
        </w:rPr>
        <w:t xml:space="preserve">36737 .بغداد؛ مركز البحوث والدراسات؛ رقم المخطوط : 21008/22 مصورة</w:t>
      </w:r>
    </w:p>
    <w:p>
      <w:pPr>
        <w:pStyle w:val="BookText"/>
      </w:pPr>
      <w:r>
        <w:rPr>
          <w:rFonts w:ascii="IRNazanin" w:hAnsi="IRNazanin" w:eastAsia="IRNazanin" w:cs="IRNazanin"/>
          <w:lang w:bidi="fa-IR"/>
          <w:color w:val="111111"/>
          <w:sz w:val="28"/>
          <w:szCs w:val="28"/>
          <w:rtl/>
        </w:rPr>
        <w:t xml:space="preserve">کا :مجهول ،تا :مجهول؛ 5ص [(مصورات) - ف: 334]</w:t>
      </w:r>
    </w:p>
    <w:p>
      <w:pPr>
        <w:pStyle w:val="Heading2"/>
      </w:pPr>
      <w:bookmarkStart w:id="1228" w:name="_Toc522"/>
      <w:r>
        <w:t>شرح الإيضاح / نحو - عربي</w:t>
      </w:r>
      <w:bookmarkEnd w:id="1228"/>
    </w:p>
    <w:p>
      <w:pPr>
        <w:pStyle w:val="BookText"/>
      </w:pPr>
      <w:r>
        <w:rPr>
          <w:rFonts w:ascii="Amiri" w:hAnsi="Amiri" w:eastAsia="Amiri" w:cs="Amiri"/>
          <w:lang w:bidi="ar-SA"/>
          <w:color w:val="111111"/>
          <w:sz w:val="28"/>
          <w:szCs w:val="28"/>
          <w:rtl/>
        </w:rPr>
        <w:t xml:space="preserve">ابن جني، عثمان بن جني (300 - 392؟ ه-)</w:t>
      </w:r>
    </w:p>
    <w:p>
      <w:pPr>
        <w:pStyle w:val="BookText"/>
      </w:pPr>
      <w:r>
        <w:rPr>
          <w:rFonts w:ascii="Amiri" w:hAnsi="Amiri" w:eastAsia="Amiri" w:cs="Amiri"/>
          <w:lang w:bidi="ar-SA"/>
          <w:color w:val="111111"/>
          <w:sz w:val="28"/>
          <w:szCs w:val="28"/>
          <w:rtl/>
        </w:rPr>
        <w:t xml:space="preserve">المرتبط: الإيضاح في النحو الفارسي، حسن بن أحمد (377-288ه-)</w:t>
      </w:r>
    </w:p>
    <w:p>
      <w:pPr>
        <w:pStyle w:val="BookText"/>
      </w:pPr>
      <w:r>
        <w:rPr>
          <w:rFonts w:ascii="Amiri" w:hAnsi="Amiri" w:eastAsia="Amiri" w:cs="Amiri"/>
          <w:lang w:bidi="ar-SA"/>
          <w:color w:val="111111"/>
          <w:sz w:val="28"/>
          <w:szCs w:val="28"/>
          <w:rtl/>
        </w:rPr>
        <w:t xml:space="preserve">36738 .بغداد؛ كلية الآداب( في جامعة بغداد)؛ رقم المخطوط : 2053 مصورة</w:t>
      </w:r>
    </w:p>
    <w:p>
      <w:pPr>
        <w:pStyle w:val="BookText"/>
      </w:pPr>
      <w:r>
        <w:rPr>
          <w:rFonts w:ascii="Amiri" w:hAnsi="Amiri" w:eastAsia="Amiri" w:cs="Amiri"/>
          <w:lang w:bidi="ar-SA"/>
          <w:color w:val="111111"/>
          <w:sz w:val="28"/>
          <w:szCs w:val="28"/>
          <w:rtl/>
        </w:rPr>
        <w:t xml:space="preserve">أوّلها :هذا بدلاً من الضمير في قامت والعايد إلى الموصول الضمير في الفعل واذا كان هند اسم رجل؛ آخرها :قال جرير لقد علمت مسرحي القوافي خلا غيابهن ولا اختلابا يريد تسريحي تم الكتاب</w:t>
      </w:r>
    </w:p>
    <w:p>
      <w:pPr>
        <w:pStyle w:val="BookText"/>
      </w:pPr>
      <w:r>
        <w:rPr>
          <w:rFonts w:ascii="IRNazanin" w:hAnsi="IRNazanin" w:eastAsia="IRNazanin" w:cs="IRNazanin"/>
          <w:lang w:bidi="fa-IR"/>
          <w:color w:val="111111"/>
          <w:sz w:val="28"/>
          <w:szCs w:val="28"/>
          <w:rtl/>
        </w:rPr>
        <w:t xml:space="preserve">نسخ ،کا :مجهول ،تا :مجهول؛ (144ق، 23 س )[(المصورات) - ف: 1-81]</w:t>
      </w:r>
    </w:p>
    <w:p>
      <w:pPr>
        <w:pStyle w:val="Heading2"/>
      </w:pPr>
      <w:bookmarkStart w:id="1229" w:name="_Toc523"/>
      <w:r>
        <w:t>شرح الإيضاح / نحو - عربي</w:t>
      </w:r>
      <w:bookmarkEnd w:id="1229"/>
    </w:p>
    <w:p>
      <w:pPr>
        <w:pStyle w:val="BookText"/>
      </w:pPr>
      <w:r>
        <w:rPr>
          <w:rFonts w:ascii="Times New Roman" w:hAnsi="Times New Roman" w:eastAsia="Times New Roman" w:cs="Times New Roman"/>
          <w:lang w:val="en-US" w:bidi="en-US"/>
          <w:color w:val="111111"/>
          <w:sz w:val="28"/>
          <w:szCs w:val="28"/>
          <w:rtl/>
        </w:rPr>
        <w:t xml:space="preserve">36739.</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ناقصة: الأوّل والآخر؛ 135 ق ، 16*20سم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7-10 ]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8" w:name="pg8181_88405"/>
    <w:bookmarkEnd w:id="208"/>
    <w:p>
      <w:pPr>
        <w:pStyle w:val="BookText"/>
      </w:pPr>
      <w:r>
        <w:rPr>
          <w:rFonts w:ascii="Amiri" w:hAnsi="Amiri" w:eastAsia="Amiri" w:cs="Amiri"/>
          <w:lang w:bidi="ar-SA"/>
          <w:color w:val="111111"/>
          <w:sz w:val="28"/>
          <w:szCs w:val="28"/>
          <w:rtl/>
        </w:rPr>
        <w:t xml:space="preserve">شرح الإيضاح في المعاني والبيان -إيضاح الإيضاح</w:t>
      </w:r>
    </w:p>
    <w:p>
      <w:pPr>
        <w:pStyle w:val="Heading2"/>
      </w:pPr>
      <w:bookmarkStart w:id="1230" w:name="_Toc524"/>
      <w:r>
        <w:t>شرح الإيضاح في المناسك / فقه - عربي</w:t>
      </w:r>
      <w:bookmarkEnd w:id="1230"/>
    </w:p>
    <w:p>
      <w:pPr>
        <w:pStyle w:val="BookText"/>
      </w:pPr>
      <w:r>
        <w:rPr>
          <w:rFonts w:ascii="Amiri" w:hAnsi="Amiri" w:eastAsia="Amiri" w:cs="Amiri"/>
          <w:lang w:bidi="ar-SA"/>
          <w:color w:val="111111"/>
          <w:sz w:val="28"/>
          <w:szCs w:val="28"/>
          <w:rtl/>
        </w:rPr>
        <w:t xml:space="preserve">ابن علان ،محمّد علي بن محمّد (966 - 1057ه-)</w:t>
      </w:r>
    </w:p>
    <w:p>
      <w:pPr>
        <w:pStyle w:val="BookText"/>
      </w:pPr>
      <w:r>
        <w:rPr>
          <w:rFonts w:ascii="Amiri" w:hAnsi="Amiri" w:eastAsia="Amiri" w:cs="Amiri"/>
          <w:lang w:bidi="ar-SA"/>
          <w:color w:val="111111"/>
          <w:sz w:val="28"/>
          <w:szCs w:val="28"/>
          <w:rtl/>
        </w:rPr>
        <w:t xml:space="preserve">المرتبط : الإيضاح في المناسك النووي يحيي بن شرف (676-631ه-)</w:t>
      </w:r>
    </w:p>
    <w:p>
      <w:pPr>
        <w:pStyle w:val="BookText"/>
      </w:pPr>
      <w:r>
        <w:rPr>
          <w:rFonts w:ascii="Times New Roman" w:hAnsi="Times New Roman" w:eastAsia="Times New Roman" w:cs="Times New Roman"/>
          <w:lang w:val="en-US" w:bidi="en-US"/>
          <w:color w:val="111111"/>
          <w:sz w:val="28"/>
          <w:szCs w:val="28"/>
          <w:rtl/>
        </w:rPr>
        <w:t xml:space="preserve">36740.</w:t>
      </w:r>
    </w:p>
    <w:p>
      <w:pPr>
        <w:pStyle w:val="BookText"/>
      </w:pPr>
      <w:r>
        <w:rPr>
          <w:rFonts w:ascii="Amiri" w:hAnsi="Amiri" w:eastAsia="Amiri" w:cs="Amiri"/>
          <w:lang w:bidi="ar-SA"/>
          <w:color w:val="111111"/>
          <w:sz w:val="28"/>
          <w:szCs w:val="28"/>
          <w:rtl/>
        </w:rPr>
        <w:t xml:space="preserve">بغداد؛ المكتبة القادرية؛ رقم المخطوط: 451</w:t>
      </w:r>
    </w:p>
    <w:p>
      <w:pPr>
        <w:pStyle w:val="BookText"/>
      </w:pPr>
      <w:r>
        <w:rPr>
          <w:rFonts w:ascii="IRNazanin" w:hAnsi="IRNazanin" w:eastAsia="IRNazanin" w:cs="IRNazanin"/>
          <w:lang w:bidi="fa-IR"/>
          <w:color w:val="111111"/>
          <w:sz w:val="28"/>
          <w:szCs w:val="28"/>
          <w:rtl/>
        </w:rPr>
        <w:t xml:space="preserve">أوّلها: الحمد لله الذي من على عباده في الوصول إلى خبايا العلوم بالإيضاح، ومنح العلماء قدرة على التعبير عن خفاياها بالرمز ... وأخرى بالافصاح؛ آخرها :والله أسئل خاتمة الخير لي ولا حبابي وسائر المسلمين وحسبنا الله ونعم الوكيل ولا حول ولا قوة إلا بالله العلي العظيم. معتاد ،کا: مجهول، تا: 22 ذي القعدة 1142ه-؛ 271ق، 21س، 21*15سم [ف: 2-253]</w:t>
      </w:r>
    </w:p>
    <w:p>
      <w:pPr>
        <w:pStyle w:val="BookText"/>
      </w:pPr>
      <w:r>
        <w:rPr>
          <w:rFonts w:ascii="Amiri" w:hAnsi="Amiri" w:eastAsia="Amiri" w:cs="Amiri"/>
          <w:lang w:bidi="ar-SA"/>
          <w:color w:val="111111"/>
          <w:sz w:val="28"/>
          <w:szCs w:val="28"/>
          <w:rtl/>
        </w:rPr>
        <w:t xml:space="preserve">شرح باب الحادي عشر -مفتاح الباب الحادي عشر</w:t>
      </w:r>
    </w:p>
    <w:p>
      <w:pPr>
        <w:pStyle w:val="BookText"/>
      </w:pPr>
      <w:r>
        <w:rPr>
          <w:rFonts w:ascii="Amiri" w:hAnsi="Amiri" w:eastAsia="Amiri" w:cs="Amiri"/>
          <w:lang w:bidi="ar-SA"/>
          <w:color w:val="111111"/>
          <w:sz w:val="28"/>
          <w:szCs w:val="28"/>
          <w:rtl/>
        </w:rPr>
        <w:t xml:space="preserve">شرح باب الحادي عشر - النافع يوم الحشر في شرح الباب الحادي عشر</w:t>
      </w:r>
    </w:p>
    <w:p>
      <w:pPr>
        <w:pStyle w:val="Heading2"/>
      </w:pPr>
      <w:bookmarkStart w:id="1231" w:name="_Toc525"/>
      <w:r>
        <w:t>شرح الباب الحادي عشر / كلام وعقائد - عربي</w:t>
      </w:r>
      <w:bookmarkEnd w:id="1231"/>
    </w:p>
    <w:p>
      <w:pPr>
        <w:pStyle w:val="BookText"/>
      </w:pPr>
      <w:r>
        <w:rPr>
          <w:rFonts w:ascii="Amiri" w:hAnsi="Amiri" w:eastAsia="Amiri" w:cs="Amiri"/>
          <w:lang w:bidi="ar-SA"/>
          <w:color w:val="111111"/>
          <w:sz w:val="28"/>
          <w:szCs w:val="28"/>
          <w:rtl/>
        </w:rPr>
        <w:t xml:space="preserve">ابن فهد الحلّي، أحمد بن محمّد (757 - 841 ه- )</w:t>
      </w:r>
    </w:p>
    <w:p>
      <w:pPr>
        <w:pStyle w:val="BookText"/>
      </w:pPr>
      <w:r>
        <w:rPr>
          <w:rFonts w:ascii="Amiri" w:hAnsi="Amiri" w:eastAsia="Amiri" w:cs="Amiri"/>
          <w:lang w:bidi="ar-SA"/>
          <w:color w:val="111111"/>
          <w:sz w:val="28"/>
          <w:szCs w:val="28"/>
          <w:rtl/>
        </w:rPr>
        <w:t xml:space="preserve">المرتبط: الباب الحادي عشر العلامة الحلّي، حسن بن يوسف (726-648ه-)</w:t>
      </w:r>
    </w:p>
    <w:p>
      <w:pPr>
        <w:pStyle w:val="BookText"/>
      </w:pPr>
      <w:r>
        <w:rPr>
          <w:rFonts w:ascii="Amiri" w:hAnsi="Amiri" w:eastAsia="Amiri" w:cs="Amiri"/>
          <w:lang w:bidi="ar-SA"/>
          <w:color w:val="111111"/>
          <w:sz w:val="28"/>
          <w:szCs w:val="28"/>
          <w:rtl/>
        </w:rPr>
        <w:t xml:space="preserve">36741 . النجف الأشرف؛ مكتبة كاشف الغطاء (علي والحسين)؛ رقم المخطوط: 444</w:t>
      </w:r>
    </w:p>
    <w:p>
      <w:pPr>
        <w:pStyle w:val="BookText"/>
      </w:pPr>
      <w:r>
        <w:rPr>
          <w:rFonts w:ascii="IRNazanin" w:hAnsi="IRNazanin" w:eastAsia="IRNazanin" w:cs="IRNazanin"/>
          <w:lang w:bidi="fa-IR"/>
          <w:color w:val="111111"/>
          <w:sz w:val="28"/>
          <w:szCs w:val="28"/>
          <w:rtl/>
        </w:rPr>
        <w:t xml:space="preserve">کا: مجهول، تا: 772ه-؛ 186 ص 11س، 17*13سم [معجم المخطوطات النجفية: 496]</w:t>
      </w:r>
    </w:p>
    <w:p>
      <w:pPr>
        <w:pStyle w:val="Heading2"/>
      </w:pPr>
      <w:bookmarkStart w:id="1232" w:name="_Toc526"/>
      <w:r>
        <w:t>شرح الباب الحادي عشر / كلام وعقائد، فلسفة - عربي</w:t>
      </w:r>
      <w:bookmarkEnd w:id="12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 الباب الحادي عشر العلامة الحلّي، حسن بن يوسف (726-648ه-)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9" w:name="pg8181_88406"/>
    <w:bookmarkEnd w:id="209"/>
    <w:p>
      <w:pPr>
        <w:pStyle w:val="BookText"/>
      </w:pPr>
      <w:r>
        <w:rPr>
          <w:rFonts w:ascii="Times New Roman" w:hAnsi="Times New Roman" w:eastAsia="Times New Roman" w:cs="Times New Roman"/>
          <w:lang w:val="en-US" w:bidi="en-US"/>
          <w:color w:val="111111"/>
          <w:sz w:val="28"/>
          <w:szCs w:val="28"/>
          <w:rtl/>
        </w:rPr>
        <w:t xml:space="preserve">36742.</w:t>
      </w:r>
    </w:p>
    <w:p>
      <w:pPr>
        <w:pStyle w:val="BookText"/>
      </w:pPr>
      <w:r>
        <w:rPr>
          <w:rFonts w:ascii="Amiri" w:hAnsi="Amiri" w:eastAsia="Amiri" w:cs="Amiri"/>
          <w:lang w:bidi="ar-SA"/>
          <w:color w:val="111111"/>
          <w:sz w:val="28"/>
          <w:szCs w:val="28"/>
          <w:rtl/>
        </w:rPr>
        <w:t xml:space="preserve">النجف الأشرف؛ مكتبة كاشف الغطاء(علي والحسين)؛ رقم المخطوط: 554</w:t>
      </w:r>
    </w:p>
    <w:p>
      <w:pPr>
        <w:pStyle w:val="BookText"/>
      </w:pPr>
      <w:r>
        <w:rPr>
          <w:rFonts w:ascii="Amiri" w:hAnsi="Amiri" w:eastAsia="Amiri" w:cs="Amiri"/>
          <w:lang w:bidi="ar-SA"/>
          <w:color w:val="111111"/>
          <w:sz w:val="28"/>
          <w:szCs w:val="28"/>
          <w:rtl/>
        </w:rPr>
        <w:t xml:space="preserve">كا :جمال الدين علي الشولستاني ،تا: 1017ه- 76 ص 17س، 18*10سم [معجم</w:t>
      </w:r>
    </w:p>
    <w:p>
      <w:pPr>
        <w:pStyle w:val="BookText"/>
      </w:pPr>
      <w:r>
        <w:rPr>
          <w:rFonts w:ascii="Amiri" w:hAnsi="Amiri" w:eastAsia="Amiri" w:cs="Amiri"/>
          <w:lang w:bidi="ar-SA"/>
          <w:color w:val="111111"/>
          <w:sz w:val="28"/>
          <w:szCs w:val="28"/>
          <w:rtl/>
        </w:rPr>
        <w:t xml:space="preserve">المخطوطات النجفية 528]</w:t>
      </w:r>
    </w:p>
    <w:p>
      <w:pPr>
        <w:pStyle w:val="BookText"/>
      </w:pPr>
      <w:r>
        <w:rPr>
          <w:rFonts w:ascii="Amiri" w:hAnsi="Amiri" w:eastAsia="Amiri" w:cs="Amiri"/>
          <w:lang w:bidi="ar-SA"/>
          <w:color w:val="111111"/>
          <w:sz w:val="28"/>
          <w:szCs w:val="28"/>
          <w:rtl/>
        </w:rPr>
        <w:t xml:space="preserve">36743 . النجف الأشرف العتبة العلوية؛ رقم المخطوط: 832/1</w:t>
      </w:r>
    </w:p>
    <w:p>
      <w:pPr>
        <w:pStyle w:val="BookText"/>
      </w:pPr>
      <w:r>
        <w:rPr>
          <w:rFonts w:ascii="Amiri" w:hAnsi="Amiri" w:eastAsia="Amiri" w:cs="Amiri"/>
          <w:lang w:bidi="ar-SA"/>
          <w:color w:val="111111"/>
          <w:sz w:val="28"/>
          <w:szCs w:val="28"/>
          <w:rtl/>
        </w:rPr>
        <w:t xml:space="preserve">أوّلها: البسملة، الباء من بهاء الله والسين من سناء الله ؛آخرها: صعب وان كفى تعينت العادة لم يرتقي إلى غيرها. تمت.</w:t>
      </w:r>
    </w:p>
    <w:p>
      <w:pPr>
        <w:pStyle w:val="BookText"/>
      </w:pPr>
      <w:r>
        <w:rPr>
          <w:rFonts w:ascii="IRNazanin" w:hAnsi="IRNazanin" w:eastAsia="IRNazanin" w:cs="IRNazanin"/>
          <w:lang w:bidi="fa-IR"/>
          <w:color w:val="111111"/>
          <w:sz w:val="28"/>
          <w:szCs w:val="28"/>
          <w:rtl/>
        </w:rPr>
        <w:t xml:space="preserve">جاءت المخطوطة على طريقة «قوله - قوله»؛ نسخ تعلیق، کا :درویش بن إسماعيل، تا: 1045ه- المشهد الرضوي؛ التسلسل المخزني: 10/2/230؛ 23 ص 21س، 20*13سم [ف:</w:t>
      </w:r>
    </w:p>
    <w:p>
      <w:pPr>
        <w:pStyle w:val="BookText"/>
      </w:pPr>
      <w:r>
        <w:rPr>
          <w:rFonts w:ascii="Times New Roman" w:hAnsi="Times New Roman" w:eastAsia="Times New Roman" w:cs="Times New Roman"/>
          <w:lang w:val="en-US" w:bidi="en-US"/>
          <w:color w:val="111111"/>
          <w:sz w:val="28"/>
          <w:szCs w:val="28"/>
          <w:rtl/>
        </w:rPr>
        <w:t xml:space="preserve">241-2 ]</w:t>
      </w:r>
    </w:p>
    <w:p>
      <w:pPr>
        <w:pStyle w:val="BookText"/>
      </w:pPr>
      <w:r>
        <w:rPr>
          <w:rFonts w:ascii="Amiri" w:hAnsi="Amiri" w:eastAsia="Amiri" w:cs="Amiri"/>
          <w:lang w:bidi="ar-SA"/>
          <w:color w:val="111111"/>
          <w:sz w:val="28"/>
          <w:szCs w:val="28"/>
          <w:rtl/>
        </w:rPr>
        <w:t xml:space="preserve">36744 . النجف الأشرف؛ مؤسسة كاشف الغطاء العامة؛ رقم المخطوط : 3247</w:t>
      </w:r>
    </w:p>
    <w:p>
      <w:pPr>
        <w:pStyle w:val="BookText"/>
      </w:pPr>
      <w:r>
        <w:rPr>
          <w:rFonts w:ascii="IRNazanin" w:hAnsi="IRNazanin" w:eastAsia="IRNazanin" w:cs="IRNazanin"/>
          <w:lang w:bidi="fa-IR"/>
          <w:color w:val="111111"/>
          <w:sz w:val="28"/>
          <w:szCs w:val="28"/>
          <w:rtl/>
        </w:rPr>
        <w:t xml:space="preserve">کا :مجهول،تا: 1265ه- 44 ص [ف: 1-240]</w:t>
      </w:r>
    </w:p>
    <w:p>
      <w:pPr>
        <w:pStyle w:val="BookText"/>
      </w:pPr>
      <w:r>
        <w:rPr>
          <w:rFonts w:ascii="Amiri" w:hAnsi="Amiri" w:eastAsia="Amiri" w:cs="Amiri"/>
          <w:lang w:bidi="ar-SA"/>
          <w:color w:val="111111"/>
          <w:sz w:val="28"/>
          <w:szCs w:val="28"/>
          <w:rtl/>
        </w:rPr>
        <w:t xml:space="preserve">36745 . النجف الأشرف؛ مكتبة كاشف الغطاء ( علي والحسين)؛ رقم المخطوط: 1086</w:t>
      </w:r>
    </w:p>
    <w:p>
      <w:pPr>
        <w:pStyle w:val="BookText"/>
      </w:pPr>
      <w:r>
        <w:rPr>
          <w:rFonts w:ascii="IRNazanin" w:hAnsi="IRNazanin" w:eastAsia="IRNazanin" w:cs="IRNazanin"/>
          <w:lang w:bidi="fa-IR"/>
          <w:color w:val="111111"/>
          <w:sz w:val="28"/>
          <w:szCs w:val="28"/>
          <w:rtl/>
        </w:rPr>
        <w:t xml:space="preserve">کا :مجهول ،تا: 1315ه-، 162 ص 11س، 20*13سم[ معجم المخطوطات النجفية: 496]</w:t>
      </w:r>
    </w:p>
    <w:p>
      <w:pPr>
        <w:pStyle w:val="BookText"/>
      </w:pPr>
      <w:r>
        <w:rPr>
          <w:rFonts w:ascii="Amiri" w:hAnsi="Amiri" w:eastAsia="Amiri" w:cs="Amiri"/>
          <w:lang w:bidi="ar-SA"/>
          <w:color w:val="111111"/>
          <w:sz w:val="28"/>
          <w:szCs w:val="28"/>
          <w:rtl/>
        </w:rPr>
        <w:t xml:space="preserve">36746 . النجف الأشرف؛ مؤسسة كاشف الغطاء العامة؛ رقم المخطوط: 232</w:t>
      </w:r>
    </w:p>
    <w:p>
      <w:pPr>
        <w:pStyle w:val="BookText"/>
      </w:pPr>
      <w:r>
        <w:rPr>
          <w:rFonts w:ascii="IRNazanin" w:hAnsi="IRNazanin" w:eastAsia="IRNazanin" w:cs="IRNazanin"/>
          <w:lang w:bidi="fa-IR"/>
          <w:color w:val="111111"/>
          <w:sz w:val="28"/>
          <w:szCs w:val="28"/>
          <w:rtl/>
        </w:rPr>
        <w:t xml:space="preserve">کا :مجهول ،تا: مجهول؛ 126 ص [ف: 1-240]</w:t>
      </w:r>
    </w:p>
    <w:p>
      <w:pPr>
        <w:pStyle w:val="BookText"/>
      </w:pPr>
      <w:r>
        <w:rPr>
          <w:rFonts w:ascii="Amiri" w:hAnsi="Amiri" w:eastAsia="Amiri" w:cs="Amiri"/>
          <w:lang w:bidi="ar-SA"/>
          <w:color w:val="111111"/>
          <w:sz w:val="28"/>
          <w:szCs w:val="28"/>
          <w:rtl/>
        </w:rPr>
        <w:t xml:space="preserve">36747 . النجف الأشرف؛ مكتبة آية الله الحكيم العامة؛ رقم المخطوط: 2662</w:t>
      </w:r>
    </w:p>
    <w:p>
      <w:pPr>
        <w:pStyle w:val="BookText"/>
      </w:pPr>
      <w:r>
        <w:rPr>
          <w:rFonts w:ascii="IRNazanin" w:hAnsi="IRNazanin" w:eastAsia="IRNazanin" w:cs="IRNazanin"/>
          <w:lang w:bidi="fa-IR"/>
          <w:color w:val="111111"/>
          <w:sz w:val="28"/>
          <w:szCs w:val="28"/>
          <w:rtl/>
        </w:rPr>
        <w:t xml:space="preserve">کا :مجهول ،تا :مجهول؛ ناقصة :الآخر؛ 32 ص 17 س ، 20*14سم[ معجم المخطوطات</w:t>
      </w:r>
    </w:p>
    <w:p>
      <w:pPr>
        <w:pStyle w:val="BookText"/>
      </w:pPr>
      <w:r>
        <w:rPr>
          <w:rFonts w:ascii="Amiri" w:hAnsi="Amiri" w:eastAsia="Amiri" w:cs="Amiri"/>
          <w:lang w:bidi="ar-SA"/>
          <w:color w:val="111111"/>
          <w:sz w:val="28"/>
          <w:szCs w:val="28"/>
          <w:rtl/>
        </w:rPr>
        <w:t xml:space="preserve">النجفية: 496]</w:t>
      </w:r>
    </w:p>
    <w:p>
      <w:pPr>
        <w:pStyle w:val="Heading2"/>
      </w:pPr>
      <w:bookmarkStart w:id="1233" w:name="_Toc527"/>
      <w:r>
        <w:t>شرح الباب الحادي عشر / كلام وعقائد - فارسي</w:t>
      </w:r>
      <w:bookmarkEnd w:id="1233"/>
    </w:p>
    <w:p>
      <w:pPr>
        <w:pStyle w:val="BookText"/>
      </w:pPr>
      <w:r>
        <w:rPr>
          <w:rFonts w:ascii="Amiri" w:hAnsi="Amiri" w:eastAsia="Amiri" w:cs="Amiri"/>
          <w:lang w:bidi="ar-SA"/>
          <w:color w:val="111111"/>
          <w:sz w:val="28"/>
          <w:szCs w:val="28"/>
          <w:rtl/>
        </w:rPr>
        <w:t xml:space="preserve">المرتبط : الباب الحادي عشر العلامة الحلّي، حسن بن يوسف (726-648ه-)</w:t>
      </w:r>
    </w:p>
    <w:p>
      <w:pPr>
        <w:pStyle w:val="BookText"/>
      </w:pPr>
      <w:r>
        <w:rPr>
          <w:rFonts w:ascii="Amiri" w:hAnsi="Amiri" w:eastAsia="Amiri" w:cs="Amiri"/>
          <w:lang w:bidi="ar-SA"/>
          <w:color w:val="111111"/>
          <w:sz w:val="28"/>
          <w:szCs w:val="28"/>
          <w:rtl/>
        </w:rPr>
        <w:t xml:space="preserve">36748 . النجف الأشرف؛ مكتبة آية الله الحكيم العامة؛ رقم المخطوط : 1509</w:t>
      </w:r>
    </w:p>
    <w:p>
      <w:pPr>
        <w:pStyle w:val="BookText"/>
      </w:pPr>
      <w:r>
        <w:rPr>
          <w:rFonts w:ascii="IRNazanin" w:hAnsi="IRNazanin" w:eastAsia="IRNazanin" w:cs="IRNazanin"/>
          <w:lang w:bidi="fa-IR"/>
          <w:color w:val="111111"/>
          <w:sz w:val="28"/>
          <w:szCs w:val="28"/>
          <w:rtl/>
        </w:rPr>
        <w:t xml:space="preserve">کا :مجهول، تا: 1266ق؛ ناقصة : الأوّل والآخر؛ 88 ص 14س، 18*12سم [معجم المخطوطات النجفية: 496]</w:t>
      </w:r>
    </w:p>
    <w:p>
      <w:pPr>
        <w:pStyle w:val="BookText"/>
      </w:pPr>
      <w:r>
        <w:rPr>
          <w:rFonts w:ascii="Amiri" w:hAnsi="Amiri" w:eastAsia="Amiri" w:cs="Amiri"/>
          <w:lang w:bidi="ar-SA"/>
          <w:color w:val="111111"/>
          <w:sz w:val="28"/>
          <w:szCs w:val="28"/>
          <w:rtl/>
        </w:rPr>
        <w:t xml:space="preserve">شرح باب دوازدهم جامع المقال - مشتركات الرجال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0" w:name="pg8181_88407"/>
    <w:bookmarkEnd w:id="210"/>
    <w:p>
      <w:pPr>
        <w:pStyle w:val="Heading2"/>
      </w:pPr>
      <w:bookmarkStart w:id="1234" w:name="_Toc528"/>
      <w:r>
        <w:t>شرح البالكوتي / كلام وعقائد - عربي</w:t>
      </w:r>
      <w:bookmarkEnd w:id="1234"/>
    </w:p>
    <w:p>
      <w:pPr>
        <w:pStyle w:val="BookText"/>
      </w:pPr>
      <w:r>
        <w:rPr>
          <w:rFonts w:ascii="Amiri" w:hAnsi="Amiri" w:eastAsia="Amiri" w:cs="Amiri"/>
          <w:lang w:bidi="ar-SA"/>
          <w:color w:val="111111"/>
          <w:sz w:val="28"/>
          <w:szCs w:val="28"/>
          <w:rtl/>
        </w:rPr>
        <w:t xml:space="preserve">36749 . النجف الأشرف مكتبة الإمام أمير المؤمنين العامة؛ رقم المخطوط : 108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497]</w:t>
      </w:r>
    </w:p>
    <w:p>
      <w:pPr>
        <w:pStyle w:val="BookText"/>
      </w:pPr>
      <w:r>
        <w:rPr>
          <w:rFonts w:ascii="Amiri" w:hAnsi="Amiri" w:eastAsia="Amiri" w:cs="Amiri"/>
          <w:lang w:bidi="ar-SA"/>
          <w:color w:val="111111"/>
          <w:sz w:val="28"/>
          <w:szCs w:val="28"/>
          <w:rtl/>
        </w:rPr>
        <w:t xml:space="preserve">شرح بانت سعاد -شرح قصيدة بانت سعاد</w:t>
      </w:r>
    </w:p>
    <w:p>
      <w:pPr>
        <w:pStyle w:val="Heading2"/>
      </w:pPr>
      <w:bookmarkStart w:id="1235" w:name="_Toc529"/>
      <w:r>
        <w:t>شرح بحث الشمول / منطق - عربي</w:t>
      </w:r>
      <w:bookmarkEnd w:id="1235"/>
    </w:p>
    <w:p>
      <w:pPr>
        <w:pStyle w:val="BookText"/>
      </w:pPr>
      <w:r>
        <w:rPr>
          <w:rFonts w:ascii="Amiri" w:hAnsi="Amiri" w:eastAsia="Amiri" w:cs="Amiri"/>
          <w:lang w:bidi="ar-SA"/>
          <w:color w:val="111111"/>
          <w:sz w:val="28"/>
          <w:szCs w:val="28"/>
          <w:rtl/>
        </w:rPr>
        <w:t xml:space="preserve">36750 . 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528]</w:t>
      </w:r>
    </w:p>
    <w:p>
      <w:pPr>
        <w:pStyle w:val="Heading2"/>
      </w:pPr>
      <w:bookmarkStart w:id="1236" w:name="_Toc530"/>
      <w:r>
        <w:t>شرح بحر الغرايب = قائمه = لغت حليمي = القاسميه / لغة - فارسي وتركي</w:t>
      </w:r>
      <w:bookmarkEnd w:id="1236"/>
    </w:p>
    <w:p>
      <w:pPr>
        <w:pStyle w:val="BookText"/>
      </w:pPr>
      <w:r>
        <w:rPr>
          <w:rFonts w:ascii="Amiri" w:hAnsi="Amiri" w:eastAsia="Amiri" w:cs="Amiri"/>
          <w:lang w:bidi="ar-SA"/>
          <w:color w:val="111111"/>
          <w:sz w:val="28"/>
          <w:szCs w:val="28"/>
          <w:rtl/>
        </w:rPr>
        <w:t xml:space="preserve">الحليمي، لطف الله بن يوسف(- 922 ؟ ه- )</w:t>
      </w:r>
    </w:p>
    <w:p>
      <w:pPr>
        <w:pStyle w:val="BookText"/>
      </w:pPr>
      <w:r>
        <w:rPr>
          <w:rFonts w:ascii="Amiri" w:hAnsi="Amiri" w:eastAsia="Amiri" w:cs="Amiri"/>
          <w:lang w:bidi="ar-SA"/>
          <w:color w:val="111111"/>
          <w:sz w:val="28"/>
          <w:szCs w:val="28"/>
          <w:rtl/>
        </w:rPr>
        <w:t xml:space="preserve">المرتبط : بحر الغرايب = لغت حليمي؛ الحليمي، لطف الله بن يوسف (-922ه-)</w:t>
      </w:r>
    </w:p>
    <w:p>
      <w:pPr>
        <w:pStyle w:val="BookText"/>
      </w:pPr>
      <w:r>
        <w:rPr>
          <w:rFonts w:ascii="Amiri" w:hAnsi="Amiri" w:eastAsia="Amiri" w:cs="Amiri"/>
          <w:lang w:bidi="ar-SA"/>
          <w:color w:val="111111"/>
          <w:sz w:val="28"/>
          <w:szCs w:val="28"/>
          <w:rtl/>
        </w:rPr>
        <w:t xml:space="preserve">تاريخ التأليف: 917ه-</w:t>
      </w:r>
    </w:p>
    <w:p>
      <w:pPr>
        <w:pStyle w:val="BookText"/>
      </w:pPr>
      <w:r>
        <w:rPr>
          <w:rFonts w:ascii="IRNazanin" w:hAnsi="IRNazanin" w:eastAsia="IRNazanin" w:cs="IRNazanin"/>
          <w:lang w:bidi="fa-IR"/>
          <w:color w:val="111111"/>
          <w:sz w:val="28"/>
          <w:szCs w:val="28"/>
          <w:rtl/>
        </w:rPr>
        <w:t xml:space="preserve">أوّله :بسمله حمد بلیغ و ثنای بی دریغ مر خدايرا جل جلاله وعم نواله که شرح کننده</w:t>
      </w:r>
    </w:p>
    <w:p>
      <w:pPr>
        <w:pStyle w:val="BookText"/>
      </w:pPr>
      <w:r>
        <w:rPr>
          <w:rFonts w:ascii="IRNazanin" w:hAnsi="IRNazanin" w:eastAsia="IRNazanin" w:cs="IRNazanin"/>
          <w:lang w:bidi="fa-IR"/>
          <w:color w:val="111111"/>
          <w:sz w:val="28"/>
          <w:szCs w:val="28"/>
          <w:rtl/>
        </w:rPr>
        <w:t xml:space="preserve">صدورست از بهر اسلام .</w:t>
      </w:r>
    </w:p>
    <w:p>
      <w:pPr>
        <w:pStyle w:val="BookText"/>
      </w:pPr>
      <w:r>
        <w:rPr>
          <w:rFonts w:ascii="Amiri" w:hAnsi="Amiri" w:eastAsia="Amiri" w:cs="Amiri"/>
          <w:lang w:bidi="ar-SA"/>
          <w:color w:val="111111"/>
          <w:sz w:val="28"/>
          <w:szCs w:val="28"/>
          <w:rtl/>
        </w:rPr>
        <w:t xml:space="preserve">[فنخا :19 170 171 (10نسخة)]</w:t>
      </w:r>
    </w:p>
    <w:p>
      <w:pPr>
        <w:pStyle w:val="BookText"/>
      </w:pPr>
      <w:r>
        <w:rPr>
          <w:rFonts w:ascii="Amiri" w:hAnsi="Amiri" w:eastAsia="Amiri" w:cs="Amiri"/>
          <w:lang w:bidi="ar-SA"/>
          <w:color w:val="111111"/>
          <w:sz w:val="28"/>
          <w:szCs w:val="28"/>
          <w:rtl/>
        </w:rPr>
        <w:t xml:space="preserve">36751 . النجف الأشرف؛ مؤسسة كاشف الغطاء العامة؛ رقم المخطوط: 4954</w:t>
      </w:r>
    </w:p>
    <w:p>
      <w:pPr>
        <w:pStyle w:val="BookText"/>
      </w:pPr>
      <w:r>
        <w:rPr>
          <w:rFonts w:ascii="IRNazanin" w:hAnsi="IRNazanin" w:eastAsia="IRNazanin" w:cs="IRNazanin"/>
          <w:lang w:bidi="fa-IR"/>
          <w:color w:val="111111"/>
          <w:sz w:val="28"/>
          <w:szCs w:val="28"/>
          <w:rtl/>
        </w:rPr>
        <w:t xml:space="preserve">کا :مجهول، تا: 944ه- 338 ص [ف: 1-335]</w:t>
      </w:r>
    </w:p>
    <w:p>
      <w:pPr>
        <w:pStyle w:val="BookText"/>
      </w:pPr>
      <w:r>
        <w:rPr>
          <w:rFonts w:ascii="Amiri" w:hAnsi="Amiri" w:eastAsia="Amiri" w:cs="Amiri"/>
          <w:lang w:bidi="ar-SA"/>
          <w:color w:val="111111"/>
          <w:sz w:val="28"/>
          <w:szCs w:val="28"/>
          <w:rtl/>
        </w:rPr>
        <w:t xml:space="preserve">36752 .الموصل المدرسة الأمينية (في الأوقاف العامة)؛ رقم المخطوط: 22/4</w:t>
      </w:r>
    </w:p>
    <w:p>
      <w:pPr>
        <w:pStyle w:val="BookText"/>
      </w:pPr>
      <w:r>
        <w:rPr>
          <w:rFonts w:ascii="IRNazanin" w:hAnsi="IRNazanin" w:eastAsia="IRNazanin" w:cs="IRNazanin"/>
          <w:lang w:bidi="fa-IR"/>
          <w:color w:val="111111"/>
          <w:sz w:val="28"/>
          <w:szCs w:val="28"/>
          <w:rtl/>
        </w:rPr>
        <w:t xml:space="preserve">نسخ ،کا: مجهول، تا: 1166ه- 238 ق ، 21/5 *15سم [الأوقاف العامة -موصل: 4-154]</w:t>
      </w:r>
    </w:p>
    <w:p>
      <w:pPr>
        <w:pStyle w:val="BookText"/>
      </w:pPr>
      <w:r>
        <w:rPr>
          <w:rFonts w:ascii="Amiri" w:hAnsi="Amiri" w:eastAsia="Amiri" w:cs="Amiri"/>
          <w:lang w:bidi="ar-SA"/>
          <w:color w:val="111111"/>
          <w:sz w:val="28"/>
          <w:szCs w:val="28"/>
          <w:rtl/>
        </w:rPr>
        <w:t xml:space="preserve">شرح بداية الدراية -الرعاية في شرح البداية في علم الدراية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1" w:name="pg8181_88408"/>
    <w:bookmarkEnd w:id="211"/>
    <w:p>
      <w:pPr>
        <w:pStyle w:val="Heading2"/>
      </w:pPr>
      <w:bookmarkStart w:id="1237" w:name="_Toc531"/>
      <w:r>
        <w:t>شرح البداية في الدراسة / حديث - عربي</w:t>
      </w:r>
      <w:bookmarkEnd w:id="1237"/>
    </w:p>
    <w:p>
      <w:pPr>
        <w:pStyle w:val="BookText"/>
      </w:pPr>
      <w:r>
        <w:rPr>
          <w:rFonts w:ascii="Amiri" w:hAnsi="Amiri" w:eastAsia="Amiri" w:cs="Amiri"/>
          <w:lang w:bidi="ar-SA"/>
          <w:color w:val="111111"/>
          <w:sz w:val="28"/>
          <w:szCs w:val="28"/>
          <w:rtl/>
        </w:rPr>
        <w:t xml:space="preserve">الفقيه ،محمّد قاسم بن محمّد</w:t>
      </w:r>
    </w:p>
    <w:p>
      <w:pPr>
        <w:pStyle w:val="BookText"/>
      </w:pPr>
      <w:r>
        <w:rPr>
          <w:rFonts w:ascii="Times New Roman" w:hAnsi="Times New Roman" w:eastAsia="Times New Roman" w:cs="Times New Roman"/>
          <w:lang w:val="en-US" w:bidi="en-US"/>
          <w:color w:val="111111"/>
          <w:sz w:val="28"/>
          <w:szCs w:val="28"/>
          <w:rtl/>
        </w:rPr>
        <w:t xml:space="preserve">36753.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کا :مجهول ،تا: 1103ه- [ معجم المخطوطات النجفية : 497]</w:t>
      </w:r>
    </w:p>
    <w:p>
      <w:pPr>
        <w:pStyle w:val="BookText"/>
      </w:pPr>
      <w:r>
        <w:rPr>
          <w:rFonts w:ascii="Amiri" w:hAnsi="Amiri" w:eastAsia="Amiri" w:cs="Amiri"/>
          <w:lang w:bidi="ar-SA"/>
          <w:color w:val="111111"/>
          <w:sz w:val="28"/>
          <w:szCs w:val="28"/>
          <w:rtl/>
        </w:rPr>
        <w:t xml:space="preserve">شرح البداية في علم الدراية- الرعاية في شرح البداية في علم الدراية</w:t>
      </w:r>
    </w:p>
    <w:p>
      <w:pPr>
        <w:pStyle w:val="Heading2"/>
      </w:pPr>
      <w:bookmarkStart w:id="1238" w:name="_Toc532"/>
      <w:r>
        <w:t>شرح بداية الهداية / فقه - عربي</w:t>
      </w:r>
      <w:bookmarkEnd w:id="1238"/>
    </w:p>
    <w:p>
      <w:pPr>
        <w:pStyle w:val="BookText"/>
      </w:pPr>
      <w:r>
        <w:rPr>
          <w:rFonts w:ascii="Amiri" w:hAnsi="Amiri" w:eastAsia="Amiri" w:cs="Amiri"/>
          <w:lang w:bidi="ar-SA"/>
          <w:color w:val="111111"/>
          <w:sz w:val="28"/>
          <w:szCs w:val="28"/>
          <w:rtl/>
        </w:rPr>
        <w:t xml:space="preserve">الوحيد البهبهاني، محمّد باقر بن محمّد أكمل( 1118 - 1205ه-)</w:t>
      </w:r>
    </w:p>
    <w:p>
      <w:pPr>
        <w:pStyle w:val="BookText"/>
      </w:pPr>
      <w:r>
        <w:rPr>
          <w:rFonts w:ascii="Amiri" w:hAnsi="Amiri" w:eastAsia="Amiri" w:cs="Amiri"/>
          <w:lang w:bidi="ar-SA"/>
          <w:color w:val="111111"/>
          <w:sz w:val="28"/>
          <w:szCs w:val="28"/>
          <w:rtl/>
        </w:rPr>
        <w:t xml:space="preserve">36754 . النجف الأشرف؛ مكتبة الإمام أمير المؤمنين العامة؛ رقم المخطوط: 186</w:t>
      </w:r>
    </w:p>
    <w:p>
      <w:pPr>
        <w:pStyle w:val="BookText"/>
      </w:pPr>
      <w:r>
        <w:rPr>
          <w:rFonts w:ascii="Amiri" w:hAnsi="Amiri" w:eastAsia="Amiri" w:cs="Amiri"/>
          <w:lang w:bidi="ar-SA"/>
          <w:color w:val="111111"/>
          <w:sz w:val="28"/>
          <w:szCs w:val="28"/>
          <w:rtl/>
        </w:rPr>
        <w:t xml:space="preserve">كا :مير إسماعيل بن الحاج هادي ،تا: 1206ه- [ معجم المخطوطات النجفية : 528]</w:t>
      </w:r>
    </w:p>
    <w:p>
      <w:pPr>
        <w:pStyle w:val="BookText"/>
      </w:pPr>
      <w:r>
        <w:rPr>
          <w:rFonts w:ascii="Amiri" w:hAnsi="Amiri" w:eastAsia="Amiri" w:cs="Amiri"/>
          <w:lang w:bidi="ar-SA"/>
          <w:color w:val="111111"/>
          <w:sz w:val="28"/>
          <w:szCs w:val="28"/>
          <w:rtl/>
        </w:rPr>
        <w:t xml:space="preserve">شرح بدء الأمالي - ضوء المعالي لبدء الأمالي</w:t>
      </w:r>
    </w:p>
    <w:p>
      <w:pPr>
        <w:pStyle w:val="BookText"/>
      </w:pPr>
      <w:r>
        <w:rPr>
          <w:rFonts w:ascii="Amiri" w:hAnsi="Amiri" w:eastAsia="Amiri" w:cs="Amiri"/>
          <w:lang w:bidi="ar-SA"/>
          <w:color w:val="111111"/>
          <w:sz w:val="28"/>
          <w:szCs w:val="28"/>
          <w:rtl/>
        </w:rPr>
        <w:t xml:space="preserve">شرح بدء الأمالي - نفيس الرياض لاعدام الأمراض</w:t>
      </w:r>
    </w:p>
    <w:p>
      <w:pPr>
        <w:pStyle w:val="Heading2"/>
      </w:pPr>
      <w:bookmarkStart w:id="1239" w:name="_Toc533"/>
      <w:r>
        <w:t>شرح بدء الأمالي / كلام وعقائد - عربي</w:t>
      </w:r>
      <w:bookmarkEnd w:id="1239"/>
    </w:p>
    <w:p>
      <w:pPr>
        <w:pStyle w:val="BookText"/>
      </w:pPr>
      <w:r>
        <w:rPr>
          <w:rFonts w:ascii="Amiri" w:hAnsi="Amiri" w:eastAsia="Amiri" w:cs="Amiri"/>
          <w:lang w:bidi="ar-SA"/>
          <w:color w:val="111111"/>
          <w:sz w:val="28"/>
          <w:szCs w:val="28"/>
          <w:rtl/>
        </w:rPr>
        <w:t xml:space="preserve">الختني</w:t>
      </w:r>
    </w:p>
    <w:p>
      <w:pPr>
        <w:pStyle w:val="BookText"/>
      </w:pPr>
      <w:r>
        <w:rPr>
          <w:rFonts w:ascii="IRNazanin" w:hAnsi="IRNazanin" w:eastAsia="IRNazanin" w:cs="IRNazanin"/>
          <w:lang w:bidi="fa-IR"/>
          <w:color w:val="111111"/>
          <w:sz w:val="28"/>
          <w:szCs w:val="28"/>
          <w:rtl/>
        </w:rPr>
        <w:t xml:space="preserve">أحمد بن محمّد (القرن 12 ه-)</w:t>
      </w:r>
    </w:p>
    <w:p>
      <w:pPr>
        <w:pStyle w:val="BookText"/>
      </w:pPr>
      <w:r>
        <w:rPr>
          <w:rFonts w:ascii="Amiri" w:hAnsi="Amiri" w:eastAsia="Amiri" w:cs="Amiri"/>
          <w:lang w:bidi="ar-SA"/>
          <w:color w:val="111111"/>
          <w:sz w:val="28"/>
          <w:szCs w:val="28"/>
          <w:rtl/>
        </w:rPr>
        <w:t xml:space="preserve">المرتبط :بدء الأمالي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(5750ه- )</w:t>
      </w:r>
    </w:p>
    <w:p>
      <w:pPr>
        <w:pStyle w:val="BookText"/>
      </w:pPr>
      <w:r>
        <w:rPr>
          <w:rFonts w:ascii="Amiri" w:hAnsi="Amiri" w:eastAsia="Amiri" w:cs="Amiri"/>
          <w:lang w:bidi="ar-SA"/>
          <w:color w:val="111111"/>
          <w:sz w:val="28"/>
          <w:szCs w:val="28"/>
          <w:rtl/>
        </w:rPr>
        <w:t xml:space="preserve">أوّله : البسملة. الحمد لله الأزلي الواحد الأحد الموصوف ذاته بالقدم ... أما بعد فيقول ... أحمد بن علي بن محمّد الخشني ... لما كانت القصيدة اللامية التي جمعها ... شمس الدين يقول العبد في بدء الأمالي *** لتوحيد بنظم للثالي ...</w:t>
      </w:r>
    </w:p>
    <w:p>
      <w:pPr>
        <w:pStyle w:val="BookText"/>
      </w:pPr>
      <w:r>
        <w:rPr>
          <w:rFonts w:ascii="Amiri" w:hAnsi="Amiri" w:eastAsia="Amiri" w:cs="Amiri"/>
          <w:lang w:bidi="ar-SA"/>
          <w:color w:val="111111"/>
          <w:sz w:val="28"/>
          <w:szCs w:val="28"/>
          <w:rtl/>
        </w:rPr>
        <w:t xml:space="preserve">آخره :وان الدهر ادعوه ونسعي *** لمن بالخير يوما قد دعالي... قوله كونوا عن هذا العبد أراده</w:t>
      </w:r>
    </w:p>
    <w:p>
      <w:pPr>
        <w:pStyle w:val="BookText"/>
      </w:pPr>
      <w:r>
        <w:rPr>
          <w:rFonts w:ascii="IRNazanin" w:hAnsi="IRNazanin" w:eastAsia="IRNazanin" w:cs="IRNazanin"/>
          <w:lang w:bidi="fa-IR"/>
          <w:color w:val="111111"/>
          <w:sz w:val="28"/>
          <w:szCs w:val="28"/>
          <w:rtl/>
        </w:rPr>
        <w:t xml:space="preserve">المصنف نفسه. الابتهال التضرع المآل المرجع.</w:t>
      </w:r>
    </w:p>
    <w:p>
      <w:pPr>
        <w:pStyle w:val="BookText"/>
      </w:pPr>
      <w:r>
        <w:rPr>
          <w:rFonts w:ascii="Amiri" w:hAnsi="Amiri" w:eastAsia="Amiri" w:cs="Amiri"/>
          <w:lang w:bidi="ar-SA"/>
          <w:color w:val="111111"/>
          <w:sz w:val="28"/>
          <w:szCs w:val="28"/>
          <w:rtl/>
        </w:rPr>
        <w:t xml:space="preserve">[فنخا :19 172 (5نسخة)]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2" w:name="pg8181_88409"/>
    <w:bookmarkEnd w:id="212"/>
    <w:p>
      <w:pPr>
        <w:pStyle w:val="BookText"/>
      </w:pPr>
      <w:r>
        <w:rPr>
          <w:rFonts w:ascii="Amiri" w:hAnsi="Amiri" w:eastAsia="Amiri" w:cs="Amiri"/>
          <w:lang w:bidi="ar-SA"/>
          <w:color w:val="111111"/>
          <w:sz w:val="28"/>
          <w:szCs w:val="28"/>
          <w:rtl/>
        </w:rPr>
        <w:t xml:space="preserve">36755 .بغداد؛ المكتبة القادرية؛ رقم المخطوط : 1434/1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:زين الدين ابن عبد الله بن شاي المشهور بكلهر ،تا: القرن 12ه- 17ق (1-</w:t>
      </w:r>
    </w:p>
    <w:p>
      <w:pPr>
        <w:pStyle w:val="BookText"/>
      </w:pPr>
      <w:r>
        <w:rPr>
          <w:rFonts w:ascii="IRNazanin" w:hAnsi="IRNazanin" w:eastAsia="IRNazanin" w:cs="IRNazanin"/>
          <w:lang w:bidi="fa-IR"/>
          <w:color w:val="111111"/>
          <w:sz w:val="28"/>
          <w:szCs w:val="28"/>
          <w:rtl/>
        </w:rPr>
        <w:t xml:space="preserve">17 28 س 20*16سم [ف: 5-116]</w:t>
      </w:r>
    </w:p>
    <w:p>
      <w:pPr>
        <w:pStyle w:val="BookText"/>
      </w:pPr>
      <w:r>
        <w:rPr>
          <w:rFonts w:ascii="Times New Roman" w:hAnsi="Times New Roman" w:eastAsia="Times New Roman" w:cs="Times New Roman"/>
          <w:lang w:val="en-US" w:bidi="en-US"/>
          <w:color w:val="111111"/>
          <w:sz w:val="28"/>
          <w:szCs w:val="28"/>
          <w:rtl/>
        </w:rPr>
        <w:t xml:space="preserve">36756.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ت/مجاميع/575-580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خضر بن مولانا رسول ،تا: مجهول؛ 35ق 22*16سم [ف: 2-99]</w:t>
      </w:r>
    </w:p>
    <w:p>
      <w:pPr>
        <w:pStyle w:val="Heading2"/>
      </w:pPr>
      <w:bookmarkStart w:id="1240" w:name="_Toc534"/>
      <w:r>
        <w:t>شرح بدء الأمالي / كلام وعقائد - عربي</w:t>
      </w:r>
      <w:bookmarkEnd w:id="1240"/>
    </w:p>
    <w:p>
      <w:pPr>
        <w:pStyle w:val="BookText"/>
      </w:pPr>
      <w:r>
        <w:rPr>
          <w:rFonts w:ascii="Amiri" w:hAnsi="Amiri" w:eastAsia="Amiri" w:cs="Amiri"/>
          <w:lang w:bidi="ar-SA"/>
          <w:color w:val="111111"/>
          <w:sz w:val="28"/>
          <w:szCs w:val="28"/>
          <w:rtl/>
        </w:rPr>
        <w:t xml:space="preserve">الكركوكي، محمّد أمين بن إبراهيم (القرن 12 ه- )</w:t>
      </w:r>
    </w:p>
    <w:p>
      <w:pPr>
        <w:pStyle w:val="BookText"/>
      </w:pPr>
      <w:r>
        <w:rPr>
          <w:rFonts w:ascii="Amiri" w:hAnsi="Amiri" w:eastAsia="Amiri" w:cs="Amiri"/>
          <w:lang w:bidi="ar-SA"/>
          <w:color w:val="111111"/>
          <w:sz w:val="28"/>
          <w:szCs w:val="28"/>
          <w:rtl/>
        </w:rPr>
        <w:t xml:space="preserve">المرتبط : بدء الأمالي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 -575ه-)</w:t>
      </w:r>
    </w:p>
    <w:p>
      <w:pPr>
        <w:pStyle w:val="BookText"/>
      </w:pPr>
      <w:r>
        <w:rPr>
          <w:rFonts w:ascii="Times New Roman" w:hAnsi="Times New Roman" w:eastAsia="Times New Roman" w:cs="Times New Roman"/>
          <w:lang w:val="en-US" w:bidi="en-US"/>
          <w:color w:val="111111"/>
          <w:sz w:val="28"/>
          <w:szCs w:val="28"/>
          <w:rtl/>
        </w:rPr>
        <w:t xml:space="preserve">36757.</w:t>
      </w:r>
    </w:p>
    <w:p>
      <w:pPr>
        <w:pStyle w:val="BookText"/>
      </w:pPr>
      <w:r>
        <w:rPr>
          <w:rFonts w:ascii="Amiri" w:hAnsi="Amiri" w:eastAsia="Amiri" w:cs="Amiri"/>
          <w:lang w:bidi="ar-SA"/>
          <w:color w:val="111111"/>
          <w:sz w:val="28"/>
          <w:szCs w:val="28"/>
          <w:rtl/>
        </w:rPr>
        <w:t xml:space="preserve">بغداد ؛ المكتبة القادرية؛ رقم المخطوط : 556</w:t>
      </w:r>
    </w:p>
    <w:p>
      <w:pPr>
        <w:pStyle w:val="BookText"/>
      </w:pPr>
      <w:r>
        <w:rPr>
          <w:rFonts w:ascii="Amiri" w:hAnsi="Amiri" w:eastAsia="Amiri" w:cs="Amiri"/>
          <w:lang w:bidi="ar-SA"/>
          <w:color w:val="111111"/>
          <w:sz w:val="28"/>
          <w:szCs w:val="28"/>
          <w:rtl/>
        </w:rPr>
        <w:t xml:space="preserve">أوّلها: يامن وجب لذاته البقاء، واستحال عليه العدم والفناء، قنزه ذاتك عن الزوال والحدوث ... وبعد فيقول أضعف الضعفاء وقراب أقدام الماكين والفقهاء محمّد أمين بن إبراهيم الكركوكي: أن المنظوم المسمى بالأمالي كان مشتملاً من فن العقايد على قواعد هي غرر الفرائد ومسائل هي درر الفوائد ... فحداني ذلك أن أشرحه؛ آخرها: الحمد لله على الاتمام والصلوة على أفضل الأنام محمّد الهادي للإسلام وعلى آله الكرام وأصحابه الأئمة الاعلام.</w:t>
      </w:r>
    </w:p>
    <w:p>
      <w:pPr>
        <w:pStyle w:val="BookText"/>
      </w:pPr>
      <w:r>
        <w:rPr>
          <w:rFonts w:ascii="Amiri" w:hAnsi="Amiri" w:eastAsia="Amiri" w:cs="Amiri"/>
          <w:lang w:bidi="ar-SA"/>
          <w:color w:val="111111"/>
          <w:sz w:val="28"/>
          <w:szCs w:val="28"/>
          <w:rtl/>
        </w:rPr>
        <w:t xml:space="preserve">معتاد، كا: أحمد بن الحاج عمر ولي بن عبد المجيد الكركوكي، تا: 1158ه- 26ق، 17س،</w:t>
      </w:r>
    </w:p>
    <w:p>
      <w:pPr>
        <w:pStyle w:val="BookText"/>
      </w:pPr>
      <w:r>
        <w:rPr>
          <w:rFonts w:ascii="IRNazanin" w:hAnsi="IRNazanin" w:eastAsia="IRNazanin" w:cs="IRNazanin"/>
          <w:lang w:bidi="fa-IR"/>
          <w:color w:val="111111"/>
          <w:sz w:val="28"/>
          <w:szCs w:val="28"/>
          <w:rtl/>
        </w:rPr>
        <w:t xml:space="preserve">21*14/5سم [ف: 2-394]</w:t>
      </w:r>
    </w:p>
    <w:p>
      <w:pPr>
        <w:pStyle w:val="Heading2"/>
      </w:pPr>
      <w:bookmarkStart w:id="1241" w:name="_Toc535"/>
      <w:r>
        <w:t>شرح بدء الامالي / كلام وعقائد - عربي</w:t>
      </w:r>
      <w:bookmarkEnd w:id="1241"/>
    </w:p>
    <w:p>
      <w:pPr>
        <w:pStyle w:val="BookText"/>
      </w:pPr>
      <w:r>
        <w:rPr>
          <w:rFonts w:ascii="Amiri" w:hAnsi="Amiri" w:eastAsia="Amiri" w:cs="Amiri"/>
          <w:lang w:bidi="ar-SA"/>
          <w:color w:val="111111"/>
          <w:sz w:val="28"/>
          <w:szCs w:val="28"/>
          <w:rtl/>
        </w:rPr>
        <w:t xml:space="preserve">المرتبط بدء الأمالي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 -575ه- )</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3" w:name="pg8181_88410"/>
    <w:bookmarkEnd w:id="213"/>
    <w:p>
      <w:pPr>
        <w:pStyle w:val="BookText"/>
      </w:pPr>
      <w:r>
        <w:rPr>
          <w:rFonts w:ascii="Amiri" w:hAnsi="Amiri" w:eastAsia="Amiri" w:cs="Amiri"/>
          <w:lang w:bidi="ar-SA"/>
          <w:color w:val="111111"/>
          <w:sz w:val="28"/>
          <w:szCs w:val="28"/>
          <w:rtl/>
        </w:rPr>
        <w:t xml:space="preserve">36758 . الموصل؛ يحيى الجليلي؛ رقم المخطوط: 322</w:t>
      </w:r>
    </w:p>
    <w:p>
      <w:pPr>
        <w:pStyle w:val="BookText"/>
      </w:pPr>
      <w:r>
        <w:rPr>
          <w:rFonts w:ascii="IRNazanin" w:hAnsi="IRNazanin" w:eastAsia="IRNazanin" w:cs="IRNazanin"/>
          <w:lang w:bidi="fa-IR"/>
          <w:color w:val="111111"/>
          <w:sz w:val="28"/>
          <w:szCs w:val="28"/>
          <w:rtl/>
        </w:rPr>
        <w:t xml:space="preserve">کا :مجهول، تا: 1227ه- [ مخطوطات الموصل: 244]</w:t>
      </w:r>
    </w:p>
    <w:p>
      <w:pPr>
        <w:pStyle w:val="BookText"/>
      </w:pPr>
      <w:r>
        <w:rPr>
          <w:rFonts w:ascii="Amiri" w:hAnsi="Amiri" w:eastAsia="Amiri" w:cs="Amiri"/>
          <w:lang w:bidi="ar-SA"/>
          <w:color w:val="111111"/>
          <w:sz w:val="28"/>
          <w:szCs w:val="28"/>
          <w:rtl/>
        </w:rPr>
        <w:t xml:space="preserve">36759 . الموصل ؛ المدرسة الأمينية (في الأوقاف العامة)؛ رقم المخطوط: 23/36/13</w:t>
      </w:r>
    </w:p>
    <w:p>
      <w:pPr>
        <w:pStyle w:val="BookText"/>
      </w:pPr>
      <w:r>
        <w:rPr>
          <w:rFonts w:ascii="IRNazanin" w:hAnsi="IRNazanin" w:eastAsia="IRNazanin" w:cs="IRNazanin"/>
          <w:lang w:bidi="fa-IR"/>
          <w:color w:val="111111"/>
          <w:sz w:val="28"/>
          <w:szCs w:val="28"/>
          <w:rtl/>
        </w:rPr>
        <w:t xml:space="preserve">کا :مجهول، تا: مجهول؛ 15*20/5سم [الأوقاف العامة-موصل: 4-189]</w:t>
      </w:r>
    </w:p>
    <w:p>
      <w:pPr>
        <w:pStyle w:val="Heading2"/>
      </w:pPr>
      <w:bookmarkStart w:id="1242" w:name="_Toc536"/>
      <w:r>
        <w:t>شرح البدر المنير في علم التعبير / تعبير الرؤيا - عربي</w:t>
      </w:r>
      <w:bookmarkEnd w:id="1242"/>
    </w:p>
    <w:p>
      <w:pPr>
        <w:pStyle w:val="BookText"/>
      </w:pPr>
      <w:r>
        <w:rPr>
          <w:rFonts w:ascii="Amiri" w:hAnsi="Amiri" w:eastAsia="Amiri" w:cs="Amiri"/>
          <w:lang w:bidi="ar-SA"/>
          <w:color w:val="111111"/>
          <w:sz w:val="28"/>
          <w:szCs w:val="28"/>
          <w:rtl/>
        </w:rPr>
        <w:t xml:space="preserve">المقدسي، أحمد بن عبد الرحمن (628 - 697 ه-)</w:t>
      </w:r>
    </w:p>
    <w:p>
      <w:pPr>
        <w:pStyle w:val="BookText"/>
      </w:pPr>
      <w:r>
        <w:rPr>
          <w:rFonts w:ascii="Amiri" w:hAnsi="Amiri" w:eastAsia="Amiri" w:cs="Amiri"/>
          <w:lang w:bidi="ar-SA"/>
          <w:color w:val="111111"/>
          <w:sz w:val="28"/>
          <w:szCs w:val="28"/>
          <w:rtl/>
        </w:rPr>
        <w:t xml:space="preserve">المرتبط: البدر المنير في علم التعبير؛ المقدسي، أحمد بن عبد الرحمن (697-628ه-)</w:t>
      </w:r>
    </w:p>
    <w:p>
      <w:pPr>
        <w:pStyle w:val="BookText"/>
      </w:pPr>
      <w:r>
        <w:rPr>
          <w:rFonts w:ascii="Amiri" w:hAnsi="Amiri" w:eastAsia="Amiri" w:cs="Amiri"/>
          <w:lang w:bidi="ar-SA"/>
          <w:color w:val="111111"/>
          <w:sz w:val="28"/>
          <w:szCs w:val="28"/>
          <w:rtl/>
        </w:rPr>
        <w:t xml:space="preserve">36760 . النجف الأشرف؛ مؤسسة كاشف الغطاء العامة؛ رقم المخطوط: 4849</w:t>
      </w:r>
    </w:p>
    <w:p>
      <w:pPr>
        <w:pStyle w:val="BookText"/>
      </w:pPr>
      <w:r>
        <w:rPr>
          <w:rFonts w:ascii="IRNazanin" w:hAnsi="IRNazanin" w:eastAsia="IRNazanin" w:cs="IRNazanin"/>
          <w:lang w:bidi="fa-IR"/>
          <w:color w:val="111111"/>
          <w:sz w:val="28"/>
          <w:szCs w:val="28"/>
          <w:rtl/>
        </w:rPr>
        <w:t xml:space="preserve">کا :مجهول ،تا :مجهول؛ ناقصة :الأوّل؛ 365 ص [ف: 1-240]</w:t>
      </w:r>
    </w:p>
    <w:p>
      <w:pPr>
        <w:pStyle w:val="Heading2"/>
      </w:pPr>
      <w:bookmarkStart w:id="1243" w:name="_Toc537"/>
      <w:r>
        <w:t>شرح بديع الآثار / هيئة - فارسي</w:t>
      </w:r>
      <w:bookmarkEnd w:id="1243"/>
    </w:p>
    <w:p>
      <w:pPr>
        <w:pStyle w:val="BookText"/>
      </w:pPr>
      <w:r>
        <w:rPr>
          <w:rFonts w:ascii="Amiri" w:hAnsi="Amiri" w:eastAsia="Amiri" w:cs="Amiri"/>
          <w:lang w:bidi="ar-SA"/>
          <w:color w:val="111111"/>
          <w:sz w:val="28"/>
          <w:szCs w:val="28"/>
          <w:rtl/>
        </w:rPr>
        <w:t xml:space="preserve">36761 . السليمانية؛ مكتبة الأوقاف المركزية رقم المخطوط: ت/ 819</w:t>
      </w:r>
    </w:p>
    <w:p>
      <w:pPr>
        <w:pStyle w:val="BookText"/>
      </w:pPr>
      <w:r>
        <w:rPr>
          <w:rFonts w:ascii="IRNazanin" w:hAnsi="IRNazanin" w:eastAsia="IRNazanin" w:cs="IRNazanin"/>
          <w:lang w:bidi="fa-IR"/>
          <w:color w:val="111111"/>
          <w:sz w:val="28"/>
          <w:szCs w:val="28"/>
          <w:rtl/>
        </w:rPr>
        <w:t xml:space="preserve">أوّلها :این نسخه بدیع آثار در اقالیم كالشمس في نصف النها ومستفیض شده جون آن حضرت در تحریر قواعدی این کتاب نوعی اختصار فرموده؛ آخرها :واگر نه مقاطع باشد و نه مماس از وقت طلوع یا صعود ارتفاع مذكور سمت متناقض بود تا آن وقت</w:t>
      </w:r>
    </w:p>
    <w:p>
      <w:pPr>
        <w:pStyle w:val="BookText"/>
      </w:pPr>
      <w:r>
        <w:rPr>
          <w:rFonts w:ascii="IRNazanin" w:hAnsi="IRNazanin" w:eastAsia="IRNazanin" w:cs="IRNazanin"/>
          <w:lang w:bidi="fa-IR"/>
          <w:color w:val="111111"/>
          <w:sz w:val="28"/>
          <w:szCs w:val="28"/>
          <w:rtl/>
        </w:rPr>
        <w:t xml:space="preserve">که دائرة ارتفاع</w:t>
      </w:r>
    </w:p>
    <w:p>
      <w:pPr>
        <w:pStyle w:val="BookText"/>
      </w:pPr>
      <w:r>
        <w:rPr>
          <w:rFonts w:ascii="IRNazanin" w:hAnsi="IRNazanin" w:eastAsia="IRNazanin" w:cs="IRNazanin"/>
          <w:lang w:bidi="fa-IR"/>
          <w:color w:val="111111"/>
          <w:sz w:val="28"/>
          <w:szCs w:val="28"/>
          <w:rtl/>
        </w:rPr>
        <w:t xml:space="preserve">نستعلیق،کا: مجهول ،تا :مجهول ؛ناقصة :الأوّل والآخر؛ 54ق ، 19 س، 19*13سم [ف: 2</w:t>
      </w:r>
    </w:p>
    <w:p>
      <w:pPr>
        <w:pStyle w:val="BookText"/>
      </w:pPr>
      <w:r>
        <w:rPr>
          <w:rFonts w:ascii="Times New Roman" w:hAnsi="Times New Roman" w:eastAsia="Times New Roman" w:cs="Times New Roman"/>
          <w:lang w:val="en-US" w:bidi="en-US"/>
          <w:color w:val="111111"/>
          <w:sz w:val="28"/>
          <w:szCs w:val="28"/>
          <w:rtl/>
        </w:rPr>
        <w:t xml:space="preserve">344 ]</w:t>
      </w:r>
    </w:p>
    <w:p>
      <w:pPr>
        <w:pStyle w:val="Heading2"/>
      </w:pPr>
      <w:bookmarkStart w:id="1244" w:name="_Toc538"/>
      <w:r>
        <w:t>شرح بديع النظام / أصول الفقه - عربي</w:t>
      </w:r>
      <w:bookmarkEnd w:id="1244"/>
    </w:p>
    <w:p>
      <w:pPr>
        <w:pStyle w:val="BookText"/>
      </w:pPr>
      <w:r>
        <w:rPr>
          <w:rFonts w:ascii="Amiri" w:hAnsi="Amiri" w:eastAsia="Amiri" w:cs="Amiri"/>
          <w:lang w:bidi="ar-SA"/>
          <w:color w:val="111111"/>
          <w:sz w:val="28"/>
          <w:szCs w:val="28"/>
          <w:rtl/>
        </w:rPr>
        <w:t xml:space="preserve">ابن الساعاتي، علي بن رستم (553 - 604 ه-)</w:t>
      </w:r>
    </w:p>
    <w:p>
      <w:pPr>
        <w:pStyle w:val="BookText"/>
      </w:pPr>
      <w:r>
        <w:rPr>
          <w:rFonts w:ascii="Amiri" w:hAnsi="Amiri" w:eastAsia="Amiri" w:cs="Amiri"/>
          <w:lang w:bidi="ar-SA"/>
          <w:color w:val="111111"/>
          <w:sz w:val="28"/>
          <w:szCs w:val="28"/>
          <w:rtl/>
        </w:rPr>
        <w:t xml:space="preserve">المرتبط :بديع النظام الجامع بين كتابي البزدوي والأحكام - نهاية الوصول إلى علم الأصول؛ ابن</w:t>
      </w:r>
    </w:p>
    <w:p>
      <w:pPr>
        <w:pStyle w:val="BookText"/>
      </w:pPr>
      <w:r>
        <w:rPr>
          <w:rFonts w:ascii="Amiri" w:hAnsi="Amiri" w:eastAsia="Amiri" w:cs="Amiri"/>
          <w:lang w:bidi="ar-SA"/>
          <w:color w:val="111111"/>
          <w:sz w:val="28"/>
          <w:szCs w:val="28"/>
          <w:rtl/>
        </w:rPr>
        <w:t xml:space="preserve">الساعاتي، أحمد بن علي ( -694ه-)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4" w:name="pg8181_88411"/>
    <w:bookmarkEnd w:id="214"/>
    <w:p>
      <w:pPr>
        <w:pStyle w:val="BookText"/>
      </w:pPr>
      <w:r>
        <w:rPr>
          <w:rFonts w:ascii="Amiri" w:hAnsi="Amiri" w:eastAsia="Amiri" w:cs="Amiri"/>
          <w:lang w:bidi="ar-SA"/>
          <w:color w:val="111111"/>
          <w:sz w:val="28"/>
          <w:szCs w:val="28"/>
          <w:rtl/>
        </w:rPr>
        <w:t xml:space="preserve">36762 . النجف الأشرف؛ تركة محمّد السماوي؛ رقم المخطوط : 382</w:t>
      </w:r>
    </w:p>
    <w:p>
      <w:pPr>
        <w:pStyle w:val="BookText"/>
      </w:pPr>
      <w:r>
        <w:rPr>
          <w:rFonts w:ascii="IRNazanin" w:hAnsi="IRNazanin" w:eastAsia="IRNazanin" w:cs="IRNazanin"/>
          <w:lang w:bidi="fa-IR"/>
          <w:color w:val="111111"/>
          <w:sz w:val="28"/>
          <w:szCs w:val="28"/>
          <w:rtl/>
        </w:rPr>
        <w:t xml:space="preserve">کا :مجهول، تا :مجهول ؛قديم [معهد المخطوطات العربية : 4 جزء 2-233]</w:t>
      </w:r>
    </w:p>
    <w:p>
      <w:pPr>
        <w:pStyle w:val="Heading2"/>
      </w:pPr>
      <w:bookmarkStart w:id="1245" w:name="_Toc539"/>
      <w:r>
        <w:t>شرح بديع النظام الجامع بين كتابي البزدوي والأحكام / أصول الفقه - عربي</w:t>
      </w:r>
      <w:bookmarkEnd w:id="1245"/>
    </w:p>
    <w:p>
      <w:pPr>
        <w:pStyle w:val="BookText"/>
      </w:pPr>
      <w:r>
        <w:rPr>
          <w:rFonts w:ascii="Amiri" w:hAnsi="Amiri" w:eastAsia="Amiri" w:cs="Amiri"/>
          <w:lang w:bidi="ar-SA"/>
          <w:color w:val="111111"/>
          <w:sz w:val="28"/>
          <w:szCs w:val="28"/>
          <w:rtl/>
        </w:rPr>
        <w:t xml:space="preserve">المرتبط : بديع النظام الجامع بين كتابي البزدوي والأحكام - نهاية الوصول إلى علم الأصول؛ ابن الساعاتي، أحمد بن علي (694ه-)</w:t>
      </w:r>
    </w:p>
    <w:p>
      <w:pPr>
        <w:pStyle w:val="BookText"/>
      </w:pPr>
      <w:r>
        <w:rPr>
          <w:rFonts w:ascii="Times New Roman" w:hAnsi="Times New Roman" w:eastAsia="Times New Roman" w:cs="Times New Roman"/>
          <w:lang w:val="en-US" w:bidi="en-US"/>
          <w:color w:val="111111"/>
          <w:sz w:val="28"/>
          <w:szCs w:val="28"/>
          <w:rtl/>
        </w:rPr>
        <w:t xml:space="preserve">36763.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1049</w:t>
      </w:r>
    </w:p>
    <w:p>
      <w:pPr>
        <w:pStyle w:val="BookText"/>
      </w:pPr>
      <w:r>
        <w:rPr>
          <w:rFonts w:ascii="IRNazanin" w:hAnsi="IRNazanin" w:eastAsia="IRNazanin" w:cs="IRNazanin"/>
          <w:lang w:bidi="fa-IR"/>
          <w:color w:val="111111"/>
          <w:sz w:val="28"/>
          <w:szCs w:val="28"/>
          <w:rtl/>
        </w:rPr>
        <w:t xml:space="preserve">کا :مجهول،تا :مجهول؛ ناقصة: الأوّل والآخر؛ 307 ص 23 س، 26*18/7سم [معجم</w:t>
      </w:r>
    </w:p>
    <w:p>
      <w:pPr>
        <w:pStyle w:val="BookText"/>
      </w:pPr>
      <w:r>
        <w:rPr>
          <w:rFonts w:ascii="Amiri" w:hAnsi="Amiri" w:eastAsia="Amiri" w:cs="Amiri"/>
          <w:lang w:bidi="ar-SA"/>
          <w:color w:val="111111"/>
          <w:sz w:val="28"/>
          <w:szCs w:val="28"/>
          <w:rtl/>
        </w:rPr>
        <w:t xml:space="preserve">المخطوطات النجفية 528]</w:t>
      </w:r>
    </w:p>
    <w:p>
      <w:pPr>
        <w:pStyle w:val="BookText"/>
      </w:pPr>
      <w:r>
        <w:rPr>
          <w:rFonts w:ascii="Amiri" w:hAnsi="Amiri" w:eastAsia="Amiri" w:cs="Amiri"/>
          <w:lang w:bidi="ar-SA"/>
          <w:color w:val="111111"/>
          <w:sz w:val="28"/>
          <w:szCs w:val="28"/>
          <w:rtl/>
        </w:rPr>
        <w:t xml:space="preserve">شرح بديعية - خزانة الأدب وغاية الأرب</w:t>
      </w:r>
    </w:p>
    <w:p>
      <w:pPr>
        <w:pStyle w:val="BookText"/>
      </w:pPr>
      <w:r>
        <w:rPr>
          <w:rFonts w:ascii="Amiri" w:hAnsi="Amiri" w:eastAsia="Amiri" w:cs="Amiri"/>
          <w:lang w:bidi="ar-SA"/>
          <w:color w:val="111111"/>
          <w:sz w:val="28"/>
          <w:szCs w:val="28"/>
          <w:rtl/>
        </w:rPr>
        <w:t xml:space="preserve">شرح البديعية - النتايج الالمعية في شرح الكافية البديعية</w:t>
      </w:r>
    </w:p>
    <w:p>
      <w:pPr>
        <w:pStyle w:val="BookText"/>
      </w:pPr>
      <w:r>
        <w:rPr>
          <w:rFonts w:ascii="Amiri" w:hAnsi="Amiri" w:eastAsia="Amiri" w:cs="Amiri"/>
          <w:lang w:bidi="ar-SA"/>
          <w:color w:val="111111"/>
          <w:sz w:val="28"/>
          <w:szCs w:val="28"/>
          <w:rtl/>
        </w:rPr>
        <w:t xml:space="preserve">شرح البديعية - تقديم أبي بكر</w:t>
      </w:r>
    </w:p>
    <w:p>
      <w:pPr>
        <w:pStyle w:val="Heading2"/>
      </w:pPr>
      <w:bookmarkStart w:id="1246" w:name="_Toc540"/>
      <w:r>
        <w:t>شرح البديعية / بلاغة، بديع - عربي</w:t>
      </w:r>
      <w:bookmarkEnd w:id="1246"/>
    </w:p>
    <w:p>
      <w:pPr>
        <w:pStyle w:val="BookText"/>
      </w:pPr>
      <w:r>
        <w:rPr>
          <w:rFonts w:ascii="Amiri" w:hAnsi="Amiri" w:eastAsia="Amiri" w:cs="Amiri"/>
          <w:lang w:bidi="ar-SA"/>
          <w:color w:val="111111"/>
          <w:sz w:val="28"/>
          <w:szCs w:val="28"/>
          <w:rtl/>
        </w:rPr>
        <w:t xml:space="preserve">الرعيني، أحمد بن يوسف (700 - 779 ه-)</w:t>
      </w:r>
    </w:p>
    <w:p>
      <w:pPr>
        <w:pStyle w:val="BookText"/>
      </w:pPr>
      <w:r>
        <w:rPr>
          <w:rFonts w:ascii="Amiri" w:hAnsi="Amiri" w:eastAsia="Amiri" w:cs="Amiri"/>
          <w:lang w:bidi="ar-SA"/>
          <w:color w:val="111111"/>
          <w:sz w:val="28"/>
          <w:szCs w:val="28"/>
          <w:rtl/>
        </w:rPr>
        <w:t xml:space="preserve">المرتبط: البديعية = حلّة اليسرى في مدح خير الورى الهواري، محمّد بن أحمد (780-698ه-)</w:t>
      </w:r>
    </w:p>
    <w:p>
      <w:pPr>
        <w:pStyle w:val="BookText"/>
      </w:pPr>
      <w:r>
        <w:rPr>
          <w:rFonts w:ascii="Amiri" w:hAnsi="Amiri" w:eastAsia="Amiri" w:cs="Amiri"/>
          <w:lang w:bidi="ar-SA"/>
          <w:color w:val="111111"/>
          <w:sz w:val="28"/>
          <w:szCs w:val="28"/>
          <w:rtl/>
        </w:rPr>
        <w:t xml:space="preserve">أوّله : قال شيخنا الإمام العلامة شهاب الدين أبو جعفر أحمد بن بوسف ابن مالك الرعيني الأندلسي الغرناطي فسح الله في مدته ... الحمد لله البديع الأفعال الرفيع عن الأمثال، جاعل الفصاحة أحسن الخلال</w:t>
      </w:r>
    </w:p>
    <w:p>
      <w:pPr>
        <w:pStyle w:val="BookText"/>
      </w:pPr>
      <w:r>
        <w:rPr>
          <w:rFonts w:ascii="IRNazanin" w:hAnsi="IRNazanin" w:eastAsia="IRNazanin" w:cs="IRNazanin"/>
          <w:lang w:bidi="fa-IR"/>
          <w:color w:val="111111"/>
          <w:sz w:val="28"/>
          <w:szCs w:val="28"/>
          <w:rtl/>
        </w:rPr>
        <w:t xml:space="preserve">و ... .</w:t>
      </w:r>
    </w:p>
    <w:p>
      <w:pPr>
        <w:pStyle w:val="BookText"/>
      </w:pPr>
      <w:r>
        <w:rPr>
          <w:rFonts w:ascii="Amiri" w:hAnsi="Amiri" w:eastAsia="Amiri" w:cs="Amiri"/>
          <w:lang w:bidi="ar-SA"/>
          <w:color w:val="111111"/>
          <w:sz w:val="28"/>
          <w:szCs w:val="28"/>
          <w:rtl/>
        </w:rPr>
        <w:t xml:space="preserve">أوّل البديعية : بطيبة انزل ويمم سيّد الامم *** وانشر له المدح وانثر أطيب الكلم</w:t>
      </w:r>
    </w:p>
    <w:p>
      <w:pPr>
        <w:pStyle w:val="BookText"/>
      </w:pPr>
      <w:r>
        <w:rPr>
          <w:rFonts w:ascii="Amiri" w:hAnsi="Amiri" w:eastAsia="Amiri" w:cs="Amiri"/>
          <w:lang w:bidi="ar-SA"/>
          <w:color w:val="111111"/>
          <w:sz w:val="28"/>
          <w:szCs w:val="28"/>
          <w:rtl/>
        </w:rPr>
        <w:t xml:space="preserve">طبع :بيروت، 1405ه- القاهرة، 1348ه-</w:t>
      </w:r>
    </w:p>
    <w:p>
      <w:pPr>
        <w:pStyle w:val="BookText"/>
      </w:pPr>
      <w:r>
        <w:rPr>
          <w:rFonts w:ascii="Amiri" w:hAnsi="Amiri" w:eastAsia="Amiri" w:cs="Amiri"/>
          <w:lang w:bidi="ar-SA"/>
          <w:color w:val="111111"/>
          <w:sz w:val="28"/>
          <w:szCs w:val="28"/>
          <w:rtl/>
        </w:rPr>
        <w:t xml:space="preserve">36764 .بغداد؛ مكتبة الأوقاف العامة؛ رقم المخطوط : 12142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تتمر الحلبي المعروف بالخطيب، تا: 763ه- 260 ق، 17س، 25*17سم</w:t>
      </w:r>
    </w:p>
    <w:p>
      <w:pPr>
        <w:pStyle w:val="BookText"/>
      </w:pPr>
      <w:r>
        <w:rPr>
          <w:rFonts w:ascii="IRNazanin" w:hAnsi="IRNazanin" w:eastAsia="IRNazanin" w:cs="IRNazanin"/>
          <w:lang w:bidi="fa-IR"/>
          <w:color w:val="111111"/>
          <w:sz w:val="28"/>
          <w:szCs w:val="28"/>
          <w:rtl/>
        </w:rPr>
        <w:t xml:space="preserve">[ف: 3-419]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5" w:name="pg8181_88412"/>
    <w:bookmarkEnd w:id="215"/>
    <w:p>
      <w:pPr>
        <w:pStyle w:val="Heading2"/>
      </w:pPr>
      <w:bookmarkStart w:id="1247" w:name="_Toc541"/>
      <w:r>
        <w:t>شرح البديعية / فضائل ومناقب بديع - عربي</w:t>
      </w:r>
      <w:bookmarkEnd w:id="1247"/>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المرتبط :البديعية السيوطي، عبد الرّحمن بن أبي بكر (911-849ه-)</w:t>
      </w:r>
    </w:p>
    <w:p>
      <w:pPr>
        <w:pStyle w:val="BookText"/>
      </w:pPr>
      <w:r>
        <w:rPr>
          <w:rFonts w:ascii="Times New Roman" w:hAnsi="Times New Roman" w:eastAsia="Times New Roman" w:cs="Times New Roman"/>
          <w:lang w:val="en-US" w:bidi="en-US"/>
          <w:color w:val="111111"/>
          <w:sz w:val="28"/>
          <w:szCs w:val="28"/>
          <w:rtl/>
        </w:rPr>
        <w:t xml:space="preserve">36765.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25/15/3</w:t>
      </w:r>
    </w:p>
    <w:p>
      <w:pPr>
        <w:pStyle w:val="BookText"/>
      </w:pPr>
      <w:r>
        <w:rPr>
          <w:rFonts w:ascii="Amiri" w:hAnsi="Amiri" w:eastAsia="Amiri" w:cs="Amiri"/>
          <w:lang w:bidi="ar-SA"/>
          <w:color w:val="111111"/>
          <w:sz w:val="28"/>
          <w:szCs w:val="28"/>
          <w:rtl/>
        </w:rPr>
        <w:t xml:space="preserve">أوّلها: الحمد الله البديع صنعه واحكامه الرفيع شأنه وأحكامه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1-194]</w:t>
      </w:r>
    </w:p>
    <w:p>
      <w:pPr>
        <w:pStyle w:val="Heading2"/>
      </w:pPr>
      <w:bookmarkStart w:id="1248" w:name="_Toc542"/>
      <w:r>
        <w:t>شرح البديعية / بلاغة - عربي</w:t>
      </w:r>
      <w:bookmarkEnd w:id="1248"/>
    </w:p>
    <w:p>
      <w:pPr>
        <w:pStyle w:val="BookText"/>
      </w:pPr>
      <w:r>
        <w:rPr>
          <w:rFonts w:ascii="Amiri" w:hAnsi="Amiri" w:eastAsia="Amiri" w:cs="Amiri"/>
          <w:lang w:bidi="ar-SA"/>
          <w:color w:val="111111"/>
          <w:sz w:val="28"/>
          <w:szCs w:val="28"/>
          <w:rtl/>
        </w:rPr>
        <w:t xml:space="preserve">الموصلي، فتح الله بن عبد القادر (- 1204 ه- )</w:t>
      </w:r>
    </w:p>
    <w:p>
      <w:pPr>
        <w:pStyle w:val="BookText"/>
      </w:pPr>
      <w:r>
        <w:rPr>
          <w:rFonts w:ascii="Amiri" w:hAnsi="Amiri" w:eastAsia="Amiri" w:cs="Amiri"/>
          <w:lang w:bidi="ar-SA"/>
          <w:color w:val="111111"/>
          <w:sz w:val="28"/>
          <w:szCs w:val="28"/>
          <w:rtl/>
        </w:rPr>
        <w:t xml:space="preserve">36766 . الموصل ؛ المدرسة الأمينية (في الأوقاف العامة)؛ رقم المخطوط: 13/35</w:t>
      </w:r>
    </w:p>
    <w:p>
      <w:pPr>
        <w:pStyle w:val="BookText"/>
      </w:pPr>
      <w:r>
        <w:rPr>
          <w:rFonts w:ascii="Amiri" w:hAnsi="Amiri" w:eastAsia="Amiri" w:cs="Amiri"/>
          <w:lang w:bidi="ar-SA"/>
          <w:color w:val="111111"/>
          <w:sz w:val="28"/>
          <w:szCs w:val="28"/>
          <w:rtl/>
        </w:rPr>
        <w:t xml:space="preserve">أوّلها: أحمد الله حمداً يفرح من براعة استهلاله ...</w:t>
      </w:r>
    </w:p>
    <w:p>
      <w:pPr>
        <w:pStyle w:val="BookText"/>
      </w:pPr>
      <w:r>
        <w:rPr>
          <w:rFonts w:ascii="IRNazanin" w:hAnsi="IRNazanin" w:eastAsia="IRNazanin" w:cs="IRNazanin"/>
          <w:lang w:bidi="fa-IR"/>
          <w:color w:val="111111"/>
          <w:sz w:val="28"/>
          <w:szCs w:val="28"/>
          <w:rtl/>
        </w:rPr>
        <w:t xml:space="preserve">کا :محمّد بن ملا عبد الرّحمن ،تا: 1162ه- 109 ق، 16*22سم[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112-4 ]</w:t>
      </w:r>
    </w:p>
    <w:p>
      <w:pPr>
        <w:pStyle w:val="Heading2"/>
      </w:pPr>
      <w:bookmarkStart w:id="1249" w:name="_Toc543"/>
      <w:r>
        <w:t>شرح البديعية / أدب، بديع - عربي</w:t>
      </w:r>
      <w:bookmarkEnd w:id="1249"/>
    </w:p>
    <w:p>
      <w:pPr>
        <w:pStyle w:val="BookText"/>
      </w:pPr>
      <w:r>
        <w:rPr>
          <w:rFonts w:ascii="Amiri" w:hAnsi="Amiri" w:eastAsia="Amiri" w:cs="Amiri"/>
          <w:lang w:bidi="ar-SA"/>
          <w:color w:val="111111"/>
          <w:sz w:val="28"/>
          <w:szCs w:val="28"/>
          <w:rtl/>
        </w:rPr>
        <w:t xml:space="preserve">المرتبط : البديعية (قصيدة)؛ ابن الحجة تقي الدين بن علي (837-767ه-)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36767 . كربلاء؛ مكتبة السيّد عبد الحسين الكليدار؛ رقم المخطوط: 38/1</w:t>
      </w:r>
    </w:p>
    <w:p>
      <w:pPr>
        <w:pStyle w:val="BookText"/>
      </w:pPr>
      <w:r>
        <w:rPr>
          <w:rFonts w:ascii="Amiri" w:hAnsi="Amiri" w:eastAsia="Amiri" w:cs="Amiri"/>
          <w:lang w:bidi="ar-SA"/>
          <w:color w:val="111111"/>
          <w:sz w:val="28"/>
          <w:szCs w:val="28"/>
          <w:rtl/>
        </w:rPr>
        <w:t xml:space="preserve">أوّلها: البسملة، الحمد الله البديع الرفيع الذي أحسن ابتداء خلقنا بصنعته وأولانا جميل الصنيع فاستهلت الأصوات يبراعة توحيده وهو البصير السميع؛ آخرها: وكان الفراغ من زبره يوم الخميس المبارك ثامن عشر شهر ذي الحجة احد شهور سنة ثلاث بعد الاف.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کا :مجهول ،تا: 1003ه- 540ص، 31 س[ مخطوطات كربلاء: 1-78]</w:t>
      </w:r>
    </w:p>
    <w:p>
      <w:pPr>
        <w:pStyle w:val="BookText"/>
      </w:pPr>
      <w:r>
        <w:rPr>
          <w:rFonts w:ascii="Amiri" w:hAnsi="Amiri" w:eastAsia="Amiri" w:cs="Amiri"/>
          <w:lang w:bidi="ar-SA"/>
          <w:color w:val="111111"/>
          <w:sz w:val="28"/>
          <w:szCs w:val="28"/>
          <w:rtl/>
        </w:rPr>
        <w:t xml:space="preserve">36768 .بغداد؛ مكتبة الأوقاف العامة؛ رقم المخطوط : 12152/2</w:t>
      </w:r>
    </w:p>
    <w:p>
      <w:pPr>
        <w:pStyle w:val="BookText"/>
      </w:pPr>
      <w:r>
        <w:rPr>
          <w:rFonts w:ascii="Amiri" w:hAnsi="Amiri" w:eastAsia="Amiri" w:cs="Amiri"/>
          <w:lang w:bidi="ar-SA"/>
          <w:color w:val="111111"/>
          <w:sz w:val="28"/>
          <w:szCs w:val="28"/>
          <w:rtl/>
        </w:rPr>
        <w:t xml:space="preserve">كا: عمر الكاتب ،تا: القرن 12 ه- 53ق، 45*14سم [ف: 3-418]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6" w:name="pg8181_88413"/>
    <w:bookmarkEnd w:id="216"/>
    <w:p>
      <w:pPr>
        <w:pStyle w:val="BookText"/>
      </w:pPr>
      <w:r>
        <w:rPr>
          <w:rFonts w:ascii="Amiri" w:hAnsi="Amiri" w:eastAsia="Amiri" w:cs="Amiri"/>
          <w:lang w:bidi="ar-SA"/>
          <w:color w:val="111111"/>
          <w:sz w:val="28"/>
          <w:szCs w:val="28"/>
          <w:rtl/>
        </w:rPr>
        <w:t xml:space="preserve">36769 . الموصل؛ مساجد وهدايا متفرقة (في الأوقاف العامة)؛ رقم المخطوط: 46/2</w:t>
      </w:r>
    </w:p>
    <w:p>
      <w:pPr>
        <w:pStyle w:val="BookText"/>
      </w:pPr>
      <w:r>
        <w:rPr>
          <w:rFonts w:ascii="Amiri" w:hAnsi="Amiri" w:eastAsia="Amiri" w:cs="Amiri"/>
          <w:lang w:bidi="ar-SA"/>
          <w:color w:val="111111"/>
          <w:sz w:val="28"/>
          <w:szCs w:val="28"/>
          <w:rtl/>
        </w:rPr>
        <w:t xml:space="preserve">آخرها :تمت على يد الفقير محمد بن علي بن عبد الكريم الحسني العاملي الكركي</w:t>
      </w:r>
    </w:p>
    <w:p>
      <w:pPr>
        <w:pStyle w:val="BookText"/>
      </w:pPr>
      <w:r>
        <w:rPr>
          <w:rFonts w:ascii="IRNazanin" w:hAnsi="IRNazanin" w:eastAsia="IRNazanin" w:cs="IRNazanin"/>
          <w:lang w:bidi="fa-IR"/>
          <w:color w:val="111111"/>
          <w:sz w:val="28"/>
          <w:szCs w:val="28"/>
          <w:rtl/>
        </w:rPr>
        <w:t xml:space="preserve">کا :مجهول ،تا :مجهول؛ ناقصة: الأوّل ؛ 15 *24 سم [الأوقاف العامة -موصل: 8-406]</w:t>
      </w:r>
    </w:p>
    <w:p>
      <w:pPr>
        <w:pStyle w:val="Heading2"/>
      </w:pPr>
      <w:bookmarkStart w:id="1250" w:name="_Toc544"/>
      <w:r>
        <w:t>شرح البديعية / أدب - عربي</w:t>
      </w:r>
      <w:bookmarkEnd w:id="1250"/>
    </w:p>
    <w:p>
      <w:pPr>
        <w:pStyle w:val="BookText"/>
      </w:pPr>
      <w:r>
        <w:rPr>
          <w:rFonts w:ascii="Amiri" w:hAnsi="Amiri" w:eastAsia="Amiri" w:cs="Amiri"/>
          <w:lang w:bidi="ar-SA"/>
          <w:color w:val="111111"/>
          <w:sz w:val="28"/>
          <w:szCs w:val="28"/>
          <w:rtl/>
        </w:rPr>
        <w:t xml:space="preserve">36770 .الموصل ؛ المكتبة المركزية رقم المخطوط: 107</w:t>
      </w:r>
    </w:p>
    <w:p>
      <w:pPr>
        <w:pStyle w:val="BookText"/>
      </w:pPr>
      <w:r>
        <w:rPr>
          <w:rFonts w:ascii="Amiri" w:hAnsi="Amiri" w:eastAsia="Amiri" w:cs="Amiri"/>
          <w:lang w:bidi="ar-SA"/>
          <w:color w:val="111111"/>
          <w:sz w:val="28"/>
          <w:szCs w:val="28"/>
          <w:rtl/>
        </w:rPr>
        <w:t xml:space="preserve">كا :السيد حسن نجل السيّد محمّد أمين افندي النقيب ،تا: 1270ه- الموصل [مجلة</w:t>
      </w:r>
    </w:p>
    <w:p>
      <w:pPr>
        <w:pStyle w:val="BookText"/>
      </w:pPr>
      <w:r>
        <w:rPr>
          <w:rFonts w:ascii="Amiri" w:hAnsi="Amiri" w:eastAsia="Amiri" w:cs="Amiri"/>
          <w:lang w:bidi="ar-SA"/>
          <w:color w:val="111111"/>
          <w:sz w:val="28"/>
          <w:szCs w:val="28"/>
          <w:rtl/>
        </w:rPr>
        <w:t xml:space="preserve">المجمع العلمي العراقي مجلد 15-311 ]</w:t>
      </w:r>
    </w:p>
    <w:p>
      <w:pPr>
        <w:pStyle w:val="Heading2"/>
      </w:pPr>
      <w:bookmarkStart w:id="1251" w:name="_Toc545"/>
      <w:r>
        <w:t>شرح بديعية ابن البارزي في مدح النبي / فضائل ومناقب - عربي</w:t>
      </w:r>
      <w:bookmarkEnd w:id="1251"/>
    </w:p>
    <w:p>
      <w:pPr>
        <w:pStyle w:val="BookText"/>
      </w:pPr>
      <w:r>
        <w:rPr>
          <w:rFonts w:ascii="Times New Roman" w:hAnsi="Times New Roman" w:eastAsia="Times New Roman" w:cs="Times New Roman"/>
          <w:lang w:val="en-US" w:bidi="en-US"/>
          <w:color w:val="111111"/>
          <w:sz w:val="28"/>
          <w:szCs w:val="28"/>
          <w:rtl/>
        </w:rPr>
        <w:t xml:space="preserve">36771.</w:t>
      </w:r>
    </w:p>
    <w:p>
      <w:pPr>
        <w:pStyle w:val="BookText"/>
      </w:pPr>
      <w:r>
        <w:rPr>
          <w:rFonts w:ascii="Amiri" w:hAnsi="Amiri" w:eastAsia="Amiri" w:cs="Amiri"/>
          <w:lang w:bidi="ar-SA"/>
          <w:color w:val="111111"/>
          <w:sz w:val="28"/>
          <w:szCs w:val="28"/>
          <w:rtl/>
        </w:rPr>
        <w:t xml:space="preserve">بغداد؛ خزانة قاسم محمّد الرجب؛ رقم المخطوط: 492</w:t>
      </w:r>
    </w:p>
    <w:p>
      <w:pPr>
        <w:pStyle w:val="BookText"/>
      </w:pPr>
      <w:r>
        <w:rPr>
          <w:rFonts w:ascii="IRNazanin" w:hAnsi="IRNazanin" w:eastAsia="IRNazanin" w:cs="IRNazanin"/>
          <w:lang w:bidi="fa-IR"/>
          <w:color w:val="111111"/>
          <w:sz w:val="28"/>
          <w:szCs w:val="28"/>
          <w:rtl/>
        </w:rPr>
        <w:t xml:space="preserve">کا :مجهول، تا: مجهول [ف: 3-21]</w:t>
      </w:r>
    </w:p>
    <w:p>
      <w:pPr>
        <w:pStyle w:val="Heading2"/>
      </w:pPr>
      <w:bookmarkStart w:id="1252" w:name="_Toc546"/>
      <w:r>
        <w:t>شرح بديعية الصفدي / أدب - عربي</w:t>
      </w:r>
      <w:bookmarkEnd w:id="1252"/>
    </w:p>
    <w:p>
      <w:pPr>
        <w:pStyle w:val="BookText"/>
      </w:pPr>
      <w:r>
        <w:rPr>
          <w:rFonts w:ascii="Amiri" w:hAnsi="Amiri" w:eastAsia="Amiri" w:cs="Amiri"/>
          <w:lang w:bidi="ar-SA"/>
          <w:color w:val="111111"/>
          <w:sz w:val="28"/>
          <w:szCs w:val="28"/>
          <w:rtl/>
        </w:rPr>
        <w:t xml:space="preserve">الصفدي، خليل بن ايبك( 696 - 764 ه- )</w:t>
      </w:r>
    </w:p>
    <w:p>
      <w:pPr>
        <w:pStyle w:val="BookText"/>
      </w:pPr>
      <w:r>
        <w:rPr>
          <w:rFonts w:ascii="Amiri" w:hAnsi="Amiri" w:eastAsia="Amiri" w:cs="Amiri"/>
          <w:lang w:bidi="ar-SA"/>
          <w:color w:val="111111"/>
          <w:sz w:val="28"/>
          <w:szCs w:val="28"/>
          <w:rtl/>
        </w:rPr>
        <w:t xml:space="preserve">36772 .بغداد؛ عباس عزاوي المحامي (في دار المخطوطات)؛ رقم المخطوط : 11232/4</w:t>
      </w:r>
    </w:p>
    <w:p>
      <w:pPr>
        <w:pStyle w:val="BookText"/>
      </w:pPr>
      <w:r>
        <w:rPr>
          <w:rFonts w:ascii="Amiri" w:hAnsi="Amiri" w:eastAsia="Amiri" w:cs="Amiri"/>
          <w:lang w:bidi="ar-SA"/>
          <w:color w:val="111111"/>
          <w:sz w:val="28"/>
          <w:szCs w:val="28"/>
          <w:rtl/>
        </w:rPr>
        <w:t xml:space="preserve">أوّلها: الحمد لله الذي ابتدع ما صنع فابدع في الإحسان وأبدع فضل الإنسان بما عمله</w:t>
      </w:r>
    </w:p>
    <w:p>
      <w:pPr>
        <w:pStyle w:val="BookText"/>
      </w:pPr>
      <w:r>
        <w:rPr>
          <w:rFonts w:ascii="Amiri" w:hAnsi="Amiri" w:eastAsia="Amiri" w:cs="Amiri"/>
          <w:lang w:bidi="ar-SA"/>
          <w:color w:val="111111"/>
          <w:sz w:val="28"/>
          <w:szCs w:val="28"/>
          <w:rtl/>
        </w:rPr>
        <w:t xml:space="preserve">نسخ ،كا :أحمد كا أحمد بن محمد خواجه، تا: 1211ه- 68،ص 19س، 21*14سم[ المورد: 62</w:t>
      </w:r>
    </w:p>
    <w:p>
      <w:pPr>
        <w:pStyle w:val="BookText"/>
      </w:pPr>
      <w:r>
        <w:rPr>
          <w:rFonts w:ascii="Times New Roman" w:hAnsi="Times New Roman" w:eastAsia="Times New Roman" w:cs="Times New Roman"/>
          <w:lang w:val="en-US" w:bidi="en-US"/>
          <w:color w:val="111111"/>
          <w:sz w:val="28"/>
          <w:szCs w:val="28"/>
          <w:rtl/>
        </w:rPr>
        <w:t xml:space="preserve">190 ]</w:t>
      </w:r>
    </w:p>
    <w:p>
      <w:pPr>
        <w:pStyle w:val="BookText"/>
      </w:pPr>
      <w:r>
        <w:rPr>
          <w:rFonts w:ascii="Amiri" w:hAnsi="Amiri" w:eastAsia="Amiri" w:cs="Amiri"/>
          <w:lang w:bidi="ar-SA"/>
          <w:color w:val="111111"/>
          <w:sz w:val="28"/>
          <w:szCs w:val="28"/>
          <w:rtl/>
        </w:rPr>
        <w:t xml:space="preserve">شرح البديعية لصفي الدين الحلّي -التوصل بالبديع إلى التوسل بالشفيع</w:t>
      </w:r>
    </w:p>
    <w:p>
      <w:pPr>
        <w:pStyle w:val="BookText"/>
      </w:pPr>
      <w:r>
        <w:rPr>
          <w:rFonts w:ascii="Amiri" w:hAnsi="Amiri" w:eastAsia="Amiri" w:cs="Amiri"/>
          <w:lang w:bidi="ar-SA"/>
          <w:color w:val="111111"/>
          <w:sz w:val="28"/>
          <w:szCs w:val="28"/>
          <w:rtl/>
        </w:rPr>
        <w:t xml:space="preserve">شرح بديعية اليوسفي - شرح ثمرة البديع في مدح الجناب الرفيع</w:t>
      </w:r>
    </w:p>
    <w:p>
      <w:pPr>
        <w:pStyle w:val="BookText"/>
      </w:pPr>
      <w:r>
        <w:rPr>
          <w:rFonts w:ascii="Amiri" w:hAnsi="Amiri" w:eastAsia="Amiri" w:cs="Amiri"/>
          <w:lang w:bidi="ar-SA"/>
          <w:color w:val="111111"/>
          <w:sz w:val="28"/>
          <w:szCs w:val="28"/>
          <w:rtl/>
        </w:rPr>
        <w:t xml:space="preserve">شرح البردة - شرح قصيدة البردة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7" w:name="pg8181_88414"/>
    <w:bookmarkEnd w:id="217"/>
    <w:p>
      <w:pPr>
        <w:pStyle w:val="BookText"/>
      </w:pPr>
      <w:r>
        <w:rPr>
          <w:rFonts w:ascii="Amiri" w:hAnsi="Amiri" w:eastAsia="Amiri" w:cs="Amiri"/>
          <w:lang w:bidi="ar-SA"/>
          <w:color w:val="111111"/>
          <w:sz w:val="28"/>
          <w:szCs w:val="28"/>
          <w:rtl/>
        </w:rPr>
        <w:t xml:space="preserve">شرح البسملة - البسملة (رسالة في )</w:t>
      </w:r>
    </w:p>
    <w:p>
      <w:pPr>
        <w:pStyle w:val="Heading2"/>
      </w:pPr>
      <w:bookmarkStart w:id="1253" w:name="_Toc547"/>
      <w:r>
        <w:t>شرح البسملة (رسالة في / تفسير - عربي</w:t>
      </w:r>
      <w:bookmarkEnd w:id="1253"/>
    </w:p>
    <w:p>
      <w:pPr>
        <w:pStyle w:val="BookText"/>
      </w:pPr>
      <w:r>
        <w:rPr>
          <w:rFonts w:ascii="Amiri" w:hAnsi="Amiri" w:eastAsia="Amiri" w:cs="Amiri"/>
          <w:lang w:bidi="ar-SA"/>
          <w:color w:val="111111"/>
          <w:sz w:val="28"/>
          <w:szCs w:val="28"/>
          <w:rtl/>
        </w:rPr>
        <w:t xml:space="preserve">الشهيد الثاني، زين الدين بن علي (911 - 965 ه- )</w:t>
      </w:r>
    </w:p>
    <w:p>
      <w:pPr>
        <w:pStyle w:val="BookText"/>
      </w:pPr>
      <w:r>
        <w:rPr>
          <w:rFonts w:ascii="Times New Roman" w:hAnsi="Times New Roman" w:eastAsia="Times New Roman" w:cs="Times New Roman"/>
          <w:lang w:val="en-US" w:bidi="en-US"/>
          <w:color w:val="111111"/>
          <w:sz w:val="28"/>
          <w:szCs w:val="28"/>
          <w:rtl/>
        </w:rPr>
        <w:t xml:space="preserve">36773.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1071/4</w:t>
      </w:r>
    </w:p>
    <w:p>
      <w:pPr>
        <w:pStyle w:val="BookText"/>
      </w:pPr>
      <w:r>
        <w:rPr>
          <w:rFonts w:ascii="IRNazanin" w:hAnsi="IRNazanin" w:eastAsia="IRNazanin" w:cs="IRNazanin"/>
          <w:lang w:bidi="fa-IR"/>
          <w:color w:val="111111"/>
          <w:sz w:val="28"/>
          <w:szCs w:val="28"/>
          <w:rtl/>
        </w:rPr>
        <w:t xml:space="preserve">کا :محمّد بن فرج الله التبريزي ،تا: 1312ه- 16 ص 13س، 22*16سم [معجم</w:t>
      </w:r>
    </w:p>
    <w:p>
      <w:pPr>
        <w:pStyle w:val="BookText"/>
      </w:pPr>
      <w:r>
        <w:rPr>
          <w:rFonts w:ascii="Amiri" w:hAnsi="Amiri" w:eastAsia="Amiri" w:cs="Amiri"/>
          <w:lang w:bidi="ar-SA"/>
          <w:color w:val="111111"/>
          <w:sz w:val="28"/>
          <w:szCs w:val="28"/>
          <w:rtl/>
        </w:rPr>
        <w:t xml:space="preserve">المخطوطات النجفية: 433]</w:t>
      </w:r>
    </w:p>
    <w:p>
      <w:pPr>
        <w:pStyle w:val="Heading2"/>
      </w:pPr>
      <w:bookmarkStart w:id="1254" w:name="_Toc548"/>
      <w:r>
        <w:t>شرح البسملة | تفسير - عربي</w:t>
      </w:r>
      <w:bookmarkEnd w:id="1254"/>
    </w:p>
    <w:p>
      <w:pPr>
        <w:pStyle w:val="BookText"/>
      </w:pPr>
      <w:r>
        <w:rPr>
          <w:rFonts w:ascii="Amiri" w:hAnsi="Amiri" w:eastAsia="Amiri" w:cs="Amiri"/>
          <w:lang w:bidi="ar-SA"/>
          <w:color w:val="111111"/>
          <w:sz w:val="28"/>
          <w:szCs w:val="28"/>
          <w:rtl/>
        </w:rPr>
        <w:t xml:space="preserve">السباخي، أحمد بن عبد الحق</w:t>
      </w:r>
    </w:p>
    <w:p>
      <w:pPr>
        <w:pStyle w:val="BookText"/>
      </w:pPr>
      <w:r>
        <w:rPr>
          <w:rFonts w:ascii="Amiri" w:hAnsi="Amiri" w:eastAsia="Amiri" w:cs="Amiri"/>
          <w:lang w:bidi="ar-SA"/>
          <w:color w:val="111111"/>
          <w:sz w:val="28"/>
          <w:szCs w:val="28"/>
          <w:rtl/>
        </w:rPr>
        <w:t xml:space="preserve">36774 . البصرة ؛ المكتبة العبّاسية (باش أعيان)؛ رقم المخطوط: ح-117</w:t>
      </w:r>
    </w:p>
    <w:p>
      <w:pPr>
        <w:pStyle w:val="BookText"/>
      </w:pPr>
      <w:r>
        <w:rPr>
          <w:rFonts w:ascii="Amiri" w:hAnsi="Amiri" w:eastAsia="Amiri" w:cs="Amiri"/>
          <w:lang w:bidi="ar-SA"/>
          <w:color w:val="111111"/>
          <w:sz w:val="28"/>
          <w:szCs w:val="28"/>
          <w:rtl/>
        </w:rPr>
        <w:t xml:space="preserve">كا :إبراهيم بن سليمان الشبيني الشافعي، تا: 15 رجب 1072ه- 162ص،</w:t>
      </w:r>
    </w:p>
    <w:p>
      <w:pPr>
        <w:pStyle w:val="BookText"/>
      </w:pPr>
      <w:r>
        <w:rPr>
          <w:rFonts w:ascii="IRNazanin" w:hAnsi="IRNazanin" w:eastAsia="IRNazanin" w:cs="IRNazanin"/>
          <w:lang w:bidi="fa-IR"/>
          <w:color w:val="111111"/>
          <w:sz w:val="28"/>
          <w:szCs w:val="28"/>
          <w:rtl/>
        </w:rPr>
        <w:t xml:space="preserve">25/5*14/5سم [ف : 195]</w:t>
      </w:r>
    </w:p>
    <w:p>
      <w:pPr>
        <w:pStyle w:val="Heading2"/>
      </w:pPr>
      <w:bookmarkStart w:id="1255" w:name="_Toc549"/>
      <w:r>
        <w:t>شرح البسملة / تفسير - عربي</w:t>
      </w:r>
      <w:bookmarkEnd w:id="1255"/>
    </w:p>
    <w:p>
      <w:pPr>
        <w:pStyle w:val="BookText"/>
      </w:pPr>
      <w:r>
        <w:rPr>
          <w:rFonts w:ascii="Amiri" w:hAnsi="Amiri" w:eastAsia="Amiri" w:cs="Amiri"/>
          <w:lang w:bidi="ar-SA"/>
          <w:color w:val="111111"/>
          <w:sz w:val="28"/>
          <w:szCs w:val="28"/>
          <w:rtl/>
        </w:rPr>
        <w:t xml:space="preserve">أبو الإرشاد علي مالكي</w:t>
      </w:r>
    </w:p>
    <w:p>
      <w:pPr>
        <w:pStyle w:val="BookText"/>
      </w:pPr>
      <w:r>
        <w:rPr>
          <w:rFonts w:ascii="Amiri" w:hAnsi="Amiri" w:eastAsia="Amiri" w:cs="Amiri"/>
          <w:lang w:bidi="ar-SA"/>
          <w:color w:val="111111"/>
          <w:sz w:val="28"/>
          <w:szCs w:val="28"/>
          <w:rtl/>
        </w:rPr>
        <w:t xml:space="preserve">36775 .النجف الأشرف؛ مكتبة كاشف الغطاء (علي والحسين)؛ رقم المخطوط: 61104</w:t>
      </w:r>
    </w:p>
    <w:p>
      <w:pPr>
        <w:pStyle w:val="BookText"/>
      </w:pPr>
      <w:r>
        <w:rPr>
          <w:rFonts w:ascii="Amiri" w:hAnsi="Amiri" w:eastAsia="Amiri" w:cs="Amiri"/>
          <w:lang w:bidi="ar-SA"/>
          <w:color w:val="111111"/>
          <w:sz w:val="28"/>
          <w:szCs w:val="28"/>
          <w:rtl/>
        </w:rPr>
        <w:t xml:space="preserve">كا :محمّد همات الدفعي ،تا: 1134ه- 9 ص 21 س، 19/5*14سم معجم المخطوطات</w:t>
      </w:r>
    </w:p>
    <w:p>
      <w:pPr>
        <w:pStyle w:val="BookText"/>
      </w:pPr>
      <w:r>
        <w:rPr>
          <w:rFonts w:ascii="Amiri" w:hAnsi="Amiri" w:eastAsia="Amiri" w:cs="Amiri"/>
          <w:lang w:bidi="ar-SA"/>
          <w:color w:val="111111"/>
          <w:sz w:val="28"/>
          <w:szCs w:val="28"/>
          <w:rtl/>
        </w:rPr>
        <w:t xml:space="preserve">النجفية: 497]</w:t>
      </w:r>
    </w:p>
    <w:p>
      <w:pPr>
        <w:pStyle w:val="Heading2"/>
      </w:pPr>
      <w:bookmarkStart w:id="1256" w:name="_Toc550"/>
      <w:r>
        <w:t>شرح البسملة ( رسالة في) / تفسير - عربي</w:t>
      </w:r>
      <w:bookmarkEnd w:id="1256"/>
    </w:p>
    <w:p>
      <w:pPr>
        <w:pStyle w:val="BookText"/>
      </w:pPr>
      <w:r>
        <w:rPr>
          <w:rFonts w:ascii="Amiri" w:hAnsi="Amiri" w:eastAsia="Amiri" w:cs="Amiri"/>
          <w:lang w:bidi="ar-SA"/>
          <w:color w:val="111111"/>
          <w:sz w:val="28"/>
          <w:szCs w:val="28"/>
          <w:rtl/>
        </w:rPr>
        <w:t xml:space="preserve">36776 . البصرة ؛ المكتبة العباسية باش أعيان؛ رقم المخطوط: 120/12</w:t>
      </w:r>
    </w:p>
    <w:p>
      <w:pPr>
        <w:pStyle w:val="BookText"/>
      </w:pPr>
      <w:r>
        <w:rPr>
          <w:rFonts w:ascii="IRNazanin" w:hAnsi="IRNazanin" w:eastAsia="IRNazanin" w:cs="IRNazanin"/>
          <w:lang w:bidi="fa-IR"/>
          <w:color w:val="111111"/>
          <w:sz w:val="28"/>
          <w:szCs w:val="28"/>
          <w:rtl/>
        </w:rPr>
        <w:t xml:space="preserve">کا :مجهول ،تا: مجهول؛ 21*15/4سم [ف: 298]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8" w:name="pg8181_88415"/>
    <w:bookmarkEnd w:id="218"/>
    <w:p>
      <w:pPr>
        <w:pStyle w:val="Heading2"/>
      </w:pPr>
      <w:bookmarkStart w:id="1257" w:name="_Toc551"/>
      <w:r>
        <w:t>شرح البسملة من الناحية العلمية والنحوية (رسالة في ) / نحو، تفسير - عربي</w:t>
      </w:r>
      <w:bookmarkEnd w:id="1257"/>
    </w:p>
    <w:p>
      <w:pPr>
        <w:pStyle w:val="BookText"/>
      </w:pPr>
      <w:r>
        <w:rPr>
          <w:rFonts w:ascii="Amiri" w:hAnsi="Amiri" w:eastAsia="Amiri" w:cs="Amiri"/>
          <w:lang w:bidi="ar-SA"/>
          <w:color w:val="111111"/>
          <w:sz w:val="28"/>
          <w:szCs w:val="28"/>
          <w:rtl/>
        </w:rPr>
        <w:t xml:space="preserve">36777 . البصرة؛ المكتبة العبّاسية (باش أعيان)؛ رقم المخطوط: 120/9</w:t>
      </w:r>
    </w:p>
    <w:p>
      <w:pPr>
        <w:pStyle w:val="BookText"/>
      </w:pPr>
      <w:r>
        <w:rPr>
          <w:rFonts w:ascii="IRNazanin" w:hAnsi="IRNazanin" w:eastAsia="IRNazanin" w:cs="IRNazanin"/>
          <w:lang w:bidi="fa-IR"/>
          <w:color w:val="111111"/>
          <w:sz w:val="28"/>
          <w:szCs w:val="28"/>
          <w:rtl/>
        </w:rPr>
        <w:t xml:space="preserve">کا: مجهول ،تا :مجهول؛ 21*15/4سم [ف: 298]</w:t>
      </w:r>
    </w:p>
    <w:p>
      <w:pPr>
        <w:pStyle w:val="Heading2"/>
      </w:pPr>
      <w:bookmarkStart w:id="1258" w:name="_Toc552"/>
      <w:r>
        <w:t>شرح البسملة والحمدلة - مقدمة في الكلام على البسملة والحمدلة</w:t>
      </w:r>
      <w:bookmarkEnd w:id="1258"/>
    </w:p>
    <w:p>
      <w:pPr>
        <w:pStyle w:val="BookText"/>
      </w:pPr>
      <w:r>
        <w:rPr>
          <w:rFonts w:ascii="Amiri" w:hAnsi="Amiri" w:eastAsia="Amiri" w:cs="Amiri"/>
          <w:lang w:bidi="ar-SA"/>
          <w:color w:val="111111"/>
          <w:sz w:val="28"/>
          <w:szCs w:val="28"/>
          <w:rtl/>
        </w:rPr>
        <w:t xml:space="preserve">تفسير البسملة والحمدلة / تفسير - عربي</w:t>
      </w:r>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أوّله: الحمد لله على ما تفضّل به من نعمائه، والصلوة والسلام على سيدنا محمّد خاتم النبيين وعلى آله وصحبه وأصفيائه، وبعد فهذه مقدمة في سبيل الاختصار في الكلام على البسملة والحمدلة والمدح لغة وعرفا مع بيان لنسبه ومع ذكر فوايد مهمة</w:t>
      </w:r>
    </w:p>
    <w:p>
      <w:pPr>
        <w:pStyle w:val="BookText"/>
      </w:pPr>
      <w:r>
        <w:rPr>
          <w:rFonts w:ascii="Times New Roman" w:hAnsi="Times New Roman" w:eastAsia="Times New Roman" w:cs="Times New Roman"/>
          <w:lang w:val="en-US" w:bidi="en-US"/>
          <w:color w:val="111111"/>
          <w:sz w:val="28"/>
          <w:szCs w:val="28"/>
          <w:rtl/>
        </w:rPr>
        <w:t xml:space="preserve">36778.</w:t>
      </w:r>
    </w:p>
    <w:p>
      <w:pPr>
        <w:pStyle w:val="BookText"/>
      </w:pPr>
      <w:r>
        <w:rPr>
          <w:rFonts w:ascii="Amiri" w:hAnsi="Amiri" w:eastAsia="Amiri" w:cs="Amiri"/>
          <w:lang w:bidi="ar-SA"/>
          <w:color w:val="111111"/>
          <w:sz w:val="28"/>
          <w:szCs w:val="28"/>
          <w:rtl/>
        </w:rPr>
        <w:t xml:space="preserve">بغداد؛ المكتبة القادرية؛ رقم المخطوط: 1432/3</w:t>
      </w:r>
    </w:p>
    <w:p>
      <w:pPr>
        <w:pStyle w:val="BookText"/>
      </w:pPr>
      <w:r>
        <w:rPr>
          <w:rFonts w:ascii="Amiri" w:hAnsi="Amiri" w:eastAsia="Amiri" w:cs="Amiri"/>
          <w:lang w:bidi="ar-SA"/>
          <w:color w:val="111111"/>
          <w:sz w:val="28"/>
          <w:szCs w:val="28"/>
          <w:rtl/>
        </w:rPr>
        <w:t xml:space="preserve">أوّلها :مطابق؛ آخرها: ركن لا شرط كما لايخفي والله تبارك وتعالى سبحانه جل شأنه</w:t>
      </w:r>
    </w:p>
    <w:p>
      <w:pPr>
        <w:pStyle w:val="BookText"/>
      </w:pPr>
      <w:r>
        <w:rPr>
          <w:rFonts w:ascii="IRNazanin" w:hAnsi="IRNazanin" w:eastAsia="IRNazanin" w:cs="IRNazanin"/>
          <w:lang w:bidi="fa-IR"/>
          <w:color w:val="111111"/>
          <w:sz w:val="28"/>
          <w:szCs w:val="28"/>
          <w:rtl/>
        </w:rPr>
        <w:t xml:space="preserve">أعلم.</w:t>
      </w:r>
    </w:p>
    <w:p>
      <w:pPr>
        <w:pStyle w:val="BookText"/>
      </w:pPr>
      <w:r>
        <w:rPr>
          <w:rFonts w:ascii="Amiri" w:hAnsi="Amiri" w:eastAsia="Amiri" w:cs="Amiri"/>
          <w:lang w:bidi="ar-SA"/>
          <w:color w:val="111111"/>
          <w:sz w:val="28"/>
          <w:szCs w:val="28"/>
          <w:rtl/>
        </w:rPr>
        <w:t xml:space="preserve">معتاد ،كا :كريم الدين بن محمّد الكريمي، تا: 7 جمادى الآخرة 1078ه- ق (103 ،111 13) س، 19*61سم [ف: 5-109]</w:t>
      </w:r>
    </w:p>
    <w:p>
      <w:pPr>
        <w:pStyle w:val="BookText"/>
      </w:pPr>
      <w:r>
        <w:rPr>
          <w:rFonts w:ascii="Times New Roman" w:hAnsi="Times New Roman" w:eastAsia="Times New Roman" w:cs="Times New Roman"/>
          <w:lang w:val="en-US" w:bidi="en-US"/>
          <w:color w:val="111111"/>
          <w:sz w:val="28"/>
          <w:szCs w:val="28"/>
          <w:rtl/>
        </w:rPr>
        <w:t xml:space="preserve">36779.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1104/4</w:t>
      </w:r>
    </w:p>
    <w:p>
      <w:pPr>
        <w:pStyle w:val="BookText"/>
      </w:pPr>
      <w:r>
        <w:rPr>
          <w:rFonts w:ascii="Amiri" w:hAnsi="Amiri" w:eastAsia="Amiri" w:cs="Amiri"/>
          <w:lang w:bidi="ar-SA"/>
          <w:color w:val="111111"/>
          <w:sz w:val="28"/>
          <w:szCs w:val="28"/>
          <w:rtl/>
        </w:rPr>
        <w:t xml:space="preserve">كا :محمّد همات الرفيعي ،تا: 1134 ه- 9 ص 23 س، 19*14سم [معجم المخطوطات</w:t>
      </w:r>
    </w:p>
    <w:p>
      <w:pPr>
        <w:pStyle w:val="BookText"/>
      </w:pPr>
      <w:r>
        <w:rPr>
          <w:rFonts w:ascii="Amiri" w:hAnsi="Amiri" w:eastAsia="Amiri" w:cs="Amiri"/>
          <w:lang w:bidi="ar-SA"/>
          <w:color w:val="111111"/>
          <w:sz w:val="28"/>
          <w:szCs w:val="28"/>
          <w:rtl/>
        </w:rPr>
        <w:t xml:space="preserve">النجفية: 197]</w:t>
      </w:r>
    </w:p>
    <w:p>
      <w:pPr>
        <w:pStyle w:val="BookText"/>
      </w:pPr>
      <w:r>
        <w:rPr>
          <w:rFonts w:ascii="Amiri" w:hAnsi="Amiri" w:eastAsia="Amiri" w:cs="Amiri"/>
          <w:lang w:bidi="ar-SA"/>
          <w:color w:val="111111"/>
          <w:sz w:val="28"/>
          <w:szCs w:val="28"/>
          <w:rtl/>
        </w:rPr>
        <w:t xml:space="preserve">36780 .بغداد؛ عباس حلمي القصاب (في دار التربية الإسلامية)؛ رقم المخطوط: 160/10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3 ق (64 - 66)، 28 س، 22*16سم [المورد: 22-269]</w:t>
      </w:r>
    </w:p>
    <w:p>
      <w:pPr>
        <w:pStyle w:val="BookText"/>
      </w:pPr>
      <w:r>
        <w:rPr>
          <w:rFonts w:ascii="Times New Roman" w:hAnsi="Times New Roman" w:eastAsia="Times New Roman" w:cs="Times New Roman"/>
          <w:lang w:val="en-US" w:bidi="en-US"/>
          <w:color w:val="111111"/>
          <w:sz w:val="28"/>
          <w:szCs w:val="28"/>
          <w:rtl/>
        </w:rPr>
        <w:t xml:space="preserve">36781.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22/3/14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3-98]</w:t>
      </w:r>
    </w:p>
    <w:p>
      <w:pPr>
        <w:pStyle w:val="BookText"/>
      </w:pPr>
      <w:r>
        <w:rPr>
          <w:rFonts w:ascii="Amiri" w:hAnsi="Amiri" w:eastAsia="Amiri" w:cs="Amiri"/>
          <w:lang w:bidi="ar-SA"/>
          <w:color w:val="111111"/>
          <w:sz w:val="28"/>
          <w:szCs w:val="28"/>
          <w:rtl/>
        </w:rPr>
        <w:t xml:space="preserve">36782 .الموصل؛ مدرسة الحجيات( في الأوقاف العامة)؛ رقم المخطوط: 22/20/3</w:t>
      </w:r>
    </w:p>
    <w:p>
      <w:pPr>
        <w:pStyle w:val="BookText"/>
      </w:pPr>
      <w:r>
        <w:rPr>
          <w:rFonts w:ascii="IRNazanin" w:hAnsi="IRNazanin" w:eastAsia="IRNazanin" w:cs="IRNazanin"/>
          <w:lang w:bidi="fa-IR"/>
          <w:color w:val="111111"/>
          <w:sz w:val="28"/>
          <w:szCs w:val="28"/>
          <w:rtl/>
        </w:rPr>
        <w:t xml:space="preserve">کا:مجهول ،تا :مجهول [ الأوقاف العامة - موصل: 3-118]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9" w:name="pg8181_88416"/>
    <w:bookmarkEnd w:id="219"/>
    <w:p>
      <w:pPr>
        <w:pStyle w:val="BookText"/>
      </w:pPr>
      <w:r>
        <w:rPr>
          <w:rFonts w:ascii="Times New Roman" w:hAnsi="Times New Roman" w:eastAsia="Times New Roman" w:cs="Times New Roman"/>
          <w:lang w:val="en-US" w:bidi="en-US"/>
          <w:color w:val="111111"/>
          <w:sz w:val="28"/>
          <w:szCs w:val="28"/>
          <w:rtl/>
        </w:rPr>
        <w:t xml:space="preserve">36783.</w:t>
      </w:r>
    </w:p>
    <w:p>
      <w:pPr>
        <w:pStyle w:val="BookText"/>
      </w:pPr>
      <w:r>
        <w:rPr>
          <w:rFonts w:ascii="Amiri" w:hAnsi="Amiri" w:eastAsia="Amiri" w:cs="Amiri"/>
          <w:lang w:bidi="ar-SA"/>
          <w:color w:val="111111"/>
          <w:sz w:val="28"/>
          <w:szCs w:val="28"/>
          <w:rtl/>
        </w:rPr>
        <w:t xml:space="preserve">بغداد؛ مكتبة الأوقاف العامة؛ رقم المخطوط : 10075/3</w:t>
      </w:r>
    </w:p>
    <w:p>
      <w:pPr>
        <w:pStyle w:val="BookText"/>
      </w:pPr>
      <w:r>
        <w:rPr>
          <w:rFonts w:ascii="Amiri" w:hAnsi="Amiri" w:eastAsia="Amiri" w:cs="Amiri"/>
          <w:lang w:bidi="ar-SA"/>
          <w:color w:val="111111"/>
          <w:sz w:val="28"/>
          <w:szCs w:val="28"/>
          <w:rtl/>
        </w:rPr>
        <w:t xml:space="preserve">أوّلها: الحمد الله ذي المن والاحسان</w:t>
      </w:r>
    </w:p>
    <w:p>
      <w:pPr>
        <w:pStyle w:val="BookText"/>
      </w:pPr>
      <w:r>
        <w:rPr>
          <w:rFonts w:ascii="IRNazanin" w:hAnsi="IRNazanin" w:eastAsia="IRNazanin" w:cs="IRNazanin"/>
          <w:lang w:bidi="fa-IR"/>
          <w:color w:val="111111"/>
          <w:sz w:val="28"/>
          <w:szCs w:val="28"/>
          <w:rtl/>
        </w:rPr>
        <w:t xml:space="preserve">کا: مجهول، تا :مجهول؛ 7ق 13*21سم [ف: 1-128]</w:t>
      </w:r>
    </w:p>
    <w:p>
      <w:pPr>
        <w:pStyle w:val="BookText"/>
      </w:pPr>
      <w:r>
        <w:rPr>
          <w:rFonts w:ascii="IRNazanin" w:hAnsi="IRNazanin" w:eastAsia="IRNazanin" w:cs="IRNazanin"/>
          <w:lang w:bidi="fa-IR"/>
          <w:color w:val="111111"/>
          <w:sz w:val="28"/>
          <w:szCs w:val="28"/>
          <w:rtl/>
        </w:rPr>
        <w:t xml:space="preserve">36784 .بغداد؛ دار المخطوطات؛ رقم المخطوط : 34288/3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13ق، 26 س، 23*16 سم [علوم القرآن عراق - ف: 161]</w:t>
      </w:r>
    </w:p>
    <w:p>
      <w:pPr>
        <w:pStyle w:val="BookText"/>
      </w:pPr>
      <w:r>
        <w:rPr>
          <w:rFonts w:ascii="Amiri" w:hAnsi="Amiri" w:eastAsia="Amiri" w:cs="Amiri"/>
          <w:lang w:bidi="ar-SA"/>
          <w:color w:val="111111"/>
          <w:sz w:val="28"/>
          <w:szCs w:val="28"/>
          <w:rtl/>
        </w:rPr>
        <w:t xml:space="preserve">36785 .بغداد ؛المكتبة القادرية رقم المخطوط : 1498/4</w:t>
      </w:r>
    </w:p>
    <w:p>
      <w:pPr>
        <w:pStyle w:val="BookText"/>
      </w:pPr>
      <w:r>
        <w:rPr>
          <w:rFonts w:ascii="Amiri" w:hAnsi="Amiri" w:eastAsia="Amiri" w:cs="Amiri"/>
          <w:lang w:bidi="ar-SA"/>
          <w:color w:val="111111"/>
          <w:sz w:val="28"/>
          <w:szCs w:val="28"/>
          <w:rtl/>
        </w:rPr>
        <w:t xml:space="preserve">أوّلها :مطابق؛ آخرها: محمّد وعلى آله وصحبه وسلم تسليما كثيرا إلى يوم الدين.</w:t>
      </w:r>
    </w:p>
    <w:p>
      <w:pPr>
        <w:pStyle w:val="BookText"/>
      </w:pPr>
      <w:r>
        <w:rPr>
          <w:rFonts w:ascii="Amiri" w:hAnsi="Amiri" w:eastAsia="Amiri" w:cs="Amiri"/>
          <w:lang w:bidi="ar-SA"/>
          <w:color w:val="111111"/>
          <w:sz w:val="28"/>
          <w:szCs w:val="28"/>
          <w:rtl/>
        </w:rPr>
        <w:t xml:space="preserve">انتهي مغربي</w:t>
      </w:r>
    </w:p>
    <w:p>
      <w:pPr>
        <w:pStyle w:val="BookText"/>
      </w:pPr>
      <w:r>
        <w:rPr>
          <w:rFonts w:ascii="IRNazanin" w:hAnsi="IRNazanin" w:eastAsia="IRNazanin" w:cs="IRNazanin"/>
          <w:lang w:bidi="fa-IR"/>
          <w:color w:val="111111"/>
          <w:sz w:val="28"/>
          <w:szCs w:val="28"/>
          <w:rtl/>
        </w:rPr>
        <w:t xml:space="preserve">کا: مجهول ،تا :مجهول؛ 5 ق ،(40-36) ، 24 س ، 21*14سم [ف: 5-388]</w:t>
      </w:r>
    </w:p>
    <w:p>
      <w:pPr>
        <w:pStyle w:val="Heading2"/>
      </w:pPr>
      <w:bookmarkStart w:id="1259" w:name="_Toc553"/>
      <w:r>
        <w:t>شرح بعض آيات القرآن (رسالة في )/ تفسير - عربي</w:t>
      </w:r>
      <w:bookmarkEnd w:id="1259"/>
    </w:p>
    <w:p>
      <w:pPr>
        <w:pStyle w:val="BookText"/>
      </w:pPr>
      <w:r>
        <w:rPr>
          <w:rFonts w:ascii="Amiri" w:hAnsi="Amiri" w:eastAsia="Amiri" w:cs="Amiri"/>
          <w:lang w:bidi="ar-SA"/>
          <w:color w:val="111111"/>
          <w:sz w:val="28"/>
          <w:szCs w:val="28"/>
          <w:rtl/>
        </w:rPr>
        <w:t xml:space="preserve">36786 . النجف الأشرف؛ مكتبة آية الله الحكيم العامة؛ رقم المخطوط: 17</w:t>
      </w:r>
    </w:p>
    <w:p>
      <w:pPr>
        <w:pStyle w:val="BookText"/>
      </w:pPr>
      <w:r>
        <w:rPr>
          <w:rFonts w:ascii="IRNazanin" w:hAnsi="IRNazanin" w:eastAsia="IRNazanin" w:cs="IRNazanin"/>
          <w:lang w:bidi="fa-IR"/>
          <w:color w:val="111111"/>
          <w:sz w:val="28"/>
          <w:szCs w:val="28"/>
          <w:rtl/>
        </w:rPr>
        <w:t xml:space="preserve">کا :عبدالحق محمّد حسين الإصفهاني، تا: 1057ه- ،99 ص 19*12سم [معجم</w:t>
      </w:r>
    </w:p>
    <w:p>
      <w:pPr>
        <w:pStyle w:val="BookText"/>
      </w:pPr>
      <w:r>
        <w:rPr>
          <w:rFonts w:ascii="Amiri" w:hAnsi="Amiri" w:eastAsia="Amiri" w:cs="Amiri"/>
          <w:lang w:bidi="ar-SA"/>
          <w:color w:val="111111"/>
          <w:sz w:val="28"/>
          <w:szCs w:val="28"/>
          <w:rtl/>
        </w:rPr>
        <w:t xml:space="preserve">المخطوطات النجفية: 433]</w:t>
      </w:r>
    </w:p>
    <w:p>
      <w:pPr>
        <w:pStyle w:val="BookText"/>
      </w:pPr>
      <w:r>
        <w:rPr>
          <w:rFonts w:ascii="Amiri" w:hAnsi="Amiri" w:eastAsia="Amiri" w:cs="Amiri"/>
          <w:lang w:bidi="ar-SA"/>
          <w:color w:val="111111"/>
          <w:sz w:val="28"/>
          <w:szCs w:val="28"/>
          <w:rtl/>
        </w:rPr>
        <w:t xml:space="preserve">شرح بعض الأحاديث ( رسالة في) / شرح الحديث - عربي</w:t>
      </w:r>
    </w:p>
    <w:p>
      <w:pPr>
        <w:pStyle w:val="BookText"/>
      </w:pPr>
      <w:r>
        <w:rPr>
          <w:rFonts w:ascii="Times New Roman" w:hAnsi="Times New Roman" w:eastAsia="Times New Roman" w:cs="Times New Roman"/>
          <w:lang w:val="en-US" w:bidi="en-US"/>
          <w:color w:val="111111"/>
          <w:sz w:val="28"/>
          <w:szCs w:val="28"/>
          <w:rtl/>
        </w:rPr>
        <w:t xml:space="preserve">36787.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1911</w:t>
      </w:r>
    </w:p>
    <w:p>
      <w:pPr>
        <w:pStyle w:val="BookText"/>
      </w:pPr>
      <w:r>
        <w:rPr>
          <w:rFonts w:ascii="IRNazanin" w:hAnsi="IRNazanin" w:eastAsia="IRNazanin" w:cs="IRNazanin"/>
          <w:lang w:bidi="fa-IR"/>
          <w:color w:val="111111"/>
          <w:sz w:val="28"/>
          <w:szCs w:val="28"/>
          <w:rtl/>
        </w:rPr>
        <w:t xml:space="preserve">کا :محمّد شریف، تا: 1088ه- 27 ص ، 15س، 12/5*21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433 ]</w:t>
      </w:r>
    </w:p>
    <w:p>
      <w:pPr>
        <w:pStyle w:val="Heading2"/>
      </w:pPr>
      <w:bookmarkStart w:id="1260" w:name="_Toc554"/>
      <w:r>
        <w:t>شرح بعض الأمثال / أدب - عربي</w:t>
      </w:r>
      <w:bookmarkEnd w:id="1260"/>
    </w:p>
    <w:p>
      <w:pPr>
        <w:pStyle w:val="BookText"/>
      </w:pPr>
      <w:r>
        <w:rPr>
          <w:rFonts w:ascii="Times New Roman" w:hAnsi="Times New Roman" w:eastAsia="Times New Roman" w:cs="Times New Roman"/>
          <w:lang w:val="en-US" w:bidi="en-US"/>
          <w:color w:val="111111"/>
          <w:sz w:val="28"/>
          <w:szCs w:val="28"/>
          <w:rtl/>
        </w:rPr>
        <w:t xml:space="preserve">36788.</w:t>
      </w:r>
    </w:p>
    <w:p>
      <w:pPr>
        <w:pStyle w:val="BookText"/>
      </w:pPr>
      <w:r>
        <w:rPr>
          <w:rFonts w:ascii="Amiri" w:hAnsi="Amiri" w:eastAsia="Amiri" w:cs="Amiri"/>
          <w:lang w:bidi="ar-SA"/>
          <w:color w:val="111111"/>
          <w:sz w:val="28"/>
          <w:szCs w:val="28"/>
          <w:rtl/>
        </w:rPr>
        <w:t xml:space="preserve">الموصل؛ المكتبة المركزية رقم المخطوط: 119</w:t>
      </w:r>
    </w:p>
    <w:p>
      <w:pPr>
        <w:pStyle w:val="BookText"/>
      </w:pPr>
      <w:r>
        <w:rPr>
          <w:rFonts w:ascii="Amiri" w:hAnsi="Amiri" w:eastAsia="Amiri" w:cs="Amiri"/>
          <w:lang w:bidi="ar-SA"/>
          <w:color w:val="111111"/>
          <w:sz w:val="28"/>
          <w:szCs w:val="28"/>
          <w:rtl/>
        </w:rPr>
        <w:t xml:space="preserve">قطعة من كتاب مخطوط يشرح به بعض الأمثال...</w:t>
      </w:r>
    </w:p>
    <w:p>
      <w:pPr>
        <w:pStyle w:val="BookText"/>
      </w:pPr>
      <w:r>
        <w:rPr>
          <w:rFonts w:ascii="Amiri" w:hAnsi="Amiri" w:eastAsia="Amiri" w:cs="Amiri"/>
          <w:lang w:bidi="ar-SA"/>
          <w:color w:val="111111"/>
          <w:sz w:val="28"/>
          <w:szCs w:val="28"/>
          <w:rtl/>
        </w:rPr>
        <w:t xml:space="preserve">كا :مجهول، تا: مجهول؛ ناقصة: الأوّل والآخر [مجلة المجمع العلمي العراقي: مجلد 15-314]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0" w:name="pg8181_88417"/>
    <w:bookmarkEnd w:id="220"/>
    <w:p>
      <w:pPr>
        <w:pStyle w:val="BookText"/>
      </w:pPr>
      <w:r>
        <w:rPr>
          <w:rFonts w:ascii="Amiri" w:hAnsi="Amiri" w:eastAsia="Amiri" w:cs="Amiri"/>
          <w:lang w:bidi="ar-SA"/>
          <w:color w:val="111111"/>
          <w:sz w:val="28"/>
          <w:szCs w:val="28"/>
          <w:rtl/>
        </w:rPr>
        <w:t xml:space="preserve">شرح بغية الباحث عن جمل الموارث -شرح الرحبية</w:t>
      </w:r>
    </w:p>
    <w:p>
      <w:pPr>
        <w:pStyle w:val="Heading2"/>
      </w:pPr>
      <w:bookmarkStart w:id="1261" w:name="_Toc555"/>
      <w:r>
        <w:t>شرح بغية المرامي وغاية الغرام للمعاني / عسكرية - عربي</w:t>
      </w:r>
      <w:bookmarkEnd w:id="1261"/>
    </w:p>
    <w:p>
      <w:pPr>
        <w:pStyle w:val="BookText"/>
      </w:pPr>
      <w:r>
        <w:rPr>
          <w:rFonts w:ascii="Amiri" w:hAnsi="Amiri" w:eastAsia="Amiri" w:cs="Amiri"/>
          <w:lang w:bidi="ar-SA"/>
          <w:color w:val="111111"/>
          <w:sz w:val="28"/>
          <w:szCs w:val="28"/>
          <w:rtl/>
        </w:rPr>
        <w:t xml:space="preserve">طيبغا ، اشرفي( - 797 ه-)</w:t>
      </w:r>
    </w:p>
    <w:p>
      <w:pPr>
        <w:pStyle w:val="BookText"/>
      </w:pPr>
      <w:r>
        <w:rPr>
          <w:rFonts w:ascii="Amiri" w:hAnsi="Amiri" w:eastAsia="Amiri" w:cs="Amiri"/>
          <w:lang w:bidi="ar-SA"/>
          <w:color w:val="111111"/>
          <w:sz w:val="28"/>
          <w:szCs w:val="28"/>
          <w:rtl/>
        </w:rPr>
        <w:t xml:space="preserve">المرتبط: بغية المرامي وغاية الغرام للمعاني؛ طيبغا، اشرفي (797ه-)</w:t>
      </w:r>
    </w:p>
    <w:p>
      <w:pPr>
        <w:pStyle w:val="BookText"/>
      </w:pPr>
      <w:r>
        <w:rPr>
          <w:rFonts w:ascii="IRNazanin" w:hAnsi="IRNazanin" w:eastAsia="IRNazanin" w:cs="IRNazanin"/>
          <w:lang w:bidi="fa-IR"/>
          <w:color w:val="111111"/>
          <w:sz w:val="28"/>
          <w:szCs w:val="28"/>
          <w:rtl/>
        </w:rPr>
        <w:t xml:space="preserve">36789 .بغداد؛ دار المخطوطات؛ رقم المخطوط: 9405/1</w:t>
      </w:r>
    </w:p>
    <w:p>
      <w:pPr>
        <w:pStyle w:val="BookText"/>
      </w:pPr>
      <w:r>
        <w:rPr>
          <w:rFonts w:ascii="IRNazanin" w:hAnsi="IRNazanin" w:eastAsia="IRNazanin" w:cs="IRNazanin"/>
          <w:lang w:bidi="fa-IR"/>
          <w:color w:val="111111"/>
          <w:sz w:val="28"/>
          <w:szCs w:val="28"/>
          <w:rtl/>
        </w:rPr>
        <w:t xml:space="preserve">أوّلها: الحمد لله العادل ،حكمه الشامل علمه القادر سلطانه الباهر ،رجاؤه حافظ اولیاءه، وقالع اعداءه وقاصمهم</w:t>
      </w:r>
    </w:p>
    <w:p>
      <w:pPr>
        <w:pStyle w:val="BookText"/>
      </w:pPr>
      <w:r>
        <w:rPr>
          <w:rFonts w:ascii="IRNazanin" w:hAnsi="IRNazanin" w:eastAsia="IRNazanin" w:cs="IRNazanin"/>
          <w:lang w:bidi="fa-IR"/>
          <w:color w:val="111111"/>
          <w:sz w:val="28"/>
          <w:szCs w:val="28"/>
          <w:rtl/>
        </w:rPr>
        <w:t xml:space="preserve">نسخ، کا: مجهول، تا: 1082ه- تملك: نعمان الآلوسي سنة 1304ه-، 99ص، 19س، 20*14 سم [مجله سومر مجلد 37-234]</w:t>
      </w:r>
    </w:p>
    <w:p>
      <w:pPr>
        <w:pStyle w:val="Heading2"/>
      </w:pPr>
      <w:bookmarkStart w:id="1262" w:name="_Toc556"/>
      <w:r>
        <w:t>شرح البقرية / قرائة - عربي</w:t>
      </w:r>
      <w:bookmarkEnd w:id="1262"/>
    </w:p>
    <w:p>
      <w:pPr>
        <w:pStyle w:val="BookText"/>
      </w:pPr>
      <w:r>
        <w:rPr>
          <w:rFonts w:ascii="Amiri" w:hAnsi="Amiri" w:eastAsia="Amiri" w:cs="Amiri"/>
          <w:lang w:bidi="ar-SA"/>
          <w:color w:val="111111"/>
          <w:sz w:val="28"/>
          <w:szCs w:val="28"/>
          <w:rtl/>
        </w:rPr>
        <w:t xml:space="preserve">المرتبط : البقرية في علم القراءات السبع؛ البقري، محمد بن إسماعيل</w:t>
      </w:r>
    </w:p>
    <w:p>
      <w:pPr>
        <w:pStyle w:val="BookText"/>
      </w:pPr>
      <w:r>
        <w:rPr>
          <w:rFonts w:ascii="Times New Roman" w:hAnsi="Times New Roman" w:eastAsia="Times New Roman" w:cs="Times New Roman"/>
          <w:lang w:val="en-US" w:bidi="en-US"/>
          <w:color w:val="111111"/>
          <w:sz w:val="28"/>
          <w:szCs w:val="28"/>
          <w:rtl/>
        </w:rPr>
        <w:t xml:space="preserve">36790.</w:t>
      </w:r>
    </w:p>
    <w:p>
      <w:pPr>
        <w:pStyle w:val="BookText"/>
      </w:pPr>
      <w:r>
        <w:rPr>
          <w:rFonts w:ascii="Amiri" w:hAnsi="Amiri" w:eastAsia="Amiri" w:cs="Amiri"/>
          <w:lang w:bidi="ar-SA"/>
          <w:color w:val="111111"/>
          <w:sz w:val="28"/>
          <w:szCs w:val="28"/>
          <w:rtl/>
        </w:rPr>
        <w:t xml:space="preserve">الموصل؛ يحيى الجليلي؛ رقم المخطوط : 85</w:t>
      </w:r>
    </w:p>
    <w:p>
      <w:pPr>
        <w:pStyle w:val="BookText"/>
      </w:pPr>
      <w:r>
        <w:rPr>
          <w:rFonts w:ascii="IRNazanin" w:hAnsi="IRNazanin" w:eastAsia="IRNazanin" w:cs="IRNazanin"/>
          <w:lang w:bidi="fa-IR"/>
          <w:color w:val="111111"/>
          <w:sz w:val="28"/>
          <w:szCs w:val="28"/>
          <w:rtl/>
        </w:rPr>
        <w:t xml:space="preserve">کا :مجهول ،تا: 1222ه- [ مخطوطات الموصل :231]</w:t>
      </w:r>
    </w:p>
    <w:p>
      <w:pPr>
        <w:pStyle w:val="BookText"/>
      </w:pPr>
      <w:r>
        <w:rPr>
          <w:rFonts w:ascii="Amiri" w:hAnsi="Amiri" w:eastAsia="Amiri" w:cs="Amiri"/>
          <w:lang w:bidi="ar-SA"/>
          <w:color w:val="111111"/>
          <w:sz w:val="28"/>
          <w:szCs w:val="28"/>
          <w:rtl/>
        </w:rPr>
        <w:t xml:space="preserve">شرح بلوغ الأرب - شرح رسالة الاستعارة</w:t>
      </w:r>
    </w:p>
    <w:p>
      <w:pPr>
        <w:pStyle w:val="Heading2"/>
      </w:pPr>
      <w:bookmarkStart w:id="1263" w:name="_Toc557"/>
      <w:r>
        <w:t>شرح بلوغ الأرب في تحقيق استعارات العرب للسمرقندي / بلاغة -</w:t>
      </w:r>
      <w:bookmarkEnd w:id="1263"/>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الإسفرائيني، عبد الملك بن جمال الدين (978 - 1037 ه-)</w:t>
      </w:r>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وأقسامها = الرسالة السمرقندية = الفريدة = بلوغ الأرب؛ الليثي السمرقندي، أبو القاسم بن أبي بكر (-888ه-)</w:t>
      </w:r>
    </w:p>
    <w:p>
      <w:pPr>
        <w:pStyle w:val="BookText"/>
      </w:pPr>
      <w:r>
        <w:rPr>
          <w:rFonts w:ascii="IRNazanin" w:hAnsi="IRNazanin" w:eastAsia="IRNazanin" w:cs="IRNazanin"/>
          <w:lang w:bidi="fa-IR"/>
          <w:color w:val="111111"/>
          <w:sz w:val="28"/>
          <w:szCs w:val="28"/>
          <w:rtl/>
        </w:rPr>
        <w:t xml:space="preserve">[فنخا: 19 176]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1" w:name="pg8181_88418"/>
    <w:bookmarkEnd w:id="221"/>
    <w:p>
      <w:pPr>
        <w:pStyle w:val="BookText"/>
      </w:pPr>
      <w:r>
        <w:rPr>
          <w:rFonts w:ascii="IRNazanin" w:hAnsi="IRNazanin" w:eastAsia="IRNazanin" w:cs="IRNazanin"/>
          <w:lang w:bidi="fa-IR"/>
          <w:color w:val="111111"/>
          <w:sz w:val="28"/>
          <w:szCs w:val="28"/>
          <w:rtl/>
        </w:rPr>
        <w:t xml:space="preserve">36791 .بغداد؛ دار المخطوطات؛ رقم المخطوط: 1182</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کا :مجهول، تا: 1044ه-؛ 34 ص 15 س، 19*13سم [المتحف العراقي - ف: اللغوية - 123]</w:t>
      </w:r>
    </w:p>
    <w:p>
      <w:pPr>
        <w:pStyle w:val="BookText"/>
      </w:pPr>
      <w:r>
        <w:rPr>
          <w:rFonts w:ascii="Times New Roman" w:hAnsi="Times New Roman" w:eastAsia="Times New Roman" w:cs="Times New Roman"/>
          <w:lang w:val="en-US" w:bidi="en-US"/>
          <w:color w:val="111111"/>
          <w:sz w:val="28"/>
          <w:szCs w:val="28"/>
          <w:rtl/>
        </w:rPr>
        <w:t xml:space="preserve">36792.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7015</w:t>
      </w:r>
    </w:p>
    <w:p>
      <w:pPr>
        <w:pStyle w:val="BookText"/>
      </w:pPr>
      <w:r>
        <w:rPr>
          <w:rFonts w:ascii="IRNazanin" w:hAnsi="IRNazanin" w:eastAsia="IRNazanin" w:cs="IRNazanin"/>
          <w:lang w:bidi="fa-IR"/>
          <w:color w:val="111111"/>
          <w:sz w:val="28"/>
          <w:szCs w:val="28"/>
          <w:rtl/>
        </w:rPr>
        <w:t xml:space="preserve">مختصر ،کا :عبد الله، تا: 1124ه-، 40 ص [ف: 1-386]</w:t>
      </w:r>
    </w:p>
    <w:p>
      <w:pPr>
        <w:pStyle w:val="BookText"/>
      </w:pPr>
      <w:r>
        <w:rPr>
          <w:rFonts w:ascii="Times New Roman" w:hAnsi="Times New Roman" w:eastAsia="Times New Roman" w:cs="Times New Roman"/>
          <w:lang w:val="en-US" w:bidi="en-US"/>
          <w:color w:val="111111"/>
          <w:sz w:val="28"/>
          <w:szCs w:val="28"/>
          <w:rtl/>
        </w:rPr>
        <w:t xml:space="preserve">36793.</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9965/2</w:t>
      </w:r>
    </w:p>
    <w:p>
      <w:pPr>
        <w:pStyle w:val="BookText"/>
      </w:pPr>
      <w:r>
        <w:rPr>
          <w:rFonts w:ascii="IRNazanin" w:hAnsi="IRNazanin" w:eastAsia="IRNazanin" w:cs="IRNazanin"/>
          <w:lang w:bidi="fa-IR"/>
          <w:color w:val="111111"/>
          <w:sz w:val="28"/>
          <w:szCs w:val="28"/>
          <w:rtl/>
        </w:rPr>
        <w:t xml:space="preserve">تعلیق، کا :مجهول، تا: 1188ه- 22 ص 21س، 21*16سم [المورد: 62-190]</w:t>
      </w:r>
    </w:p>
    <w:p>
      <w:pPr>
        <w:pStyle w:val="BookText"/>
      </w:pPr>
      <w:r>
        <w:rPr>
          <w:rFonts w:ascii="Times New Roman" w:hAnsi="Times New Roman" w:eastAsia="Times New Roman" w:cs="Times New Roman"/>
          <w:lang w:val="en-US" w:bidi="en-US"/>
          <w:color w:val="111111"/>
          <w:sz w:val="28"/>
          <w:szCs w:val="28"/>
          <w:rtl/>
        </w:rPr>
        <w:t xml:space="preserve">36794.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11122</w:t>
      </w:r>
    </w:p>
    <w:p>
      <w:pPr>
        <w:pStyle w:val="BookText"/>
      </w:pPr>
      <w:r>
        <w:rPr>
          <w:rFonts w:ascii="Amiri" w:hAnsi="Amiri" w:eastAsia="Amiri" w:cs="Amiri"/>
          <w:lang w:bidi="ar-SA"/>
          <w:color w:val="111111"/>
          <w:sz w:val="28"/>
          <w:szCs w:val="28"/>
          <w:rtl/>
        </w:rPr>
        <w:t xml:space="preserve">أوّلها: أحمدك يا من جعلت من كلام العلماء مجاز البيان</w:t>
      </w:r>
    </w:p>
    <w:p>
      <w:pPr>
        <w:pStyle w:val="BookText"/>
      </w:pPr>
      <w:r>
        <w:rPr>
          <w:rFonts w:ascii="Amiri" w:hAnsi="Amiri" w:eastAsia="Amiri" w:cs="Amiri"/>
          <w:lang w:bidi="ar-SA"/>
          <w:color w:val="111111"/>
          <w:sz w:val="28"/>
          <w:szCs w:val="28"/>
          <w:rtl/>
        </w:rPr>
        <w:t xml:space="preserve">كاتب = مؤلف، تا: 1233ه-؛ 75 ص 21س، 21*15سم [المورد : 62-191]</w:t>
      </w:r>
    </w:p>
    <w:p>
      <w:pPr>
        <w:pStyle w:val="BookText"/>
      </w:pPr>
      <w:r>
        <w:rPr>
          <w:rFonts w:ascii="Amiri" w:hAnsi="Amiri" w:eastAsia="Amiri" w:cs="Amiri"/>
          <w:lang w:bidi="ar-SA"/>
          <w:color w:val="111111"/>
          <w:sz w:val="28"/>
          <w:szCs w:val="28"/>
          <w:rtl/>
        </w:rPr>
        <w:t xml:space="preserve">36795 .بغداد؛ خزانة رشيد عالي الكيلاني( ضمن دار المخطوطات)؛ رقم المخطوط: 443</w:t>
      </w:r>
    </w:p>
    <w:p>
      <w:pPr>
        <w:pStyle w:val="BookText"/>
      </w:pPr>
      <w:r>
        <w:rPr>
          <w:rFonts w:ascii="IRNazanin" w:hAnsi="IRNazanin" w:eastAsia="IRNazanin" w:cs="IRNazanin"/>
          <w:lang w:bidi="fa-IR"/>
          <w:color w:val="111111"/>
          <w:sz w:val="28"/>
          <w:szCs w:val="28"/>
          <w:rtl/>
        </w:rPr>
        <w:t xml:space="preserve">کا :محمّد صالح بن سلمان الكركوكلي ،تا: 1242ه- 35 ص 19 س 21*15سم [المورد</w:t>
      </w:r>
    </w:p>
    <w:p>
      <w:pPr>
        <w:pStyle w:val="BookText"/>
      </w:pPr>
      <w:r>
        <w:rPr>
          <w:rFonts w:ascii="Times New Roman" w:hAnsi="Times New Roman" w:eastAsia="Times New Roman" w:cs="Times New Roman"/>
          <w:lang w:val="en-US" w:bidi="en-US"/>
          <w:color w:val="111111"/>
          <w:sz w:val="28"/>
          <w:szCs w:val="28"/>
          <w:rtl/>
        </w:rPr>
        <w:t xml:space="preserve">214-18 ]</w:t>
      </w:r>
    </w:p>
    <w:p>
      <w:pPr>
        <w:pStyle w:val="BookText"/>
      </w:pPr>
      <w:r>
        <w:rPr>
          <w:rFonts w:ascii="Amiri" w:hAnsi="Amiri" w:eastAsia="Amiri" w:cs="Amiri"/>
          <w:lang w:bidi="ar-SA"/>
          <w:color w:val="111111"/>
          <w:sz w:val="28"/>
          <w:szCs w:val="28"/>
          <w:rtl/>
        </w:rPr>
        <w:t xml:space="preserve">36796 .بغداد؛ مكتبة الأوقاف العامة؛ رقم المخطوط 12170</w:t>
      </w:r>
    </w:p>
    <w:p>
      <w:pPr>
        <w:pStyle w:val="BookText"/>
      </w:pPr>
      <w:r>
        <w:rPr>
          <w:rFonts w:ascii="IRNazanin" w:hAnsi="IRNazanin" w:eastAsia="IRNazanin" w:cs="IRNazanin"/>
          <w:lang w:bidi="fa-IR"/>
          <w:color w:val="111111"/>
          <w:sz w:val="28"/>
          <w:szCs w:val="28"/>
          <w:rtl/>
        </w:rPr>
        <w:t xml:space="preserve">کا :محمّد شريف بن عبد الله، تا: 24 جمادى الأولى 1300 ه-، 18 ق، 17س، 21*13سم [مستدرك الأوقاف العامة - ف: 199]</w:t>
      </w:r>
    </w:p>
    <w:p>
      <w:pPr>
        <w:pStyle w:val="BookText"/>
      </w:pPr>
      <w:r>
        <w:rPr>
          <w:rFonts w:ascii="Amiri" w:hAnsi="Amiri" w:eastAsia="Amiri" w:cs="Amiri"/>
          <w:lang w:bidi="ar-SA"/>
          <w:color w:val="111111"/>
          <w:sz w:val="28"/>
          <w:szCs w:val="28"/>
          <w:rtl/>
        </w:rPr>
        <w:t xml:space="preserve">36797 .بغداد؛ عبّاس عزاوي المحامي في دار المخطوطات؛ رقم المخطوط 10292</w:t>
      </w:r>
    </w:p>
    <w:p>
      <w:pPr>
        <w:pStyle w:val="BookText"/>
      </w:pPr>
      <w:r>
        <w:rPr>
          <w:rFonts w:ascii="Amiri" w:hAnsi="Amiri" w:eastAsia="Amiri" w:cs="Amiri"/>
          <w:lang w:bidi="ar-SA"/>
          <w:color w:val="111111"/>
          <w:sz w:val="28"/>
          <w:szCs w:val="28"/>
          <w:rtl/>
        </w:rPr>
        <w:t xml:space="preserve">كا :علي علاء الدين الآلوسي ،تا: 1304ه-؛ 44 ص ، 13س، 21*15سم [المورد : 62-190]</w:t>
      </w:r>
    </w:p>
    <w:p>
      <w:pPr>
        <w:pStyle w:val="BookText"/>
      </w:pPr>
      <w:r>
        <w:rPr>
          <w:rFonts w:ascii="Times New Roman" w:hAnsi="Times New Roman" w:eastAsia="Times New Roman" w:cs="Times New Roman"/>
          <w:lang w:val="en-US" w:bidi="en-US"/>
          <w:color w:val="111111"/>
          <w:sz w:val="28"/>
          <w:szCs w:val="28"/>
          <w:rtl/>
        </w:rPr>
        <w:t xml:space="preserve">36798.</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9999/1</w:t>
      </w:r>
    </w:p>
    <w:p>
      <w:pPr>
        <w:pStyle w:val="BookText"/>
      </w:pPr>
      <w:r>
        <w:rPr>
          <w:rFonts w:ascii="IRNazanin" w:hAnsi="IRNazanin" w:eastAsia="IRNazanin" w:cs="IRNazanin"/>
          <w:lang w:bidi="fa-IR"/>
          <w:color w:val="111111"/>
          <w:sz w:val="28"/>
          <w:szCs w:val="28"/>
          <w:rtl/>
        </w:rPr>
        <w:t xml:space="preserve">کا: مجهول، تا: 1328ه-؛ 24 ص، 17س، 16*22سم [المورد : 62-191]</w:t>
      </w:r>
    </w:p>
    <w:p>
      <w:pPr>
        <w:pStyle w:val="BookText"/>
      </w:pPr>
      <w:r>
        <w:rPr>
          <w:rFonts w:ascii="IRNazanin" w:hAnsi="IRNazanin" w:eastAsia="IRNazanin" w:cs="IRNazanin"/>
          <w:lang w:bidi="fa-IR"/>
          <w:color w:val="111111"/>
          <w:sz w:val="28"/>
          <w:szCs w:val="28"/>
          <w:rtl/>
        </w:rPr>
        <w:t xml:space="preserve">36799 .بغداد؛ دار المخطوطات؛ رقم المخطوط: 443</w:t>
      </w:r>
    </w:p>
    <w:p>
      <w:pPr>
        <w:pStyle w:val="BookText"/>
      </w:pPr>
      <w:r>
        <w:rPr>
          <w:rFonts w:ascii="IRNazanin" w:hAnsi="IRNazanin" w:eastAsia="IRNazanin" w:cs="IRNazanin"/>
          <w:lang w:bidi="fa-IR"/>
          <w:color w:val="111111"/>
          <w:sz w:val="28"/>
          <w:szCs w:val="28"/>
          <w:rtl/>
        </w:rPr>
        <w:t xml:space="preserve">کا :مجهول ،تا :مجهول 35 ص 19 س، 21*15سم [المتحف العراقي - ف: اللغوية - 124]</w:t>
      </w:r>
    </w:p>
    <w:p>
      <w:pPr>
        <w:pStyle w:val="Heading2"/>
      </w:pPr>
      <w:bookmarkStart w:id="1264" w:name="_Toc558"/>
      <w:r>
        <w:t>شرح البناء = شرح بناء الأفعال / صرف - عربي</w:t>
      </w:r>
      <w:bookmarkEnd w:id="1264"/>
    </w:p>
    <w:p>
      <w:pPr>
        <w:pStyle w:val="BookText"/>
      </w:pPr>
      <w:r>
        <w:rPr>
          <w:rFonts w:ascii="Amiri" w:hAnsi="Amiri" w:eastAsia="Amiri" w:cs="Amiri"/>
          <w:lang w:bidi="ar-SA"/>
          <w:color w:val="111111"/>
          <w:sz w:val="28"/>
          <w:szCs w:val="28"/>
          <w:rtl/>
        </w:rPr>
        <w:t xml:space="preserve">آقكرماني الكفوي، محمّد بن مصطفى حميد( - 1174ه-)</w:t>
      </w:r>
    </w:p>
    <w:p>
      <w:pPr>
        <w:pStyle w:val="BookText"/>
      </w:pPr>
      <w:r>
        <w:rPr>
          <w:rFonts w:ascii="Amiri" w:hAnsi="Amiri" w:eastAsia="Amiri" w:cs="Amiri"/>
          <w:lang w:bidi="ar-SA"/>
          <w:color w:val="111111"/>
          <w:sz w:val="28"/>
          <w:szCs w:val="28"/>
          <w:rtl/>
        </w:rPr>
        <w:t xml:space="preserve">أوّله: الحمد لله الذي صرف صيغ وجودنا إلى الكلمات الصحيحات ....</w:t>
      </w:r>
    </w:p>
    <w:p>
      <w:pPr>
        <w:pStyle w:val="BookText"/>
      </w:pPr>
      <w:r>
        <w:rPr>
          <w:rFonts w:ascii="IRNazanin" w:hAnsi="IRNazanin" w:eastAsia="IRNazanin" w:cs="IRNazanin"/>
          <w:lang w:bidi="fa-IR"/>
          <w:color w:val="111111"/>
          <w:sz w:val="28"/>
          <w:szCs w:val="28"/>
          <w:rtl/>
        </w:rPr>
        <w:t xml:space="preserve">طبع :طبع مرّات؛ استانبول 1257ه-</w:t>
      </w:r>
    </w:p>
    <w:p>
      <w:pPr>
        <w:pStyle w:val="BookText"/>
      </w:pPr>
      <w:r>
        <w:rPr>
          <w:rFonts w:ascii="Amiri" w:hAnsi="Amiri" w:eastAsia="Amiri" w:cs="Amiri"/>
          <w:lang w:bidi="ar-SA"/>
          <w:color w:val="111111"/>
          <w:sz w:val="28"/>
          <w:szCs w:val="28"/>
          <w:rtl/>
        </w:rPr>
        <w:t xml:space="preserve">[فنخا :19 177 (4 نسخة)]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8181_88419"/>
    <w:bookmarkEnd w:id="222"/>
    <w:p>
      <w:pPr>
        <w:pStyle w:val="BookText"/>
      </w:pPr>
      <w:r>
        <w:rPr>
          <w:rFonts w:ascii="Amiri" w:hAnsi="Amiri" w:eastAsia="Amiri" w:cs="Amiri"/>
          <w:lang w:bidi="ar-SA"/>
          <w:color w:val="111111"/>
          <w:sz w:val="28"/>
          <w:szCs w:val="28"/>
          <w:rtl/>
        </w:rPr>
        <w:t xml:space="preserve">36800 .بغداد؛ مكتبة الأوقاف العامة رقم المخطوط: 1391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1241ه-؛ 12 ق، 22*15سم [ف: 3-370]</w:t>
      </w:r>
    </w:p>
    <w:p>
      <w:pPr>
        <w:pStyle w:val="BookText"/>
      </w:pPr>
      <w:r>
        <w:rPr>
          <w:rFonts w:ascii="Times New Roman" w:hAnsi="Times New Roman" w:eastAsia="Times New Roman" w:cs="Times New Roman"/>
          <w:lang w:val="en-US" w:bidi="en-US"/>
          <w:color w:val="111111"/>
          <w:sz w:val="28"/>
          <w:szCs w:val="28"/>
          <w:rtl/>
        </w:rPr>
        <w:t xml:space="preserve">36801.</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467/5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1248ه- 15ق [المورد: 33-390]</w:t>
      </w:r>
    </w:p>
    <w:p>
      <w:pPr>
        <w:pStyle w:val="BookText"/>
      </w:pPr>
      <w:r>
        <w:rPr>
          <w:rFonts w:ascii="Amiri" w:hAnsi="Amiri" w:eastAsia="Amiri" w:cs="Amiri"/>
          <w:lang w:bidi="ar-SA"/>
          <w:color w:val="111111"/>
          <w:sz w:val="28"/>
          <w:szCs w:val="28"/>
          <w:rtl/>
        </w:rPr>
        <w:t xml:space="preserve">36802 .كربلاء ؛العتبة العباسية رقم المخطوط : 716/1</w:t>
      </w:r>
    </w:p>
    <w:p>
      <w:pPr>
        <w:pStyle w:val="BookText"/>
      </w:pPr>
      <w:r>
        <w:rPr>
          <w:rFonts w:ascii="Amiri" w:hAnsi="Amiri" w:eastAsia="Amiri" w:cs="Amiri"/>
          <w:lang w:bidi="ar-SA"/>
          <w:color w:val="111111"/>
          <w:sz w:val="28"/>
          <w:szCs w:val="28"/>
          <w:rtl/>
        </w:rPr>
        <w:t xml:space="preserve">أوّلها :الحمد لله الذي صرف مصادر أفعالنا نحو ،رضائه ووجه موارد عرفاننا إلى جانب قدسه وتلقائه وصان مشارد كلماتنا عن حروف العلة الناقصة؛ آخرها :من ست وأربعين وألف من هجرة ذي ،الفرقان في يوم الخميس الذي باركه ذو الإحسان، في وقت الضحى الذي أقسم به الرحمان، يسر مرادي بحرمة النبي</w:t>
      </w:r>
    </w:p>
    <w:p>
      <w:pPr>
        <w:pStyle w:val="BookText"/>
      </w:pPr>
      <w:r>
        <w:rPr>
          <w:rFonts w:ascii="IRNazanin" w:hAnsi="IRNazanin" w:eastAsia="IRNazanin" w:cs="IRNazanin"/>
          <w:lang w:bidi="fa-IR"/>
          <w:color w:val="111111"/>
          <w:sz w:val="28"/>
          <w:szCs w:val="28"/>
          <w:rtl/>
        </w:rPr>
        <w:t xml:space="preserve">نسخ ،کا :مجهول، تا: القرن 13ه- 26 ق (26-1) ، 21س، 22*16سم [ف: 2-302]</w:t>
      </w:r>
    </w:p>
    <w:p>
      <w:pPr>
        <w:pStyle w:val="BookText"/>
      </w:pPr>
      <w:r>
        <w:rPr>
          <w:rFonts w:ascii="Amiri" w:hAnsi="Amiri" w:eastAsia="Amiri" w:cs="Amiri"/>
          <w:lang w:bidi="ar-SA"/>
          <w:color w:val="111111"/>
          <w:sz w:val="28"/>
          <w:szCs w:val="28"/>
          <w:rtl/>
        </w:rPr>
        <w:t xml:space="preserve">36803 .بغداد؛ مكتبة الأوقاف العامة؛ رقم المخطوط: 1445/1</w:t>
      </w:r>
    </w:p>
    <w:p>
      <w:pPr>
        <w:pStyle w:val="BookText"/>
      </w:pPr>
      <w:r>
        <w:rPr>
          <w:rFonts w:ascii="IRNazanin" w:hAnsi="IRNazanin" w:eastAsia="IRNazanin" w:cs="IRNazanin"/>
          <w:lang w:bidi="fa-IR"/>
          <w:color w:val="111111"/>
          <w:sz w:val="28"/>
          <w:szCs w:val="28"/>
          <w:rtl/>
        </w:rPr>
        <w:t xml:space="preserve">کا :مجهول، تا :مجهول؛ 24 ق 21*15سم [ف: 3-370]</w:t>
      </w:r>
    </w:p>
    <w:p>
      <w:pPr>
        <w:pStyle w:val="Heading2"/>
      </w:pPr>
      <w:bookmarkStart w:id="1265" w:name="_Toc559"/>
      <w:r>
        <w:t>شرح البناء / صرف - عربي</w:t>
      </w:r>
      <w:bookmarkEnd w:id="1265"/>
    </w:p>
    <w:p>
      <w:pPr>
        <w:pStyle w:val="BookText"/>
      </w:pPr>
      <w:r>
        <w:rPr>
          <w:rFonts w:ascii="IRNazanin" w:hAnsi="IRNazanin" w:eastAsia="IRNazanin" w:cs="IRNazanin"/>
          <w:lang w:bidi="fa-IR"/>
          <w:color w:val="111111"/>
          <w:sz w:val="28"/>
          <w:szCs w:val="28"/>
          <w:rtl/>
        </w:rPr>
        <w:t xml:space="preserve">الصائغ زاده ،محمّد طاهر (- 1337 ه- )</w:t>
      </w:r>
    </w:p>
    <w:p>
      <w:pPr>
        <w:pStyle w:val="BookText"/>
      </w:pPr>
      <w:r>
        <w:rPr>
          <w:rFonts w:ascii="Times New Roman" w:hAnsi="Times New Roman" w:eastAsia="Times New Roman" w:cs="Times New Roman"/>
          <w:lang w:val="en-US" w:bidi="en-US"/>
          <w:color w:val="111111"/>
          <w:sz w:val="28"/>
          <w:szCs w:val="28"/>
          <w:rtl/>
        </w:rPr>
        <w:t xml:space="preserve">36804.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12/2</w:t>
      </w:r>
    </w:p>
    <w:p>
      <w:pPr>
        <w:pStyle w:val="BookText"/>
      </w:pPr>
      <w:r>
        <w:rPr>
          <w:rFonts w:ascii="Amiri" w:hAnsi="Amiri" w:eastAsia="Amiri" w:cs="Amiri"/>
          <w:lang w:bidi="ar-SA"/>
          <w:color w:val="111111"/>
          <w:sz w:val="28"/>
          <w:szCs w:val="28"/>
          <w:rtl/>
        </w:rPr>
        <w:t xml:space="preserve">أوّلها: نحمدك يا من صرف مصادر قلوبنا نحو صيغ سعادته ...</w:t>
      </w:r>
    </w:p>
    <w:p>
      <w:pPr>
        <w:pStyle w:val="BookText"/>
      </w:pPr>
      <w:r>
        <w:rPr>
          <w:rFonts w:ascii="IRNazanin" w:hAnsi="IRNazanin" w:eastAsia="IRNazanin" w:cs="IRNazanin"/>
          <w:lang w:bidi="fa-IR"/>
          <w:color w:val="111111"/>
          <w:sz w:val="28"/>
          <w:szCs w:val="28"/>
          <w:rtl/>
        </w:rPr>
        <w:t xml:space="preserve">نسخ، کا :مجهول ،تا: 1292ه- 42ق، 17*23سم [الأوقاف العامة-موصل: 7-207]</w:t>
      </w:r>
    </w:p>
    <w:p>
      <w:pPr>
        <w:pStyle w:val="BookText"/>
      </w:pPr>
      <w:r>
        <w:rPr>
          <w:rFonts w:ascii="Amiri" w:hAnsi="Amiri" w:eastAsia="Amiri" w:cs="Amiri"/>
          <w:lang w:bidi="ar-SA"/>
          <w:color w:val="111111"/>
          <w:sz w:val="28"/>
          <w:szCs w:val="28"/>
          <w:rtl/>
        </w:rPr>
        <w:t xml:space="preserve">شرح بناء الأفعال - مانح الغناء ومزيل العناء عن كتاب البناء</w:t>
      </w:r>
    </w:p>
    <w:p>
      <w:pPr>
        <w:pStyle w:val="BookText"/>
      </w:pPr>
      <w:r>
        <w:rPr>
          <w:rFonts w:ascii="Amiri" w:hAnsi="Amiri" w:eastAsia="Amiri" w:cs="Amiri"/>
          <w:lang w:bidi="ar-SA"/>
          <w:color w:val="111111"/>
          <w:sz w:val="28"/>
          <w:szCs w:val="28"/>
          <w:rtl/>
        </w:rPr>
        <w:t xml:space="preserve">شرح بناء الأفعال - مرشد الغناء بشرح امثلة البناء</w:t>
      </w:r>
    </w:p>
    <w:p>
      <w:pPr>
        <w:pStyle w:val="BookText"/>
      </w:pPr>
      <w:r>
        <w:rPr>
          <w:rFonts w:ascii="Amiri" w:hAnsi="Amiri" w:eastAsia="Amiri" w:cs="Amiri"/>
          <w:lang w:bidi="ar-SA"/>
          <w:color w:val="111111"/>
          <w:sz w:val="28"/>
          <w:szCs w:val="28"/>
          <w:rtl/>
        </w:rPr>
        <w:t xml:space="preserve">شرح البناء في التصريف - مرشد الغناء بشرح امثلة البناء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3" w:name="pg8181_88420"/>
    <w:bookmarkEnd w:id="223"/>
    <w:p>
      <w:pPr>
        <w:pStyle w:val="Heading2"/>
      </w:pPr>
      <w:bookmarkStart w:id="1266" w:name="_Toc560"/>
      <w:r>
        <w:t>شرح بند عطار = شرح پندنامه / أدب - تركي</w:t>
      </w:r>
      <w:bookmarkEnd w:id="1266"/>
    </w:p>
    <w:p>
      <w:pPr>
        <w:pStyle w:val="BookText"/>
      </w:pPr>
      <w:r>
        <w:rPr>
          <w:rFonts w:ascii="Amiri" w:hAnsi="Amiri" w:eastAsia="Amiri" w:cs="Amiri"/>
          <w:lang w:bidi="ar-SA"/>
          <w:color w:val="111111"/>
          <w:sz w:val="28"/>
          <w:szCs w:val="28"/>
          <w:rtl/>
        </w:rPr>
        <w:t xml:space="preserve">عبدي باشا، عبد الرّحمن( - 1103 ه- )</w:t>
      </w:r>
    </w:p>
    <w:p>
      <w:pPr>
        <w:pStyle w:val="BookText"/>
      </w:pPr>
      <w:r>
        <w:rPr>
          <w:rFonts w:ascii="IRNazanin" w:hAnsi="IRNazanin" w:eastAsia="IRNazanin" w:cs="IRNazanin"/>
          <w:lang w:bidi="fa-IR"/>
          <w:color w:val="111111"/>
          <w:sz w:val="28"/>
          <w:szCs w:val="28"/>
          <w:rtl/>
        </w:rPr>
        <w:t xml:space="preserve">المرتبط: پندنامه - نصایح - ولدنامه - پسرنامه؛ العطار محمّد بن إبراهيم (537627ه- )</w:t>
      </w:r>
    </w:p>
    <w:p>
      <w:pPr>
        <w:pStyle w:val="BookText"/>
      </w:pPr>
      <w:r>
        <w:rPr>
          <w:rFonts w:ascii="Amiri" w:hAnsi="Amiri" w:eastAsia="Amiri" w:cs="Amiri"/>
          <w:lang w:bidi="ar-SA"/>
          <w:color w:val="111111"/>
          <w:sz w:val="28"/>
          <w:szCs w:val="28"/>
          <w:rtl/>
        </w:rPr>
        <w:t xml:space="preserve">36805 . النجف الأشرف؛ مكتبة آية الله الحكيم العامة؛ رقم المخطوط: 3145</w:t>
      </w:r>
    </w:p>
    <w:p>
      <w:pPr>
        <w:pStyle w:val="BookText"/>
      </w:pPr>
      <w:r>
        <w:rPr>
          <w:rFonts w:ascii="IRNazanin" w:hAnsi="IRNazanin" w:eastAsia="IRNazanin" w:cs="IRNazanin"/>
          <w:lang w:bidi="fa-IR"/>
          <w:color w:val="111111"/>
          <w:sz w:val="28"/>
          <w:szCs w:val="28"/>
          <w:rtl/>
        </w:rPr>
        <w:t xml:space="preserve">کا :مجهول، تا :مجهول؛ 111 ص 17س، 15*21 سم [معجم المخطوطات النجفية : 528]</w:t>
      </w:r>
    </w:p>
    <w:p>
      <w:pPr>
        <w:pStyle w:val="Heading2"/>
      </w:pPr>
      <w:bookmarkStart w:id="1267" w:name="_Toc561"/>
      <w:r>
        <w:t>شرح البهائية / - عربي</w:t>
      </w:r>
      <w:bookmarkEnd w:id="1267"/>
    </w:p>
    <w:p>
      <w:pPr>
        <w:pStyle w:val="BookText"/>
      </w:pPr>
      <w:r>
        <w:rPr>
          <w:rFonts w:ascii="Amiri" w:hAnsi="Amiri" w:eastAsia="Amiri" w:cs="Amiri"/>
          <w:lang w:bidi="ar-SA"/>
          <w:color w:val="111111"/>
          <w:sz w:val="28"/>
          <w:szCs w:val="28"/>
          <w:rtl/>
        </w:rPr>
        <w:t xml:space="preserve">36806 .الموصل؛ سعيد الديوه جي؛ رقم المخطوط : 181/5</w:t>
      </w:r>
    </w:p>
    <w:p>
      <w:pPr>
        <w:pStyle w:val="BookText"/>
      </w:pPr>
      <w:r>
        <w:rPr>
          <w:rFonts w:ascii="IRNazanin" w:hAnsi="IRNazanin" w:eastAsia="IRNazanin" w:cs="IRNazanin"/>
          <w:lang w:bidi="fa-IR"/>
          <w:color w:val="111111"/>
          <w:sz w:val="28"/>
          <w:szCs w:val="28"/>
          <w:rtl/>
        </w:rPr>
        <w:t xml:space="preserve">کا :مجهول، تا: 1218ه- [ معهد المخطوطات العربية: 9-222]</w:t>
      </w:r>
    </w:p>
    <w:p>
      <w:pPr>
        <w:pStyle w:val="BookText"/>
      </w:pPr>
      <w:r>
        <w:rPr>
          <w:rFonts w:ascii="Amiri" w:hAnsi="Amiri" w:eastAsia="Amiri" w:cs="Amiri"/>
          <w:lang w:bidi="ar-SA"/>
          <w:color w:val="111111"/>
          <w:sz w:val="28"/>
          <w:szCs w:val="28"/>
          <w:rtl/>
        </w:rPr>
        <w:t xml:space="preserve">شرح بهجة المرضية- الحلية اللامعة للبهجة المرضية</w:t>
      </w:r>
    </w:p>
    <w:p>
      <w:pPr>
        <w:pStyle w:val="Heading2"/>
      </w:pPr>
      <w:bookmarkStart w:id="1268" w:name="_Toc562"/>
      <w:r>
        <w:t>شرح البهجة المرضية في شرح الألفية / نحو - فارسي</w:t>
      </w:r>
      <w:bookmarkEnd w:id="1268"/>
    </w:p>
    <w:p>
      <w:pPr>
        <w:pStyle w:val="BookText"/>
      </w:pPr>
      <w:r>
        <w:rPr>
          <w:rFonts w:ascii="Amiri" w:hAnsi="Amiri" w:eastAsia="Amiri" w:cs="Amiri"/>
          <w:lang w:bidi="ar-SA"/>
          <w:color w:val="111111"/>
          <w:sz w:val="28"/>
          <w:szCs w:val="28"/>
          <w:rtl/>
        </w:rPr>
        <w:t xml:space="preserve">المرتبط: البهجة المرضية في شرح الألفية؛ السيوطي، عبد الرحمن بن أبي بكر (911-849ه-)</w:t>
      </w:r>
    </w:p>
    <w:p>
      <w:pPr>
        <w:pStyle w:val="BookText"/>
      </w:pPr>
      <w:r>
        <w:rPr>
          <w:rFonts w:ascii="IRNazanin" w:hAnsi="IRNazanin" w:eastAsia="IRNazanin" w:cs="IRNazanin"/>
          <w:lang w:bidi="fa-IR"/>
          <w:color w:val="111111"/>
          <w:sz w:val="28"/>
          <w:szCs w:val="28"/>
          <w:rtl/>
        </w:rPr>
        <w:t xml:space="preserve">أوّله: البسملة أحمدك اللهم على نعمك وآلائک واصلي واسلم علی محمّد خاتم انبیائک وعلى آله وصحبه والتابعين إلى يوم لقائك ... أما بعد فهذا شرح لطيف مزجته بألفية ابن</w:t>
      </w:r>
    </w:p>
    <w:p>
      <w:pPr>
        <w:pStyle w:val="BookText"/>
      </w:pPr>
      <w:r>
        <w:rPr>
          <w:rFonts w:ascii="IRNazanin" w:hAnsi="IRNazanin" w:eastAsia="IRNazanin" w:cs="IRNazanin"/>
          <w:lang w:bidi="fa-IR"/>
          <w:color w:val="111111"/>
          <w:sz w:val="28"/>
          <w:szCs w:val="28"/>
          <w:rtl/>
        </w:rPr>
        <w:t xml:space="preserve">مالک .....</w:t>
      </w:r>
    </w:p>
    <w:p>
      <w:pPr>
        <w:pStyle w:val="BookText"/>
      </w:pPr>
      <w:r>
        <w:rPr>
          <w:rFonts w:ascii="Amiri" w:hAnsi="Amiri" w:eastAsia="Amiri" w:cs="Amiri"/>
          <w:lang w:bidi="ar-SA"/>
          <w:color w:val="111111"/>
          <w:sz w:val="28"/>
          <w:szCs w:val="28"/>
          <w:rtl/>
        </w:rPr>
        <w:t xml:space="preserve">آخره: وافعل ذلك بإخواننا وأحبائنا وسائر المسلمين وصلى الله على محمّد وآله أجمعين والحمد لله أوّلاً وآخراً.</w:t>
      </w:r>
    </w:p>
    <w:p>
      <w:pPr>
        <w:pStyle w:val="BookText"/>
      </w:pPr>
      <w:r>
        <w:rPr>
          <w:rFonts w:ascii="Times New Roman" w:hAnsi="Times New Roman" w:eastAsia="Times New Roman" w:cs="Times New Roman"/>
          <w:lang w:val="en-US" w:bidi="en-US"/>
          <w:color w:val="111111"/>
          <w:sz w:val="28"/>
          <w:szCs w:val="28"/>
          <w:rtl/>
        </w:rPr>
        <w:t xml:space="preserve">36807.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2825</w:t>
      </w:r>
    </w:p>
    <w:p>
      <w:pPr>
        <w:pStyle w:val="BookText"/>
      </w:pPr>
      <w:r>
        <w:rPr>
          <w:rFonts w:ascii="IRNazanin" w:hAnsi="IRNazanin" w:eastAsia="IRNazanin" w:cs="IRNazanin"/>
          <w:lang w:bidi="fa-IR"/>
          <w:color w:val="111111"/>
          <w:sz w:val="28"/>
          <w:szCs w:val="28"/>
          <w:rtl/>
        </w:rPr>
        <w:t xml:space="preserve">کا :مجهول، تا: 1364ه- 471 ص [ف: 1-240]</w:t>
      </w:r>
    </w:p>
    <w:p>
      <w:pPr>
        <w:pStyle w:val="BookText"/>
      </w:pPr>
      <w:r>
        <w:rPr>
          <w:rFonts w:ascii="Amiri" w:hAnsi="Amiri" w:eastAsia="Amiri" w:cs="Amiri"/>
          <w:lang w:bidi="ar-SA"/>
          <w:color w:val="111111"/>
          <w:sz w:val="28"/>
          <w:szCs w:val="28"/>
          <w:rtl/>
        </w:rPr>
        <w:t xml:space="preserve">شرح بيان أهل السنة والجماعة- شرح عقيدة الطحاوية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4" w:name="pg8181_88421"/>
    <w:bookmarkEnd w:id="224"/>
    <w:p>
      <w:pPr>
        <w:pStyle w:val="Heading2"/>
      </w:pPr>
      <w:bookmarkStart w:id="1269" w:name="_Toc563"/>
      <w:r>
        <w:t>شرح بيان البيان = شرح الاستعارة - تحفة للطالبين وروضة للناظرين /</w:t>
      </w:r>
      <w:bookmarkEnd w:id="1269"/>
    </w:p>
    <w:p>
      <w:pPr>
        <w:pStyle w:val="BookText"/>
      </w:pPr>
      <w:r>
        <w:rPr>
          <w:rFonts w:ascii="Amiri" w:hAnsi="Amiri" w:eastAsia="Amiri" w:cs="Amiri"/>
          <w:lang w:bidi="ar-SA"/>
          <w:color w:val="111111"/>
          <w:sz w:val="28"/>
          <w:szCs w:val="28"/>
          <w:rtl/>
        </w:rPr>
        <w:t xml:space="preserve">بلاغة - عربي</w:t>
      </w:r>
    </w:p>
    <w:p>
      <w:pPr>
        <w:pStyle w:val="BookText"/>
      </w:pPr>
      <w:r>
        <w:rPr>
          <w:rFonts w:ascii="Amiri" w:hAnsi="Amiri" w:eastAsia="Amiri" w:cs="Amiri"/>
          <w:lang w:bidi="ar-SA"/>
          <w:color w:val="111111"/>
          <w:sz w:val="28"/>
          <w:szCs w:val="28"/>
          <w:rtl/>
        </w:rPr>
        <w:t xml:space="preserve">الحمودي عبد الله( القرن 13 ه-)</w:t>
      </w:r>
    </w:p>
    <w:p>
      <w:pPr>
        <w:pStyle w:val="BookText"/>
      </w:pPr>
      <w:r>
        <w:rPr>
          <w:rFonts w:ascii="Amiri" w:hAnsi="Amiri" w:eastAsia="Amiri" w:cs="Amiri"/>
          <w:lang w:bidi="ar-SA"/>
          <w:color w:val="111111"/>
          <w:sz w:val="28"/>
          <w:szCs w:val="28"/>
          <w:rtl/>
        </w:rPr>
        <w:t xml:space="preserve">طبع :في كويسنجق</w:t>
      </w:r>
    </w:p>
    <w:p>
      <w:pPr>
        <w:pStyle w:val="BookText"/>
      </w:pPr>
      <w:r>
        <w:rPr>
          <w:rFonts w:ascii="Amiri" w:hAnsi="Amiri" w:eastAsia="Amiri" w:cs="Amiri"/>
          <w:lang w:bidi="ar-SA"/>
          <w:color w:val="111111"/>
          <w:sz w:val="28"/>
          <w:szCs w:val="28"/>
          <w:rtl/>
        </w:rPr>
        <w:t xml:space="preserve">36808 . النجف الأشرف؛ مؤسسة كاشف الغطاء العامة؛ رقم المخطوط : 7018</w:t>
      </w:r>
    </w:p>
    <w:p>
      <w:pPr>
        <w:pStyle w:val="BookText"/>
      </w:pPr>
      <w:r>
        <w:rPr>
          <w:rFonts w:ascii="IRNazanin" w:hAnsi="IRNazanin" w:eastAsia="IRNazanin" w:cs="IRNazanin"/>
          <w:lang w:bidi="fa-IR"/>
          <w:color w:val="111111"/>
          <w:sz w:val="28"/>
          <w:szCs w:val="28"/>
          <w:rtl/>
        </w:rPr>
        <w:t xml:space="preserve">كا :عبد الفتاح الشواني، تا: 1308ه- اربیل؛ 65 ص [ف: 1-238]</w:t>
      </w:r>
    </w:p>
    <w:p>
      <w:pPr>
        <w:pStyle w:val="Heading2"/>
      </w:pPr>
      <w:bookmarkStart w:id="1270" w:name="_Toc564"/>
      <w:r>
        <w:t>شرح بيان البيان / بلاغة - عربي</w:t>
      </w:r>
      <w:bookmarkEnd w:id="1270"/>
    </w:p>
    <w:p>
      <w:pPr>
        <w:pStyle w:val="BookText"/>
      </w:pPr>
      <w:r>
        <w:rPr>
          <w:rFonts w:ascii="Amiri" w:hAnsi="Amiri" w:eastAsia="Amiri" w:cs="Amiri"/>
          <w:lang w:bidi="ar-SA"/>
          <w:color w:val="111111"/>
          <w:sz w:val="28"/>
          <w:szCs w:val="28"/>
          <w:rtl/>
        </w:rPr>
        <w:t xml:space="preserve">المرتبط: البيان - بنيان البيان ّبهداية الرحمن بنيان البيان بهداية الرحمن = الاستعارة - رسالة الاستعارة = بيان البيان؛</w:t>
      </w:r>
    </w:p>
    <w:p>
      <w:pPr>
        <w:pStyle w:val="BookText"/>
      </w:pPr>
      <w:r>
        <w:rPr>
          <w:rFonts w:ascii="Amiri" w:hAnsi="Amiri" w:eastAsia="Amiri" w:cs="Amiri"/>
          <w:lang w:bidi="ar-SA"/>
          <w:color w:val="111111"/>
          <w:sz w:val="28"/>
          <w:szCs w:val="28"/>
          <w:rtl/>
        </w:rPr>
        <w:t xml:space="preserve">الميررستمي، أبو بكر بن محمد( القرن 13ه-)</w:t>
      </w:r>
    </w:p>
    <w:p>
      <w:pPr>
        <w:pStyle w:val="BookText"/>
      </w:pPr>
      <w:r>
        <w:rPr>
          <w:rFonts w:ascii="Amiri" w:hAnsi="Amiri" w:eastAsia="Amiri" w:cs="Amiri"/>
          <w:lang w:bidi="ar-SA"/>
          <w:color w:val="111111"/>
          <w:sz w:val="28"/>
          <w:szCs w:val="28"/>
          <w:rtl/>
        </w:rPr>
        <w:t xml:space="preserve">36809 .بغداد؛ عبّاس عزاوي المحامي ( في دار المخطوطات)؛ رقم المخطوط: 11880</w:t>
      </w:r>
    </w:p>
    <w:p>
      <w:pPr>
        <w:pStyle w:val="BookText"/>
      </w:pPr>
      <w:r>
        <w:rPr>
          <w:rFonts w:ascii="Amiri" w:hAnsi="Amiri" w:eastAsia="Amiri" w:cs="Amiri"/>
          <w:lang w:bidi="ar-SA"/>
          <w:color w:val="111111"/>
          <w:sz w:val="28"/>
          <w:szCs w:val="28"/>
          <w:rtl/>
        </w:rPr>
        <w:t xml:space="preserve">أوّلها :الحمد هو الثناء باللسان على جهة التعظيم والتبجيل سواء تعلق بالنعمة</w:t>
      </w:r>
    </w:p>
    <w:p>
      <w:pPr>
        <w:pStyle w:val="BookText"/>
      </w:pPr>
      <w:r>
        <w:rPr>
          <w:rFonts w:ascii="Amiri" w:hAnsi="Amiri" w:eastAsia="Amiri" w:cs="Amiri"/>
          <w:lang w:bidi="ar-SA"/>
          <w:color w:val="111111"/>
          <w:sz w:val="28"/>
          <w:szCs w:val="28"/>
          <w:rtl/>
        </w:rPr>
        <w:t xml:space="preserve">وبغيرها</w:t>
      </w:r>
    </w:p>
    <w:p>
      <w:pPr>
        <w:pStyle w:val="BookText"/>
      </w:pPr>
      <w:r>
        <w:rPr>
          <w:rFonts w:ascii="Amiri" w:hAnsi="Amiri" w:eastAsia="Amiri" w:cs="Amiri"/>
          <w:lang w:bidi="ar-SA"/>
          <w:color w:val="111111"/>
          <w:sz w:val="28"/>
          <w:szCs w:val="28"/>
          <w:rtl/>
        </w:rPr>
        <w:t xml:space="preserve">كا: عبدالعزيز العوينة، تا: 1323ه- كندال (قرية)؛ 41 ص 15س، 21*16سم [المورد:</w:t>
      </w:r>
    </w:p>
    <w:p>
      <w:pPr>
        <w:pStyle w:val="BookText"/>
      </w:pPr>
      <w:r>
        <w:rPr>
          <w:rFonts w:ascii="Times New Roman" w:hAnsi="Times New Roman" w:eastAsia="Times New Roman" w:cs="Times New Roman"/>
          <w:lang w:val="en-US" w:bidi="en-US"/>
          <w:color w:val="111111"/>
          <w:sz w:val="28"/>
          <w:szCs w:val="28"/>
          <w:rtl/>
        </w:rPr>
        <w:t xml:space="preserve">191-62 ]</w:t>
      </w:r>
    </w:p>
    <w:p>
      <w:pPr>
        <w:pStyle w:val="Heading2"/>
      </w:pPr>
      <w:bookmarkStart w:id="1271" w:name="_Toc565"/>
      <w:r>
        <w:t>شرح بيان السنة والجماعة / كلام وعقائد - عربي</w:t>
      </w:r>
      <w:bookmarkEnd w:id="1271"/>
    </w:p>
    <w:p>
      <w:pPr>
        <w:pStyle w:val="BookText"/>
      </w:pPr>
      <w:r>
        <w:rPr>
          <w:rFonts w:ascii="Amiri" w:hAnsi="Amiri" w:eastAsia="Amiri" w:cs="Amiri"/>
          <w:lang w:bidi="ar-SA"/>
          <w:color w:val="111111"/>
          <w:sz w:val="28"/>
          <w:szCs w:val="28"/>
          <w:rtl/>
        </w:rPr>
        <w:t xml:space="preserve">المرتبط: عقائد أهل السنة والجماعة = عقيدة أهل السنة =العقيدة الطحاوية الطحاوي</w:t>
      </w:r>
    </w:p>
    <w:p>
      <w:pPr>
        <w:pStyle w:val="BookText"/>
      </w:pPr>
      <w:r>
        <w:rPr>
          <w:rFonts w:ascii="IRNazanin" w:hAnsi="IRNazanin" w:eastAsia="IRNazanin" w:cs="IRNazanin"/>
          <w:lang w:bidi="fa-IR"/>
          <w:color w:val="111111"/>
          <w:sz w:val="28"/>
          <w:szCs w:val="28"/>
          <w:rtl/>
        </w:rPr>
        <w:t xml:space="preserve">أحمد بن محمّد (321-239ه-)</w:t>
      </w:r>
    </w:p>
    <w:p>
      <w:pPr>
        <w:pStyle w:val="BookText"/>
      </w:pPr>
      <w:r>
        <w:rPr>
          <w:rFonts w:ascii="Times New Roman" w:hAnsi="Times New Roman" w:eastAsia="Times New Roman" w:cs="Times New Roman"/>
          <w:lang w:val="en-US" w:bidi="en-US"/>
          <w:color w:val="111111"/>
          <w:sz w:val="28"/>
          <w:szCs w:val="28"/>
          <w:rtl/>
        </w:rPr>
        <w:t xml:space="preserve">36810.</w:t>
      </w:r>
    </w:p>
    <w:p>
      <w:pPr>
        <w:pStyle w:val="BookText"/>
      </w:pPr>
      <w:r>
        <w:rPr>
          <w:rFonts w:ascii="Amiri" w:hAnsi="Amiri" w:eastAsia="Amiri" w:cs="Amiri"/>
          <w:lang w:bidi="ar-SA"/>
          <w:color w:val="111111"/>
          <w:sz w:val="28"/>
          <w:szCs w:val="28"/>
          <w:rtl/>
        </w:rPr>
        <w:t xml:space="preserve">بغداد المكتبة القادرية رقم المخطوط: 539</w:t>
      </w:r>
    </w:p>
    <w:p>
      <w:pPr>
        <w:pStyle w:val="BookText"/>
      </w:pPr>
      <w:r>
        <w:rPr>
          <w:rFonts w:ascii="Amiri" w:hAnsi="Amiri" w:eastAsia="Amiri" w:cs="Amiri"/>
          <w:lang w:bidi="ar-SA"/>
          <w:color w:val="111111"/>
          <w:sz w:val="28"/>
          <w:szCs w:val="28"/>
          <w:rtl/>
        </w:rPr>
        <w:t xml:space="preserve">أوّلها :الحمد الله نستعينه ونستغفره ونعوذ بالله من شرور أنفسنا ... أما بعد فانه لما كان علم أصول الدين أشرف العلوم، إذ شرف العلم بشرف المعلوم، وهو الفقه الأكبر بالنسبة إلى فقه الفروع .... وقد شرح هذه العقيدة غير واحد من العلماء ولكن رأيت بعض الشارحين قد أصغى إلى أهل الكلام المذموم ... وقد أحببت أن أشرحها سالكاً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5" w:name="pg8181_88422"/>
    <w:bookmarkEnd w:id="225"/>
    <w:p>
      <w:pPr>
        <w:pStyle w:val="BookText"/>
      </w:pPr>
      <w:r>
        <w:rPr>
          <w:rFonts w:ascii="Amiri" w:hAnsi="Amiri" w:eastAsia="Amiri" w:cs="Amiri"/>
          <w:lang w:bidi="ar-SA"/>
          <w:color w:val="111111"/>
          <w:sz w:val="28"/>
          <w:szCs w:val="28"/>
          <w:rtl/>
        </w:rPr>
        <w:t xml:space="preserve">طريق السلف في عباراتهم؛ آخرها: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نسخ ،كا :عمر بن محمّد بن أحمد بن يحيى الحنفي ،تا :ربيع الأول 682ه- 333ق، 17س، 18*12سم [ف: 2-372]</w:t>
      </w:r>
    </w:p>
    <w:p>
      <w:pPr>
        <w:pStyle w:val="BookText"/>
      </w:pPr>
      <w:r>
        <w:rPr>
          <w:rFonts w:ascii="Amiri" w:hAnsi="Amiri" w:eastAsia="Amiri" w:cs="Amiri"/>
          <w:lang w:bidi="ar-SA"/>
          <w:color w:val="111111"/>
          <w:sz w:val="28"/>
          <w:szCs w:val="28"/>
          <w:rtl/>
        </w:rPr>
        <w:t xml:space="preserve">شرح بيان عقيدة أهل السنة والجماعة- القلائد في شرح العقائد</w:t>
      </w:r>
    </w:p>
    <w:p>
      <w:pPr>
        <w:pStyle w:val="Heading2"/>
      </w:pPr>
      <w:bookmarkStart w:id="1272" w:name="_Toc566"/>
      <w:r>
        <w:t>شرح بیان معضلات قسمي المنطق والكلام / منطق، كلام وعقائد - عربي</w:t>
      </w:r>
      <w:bookmarkEnd w:id="1272"/>
    </w:p>
    <w:p>
      <w:pPr>
        <w:pStyle w:val="BookText"/>
      </w:pPr>
      <w:r>
        <w:rPr>
          <w:rFonts w:ascii="Amiri" w:hAnsi="Amiri" w:eastAsia="Amiri" w:cs="Amiri"/>
          <w:lang w:bidi="ar-SA"/>
          <w:color w:val="111111"/>
          <w:sz w:val="28"/>
          <w:szCs w:val="28"/>
          <w:rtl/>
        </w:rPr>
        <w:t xml:space="preserve">الديار بكري، عبدالصمد بن علي( - 786 ه-)</w:t>
      </w:r>
    </w:p>
    <w:p>
      <w:pPr>
        <w:pStyle w:val="BookText"/>
      </w:pPr>
      <w:r>
        <w:rPr>
          <w:rFonts w:ascii="Amiri" w:hAnsi="Amiri" w:eastAsia="Amiri" w:cs="Amiri"/>
          <w:lang w:bidi="ar-SA"/>
          <w:color w:val="111111"/>
          <w:sz w:val="28"/>
          <w:szCs w:val="28"/>
          <w:rtl/>
        </w:rPr>
        <w:t xml:space="preserve">36811 . الموصل ؛ المدرسة الأمينية (في الأوقاف العامة)؛ رقم المخطوط: 18/14</w:t>
      </w:r>
    </w:p>
    <w:p>
      <w:pPr>
        <w:pStyle w:val="BookText"/>
      </w:pPr>
      <w:r>
        <w:rPr>
          <w:rFonts w:ascii="Amiri" w:hAnsi="Amiri" w:eastAsia="Amiri" w:cs="Amiri"/>
          <w:lang w:bidi="ar-SA"/>
          <w:color w:val="111111"/>
          <w:sz w:val="28"/>
          <w:szCs w:val="28"/>
          <w:rtl/>
        </w:rPr>
        <w:t xml:space="preserve">أوّلها :أحمدك يا من جعل تصورنا نحو حججه الباهرة وقولنا شارحاً لأنواع البراهين الفاخرة ...</w:t>
      </w:r>
    </w:p>
    <w:p>
      <w:pPr>
        <w:pStyle w:val="BookText"/>
      </w:pPr>
      <w:r>
        <w:rPr>
          <w:rFonts w:ascii="IRNazanin" w:hAnsi="IRNazanin" w:eastAsia="IRNazanin" w:cs="IRNazanin"/>
          <w:lang w:bidi="fa-IR"/>
          <w:color w:val="111111"/>
          <w:sz w:val="28"/>
          <w:szCs w:val="28"/>
          <w:rtl/>
        </w:rPr>
        <w:t xml:space="preserve">کا :مجهول ،تا: مجهول؛ 106 ق 15/5*20/5سم [الأوقاف العامة - موصل: 4-137]</w:t>
      </w:r>
    </w:p>
    <w:p>
      <w:pPr>
        <w:pStyle w:val="BookText"/>
      </w:pPr>
      <w:r>
        <w:rPr>
          <w:rFonts w:ascii="Amiri" w:hAnsi="Amiri" w:eastAsia="Amiri" w:cs="Amiri"/>
          <w:lang w:bidi="ar-SA"/>
          <w:color w:val="111111"/>
          <w:sz w:val="28"/>
          <w:szCs w:val="28"/>
          <w:rtl/>
        </w:rPr>
        <w:t xml:space="preserve">شرح بيت اقول وروح «القدس» - العوالم الخمسة الكلية</w:t>
      </w:r>
    </w:p>
    <w:p>
      <w:pPr>
        <w:pStyle w:val="BookText"/>
      </w:pPr>
      <w:r>
        <w:rPr>
          <w:rFonts w:ascii="IRNazanin" w:hAnsi="IRNazanin" w:eastAsia="IRNazanin" w:cs="IRNazanin"/>
          <w:lang w:bidi="fa-IR"/>
          <w:color w:val="111111"/>
          <w:sz w:val="28"/>
          <w:szCs w:val="28"/>
          <w:rtl/>
        </w:rPr>
        <w:t xml:space="preserve">شرح بیت امیر خسرو ز دریای شهادت» - شرح بيت ز دریای شهادت ...»</w:t>
      </w:r>
    </w:p>
    <w:p>
      <w:pPr>
        <w:pStyle w:val="Heading2"/>
      </w:pPr>
      <w:bookmarkStart w:id="1273" w:name="_Toc567"/>
      <w:r>
        <w:t>شرح بیت تفکر رفتن از باطل سوی حق ...» / عرفان وتصوف - فارسي</w:t>
      </w:r>
      <w:bookmarkEnd w:id="1273"/>
    </w:p>
    <w:p>
      <w:pPr>
        <w:pStyle w:val="BookText"/>
      </w:pPr>
      <w:r>
        <w:rPr>
          <w:rFonts w:ascii="Amiri" w:hAnsi="Amiri" w:eastAsia="Amiri" w:cs="Amiri"/>
          <w:lang w:bidi="ar-SA"/>
          <w:color w:val="111111"/>
          <w:sz w:val="28"/>
          <w:szCs w:val="28"/>
          <w:rtl/>
        </w:rPr>
        <w:t xml:space="preserve">الدواني ،محمّد بن اسعد ( 830 - 908 ؟ ه- )</w:t>
      </w:r>
    </w:p>
    <w:p>
      <w:pPr>
        <w:pStyle w:val="BookText"/>
      </w:pPr>
      <w:r>
        <w:rPr>
          <w:rFonts w:ascii="IRNazanin" w:hAnsi="IRNazanin" w:eastAsia="IRNazanin" w:cs="IRNazanin"/>
          <w:lang w:bidi="fa-IR"/>
          <w:color w:val="111111"/>
          <w:sz w:val="28"/>
          <w:szCs w:val="28"/>
          <w:rtl/>
        </w:rPr>
        <w:t xml:space="preserve">المرتبط :گلشن راز = گلشن الاسرار = گلشن محمودي الشبستري محمود بن عبد الكريم</w:t>
      </w:r>
    </w:p>
    <w:p>
      <w:pPr>
        <w:pStyle w:val="BookText"/>
      </w:pPr>
      <w:r>
        <w:rPr>
          <w:rFonts w:ascii="IRNazanin" w:hAnsi="IRNazanin" w:eastAsia="IRNazanin" w:cs="IRNazanin"/>
          <w:lang w:bidi="fa-IR"/>
          <w:color w:val="111111"/>
          <w:sz w:val="28"/>
          <w:szCs w:val="28"/>
          <w:rtl/>
        </w:rPr>
        <w:t xml:space="preserve">(720-687ه- )</w:t>
      </w:r>
    </w:p>
    <w:p>
      <w:pPr>
        <w:pStyle w:val="BookText"/>
      </w:pPr>
      <w:r>
        <w:rPr>
          <w:rFonts w:ascii="IRNazanin" w:hAnsi="IRNazanin" w:eastAsia="IRNazanin" w:cs="IRNazanin"/>
          <w:lang w:bidi="fa-IR"/>
          <w:color w:val="111111"/>
          <w:sz w:val="28"/>
          <w:szCs w:val="28"/>
          <w:rtl/>
        </w:rPr>
        <w:t xml:space="preserve">أوّله :بسمله بعد الحمد بما يستحقه والصلاة على نبيه كما هو حقه نموده میشود که از دیوان وزارت که مرکز رایت اقبال و محیط سعادت واجلال ومحط رجال ... مثال واجب الامتثال رسید مشتمل بر امر به تبیین معنی بیتی از گلشن راز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6" w:name="pg8181_88423"/>
    <w:bookmarkEnd w:id="226"/>
    <w:p>
      <w:pPr>
        <w:pStyle w:val="BookText"/>
      </w:pPr>
      <w:r>
        <w:rPr>
          <w:rFonts w:ascii="Amiri" w:hAnsi="Amiri" w:eastAsia="Amiri" w:cs="Amiri"/>
          <w:lang w:bidi="ar-SA"/>
          <w:color w:val="111111"/>
          <w:sz w:val="28"/>
          <w:szCs w:val="28"/>
          <w:rtl/>
        </w:rPr>
        <w:t xml:space="preserve">آخره :بتكثير محامل وتشعيب وجوه .... فلا حاجة إلى التطويل والله يحق الحق وهو يهدي</w:t>
      </w:r>
    </w:p>
    <w:p>
      <w:pPr>
        <w:pStyle w:val="BookText"/>
      </w:pPr>
      <w:r>
        <w:rPr>
          <w:rFonts w:ascii="Amiri" w:hAnsi="Amiri" w:eastAsia="Amiri" w:cs="Amiri"/>
          <w:lang w:bidi="ar-SA"/>
          <w:color w:val="111111"/>
          <w:sz w:val="28"/>
          <w:szCs w:val="28"/>
          <w:rtl/>
        </w:rPr>
        <w:t xml:space="preserve">السبيل.</w:t>
      </w:r>
    </w:p>
    <w:p>
      <w:pPr>
        <w:pStyle w:val="BookText"/>
      </w:pPr>
      <w:r>
        <w:rPr>
          <w:rFonts w:ascii="Amiri" w:hAnsi="Amiri" w:eastAsia="Amiri" w:cs="Amiri"/>
          <w:lang w:bidi="ar-SA"/>
          <w:color w:val="111111"/>
          <w:sz w:val="28"/>
          <w:szCs w:val="28"/>
          <w:rtl/>
        </w:rPr>
        <w:t xml:space="preserve">طبع بإهتمام إسماعيل الواعظ الجوادي، 1342ه-</w:t>
      </w:r>
    </w:p>
    <w:p>
      <w:pPr>
        <w:pStyle w:val="BookText"/>
      </w:pPr>
      <w:r>
        <w:rPr>
          <w:rFonts w:ascii="Amiri" w:hAnsi="Amiri" w:eastAsia="Amiri" w:cs="Amiri"/>
          <w:lang w:bidi="ar-SA"/>
          <w:color w:val="111111"/>
          <w:sz w:val="28"/>
          <w:szCs w:val="28"/>
          <w:rtl/>
        </w:rPr>
        <w:t xml:space="preserve">فنخا :19 186-187 (21 نسخة]</w:t>
      </w:r>
    </w:p>
    <w:p>
      <w:pPr>
        <w:pStyle w:val="BookText"/>
      </w:pPr>
      <w:r>
        <w:rPr>
          <w:rFonts w:ascii="Amiri" w:hAnsi="Amiri" w:eastAsia="Amiri" w:cs="Amiri"/>
          <w:lang w:bidi="ar-SA"/>
          <w:color w:val="111111"/>
          <w:sz w:val="28"/>
          <w:szCs w:val="28"/>
          <w:rtl/>
        </w:rPr>
        <w:t xml:space="preserve">36812 . النجف الأشرف؛ مكتبة الإمام أمير المؤمنين العامة؛ رقم المخطوط : 1754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:شرف جهان الخزاعي عبد الرشيد بن عبد الفتاتح النطنزي، تا :مجهول؛ كتبت بعض</w:t>
      </w:r>
    </w:p>
    <w:p>
      <w:pPr>
        <w:pStyle w:val="BookText"/>
      </w:pPr>
      <w:r>
        <w:rPr>
          <w:rFonts w:ascii="Amiri" w:hAnsi="Amiri" w:eastAsia="Amiri" w:cs="Amiri"/>
          <w:lang w:bidi="ar-SA"/>
          <w:color w:val="111111"/>
          <w:sz w:val="28"/>
          <w:szCs w:val="28"/>
          <w:rtl/>
        </w:rPr>
        <w:t xml:space="preserve">ما في المجموعه 1028ه- [ف: 2-434]</w:t>
      </w:r>
    </w:p>
    <w:p>
      <w:pPr>
        <w:pStyle w:val="BookText"/>
      </w:pPr>
      <w:r>
        <w:rPr>
          <w:rFonts w:ascii="IRNazanin" w:hAnsi="IRNazanin" w:eastAsia="IRNazanin" w:cs="IRNazanin"/>
          <w:lang w:bidi="fa-IR"/>
          <w:color w:val="111111"/>
          <w:sz w:val="28"/>
          <w:szCs w:val="28"/>
          <w:rtl/>
        </w:rPr>
        <w:t xml:space="preserve">شرح بیت در آشیان چرخ دو مرغان زبر کند &gt; شرح پنج بیت ناصر خسرو</w:t>
      </w:r>
    </w:p>
    <w:p>
      <w:pPr>
        <w:pStyle w:val="Heading2"/>
      </w:pPr>
      <w:bookmarkStart w:id="1274" w:name="_Toc568"/>
      <w:r>
        <w:t>شرح بيت ز دریای شهادت ...» / عرفان وتصوف - فارسي</w:t>
      </w:r>
      <w:bookmarkEnd w:id="1274"/>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أوّله: يا من لا رب غيره ولا اله سواه ...</w:t>
      </w:r>
    </w:p>
    <w:p>
      <w:pPr>
        <w:pStyle w:val="BookText"/>
      </w:pPr>
      <w:r>
        <w:rPr>
          <w:rFonts w:ascii="IRNazanin" w:hAnsi="IRNazanin" w:eastAsia="IRNazanin" w:cs="IRNazanin"/>
          <w:lang w:bidi="fa-IR"/>
          <w:color w:val="111111"/>
          <w:sz w:val="28"/>
          <w:szCs w:val="28"/>
          <w:rtl/>
        </w:rPr>
        <w:t xml:space="preserve">دل عشق تو را مرید بادا همه عمر *** در دید تو ناپیدا بادا همه عمر</w:t>
      </w:r>
    </w:p>
    <w:p>
      <w:pPr>
        <w:pStyle w:val="BookText"/>
      </w:pPr>
      <w:r>
        <w:rPr>
          <w:rFonts w:ascii="IRNazanin" w:hAnsi="IRNazanin" w:eastAsia="IRNazanin" w:cs="IRNazanin"/>
          <w:lang w:bidi="fa-IR"/>
          <w:color w:val="111111"/>
          <w:sz w:val="28"/>
          <w:szCs w:val="28"/>
          <w:rtl/>
        </w:rPr>
        <w:t xml:space="preserve">آخره :ره بسوی تو از تو میخواهیم قطع این ره براه پیمائی</w:t>
      </w:r>
    </w:p>
    <w:p>
      <w:pPr>
        <w:pStyle w:val="BookText"/>
      </w:pPr>
      <w:r>
        <w:rPr>
          <w:rFonts w:ascii="Amiri" w:hAnsi="Amiri" w:eastAsia="Amiri" w:cs="Amiri"/>
          <w:lang w:bidi="ar-SA"/>
          <w:color w:val="111111"/>
          <w:sz w:val="28"/>
          <w:szCs w:val="28"/>
          <w:rtl/>
        </w:rPr>
        <w:t xml:space="preserve">كي توان تو راه ننمائي تمت الرساله</w:t>
      </w:r>
    </w:p>
    <w:p>
      <w:pPr>
        <w:pStyle w:val="BookText"/>
      </w:pPr>
      <w:r>
        <w:rPr>
          <w:rFonts w:ascii="Amiri" w:hAnsi="Amiri" w:eastAsia="Amiri" w:cs="Amiri"/>
          <w:lang w:bidi="ar-SA"/>
          <w:color w:val="111111"/>
          <w:sz w:val="28"/>
          <w:szCs w:val="28"/>
          <w:rtl/>
        </w:rPr>
        <w:t xml:space="preserve">طبع :طهران في مجلة «دانش»، عدد 34 (1372 ش) : ص 55-66؛ دهلي، 1329ه-</w:t>
      </w:r>
    </w:p>
    <w:p>
      <w:pPr>
        <w:pStyle w:val="BookText"/>
      </w:pPr>
      <w:r>
        <w:rPr>
          <w:rFonts w:ascii="Amiri" w:hAnsi="Amiri" w:eastAsia="Amiri" w:cs="Amiri"/>
          <w:lang w:bidi="ar-SA"/>
          <w:color w:val="111111"/>
          <w:sz w:val="28"/>
          <w:szCs w:val="28"/>
          <w:rtl/>
        </w:rPr>
        <w:t xml:space="preserve">[فنخا :19 191-193 (31 نسخة)]</w:t>
      </w:r>
    </w:p>
    <w:p>
      <w:pPr>
        <w:pStyle w:val="BookText"/>
      </w:pPr>
      <w:r>
        <w:rPr>
          <w:rFonts w:ascii="Times New Roman" w:hAnsi="Times New Roman" w:eastAsia="Times New Roman" w:cs="Times New Roman"/>
          <w:lang w:val="en-US" w:bidi="en-US"/>
          <w:color w:val="111111"/>
          <w:sz w:val="28"/>
          <w:szCs w:val="28"/>
          <w:rtl/>
        </w:rPr>
        <w:t xml:space="preserve">36813.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127/5</w:t>
      </w:r>
    </w:p>
    <w:p>
      <w:pPr>
        <w:pStyle w:val="BookText"/>
      </w:pPr>
      <w:r>
        <w:rPr>
          <w:rFonts w:ascii="IRNazanin" w:hAnsi="IRNazanin" w:eastAsia="IRNazanin" w:cs="IRNazanin"/>
          <w:lang w:bidi="fa-IR"/>
          <w:color w:val="111111"/>
          <w:sz w:val="28"/>
          <w:szCs w:val="28"/>
          <w:rtl/>
        </w:rPr>
        <w:t xml:space="preserve">کا :مجهول، تا :مجهول [نشریه 11-35]</w:t>
      </w:r>
    </w:p>
    <w:p>
      <w:pPr>
        <w:pStyle w:val="BookText"/>
      </w:pPr>
      <w:r>
        <w:rPr>
          <w:rFonts w:ascii="Amiri" w:hAnsi="Amiri" w:eastAsia="Amiri" w:cs="Amiri"/>
          <w:lang w:bidi="ar-SA"/>
          <w:color w:val="111111"/>
          <w:sz w:val="28"/>
          <w:szCs w:val="28"/>
          <w:rtl/>
        </w:rPr>
        <w:t xml:space="preserve">36814 .كربلاء ؛ الروضة الحسينية ( مكتبة)؛ رقم المخطوط : 886/2م - ح9958</w:t>
      </w:r>
    </w:p>
    <w:p>
      <w:pPr>
        <w:pStyle w:val="BookText"/>
      </w:pPr>
      <w:r>
        <w:rPr>
          <w:rFonts w:ascii="IRNazanin" w:hAnsi="IRNazanin" w:eastAsia="IRNazanin" w:cs="IRNazanin"/>
          <w:lang w:bidi="fa-IR"/>
          <w:color w:val="111111"/>
          <w:sz w:val="28"/>
          <w:szCs w:val="28"/>
          <w:rtl/>
        </w:rPr>
        <w:t xml:space="preserve">تعلیق ،کا: مجهول ،تا :مجهول؛ 20 س 28*20سم[ مخطوطات كربلاء: 4-418]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7" w:name="pg8181_88424"/>
    <w:bookmarkEnd w:id="227"/>
    <w:p>
      <w:pPr>
        <w:pStyle w:val="BookText"/>
      </w:pPr>
      <w:r>
        <w:rPr>
          <w:rFonts w:ascii="IRNazanin" w:hAnsi="IRNazanin" w:eastAsia="IRNazanin" w:cs="IRNazanin"/>
          <w:lang w:bidi="fa-IR"/>
          <w:color w:val="111111"/>
          <w:sz w:val="28"/>
          <w:szCs w:val="28"/>
          <w:rtl/>
        </w:rPr>
        <w:t xml:space="preserve">شرح بیت گلشن راز - شرح بیت تفکر رفتن از باطل سوی حق ... »</w:t>
      </w:r>
    </w:p>
    <w:p>
      <w:pPr>
        <w:pStyle w:val="Heading2"/>
      </w:pPr>
      <w:bookmarkStart w:id="1275" w:name="_Toc569"/>
      <w:r>
        <w:t>شرح بیت گلشن راز / عرفان وتصوف - فارسي</w:t>
      </w:r>
      <w:bookmarkEnd w:id="1275"/>
    </w:p>
    <w:p>
      <w:pPr>
        <w:pStyle w:val="BookText"/>
      </w:pPr>
      <w:r>
        <w:rPr>
          <w:rFonts w:ascii="IRNazanin" w:hAnsi="IRNazanin" w:eastAsia="IRNazanin" w:cs="IRNazanin"/>
          <w:lang w:bidi="fa-IR"/>
          <w:color w:val="111111"/>
          <w:sz w:val="28"/>
          <w:szCs w:val="28"/>
          <w:rtl/>
        </w:rPr>
        <w:t xml:space="preserve">المرتبط :گلشن راز = گلشن الاسرار = گلشن محمودي الشبستري محمود بن عبد الكريم</w:t>
      </w:r>
    </w:p>
    <w:p>
      <w:pPr>
        <w:pStyle w:val="BookText"/>
      </w:pPr>
      <w:r>
        <w:rPr>
          <w:rFonts w:ascii="IRNazanin" w:hAnsi="IRNazanin" w:eastAsia="IRNazanin" w:cs="IRNazanin"/>
          <w:lang w:bidi="fa-IR"/>
          <w:color w:val="111111"/>
          <w:sz w:val="28"/>
          <w:szCs w:val="28"/>
          <w:rtl/>
        </w:rPr>
        <w:t xml:space="preserve">(720-687ه- )</w:t>
      </w:r>
    </w:p>
    <w:p>
      <w:pPr>
        <w:pStyle w:val="BookText"/>
      </w:pPr>
      <w:r>
        <w:rPr>
          <w:rFonts w:ascii="Times New Roman" w:hAnsi="Times New Roman" w:eastAsia="Times New Roman" w:cs="Times New Roman"/>
          <w:lang w:val="en-US" w:bidi="en-US"/>
          <w:color w:val="111111"/>
          <w:sz w:val="28"/>
          <w:szCs w:val="28"/>
          <w:rtl/>
        </w:rPr>
        <w:t xml:space="preserve">36815.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1754/2</w:t>
      </w:r>
    </w:p>
    <w:p>
      <w:pPr>
        <w:pStyle w:val="BookText"/>
      </w:pPr>
      <w:r>
        <w:rPr>
          <w:rFonts w:ascii="IRNazanin" w:hAnsi="IRNazanin" w:eastAsia="IRNazanin" w:cs="IRNazanin"/>
          <w:lang w:bidi="fa-IR"/>
          <w:color w:val="111111"/>
          <w:sz w:val="28"/>
          <w:szCs w:val="28"/>
          <w:rtl/>
        </w:rPr>
        <w:t xml:space="preserve">کا :مجهول ،تا :مجهول [ف 2-629]</w:t>
      </w:r>
    </w:p>
    <w:p>
      <w:pPr>
        <w:pStyle w:val="Heading2"/>
      </w:pPr>
      <w:bookmarkStart w:id="1276" w:name="_Toc570"/>
      <w:r>
        <w:t>شرح بيت من بديعية ابن حجة الحموي / أدب - عربي</w:t>
      </w:r>
      <w:bookmarkEnd w:id="1276"/>
    </w:p>
    <w:p>
      <w:pPr>
        <w:pStyle w:val="BookText"/>
      </w:pPr>
      <w:r>
        <w:rPr>
          <w:rFonts w:ascii="Amiri" w:hAnsi="Amiri" w:eastAsia="Amiri" w:cs="Amiri"/>
          <w:lang w:bidi="ar-SA"/>
          <w:color w:val="111111"/>
          <w:sz w:val="28"/>
          <w:szCs w:val="28"/>
          <w:rtl/>
        </w:rPr>
        <w:t xml:space="preserve">المرتبط : البديعية (قصيدة)؛ ابن الحجة تقي الدين بن علي (837-767ه- )</w:t>
      </w:r>
    </w:p>
    <w:p>
      <w:pPr>
        <w:pStyle w:val="BookText"/>
      </w:pPr>
      <w:r>
        <w:rPr>
          <w:rFonts w:ascii="Times New Roman" w:hAnsi="Times New Roman" w:eastAsia="Times New Roman" w:cs="Times New Roman"/>
          <w:lang w:val="en-US" w:bidi="en-US"/>
          <w:color w:val="111111"/>
          <w:sz w:val="28"/>
          <w:szCs w:val="28"/>
          <w:rtl/>
        </w:rPr>
        <w:t xml:space="preserve">36816.</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21/5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6-305]</w:t>
      </w:r>
    </w:p>
    <w:p>
      <w:pPr>
        <w:pStyle w:val="Heading2"/>
      </w:pPr>
      <w:bookmarkStart w:id="1277" w:name="_Toc571"/>
      <w:r>
        <w:t>شرح بيت من تائية ابن الفارض / أدب، عرفان وتصوف - عربي</w:t>
      </w:r>
      <w:bookmarkEnd w:id="1277"/>
    </w:p>
    <w:p>
      <w:pPr>
        <w:pStyle w:val="BookText"/>
      </w:pPr>
      <w:r>
        <w:rPr>
          <w:rFonts w:ascii="Amiri" w:hAnsi="Amiri" w:eastAsia="Amiri" w:cs="Amiri"/>
          <w:lang w:bidi="ar-SA"/>
          <w:color w:val="111111"/>
          <w:sz w:val="28"/>
          <w:szCs w:val="28"/>
          <w:rtl/>
        </w:rPr>
        <w:t xml:space="preserve">المرتبط: القصيدة التائية - نظم السلوك - نظم الدرر - التائية في التصوف ابن فارض عمر</w:t>
      </w:r>
    </w:p>
    <w:p>
      <w:pPr>
        <w:pStyle w:val="BookText"/>
      </w:pPr>
      <w:r>
        <w:rPr>
          <w:rFonts w:ascii="Amiri" w:hAnsi="Amiri" w:eastAsia="Amiri" w:cs="Amiri"/>
          <w:lang w:bidi="ar-SA"/>
          <w:color w:val="111111"/>
          <w:sz w:val="28"/>
          <w:szCs w:val="28"/>
          <w:rtl/>
        </w:rPr>
        <w:t xml:space="preserve">بن علي (632-576ه-)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36817 . الموصل؛ مدرسة الخياط (في الأوقاف العامة)؛ رقم المخطوط: 16/1/93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5-82]</w:t>
      </w:r>
    </w:p>
    <w:p>
      <w:pPr>
        <w:pStyle w:val="BookText"/>
      </w:pPr>
      <w:r>
        <w:rPr>
          <w:rFonts w:ascii="Amiri" w:hAnsi="Amiri" w:eastAsia="Amiri" w:cs="Amiri"/>
          <w:lang w:bidi="ar-SA"/>
          <w:color w:val="111111"/>
          <w:sz w:val="28"/>
          <w:szCs w:val="28"/>
          <w:rtl/>
        </w:rPr>
        <w:t xml:space="preserve">36818 . الموصل ؛ المدرسة الأمينية (في الأوقاف العامة)؛ رقم المخطوط : 23/41/26</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4-198]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8" w:name="pg8181_88425"/>
    <w:bookmarkEnd w:id="228"/>
    <w:p>
      <w:pPr>
        <w:pStyle w:val="BookText"/>
      </w:pPr>
      <w:r>
        <w:rPr>
          <w:rFonts w:ascii="Amiri" w:hAnsi="Amiri" w:eastAsia="Amiri" w:cs="Amiri"/>
          <w:lang w:bidi="ar-SA"/>
          <w:color w:val="111111"/>
          <w:sz w:val="28"/>
          <w:szCs w:val="28"/>
          <w:rtl/>
        </w:rPr>
        <w:t xml:space="preserve">شرح بيت يا حار همدان من يمت يرني ...» = حاشية لؤلؤة البحرين</w:t>
      </w:r>
    </w:p>
    <w:p>
      <w:pPr>
        <w:pStyle w:val="Heading2"/>
      </w:pPr>
      <w:bookmarkStart w:id="1278" w:name="_Toc572"/>
      <w:r>
        <w:t>شرح قصيدة السيد الحميري / فلسفة - عربي</w:t>
      </w:r>
      <w:bookmarkEnd w:id="1278"/>
    </w:p>
    <w:p>
      <w:pPr>
        <w:pStyle w:val="BookText"/>
      </w:pPr>
      <w:r>
        <w:rPr>
          <w:rFonts w:ascii="Amiri" w:hAnsi="Amiri" w:eastAsia="Amiri" w:cs="Amiri"/>
          <w:lang w:bidi="ar-SA"/>
          <w:color w:val="111111"/>
          <w:sz w:val="28"/>
          <w:szCs w:val="28"/>
          <w:rtl/>
        </w:rPr>
        <w:t xml:space="preserve">النوري ،علي بن جمشيد( - 1246ه-)</w:t>
      </w:r>
    </w:p>
    <w:p>
      <w:pPr>
        <w:pStyle w:val="BookText"/>
      </w:pPr>
      <w:r>
        <w:rPr>
          <w:rFonts w:ascii="Amiri" w:hAnsi="Amiri" w:eastAsia="Amiri" w:cs="Amiri"/>
          <w:lang w:bidi="ar-SA"/>
          <w:color w:val="111111"/>
          <w:sz w:val="28"/>
          <w:szCs w:val="28"/>
          <w:rtl/>
        </w:rPr>
        <w:t xml:space="preserve">المرتبط : لؤلؤة البحرين في الاجازة لقرتي العين البحراني يوسف بن أحمد (1186-1107ه-)</w:t>
      </w:r>
    </w:p>
    <w:p>
      <w:pPr>
        <w:pStyle w:val="BookText"/>
      </w:pPr>
      <w:r>
        <w:rPr>
          <w:rFonts w:ascii="Times New Roman" w:hAnsi="Times New Roman" w:eastAsia="Times New Roman" w:cs="Times New Roman"/>
          <w:lang w:val="en-US" w:bidi="en-US"/>
          <w:color w:val="111111"/>
          <w:sz w:val="28"/>
          <w:szCs w:val="28"/>
          <w:rtl/>
        </w:rPr>
        <w:t xml:space="preserve">36819.</w:t>
      </w:r>
    </w:p>
    <w:p>
      <w:pPr>
        <w:pStyle w:val="BookText"/>
      </w:pPr>
      <w:r>
        <w:rPr>
          <w:rFonts w:ascii="Amiri" w:hAnsi="Amiri" w:eastAsia="Amiri" w:cs="Amiri"/>
          <w:lang w:bidi="ar-SA"/>
          <w:color w:val="111111"/>
          <w:sz w:val="28"/>
          <w:szCs w:val="28"/>
          <w:rtl/>
        </w:rPr>
        <w:t xml:space="preserve">كربلاء؛ العتبة العباسية؛ رقم المخطوط: 145/4</w:t>
      </w:r>
    </w:p>
    <w:p>
      <w:pPr>
        <w:pStyle w:val="BookText"/>
      </w:pPr>
      <w:r>
        <w:rPr>
          <w:rFonts w:ascii="Amiri" w:hAnsi="Amiri" w:eastAsia="Amiri" w:cs="Amiri"/>
          <w:lang w:bidi="ar-SA"/>
          <w:color w:val="111111"/>
          <w:sz w:val="28"/>
          <w:szCs w:val="28"/>
          <w:rtl/>
        </w:rPr>
        <w:t xml:space="preserve">أوّلها :قال الشيخ يوسف البحراني صاحب الحدائق في رسالته المؤلفة لتذكرة العلماء من أصحابنا وبيان أحوالهم في شرح الشيخ الثقة؛ ؛آخرها: الغافلين غير البالغين فذرهم وما يفترون والحمد لله واولا وآخراً تقدس تعالى عما يصفون وعما يقوله الظالمون علواً كبيراً</w:t>
      </w:r>
    </w:p>
    <w:p>
      <w:pPr>
        <w:pStyle w:val="BookText"/>
      </w:pPr>
      <w:r>
        <w:rPr>
          <w:rFonts w:ascii="IRNazanin" w:hAnsi="IRNazanin" w:eastAsia="IRNazanin" w:cs="IRNazanin"/>
          <w:lang w:bidi="fa-IR"/>
          <w:color w:val="111111"/>
          <w:sz w:val="28"/>
          <w:szCs w:val="28"/>
          <w:rtl/>
        </w:rPr>
        <w:t xml:space="preserve">تعلیق ،کا: مجهول، تا :القرن 13 ه- 2 ص (84-83) ، 18 س ، 22*14سم [ف: 1-178]</w:t>
      </w:r>
    </w:p>
    <w:p>
      <w:pPr>
        <w:pStyle w:val="Heading2"/>
      </w:pPr>
      <w:bookmarkStart w:id="1279" w:name="_Toc573"/>
      <w:r>
        <w:t>شرح بيتي المقولات / منطق - عربي</w:t>
      </w:r>
      <w:bookmarkEnd w:id="1279"/>
    </w:p>
    <w:p>
      <w:pPr>
        <w:pStyle w:val="BookText"/>
      </w:pPr>
      <w:r>
        <w:rPr>
          <w:rFonts w:ascii="Amiri" w:hAnsi="Amiri" w:eastAsia="Amiri" w:cs="Amiri"/>
          <w:lang w:bidi="ar-SA"/>
          <w:color w:val="111111"/>
          <w:sz w:val="28"/>
          <w:szCs w:val="28"/>
          <w:rtl/>
        </w:rPr>
        <w:t xml:space="preserve">السجاعي، أحمد بن أحمد(- 1197 ه- )</w:t>
      </w:r>
    </w:p>
    <w:p>
      <w:pPr>
        <w:pStyle w:val="BookText"/>
      </w:pPr>
      <w:r>
        <w:rPr>
          <w:rFonts w:ascii="IRNazanin" w:hAnsi="IRNazanin" w:eastAsia="IRNazanin" w:cs="IRNazanin"/>
          <w:lang w:bidi="fa-IR"/>
          <w:color w:val="111111"/>
          <w:sz w:val="28"/>
          <w:szCs w:val="28"/>
          <w:rtl/>
        </w:rPr>
        <w:t xml:space="preserve">طبع :انظر المعجم ص/ 1006</w:t>
      </w:r>
    </w:p>
    <w:p>
      <w:pPr>
        <w:pStyle w:val="BookText"/>
      </w:pPr>
      <w:r>
        <w:rPr>
          <w:rFonts w:ascii="Amiri" w:hAnsi="Amiri" w:eastAsia="Amiri" w:cs="Amiri"/>
          <w:lang w:bidi="ar-SA"/>
          <w:color w:val="111111"/>
          <w:sz w:val="28"/>
          <w:szCs w:val="28"/>
          <w:rtl/>
        </w:rPr>
        <w:t xml:space="preserve">36820 .بغداد؛ مكتبة الأوقاف العامة؛ رقم المخطوط : 24309/10</w:t>
      </w:r>
    </w:p>
    <w:p>
      <w:pPr>
        <w:pStyle w:val="BookText"/>
      </w:pPr>
      <w:r>
        <w:rPr>
          <w:rFonts w:ascii="Amiri" w:hAnsi="Amiri" w:eastAsia="Amiri" w:cs="Amiri"/>
          <w:lang w:bidi="ar-SA"/>
          <w:color w:val="111111"/>
          <w:sz w:val="28"/>
          <w:szCs w:val="28"/>
          <w:rtl/>
        </w:rPr>
        <w:t xml:space="preserve">أوّلها :أحمدك يا من تنزهت عن الأين والكم، أسلم على سيدنا محمّد سيد العرب</w:t>
      </w:r>
    </w:p>
    <w:p>
      <w:pPr>
        <w:pStyle w:val="BookText"/>
      </w:pPr>
      <w:r>
        <w:rPr>
          <w:rFonts w:ascii="IRNazanin" w:hAnsi="IRNazanin" w:eastAsia="IRNazanin" w:cs="IRNazanin"/>
          <w:lang w:bidi="fa-IR"/>
          <w:color w:val="111111"/>
          <w:sz w:val="28"/>
          <w:szCs w:val="28"/>
          <w:rtl/>
        </w:rPr>
        <w:t xml:space="preserve">والعجم</w:t>
      </w:r>
    </w:p>
    <w:p>
      <w:pPr>
        <w:pStyle w:val="BookText"/>
      </w:pPr>
      <w:r>
        <w:rPr>
          <w:rFonts w:ascii="Amiri" w:hAnsi="Amiri" w:eastAsia="Amiri" w:cs="Amiri"/>
          <w:lang w:bidi="ar-SA"/>
          <w:color w:val="111111"/>
          <w:sz w:val="28"/>
          <w:szCs w:val="28"/>
          <w:rtl/>
        </w:rPr>
        <w:t xml:space="preserve">كا :إبراهيم بن محمّد ثابت الآلوسي ،تا: مجهول؛ 2ق، 21*15سم [ف: 4-445]</w:t>
      </w:r>
    </w:p>
    <w:p>
      <w:pPr>
        <w:pStyle w:val="BookText"/>
      </w:pPr>
      <w:r>
        <w:rPr>
          <w:rFonts w:ascii="Amiri" w:hAnsi="Amiri" w:eastAsia="Amiri" w:cs="Amiri"/>
          <w:lang w:bidi="ar-SA"/>
          <w:color w:val="111111"/>
          <w:sz w:val="28"/>
          <w:szCs w:val="28"/>
          <w:rtl/>
        </w:rPr>
        <w:t xml:space="preserve">36821 .بغداد؛ مركز البحوث والدراسات؛ رقم المخطوط: 8/9-7341210 مصورة</w:t>
      </w:r>
    </w:p>
    <w:p>
      <w:pPr>
        <w:pStyle w:val="BookText"/>
      </w:pPr>
      <w:r>
        <w:rPr>
          <w:rFonts w:ascii="IRNazanin" w:hAnsi="IRNazanin" w:eastAsia="IRNazanin" w:cs="IRNazanin"/>
          <w:lang w:bidi="fa-IR"/>
          <w:color w:val="111111"/>
          <w:sz w:val="28"/>
          <w:szCs w:val="28"/>
          <w:rtl/>
        </w:rPr>
        <w:t xml:space="preserve">کا: مجهول ،تا :مجهول؛ 3 ص [(مصورات) - ف: 336]</w:t>
      </w:r>
    </w:p>
    <w:p>
      <w:pPr>
        <w:pStyle w:val="Heading2"/>
      </w:pPr>
      <w:bookmarkStart w:id="1280" w:name="_Toc574"/>
      <w:r>
        <w:t>شرح بيتين لابن عربي (رسالة في ) / عرفان وتصوف - عربي</w:t>
      </w:r>
      <w:bookmarkEnd w:id="1280"/>
    </w:p>
    <w:p>
      <w:pPr>
        <w:pStyle w:val="BookText"/>
      </w:pPr>
      <w:r>
        <w:rPr>
          <w:rFonts w:ascii="Amiri" w:hAnsi="Amiri" w:eastAsia="Amiri" w:cs="Amiri"/>
          <w:lang w:bidi="ar-SA"/>
          <w:color w:val="111111"/>
          <w:sz w:val="28"/>
          <w:szCs w:val="28"/>
          <w:rtl/>
        </w:rPr>
        <w:t xml:space="preserve">عبد البسطامي، جمال الدين أبو المحاسن بن حسنليه</w:t>
      </w:r>
    </w:p>
    <w:p>
      <w:pPr>
        <w:pStyle w:val="BookText"/>
      </w:pPr>
      <w:r>
        <w:rPr>
          <w:rFonts w:ascii="Amiri" w:hAnsi="Amiri" w:eastAsia="Amiri" w:cs="Amiri"/>
          <w:lang w:bidi="ar-SA"/>
          <w:color w:val="111111"/>
          <w:sz w:val="28"/>
          <w:szCs w:val="28"/>
          <w:rtl/>
        </w:rPr>
        <w:t xml:space="preserve">36822 .بغداد ؛المكتبة القادرية رقم المخطوط: 1430/8</w:t>
      </w:r>
    </w:p>
    <w:p>
      <w:pPr>
        <w:pStyle w:val="BookText"/>
      </w:pPr>
      <w:r>
        <w:rPr>
          <w:rFonts w:ascii="Amiri" w:hAnsi="Amiri" w:eastAsia="Amiri" w:cs="Amiri"/>
          <w:lang w:bidi="ar-SA"/>
          <w:color w:val="111111"/>
          <w:sz w:val="28"/>
          <w:szCs w:val="28"/>
          <w:rtl/>
        </w:rPr>
        <w:t xml:space="preserve">أوّلها: صورة كتاب ارسله الشيخ ... أبو المحاسن جمال الملة والدين ؛آخرها: وصلى الله على سيّدنا محمّد خير خلقه وعلى آله وصحبه أجمعين أمين يا رب العالمين.</w:t>
      </w:r>
    </w:p>
    <w:p>
      <w:pPr>
        <w:pStyle w:val="BookText"/>
      </w:pPr>
      <w:r>
        <w:rPr>
          <w:rFonts w:ascii="IRNazanin" w:hAnsi="IRNazanin" w:eastAsia="IRNazanin" w:cs="IRNazanin"/>
          <w:lang w:bidi="fa-IR"/>
          <w:color w:val="111111"/>
          <w:sz w:val="28"/>
          <w:szCs w:val="28"/>
          <w:rtl/>
        </w:rPr>
        <w:t xml:space="preserve">تعلیق ،کا: مجهول ،تا :القرن 10 أو 11ه- 15ق ،(191-177) 20*11سم [ف: 5-103]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9" w:name="pg8181_88426"/>
    <w:bookmarkEnd w:id="229"/>
    <w:p>
      <w:pPr>
        <w:pStyle w:val="Heading2"/>
      </w:pPr>
      <w:bookmarkStart w:id="1281" w:name="_Toc575"/>
      <w:r>
        <w:t>شرح بيتين لابن عربي (رسالة في) / عرفان وتصوف - عربي</w:t>
      </w:r>
      <w:bookmarkEnd w:id="1281"/>
    </w:p>
    <w:p>
      <w:pPr>
        <w:pStyle w:val="BookText"/>
      </w:pPr>
      <w:r>
        <w:rPr>
          <w:rFonts w:ascii="Amiri" w:hAnsi="Amiri" w:eastAsia="Amiri" w:cs="Amiri"/>
          <w:lang w:bidi="ar-SA"/>
          <w:color w:val="111111"/>
          <w:sz w:val="28"/>
          <w:szCs w:val="28"/>
          <w:rtl/>
        </w:rPr>
        <w:t xml:space="preserve">كبير اليمني</w:t>
      </w:r>
    </w:p>
    <w:p>
      <w:pPr>
        <w:pStyle w:val="BookText"/>
      </w:pPr>
      <w:r>
        <w:rPr>
          <w:rFonts w:ascii="Amiri" w:hAnsi="Amiri" w:eastAsia="Amiri" w:cs="Amiri"/>
          <w:lang w:bidi="ar-SA"/>
          <w:color w:val="111111"/>
          <w:sz w:val="28"/>
          <w:szCs w:val="28"/>
          <w:rtl/>
        </w:rPr>
        <w:t xml:space="preserve">36823 .بغداد؛ مكتبة الأوقاف العامة؛ رقم المخطوط: 7071/14</w:t>
      </w:r>
    </w:p>
    <w:p>
      <w:pPr>
        <w:pStyle w:val="BookText"/>
      </w:pPr>
      <w:r>
        <w:rPr>
          <w:rFonts w:ascii="Amiri" w:hAnsi="Amiri" w:eastAsia="Amiri" w:cs="Amiri"/>
          <w:lang w:bidi="ar-SA"/>
          <w:color w:val="111111"/>
          <w:sz w:val="28"/>
          <w:szCs w:val="28"/>
          <w:rtl/>
        </w:rPr>
        <w:t xml:space="preserve">أوّلها: الحمد الله كما ينبغي بجلاله</w:t>
      </w:r>
    </w:p>
    <w:p>
      <w:pPr>
        <w:pStyle w:val="BookText"/>
      </w:pPr>
      <w:r>
        <w:rPr>
          <w:rFonts w:ascii="IRNazanin" w:hAnsi="IRNazanin" w:eastAsia="IRNazanin" w:cs="IRNazanin"/>
          <w:lang w:bidi="fa-IR"/>
          <w:color w:val="111111"/>
          <w:sz w:val="28"/>
          <w:szCs w:val="28"/>
          <w:rtl/>
        </w:rPr>
        <w:t xml:space="preserve">کا :مجهول ،تا :مجهول؛ 2ق 24*16سم [ف: 2-385]</w:t>
      </w:r>
    </w:p>
    <w:p>
      <w:pPr>
        <w:pStyle w:val="Heading2"/>
      </w:pPr>
      <w:bookmarkStart w:id="1282" w:name="_Toc576"/>
      <w:r>
        <w:t>شرح البيتين: «من قصر الليل إذا زرتني ...» / أدب - عربي</w:t>
      </w:r>
      <w:bookmarkEnd w:id="128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36824 .بغداد؛ المكتبة القادرية؛ رقم المخطوط: 1497/4</w:t>
      </w:r>
    </w:p>
    <w:p>
      <w:pPr>
        <w:pStyle w:val="BookText"/>
      </w:pPr>
      <w:r>
        <w:rPr>
          <w:rFonts w:ascii="Amiri" w:hAnsi="Amiri" w:eastAsia="Amiri" w:cs="Amiri"/>
          <w:lang w:bidi="ar-SA"/>
          <w:color w:val="111111"/>
          <w:sz w:val="28"/>
          <w:szCs w:val="28"/>
          <w:rtl/>
        </w:rPr>
        <w:t xml:space="preserve">أوّلها :من الزمان مضمنة معنى الشرط غالبا والجواب اشكو؛ آخرها: وصلى الله على سيدنا محمّد وآله وصحبه أجمعين أمين والحمد الله رب العالمين.</w:t>
      </w:r>
    </w:p>
    <w:p>
      <w:pPr>
        <w:pStyle w:val="BookText"/>
      </w:pPr>
      <w:r>
        <w:rPr>
          <w:rFonts w:ascii="IRNazanin" w:hAnsi="IRNazanin" w:eastAsia="IRNazanin" w:cs="IRNazanin"/>
          <w:lang w:bidi="fa-IR"/>
          <w:color w:val="111111"/>
          <w:sz w:val="28"/>
          <w:szCs w:val="28"/>
          <w:rtl/>
        </w:rPr>
        <w:t xml:space="preserve">نسخ، کا :مجهول، تا: القرن 12ه- ناقصة : الأوّل؛ 3 ق (16-18) ، 22س، 20*15سم [ف:</w:t>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36825 .بغداد؛ المكتبة القادرية؛ رقم المخطوط : 1497/5</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وعلى آله وصحبه أجمعين، وبعد فقد ظفرت برسالة لطيفة وعجالة ظريفة تدل على فضل مؤلفها؛ آخرها :خشية الاطالة الموجبة للملالة والله سبحانه وتعالى اعلم</w:t>
      </w:r>
    </w:p>
    <w:p>
      <w:pPr>
        <w:pStyle w:val="BookText"/>
      </w:pPr>
      <w:r>
        <w:rPr>
          <w:rFonts w:ascii="IRNazanin" w:hAnsi="IRNazanin" w:eastAsia="IRNazanin" w:cs="IRNazanin"/>
          <w:lang w:bidi="fa-IR"/>
          <w:color w:val="111111"/>
          <w:sz w:val="28"/>
          <w:szCs w:val="28"/>
          <w:rtl/>
        </w:rPr>
        <w:t xml:space="preserve">نسخ ،کا :مجهول، تا: القرن 12ه- 3 ق ،(20-18)، 22 س، 20*15سم [ف: 5-386]</w:t>
      </w:r>
    </w:p>
    <w:p>
      <w:pPr>
        <w:pStyle w:val="BookText"/>
      </w:pPr>
      <w:r>
        <w:rPr>
          <w:rFonts w:ascii="Times New Roman" w:hAnsi="Times New Roman" w:eastAsia="Times New Roman" w:cs="Times New Roman"/>
          <w:lang w:val="en-US" w:bidi="en-US"/>
          <w:color w:val="111111"/>
          <w:sz w:val="28"/>
          <w:szCs w:val="28"/>
          <w:rtl/>
        </w:rPr>
        <w:t xml:space="preserve">36826.</w:t>
      </w:r>
    </w:p>
    <w:p>
      <w:pPr>
        <w:pStyle w:val="BookText"/>
      </w:pPr>
      <w:r>
        <w:rPr>
          <w:rFonts w:ascii="Amiri" w:hAnsi="Amiri" w:eastAsia="Amiri" w:cs="Amiri"/>
          <w:lang w:bidi="ar-SA"/>
          <w:color w:val="111111"/>
          <w:sz w:val="28"/>
          <w:szCs w:val="28"/>
          <w:rtl/>
        </w:rPr>
        <w:t xml:space="preserve">بغداد؛ مكتبة الأوقاف العامة؛ رقم المخطوط: 5622/6</w:t>
      </w:r>
    </w:p>
    <w:p>
      <w:pPr>
        <w:pStyle w:val="BookText"/>
      </w:pPr>
      <w:r>
        <w:rPr>
          <w:rFonts w:ascii="Amiri" w:hAnsi="Amiri" w:eastAsia="Amiri" w:cs="Amiri"/>
          <w:lang w:bidi="ar-SA"/>
          <w:color w:val="111111"/>
          <w:sz w:val="28"/>
          <w:szCs w:val="28"/>
          <w:rtl/>
        </w:rPr>
        <w:t xml:space="preserve">أوّلها :وبه نستعين الحمد لله الواحد الأحد المعين والصلوة والسلام على سيدنا محمد وعلى آله وصحبه أجمعين ....</w:t>
      </w:r>
    </w:p>
    <w:p>
      <w:pPr>
        <w:pStyle w:val="BookText"/>
      </w:pPr>
      <w:r>
        <w:rPr>
          <w:rFonts w:ascii="IRNazanin" w:hAnsi="IRNazanin" w:eastAsia="IRNazanin" w:cs="IRNazanin"/>
          <w:lang w:bidi="fa-IR"/>
          <w:color w:val="111111"/>
          <w:sz w:val="28"/>
          <w:szCs w:val="28"/>
          <w:rtl/>
        </w:rPr>
        <w:t xml:space="preserve">کا :مجهول ،تا :مجهول؛ 4 ق 21*15سم [ف: 3-118]</w:t>
      </w:r>
    </w:p>
    <w:p>
      <w:pPr>
        <w:pStyle w:val="BookText"/>
      </w:pPr>
      <w:r>
        <w:rPr>
          <w:rFonts w:ascii="Times New Roman" w:hAnsi="Times New Roman" w:eastAsia="Times New Roman" w:cs="Times New Roman"/>
          <w:lang w:val="en-US" w:bidi="en-US"/>
          <w:color w:val="111111"/>
          <w:sz w:val="28"/>
          <w:szCs w:val="28"/>
          <w:rtl/>
        </w:rPr>
        <w:t xml:space="preserve">36827.</w:t>
      </w:r>
    </w:p>
    <w:p>
      <w:pPr>
        <w:pStyle w:val="BookText"/>
      </w:pPr>
      <w:r>
        <w:rPr>
          <w:rFonts w:ascii="Amiri" w:hAnsi="Amiri" w:eastAsia="Amiri" w:cs="Amiri"/>
          <w:lang w:bidi="ar-SA"/>
          <w:color w:val="111111"/>
          <w:sz w:val="28"/>
          <w:szCs w:val="28"/>
          <w:rtl/>
        </w:rPr>
        <w:t xml:space="preserve">بغداد؛ مكتبة الأوقاف العامة؛ رقم المخطوط: 5622/7</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وعلى آله وصحبه ،أجمعين، وبعد، فقد ظفرت برسالة لطيفة وعجالة ظريفة</w:t>
      </w:r>
    </w:p>
    <w:p>
      <w:pPr>
        <w:pStyle w:val="BookText"/>
      </w:pPr>
      <w:r>
        <w:rPr>
          <w:rFonts w:ascii="IRNazanin" w:hAnsi="IRNazanin" w:eastAsia="IRNazanin" w:cs="IRNazanin"/>
          <w:lang w:bidi="fa-IR"/>
          <w:color w:val="111111"/>
          <w:sz w:val="28"/>
          <w:szCs w:val="28"/>
          <w:rtl/>
        </w:rPr>
        <w:t xml:space="preserve">کا: مجهول ،تا :مجهول 2 ق 21*15سم [ف: 3-119]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0" w:name="pg8181_88427"/>
    <w:bookmarkEnd w:id="230"/>
    <w:p>
      <w:pPr>
        <w:pStyle w:val="BookText"/>
      </w:pPr>
      <w:r>
        <w:rPr>
          <w:rFonts w:ascii="IRNazanin" w:hAnsi="IRNazanin" w:eastAsia="IRNazanin" w:cs="IRNazanin"/>
          <w:lang w:bidi="fa-IR"/>
          <w:color w:val="111111"/>
          <w:sz w:val="28"/>
          <w:szCs w:val="28"/>
          <w:rtl/>
        </w:rPr>
        <w:t xml:space="preserve">شرح بیست باب - مطلع الأنوار</w:t>
      </w:r>
    </w:p>
    <w:p>
      <w:pPr>
        <w:pStyle w:val="Heading2"/>
      </w:pPr>
      <w:bookmarkStart w:id="1283" w:name="_Toc577"/>
      <w:r>
        <w:t>شرح بیست باب / اسطرلاب - فارسي</w:t>
      </w:r>
      <w:bookmarkEnd w:id="1283"/>
    </w:p>
    <w:p>
      <w:pPr>
        <w:pStyle w:val="BookText"/>
      </w:pPr>
      <w:r>
        <w:rPr>
          <w:rFonts w:ascii="Amiri" w:hAnsi="Amiri" w:eastAsia="Amiri" w:cs="Amiri"/>
          <w:lang w:bidi="ar-SA"/>
          <w:color w:val="111111"/>
          <w:sz w:val="28"/>
          <w:szCs w:val="28"/>
          <w:rtl/>
        </w:rPr>
        <w:t xml:space="preserve">البيرجندي، عبدالعلي بن محمّد ( - 934 ه-)</w:t>
      </w:r>
    </w:p>
    <w:p>
      <w:pPr>
        <w:pStyle w:val="BookText"/>
      </w:pPr>
      <w:r>
        <w:rPr>
          <w:rFonts w:ascii="IRNazanin" w:hAnsi="IRNazanin" w:eastAsia="IRNazanin" w:cs="IRNazanin"/>
          <w:lang w:bidi="fa-IR"/>
          <w:color w:val="111111"/>
          <w:sz w:val="28"/>
          <w:szCs w:val="28"/>
          <w:rtl/>
        </w:rPr>
        <w:t xml:space="preserve">المرتبط :بیست باب در معرفت اسطرلاب نصير الدين الطوسي محمد بن محمد (597-</w:t>
      </w:r>
    </w:p>
    <w:p>
      <w:pPr>
        <w:pStyle w:val="BookText"/>
      </w:pPr>
      <w:r>
        <w:rPr>
          <w:rFonts w:ascii="IRNazanin" w:hAnsi="IRNazanin" w:eastAsia="IRNazanin" w:cs="IRNazanin"/>
          <w:lang w:bidi="fa-IR"/>
          <w:color w:val="111111"/>
          <w:sz w:val="28"/>
          <w:szCs w:val="28"/>
          <w:rtl/>
        </w:rPr>
        <w:t xml:space="preserve">672ه-)</w:t>
      </w:r>
    </w:p>
    <w:p>
      <w:pPr>
        <w:pStyle w:val="BookText"/>
      </w:pPr>
      <w:r>
        <w:rPr>
          <w:rFonts w:ascii="Amiri" w:hAnsi="Amiri" w:eastAsia="Amiri" w:cs="Amiri"/>
          <w:lang w:bidi="ar-SA"/>
          <w:color w:val="111111"/>
          <w:sz w:val="28"/>
          <w:szCs w:val="28"/>
          <w:rtl/>
        </w:rPr>
        <w:t xml:space="preserve">تاريخ التأليف :جمادى الثانية 889ه- (أو 893ه-)</w:t>
      </w:r>
    </w:p>
    <w:p>
      <w:pPr>
        <w:pStyle w:val="BookText"/>
      </w:pPr>
      <w:r>
        <w:rPr>
          <w:rFonts w:ascii="IRNazanin" w:hAnsi="IRNazanin" w:eastAsia="IRNazanin" w:cs="IRNazanin"/>
          <w:lang w:bidi="fa-IR"/>
          <w:color w:val="111111"/>
          <w:sz w:val="28"/>
          <w:szCs w:val="28"/>
          <w:rtl/>
        </w:rPr>
        <w:t xml:space="preserve">أوّله :بسمله فاتحه خطاب در هر باب و خاتمه مقال در همه حال سپاس و ستایش حکیمی را ،سزد که درجات ارتفاع آفتاب عزت و کبریايش ... اما بعد فيقول الفقير ... عبد العالي بن</w:t>
      </w:r>
    </w:p>
    <w:p>
      <w:pPr>
        <w:pStyle w:val="BookText"/>
      </w:pPr>
      <w:r>
        <w:rPr>
          <w:rFonts w:ascii="IRNazanin" w:hAnsi="IRNazanin" w:eastAsia="IRNazanin" w:cs="IRNazanin"/>
          <w:lang w:bidi="fa-IR"/>
          <w:color w:val="111111"/>
          <w:sz w:val="28"/>
          <w:szCs w:val="28"/>
          <w:rtl/>
        </w:rPr>
        <w:t xml:space="preserve">محمد البيرجندی ...</w:t>
      </w:r>
    </w:p>
    <w:p>
      <w:pPr>
        <w:pStyle w:val="BookText"/>
      </w:pPr>
      <w:r>
        <w:rPr>
          <w:rFonts w:ascii="IRNazanin" w:hAnsi="IRNazanin" w:eastAsia="IRNazanin" w:cs="IRNazanin"/>
          <w:lang w:bidi="fa-IR"/>
          <w:color w:val="111111"/>
          <w:sz w:val="28"/>
          <w:szCs w:val="28"/>
          <w:rtl/>
        </w:rPr>
        <w:t xml:space="preserve">آخره: مراحل جمع و ترتیب اجزاء كتاب شرح بیست باب در معرفت قوانين فن اسطرلاب بسعی بنده ... عبدالعلی بن محمّد بیرجندی در جمادی الاخری 889 که به زبان راز تاریخ سال آن نیز باز میگوید والحمد لله</w:t>
      </w:r>
    </w:p>
    <w:p>
      <w:pPr>
        <w:pStyle w:val="BookText"/>
      </w:pPr>
      <w:r>
        <w:rPr>
          <w:rFonts w:ascii="Amiri" w:hAnsi="Amiri" w:eastAsia="Amiri" w:cs="Amiri"/>
          <w:lang w:bidi="ar-SA"/>
          <w:color w:val="111111"/>
          <w:sz w:val="28"/>
          <w:szCs w:val="28"/>
          <w:rtl/>
        </w:rPr>
        <w:t xml:space="preserve">[فنخا: 209-208 (128 نسخة)]</w:t>
      </w:r>
    </w:p>
    <w:p>
      <w:pPr>
        <w:pStyle w:val="BookText"/>
      </w:pPr>
      <w:r>
        <w:rPr>
          <w:rFonts w:ascii="Times New Roman" w:hAnsi="Times New Roman" w:eastAsia="Times New Roman" w:cs="Times New Roman"/>
          <w:lang w:val="en-US" w:bidi="en-US"/>
          <w:color w:val="111111"/>
          <w:sz w:val="28"/>
          <w:szCs w:val="28"/>
          <w:rtl/>
        </w:rPr>
        <w:t xml:space="preserve">36828.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1649</w:t>
      </w:r>
    </w:p>
    <w:p>
      <w:pPr>
        <w:pStyle w:val="BookText"/>
      </w:pPr>
      <w:r>
        <w:rPr>
          <w:rFonts w:ascii="IRNazanin" w:hAnsi="IRNazanin" w:eastAsia="IRNazanin" w:cs="IRNazanin"/>
          <w:lang w:bidi="fa-IR"/>
          <w:color w:val="111111"/>
          <w:sz w:val="28"/>
          <w:szCs w:val="28"/>
          <w:rtl/>
        </w:rPr>
        <w:t xml:space="preserve">کا :مجهول، تا :القرن 10ه- 78ق [ف: 2-436]</w:t>
      </w:r>
    </w:p>
    <w:p>
      <w:pPr>
        <w:pStyle w:val="BookText"/>
      </w:pPr>
      <w:r>
        <w:rPr>
          <w:rFonts w:ascii="Amiri" w:hAnsi="Amiri" w:eastAsia="Amiri" w:cs="Amiri"/>
          <w:lang w:bidi="ar-SA"/>
          <w:color w:val="111111"/>
          <w:sz w:val="28"/>
          <w:szCs w:val="28"/>
          <w:rtl/>
        </w:rPr>
        <w:t xml:space="preserve">36829 .بغداد؛ مكتبة عبد الوهّاب نيازي؛ رقم المخطوط: 4483/2</w:t>
      </w:r>
    </w:p>
    <w:p>
      <w:pPr>
        <w:pStyle w:val="BookText"/>
      </w:pPr>
      <w:r>
        <w:rPr>
          <w:rFonts w:ascii="IRNazanin" w:hAnsi="IRNazanin" w:eastAsia="IRNazanin" w:cs="IRNazanin"/>
          <w:lang w:bidi="fa-IR"/>
          <w:color w:val="111111"/>
          <w:sz w:val="28"/>
          <w:szCs w:val="28"/>
          <w:rtl/>
        </w:rPr>
        <w:t xml:space="preserve">تعلیق ،کا :مجهول، تا: القرن 11ه-؛ 322 ص ، 18 س، 17*11سم [ف: 160]</w:t>
      </w:r>
    </w:p>
    <w:p>
      <w:pPr>
        <w:pStyle w:val="BookText"/>
      </w:pPr>
      <w:r>
        <w:rPr>
          <w:rFonts w:ascii="Amiri" w:hAnsi="Amiri" w:eastAsia="Amiri" w:cs="Amiri"/>
          <w:lang w:bidi="ar-SA"/>
          <w:color w:val="111111"/>
          <w:sz w:val="28"/>
          <w:szCs w:val="28"/>
          <w:rtl/>
        </w:rPr>
        <w:t xml:space="preserve">36830 . النجف الأشرف ؛ حسينيه شوشتريها رقم المخطوط : 529/1</w:t>
      </w:r>
    </w:p>
    <w:p>
      <w:pPr>
        <w:pStyle w:val="BookText"/>
      </w:pPr>
      <w:r>
        <w:rPr>
          <w:rFonts w:ascii="IRNazanin" w:hAnsi="IRNazanin" w:eastAsia="IRNazanin" w:cs="IRNazanin"/>
          <w:lang w:bidi="fa-IR"/>
          <w:color w:val="111111"/>
          <w:sz w:val="28"/>
          <w:szCs w:val="28"/>
          <w:rtl/>
        </w:rPr>
        <w:t xml:space="preserve">کا: محمّد حسين بن محمّد قاسم الهزار جريبي، تا: 1208ه- [نشريه: 11-864]</w:t>
      </w:r>
    </w:p>
    <w:p>
      <w:pPr>
        <w:pStyle w:val="BookText"/>
      </w:pPr>
      <w:r>
        <w:rPr>
          <w:rFonts w:ascii="Amiri" w:hAnsi="Amiri" w:eastAsia="Amiri" w:cs="Amiri"/>
          <w:lang w:bidi="ar-SA"/>
          <w:color w:val="111111"/>
          <w:sz w:val="28"/>
          <w:szCs w:val="28"/>
          <w:rtl/>
        </w:rPr>
        <w:t xml:space="preserve">36831 .بغداد؛ مكتبة الأوقاف العامة؛ رقم المخطوط: 12279</w:t>
      </w:r>
    </w:p>
    <w:p>
      <w:pPr>
        <w:pStyle w:val="BookText"/>
      </w:pPr>
      <w:r>
        <w:rPr>
          <w:rFonts w:ascii="IRNazanin" w:hAnsi="IRNazanin" w:eastAsia="IRNazanin" w:cs="IRNazanin"/>
          <w:lang w:bidi="fa-IR"/>
          <w:color w:val="111111"/>
          <w:sz w:val="28"/>
          <w:szCs w:val="28"/>
          <w:rtl/>
        </w:rPr>
        <w:t xml:space="preserve">کا :مجهول ،تا: 1220ه-، 90 ق، 22 س، 20*14 سم [ مستدرك الأوقاف العامة - ف: 289]</w:t>
      </w:r>
    </w:p>
    <w:p>
      <w:pPr>
        <w:pStyle w:val="BookText"/>
      </w:pPr>
      <w:r>
        <w:rPr>
          <w:rFonts w:ascii="Amiri" w:hAnsi="Amiri" w:eastAsia="Amiri" w:cs="Amiri"/>
          <w:lang w:bidi="ar-SA"/>
          <w:color w:val="111111"/>
          <w:sz w:val="28"/>
          <w:szCs w:val="28"/>
          <w:rtl/>
        </w:rPr>
        <w:t xml:space="preserve">36832 .كربلاء ؛العتبة العبّاسية رقم المخطوط: 506</w:t>
      </w:r>
    </w:p>
    <w:p>
      <w:pPr>
        <w:pStyle w:val="BookText"/>
      </w:pPr>
      <w:r>
        <w:rPr>
          <w:rFonts w:ascii="IRNazanin" w:hAnsi="IRNazanin" w:eastAsia="IRNazanin" w:cs="IRNazanin"/>
          <w:lang w:bidi="fa-IR"/>
          <w:color w:val="111111"/>
          <w:sz w:val="28"/>
          <w:szCs w:val="28"/>
          <w:rtl/>
        </w:rPr>
        <w:t xml:space="preserve">أوّلها :مطابق؛ آخرها :کواکب کوکب مخصوص به يك اسطرلاب بود در آن دیگر توان نقش گردد چنانچه مخفی نماند این تمامی سخن در معرفت اسطرلاب والله أعلم</w:t>
      </w:r>
    </w:p>
    <w:p>
      <w:pPr>
        <w:pStyle w:val="BookText"/>
      </w:pPr>
      <w:r>
        <w:rPr>
          <w:rFonts w:ascii="Amiri" w:hAnsi="Amiri" w:eastAsia="Amiri" w:cs="Amiri"/>
          <w:lang w:bidi="ar-SA"/>
          <w:color w:val="111111"/>
          <w:sz w:val="28"/>
          <w:szCs w:val="28"/>
          <w:rtl/>
        </w:rPr>
        <w:t xml:space="preserve">نستعليق ،كا :مجهول ،تا :ذي القعدة 1220 ه- المشهد الرضوي؛ قطعة من وسط الكتاب قديمة يرجع تاريخها إلى أول القرن الحادي عشر ، وقد أكمل في هذا التاريخ ؛أوّلها وآخرها؛ 88 ق ، 19 س ، 20*14سم [ف: 2-104]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36833.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2254-2455</w:t>
      </w:r>
    </w:p>
    <w:p>
      <w:pPr>
        <w:pStyle w:val="BookText"/>
      </w:pPr>
      <w:r>
        <w:rPr>
          <w:rFonts w:ascii="IRNazanin" w:hAnsi="IRNazanin" w:eastAsia="IRNazanin" w:cs="IRNazanin"/>
          <w:lang w:bidi="fa-IR"/>
          <w:color w:val="111111"/>
          <w:sz w:val="28"/>
          <w:szCs w:val="28"/>
          <w:rtl/>
        </w:rPr>
        <w:t xml:space="preserve">أوّلها :مطابق؛ آخرها :چنانچه مخفی نماند اینست تمامی سخن در معرفت اسطرلاب والله أعلم بالصواب واليه المرجع والمآب. أكمل تأليفه سنة / 889ه- كما جاء في آخر</w:t>
      </w:r>
    </w:p>
    <w:p>
      <w:pPr>
        <w:pStyle w:val="BookText"/>
      </w:pPr>
      <w:r>
        <w:rPr>
          <w:rFonts w:ascii="IRNazanin" w:hAnsi="IRNazanin" w:eastAsia="IRNazanin" w:cs="IRNazanin"/>
          <w:lang w:bidi="fa-IR"/>
          <w:color w:val="111111"/>
          <w:sz w:val="28"/>
          <w:szCs w:val="28"/>
          <w:rtl/>
        </w:rPr>
        <w:t xml:space="preserve">المخطوط.</w:t>
      </w:r>
    </w:p>
    <w:p>
      <w:pPr>
        <w:pStyle w:val="BookText"/>
      </w:pPr>
      <w:r>
        <w:rPr>
          <w:rFonts w:ascii="IRNazanin" w:hAnsi="IRNazanin" w:eastAsia="IRNazanin" w:cs="IRNazanin"/>
          <w:lang w:bidi="fa-IR"/>
          <w:color w:val="111111"/>
          <w:sz w:val="28"/>
          <w:szCs w:val="28"/>
          <w:rtl/>
        </w:rPr>
        <w:t xml:space="preserve">في الفهرس عنوانه «شرح التذكرة النصيرية في علم الهيئة»؛ كا: محمّد الداراغاني السليماني، تا: 1320ه- پستوي لاهيجان في كردستان ایران؛ 96ق، 16س، 22*18سم</w:t>
      </w:r>
    </w:p>
    <w:p>
      <w:pPr>
        <w:pStyle w:val="BookText"/>
      </w:pPr>
      <w:r>
        <w:rPr>
          <w:rFonts w:ascii="IRNazanin" w:hAnsi="IRNazanin" w:eastAsia="IRNazanin" w:cs="IRNazanin"/>
          <w:lang w:bidi="fa-IR"/>
          <w:color w:val="111111"/>
          <w:sz w:val="28"/>
          <w:szCs w:val="28"/>
          <w:rtl/>
        </w:rPr>
        <w:t xml:space="preserve">[ف: 4-365]</w:t>
      </w:r>
    </w:p>
    <w:p>
      <w:pPr>
        <w:pStyle w:val="BookText"/>
      </w:pPr>
      <w:r>
        <w:rPr>
          <w:rFonts w:ascii="Amiri" w:hAnsi="Amiri" w:eastAsia="Amiri" w:cs="Amiri"/>
          <w:lang w:bidi="ar-SA"/>
          <w:color w:val="111111"/>
          <w:sz w:val="28"/>
          <w:szCs w:val="28"/>
          <w:rtl/>
        </w:rPr>
        <w:t xml:space="preserve">36834 . النجف الأشرف؛ مكتبة آية الله الحكيم العامة؛ رقم المخطوط: 529</w:t>
      </w:r>
    </w:p>
    <w:p>
      <w:pPr>
        <w:pStyle w:val="BookText"/>
      </w:pPr>
      <w:r>
        <w:rPr>
          <w:rFonts w:ascii="Amiri" w:hAnsi="Amiri" w:eastAsia="Amiri" w:cs="Amiri"/>
          <w:lang w:bidi="ar-SA"/>
          <w:color w:val="111111"/>
          <w:sz w:val="28"/>
          <w:szCs w:val="28"/>
          <w:rtl/>
        </w:rPr>
        <w:t xml:space="preserve">كا :رفيع بن جمال الدين الكيلاني ،تا :مجهول؛ 160 ص 17س، 10/2*19/5سم [معجم المخطوطات النجفية 529]</w:t>
      </w:r>
    </w:p>
    <w:p>
      <w:pPr>
        <w:pStyle w:val="BookText"/>
      </w:pPr>
      <w:r>
        <w:rPr>
          <w:rFonts w:ascii="Times New Roman" w:hAnsi="Times New Roman" w:eastAsia="Times New Roman" w:cs="Times New Roman"/>
          <w:lang w:val="en-US" w:bidi="en-US"/>
          <w:color w:val="111111"/>
          <w:sz w:val="28"/>
          <w:szCs w:val="28"/>
          <w:rtl/>
        </w:rPr>
        <w:t xml:space="preserve">36835.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18/26ت 2625</w:t>
      </w:r>
    </w:p>
    <w:p>
      <w:pPr>
        <w:pStyle w:val="BookText"/>
      </w:pPr>
      <w:r>
        <w:rPr>
          <w:rFonts w:ascii="Amiri" w:hAnsi="Amiri" w:eastAsia="Amiri" w:cs="Amiri"/>
          <w:lang w:bidi="ar-SA"/>
          <w:color w:val="111111"/>
          <w:sz w:val="28"/>
          <w:szCs w:val="28"/>
          <w:rtl/>
        </w:rPr>
        <w:t xml:space="preserve">تذكر في الفهرس مع عنوان شرح التذكرة النصيرية»؛ كا :مجهول، تا :مجهول؛ 32ق 23س، 22*17سم [ف: 4-366]</w:t>
      </w:r>
    </w:p>
    <w:p>
      <w:pPr>
        <w:pStyle w:val="BookText"/>
      </w:pPr>
      <w:r>
        <w:rPr>
          <w:rFonts w:ascii="Times New Roman" w:hAnsi="Times New Roman" w:eastAsia="Times New Roman" w:cs="Times New Roman"/>
          <w:lang w:val="en-US" w:bidi="en-US"/>
          <w:color w:val="111111"/>
          <w:sz w:val="28"/>
          <w:szCs w:val="28"/>
          <w:rtl/>
        </w:rPr>
        <w:t xml:space="preserve">36836.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2959-2964</w:t>
      </w:r>
    </w:p>
    <w:p>
      <w:pPr>
        <w:pStyle w:val="BookText"/>
      </w:pPr>
      <w:r>
        <w:rPr>
          <w:rFonts w:ascii="IRNazanin" w:hAnsi="IRNazanin" w:eastAsia="IRNazanin" w:cs="IRNazanin"/>
          <w:lang w:bidi="fa-IR"/>
          <w:color w:val="111111"/>
          <w:sz w:val="28"/>
          <w:szCs w:val="28"/>
          <w:rtl/>
        </w:rPr>
        <w:t xml:space="preserve">أوّلها :فاتحه خطاب در هر باب و خاتمه مقال در همه حال سپاس و ستایش حکیمی را سزد که درجات ارتفاع آفتاب ع :تذكر في الفهرس مع عنوان «شرح التذكرة النصيرية في علم الهيئة»؛ كا :محمد خليل بن</w:t>
      </w:r>
    </w:p>
    <w:p>
      <w:pPr>
        <w:pStyle w:val="BookText"/>
      </w:pPr>
      <w:r>
        <w:rPr>
          <w:rFonts w:ascii="Amiri" w:hAnsi="Amiri" w:eastAsia="Amiri" w:cs="Amiri"/>
          <w:lang w:bidi="ar-SA"/>
          <w:color w:val="111111"/>
          <w:sz w:val="28"/>
          <w:szCs w:val="28"/>
          <w:rtl/>
        </w:rPr>
        <w:t xml:space="preserve">عبد الله الكور عمري ،تا :مجهول؛ نسخة جيدة فيها رسوم توضيحية؛ 52ق، 20 س،</w:t>
      </w:r>
    </w:p>
    <w:p>
      <w:pPr>
        <w:pStyle w:val="BookText"/>
      </w:pPr>
      <w:r>
        <w:rPr>
          <w:rFonts w:ascii="IRNazanin" w:hAnsi="IRNazanin" w:eastAsia="IRNazanin" w:cs="IRNazanin"/>
          <w:lang w:bidi="fa-IR"/>
          <w:color w:val="111111"/>
          <w:sz w:val="28"/>
          <w:szCs w:val="28"/>
          <w:rtl/>
        </w:rPr>
        <w:t xml:space="preserve">21*17سم [ف: 5-234]</w:t>
      </w:r>
    </w:p>
    <w:p>
      <w:pPr>
        <w:pStyle w:val="BookText"/>
      </w:pPr>
      <w:r>
        <w:rPr>
          <w:rFonts w:ascii="Times New Roman" w:hAnsi="Times New Roman" w:eastAsia="Times New Roman" w:cs="Times New Roman"/>
          <w:lang w:val="en-US" w:bidi="en-US"/>
          <w:color w:val="111111"/>
          <w:sz w:val="28"/>
          <w:szCs w:val="28"/>
          <w:rtl/>
        </w:rPr>
        <w:t xml:space="preserve">36837.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2956-2864</w:t>
      </w:r>
    </w:p>
    <w:p>
      <w:pPr>
        <w:pStyle w:val="BookText"/>
      </w:pPr>
      <w:r>
        <w:rPr>
          <w:rFonts w:ascii="IRNazanin" w:hAnsi="IRNazanin" w:eastAsia="IRNazanin" w:cs="IRNazanin"/>
          <w:lang w:bidi="fa-IR"/>
          <w:color w:val="111111"/>
          <w:sz w:val="28"/>
          <w:szCs w:val="28"/>
          <w:rtl/>
        </w:rPr>
        <w:t xml:space="preserve">أوّلها: مطابق؛ آخرها :اینست تمامی سخن در معرفت اسطرلاب والله اعلم بالصواب</w:t>
      </w:r>
    </w:p>
    <w:p>
      <w:pPr>
        <w:pStyle w:val="BookText"/>
      </w:pPr>
      <w:r>
        <w:rPr>
          <w:rFonts w:ascii="IRNazanin" w:hAnsi="IRNazanin" w:eastAsia="IRNazanin" w:cs="IRNazanin"/>
          <w:lang w:bidi="fa-IR"/>
          <w:color w:val="111111"/>
          <w:sz w:val="28"/>
          <w:szCs w:val="28"/>
          <w:rtl/>
        </w:rPr>
        <w:t xml:space="preserve">بغایت رسید و بنهايت انجامید.</w:t>
      </w:r>
    </w:p>
    <w:p>
      <w:pPr>
        <w:pStyle w:val="BookText"/>
      </w:pPr>
      <w:r>
        <w:rPr>
          <w:rFonts w:ascii="IRNazanin" w:hAnsi="IRNazanin" w:eastAsia="IRNazanin" w:cs="IRNazanin"/>
          <w:lang w:bidi="fa-IR"/>
          <w:color w:val="111111"/>
          <w:sz w:val="28"/>
          <w:szCs w:val="28"/>
          <w:rtl/>
        </w:rPr>
        <w:t xml:space="preserve">في الفهرس عنوانه « شرح التذكره النصيرية في علم الهيئة»؛ كا: محمّد خليل بن عبد الله الگورعمري ،تا :مجهول؛ 52 ق 20 س 21*17سم [ف: 5-234]</w:t>
      </w:r>
    </w:p>
    <w:p>
      <w:pPr>
        <w:pStyle w:val="BookText"/>
      </w:pPr>
      <w:r>
        <w:rPr>
          <w:rFonts w:ascii="IRNazanin" w:hAnsi="IRNazanin" w:eastAsia="IRNazanin" w:cs="IRNazanin"/>
          <w:lang w:bidi="fa-IR"/>
          <w:color w:val="111111"/>
          <w:sz w:val="28"/>
          <w:szCs w:val="28"/>
          <w:rtl/>
        </w:rPr>
        <w:t xml:space="preserve">شرح بيست باب بيرجندي -شرح بيست باب در معرفت تقویم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بیست باب در معرفت تقویم شرح بیست باب بيرجندي هيئة-فارسي</w:t>
      </w:r>
    </w:p>
    <w:p>
      <w:pPr>
        <w:pStyle w:val="BookText"/>
      </w:pPr>
      <w:r>
        <w:rPr>
          <w:rFonts w:ascii="Amiri" w:hAnsi="Amiri" w:eastAsia="Amiri" w:cs="Amiri"/>
          <w:lang w:bidi="ar-SA"/>
          <w:color w:val="111111"/>
          <w:sz w:val="28"/>
          <w:szCs w:val="28"/>
          <w:rtl/>
        </w:rPr>
        <w:t xml:space="preserve">الكنابادي، مظفّر بن محمّد قاسم (970 - 1031 ه-)</w:t>
      </w:r>
    </w:p>
    <w:p>
      <w:pPr>
        <w:pStyle w:val="BookText"/>
      </w:pPr>
      <w:r>
        <w:rPr>
          <w:rFonts w:ascii="IRNazanin" w:hAnsi="IRNazanin" w:eastAsia="IRNazanin" w:cs="IRNazanin"/>
          <w:lang w:bidi="fa-IR"/>
          <w:color w:val="111111"/>
          <w:sz w:val="28"/>
          <w:szCs w:val="28"/>
          <w:rtl/>
        </w:rPr>
        <w:t xml:space="preserve">المرتبط: بیست باب در تقويم البيرجندي، عبدالعلي بن محمّد ( -934ه-)</w:t>
      </w:r>
    </w:p>
    <w:p>
      <w:pPr>
        <w:pStyle w:val="BookText"/>
      </w:pPr>
      <w:r>
        <w:rPr>
          <w:rFonts w:ascii="Amiri" w:hAnsi="Amiri" w:eastAsia="Amiri" w:cs="Amiri"/>
          <w:lang w:bidi="ar-SA"/>
          <w:color w:val="111111"/>
          <w:sz w:val="28"/>
          <w:szCs w:val="28"/>
          <w:rtl/>
        </w:rPr>
        <w:t xml:space="preserve">تاريخ التأليف: 1005ه-</w:t>
      </w:r>
    </w:p>
    <w:p>
      <w:pPr>
        <w:pStyle w:val="BookText"/>
      </w:pPr>
      <w:r>
        <w:rPr>
          <w:rFonts w:ascii="IRNazanin" w:hAnsi="IRNazanin" w:eastAsia="IRNazanin" w:cs="IRNazanin"/>
          <w:lang w:bidi="fa-IR"/>
          <w:color w:val="111111"/>
          <w:sz w:val="28"/>
          <w:szCs w:val="28"/>
          <w:rtl/>
        </w:rPr>
        <w:t xml:space="preserve">أوّله: بسمله حمد و ثنای بی ریب و ریا قدیری را که کلک صنعت او اوراق افلاک را بر</w:t>
      </w:r>
    </w:p>
    <w:p>
      <w:pPr>
        <w:pStyle w:val="BookText"/>
      </w:pPr>
      <w:r>
        <w:rPr>
          <w:rFonts w:ascii="Amiri" w:hAnsi="Amiri" w:eastAsia="Amiri" w:cs="Amiri"/>
          <w:lang w:bidi="ar-SA"/>
          <w:color w:val="111111"/>
          <w:sz w:val="28"/>
          <w:szCs w:val="28"/>
          <w:rtl/>
        </w:rPr>
        <w:t xml:space="preserve">مقتضاي انا زينا السماء الدنيا بزينة الكواكب ...</w:t>
      </w:r>
    </w:p>
    <w:p>
      <w:pPr>
        <w:pStyle w:val="BookText"/>
      </w:pPr>
      <w:r>
        <w:rPr>
          <w:rFonts w:ascii="IRNazanin" w:hAnsi="IRNazanin" w:eastAsia="IRNazanin" w:cs="IRNazanin"/>
          <w:lang w:bidi="fa-IR"/>
          <w:color w:val="111111"/>
          <w:sz w:val="28"/>
          <w:szCs w:val="28"/>
          <w:rtl/>
        </w:rPr>
        <w:t xml:space="preserve">آخره :اثر قیام قیامت بلکه قیامت از اثر این قرآن ظاهر و باهر میگردد و حوادث عظیم</w:t>
      </w:r>
    </w:p>
    <w:p>
      <w:pPr>
        <w:pStyle w:val="BookText"/>
      </w:pPr>
      <w:r>
        <w:rPr>
          <w:rFonts w:ascii="Amiri" w:hAnsi="Amiri" w:eastAsia="Amiri" w:cs="Amiri"/>
          <w:lang w:bidi="ar-SA"/>
          <w:color w:val="111111"/>
          <w:sz w:val="28"/>
          <w:szCs w:val="28"/>
          <w:rtl/>
        </w:rPr>
        <w:t xml:space="preserve">واقع شود والله اعلم بالصواب ... وسلم كثيراً.</w:t>
      </w:r>
    </w:p>
    <w:p>
      <w:pPr>
        <w:pStyle w:val="BookText"/>
      </w:pPr>
      <w:r>
        <w:rPr>
          <w:rFonts w:ascii="IRNazanin" w:hAnsi="IRNazanin" w:eastAsia="IRNazanin" w:cs="IRNazanin"/>
          <w:lang w:bidi="fa-IR"/>
          <w:color w:val="111111"/>
          <w:sz w:val="28"/>
          <w:szCs w:val="28"/>
          <w:rtl/>
        </w:rPr>
        <w:t xml:space="preserve">طبع :طبع مرّات طهران، 1316، 1301ه-</w:t>
      </w:r>
    </w:p>
    <w:p>
      <w:pPr>
        <w:pStyle w:val="BookText"/>
      </w:pPr>
      <w:r>
        <w:rPr>
          <w:rFonts w:ascii="Amiri" w:hAnsi="Amiri" w:eastAsia="Amiri" w:cs="Amiri"/>
          <w:lang w:bidi="ar-SA"/>
          <w:color w:val="111111"/>
          <w:sz w:val="28"/>
          <w:szCs w:val="28"/>
          <w:rtl/>
        </w:rPr>
        <w:t xml:space="preserve">[فنخا :19 210 -220 (174 نسخة)]</w:t>
      </w:r>
    </w:p>
    <w:p>
      <w:pPr>
        <w:pStyle w:val="BookText"/>
      </w:pPr>
      <w:r>
        <w:rPr>
          <w:rFonts w:ascii="Amiri" w:hAnsi="Amiri" w:eastAsia="Amiri" w:cs="Amiri"/>
          <w:lang w:bidi="ar-SA"/>
          <w:color w:val="111111"/>
          <w:sz w:val="28"/>
          <w:szCs w:val="28"/>
          <w:rtl/>
        </w:rPr>
        <w:t xml:space="preserve">36838 . النجف الأشرف ؛ مؤسسة كاشف الغطاء العامة؛ رقم المخطوط : 1059</w:t>
      </w:r>
    </w:p>
    <w:p>
      <w:pPr>
        <w:pStyle w:val="BookText"/>
      </w:pPr>
      <w:r>
        <w:rPr>
          <w:rFonts w:ascii="IRNazanin" w:hAnsi="IRNazanin" w:eastAsia="IRNazanin" w:cs="IRNazanin"/>
          <w:lang w:bidi="fa-IR"/>
          <w:color w:val="111111"/>
          <w:sz w:val="28"/>
          <w:szCs w:val="28"/>
          <w:rtl/>
        </w:rPr>
        <w:t xml:space="preserve">کا :مجهول، تا: 1046ه-، 289 ص [ف: 1-256]</w:t>
      </w:r>
    </w:p>
    <w:p>
      <w:pPr>
        <w:pStyle w:val="BookText"/>
      </w:pPr>
      <w:r>
        <w:rPr>
          <w:rFonts w:ascii="Times New Roman" w:hAnsi="Times New Roman" w:eastAsia="Times New Roman" w:cs="Times New Roman"/>
          <w:lang w:val="en-US" w:bidi="en-US"/>
          <w:color w:val="111111"/>
          <w:sz w:val="28"/>
          <w:szCs w:val="28"/>
          <w:rtl/>
        </w:rPr>
        <w:t xml:space="preserve">36839.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744</w:t>
      </w:r>
    </w:p>
    <w:p>
      <w:pPr>
        <w:pStyle w:val="BookText"/>
      </w:pPr>
      <w:r>
        <w:rPr>
          <w:rFonts w:ascii="IRNazanin" w:hAnsi="IRNazanin" w:eastAsia="IRNazanin" w:cs="IRNazanin"/>
          <w:lang w:bidi="fa-IR"/>
          <w:color w:val="111111"/>
          <w:sz w:val="28"/>
          <w:szCs w:val="28"/>
          <w:rtl/>
        </w:rPr>
        <w:t xml:space="preserve">کا :مجهول ،تا: 1046ه- 146 ص، 14س، 20*14سم [ معجم المخطوطات النجفية 529]</w:t>
      </w:r>
    </w:p>
    <w:p>
      <w:pPr>
        <w:pStyle w:val="BookText"/>
      </w:pPr>
      <w:r>
        <w:rPr>
          <w:rFonts w:ascii="Times New Roman" w:hAnsi="Times New Roman" w:eastAsia="Times New Roman" w:cs="Times New Roman"/>
          <w:lang w:val="en-US" w:bidi="en-US"/>
          <w:color w:val="111111"/>
          <w:sz w:val="28"/>
          <w:szCs w:val="28"/>
          <w:rtl/>
        </w:rPr>
        <w:t xml:space="preserve">36840.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66</w:t>
      </w:r>
    </w:p>
    <w:p>
      <w:pPr>
        <w:pStyle w:val="BookText"/>
      </w:pPr>
      <w:r>
        <w:rPr>
          <w:rFonts w:ascii="Amiri" w:hAnsi="Amiri" w:eastAsia="Amiri" w:cs="Amiri"/>
          <w:lang w:bidi="ar-SA"/>
          <w:color w:val="111111"/>
          <w:sz w:val="28"/>
          <w:szCs w:val="28"/>
          <w:rtl/>
        </w:rPr>
        <w:t xml:space="preserve">أوّلها: سماء رويت رخصت صعود وهبوط فرمود وهب جهت مواسم عبادات ومراسم طاعات كقويه تعالى والقمد قدرناه</w:t>
      </w:r>
    </w:p>
    <w:p>
      <w:pPr>
        <w:pStyle w:val="BookText"/>
      </w:pPr>
      <w:r>
        <w:rPr>
          <w:rFonts w:ascii="Amiri" w:hAnsi="Amiri" w:eastAsia="Amiri" w:cs="Amiri"/>
          <w:lang w:bidi="ar-SA"/>
          <w:color w:val="111111"/>
          <w:sz w:val="28"/>
          <w:szCs w:val="28"/>
          <w:rtl/>
        </w:rPr>
        <w:t xml:space="preserve">نستعليق ،كا :محمّد حسين بيك تركمان ،تا: 23 شعبان 1046ه- هندوان؛ 157ق 16س، 20*13سم [ف: 1-76]</w:t>
      </w:r>
    </w:p>
    <w:p>
      <w:pPr>
        <w:pStyle w:val="BookText"/>
      </w:pPr>
      <w:r>
        <w:rPr>
          <w:rFonts w:ascii="Amiri" w:hAnsi="Amiri" w:eastAsia="Amiri" w:cs="Amiri"/>
          <w:lang w:bidi="ar-SA"/>
          <w:color w:val="111111"/>
          <w:sz w:val="28"/>
          <w:szCs w:val="28"/>
          <w:rtl/>
        </w:rPr>
        <w:t xml:space="preserve">36841 . النجف الأشرف؛ مكتبة الإمام أمير المؤمنين العامة؛ رقم المخطوط: 2307</w:t>
      </w:r>
    </w:p>
    <w:p>
      <w:pPr>
        <w:pStyle w:val="BookText"/>
      </w:pPr>
      <w:r>
        <w:rPr>
          <w:rFonts w:ascii="IRNazanin" w:hAnsi="IRNazanin" w:eastAsia="IRNazanin" w:cs="IRNazanin"/>
          <w:lang w:bidi="fa-IR"/>
          <w:color w:val="111111"/>
          <w:sz w:val="28"/>
          <w:szCs w:val="28"/>
          <w:rtl/>
        </w:rPr>
        <w:t xml:space="preserve">کا :مجهول، تا: القرن 11ه- 139ق [ف: 2-435]</w:t>
      </w:r>
    </w:p>
    <w:p>
      <w:pPr>
        <w:pStyle w:val="BookText"/>
      </w:pPr>
      <w:r>
        <w:rPr>
          <w:rFonts w:ascii="Times New Roman" w:hAnsi="Times New Roman" w:eastAsia="Times New Roman" w:cs="Times New Roman"/>
          <w:lang w:val="en-US" w:bidi="en-US"/>
          <w:color w:val="111111"/>
          <w:sz w:val="28"/>
          <w:szCs w:val="28"/>
          <w:rtl/>
        </w:rPr>
        <w:t xml:space="preserve">36842.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1136</w:t>
      </w:r>
    </w:p>
    <w:p>
      <w:pPr>
        <w:pStyle w:val="BookText"/>
      </w:pPr>
      <w:r>
        <w:rPr>
          <w:rFonts w:ascii="IRNazanin" w:hAnsi="IRNazanin" w:eastAsia="IRNazanin" w:cs="IRNazanin"/>
          <w:lang w:bidi="fa-IR"/>
          <w:color w:val="111111"/>
          <w:sz w:val="28"/>
          <w:szCs w:val="28"/>
          <w:rtl/>
        </w:rPr>
        <w:t xml:space="preserve">نسخ ،کا :مجهول ،تا: 1124ه- 128 ق [ف: 2-435]</w:t>
      </w:r>
    </w:p>
    <w:p>
      <w:pPr>
        <w:pStyle w:val="BookText"/>
      </w:pPr>
      <w:r>
        <w:rPr>
          <w:rFonts w:ascii="Amiri" w:hAnsi="Amiri" w:eastAsia="Amiri" w:cs="Amiri"/>
          <w:lang w:bidi="ar-SA"/>
          <w:color w:val="111111"/>
          <w:sz w:val="28"/>
          <w:szCs w:val="28"/>
          <w:rtl/>
        </w:rPr>
        <w:t xml:space="preserve">36843 . النجف الأشرف؛ مكتبة الإمام أمير المؤمنين العامة؛ رقم المخطوط : 2306</w:t>
      </w:r>
    </w:p>
    <w:p>
      <w:pPr>
        <w:pStyle w:val="BookText"/>
      </w:pPr>
      <w:r>
        <w:rPr>
          <w:rFonts w:ascii="IRNazanin" w:hAnsi="IRNazanin" w:eastAsia="IRNazanin" w:cs="IRNazanin"/>
          <w:lang w:bidi="fa-IR"/>
          <w:color w:val="111111"/>
          <w:sz w:val="28"/>
          <w:szCs w:val="28"/>
          <w:rtl/>
        </w:rPr>
        <w:t xml:space="preserve">کا :مجهول ،تا: 3 شوّال 1208ه- [ف: 2-435]</w:t>
      </w:r>
    </w:p>
    <w:p>
      <w:pPr>
        <w:pStyle w:val="BookText"/>
      </w:pPr>
      <w:r>
        <w:rPr>
          <w:rFonts w:ascii="Amiri" w:hAnsi="Amiri" w:eastAsia="Amiri" w:cs="Amiri"/>
          <w:lang w:bidi="ar-SA"/>
          <w:color w:val="111111"/>
          <w:sz w:val="28"/>
          <w:szCs w:val="28"/>
          <w:rtl/>
        </w:rPr>
        <w:t xml:space="preserve">36844 . النجف الأشرف؛ مكتبة آية الله الحكيم العامة؛ رقم المخطوط: 1526</w:t>
      </w:r>
    </w:p>
    <w:p>
      <w:pPr>
        <w:pStyle w:val="BookText"/>
      </w:pPr>
      <w:r>
        <w:rPr>
          <w:rFonts w:ascii="IRNazanin" w:hAnsi="IRNazanin" w:eastAsia="IRNazanin" w:cs="IRNazanin"/>
          <w:lang w:bidi="fa-IR"/>
          <w:color w:val="111111"/>
          <w:sz w:val="28"/>
          <w:szCs w:val="28"/>
          <w:rtl/>
        </w:rPr>
        <w:t xml:space="preserve">کا :مجهول ،تا: 1268ه- 126 ص 21/8*11/5 سم[ معجم المخطوطات النجفية: 529]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1" w:name="pg8181_88430"/>
    <w:bookmarkEnd w:id="231"/>
    <w:p>
      <w:pPr>
        <w:pStyle w:val="BookText"/>
      </w:pPr>
      <w:r>
        <w:rPr>
          <w:rFonts w:ascii="Amiri" w:hAnsi="Amiri" w:eastAsia="Amiri" w:cs="Amiri"/>
          <w:lang w:bidi="ar-SA"/>
          <w:color w:val="111111"/>
          <w:sz w:val="28"/>
          <w:szCs w:val="28"/>
          <w:rtl/>
        </w:rPr>
        <w:t xml:space="preserve">36845 . النجف الأشرف؛ مكتبة الإمام أمير المؤمنين العامة؛ رقم المخطوط: 1312</w:t>
      </w:r>
    </w:p>
    <w:p>
      <w:pPr>
        <w:pStyle w:val="BookText"/>
      </w:pPr>
      <w:r>
        <w:rPr>
          <w:rFonts w:ascii="IRNazanin" w:hAnsi="IRNazanin" w:eastAsia="IRNazanin" w:cs="IRNazanin"/>
          <w:lang w:bidi="fa-IR"/>
          <w:color w:val="111111"/>
          <w:sz w:val="28"/>
          <w:szCs w:val="28"/>
          <w:rtl/>
        </w:rPr>
        <w:t xml:space="preserve">کا :مجهول، تا :القرن 13ه- ناقصة : الآخر [ف: 2-435]</w:t>
      </w:r>
    </w:p>
    <w:p>
      <w:pPr>
        <w:pStyle w:val="BookText"/>
      </w:pPr>
      <w:r>
        <w:rPr>
          <w:rFonts w:ascii="Amiri" w:hAnsi="Amiri" w:eastAsia="Amiri" w:cs="Amiri"/>
          <w:lang w:bidi="ar-SA"/>
          <w:color w:val="111111"/>
          <w:sz w:val="28"/>
          <w:szCs w:val="28"/>
          <w:rtl/>
        </w:rPr>
        <w:t xml:space="preserve">36846 . النجف الأشرف؛ مؤسسة كاشف الغطاء العامة؛ رقم المخطوط: 2248</w:t>
      </w:r>
    </w:p>
    <w:p>
      <w:pPr>
        <w:pStyle w:val="BookText"/>
      </w:pPr>
      <w:r>
        <w:rPr>
          <w:rFonts w:ascii="IRNazanin" w:hAnsi="IRNazanin" w:eastAsia="IRNazanin" w:cs="IRNazanin"/>
          <w:lang w:bidi="fa-IR"/>
          <w:color w:val="111111"/>
          <w:sz w:val="28"/>
          <w:szCs w:val="28"/>
          <w:rtl/>
        </w:rPr>
        <w:t xml:space="preserve">کا :مجهول ،تا :مجهول؛ 358 ص [ف: 1-256]</w:t>
      </w:r>
    </w:p>
    <w:p>
      <w:pPr>
        <w:pStyle w:val="Heading2"/>
      </w:pPr>
      <w:bookmarkStart w:id="1284" w:name="_Toc578"/>
      <w:r>
        <w:t>الشرح البيقونية في مصطلح الحديث / دراية - عربي</w:t>
      </w:r>
      <w:bookmarkEnd w:id="1284"/>
    </w:p>
    <w:p>
      <w:pPr>
        <w:pStyle w:val="BookText"/>
      </w:pPr>
      <w:r>
        <w:rPr>
          <w:rFonts w:ascii="Amiri" w:hAnsi="Amiri" w:eastAsia="Amiri" w:cs="Amiri"/>
          <w:lang w:bidi="ar-SA"/>
          <w:color w:val="111111"/>
          <w:sz w:val="28"/>
          <w:szCs w:val="28"/>
          <w:rtl/>
        </w:rPr>
        <w:t xml:space="preserve">المرتبط : البيقونية في مصطلح الحديث ؛ البيقوني طه بن محمّد (10800ه-)</w:t>
      </w:r>
    </w:p>
    <w:p>
      <w:pPr>
        <w:pStyle w:val="BookText"/>
      </w:pPr>
      <w:r>
        <w:rPr>
          <w:rFonts w:ascii="IRNazanin" w:hAnsi="IRNazanin" w:eastAsia="IRNazanin" w:cs="IRNazanin"/>
          <w:lang w:bidi="fa-IR"/>
          <w:color w:val="111111"/>
          <w:sz w:val="28"/>
          <w:szCs w:val="28"/>
          <w:rtl/>
        </w:rPr>
        <w:t xml:space="preserve">[فنخا: 19 221]</w:t>
      </w:r>
    </w:p>
    <w:p>
      <w:pPr>
        <w:pStyle w:val="BookText"/>
      </w:pPr>
      <w:r>
        <w:rPr>
          <w:rFonts w:ascii="Times New Roman" w:hAnsi="Times New Roman" w:eastAsia="Times New Roman" w:cs="Times New Roman"/>
          <w:lang w:val="en-US" w:bidi="en-US"/>
          <w:color w:val="111111"/>
          <w:sz w:val="28"/>
          <w:szCs w:val="28"/>
          <w:rtl/>
        </w:rPr>
        <w:t xml:space="preserve">36847.</w:t>
      </w:r>
    </w:p>
    <w:p>
      <w:pPr>
        <w:pStyle w:val="BookText"/>
      </w:pPr>
      <w:r>
        <w:rPr>
          <w:rFonts w:ascii="Amiri" w:hAnsi="Amiri" w:eastAsia="Amiri" w:cs="Amiri"/>
          <w:lang w:bidi="ar-SA"/>
          <w:color w:val="111111"/>
          <w:sz w:val="28"/>
          <w:szCs w:val="28"/>
          <w:rtl/>
        </w:rPr>
        <w:t xml:space="preserve">بغداد؛ مكتبة الأوقاف العامة؛ رقم المخطوط: 6589/1</w:t>
      </w:r>
    </w:p>
    <w:p>
      <w:pPr>
        <w:pStyle w:val="BookText"/>
      </w:pPr>
      <w:r>
        <w:rPr>
          <w:rFonts w:ascii="Amiri" w:hAnsi="Amiri" w:eastAsia="Amiri" w:cs="Amiri"/>
          <w:lang w:bidi="ar-SA"/>
          <w:color w:val="111111"/>
          <w:sz w:val="28"/>
          <w:szCs w:val="28"/>
          <w:rtl/>
        </w:rPr>
        <w:t xml:space="preserve">أوّلها: الحمد الله العزيز القوي الغافر الذي نصر أصحاب الحديث وحسنهم في القديم</w:t>
      </w:r>
    </w:p>
    <w:p>
      <w:pPr>
        <w:pStyle w:val="BookText"/>
      </w:pPr>
      <w:r>
        <w:rPr>
          <w:rFonts w:ascii="Amiri" w:hAnsi="Amiri" w:eastAsia="Amiri" w:cs="Amiri"/>
          <w:lang w:bidi="ar-SA"/>
          <w:color w:val="111111"/>
          <w:sz w:val="28"/>
          <w:szCs w:val="28"/>
          <w:rtl/>
        </w:rPr>
        <w:t xml:space="preserve">والحديث</w:t>
      </w:r>
    </w:p>
    <w:p>
      <w:pPr>
        <w:pStyle w:val="BookText"/>
      </w:pPr>
      <w:r>
        <w:rPr>
          <w:rFonts w:ascii="IRNazanin" w:hAnsi="IRNazanin" w:eastAsia="IRNazanin" w:cs="IRNazanin"/>
          <w:lang w:bidi="fa-IR"/>
          <w:color w:val="111111"/>
          <w:sz w:val="28"/>
          <w:szCs w:val="28"/>
          <w:rtl/>
        </w:rPr>
        <w:t xml:space="preserve">کا :مجهول، تا: 1080ه- 31 ق 16*20سم [ف: 1-265]</w:t>
      </w:r>
    </w:p>
    <w:p>
      <w:pPr>
        <w:pStyle w:val="Heading2"/>
      </w:pPr>
      <w:bookmarkStart w:id="1285" w:name="_Toc579"/>
      <w:r>
        <w:t>شرح پنج بیت ناصر خسرو / أدب - فارسي</w:t>
      </w:r>
      <w:bookmarkEnd w:id="1285"/>
    </w:p>
    <w:p>
      <w:pPr>
        <w:pStyle w:val="BookText"/>
      </w:pPr>
      <w:r>
        <w:rPr>
          <w:rFonts w:ascii="Amiri" w:hAnsi="Amiri" w:eastAsia="Amiri" w:cs="Amiri"/>
          <w:lang w:bidi="ar-SA"/>
          <w:color w:val="111111"/>
          <w:sz w:val="28"/>
          <w:szCs w:val="28"/>
          <w:rtl/>
        </w:rPr>
        <w:t xml:space="preserve">اللاهيجي ،حسام الدين بن يحيى( القرن 11 ه- )</w:t>
      </w:r>
    </w:p>
    <w:p>
      <w:pPr>
        <w:pStyle w:val="BookText"/>
      </w:pPr>
      <w:r>
        <w:rPr>
          <w:rFonts w:ascii="IRNazanin" w:hAnsi="IRNazanin" w:eastAsia="IRNazanin" w:cs="IRNazanin"/>
          <w:lang w:bidi="fa-IR"/>
          <w:color w:val="111111"/>
          <w:sz w:val="28"/>
          <w:szCs w:val="28"/>
          <w:rtl/>
        </w:rPr>
        <w:t xml:space="preserve">[فنخا: 19 221]</w:t>
      </w:r>
    </w:p>
    <w:p>
      <w:pPr>
        <w:pStyle w:val="BookText"/>
      </w:pPr>
      <w:r>
        <w:rPr>
          <w:rFonts w:ascii="Amiri" w:hAnsi="Amiri" w:eastAsia="Amiri" w:cs="Amiri"/>
          <w:lang w:bidi="ar-SA"/>
          <w:color w:val="111111"/>
          <w:sz w:val="28"/>
          <w:szCs w:val="28"/>
          <w:rtl/>
        </w:rPr>
        <w:t xml:space="preserve">36848 . النجف الأشرف؛ مكتبة الإمام أمير المؤمنين العامة؛ رقم المخطوط: 566</w:t>
      </w:r>
    </w:p>
    <w:p>
      <w:pPr>
        <w:pStyle w:val="BookText"/>
      </w:pPr>
      <w:r>
        <w:rPr>
          <w:rFonts w:ascii="Amiri" w:hAnsi="Amiri" w:eastAsia="Amiri" w:cs="Amiri"/>
          <w:lang w:bidi="ar-SA"/>
          <w:color w:val="111111"/>
          <w:sz w:val="28"/>
          <w:szCs w:val="28"/>
          <w:rtl/>
        </w:rPr>
        <w:t xml:space="preserve">أوّلها: نحمدك يا رافع لواء الحمد على لسان الانام وياد دليل المضلين في فيا في الآثام ....</w:t>
      </w:r>
    </w:p>
    <w:p>
      <w:pPr>
        <w:pStyle w:val="BookText"/>
      </w:pPr>
      <w:r>
        <w:rPr>
          <w:rFonts w:ascii="IRNazanin" w:hAnsi="IRNazanin" w:eastAsia="IRNazanin" w:cs="IRNazanin"/>
          <w:lang w:bidi="fa-IR"/>
          <w:color w:val="111111"/>
          <w:sz w:val="28"/>
          <w:szCs w:val="28"/>
          <w:rtl/>
        </w:rPr>
        <w:t xml:space="preserve">در آشیان چرخ دو مرغان زیر کند کاندر فضای ربع زمین دانه میخورند</w:t>
      </w:r>
    </w:p>
    <w:p>
      <w:pPr>
        <w:pStyle w:val="BookText"/>
      </w:pPr>
      <w:r>
        <w:rPr>
          <w:rFonts w:ascii="IRNazanin" w:hAnsi="IRNazanin" w:eastAsia="IRNazanin" w:cs="IRNazanin"/>
          <w:lang w:bidi="fa-IR"/>
          <w:color w:val="111111"/>
          <w:sz w:val="28"/>
          <w:szCs w:val="28"/>
          <w:rtl/>
        </w:rPr>
        <w:t xml:space="preserve">کا :مجهول ،تا:مجهول [ف: 2-431]</w:t>
      </w:r>
    </w:p>
    <w:p>
      <w:pPr>
        <w:pStyle w:val="BookText"/>
      </w:pPr>
      <w:r>
        <w:rPr>
          <w:rFonts w:ascii="IRNazanin" w:hAnsi="IRNazanin" w:eastAsia="IRNazanin" w:cs="IRNazanin"/>
          <w:lang w:bidi="fa-IR"/>
          <w:color w:val="111111"/>
          <w:sz w:val="28"/>
          <w:szCs w:val="28"/>
          <w:rtl/>
        </w:rPr>
        <w:t xml:space="preserve">شرح پندنامه - شرح بند عطار</w:t>
      </w:r>
    </w:p>
    <w:p>
      <w:pPr>
        <w:pStyle w:val="BookText"/>
      </w:pPr>
      <w:r>
        <w:rPr>
          <w:rFonts w:ascii="Amiri" w:hAnsi="Amiri" w:eastAsia="Amiri" w:cs="Amiri"/>
          <w:lang w:bidi="ar-SA"/>
          <w:color w:val="111111"/>
          <w:sz w:val="28"/>
          <w:szCs w:val="28"/>
          <w:rtl/>
        </w:rPr>
        <w:t xml:space="preserve">شرح التائية - اعذب المشارب في السلوك والمناقب</w:t>
      </w:r>
    </w:p>
    <w:p>
      <w:pPr>
        <w:pStyle w:val="BookText"/>
      </w:pPr>
      <w:r>
        <w:rPr>
          <w:rFonts w:ascii="Amiri" w:hAnsi="Amiri" w:eastAsia="Amiri" w:cs="Amiri"/>
          <w:lang w:bidi="ar-SA"/>
          <w:color w:val="111111"/>
          <w:sz w:val="28"/>
          <w:szCs w:val="28"/>
          <w:rtl/>
        </w:rPr>
        <w:t xml:space="preserve">شرح التائيه - نور العين في شرح سلك العين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2" w:name="pg8181_88431"/>
    <w:bookmarkEnd w:id="232"/>
    <w:p>
      <w:pPr>
        <w:pStyle w:val="Heading2"/>
      </w:pPr>
      <w:bookmarkStart w:id="1286" w:name="_Toc580"/>
      <w:r>
        <w:t>شرح التائية / أدب - عربي</w:t>
      </w:r>
      <w:bookmarkEnd w:id="1286"/>
    </w:p>
    <w:p>
      <w:pPr>
        <w:pStyle w:val="BookText"/>
      </w:pPr>
      <w:r>
        <w:rPr>
          <w:rFonts w:ascii="Times New Roman" w:hAnsi="Times New Roman" w:eastAsia="Times New Roman" w:cs="Times New Roman"/>
          <w:lang w:val="en-US" w:bidi="en-US"/>
          <w:color w:val="111111"/>
          <w:sz w:val="28"/>
          <w:szCs w:val="28"/>
          <w:rtl/>
        </w:rPr>
        <w:t xml:space="preserve">36849.</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73</w:t>
      </w:r>
    </w:p>
    <w:p>
      <w:pPr>
        <w:pStyle w:val="BookText"/>
      </w:pPr>
      <w:r>
        <w:rPr>
          <w:rFonts w:ascii="Amiri" w:hAnsi="Amiri" w:eastAsia="Amiri" w:cs="Amiri"/>
          <w:lang w:bidi="ar-SA"/>
          <w:color w:val="111111"/>
          <w:sz w:val="28"/>
          <w:szCs w:val="28"/>
          <w:rtl/>
        </w:rPr>
        <w:t xml:space="preserve">أوّلها :الدعوة فيضطرب فاليه لاضطراب قلبه لعله يسكن بالتحريك ؛آخرها: فلا يراد ،معرفتها، والحال ان الفرقان تتلى كل صباح الحالة</w:t>
      </w:r>
    </w:p>
    <w:p>
      <w:pPr>
        <w:pStyle w:val="BookText"/>
      </w:pPr>
      <w:r>
        <w:rPr>
          <w:rFonts w:ascii="IRNazanin" w:hAnsi="IRNazanin" w:eastAsia="IRNazanin" w:cs="IRNazanin"/>
          <w:lang w:bidi="fa-IR"/>
          <w:color w:val="111111"/>
          <w:sz w:val="28"/>
          <w:szCs w:val="28"/>
          <w:rtl/>
        </w:rPr>
        <w:t xml:space="preserve">نسخ ،کا: مجهول، تا: لعل القرن 12ه- ناقصة: الأوّل والآخر؛ 192ق، 17 س، 30*20سم</w:t>
      </w:r>
    </w:p>
    <w:p>
      <w:pPr>
        <w:pStyle w:val="BookText"/>
      </w:pPr>
      <w:r>
        <w:rPr>
          <w:rFonts w:ascii="IRNazanin" w:hAnsi="IRNazanin" w:eastAsia="IRNazanin" w:cs="IRNazanin"/>
          <w:lang w:bidi="fa-IR"/>
          <w:color w:val="111111"/>
          <w:sz w:val="28"/>
          <w:szCs w:val="28"/>
          <w:rtl/>
        </w:rPr>
        <w:t xml:space="preserve">[المورد: 21-251]</w:t>
      </w:r>
    </w:p>
    <w:p>
      <w:pPr>
        <w:pStyle w:val="BookText"/>
      </w:pPr>
      <w:r>
        <w:rPr>
          <w:rFonts w:ascii="Amiri" w:hAnsi="Amiri" w:eastAsia="Amiri" w:cs="Amiri"/>
          <w:lang w:bidi="ar-SA"/>
          <w:color w:val="111111"/>
          <w:sz w:val="28"/>
          <w:szCs w:val="28"/>
          <w:rtl/>
        </w:rPr>
        <w:t xml:space="preserve">شرح تائية ابن الفارض الكبرى - شرح القصيدة التائية</w:t>
      </w:r>
    </w:p>
    <w:p>
      <w:pPr>
        <w:pStyle w:val="Heading2"/>
      </w:pPr>
      <w:bookmarkStart w:id="1287" w:name="_Toc581"/>
      <w:r>
        <w:t>شرح تائية الشيخ نور الدين البريفكي (بحر الحقائق) / أدب - عربي</w:t>
      </w:r>
      <w:bookmarkEnd w:id="1287"/>
    </w:p>
    <w:p>
      <w:pPr>
        <w:pStyle w:val="BookText"/>
      </w:pPr>
      <w:r>
        <w:rPr>
          <w:rFonts w:ascii="Amiri" w:hAnsi="Amiri" w:eastAsia="Amiri" w:cs="Amiri"/>
          <w:lang w:bidi="ar-SA"/>
          <w:color w:val="111111"/>
          <w:sz w:val="28"/>
          <w:szCs w:val="28"/>
          <w:rtl/>
        </w:rPr>
        <w:t xml:space="preserve">النوري القادري، محمّد (- 1305 ه- )</w:t>
      </w:r>
    </w:p>
    <w:p>
      <w:pPr>
        <w:pStyle w:val="BookText"/>
      </w:pPr>
      <w:r>
        <w:rPr>
          <w:rFonts w:ascii="Times New Roman" w:hAnsi="Times New Roman" w:eastAsia="Times New Roman" w:cs="Times New Roman"/>
          <w:lang w:val="en-US" w:bidi="en-US"/>
          <w:color w:val="111111"/>
          <w:sz w:val="28"/>
          <w:szCs w:val="28"/>
          <w:rtl/>
        </w:rPr>
        <w:t xml:space="preserve">36850.</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20/33/3</w:t>
      </w:r>
    </w:p>
    <w:p>
      <w:pPr>
        <w:pStyle w:val="BookText"/>
      </w:pPr>
      <w:r>
        <w:rPr>
          <w:rFonts w:ascii="Amiri" w:hAnsi="Amiri" w:eastAsia="Amiri" w:cs="Amiri"/>
          <w:lang w:bidi="ar-SA"/>
          <w:color w:val="111111"/>
          <w:sz w:val="28"/>
          <w:szCs w:val="28"/>
          <w:rtl/>
        </w:rPr>
        <w:t xml:space="preserve">أوّلها: الحمد لله شارح صدور المؤمنين بأنوار التوفيق وميسر أمور الموحدين إلى سلوك</w:t>
      </w:r>
    </w:p>
    <w:p>
      <w:pPr>
        <w:pStyle w:val="BookText"/>
      </w:pPr>
      <w:r>
        <w:rPr>
          <w:rFonts w:ascii="Amiri" w:hAnsi="Amiri" w:eastAsia="Amiri" w:cs="Amiri"/>
          <w:lang w:bidi="ar-SA"/>
          <w:color w:val="111111"/>
          <w:sz w:val="28"/>
          <w:szCs w:val="28"/>
          <w:rtl/>
        </w:rPr>
        <w:t xml:space="preserve">سبيل التحقيق ...</w:t>
      </w:r>
    </w:p>
    <w:p>
      <w:pPr>
        <w:pStyle w:val="BookText"/>
      </w:pPr>
      <w:r>
        <w:rPr>
          <w:rFonts w:ascii="IRNazanin" w:hAnsi="IRNazanin" w:eastAsia="IRNazanin" w:cs="IRNazanin"/>
          <w:lang w:bidi="fa-IR"/>
          <w:color w:val="111111"/>
          <w:sz w:val="28"/>
          <w:szCs w:val="28"/>
          <w:rtl/>
        </w:rPr>
        <w:t xml:space="preserve">کا :محيي الدين، تا :1294ه- 16*22سم [الأوقاف العامة-موصل: 2-119]</w:t>
      </w:r>
    </w:p>
    <w:p>
      <w:pPr>
        <w:pStyle w:val="BookText"/>
      </w:pPr>
      <w:r>
        <w:rPr>
          <w:rFonts w:ascii="IRNazanin" w:hAnsi="IRNazanin" w:eastAsia="IRNazanin" w:cs="IRNazanin"/>
          <w:lang w:bidi="fa-IR"/>
          <w:color w:val="111111"/>
          <w:sz w:val="28"/>
          <w:szCs w:val="28"/>
          <w:rtl/>
        </w:rPr>
        <w:t xml:space="preserve">شرح تائیه ابن فارض - كشف الوجوه الغر لمعان نظم الدر</w:t>
      </w:r>
    </w:p>
    <w:p>
      <w:pPr>
        <w:pStyle w:val="BookText"/>
      </w:pPr>
      <w:r>
        <w:rPr>
          <w:rFonts w:ascii="Amiri" w:hAnsi="Amiri" w:eastAsia="Amiri" w:cs="Amiri"/>
          <w:lang w:bidi="ar-SA"/>
          <w:color w:val="111111"/>
          <w:sz w:val="28"/>
          <w:szCs w:val="28"/>
          <w:rtl/>
        </w:rPr>
        <w:t xml:space="preserve">شرح التائية في التصوف - شرح القصيدة التائية</w:t>
      </w:r>
    </w:p>
    <w:p>
      <w:pPr>
        <w:pStyle w:val="Heading2"/>
      </w:pPr>
      <w:bookmarkStart w:id="1288" w:name="_Toc582"/>
      <w:r>
        <w:t>شرح التائية الكبرى لابن الفارض / عرفان وتصوف - عربي</w:t>
      </w:r>
      <w:bookmarkEnd w:id="1288"/>
    </w:p>
    <w:p>
      <w:pPr>
        <w:pStyle w:val="BookText"/>
      </w:pPr>
      <w:r>
        <w:rPr>
          <w:rFonts w:ascii="Amiri" w:hAnsi="Amiri" w:eastAsia="Amiri" w:cs="Amiri"/>
          <w:lang w:bidi="ar-SA"/>
          <w:color w:val="111111"/>
          <w:sz w:val="28"/>
          <w:szCs w:val="28"/>
          <w:rtl/>
        </w:rPr>
        <w:t xml:space="preserve">المرتبط: القصيدة التائية = نظم السلوك = نظم الدرر ابن فارض عمر بن علي (632-576ه- )</w:t>
      </w:r>
    </w:p>
    <w:p>
      <w:pPr>
        <w:pStyle w:val="BookText"/>
      </w:pPr>
      <w:r>
        <w:rPr>
          <w:rFonts w:ascii="Times New Roman" w:hAnsi="Times New Roman" w:eastAsia="Times New Roman" w:cs="Times New Roman"/>
          <w:lang w:val="en-US" w:bidi="en-US"/>
          <w:color w:val="111111"/>
          <w:sz w:val="28"/>
          <w:szCs w:val="28"/>
          <w:rtl/>
        </w:rPr>
        <w:t xml:space="preserve">36851.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22/102/2</w:t>
      </w:r>
    </w:p>
    <w:p>
      <w:pPr>
        <w:pStyle w:val="BookText"/>
      </w:pPr>
      <w:r>
        <w:rPr>
          <w:rFonts w:ascii="IRNazanin" w:hAnsi="IRNazanin" w:eastAsia="IRNazanin" w:cs="IRNazanin"/>
          <w:lang w:bidi="fa-IR"/>
          <w:color w:val="111111"/>
          <w:sz w:val="28"/>
          <w:szCs w:val="28"/>
          <w:rtl/>
        </w:rPr>
        <w:t xml:space="preserve">نسخ ،کا :مجهول،تا: 1068ه- [ الأوقاف العامة - موصل: 3-173]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3" w:name="pg8181_88432"/>
    <w:bookmarkEnd w:id="233"/>
    <w:p>
      <w:pPr>
        <w:pStyle w:val="BookText"/>
      </w:pPr>
      <w:r>
        <w:rPr>
          <w:rFonts w:ascii="Amiri" w:hAnsi="Amiri" w:eastAsia="Amiri" w:cs="Amiri"/>
          <w:lang w:bidi="ar-SA"/>
          <w:color w:val="111111"/>
          <w:sz w:val="28"/>
          <w:szCs w:val="28"/>
          <w:rtl/>
        </w:rPr>
        <w:t xml:space="preserve">شرح تاريخ اليميني - بساتين الفضلا ورياحين العقلا (الفضلاء)</w:t>
      </w:r>
    </w:p>
    <w:p>
      <w:pPr>
        <w:pStyle w:val="Heading2"/>
      </w:pPr>
      <w:bookmarkStart w:id="1289" w:name="_Toc583"/>
      <w:r>
        <w:t>شرح التبصرة / فقه - عربي</w:t>
      </w:r>
      <w:bookmarkEnd w:id="1289"/>
    </w:p>
    <w:p>
      <w:pPr>
        <w:pStyle w:val="BookText"/>
      </w:pPr>
      <w:r>
        <w:rPr>
          <w:rFonts w:ascii="Amiri" w:hAnsi="Amiri" w:eastAsia="Amiri" w:cs="Amiri"/>
          <w:lang w:bidi="ar-SA"/>
          <w:color w:val="111111"/>
          <w:sz w:val="28"/>
          <w:szCs w:val="28"/>
          <w:rtl/>
        </w:rPr>
        <w:t xml:space="preserve">الحسيني القمي، حسن بن إسماعيل (القرن 14 ه- )</w:t>
      </w:r>
    </w:p>
    <w:p>
      <w:pPr>
        <w:pStyle w:val="BookText"/>
      </w:pPr>
      <w:r>
        <w:rPr>
          <w:rFonts w:ascii="Amiri" w:hAnsi="Amiri" w:eastAsia="Amiri" w:cs="Amiri"/>
          <w:lang w:bidi="ar-SA"/>
          <w:color w:val="111111"/>
          <w:sz w:val="28"/>
          <w:szCs w:val="28"/>
          <w:rtl/>
        </w:rPr>
        <w:t xml:space="preserve">36852 .كربلاء؛ مكتبة السيّد محمّد باقر الطباطبائي؛ رقم المخطوط : 159</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خير خلقه محمّد سيد المرسلين؛ آخرها: وكان الختم في يوم الأحد 15 صفر سنة 1306ه- في بلدة كربلاء في المدرسة الزينبية، على يد مؤلفه الأحقر حسن بن إسماعيل الحسيني القمي.</w:t>
      </w:r>
    </w:p>
    <w:p>
      <w:pPr>
        <w:pStyle w:val="BookText"/>
      </w:pPr>
      <w:r>
        <w:rPr>
          <w:rFonts w:ascii="Amiri" w:hAnsi="Amiri" w:eastAsia="Amiri" w:cs="Amiri"/>
          <w:lang w:bidi="ar-SA"/>
          <w:color w:val="111111"/>
          <w:sz w:val="28"/>
          <w:szCs w:val="28"/>
          <w:rtl/>
        </w:rPr>
        <w:t xml:space="preserve">الجزء الثالث كتاب الصوم؛ نسخ ،كاتب =مؤلف، تا: 1306ه- كربلاء (مدرسة</w:t>
      </w:r>
    </w:p>
    <w:p>
      <w:pPr>
        <w:pStyle w:val="BookText"/>
      </w:pPr>
      <w:r>
        <w:rPr>
          <w:rFonts w:ascii="Amiri" w:hAnsi="Amiri" w:eastAsia="Amiri" w:cs="Amiri"/>
          <w:lang w:bidi="ar-SA"/>
          <w:color w:val="111111"/>
          <w:sz w:val="28"/>
          <w:szCs w:val="28"/>
          <w:rtl/>
        </w:rPr>
        <w:t xml:space="preserve">الزينبية)؛ 128 ص 2316سم [ف: 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1107</w:t>
      </w:r>
    </w:p>
    <w:p>
      <w:pPr>
        <w:pStyle w:val="BookText"/>
      </w:pPr>
      <w:r>
        <w:rPr>
          <w:rFonts w:ascii="Amiri" w:hAnsi="Amiri" w:eastAsia="Amiri" w:cs="Amiri"/>
          <w:lang w:bidi="ar-SA"/>
          <w:color w:val="111111"/>
          <w:sz w:val="28"/>
          <w:szCs w:val="28"/>
          <w:rtl/>
        </w:rPr>
        <w:t xml:space="preserve">مصدر التصوير: النسخة السابقة نفسها [ف: 1-240]</w:t>
      </w:r>
    </w:p>
    <w:p>
      <w:pPr>
        <w:pStyle w:val="Heading2"/>
      </w:pPr>
      <w:bookmarkStart w:id="1290" w:name="_Toc584"/>
      <w:r>
        <w:t>شرح التبصرة / فقه - عربي</w:t>
      </w:r>
      <w:bookmarkEnd w:id="1290"/>
    </w:p>
    <w:p>
      <w:pPr>
        <w:pStyle w:val="BookText"/>
      </w:pPr>
      <w:r>
        <w:rPr>
          <w:rFonts w:ascii="Amiri" w:hAnsi="Amiri" w:eastAsia="Amiri" w:cs="Amiri"/>
          <w:lang w:bidi="ar-SA"/>
          <w:color w:val="111111"/>
          <w:sz w:val="28"/>
          <w:szCs w:val="28"/>
          <w:rtl/>
        </w:rPr>
        <w:t xml:space="preserve">36853 . النجف الأشرف؛ مكتبة الإمام أمير المؤمنين العامة؛ رقم المخطوط: 51</w:t>
      </w:r>
    </w:p>
    <w:p>
      <w:pPr>
        <w:pStyle w:val="BookText"/>
      </w:pPr>
      <w:r>
        <w:rPr>
          <w:rFonts w:ascii="Amiri" w:hAnsi="Amiri" w:eastAsia="Amiri" w:cs="Amiri"/>
          <w:lang w:bidi="ar-SA"/>
          <w:color w:val="111111"/>
          <w:sz w:val="28"/>
          <w:szCs w:val="28"/>
          <w:rtl/>
        </w:rPr>
        <w:t xml:space="preserve">كا :غلام علي بن خداوند الإصفهاني، تا: 1216ه- [ معجم المخطوطات النجفية: 497]</w:t>
      </w:r>
    </w:p>
    <w:p>
      <w:pPr>
        <w:pStyle w:val="BookText"/>
      </w:pPr>
      <w:r>
        <w:rPr>
          <w:rFonts w:ascii="Amiri" w:hAnsi="Amiri" w:eastAsia="Amiri" w:cs="Amiri"/>
          <w:lang w:bidi="ar-SA"/>
          <w:color w:val="111111"/>
          <w:sz w:val="28"/>
          <w:szCs w:val="28"/>
          <w:rtl/>
        </w:rPr>
        <w:t xml:space="preserve">شرح تبصرة المبتدي - فتح المغيث بشرح ألفية مصطلح الحديث</w:t>
      </w:r>
    </w:p>
    <w:p>
      <w:pPr>
        <w:pStyle w:val="Heading2"/>
      </w:pPr>
      <w:bookmarkStart w:id="1291" w:name="_Toc585"/>
      <w:r>
        <w:t>شرح تبصرة المبتدئين / فقه - عربي</w:t>
      </w:r>
      <w:bookmarkEnd w:id="1291"/>
    </w:p>
    <w:p>
      <w:pPr>
        <w:pStyle w:val="BookText"/>
      </w:pPr>
      <w:r>
        <w:rPr>
          <w:rFonts w:ascii="Amiri" w:hAnsi="Amiri" w:eastAsia="Amiri" w:cs="Amiri"/>
          <w:lang w:bidi="ar-SA"/>
          <w:color w:val="111111"/>
          <w:sz w:val="28"/>
          <w:szCs w:val="28"/>
          <w:rtl/>
        </w:rPr>
        <w:t xml:space="preserve">الجزائري، محمّد بن أحمد</w:t>
      </w:r>
    </w:p>
    <w:p>
      <w:pPr>
        <w:pStyle w:val="BookText"/>
      </w:pPr>
      <w:r>
        <w:rPr>
          <w:rFonts w:ascii="Times New Roman" w:hAnsi="Times New Roman" w:eastAsia="Times New Roman" w:cs="Times New Roman"/>
          <w:lang w:val="en-US" w:bidi="en-US"/>
          <w:color w:val="111111"/>
          <w:sz w:val="28"/>
          <w:szCs w:val="28"/>
          <w:rtl/>
        </w:rPr>
        <w:t xml:space="preserve">36854.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3161</w:t>
      </w:r>
    </w:p>
    <w:p>
      <w:pPr>
        <w:pStyle w:val="BookText"/>
      </w:pPr>
      <w:r>
        <w:rPr>
          <w:rFonts w:ascii="Amiri" w:hAnsi="Amiri" w:eastAsia="Amiri" w:cs="Amiri"/>
          <w:lang w:bidi="ar-SA"/>
          <w:color w:val="111111"/>
          <w:sz w:val="28"/>
          <w:szCs w:val="28"/>
          <w:rtl/>
        </w:rPr>
        <w:t xml:space="preserve">الطهارة - الصلاة؛ كا: مجهول ،تا :مجهول؛ 60 ص 21 س، 15*9سم [معجم المخطوطات</w:t>
      </w:r>
    </w:p>
    <w:p>
      <w:pPr>
        <w:pStyle w:val="BookText"/>
      </w:pPr>
      <w:r>
        <w:rPr>
          <w:rFonts w:ascii="Amiri" w:hAnsi="Amiri" w:eastAsia="Amiri" w:cs="Amiri"/>
          <w:lang w:bidi="ar-SA"/>
          <w:color w:val="111111"/>
          <w:sz w:val="28"/>
          <w:szCs w:val="28"/>
          <w:rtl/>
        </w:rPr>
        <w:t xml:space="preserve">النجفية 529]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8181_88433"/>
    <w:bookmarkEnd w:id="234"/>
    <w:p>
      <w:pPr>
        <w:pStyle w:val="BookText"/>
      </w:pPr>
      <w:r>
        <w:rPr>
          <w:rFonts w:ascii="Amiri" w:hAnsi="Amiri" w:eastAsia="Amiri" w:cs="Amiri"/>
          <w:lang w:bidi="ar-SA"/>
          <w:color w:val="111111"/>
          <w:sz w:val="28"/>
          <w:szCs w:val="28"/>
          <w:rtl/>
        </w:rPr>
        <w:t xml:space="preserve">شرح تبصرة المتعلمين -التكملة في شرح التبصرة</w:t>
      </w:r>
    </w:p>
    <w:p>
      <w:pPr>
        <w:pStyle w:val="Heading2"/>
      </w:pPr>
      <w:bookmarkStart w:id="1292" w:name="_Toc586"/>
      <w:r>
        <w:t>شرح تبصرة المتعلمين / فقه - عربي</w:t>
      </w:r>
      <w:bookmarkEnd w:id="1292"/>
    </w:p>
    <w:p>
      <w:pPr>
        <w:pStyle w:val="BookText"/>
      </w:pPr>
      <w:r>
        <w:rPr>
          <w:rFonts w:ascii="Amiri" w:hAnsi="Amiri" w:eastAsia="Amiri" w:cs="Amiri"/>
          <w:lang w:bidi="ar-SA"/>
          <w:color w:val="111111"/>
          <w:sz w:val="28"/>
          <w:szCs w:val="28"/>
          <w:rtl/>
        </w:rPr>
        <w:t xml:space="preserve">الكرمانشاهي موسى بن محمّد جعفر( - 1340 ه-)</w:t>
      </w:r>
    </w:p>
    <w:p>
      <w:pPr>
        <w:pStyle w:val="BookText"/>
      </w:pPr>
      <w:r>
        <w:rPr>
          <w:rFonts w:ascii="Amiri" w:hAnsi="Amiri" w:eastAsia="Amiri" w:cs="Amiri"/>
          <w:lang w:bidi="ar-SA"/>
          <w:color w:val="111111"/>
          <w:sz w:val="28"/>
          <w:szCs w:val="28"/>
          <w:rtl/>
        </w:rPr>
        <w:t xml:space="preserve">المرتبط : تبصرة المتعلمين في أحكام الدين؛ العلامة الحلّي، حسن بن يوسف (726-648ه-)</w:t>
      </w:r>
    </w:p>
    <w:p>
      <w:pPr>
        <w:pStyle w:val="BookText"/>
      </w:pPr>
      <w:r>
        <w:rPr>
          <w:rFonts w:ascii="Amiri" w:hAnsi="Amiri" w:eastAsia="Amiri" w:cs="Amiri"/>
          <w:lang w:bidi="ar-SA"/>
          <w:color w:val="111111"/>
          <w:sz w:val="28"/>
          <w:szCs w:val="28"/>
          <w:rtl/>
        </w:rPr>
        <w:t xml:space="preserve">36855 .كربلاء؛ مكتبة عبّاس حسن آل طعمة؛ رقم المخطوط : 61/7</w:t>
      </w:r>
    </w:p>
    <w:p>
      <w:pPr>
        <w:pStyle w:val="BookText"/>
      </w:pPr>
      <w:r>
        <w:rPr>
          <w:rFonts w:ascii="Amiri" w:hAnsi="Amiri" w:eastAsia="Amiri" w:cs="Amiri"/>
          <w:lang w:bidi="ar-SA"/>
          <w:color w:val="111111"/>
          <w:sz w:val="28"/>
          <w:szCs w:val="28"/>
          <w:rtl/>
        </w:rPr>
        <w:t xml:space="preserve">كاتب = مؤلف ،تا: مجهول؛ 8 ق (55 الف - 63 ب) ، 2014 سم[مخطوطات كربلاء: 3-268]</w:t>
      </w:r>
    </w:p>
    <w:p>
      <w:pPr>
        <w:pStyle w:val="Heading2"/>
      </w:pPr>
      <w:bookmarkStart w:id="1293" w:name="_Toc587"/>
      <w:r>
        <w:t>شرح تبصرة المتعلمين / فقه - عربي</w:t>
      </w:r>
      <w:bookmarkEnd w:id="1293"/>
    </w:p>
    <w:p>
      <w:pPr>
        <w:pStyle w:val="BookText"/>
      </w:pPr>
      <w:r>
        <w:rPr>
          <w:rFonts w:ascii="Amiri" w:hAnsi="Amiri" w:eastAsia="Amiri" w:cs="Amiri"/>
          <w:lang w:bidi="ar-SA"/>
          <w:color w:val="111111"/>
          <w:sz w:val="28"/>
          <w:szCs w:val="28"/>
          <w:rtl/>
        </w:rPr>
        <w:t xml:space="preserve">الطباطبائي الحكيم، محسن بن مهدي( القرن) 14 ه- )</w:t>
      </w:r>
    </w:p>
    <w:p>
      <w:pPr>
        <w:pStyle w:val="BookText"/>
      </w:pPr>
      <w:r>
        <w:rPr>
          <w:rFonts w:ascii="Amiri" w:hAnsi="Amiri" w:eastAsia="Amiri" w:cs="Amiri"/>
          <w:lang w:bidi="ar-SA"/>
          <w:color w:val="111111"/>
          <w:sz w:val="28"/>
          <w:szCs w:val="28"/>
          <w:rtl/>
        </w:rPr>
        <w:t xml:space="preserve">المرتبط : تبصرة المتعلمين في أحكام الدين؛ العلامة الحلّي، حسن بن يوسف (726-648ه-)</w:t>
      </w:r>
    </w:p>
    <w:p>
      <w:pPr>
        <w:pStyle w:val="BookText"/>
      </w:pPr>
      <w:r>
        <w:rPr>
          <w:rFonts w:ascii="Amiri" w:hAnsi="Amiri" w:eastAsia="Amiri" w:cs="Amiri"/>
          <w:lang w:bidi="ar-SA"/>
          <w:color w:val="111111"/>
          <w:sz w:val="28"/>
          <w:szCs w:val="28"/>
          <w:rtl/>
        </w:rPr>
        <w:t xml:space="preserve">36856 . النجف الأشرف؛ مكتبة آية الله الحكيم العامة؛ رقم المخطوط: 2279</w:t>
      </w:r>
    </w:p>
    <w:p>
      <w:pPr>
        <w:pStyle w:val="BookText"/>
      </w:pPr>
      <w:r>
        <w:rPr>
          <w:rFonts w:ascii="IRNazanin" w:hAnsi="IRNazanin" w:eastAsia="IRNazanin" w:cs="IRNazanin"/>
          <w:lang w:bidi="fa-IR"/>
          <w:color w:val="111111"/>
          <w:sz w:val="28"/>
          <w:szCs w:val="28"/>
          <w:rtl/>
        </w:rPr>
        <w:t xml:space="preserve">کا :مجهول ،تا: 1340ه-؛ 12 ص 22 س، 16/5*21 سم [معجم المخطوطات النجفية: 529]</w:t>
      </w:r>
    </w:p>
    <w:p>
      <w:pPr>
        <w:pStyle w:val="Heading2"/>
      </w:pPr>
      <w:bookmarkStart w:id="1294" w:name="_Toc588"/>
      <w:r>
        <w:t>شرح تبصرة المتعلمين / فقه - عربي</w:t>
      </w:r>
      <w:bookmarkEnd w:id="1294"/>
    </w:p>
    <w:p>
      <w:pPr>
        <w:pStyle w:val="BookText"/>
      </w:pPr>
      <w:r>
        <w:rPr>
          <w:rFonts w:ascii="Amiri" w:hAnsi="Amiri" w:eastAsia="Amiri" w:cs="Amiri"/>
          <w:lang w:bidi="ar-SA"/>
          <w:color w:val="111111"/>
          <w:sz w:val="28"/>
          <w:szCs w:val="28"/>
          <w:rtl/>
        </w:rPr>
        <w:t xml:space="preserve">المرتبط : تبصرة المتعلمين في أحكام الدين؛ العلامة الحلّي، حسن بن يوسف (726-648ه-)</w:t>
      </w:r>
    </w:p>
    <w:p>
      <w:pPr>
        <w:pStyle w:val="BookText"/>
      </w:pPr>
      <w:r>
        <w:rPr>
          <w:rFonts w:ascii="Amiri" w:hAnsi="Amiri" w:eastAsia="Amiri" w:cs="Amiri"/>
          <w:lang w:bidi="ar-SA"/>
          <w:color w:val="111111"/>
          <w:sz w:val="28"/>
          <w:szCs w:val="28"/>
          <w:rtl/>
        </w:rPr>
        <w:t xml:space="preserve">غير مشابه</w:t>
      </w:r>
    </w:p>
    <w:p>
      <w:pPr>
        <w:pStyle w:val="BookText"/>
      </w:pPr>
      <w:r>
        <w:rPr>
          <w:rFonts w:ascii="Amiri" w:hAnsi="Amiri" w:eastAsia="Amiri" w:cs="Amiri"/>
          <w:lang w:bidi="ar-SA"/>
          <w:color w:val="111111"/>
          <w:sz w:val="28"/>
          <w:szCs w:val="28"/>
          <w:rtl/>
        </w:rPr>
        <w:t xml:space="preserve">36857 . النجف الأشرف؛ مكتبة آية الله الحكيم العامة؛ رقم المخطوط: 2279</w:t>
      </w:r>
    </w:p>
    <w:p>
      <w:pPr>
        <w:pStyle w:val="BookText"/>
      </w:pPr>
      <w:r>
        <w:rPr>
          <w:rFonts w:ascii="Amiri" w:hAnsi="Amiri" w:eastAsia="Amiri" w:cs="Amiri"/>
          <w:lang w:bidi="ar-SA"/>
          <w:color w:val="111111"/>
          <w:sz w:val="28"/>
          <w:szCs w:val="28"/>
          <w:rtl/>
        </w:rPr>
        <w:t xml:space="preserve">الخمس؛ كاتب = مؤلف، تا: مجهول؛ 30 ص 19س، 21*16/5سم[ معجم المخطوطات</w:t>
      </w:r>
    </w:p>
    <w:p>
      <w:pPr>
        <w:pStyle w:val="BookText"/>
      </w:pPr>
      <w:r>
        <w:rPr>
          <w:rFonts w:ascii="Amiri" w:hAnsi="Amiri" w:eastAsia="Amiri" w:cs="Amiri"/>
          <w:lang w:bidi="ar-SA"/>
          <w:color w:val="111111"/>
          <w:sz w:val="28"/>
          <w:szCs w:val="28"/>
          <w:rtl/>
        </w:rPr>
        <w:t xml:space="preserve">النجفية 539]</w:t>
      </w:r>
    </w:p>
    <w:p>
      <w:pPr>
        <w:pStyle w:val="BookText"/>
      </w:pPr>
      <w:r>
        <w:rPr>
          <w:rFonts w:ascii="Amiri" w:hAnsi="Amiri" w:eastAsia="Amiri" w:cs="Amiri"/>
          <w:lang w:bidi="ar-SA"/>
          <w:color w:val="111111"/>
          <w:sz w:val="28"/>
          <w:szCs w:val="28"/>
          <w:rtl/>
        </w:rPr>
        <w:t xml:space="preserve">36858 . النجف الأشرف؛ مؤسسة كاشف الغطاء العامة؛ رقم المخطوط: 1581</w:t>
      </w:r>
    </w:p>
    <w:p>
      <w:pPr>
        <w:pStyle w:val="BookText"/>
      </w:pPr>
      <w:r>
        <w:rPr>
          <w:rFonts w:ascii="IRNazanin" w:hAnsi="IRNazanin" w:eastAsia="IRNazanin" w:cs="IRNazanin"/>
          <w:lang w:bidi="fa-IR"/>
          <w:color w:val="111111"/>
          <w:sz w:val="28"/>
          <w:szCs w:val="28"/>
          <w:rtl/>
        </w:rPr>
        <w:t xml:space="preserve">کا :مجهول ،تا :مجهول؛ ناقصة: الأوّل؛ 311 ص [ف: 1-256]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5" w:name="pg8181_88434"/>
    <w:bookmarkEnd w:id="235"/>
    <w:p>
      <w:pPr>
        <w:pStyle w:val="BookText"/>
      </w:pPr>
      <w:r>
        <w:rPr>
          <w:rFonts w:ascii="Amiri" w:hAnsi="Amiri" w:eastAsia="Amiri" w:cs="Amiri"/>
          <w:lang w:bidi="ar-SA"/>
          <w:color w:val="111111"/>
          <w:sz w:val="28"/>
          <w:szCs w:val="28"/>
          <w:rtl/>
        </w:rPr>
        <w:t xml:space="preserve">شرح التبصرة والتذكرة - فتح الباقي بشرح ألفية العراقي</w:t>
      </w:r>
    </w:p>
    <w:p>
      <w:pPr>
        <w:pStyle w:val="BookText"/>
      </w:pPr>
      <w:r>
        <w:rPr>
          <w:rFonts w:ascii="Amiri" w:hAnsi="Amiri" w:eastAsia="Amiri" w:cs="Amiri"/>
          <w:lang w:bidi="ar-SA"/>
          <w:color w:val="111111"/>
          <w:sz w:val="28"/>
          <w:szCs w:val="28"/>
          <w:rtl/>
        </w:rPr>
        <w:t xml:space="preserve">شرح التبصرة والتذكرة - فتح المغيث بشرح ألفية مصطلح الحديث</w:t>
      </w:r>
    </w:p>
    <w:p>
      <w:pPr>
        <w:pStyle w:val="Heading2"/>
      </w:pPr>
      <w:bookmarkStart w:id="1295" w:name="_Toc589"/>
      <w:r>
        <w:t>شرح التبصرة والتذكرة في المصطلح - شرح ألفية العراقي / شرح الحديث-عربي</w:t>
      </w:r>
      <w:bookmarkEnd w:id="129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36859 .بغداد؛ دار المخطوطات؛ رقم المخطوط : 12945</w:t>
      </w:r>
    </w:p>
    <w:p>
      <w:pPr>
        <w:pStyle w:val="BookText"/>
      </w:pPr>
      <w:r>
        <w:rPr>
          <w:rFonts w:ascii="Amiri" w:hAnsi="Amiri" w:eastAsia="Amiri" w:cs="Amiri"/>
          <w:lang w:bidi="ar-SA"/>
          <w:color w:val="111111"/>
          <w:sz w:val="28"/>
          <w:szCs w:val="28"/>
          <w:rtl/>
        </w:rPr>
        <w:t xml:space="preserve">أوّلها: الحمد لله الذي فضلت أنواع العلوم على كثير ... وبعد فهذه تعليقة على ألفية</w:t>
      </w:r>
    </w:p>
    <w:p>
      <w:pPr>
        <w:pStyle w:val="BookText"/>
      </w:pPr>
      <w:r>
        <w:rPr>
          <w:rFonts w:ascii="Amiri" w:hAnsi="Amiri" w:eastAsia="Amiri" w:cs="Amiri"/>
          <w:lang w:bidi="ar-SA"/>
          <w:color w:val="111111"/>
          <w:sz w:val="28"/>
          <w:szCs w:val="28"/>
          <w:rtl/>
        </w:rPr>
        <w:t xml:space="preserve">الحديث ...</w:t>
      </w:r>
    </w:p>
    <w:p>
      <w:pPr>
        <w:pStyle w:val="BookText"/>
      </w:pPr>
      <w:r>
        <w:rPr>
          <w:rFonts w:ascii="IRNazanin" w:hAnsi="IRNazanin" w:eastAsia="IRNazanin" w:cs="IRNazanin"/>
          <w:lang w:bidi="fa-IR"/>
          <w:color w:val="111111"/>
          <w:sz w:val="28"/>
          <w:szCs w:val="28"/>
          <w:rtl/>
        </w:rPr>
        <w:t xml:space="preserve">کا :مجهول ،تا: 988ه- تملك : محمد أبو الأنوار السادات سنة 1193ه- 152 ص 23س، 15/5*21سم [دار صدام-ف: حدیث 178]</w:t>
      </w:r>
    </w:p>
    <w:p>
      <w:pPr>
        <w:pStyle w:val="BookText"/>
      </w:pPr>
      <w:r>
        <w:rPr>
          <w:rFonts w:ascii="Amiri" w:hAnsi="Amiri" w:eastAsia="Amiri" w:cs="Amiri"/>
          <w:lang w:bidi="ar-SA"/>
          <w:color w:val="111111"/>
          <w:sz w:val="28"/>
          <w:szCs w:val="28"/>
          <w:rtl/>
        </w:rPr>
        <w:t xml:space="preserve">36860 .بغداد؛ محمّد حسن كشكول؛ رقم المخطوط 2</w:t>
      </w:r>
    </w:p>
    <w:p>
      <w:pPr>
        <w:pStyle w:val="BookText"/>
      </w:pPr>
      <w:r>
        <w:rPr>
          <w:rFonts w:ascii="IRNazanin" w:hAnsi="IRNazanin" w:eastAsia="IRNazanin" w:cs="IRNazanin"/>
          <w:lang w:bidi="fa-IR"/>
          <w:color w:val="111111"/>
          <w:sz w:val="28"/>
          <w:szCs w:val="28"/>
          <w:rtl/>
        </w:rPr>
        <w:t xml:space="preserve">کا :مجهول، تا: القرن 11ه- 162 ص [المخطوطات الإسلامية في العالم: 3-152]</w:t>
      </w:r>
    </w:p>
    <w:p>
      <w:pPr>
        <w:pStyle w:val="BookText"/>
      </w:pPr>
      <w:r>
        <w:rPr>
          <w:rFonts w:ascii="Amiri" w:hAnsi="Amiri" w:eastAsia="Amiri" w:cs="Amiri"/>
          <w:lang w:bidi="ar-SA"/>
          <w:color w:val="111111"/>
          <w:sz w:val="28"/>
          <w:szCs w:val="28"/>
          <w:rtl/>
        </w:rPr>
        <w:t xml:space="preserve">36861 .بغداد؛ مكتبة الأوقاف العامة؛ رقم المخطوط: 2899/1</w:t>
      </w:r>
    </w:p>
    <w:p>
      <w:pPr>
        <w:pStyle w:val="BookText"/>
      </w:pPr>
      <w:r>
        <w:rPr>
          <w:rFonts w:ascii="Amiri" w:hAnsi="Amiri" w:eastAsia="Amiri" w:cs="Amiri"/>
          <w:lang w:bidi="ar-SA"/>
          <w:color w:val="111111"/>
          <w:sz w:val="28"/>
          <w:szCs w:val="28"/>
          <w:rtl/>
        </w:rPr>
        <w:t xml:space="preserve">أوّلها: الحمد لله الذي فضلنا بأنواع العلوم على كثير ممن خلق</w:t>
      </w:r>
    </w:p>
    <w:p>
      <w:pPr>
        <w:pStyle w:val="BookText"/>
      </w:pPr>
      <w:r>
        <w:rPr>
          <w:rFonts w:ascii="IRNazanin" w:hAnsi="IRNazanin" w:eastAsia="IRNazanin" w:cs="IRNazanin"/>
          <w:lang w:bidi="fa-IR"/>
          <w:color w:val="111111"/>
          <w:sz w:val="28"/>
          <w:szCs w:val="28"/>
          <w:rtl/>
        </w:rPr>
        <w:t xml:space="preserve">کا :مجهول، تا :1210ه- 43 ق 15*21سم [ف: 1-252]</w:t>
      </w:r>
    </w:p>
    <w:p>
      <w:pPr>
        <w:pStyle w:val="BookText"/>
      </w:pPr>
      <w:r>
        <w:rPr>
          <w:rFonts w:ascii="Amiri" w:hAnsi="Amiri" w:eastAsia="Amiri" w:cs="Amiri"/>
          <w:lang w:bidi="ar-SA"/>
          <w:color w:val="111111"/>
          <w:sz w:val="28"/>
          <w:szCs w:val="28"/>
          <w:rtl/>
        </w:rPr>
        <w:t xml:space="preserve">36862 .بغداد خزانة قاسم محمّد الرجب؛ رقم المخطوط : 367</w:t>
      </w:r>
    </w:p>
    <w:p>
      <w:pPr>
        <w:pStyle w:val="BookText"/>
      </w:pPr>
      <w:r>
        <w:rPr>
          <w:rFonts w:ascii="IRNazanin" w:hAnsi="IRNazanin" w:eastAsia="IRNazanin" w:cs="IRNazanin"/>
          <w:lang w:bidi="fa-IR"/>
          <w:color w:val="111111"/>
          <w:sz w:val="28"/>
          <w:szCs w:val="28"/>
          <w:rtl/>
        </w:rPr>
        <w:t xml:space="preserve">کا :مجهول ،تا :مجهول [ف 3-13]</w:t>
      </w:r>
    </w:p>
    <w:p>
      <w:pPr>
        <w:pStyle w:val="BookText"/>
      </w:pPr>
      <w:r>
        <w:rPr>
          <w:rFonts w:ascii="Amiri" w:hAnsi="Amiri" w:eastAsia="Amiri" w:cs="Amiri"/>
          <w:lang w:bidi="ar-SA"/>
          <w:color w:val="111111"/>
          <w:sz w:val="28"/>
          <w:szCs w:val="28"/>
          <w:rtl/>
        </w:rPr>
        <w:t xml:space="preserve">شرح التجريد -شرح تجريد الإعتقاد</w:t>
      </w:r>
    </w:p>
    <w:p>
      <w:pPr>
        <w:pStyle w:val="Heading2"/>
      </w:pPr>
      <w:bookmarkStart w:id="1296" w:name="_Toc590"/>
      <w:r>
        <w:t>شرح التجريد / كلام وعقائد - عربي</w:t>
      </w:r>
      <w:bookmarkEnd w:id="129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6" w:name="pg8181_88435"/>
    <w:bookmarkEnd w:id="236"/>
    <w:p>
      <w:pPr>
        <w:pStyle w:val="BookText"/>
      </w:pPr>
      <w:r>
        <w:rPr>
          <w:rFonts w:ascii="Amiri" w:hAnsi="Amiri" w:eastAsia="Amiri" w:cs="Amiri"/>
          <w:lang w:bidi="ar-SA"/>
          <w:color w:val="111111"/>
          <w:sz w:val="28"/>
          <w:szCs w:val="28"/>
          <w:rtl/>
        </w:rPr>
        <w:t xml:space="preserve">36863 . النجف الأشرف؛ تركة محمّد السماوي؛ رقم المخطوط: 282</w:t>
      </w:r>
    </w:p>
    <w:p>
      <w:pPr>
        <w:pStyle w:val="BookText"/>
      </w:pPr>
      <w:r>
        <w:rPr>
          <w:rFonts w:ascii="IRNazanin" w:hAnsi="IRNazanin" w:eastAsia="IRNazanin" w:cs="IRNazanin"/>
          <w:lang w:bidi="fa-IR"/>
          <w:color w:val="111111"/>
          <w:sz w:val="28"/>
          <w:szCs w:val="28"/>
          <w:rtl/>
        </w:rPr>
        <w:t xml:space="preserve">کا :مجهول ،تا: 1126ه- الإصفهاني [ معهد المخطوطات العربية : 4 جزء 2-229]</w:t>
      </w:r>
    </w:p>
    <w:p>
      <w:pPr>
        <w:pStyle w:val="BookText"/>
      </w:pPr>
      <w:r>
        <w:rPr>
          <w:rFonts w:ascii="Amiri" w:hAnsi="Amiri" w:eastAsia="Amiri" w:cs="Amiri"/>
          <w:lang w:bidi="ar-SA"/>
          <w:color w:val="111111"/>
          <w:sz w:val="28"/>
          <w:szCs w:val="28"/>
          <w:rtl/>
        </w:rPr>
        <w:t xml:space="preserve">36864 . النجف الأشرف؛ مكتبة كاشف الغطاء (علي والحسين)؛ رقم المخطوط: 667</w:t>
      </w:r>
    </w:p>
    <w:p>
      <w:pPr>
        <w:pStyle w:val="BookText"/>
      </w:pPr>
      <w:r>
        <w:rPr>
          <w:rFonts w:ascii="IRNazanin" w:hAnsi="IRNazanin" w:eastAsia="IRNazanin" w:cs="IRNazanin"/>
          <w:lang w:bidi="fa-IR"/>
          <w:color w:val="111111"/>
          <w:sz w:val="28"/>
          <w:szCs w:val="28"/>
          <w:rtl/>
        </w:rPr>
        <w:t xml:space="preserve">كا :سیّد محمّد رضائي عبد الفتاح الحسين الجرجاني ،تا: 1238ه- 400ص، 21س، 29*19سم [معجم المخطوطات النجفية: 498]</w:t>
      </w:r>
    </w:p>
    <w:p>
      <w:pPr>
        <w:pStyle w:val="BookText"/>
      </w:pPr>
      <w:r>
        <w:rPr>
          <w:rFonts w:ascii="Amiri" w:hAnsi="Amiri" w:eastAsia="Amiri" w:cs="Amiri"/>
          <w:lang w:bidi="ar-SA"/>
          <w:color w:val="111111"/>
          <w:sz w:val="28"/>
          <w:szCs w:val="28"/>
          <w:rtl/>
        </w:rPr>
        <w:t xml:space="preserve">36865 . النجف الأشرف؛ مؤسسة كاشف الغطاء العامة؛ رقم المخطوط : 368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193 ص [ف: 1-240]</w:t>
      </w:r>
    </w:p>
    <w:p>
      <w:pPr>
        <w:pStyle w:val="BookText"/>
      </w:pPr>
      <w:r>
        <w:rPr>
          <w:rFonts w:ascii="Amiri" w:hAnsi="Amiri" w:eastAsia="Amiri" w:cs="Amiri"/>
          <w:lang w:bidi="ar-SA"/>
          <w:color w:val="111111"/>
          <w:sz w:val="28"/>
          <w:szCs w:val="28"/>
          <w:rtl/>
        </w:rPr>
        <w:t xml:space="preserve">36866 . النجف الأشرف؛ مؤسسة كاشف الغطاء العامة؛ رقم المخطوط: 1391</w:t>
      </w:r>
    </w:p>
    <w:p>
      <w:pPr>
        <w:pStyle w:val="BookText"/>
      </w:pPr>
      <w:r>
        <w:rPr>
          <w:rFonts w:ascii="IRNazanin" w:hAnsi="IRNazanin" w:eastAsia="IRNazanin" w:cs="IRNazanin"/>
          <w:lang w:bidi="fa-IR"/>
          <w:color w:val="111111"/>
          <w:sz w:val="28"/>
          <w:szCs w:val="28"/>
          <w:rtl/>
        </w:rPr>
        <w:t xml:space="preserve">کا :مجهول، تا :مجهول؛ ناقصة : الأوّل والآخر؛ 716 ص [ف: 1-240]</w:t>
      </w:r>
    </w:p>
    <w:p>
      <w:pPr>
        <w:pStyle w:val="Heading2"/>
      </w:pPr>
      <w:bookmarkStart w:id="1297" w:name="_Toc591"/>
      <w:r>
        <w:t>شرح تجريد الأصول / أصول الفقه - عربي</w:t>
      </w:r>
      <w:bookmarkEnd w:id="1297"/>
    </w:p>
    <w:p>
      <w:pPr>
        <w:pStyle w:val="BookText"/>
      </w:pPr>
      <w:r>
        <w:rPr>
          <w:rFonts w:ascii="Amiri" w:hAnsi="Amiri" w:eastAsia="Amiri" w:cs="Amiri"/>
          <w:lang w:bidi="ar-SA"/>
          <w:color w:val="111111"/>
          <w:sz w:val="28"/>
          <w:szCs w:val="28"/>
          <w:rtl/>
        </w:rPr>
        <w:t xml:space="preserve">النراقي، أحمد بن م- محمّد مهدي (1185؟ - 1245 ؟ ه- )</w:t>
      </w:r>
    </w:p>
    <w:p>
      <w:pPr>
        <w:pStyle w:val="BookText"/>
      </w:pPr>
      <w:r>
        <w:rPr>
          <w:rFonts w:ascii="Amiri" w:hAnsi="Amiri" w:eastAsia="Amiri" w:cs="Amiri"/>
          <w:lang w:bidi="ar-SA"/>
          <w:color w:val="111111"/>
          <w:sz w:val="28"/>
          <w:szCs w:val="28"/>
          <w:rtl/>
        </w:rPr>
        <w:t xml:space="preserve">المرتبط: تجريد الأصول؛ النراقي مهدي بن أبي ذر (1209-1128ه-)</w:t>
      </w:r>
    </w:p>
    <w:p>
      <w:pPr>
        <w:pStyle w:val="BookText"/>
      </w:pPr>
      <w:r>
        <w:rPr>
          <w:rFonts w:ascii="Amiri" w:hAnsi="Amiri" w:eastAsia="Amiri" w:cs="Amiri"/>
          <w:lang w:bidi="ar-SA"/>
          <w:color w:val="111111"/>
          <w:sz w:val="28"/>
          <w:szCs w:val="28"/>
          <w:rtl/>
        </w:rPr>
        <w:t xml:space="preserve">تاريخ التأليف: 1222ه-</w:t>
      </w:r>
    </w:p>
    <w:p>
      <w:pPr>
        <w:pStyle w:val="BookText"/>
      </w:pPr>
      <w:r>
        <w:rPr>
          <w:rFonts w:ascii="IRNazanin" w:hAnsi="IRNazanin" w:eastAsia="IRNazanin" w:cs="IRNazanin"/>
          <w:lang w:bidi="fa-IR"/>
          <w:color w:val="111111"/>
          <w:sz w:val="28"/>
          <w:szCs w:val="28"/>
          <w:rtl/>
        </w:rPr>
        <w:t xml:space="preserve">طبع :ایران 1317ه-</w:t>
      </w:r>
    </w:p>
    <w:p>
      <w:pPr>
        <w:pStyle w:val="BookText"/>
      </w:pPr>
      <w:r>
        <w:rPr>
          <w:rFonts w:ascii="Amiri" w:hAnsi="Amiri" w:eastAsia="Amiri" w:cs="Amiri"/>
          <w:lang w:bidi="ar-SA"/>
          <w:color w:val="111111"/>
          <w:sz w:val="28"/>
          <w:szCs w:val="28"/>
          <w:rtl/>
        </w:rPr>
        <w:t xml:space="preserve">[فنخا :19 224-226 (12 نسخة)]</w:t>
      </w:r>
    </w:p>
    <w:p>
      <w:pPr>
        <w:pStyle w:val="BookText"/>
      </w:pPr>
      <w:r>
        <w:rPr>
          <w:rFonts w:ascii="Amiri" w:hAnsi="Amiri" w:eastAsia="Amiri" w:cs="Amiri"/>
          <w:lang w:bidi="ar-SA"/>
          <w:color w:val="111111"/>
          <w:sz w:val="28"/>
          <w:szCs w:val="28"/>
          <w:rtl/>
        </w:rPr>
        <w:t xml:space="preserve">36867 . النجف الأشرف؛ مكتبة الإمام أمير المؤمنين العامة؛ رقم المخطوط: 130</w:t>
      </w:r>
    </w:p>
    <w:p>
      <w:pPr>
        <w:pStyle w:val="BookText"/>
      </w:pPr>
      <w:r>
        <w:rPr>
          <w:rFonts w:ascii="Amiri" w:hAnsi="Amiri" w:eastAsia="Amiri" w:cs="Amiri"/>
          <w:lang w:bidi="ar-SA"/>
          <w:color w:val="111111"/>
          <w:sz w:val="28"/>
          <w:szCs w:val="28"/>
          <w:rtl/>
        </w:rPr>
        <w:t xml:space="preserve">كا: محمّد علي بن أحمد بن صالح ،تا: 1216ه- [معجم المخطوطات النجفية: 529]</w:t>
      </w:r>
    </w:p>
    <w:p>
      <w:pPr>
        <w:pStyle w:val="Heading2"/>
      </w:pPr>
      <w:bookmarkStart w:id="1298" w:name="_Toc592"/>
      <w:r>
        <w:t>شرح تجريد الإعتقاد = شرح تجريد العقائد / كلام وعقائد - عربي</w:t>
      </w:r>
      <w:bookmarkEnd w:id="1298"/>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Amiri" w:hAnsi="Amiri" w:eastAsia="Amiri" w:cs="Amiri"/>
          <w:lang w:bidi="ar-SA"/>
          <w:color w:val="111111"/>
          <w:sz w:val="28"/>
          <w:szCs w:val="28"/>
          <w:rtl/>
        </w:rPr>
        <w:t xml:space="preserve">36868 . البصرة ؛ المكتبة العباسية (باش أعيان)؛ رقم المخطوط: 1075</w:t>
      </w:r>
    </w:p>
    <w:p>
      <w:pPr>
        <w:pStyle w:val="BookText"/>
      </w:pPr>
      <w:r>
        <w:rPr>
          <w:rFonts w:ascii="IRNazanin" w:hAnsi="IRNazanin" w:eastAsia="IRNazanin" w:cs="IRNazanin"/>
          <w:lang w:bidi="fa-IR"/>
          <w:color w:val="111111"/>
          <w:sz w:val="28"/>
          <w:szCs w:val="28"/>
          <w:rtl/>
        </w:rPr>
        <w:t xml:space="preserve">کا :مجهول، تا: القرن 10ه- 27/5*15سم [ف: 206]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7" w:name="pg8181_88436"/>
    <w:bookmarkEnd w:id="237"/>
    <w:p>
      <w:pPr>
        <w:pStyle w:val="Heading2"/>
      </w:pPr>
      <w:bookmarkStart w:id="1299" w:name="_Toc593"/>
      <w:r>
        <w:t>شرح تجريد الإعتقاد = شرح تجريد العقايد = شرح تجريد الكلام = شرح</w:t>
      </w:r>
      <w:bookmarkEnd w:id="1299"/>
    </w:p>
    <w:p>
      <w:pPr>
        <w:pStyle w:val="BookText"/>
      </w:pPr>
      <w:r>
        <w:rPr>
          <w:rFonts w:ascii="IRNazanin" w:hAnsi="IRNazanin" w:eastAsia="IRNazanin" w:cs="IRNazanin"/>
          <w:lang w:bidi="fa-IR"/>
          <w:color w:val="111111"/>
          <w:sz w:val="28"/>
          <w:szCs w:val="28"/>
          <w:rtl/>
        </w:rPr>
        <w:t xml:space="preserve">التجريد = شرح جدید تجرید / كلام وعقائد - عربي</w:t>
      </w:r>
    </w:p>
    <w:p>
      <w:pPr>
        <w:pStyle w:val="BookText"/>
      </w:pPr>
      <w:r>
        <w:rPr>
          <w:rFonts w:ascii="IRNazanin" w:hAnsi="IRNazanin" w:eastAsia="IRNazanin" w:cs="IRNazanin"/>
          <w:lang w:bidi="fa-IR"/>
          <w:color w:val="111111"/>
          <w:sz w:val="28"/>
          <w:szCs w:val="28"/>
          <w:rtl/>
        </w:rPr>
        <w:t xml:space="preserve">قوشچي ،علي بن محمّد( - 879 ه-)</w:t>
      </w:r>
    </w:p>
    <w:p>
      <w:pPr>
        <w:pStyle w:val="BookText"/>
      </w:pPr>
      <w:r>
        <w:rPr>
          <w:rFonts w:ascii="Amiri" w:hAnsi="Amiri" w:eastAsia="Amiri" w:cs="Amiri"/>
          <w:lang w:bidi="ar-SA"/>
          <w:color w:val="111111"/>
          <w:sz w:val="28"/>
          <w:szCs w:val="28"/>
          <w:rtl/>
        </w:rPr>
        <w:t xml:space="preserve">المرتبط: تجريد الإعتقاد - تجريد العقايد = تجريد الكلام في تحرير عقايد الإسلام؛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832ه- محل التأليف: بغداد</w:t>
      </w:r>
    </w:p>
    <w:p>
      <w:pPr>
        <w:pStyle w:val="BookText"/>
      </w:pPr>
      <w:r>
        <w:rPr>
          <w:rFonts w:ascii="Amiri" w:hAnsi="Amiri" w:eastAsia="Amiri" w:cs="Amiri"/>
          <w:lang w:bidi="ar-SA"/>
          <w:color w:val="111111"/>
          <w:sz w:val="28"/>
          <w:szCs w:val="28"/>
          <w:rtl/>
        </w:rPr>
        <w:t xml:space="preserve">أوّله: البسملة خير الكلام حمد الملك العلام بما أبدع العالم على أحسن الوجه ونظام ... وبعد فان أسبع الأيادي وأفضل النعم وأنفس الجواهر المودعة في بني آدم هو العلم الذي من تحلّى به فاز بالقدح المعلّى وبلغ المقصد الأعلى ... أما بعد حمد واجب الوجود على نعمائه والصلوة على سيد انبيائه وعلى أكرم أحبائه أي على آله وأصحابه الذين هم موصوفون بزيادة الكرم على من عداهم من محبوبية فافعل التفصيل...</w:t>
      </w:r>
    </w:p>
    <w:p>
      <w:pPr>
        <w:pStyle w:val="BookText"/>
      </w:pPr>
      <w:r>
        <w:rPr>
          <w:rFonts w:ascii="Amiri" w:hAnsi="Amiri" w:eastAsia="Amiri" w:cs="Amiri"/>
          <w:lang w:bidi="ar-SA"/>
          <w:color w:val="111111"/>
          <w:sz w:val="28"/>
          <w:szCs w:val="28"/>
          <w:rtl/>
        </w:rPr>
        <w:t xml:space="preserve">آخره :ثم إنّه فرض كفاية لافرض عين فإذا قام به قوم سقط عن الآخرين لأنّ غرضه يحصل بذلك وإذا ظن كل طائفة أنه لم يقم به الأخرى ثم الكل بتركه هذا آخر ما تيسر لنا من تجريد الكلام والحمد لله على التوفيق للاتمام ... وجعله ذخراً لنا يوم الدين إنه خير موفق ومعين.</w:t>
      </w:r>
    </w:p>
    <w:p>
      <w:pPr>
        <w:pStyle w:val="BookText"/>
      </w:pPr>
      <w:r>
        <w:rPr>
          <w:rFonts w:ascii="IRNazanin" w:hAnsi="IRNazanin" w:eastAsia="IRNazanin" w:cs="IRNazanin"/>
          <w:lang w:bidi="fa-IR"/>
          <w:color w:val="111111"/>
          <w:sz w:val="28"/>
          <w:szCs w:val="28"/>
          <w:rtl/>
        </w:rPr>
        <w:t xml:space="preserve">طبع: تبریز، 1301 ، 1307ه- طهران، 1285 ، 1272ه- ایران، 1393ش</w:t>
      </w:r>
    </w:p>
    <w:p>
      <w:pPr>
        <w:pStyle w:val="BookText"/>
      </w:pPr>
      <w:r>
        <w:rPr>
          <w:rFonts w:ascii="Amiri" w:hAnsi="Amiri" w:eastAsia="Amiri" w:cs="Amiri"/>
          <w:lang w:bidi="ar-SA"/>
          <w:color w:val="111111"/>
          <w:sz w:val="28"/>
          <w:szCs w:val="28"/>
          <w:rtl/>
        </w:rPr>
        <w:t xml:space="preserve">[فنخا :19 226-265 (528نسخة)]</w:t>
      </w:r>
    </w:p>
    <w:p>
      <w:pPr>
        <w:pStyle w:val="BookText"/>
      </w:pPr>
      <w:r>
        <w:rPr>
          <w:rFonts w:ascii="Amiri" w:hAnsi="Amiri" w:eastAsia="Amiri" w:cs="Amiri"/>
          <w:lang w:bidi="ar-SA"/>
          <w:color w:val="111111"/>
          <w:sz w:val="28"/>
          <w:szCs w:val="28"/>
          <w:rtl/>
        </w:rPr>
        <w:t xml:space="preserve">36869 . النجف الأشرف ؛ حسينيه شوشتريها رقم المخطوط 280</w:t>
      </w:r>
    </w:p>
    <w:p>
      <w:pPr>
        <w:pStyle w:val="BookText"/>
      </w:pPr>
      <w:r>
        <w:rPr>
          <w:rFonts w:ascii="IRNazanin" w:hAnsi="IRNazanin" w:eastAsia="IRNazanin" w:cs="IRNazanin"/>
          <w:lang w:bidi="fa-IR"/>
          <w:color w:val="111111"/>
          <w:sz w:val="28"/>
          <w:szCs w:val="28"/>
          <w:rtl/>
        </w:rPr>
        <w:t xml:space="preserve">کا :کمال بن عماد الدين علاء الدين سمناني ،تا: 18 رمضان 880ه- هراة (مدرسة</w:t>
      </w:r>
    </w:p>
    <w:p>
      <w:pPr>
        <w:pStyle w:val="BookText"/>
      </w:pPr>
      <w:r>
        <w:rPr>
          <w:rFonts w:ascii="IRNazanin" w:hAnsi="IRNazanin" w:eastAsia="IRNazanin" w:cs="IRNazanin"/>
          <w:lang w:bidi="fa-IR"/>
          <w:color w:val="111111"/>
          <w:sz w:val="28"/>
          <w:szCs w:val="28"/>
          <w:rtl/>
        </w:rPr>
        <w:t xml:space="preserve">سلطان عليها حاشية «منه مد ظله» [نشریه: 11-802]</w:t>
      </w:r>
    </w:p>
    <w:p>
      <w:pPr>
        <w:pStyle w:val="BookText"/>
      </w:pPr>
      <w:r>
        <w:rPr>
          <w:rFonts w:ascii="Amiri" w:hAnsi="Amiri" w:eastAsia="Amiri" w:cs="Amiri"/>
          <w:lang w:bidi="ar-SA"/>
          <w:color w:val="111111"/>
          <w:sz w:val="28"/>
          <w:szCs w:val="28"/>
          <w:rtl/>
        </w:rPr>
        <w:t xml:space="preserve">36870 . النجف الأشرف؛ مكتبة آية الله الحكيم العامة رقم المخطوط: 55</w:t>
      </w:r>
    </w:p>
    <w:p>
      <w:pPr>
        <w:pStyle w:val="BookText"/>
      </w:pPr>
      <w:r>
        <w:rPr>
          <w:rFonts w:ascii="IRNazanin" w:hAnsi="IRNazanin" w:eastAsia="IRNazanin" w:cs="IRNazanin"/>
          <w:lang w:bidi="fa-IR"/>
          <w:color w:val="111111"/>
          <w:sz w:val="28"/>
          <w:szCs w:val="28"/>
          <w:rtl/>
        </w:rPr>
        <w:t xml:space="preserve">النسخة التي نصفها هنا تبدء من «المقصد الثالث في إثبات الصانع وصفاته وآثاره؛ نستعلیق، کا :مجهول، تا: القرن 9ه- ، 107 ق، 15 س 12</w:t>
      </w:r>
      <w:r>
        <w:rPr>
          <w:rFonts w:ascii="Times New Roman" w:hAnsi="Times New Roman" w:eastAsia="Times New Roman" w:cs="Times New Roman"/>
          <w:lang w:val="en-US" w:bidi="en-US"/>
          <w:color w:val="111111"/>
          <w:sz w:val="28"/>
          <w:szCs w:val="28"/>
          <w:rtl/>
        </w:rPr>
        <w:t xml:space="preserve">×19</w:t>
      </w:r>
      <w:r>
        <w:rPr>
          <w:rFonts w:ascii="Amiri" w:hAnsi="Amiri" w:eastAsia="Amiri" w:cs="Amiri"/>
          <w:lang w:bidi="ar-SA"/>
          <w:color w:val="111111"/>
          <w:sz w:val="28"/>
          <w:szCs w:val="28"/>
          <w:rtl/>
        </w:rPr>
        <w:t xml:space="preserve">سم [محمد الرشتي - ف: 84]</w:t>
      </w:r>
    </w:p>
    <w:p>
      <w:pPr>
        <w:pStyle w:val="BookText"/>
      </w:pPr>
      <w:r>
        <w:rPr>
          <w:rFonts w:ascii="Amiri" w:hAnsi="Amiri" w:eastAsia="Amiri" w:cs="Amiri"/>
          <w:lang w:bidi="ar-SA"/>
          <w:color w:val="111111"/>
          <w:sz w:val="28"/>
          <w:szCs w:val="28"/>
          <w:rtl/>
        </w:rPr>
        <w:t xml:space="preserve">36871 بغداد؛ مكتبة الأوقاف العامة؛ رقم المخطوط : 12245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:محمود بن علنشاه الطبسي ،تا: 935ه- 420ق، 19س، 12*22سم [ف: 2-201]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36872 .بغداد؛ مكتبة الأوقاف العامة رقم المخطوط 5170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الحسني الحسيني ،تا: 950 ه-، 430 ق ، 14*21سم [ف: 2-141]</w:t>
      </w:r>
    </w:p>
    <w:p>
      <w:pPr>
        <w:pStyle w:val="BookText"/>
      </w:pPr>
      <w:r>
        <w:rPr>
          <w:rFonts w:ascii="Amiri" w:hAnsi="Amiri" w:eastAsia="Amiri" w:cs="Amiri"/>
          <w:lang w:bidi="ar-SA"/>
          <w:color w:val="111111"/>
          <w:sz w:val="28"/>
          <w:szCs w:val="28"/>
          <w:rtl/>
        </w:rPr>
        <w:t xml:space="preserve">36873 . النجف الأشرف؛ مؤسسة كاشف الغطاء العامة؛ رقم المخطوط: 7069</w:t>
      </w:r>
    </w:p>
    <w:p>
      <w:pPr>
        <w:pStyle w:val="BookText"/>
      </w:pPr>
      <w:r>
        <w:rPr>
          <w:rFonts w:ascii="IRNazanin" w:hAnsi="IRNazanin" w:eastAsia="IRNazanin" w:cs="IRNazanin"/>
          <w:lang w:bidi="fa-IR"/>
          <w:color w:val="111111"/>
          <w:sz w:val="28"/>
          <w:szCs w:val="28"/>
          <w:rtl/>
        </w:rPr>
        <w:t xml:space="preserve">کا:مجهول، تا: 962ه- - 624 ص [ف: 1-256]</w:t>
      </w:r>
    </w:p>
    <w:p>
      <w:pPr>
        <w:pStyle w:val="BookText"/>
      </w:pPr>
      <w:r>
        <w:rPr>
          <w:rFonts w:ascii="Amiri" w:hAnsi="Amiri" w:eastAsia="Amiri" w:cs="Amiri"/>
          <w:lang w:bidi="ar-SA"/>
          <w:color w:val="111111"/>
          <w:sz w:val="28"/>
          <w:szCs w:val="28"/>
          <w:rtl/>
        </w:rPr>
        <w:t xml:space="preserve">36874 .بغداد؛ محمّد سعيد الزهاوي (في دار التربية الإسلامية)؛ رقم المخطوط: 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شعبان 971ه- تملك :محمّد قاسم بن محمّد الفقيه سنة 1115ه- علي رضا التبريزي سنة 1039ه- 310ق، 9س 2311سم [المورد: 22-279]</w:t>
      </w:r>
    </w:p>
    <w:p>
      <w:pPr>
        <w:pStyle w:val="BookText"/>
      </w:pPr>
      <w:r>
        <w:rPr>
          <w:rFonts w:ascii="Amiri" w:hAnsi="Amiri" w:eastAsia="Amiri" w:cs="Amiri"/>
          <w:lang w:bidi="ar-SA"/>
          <w:color w:val="111111"/>
          <w:sz w:val="28"/>
          <w:szCs w:val="28"/>
          <w:rtl/>
        </w:rPr>
        <w:t xml:space="preserve">36875 . النجف الأشرف؛ مؤسسة كاشف الغطاء العامة؛ رقم المخطوط: 1363</w:t>
      </w:r>
    </w:p>
    <w:p>
      <w:pPr>
        <w:pStyle w:val="BookText"/>
      </w:pPr>
      <w:r>
        <w:rPr>
          <w:rFonts w:ascii="IRNazanin" w:hAnsi="IRNazanin" w:eastAsia="IRNazanin" w:cs="IRNazanin"/>
          <w:lang w:bidi="fa-IR"/>
          <w:color w:val="111111"/>
          <w:sz w:val="28"/>
          <w:szCs w:val="28"/>
          <w:rtl/>
        </w:rPr>
        <w:t xml:space="preserve">کا :محمّد رضا بن حسن السلجقي، تا: 984ه- 378 ص [ف: 1-256]</w:t>
      </w:r>
    </w:p>
    <w:p>
      <w:pPr>
        <w:pStyle w:val="BookText"/>
      </w:pPr>
      <w:r>
        <w:rPr>
          <w:rFonts w:ascii="Times New Roman" w:hAnsi="Times New Roman" w:eastAsia="Times New Roman" w:cs="Times New Roman"/>
          <w:lang w:val="en-US" w:bidi="en-US"/>
          <w:color w:val="111111"/>
          <w:sz w:val="28"/>
          <w:szCs w:val="28"/>
          <w:rtl/>
        </w:rPr>
        <w:t xml:space="preserve">36876.</w:t>
      </w:r>
    </w:p>
    <w:p>
      <w:pPr>
        <w:pStyle w:val="BookText"/>
      </w:pPr>
      <w:r>
        <w:rPr>
          <w:rFonts w:ascii="Amiri" w:hAnsi="Amiri" w:eastAsia="Amiri" w:cs="Amiri"/>
          <w:lang w:bidi="ar-SA"/>
          <w:color w:val="111111"/>
          <w:sz w:val="28"/>
          <w:szCs w:val="28"/>
          <w:rtl/>
        </w:rPr>
        <w:t xml:space="preserve">بغداد؛ المكتبة القادرية؛ رقم المخطوط : 559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عنوانه «كشف المراد» للعلّامة الحلّي ؛كا :مجهول ،تا: القرن 10ه-، 372ق،</w:t>
      </w:r>
    </w:p>
    <w:p>
      <w:pPr>
        <w:pStyle w:val="BookText"/>
      </w:pPr>
      <w:r>
        <w:rPr>
          <w:rFonts w:ascii="IRNazanin" w:hAnsi="IRNazanin" w:eastAsia="IRNazanin" w:cs="IRNazanin"/>
          <w:lang w:bidi="fa-IR"/>
          <w:color w:val="111111"/>
          <w:sz w:val="28"/>
          <w:szCs w:val="28"/>
          <w:rtl/>
        </w:rPr>
        <w:t xml:space="preserve">س /19سم [ف: 2-398]</w:t>
      </w:r>
    </w:p>
    <w:p>
      <w:pPr>
        <w:pStyle w:val="BookText"/>
      </w:pPr>
      <w:r>
        <w:rPr>
          <w:rFonts w:ascii="Amiri" w:hAnsi="Amiri" w:eastAsia="Amiri" w:cs="Amiri"/>
          <w:lang w:bidi="ar-SA"/>
          <w:color w:val="111111"/>
          <w:sz w:val="28"/>
          <w:szCs w:val="28"/>
          <w:rtl/>
        </w:rPr>
        <w:t xml:space="preserve">36877 . النجف الأشرف؛ مؤسسة كاشف الغطاء العامة؛ رقم المخطوط : 5216</w:t>
      </w:r>
    </w:p>
    <w:p>
      <w:pPr>
        <w:pStyle w:val="BookText"/>
      </w:pPr>
      <w:r>
        <w:rPr>
          <w:rFonts w:ascii="Amiri" w:hAnsi="Amiri" w:eastAsia="Amiri" w:cs="Amiri"/>
          <w:lang w:bidi="ar-SA"/>
          <w:color w:val="111111"/>
          <w:sz w:val="28"/>
          <w:szCs w:val="28"/>
          <w:rtl/>
        </w:rPr>
        <w:t xml:space="preserve">كا :عبد الله بن محمّد علي ،تا: 1019ه- 608ص [ف: 1-256]</w:t>
      </w:r>
    </w:p>
    <w:p>
      <w:pPr>
        <w:pStyle w:val="BookText"/>
      </w:pPr>
      <w:r>
        <w:rPr>
          <w:rFonts w:ascii="IRNazanin" w:hAnsi="IRNazanin" w:eastAsia="IRNazanin" w:cs="IRNazanin"/>
          <w:lang w:bidi="fa-IR"/>
          <w:color w:val="111111"/>
          <w:sz w:val="28"/>
          <w:szCs w:val="28"/>
          <w:rtl/>
        </w:rPr>
        <w:t xml:space="preserve">36878 .کربلاء ؛العتبة العباسية؛ رقم المخطوط: 317</w:t>
      </w:r>
    </w:p>
    <w:p>
      <w:pPr>
        <w:pStyle w:val="BookText"/>
      </w:pPr>
      <w:r>
        <w:rPr>
          <w:rFonts w:ascii="Amiri" w:hAnsi="Amiri" w:eastAsia="Amiri" w:cs="Amiri"/>
          <w:lang w:bidi="ar-SA"/>
          <w:color w:val="111111"/>
          <w:sz w:val="28"/>
          <w:szCs w:val="28"/>
          <w:rtl/>
        </w:rPr>
        <w:t xml:space="preserve">تشتمل على المقصد الثاني إلى آخر الكتاب؛ نستعليق ،كا: عماد الدين بن الحسن المازندراني، تا: محرم 1029 ه- مدرسة يوسف خواجه في مشهد الإمام الانس والجن»؛ تملك :حبيب الله صحاف الإصفهاني سنة 1076ه- مع ختمه «حبيب الله الكاسب» (بيضوي)؛ 310 ق ، 20 س، 25*12سم [ف: 1-354]</w:t>
      </w:r>
    </w:p>
    <w:p>
      <w:pPr>
        <w:pStyle w:val="BookText"/>
      </w:pPr>
      <w:r>
        <w:rPr>
          <w:rFonts w:ascii="Amiri" w:hAnsi="Amiri" w:eastAsia="Amiri" w:cs="Amiri"/>
          <w:lang w:bidi="ar-SA"/>
          <w:color w:val="111111"/>
          <w:sz w:val="28"/>
          <w:szCs w:val="28"/>
          <w:rtl/>
        </w:rPr>
        <w:t xml:space="preserve">36879 . النجف الأشرف؛ مؤسسة كاشف الغطاء العامة؛ رقم المخطوط: 2806</w:t>
      </w:r>
    </w:p>
    <w:p>
      <w:pPr>
        <w:pStyle w:val="BookText"/>
      </w:pPr>
      <w:r>
        <w:rPr>
          <w:rFonts w:ascii="IRNazanin" w:hAnsi="IRNazanin" w:eastAsia="IRNazanin" w:cs="IRNazanin"/>
          <w:lang w:bidi="fa-IR"/>
          <w:color w:val="111111"/>
          <w:sz w:val="28"/>
          <w:szCs w:val="28"/>
          <w:rtl/>
        </w:rPr>
        <w:t xml:space="preserve">کا :مجهول، تا: 1045ه-، 325 ص [ف: 1-242]</w:t>
      </w:r>
    </w:p>
    <w:p>
      <w:pPr>
        <w:pStyle w:val="BookText"/>
      </w:pPr>
      <w:r>
        <w:rPr>
          <w:rFonts w:ascii="Times New Roman" w:hAnsi="Times New Roman" w:eastAsia="Times New Roman" w:cs="Times New Roman"/>
          <w:lang w:val="en-US" w:bidi="en-US"/>
          <w:color w:val="111111"/>
          <w:sz w:val="28"/>
          <w:szCs w:val="28"/>
          <w:rtl/>
        </w:rPr>
        <w:t xml:space="preserve">36880.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5215</w:t>
      </w:r>
    </w:p>
    <w:p>
      <w:pPr>
        <w:pStyle w:val="BookText"/>
      </w:pPr>
      <w:r>
        <w:rPr>
          <w:rFonts w:ascii="IRNazanin" w:hAnsi="IRNazanin" w:eastAsia="IRNazanin" w:cs="IRNazanin"/>
          <w:lang w:bidi="fa-IR"/>
          <w:color w:val="111111"/>
          <w:sz w:val="28"/>
          <w:szCs w:val="28"/>
          <w:rtl/>
        </w:rPr>
        <w:t xml:space="preserve">کا :مجهول، تا: 1054ه-، 344 ص [ف: 1-256]</w:t>
      </w:r>
    </w:p>
    <w:p>
      <w:pPr>
        <w:pStyle w:val="BookText"/>
      </w:pPr>
      <w:r>
        <w:rPr>
          <w:rFonts w:ascii="Amiri" w:hAnsi="Amiri" w:eastAsia="Amiri" w:cs="Amiri"/>
          <w:lang w:bidi="ar-SA"/>
          <w:color w:val="111111"/>
          <w:sz w:val="28"/>
          <w:szCs w:val="28"/>
          <w:rtl/>
        </w:rPr>
        <w:t xml:space="preserve">36881 . النجف الأشرف؛ مؤسسة كاشف الغطاء العامة؛ رقم المخطوط : 835</w:t>
      </w:r>
    </w:p>
    <w:p>
      <w:pPr>
        <w:pStyle w:val="BookText"/>
      </w:pPr>
      <w:r>
        <w:rPr>
          <w:rFonts w:ascii="IRNazanin" w:hAnsi="IRNazanin" w:eastAsia="IRNazanin" w:cs="IRNazanin"/>
          <w:lang w:bidi="fa-IR"/>
          <w:color w:val="111111"/>
          <w:sz w:val="28"/>
          <w:szCs w:val="28"/>
          <w:rtl/>
        </w:rPr>
        <w:t xml:space="preserve">کا :محمّد ملك بن آقا ملك، تا: 1057ه- 319 ص [ف: 1-256]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36882.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5213</w:t>
      </w:r>
    </w:p>
    <w:p>
      <w:pPr>
        <w:pStyle w:val="BookText"/>
      </w:pPr>
      <w:r>
        <w:rPr>
          <w:rFonts w:ascii="IRNazanin" w:hAnsi="IRNazanin" w:eastAsia="IRNazanin" w:cs="IRNazanin"/>
          <w:lang w:bidi="fa-IR"/>
          <w:color w:val="111111"/>
          <w:sz w:val="28"/>
          <w:szCs w:val="28"/>
          <w:rtl/>
        </w:rPr>
        <w:t xml:space="preserve">کا :مجهول ،تا: 1059ه- 338 ص [ف: 1-256]</w:t>
      </w:r>
    </w:p>
    <w:p>
      <w:pPr>
        <w:pStyle w:val="BookText"/>
      </w:pPr>
      <w:r>
        <w:rPr>
          <w:rFonts w:ascii="Amiri" w:hAnsi="Amiri" w:eastAsia="Amiri" w:cs="Amiri"/>
          <w:lang w:bidi="ar-SA"/>
          <w:color w:val="111111"/>
          <w:sz w:val="28"/>
          <w:szCs w:val="28"/>
          <w:rtl/>
        </w:rPr>
        <w:t xml:space="preserve">36883 . كربلاء؛ الروضة الحسينية ( مكتبة)؛ رقم المخطوط : 515م</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:حسين كمال الدين، تا: 15 ذي الحجة 1061ه- 868 ص 20س، 22*11سم</w:t>
      </w:r>
    </w:p>
    <w:p>
      <w:pPr>
        <w:pStyle w:val="BookText"/>
      </w:pPr>
      <w:r>
        <w:rPr>
          <w:rFonts w:ascii="Amiri" w:hAnsi="Amiri" w:eastAsia="Amiri" w:cs="Amiri"/>
          <w:lang w:bidi="ar-SA"/>
          <w:color w:val="111111"/>
          <w:sz w:val="28"/>
          <w:szCs w:val="28"/>
          <w:rtl/>
        </w:rPr>
        <w:t xml:space="preserve">[مخطوطات كربلاء: 4-222]</w:t>
      </w:r>
    </w:p>
    <w:p>
      <w:pPr>
        <w:pStyle w:val="BookText"/>
      </w:pPr>
      <w:r>
        <w:rPr>
          <w:rFonts w:ascii="Amiri" w:hAnsi="Amiri" w:eastAsia="Amiri" w:cs="Amiri"/>
          <w:lang w:bidi="ar-SA"/>
          <w:color w:val="111111"/>
          <w:sz w:val="28"/>
          <w:szCs w:val="28"/>
          <w:rtl/>
        </w:rPr>
        <w:t xml:space="preserve">36884 . النجف الأشرف؛ مؤسسة كاشف الغطاء العامة؛ رقم المخطوط: 398</w:t>
      </w:r>
    </w:p>
    <w:p>
      <w:pPr>
        <w:pStyle w:val="BookText"/>
      </w:pPr>
      <w:r>
        <w:rPr>
          <w:rFonts w:ascii="IRNazanin" w:hAnsi="IRNazanin" w:eastAsia="IRNazanin" w:cs="IRNazanin"/>
          <w:lang w:bidi="fa-IR"/>
          <w:color w:val="111111"/>
          <w:sz w:val="28"/>
          <w:szCs w:val="28"/>
          <w:rtl/>
        </w:rPr>
        <w:t xml:space="preserve">کا :محمّد باقر بن محمّد مسيح الخطيب ،تا: 1071ه- ناقصة: الأوّل: 145 ص ف: 1</w:t>
      </w:r>
    </w:p>
    <w:p>
      <w:pPr>
        <w:pStyle w:val="BookText"/>
      </w:pPr>
      <w:r>
        <w:rPr>
          <w:rFonts w:ascii="Times New Roman" w:hAnsi="Times New Roman" w:eastAsia="Times New Roman" w:cs="Times New Roman"/>
          <w:lang w:val="en-US" w:bidi="en-US"/>
          <w:color w:val="111111"/>
          <w:sz w:val="28"/>
          <w:szCs w:val="28"/>
          <w:rtl/>
        </w:rPr>
        <w:t xml:space="preserve">256 ]</w:t>
      </w:r>
    </w:p>
    <w:p>
      <w:pPr>
        <w:pStyle w:val="BookText"/>
      </w:pPr>
      <w:r>
        <w:rPr>
          <w:rFonts w:ascii="Amiri" w:hAnsi="Amiri" w:eastAsia="Amiri" w:cs="Amiri"/>
          <w:lang w:bidi="ar-SA"/>
          <w:color w:val="111111"/>
          <w:sz w:val="28"/>
          <w:szCs w:val="28"/>
          <w:rtl/>
        </w:rPr>
        <w:t xml:space="preserve">36885 . النجف الأشرف؛ مؤسسة كاشف الغطاء العامة؛ رقم المخطوط: 396</w:t>
      </w:r>
    </w:p>
    <w:p>
      <w:pPr>
        <w:pStyle w:val="BookText"/>
      </w:pPr>
      <w:r>
        <w:rPr>
          <w:rFonts w:ascii="Amiri" w:hAnsi="Amiri" w:eastAsia="Amiri" w:cs="Amiri"/>
          <w:lang w:bidi="ar-SA"/>
          <w:color w:val="111111"/>
          <w:sz w:val="28"/>
          <w:szCs w:val="28"/>
          <w:rtl/>
        </w:rPr>
        <w:t xml:space="preserve">كا: أحمد بن محمّد النيريزي ،تا: 1071ه- 139 ص [ف: 1-256]</w:t>
      </w:r>
    </w:p>
    <w:p>
      <w:pPr>
        <w:pStyle w:val="BookText"/>
      </w:pPr>
      <w:r>
        <w:rPr>
          <w:rFonts w:ascii="Amiri" w:hAnsi="Amiri" w:eastAsia="Amiri" w:cs="Amiri"/>
          <w:lang w:bidi="ar-SA"/>
          <w:color w:val="111111"/>
          <w:sz w:val="28"/>
          <w:szCs w:val="28"/>
          <w:rtl/>
        </w:rPr>
        <w:t xml:space="preserve">36886 . النجف الأشرف؛ مدرسة آية الله البروجردي؛ رقم المخطوط: 97</w:t>
      </w:r>
    </w:p>
    <w:p>
      <w:pPr>
        <w:pStyle w:val="BookText"/>
      </w:pPr>
      <w:r>
        <w:rPr>
          <w:rFonts w:ascii="Amiri" w:hAnsi="Amiri" w:eastAsia="Amiri" w:cs="Amiri"/>
          <w:lang w:bidi="ar-SA"/>
          <w:color w:val="111111"/>
          <w:sz w:val="28"/>
          <w:szCs w:val="28"/>
          <w:rtl/>
        </w:rPr>
        <w:t xml:space="preserve">قسم الجواهر والأعراض؛ نسخ ،كا: خدابخش بن حاجي محمّد ديمرتني، تا: 3 رمضان 1073ه- 220 ق، 20 س، 13 *24/5سم [ف: 1-97]</w:t>
      </w:r>
    </w:p>
    <w:p>
      <w:pPr>
        <w:pStyle w:val="BookText"/>
      </w:pPr>
      <w:r>
        <w:rPr>
          <w:rFonts w:ascii="Amiri" w:hAnsi="Amiri" w:eastAsia="Amiri" w:cs="Amiri"/>
          <w:lang w:bidi="ar-SA"/>
          <w:color w:val="111111"/>
          <w:sz w:val="28"/>
          <w:szCs w:val="28"/>
          <w:rtl/>
        </w:rPr>
        <w:t xml:space="preserve">36887 . النجف الأشرف؛ مكتبة آية الله الحكيم العامة؛ رقم المخطوط 80</w:t>
      </w:r>
    </w:p>
    <w:p>
      <w:pPr>
        <w:pStyle w:val="BookText"/>
      </w:pPr>
      <w:r>
        <w:rPr>
          <w:rFonts w:ascii="IRNazanin" w:hAnsi="IRNazanin" w:eastAsia="IRNazanin" w:cs="IRNazanin"/>
          <w:lang w:bidi="fa-IR"/>
          <w:color w:val="111111"/>
          <w:sz w:val="28"/>
          <w:szCs w:val="28"/>
          <w:rtl/>
        </w:rPr>
        <w:t xml:space="preserve">تبدأ بالمقصد الثاني في الجواهر وتنتهي بانتهاء الكتاب؛ نستعليق، كا: إسماعيل الجيلاني، تا: 21 شعبان 1078 ه- إصفهان (مدرسة ناظر تملك :مهدي بن عبد الله ،چنانجائي ختم: «عبده محمّد إسماعيل» (مربع)؛ 239 ق ، 18س، 15* 24سم [محمّد الرشتي-ف:</w:t>
      </w:r>
    </w:p>
    <w:p>
      <w:pPr>
        <w:pStyle w:val="BookText"/>
      </w:pPr>
      <w:r>
        <w:rPr>
          <w:rFonts w:ascii="Times New Roman" w:hAnsi="Times New Roman" w:eastAsia="Times New Roman" w:cs="Times New Roman"/>
          <w:lang w:val="en-US" w:bidi="en-US"/>
          <w:color w:val="111111"/>
          <w:sz w:val="28"/>
          <w:szCs w:val="28"/>
          <w:rtl/>
        </w:rPr>
        <w:t xml:space="preserve">108 ]</w:t>
      </w:r>
    </w:p>
    <w:p>
      <w:pPr>
        <w:pStyle w:val="BookText"/>
      </w:pPr>
      <w:r>
        <w:rPr>
          <w:rFonts w:ascii="Times New Roman" w:hAnsi="Times New Roman" w:eastAsia="Times New Roman" w:cs="Times New Roman"/>
          <w:lang w:val="en-US" w:bidi="en-US"/>
          <w:color w:val="111111"/>
          <w:sz w:val="28"/>
          <w:szCs w:val="28"/>
          <w:rtl/>
        </w:rPr>
        <w:t xml:space="preserve">36888.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399</w:t>
      </w:r>
    </w:p>
    <w:p>
      <w:pPr>
        <w:pStyle w:val="BookText"/>
      </w:pPr>
      <w:r>
        <w:rPr>
          <w:rFonts w:ascii="IRNazanin" w:hAnsi="IRNazanin" w:eastAsia="IRNazanin" w:cs="IRNazanin"/>
          <w:lang w:bidi="fa-IR"/>
          <w:color w:val="111111"/>
          <w:sz w:val="28"/>
          <w:szCs w:val="28"/>
          <w:rtl/>
        </w:rPr>
        <w:t xml:space="preserve">کا :محمّد باقر بن محمّد مسيبح الخطيب، تا: 1081ه- 125 ص [ف: 1-256]</w:t>
      </w:r>
    </w:p>
    <w:p>
      <w:pPr>
        <w:pStyle w:val="BookText"/>
      </w:pPr>
      <w:r>
        <w:rPr>
          <w:rFonts w:ascii="Amiri" w:hAnsi="Amiri" w:eastAsia="Amiri" w:cs="Amiri"/>
          <w:lang w:bidi="ar-SA"/>
          <w:color w:val="111111"/>
          <w:sz w:val="28"/>
          <w:szCs w:val="28"/>
          <w:rtl/>
        </w:rPr>
        <w:t xml:space="preserve">36889 .بغداد؛ مكتبة الأوقاف العامة؛ رقم المخطوط: 13773</w:t>
      </w:r>
    </w:p>
    <w:p>
      <w:pPr>
        <w:pStyle w:val="BookText"/>
      </w:pPr>
      <w:r>
        <w:rPr>
          <w:rFonts w:ascii="Amiri" w:hAnsi="Amiri" w:eastAsia="Amiri" w:cs="Amiri"/>
          <w:lang w:bidi="ar-SA"/>
          <w:color w:val="111111"/>
          <w:sz w:val="28"/>
          <w:szCs w:val="28"/>
          <w:rtl/>
        </w:rPr>
        <w:t xml:space="preserve">أوّلها :المقصد الثاني في الجواهر والاعراض وفيه فصول الأول الجواهر قدم مباحثها على مباحث الاعراض</w:t>
      </w:r>
    </w:p>
    <w:p>
      <w:pPr>
        <w:pStyle w:val="BookText"/>
      </w:pPr>
      <w:r>
        <w:rPr>
          <w:rFonts w:ascii="IRNazanin" w:hAnsi="IRNazanin" w:eastAsia="IRNazanin" w:cs="IRNazanin"/>
          <w:lang w:bidi="fa-IR"/>
          <w:color w:val="111111"/>
          <w:sz w:val="28"/>
          <w:szCs w:val="28"/>
          <w:rtl/>
        </w:rPr>
        <w:t xml:space="preserve">نستعلیق، کا :حسيني جاسم بن محمّد حبيب الله ،تا: شوّال 1088ه- 256ق، 17س، 25*16سم [ف: 2-190]</w:t>
      </w:r>
    </w:p>
    <w:p>
      <w:pPr>
        <w:pStyle w:val="BookText"/>
      </w:pPr>
      <w:r>
        <w:rPr>
          <w:rFonts w:ascii="Amiri" w:hAnsi="Amiri" w:eastAsia="Amiri" w:cs="Amiri"/>
          <w:lang w:bidi="ar-SA"/>
          <w:color w:val="111111"/>
          <w:sz w:val="28"/>
          <w:szCs w:val="28"/>
          <w:rtl/>
        </w:rPr>
        <w:t xml:space="preserve">36890 . النجف الأشرف؛ مدرسة آية الله البروجردي؛ رقم المخطوط: 96</w:t>
      </w:r>
    </w:p>
    <w:p>
      <w:pPr>
        <w:pStyle w:val="BookText"/>
      </w:pPr>
      <w:r>
        <w:rPr>
          <w:rFonts w:ascii="Amiri" w:hAnsi="Amiri" w:eastAsia="Amiri" w:cs="Amiri"/>
          <w:lang w:bidi="ar-SA"/>
          <w:color w:val="111111"/>
          <w:sz w:val="28"/>
          <w:szCs w:val="28"/>
          <w:rtl/>
        </w:rPr>
        <w:t xml:space="preserve">قسم الجواهر والأعراض؛ نسخ، كا :فاضل بن عوض إصفهاني ،تا: 21 جمادى الأول</w:t>
      </w:r>
    </w:p>
    <w:p>
      <w:pPr>
        <w:pStyle w:val="BookText"/>
      </w:pPr>
      <w:r>
        <w:rPr>
          <w:rFonts w:ascii="Amiri" w:hAnsi="Amiri" w:eastAsia="Amiri" w:cs="Amiri"/>
          <w:lang w:bidi="ar-SA"/>
          <w:color w:val="111111"/>
          <w:sz w:val="28"/>
          <w:szCs w:val="28"/>
          <w:rtl/>
        </w:rPr>
        <w:t xml:space="preserve">1089ه- تملك : أبو القاسم بن محمّد مهدي طباطبائي سنة 1109ه- [ف: 1-110]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36891 .كربلاء؛ العتبة العبّاسية؛ رقم المخطوط : 275</w:t>
      </w:r>
    </w:p>
    <w:p>
      <w:pPr>
        <w:pStyle w:val="BookText"/>
      </w:pPr>
      <w:r>
        <w:rPr>
          <w:rFonts w:ascii="Amiri" w:hAnsi="Amiri" w:eastAsia="Amiri" w:cs="Amiri"/>
          <w:lang w:bidi="ar-SA"/>
          <w:color w:val="111111"/>
          <w:sz w:val="28"/>
          <w:szCs w:val="28"/>
          <w:rtl/>
        </w:rPr>
        <w:t xml:space="preserve">أوّلها: المقصد الثاني في الجواهر والأعراض وفيه فصول الأول: في الجواهر؛ قدم مباحثها على مباحث الاعراض لأنّ وجود العرض متوقف آخرها:مطابق</w:t>
      </w:r>
    </w:p>
    <w:p>
      <w:pPr>
        <w:pStyle w:val="BookText"/>
      </w:pPr>
      <w:r>
        <w:rPr>
          <w:rFonts w:ascii="IRNazanin" w:hAnsi="IRNazanin" w:eastAsia="IRNazanin" w:cs="IRNazanin"/>
          <w:lang w:bidi="fa-IR"/>
          <w:color w:val="111111"/>
          <w:sz w:val="28"/>
          <w:szCs w:val="28"/>
          <w:rtl/>
        </w:rPr>
        <w:t xml:space="preserve">تشتمل على المقصد الثاني إلى آخر الكتاب ؛نسخ ،کا :مجهول ،تا: القرن 11ه- ختم</w:t>
      </w:r>
    </w:p>
    <w:p>
      <w:pPr>
        <w:pStyle w:val="BookText"/>
      </w:pPr>
      <w:r>
        <w:rPr>
          <w:rFonts w:ascii="Amiri" w:hAnsi="Amiri" w:eastAsia="Amiri" w:cs="Amiri"/>
          <w:lang w:bidi="ar-SA"/>
          <w:color w:val="111111"/>
          <w:sz w:val="28"/>
          <w:szCs w:val="28"/>
          <w:rtl/>
        </w:rPr>
        <w:t xml:space="preserve">قال اني عبد الله»؛ 298ق 23 س 12*25سم [ف: 1-322]</w:t>
      </w:r>
    </w:p>
    <w:p>
      <w:pPr>
        <w:pStyle w:val="BookText"/>
      </w:pPr>
      <w:r>
        <w:rPr>
          <w:rFonts w:ascii="Amiri" w:hAnsi="Amiri" w:eastAsia="Amiri" w:cs="Amiri"/>
          <w:lang w:bidi="ar-SA"/>
          <w:color w:val="111111"/>
          <w:sz w:val="28"/>
          <w:szCs w:val="28"/>
          <w:rtl/>
        </w:rPr>
        <w:t xml:space="preserve">36892 . النجف الأشرف؛ مكتبة الإمام أمير المؤمنين العامة؛ رقم المخطوط: 96</w:t>
      </w:r>
    </w:p>
    <w:p>
      <w:pPr>
        <w:pStyle w:val="BookText"/>
      </w:pPr>
      <w:r>
        <w:rPr>
          <w:rFonts w:ascii="IRNazanin" w:hAnsi="IRNazanin" w:eastAsia="IRNazanin" w:cs="IRNazanin"/>
          <w:lang w:bidi="fa-IR"/>
          <w:color w:val="111111"/>
          <w:sz w:val="28"/>
          <w:szCs w:val="28"/>
          <w:rtl/>
        </w:rPr>
        <w:t xml:space="preserve">کا :مجهول ،تا: 1100 ه- [ معجم المخطوطات النجفية 529]</w:t>
      </w:r>
    </w:p>
    <w:p>
      <w:pPr>
        <w:pStyle w:val="BookText"/>
      </w:pPr>
      <w:r>
        <w:rPr>
          <w:rFonts w:ascii="Amiri" w:hAnsi="Amiri" w:eastAsia="Amiri" w:cs="Amiri"/>
          <w:lang w:bidi="ar-SA"/>
          <w:color w:val="111111"/>
          <w:sz w:val="28"/>
          <w:szCs w:val="28"/>
          <w:rtl/>
        </w:rPr>
        <w:t xml:space="preserve">36893 .كربلاء ؛العتبة العباسية؛ رقم المخطوط: 667 ت</w:t>
      </w:r>
    </w:p>
    <w:p>
      <w:pPr>
        <w:pStyle w:val="BookText"/>
      </w:pPr>
      <w:r>
        <w:rPr>
          <w:rFonts w:ascii="Amiri" w:hAnsi="Amiri" w:eastAsia="Amiri" w:cs="Amiri"/>
          <w:lang w:bidi="ar-SA"/>
          <w:color w:val="111111"/>
          <w:sz w:val="28"/>
          <w:szCs w:val="28"/>
          <w:rtl/>
        </w:rPr>
        <w:t xml:space="preserve">شتمل على شرح المقصد الثاني إلى آخر الكتاب؛ نسخ، كا :المقيم بن نظام، تا: 8 جمادى الأولى 1104ه- تملك : محمّد حسين بن محمّد صالح البهبهاني وختمه يا إمام حسين سنة 1128ه- تملك: محمّد إبراهيم الحسيني سنة 1212ه- ختم رب اجعلني مقيم الصلاة»؛ 169ق ، 24س، 25*15سم [ف: 2-252]</w:t>
      </w:r>
    </w:p>
    <w:p>
      <w:pPr>
        <w:pStyle w:val="BookText"/>
      </w:pPr>
      <w:r>
        <w:rPr>
          <w:rFonts w:ascii="Amiri" w:hAnsi="Amiri" w:eastAsia="Amiri" w:cs="Amiri"/>
          <w:lang w:bidi="ar-SA"/>
          <w:color w:val="111111"/>
          <w:sz w:val="28"/>
          <w:szCs w:val="28"/>
          <w:rtl/>
        </w:rPr>
        <w:t xml:space="preserve">36894 .كربلاء؛ مكتبة السيد حسين القزويني؛ رقم المخطوط : 84</w:t>
      </w:r>
    </w:p>
    <w:p>
      <w:pPr>
        <w:pStyle w:val="BookText"/>
      </w:pPr>
      <w:r>
        <w:rPr>
          <w:rFonts w:ascii="Amiri" w:hAnsi="Amiri" w:eastAsia="Amiri" w:cs="Amiri"/>
          <w:lang w:bidi="ar-SA"/>
          <w:color w:val="111111"/>
          <w:sz w:val="28"/>
          <w:szCs w:val="28"/>
          <w:rtl/>
        </w:rPr>
        <w:t xml:space="preserve">أوّلها :البسملة، المقصد الثاني من الجواهر والأعراض وفيه فصول الدول في الجواهر قدم مباحثها على مباحث الأعراض؛ آخرها: قد وقع الفراغ من كتابة هذا الكتاب في الفهرس مجهول المؤلف؛ كا: حسين بن حسن الشفتي، تا: 6 ربيع الأول 1123ه-؛ 462 ص ، 27*15سم [مخطوطات كربلاء: 1-120]</w:t>
      </w:r>
    </w:p>
    <w:p>
      <w:pPr>
        <w:pStyle w:val="BookText"/>
      </w:pPr>
      <w:r>
        <w:rPr>
          <w:rFonts w:ascii="Amiri" w:hAnsi="Amiri" w:eastAsia="Amiri" w:cs="Amiri"/>
          <w:lang w:bidi="ar-SA"/>
          <w:color w:val="111111"/>
          <w:sz w:val="28"/>
          <w:szCs w:val="28"/>
          <w:rtl/>
        </w:rPr>
        <w:t xml:space="preserve">36895 .كربلاء؛ مكتبة خزانة سلمان هادي آل طعمة؛ رقم المخطوط: 62</w:t>
      </w:r>
    </w:p>
    <w:p>
      <w:pPr>
        <w:pStyle w:val="BookText"/>
      </w:pPr>
      <w:r>
        <w:rPr>
          <w:rFonts w:ascii="IRNazanin" w:hAnsi="IRNazanin" w:eastAsia="IRNazanin" w:cs="IRNazanin"/>
          <w:lang w:bidi="fa-IR"/>
          <w:color w:val="111111"/>
          <w:sz w:val="28"/>
          <w:szCs w:val="28"/>
          <w:rtl/>
        </w:rPr>
        <w:t xml:space="preserve">نسخ ،کا: فتح الله، تا: 1126ه- 264 ص ، 20*12 سم [مخطوطات كربلاء: 3-304]</w:t>
      </w:r>
    </w:p>
    <w:p>
      <w:pPr>
        <w:pStyle w:val="BookText"/>
      </w:pPr>
      <w:r>
        <w:rPr>
          <w:rFonts w:ascii="Times New Roman" w:hAnsi="Times New Roman" w:eastAsia="Times New Roman" w:cs="Times New Roman"/>
          <w:lang w:val="en-US" w:bidi="en-US"/>
          <w:color w:val="111111"/>
          <w:sz w:val="28"/>
          <w:szCs w:val="28"/>
          <w:rtl/>
        </w:rPr>
        <w:t xml:space="preserve">36896.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Amiri" w:hAnsi="Amiri" w:eastAsia="Amiri" w:cs="Amiri"/>
          <w:lang w:bidi="ar-SA"/>
          <w:color w:val="111111"/>
          <w:sz w:val="28"/>
          <w:szCs w:val="28"/>
          <w:rtl/>
        </w:rPr>
        <w:t xml:space="preserve">كا :محمّد مهدي بن محمود الصفار ،تا: 1131ه- [معجم المخطوطات النجفية: 530]</w:t>
      </w:r>
    </w:p>
    <w:p>
      <w:pPr>
        <w:pStyle w:val="BookText"/>
      </w:pPr>
      <w:r>
        <w:rPr>
          <w:rFonts w:ascii="Times New Roman" w:hAnsi="Times New Roman" w:eastAsia="Times New Roman" w:cs="Times New Roman"/>
          <w:lang w:val="en-US" w:bidi="en-US"/>
          <w:color w:val="111111"/>
          <w:sz w:val="28"/>
          <w:szCs w:val="28"/>
          <w:rtl/>
        </w:rPr>
        <w:t xml:space="preserve">36897.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1908</w:t>
      </w:r>
    </w:p>
    <w:p>
      <w:pPr>
        <w:pStyle w:val="BookText"/>
      </w:pPr>
      <w:r>
        <w:rPr>
          <w:rFonts w:ascii="IRNazanin" w:hAnsi="IRNazanin" w:eastAsia="IRNazanin" w:cs="IRNazanin"/>
          <w:lang w:bidi="fa-IR"/>
          <w:color w:val="111111"/>
          <w:sz w:val="28"/>
          <w:szCs w:val="28"/>
          <w:rtl/>
        </w:rPr>
        <w:t xml:space="preserve">کا :مجهول، تا :قيد الختم 1159ه-؛ ناقصة : الآخر؛ 133 ص 11س، 21/5*12سم [معجم المخطوطات النجفية 530]</w:t>
      </w:r>
    </w:p>
    <w:p>
      <w:pPr>
        <w:pStyle w:val="BookText"/>
      </w:pPr>
      <w:r>
        <w:rPr>
          <w:rFonts w:ascii="Amiri" w:hAnsi="Amiri" w:eastAsia="Amiri" w:cs="Amiri"/>
          <w:lang w:bidi="ar-SA"/>
          <w:color w:val="111111"/>
          <w:sz w:val="28"/>
          <w:szCs w:val="28"/>
          <w:rtl/>
        </w:rPr>
        <w:t xml:space="preserve">36898 . كربلاء؛ الروضة الحسينية (مكتبة)؛ رقم المخطوط : 518م</w:t>
      </w:r>
    </w:p>
    <w:p>
      <w:pPr>
        <w:pStyle w:val="BookText"/>
      </w:pPr>
      <w:r>
        <w:rPr>
          <w:rFonts w:ascii="IRNazanin" w:hAnsi="IRNazanin" w:eastAsia="IRNazanin" w:cs="IRNazanin"/>
          <w:lang w:bidi="fa-IR"/>
          <w:color w:val="111111"/>
          <w:sz w:val="28"/>
          <w:szCs w:val="28"/>
          <w:rtl/>
        </w:rPr>
        <w:t xml:space="preserve">تعليق ،كا :علي قلي بن حسين قلي الشهير بالتبريزي، تا: 2 جمادى الثانية 1192ه- حیدر آباد 608 ص ، 23 س ، 25*15 سم [مخطوطات كربلاء: 4-223]</w:t>
      </w:r>
    </w:p>
    <w:p>
      <w:pPr>
        <w:pStyle w:val="BookText"/>
      </w:pPr>
      <w:r>
        <w:rPr>
          <w:rFonts w:ascii="Times New Roman" w:hAnsi="Times New Roman" w:eastAsia="Times New Roman" w:cs="Times New Roman"/>
          <w:lang w:val="en-US" w:bidi="en-US"/>
          <w:color w:val="111111"/>
          <w:sz w:val="28"/>
          <w:szCs w:val="28"/>
          <w:rtl/>
        </w:rPr>
        <w:t xml:space="preserve">36899.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5219</w:t>
      </w:r>
    </w:p>
    <w:p>
      <w:pPr>
        <w:pStyle w:val="BookText"/>
      </w:pPr>
      <w:r>
        <w:rPr>
          <w:rFonts w:ascii="IRNazanin" w:hAnsi="IRNazanin" w:eastAsia="IRNazanin" w:cs="IRNazanin"/>
          <w:lang w:bidi="fa-IR"/>
          <w:color w:val="111111"/>
          <w:sz w:val="28"/>
          <w:szCs w:val="28"/>
          <w:rtl/>
        </w:rPr>
        <w:t xml:space="preserve">کا :هاشم بن محمّد التولمي الگيلاني، تا: 1203ه- 598 ص [ف: 1-256]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36900 . النجف الأشرف؛ مؤسسة كاشف الغطاء العامة؛ رقم المخطوط : 832</w:t>
      </w:r>
    </w:p>
    <w:p>
      <w:pPr>
        <w:pStyle w:val="BookText"/>
      </w:pPr>
      <w:r>
        <w:rPr>
          <w:rFonts w:ascii="IRNazanin" w:hAnsi="IRNazanin" w:eastAsia="IRNazanin" w:cs="IRNazanin"/>
          <w:lang w:bidi="fa-IR"/>
          <w:color w:val="111111"/>
          <w:sz w:val="28"/>
          <w:szCs w:val="28"/>
          <w:rtl/>
        </w:rPr>
        <w:t xml:space="preserve">کا :عبدالعظيم اللاهيجي، تا : 1250ه- 295 ص [ف: 1-256]</w:t>
      </w:r>
    </w:p>
    <w:p>
      <w:pPr>
        <w:pStyle w:val="BookText"/>
      </w:pPr>
      <w:r>
        <w:rPr>
          <w:rFonts w:ascii="Amiri" w:hAnsi="Amiri" w:eastAsia="Amiri" w:cs="Amiri"/>
          <w:lang w:bidi="ar-SA"/>
          <w:color w:val="111111"/>
          <w:sz w:val="28"/>
          <w:szCs w:val="28"/>
          <w:rtl/>
        </w:rPr>
        <w:t xml:space="preserve">36901 .النجف الأشرف؛ مؤسسة كاشف الغطاء العامة؛ رقم المخطوط : 833</w:t>
      </w:r>
    </w:p>
    <w:p>
      <w:pPr>
        <w:pStyle w:val="BookText"/>
      </w:pPr>
      <w:r>
        <w:rPr>
          <w:rFonts w:ascii="IRNazanin" w:hAnsi="IRNazanin" w:eastAsia="IRNazanin" w:cs="IRNazanin"/>
          <w:lang w:bidi="fa-IR"/>
          <w:color w:val="111111"/>
          <w:sz w:val="28"/>
          <w:szCs w:val="28"/>
          <w:rtl/>
        </w:rPr>
        <w:t xml:space="preserve">کا :عبد العظيم اللاهيجي، تا: 1250ه- ناقصة: الأوّل: 227 ص [ف: 1-256] :</w:t>
      </w:r>
    </w:p>
    <w:p>
      <w:pPr>
        <w:pStyle w:val="BookText"/>
      </w:pPr>
      <w:r>
        <w:rPr>
          <w:rFonts w:ascii="Amiri" w:hAnsi="Amiri" w:eastAsia="Amiri" w:cs="Amiri"/>
          <w:lang w:bidi="ar-SA"/>
          <w:color w:val="111111"/>
          <w:sz w:val="28"/>
          <w:szCs w:val="28"/>
          <w:rtl/>
        </w:rPr>
        <w:t xml:space="preserve">36902 .كربلاء؛ الروضة الحسينية (مكتبة)؛ رقم المخطوط: 517م - ح9903</w:t>
      </w:r>
    </w:p>
    <w:p>
      <w:pPr>
        <w:pStyle w:val="BookText"/>
      </w:pPr>
      <w:r>
        <w:rPr>
          <w:rFonts w:ascii="IRNazanin" w:hAnsi="IRNazanin" w:eastAsia="IRNazanin" w:cs="IRNazanin"/>
          <w:lang w:bidi="fa-IR"/>
          <w:color w:val="111111"/>
          <w:sz w:val="28"/>
          <w:szCs w:val="28"/>
          <w:rtl/>
        </w:rPr>
        <w:t xml:space="preserve">نسخ، کا :مجهول، تا: قيد الوقف 1263ه-؛ ناقصة : الآخر؛ 516 ص 21س، 24*15سم</w:t>
      </w:r>
    </w:p>
    <w:p>
      <w:pPr>
        <w:pStyle w:val="BookText"/>
      </w:pPr>
      <w:r>
        <w:rPr>
          <w:rFonts w:ascii="Amiri" w:hAnsi="Amiri" w:eastAsia="Amiri" w:cs="Amiri"/>
          <w:lang w:bidi="ar-SA"/>
          <w:color w:val="111111"/>
          <w:sz w:val="28"/>
          <w:szCs w:val="28"/>
          <w:rtl/>
        </w:rPr>
        <w:t xml:space="preserve">[مخطوطات كربلاء: 4-223]</w:t>
      </w:r>
    </w:p>
    <w:p>
      <w:pPr>
        <w:pStyle w:val="BookText"/>
      </w:pPr>
      <w:r>
        <w:rPr>
          <w:rFonts w:ascii="Amiri" w:hAnsi="Amiri" w:eastAsia="Amiri" w:cs="Amiri"/>
          <w:lang w:bidi="ar-SA"/>
          <w:color w:val="111111"/>
          <w:sz w:val="28"/>
          <w:szCs w:val="28"/>
          <w:rtl/>
        </w:rPr>
        <w:t xml:space="preserve">36903 . النجف الأشرف؛ مكتبة الإمام أمير المؤمنين العامة؛ رقم المخطوط : 115</w:t>
      </w:r>
    </w:p>
    <w:p>
      <w:pPr>
        <w:pStyle w:val="BookText"/>
      </w:pPr>
      <w:r>
        <w:rPr>
          <w:rFonts w:ascii="IRNazanin" w:hAnsi="IRNazanin" w:eastAsia="IRNazanin" w:cs="IRNazanin"/>
          <w:lang w:bidi="fa-IR"/>
          <w:color w:val="111111"/>
          <w:sz w:val="28"/>
          <w:szCs w:val="28"/>
          <w:rtl/>
        </w:rPr>
        <w:t xml:space="preserve">کا:مجهول، تا: 1274ه- [ معجم المخطوطات النجفية 670]</w:t>
      </w:r>
    </w:p>
    <w:p>
      <w:pPr>
        <w:pStyle w:val="BookText"/>
      </w:pPr>
      <w:r>
        <w:rPr>
          <w:rFonts w:ascii="Amiri" w:hAnsi="Amiri" w:eastAsia="Amiri" w:cs="Amiri"/>
          <w:lang w:bidi="ar-SA"/>
          <w:color w:val="111111"/>
          <w:sz w:val="28"/>
          <w:szCs w:val="28"/>
          <w:rtl/>
        </w:rPr>
        <w:t xml:space="preserve">36904 .كربلاء العتبة العبّاسية؛ رقم المخطوط : 346</w:t>
      </w:r>
    </w:p>
    <w:p>
      <w:pPr>
        <w:pStyle w:val="BookText"/>
      </w:pPr>
      <w:r>
        <w:rPr>
          <w:rFonts w:ascii="Amiri" w:hAnsi="Amiri" w:eastAsia="Amiri" w:cs="Amiri"/>
          <w:lang w:bidi="ar-SA"/>
          <w:color w:val="111111"/>
          <w:sz w:val="28"/>
          <w:szCs w:val="28"/>
          <w:rtl/>
        </w:rPr>
        <w:t xml:space="preserve">أوّلها: المقصد الثالث في إثبات الصانع وصفاته وآثاره وفيه فصول الفصل الأول في وجوده الموجود ان كان واجبا فهو المطلوب؛ آخرها :مطابق</w:t>
      </w:r>
    </w:p>
    <w:p>
      <w:pPr>
        <w:pStyle w:val="BookText"/>
      </w:pPr>
      <w:r>
        <w:rPr>
          <w:rFonts w:ascii="IRNazanin" w:hAnsi="IRNazanin" w:eastAsia="IRNazanin" w:cs="IRNazanin"/>
          <w:lang w:bidi="fa-IR"/>
          <w:color w:val="111111"/>
          <w:sz w:val="28"/>
          <w:szCs w:val="28"/>
          <w:rtl/>
        </w:rPr>
        <w:t xml:space="preserve">تشتمل على المقصد الثالث إلى آخر الكتاب؛ نسخ ،کا :رجب علي فريماني ،تا: 22 صفر</w:t>
      </w:r>
    </w:p>
    <w:p>
      <w:pPr>
        <w:pStyle w:val="BookText"/>
      </w:pPr>
      <w:r>
        <w:rPr>
          <w:rFonts w:ascii="Amiri" w:hAnsi="Amiri" w:eastAsia="Amiri" w:cs="Amiri"/>
          <w:lang w:bidi="ar-SA"/>
          <w:color w:val="111111"/>
          <w:sz w:val="28"/>
          <w:szCs w:val="28"/>
          <w:rtl/>
        </w:rPr>
        <w:t xml:space="preserve">1274ه- سبزوار المدرسة الجديدة)؛ 86ق، 18 س ، 22*15سم [ف: 1-383]</w:t>
      </w:r>
    </w:p>
    <w:p>
      <w:pPr>
        <w:pStyle w:val="BookText"/>
      </w:pPr>
      <w:r>
        <w:rPr>
          <w:rFonts w:ascii="Amiri" w:hAnsi="Amiri" w:eastAsia="Amiri" w:cs="Amiri"/>
          <w:lang w:bidi="ar-SA"/>
          <w:color w:val="111111"/>
          <w:sz w:val="28"/>
          <w:szCs w:val="28"/>
          <w:rtl/>
        </w:rPr>
        <w:t xml:space="preserve">36905 .كربلاء؛ الروضة الحسينية (مكتبة)؛ رقم المخطوط : 516م - ح 12561</w:t>
      </w:r>
    </w:p>
    <w:p>
      <w:pPr>
        <w:pStyle w:val="BookText"/>
      </w:pPr>
      <w:r>
        <w:rPr>
          <w:rFonts w:ascii="IRNazanin" w:hAnsi="IRNazanin" w:eastAsia="IRNazanin" w:cs="IRNazanin"/>
          <w:lang w:bidi="fa-IR"/>
          <w:color w:val="111111"/>
          <w:sz w:val="28"/>
          <w:szCs w:val="28"/>
          <w:rtl/>
        </w:rPr>
        <w:t xml:space="preserve">نسخ ،کا: مجهول ،تا :مجهول؛ وقفية باسم: مرزا محمّد تقي الحكيم النوري؛ 380ص 21 س 15*25سم [مخطوطات كربلاء: 4-223]</w:t>
      </w:r>
    </w:p>
    <w:p>
      <w:pPr>
        <w:pStyle w:val="BookText"/>
      </w:pPr>
      <w:r>
        <w:rPr>
          <w:rFonts w:ascii="Amiri" w:hAnsi="Amiri" w:eastAsia="Amiri" w:cs="Amiri"/>
          <w:lang w:bidi="ar-SA"/>
          <w:color w:val="111111"/>
          <w:sz w:val="28"/>
          <w:szCs w:val="28"/>
          <w:rtl/>
        </w:rPr>
        <w:t xml:space="preserve">36906 . الموصل؛ مدرسة الحجيات ( في الأوقاف العامة)؛ رقم المخطوط: 22/60/4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3-147]</w:t>
      </w:r>
    </w:p>
    <w:p>
      <w:pPr>
        <w:pStyle w:val="BookText"/>
      </w:pPr>
      <w:r>
        <w:rPr>
          <w:rFonts w:ascii="Amiri" w:hAnsi="Amiri" w:eastAsia="Amiri" w:cs="Amiri"/>
          <w:lang w:bidi="ar-SA"/>
          <w:color w:val="111111"/>
          <w:sz w:val="28"/>
          <w:szCs w:val="28"/>
          <w:rtl/>
        </w:rPr>
        <w:t xml:space="preserve">36907 . الموصل؛ مدرسة الحاج زكريا (في الأوقاف العامة)؛ رقم المخطوط :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398 ق ، 12*18سم [الأوقاف العامة-موصل: 8-223]</w:t>
      </w:r>
    </w:p>
    <w:p>
      <w:pPr>
        <w:pStyle w:val="BookText"/>
      </w:pPr>
      <w:r>
        <w:rPr>
          <w:rFonts w:ascii="Times New Roman" w:hAnsi="Times New Roman" w:eastAsia="Times New Roman" w:cs="Times New Roman"/>
          <w:lang w:val="en-US" w:bidi="en-US"/>
          <w:color w:val="111111"/>
          <w:sz w:val="28"/>
          <w:szCs w:val="28"/>
          <w:rtl/>
        </w:rPr>
        <w:t xml:space="preserve">36908.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7072</w:t>
      </w:r>
    </w:p>
    <w:p>
      <w:pPr>
        <w:pStyle w:val="BookText"/>
      </w:pPr>
      <w:r>
        <w:rPr>
          <w:rFonts w:ascii="IRNazanin" w:hAnsi="IRNazanin" w:eastAsia="IRNazanin" w:cs="IRNazanin"/>
          <w:lang w:bidi="fa-IR"/>
          <w:color w:val="111111"/>
          <w:sz w:val="28"/>
          <w:szCs w:val="28"/>
          <w:rtl/>
        </w:rPr>
        <w:t xml:space="preserve">کا :مجهول ،تا: مجهول؛ 528 ص [ف: 1-256]</w:t>
      </w:r>
    </w:p>
    <w:p>
      <w:pPr>
        <w:pStyle w:val="BookText"/>
      </w:pPr>
      <w:r>
        <w:rPr>
          <w:rFonts w:ascii="Amiri" w:hAnsi="Amiri" w:eastAsia="Amiri" w:cs="Amiri"/>
          <w:lang w:bidi="ar-SA"/>
          <w:color w:val="111111"/>
          <w:sz w:val="28"/>
          <w:szCs w:val="28"/>
          <w:rtl/>
        </w:rPr>
        <w:t xml:space="preserve">36909 . النجف الأشرف؛ مؤسسة كاشف الغطاء العامة؛ رقم المخطوط : 5218</w:t>
      </w:r>
    </w:p>
    <w:p>
      <w:pPr>
        <w:pStyle w:val="BookText"/>
      </w:pPr>
      <w:r>
        <w:rPr>
          <w:rFonts w:ascii="IRNazanin" w:hAnsi="IRNazanin" w:eastAsia="IRNazanin" w:cs="IRNazanin"/>
          <w:lang w:bidi="fa-IR"/>
          <w:color w:val="111111"/>
          <w:sz w:val="28"/>
          <w:szCs w:val="28"/>
          <w:rtl/>
        </w:rPr>
        <w:t xml:space="preserve">کا: مجهول، تا :مجهول؛ 602 ص [ف: 1-257]</w:t>
      </w:r>
    </w:p>
    <w:p>
      <w:pPr>
        <w:pStyle w:val="BookText"/>
      </w:pPr>
      <w:r>
        <w:rPr>
          <w:rFonts w:ascii="Amiri" w:hAnsi="Amiri" w:eastAsia="Amiri" w:cs="Amiri"/>
          <w:lang w:bidi="ar-SA"/>
          <w:color w:val="111111"/>
          <w:sz w:val="28"/>
          <w:szCs w:val="28"/>
          <w:rtl/>
        </w:rPr>
        <w:t xml:space="preserve">36910 . النجف الأشرف؛ مؤسسة كاشف الغطاء العامة؛ رقم المخطوط : 5211</w:t>
      </w:r>
    </w:p>
    <w:p>
      <w:pPr>
        <w:pStyle w:val="BookText"/>
      </w:pPr>
      <w:r>
        <w:rPr>
          <w:rFonts w:ascii="Amiri" w:hAnsi="Amiri" w:eastAsia="Amiri" w:cs="Amiri"/>
          <w:lang w:bidi="ar-SA"/>
          <w:color w:val="111111"/>
          <w:sz w:val="28"/>
          <w:szCs w:val="28"/>
          <w:rtl/>
        </w:rPr>
        <w:t xml:space="preserve">كا :بابا بن ملا بابا ،تا: مجهول؛ 368 ص [ف: 1-257]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36911 . النجف الأشرف؛ مؤسسة كاشف الغطاء العامة؛ رقم المخطوط: 5208</w:t>
      </w:r>
    </w:p>
    <w:p>
      <w:pPr>
        <w:pStyle w:val="BookText"/>
      </w:pPr>
      <w:r>
        <w:rPr>
          <w:rFonts w:ascii="IRNazanin" w:hAnsi="IRNazanin" w:eastAsia="IRNazanin" w:cs="IRNazanin"/>
          <w:lang w:bidi="fa-IR"/>
          <w:color w:val="111111"/>
          <w:sz w:val="28"/>
          <w:szCs w:val="28"/>
          <w:rtl/>
        </w:rPr>
        <w:t xml:space="preserve">ناقص، کا :مجهول ،تا :مجهول؛ 324 ص [ف: 1-257]</w:t>
      </w:r>
    </w:p>
    <w:p>
      <w:pPr>
        <w:pStyle w:val="BookText"/>
      </w:pPr>
      <w:r>
        <w:rPr>
          <w:rFonts w:ascii="Times New Roman" w:hAnsi="Times New Roman" w:eastAsia="Times New Roman" w:cs="Times New Roman"/>
          <w:lang w:val="en-US" w:bidi="en-US"/>
          <w:color w:val="111111"/>
          <w:sz w:val="28"/>
          <w:szCs w:val="28"/>
          <w:rtl/>
        </w:rPr>
        <w:t xml:space="preserve">36912.</w:t>
      </w:r>
    </w:p>
    <w:p>
      <w:pPr>
        <w:pStyle w:val="BookText"/>
      </w:pPr>
      <w:r>
        <w:rPr>
          <w:rFonts w:ascii="Amiri" w:hAnsi="Amiri" w:eastAsia="Amiri" w:cs="Amiri"/>
          <w:lang w:bidi="ar-SA"/>
          <w:color w:val="111111"/>
          <w:sz w:val="28"/>
          <w:szCs w:val="28"/>
          <w:rtl/>
        </w:rPr>
        <w:t xml:space="preserve">النجف الأشرف ؛ حسينيه شوشتريها؛ رقم المخطوط : 786</w:t>
      </w:r>
    </w:p>
    <w:p>
      <w:pPr>
        <w:pStyle w:val="BookText"/>
      </w:pPr>
      <w:r>
        <w:rPr>
          <w:rFonts w:ascii="IRNazanin" w:hAnsi="IRNazanin" w:eastAsia="IRNazanin" w:cs="IRNazanin"/>
          <w:lang w:bidi="fa-IR"/>
          <w:color w:val="111111"/>
          <w:sz w:val="28"/>
          <w:szCs w:val="28"/>
          <w:rtl/>
        </w:rPr>
        <w:t xml:space="preserve">از مقصد تا پایان کتاب ؛کا: مجهول، تا: مجهول[ نشریه: 11-802]</w:t>
      </w:r>
    </w:p>
    <w:p>
      <w:pPr>
        <w:pStyle w:val="BookText"/>
      </w:pPr>
      <w:r>
        <w:rPr>
          <w:rFonts w:ascii="Amiri" w:hAnsi="Amiri" w:eastAsia="Amiri" w:cs="Amiri"/>
          <w:lang w:bidi="ar-SA"/>
          <w:color w:val="111111"/>
          <w:sz w:val="28"/>
          <w:szCs w:val="28"/>
          <w:rtl/>
        </w:rPr>
        <w:t xml:space="preserve">36913 . النجف الأشرف؛ مؤسسة كاشف الغطاء العامة؛ رقم المخطوط: 5210</w:t>
      </w:r>
    </w:p>
    <w:p>
      <w:pPr>
        <w:pStyle w:val="BookText"/>
      </w:pPr>
      <w:r>
        <w:rPr>
          <w:rFonts w:ascii="IRNazanin" w:hAnsi="IRNazanin" w:eastAsia="IRNazanin" w:cs="IRNazanin"/>
          <w:lang w:bidi="fa-IR"/>
          <w:color w:val="111111"/>
          <w:sz w:val="28"/>
          <w:szCs w:val="28"/>
          <w:rtl/>
        </w:rPr>
        <w:t xml:space="preserve">کا :مجهول ،تا :مجهول؛ ناقصة: الآخر؛ 593 ص [ف: 1-257]</w:t>
      </w:r>
    </w:p>
    <w:p>
      <w:pPr>
        <w:pStyle w:val="BookText"/>
      </w:pPr>
      <w:r>
        <w:rPr>
          <w:rFonts w:ascii="Amiri" w:hAnsi="Amiri" w:eastAsia="Amiri" w:cs="Amiri"/>
          <w:lang w:bidi="ar-SA"/>
          <w:color w:val="111111"/>
          <w:sz w:val="28"/>
          <w:szCs w:val="28"/>
          <w:rtl/>
        </w:rPr>
        <w:t xml:space="preserve">36914 . النجف الأشرف؛ مؤسسة كاشف الغطاء العامة؛ رقم المخطوط: 4369</w:t>
      </w:r>
    </w:p>
    <w:p>
      <w:pPr>
        <w:pStyle w:val="BookText"/>
      </w:pPr>
      <w:r>
        <w:rPr>
          <w:rFonts w:ascii="Amiri" w:hAnsi="Amiri" w:eastAsia="Amiri" w:cs="Amiri"/>
          <w:lang w:bidi="ar-SA"/>
          <w:color w:val="111111"/>
          <w:sz w:val="28"/>
          <w:szCs w:val="28"/>
          <w:rtl/>
        </w:rPr>
        <w:t xml:space="preserve">كا :علي بن حسين التبريزي ،تا :مجهول؛ 808 ص [ف: 18-257]</w:t>
      </w:r>
    </w:p>
    <w:p>
      <w:pPr>
        <w:pStyle w:val="BookText"/>
      </w:pPr>
      <w:r>
        <w:rPr>
          <w:rFonts w:ascii="Times New Roman" w:hAnsi="Times New Roman" w:eastAsia="Times New Roman" w:cs="Times New Roman"/>
          <w:lang w:val="en-US" w:bidi="en-US"/>
          <w:color w:val="111111"/>
          <w:sz w:val="28"/>
          <w:szCs w:val="28"/>
          <w:rtl/>
        </w:rPr>
        <w:t xml:space="preserve">36915.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ب- 61-</w:t>
      </w:r>
    </w:p>
    <w:p>
      <w:pPr>
        <w:pStyle w:val="BookText"/>
      </w:pPr>
      <w:r>
        <w:rPr>
          <w:rFonts w:ascii="Amiri" w:hAnsi="Amiri" w:eastAsia="Amiri" w:cs="Amiri"/>
          <w:lang w:bidi="ar-SA"/>
          <w:color w:val="111111"/>
          <w:sz w:val="28"/>
          <w:szCs w:val="28"/>
          <w:rtl/>
        </w:rPr>
        <w:t xml:space="preserve">آخرها: تم المقصد الثاني في الجواهر والاعراض من شرح التجريد...</w:t>
      </w:r>
    </w:p>
    <w:p>
      <w:pPr>
        <w:pStyle w:val="BookText"/>
      </w:pPr>
      <w:r>
        <w:rPr>
          <w:rFonts w:ascii="IRNazanin" w:hAnsi="IRNazanin" w:eastAsia="IRNazanin" w:cs="IRNazanin"/>
          <w:lang w:bidi="fa-IR"/>
          <w:color w:val="111111"/>
          <w:sz w:val="28"/>
          <w:szCs w:val="28"/>
          <w:rtl/>
        </w:rPr>
        <w:t xml:space="preserve">کا :محمّد بن حسين الشولستاني، تا: مجهول؛ ناقصة :الأوّل 400ص، 25*15سم [ف:</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Amiri" w:hAnsi="Amiri" w:eastAsia="Amiri" w:cs="Amiri"/>
          <w:lang w:bidi="ar-SA"/>
          <w:color w:val="111111"/>
          <w:sz w:val="28"/>
          <w:szCs w:val="28"/>
          <w:rtl/>
        </w:rPr>
        <w:t xml:space="preserve">36916 . 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530]</w:t>
      </w:r>
    </w:p>
    <w:p>
      <w:pPr>
        <w:pStyle w:val="BookText"/>
      </w:pPr>
      <w:r>
        <w:rPr>
          <w:rFonts w:ascii="Amiri" w:hAnsi="Amiri" w:eastAsia="Amiri" w:cs="Amiri"/>
          <w:lang w:bidi="ar-SA"/>
          <w:color w:val="111111"/>
          <w:sz w:val="28"/>
          <w:szCs w:val="28"/>
          <w:rtl/>
        </w:rPr>
        <w:t xml:space="preserve">36917 . النجف الأشرف؛ مؤسسة كاشف الغطاء العامة؛ رقم المخطوط: 5220</w:t>
      </w:r>
    </w:p>
    <w:p>
      <w:pPr>
        <w:pStyle w:val="BookText"/>
      </w:pPr>
      <w:r>
        <w:rPr>
          <w:rFonts w:ascii="IRNazanin" w:hAnsi="IRNazanin" w:eastAsia="IRNazanin" w:cs="IRNazanin"/>
          <w:lang w:bidi="fa-IR"/>
          <w:color w:val="111111"/>
          <w:sz w:val="28"/>
          <w:szCs w:val="28"/>
          <w:rtl/>
        </w:rPr>
        <w:t xml:space="preserve">کا :مجهول ،تا :مجهول 331 ص [ف: 1-257]</w:t>
      </w:r>
    </w:p>
    <w:p>
      <w:pPr>
        <w:pStyle w:val="BookText"/>
      </w:pPr>
      <w:r>
        <w:rPr>
          <w:rFonts w:ascii="Times New Roman" w:hAnsi="Times New Roman" w:eastAsia="Times New Roman" w:cs="Times New Roman"/>
          <w:lang w:val="en-US" w:bidi="en-US"/>
          <w:color w:val="111111"/>
          <w:sz w:val="28"/>
          <w:szCs w:val="28"/>
          <w:rtl/>
        </w:rPr>
        <w:t xml:space="preserve">36918.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5217</w:t>
      </w:r>
    </w:p>
    <w:p>
      <w:pPr>
        <w:pStyle w:val="BookText"/>
      </w:pPr>
      <w:r>
        <w:rPr>
          <w:rFonts w:ascii="IRNazanin" w:hAnsi="IRNazanin" w:eastAsia="IRNazanin" w:cs="IRNazanin"/>
          <w:lang w:bidi="fa-IR"/>
          <w:color w:val="111111"/>
          <w:sz w:val="28"/>
          <w:szCs w:val="28"/>
          <w:rtl/>
        </w:rPr>
        <w:t xml:space="preserve">ناقص، کا :مجهول، تا: مجهول؛ 393 ص [ف: 1-257]</w:t>
      </w:r>
    </w:p>
    <w:p>
      <w:pPr>
        <w:pStyle w:val="BookText"/>
      </w:pPr>
      <w:r>
        <w:rPr>
          <w:rFonts w:ascii="Amiri" w:hAnsi="Amiri" w:eastAsia="Amiri" w:cs="Amiri"/>
          <w:lang w:bidi="ar-SA"/>
          <w:color w:val="111111"/>
          <w:sz w:val="28"/>
          <w:szCs w:val="28"/>
          <w:rtl/>
        </w:rPr>
        <w:t xml:space="preserve">36919 . النجف الأشرف؛ مؤسسة كاشف الغطاء العامة؛ رقم المخطوط: 5212</w:t>
      </w:r>
    </w:p>
    <w:p>
      <w:pPr>
        <w:pStyle w:val="BookText"/>
      </w:pPr>
      <w:r>
        <w:rPr>
          <w:rFonts w:ascii="IRNazanin" w:hAnsi="IRNazanin" w:eastAsia="IRNazanin" w:cs="IRNazanin"/>
          <w:lang w:bidi="fa-IR"/>
          <w:color w:val="111111"/>
          <w:sz w:val="28"/>
          <w:szCs w:val="28"/>
          <w:rtl/>
        </w:rPr>
        <w:t xml:space="preserve">کا :مجهول، تا :جهول؛ ناقصة :الآخر؛ 515 ص [ف: 1-257]</w:t>
      </w:r>
    </w:p>
    <w:p>
      <w:pPr>
        <w:pStyle w:val="BookText"/>
      </w:pPr>
      <w:r>
        <w:rPr>
          <w:rFonts w:ascii="Times New Roman" w:hAnsi="Times New Roman" w:eastAsia="Times New Roman" w:cs="Times New Roman"/>
          <w:lang w:val="en-US" w:bidi="en-US"/>
          <w:color w:val="111111"/>
          <w:sz w:val="28"/>
          <w:szCs w:val="28"/>
          <w:rtl/>
        </w:rPr>
        <w:t xml:space="preserve">36920.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5209</w:t>
      </w:r>
    </w:p>
    <w:p>
      <w:pPr>
        <w:pStyle w:val="BookText"/>
      </w:pPr>
      <w:r>
        <w:rPr>
          <w:rFonts w:ascii="IRNazanin" w:hAnsi="IRNazanin" w:eastAsia="IRNazanin" w:cs="IRNazanin"/>
          <w:lang w:bidi="fa-IR"/>
          <w:color w:val="111111"/>
          <w:sz w:val="28"/>
          <w:szCs w:val="28"/>
          <w:rtl/>
        </w:rPr>
        <w:t xml:space="preserve">ناقص، کا :مجهول، تا :مجهول؛ 348 ص [ف: 1-257]</w:t>
      </w:r>
    </w:p>
    <w:p>
      <w:pPr>
        <w:pStyle w:val="BookText"/>
      </w:pPr>
      <w:r>
        <w:rPr>
          <w:rFonts w:ascii="Amiri" w:hAnsi="Amiri" w:eastAsia="Amiri" w:cs="Amiri"/>
          <w:lang w:bidi="ar-SA"/>
          <w:color w:val="111111"/>
          <w:sz w:val="28"/>
          <w:szCs w:val="28"/>
          <w:rtl/>
        </w:rPr>
        <w:t xml:space="preserve">36921 . النجف الأشرف؛ مؤسسة كاشف الغطاء العامة؛ رقم المخطوط : 4872</w:t>
      </w:r>
    </w:p>
    <w:p>
      <w:pPr>
        <w:pStyle w:val="BookText"/>
      </w:pPr>
      <w:r>
        <w:rPr>
          <w:rFonts w:ascii="IRNazanin" w:hAnsi="IRNazanin" w:eastAsia="IRNazanin" w:cs="IRNazanin"/>
          <w:lang w:bidi="fa-IR"/>
          <w:color w:val="111111"/>
          <w:sz w:val="28"/>
          <w:szCs w:val="28"/>
          <w:rtl/>
        </w:rPr>
        <w:t xml:space="preserve">کا :مجهول ،تا: مجهول؛ ناقصة : الآخر؛ 465ص [ف: 1-257]</w:t>
      </w:r>
    </w:p>
    <w:p>
      <w:pPr>
        <w:pStyle w:val="BookText"/>
      </w:pPr>
      <w:r>
        <w:rPr>
          <w:rFonts w:ascii="Times New Roman" w:hAnsi="Times New Roman" w:eastAsia="Times New Roman" w:cs="Times New Roman"/>
          <w:lang w:val="en-US" w:bidi="en-US"/>
          <w:color w:val="111111"/>
          <w:sz w:val="28"/>
          <w:szCs w:val="28"/>
          <w:rtl/>
        </w:rPr>
        <w:t xml:space="preserve">36922.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3154</w:t>
      </w:r>
    </w:p>
    <w:p>
      <w:pPr>
        <w:pStyle w:val="BookText"/>
      </w:pPr>
      <w:r>
        <w:rPr>
          <w:rFonts w:ascii="IRNazanin" w:hAnsi="IRNazanin" w:eastAsia="IRNazanin" w:cs="IRNazanin"/>
          <w:lang w:bidi="fa-IR"/>
          <w:color w:val="111111"/>
          <w:sz w:val="28"/>
          <w:szCs w:val="28"/>
          <w:rtl/>
        </w:rPr>
        <w:t xml:space="preserve">کا :مجهول ،تا :مجهول؛ 356 ص 21 س 20*12سم [معجم المخطوطات النجفية: 529]</w:t>
      </w:r>
    </w:p>
    <w:p>
      <w:pPr>
        <w:pStyle w:val="BookText"/>
      </w:pPr>
      <w:r>
        <w:rPr>
          <w:rFonts w:ascii="Amiri" w:hAnsi="Amiri" w:eastAsia="Amiri" w:cs="Amiri"/>
          <w:lang w:bidi="ar-SA"/>
          <w:color w:val="111111"/>
          <w:sz w:val="28"/>
          <w:szCs w:val="28"/>
          <w:rtl/>
        </w:rPr>
        <w:t xml:space="preserve">36923 . الكاظمية؛ جامعة مدينة العلم؛ رقم المخطوط: 9/25</w:t>
      </w:r>
    </w:p>
    <w:p>
      <w:pPr>
        <w:pStyle w:val="BookText"/>
      </w:pPr>
      <w:r>
        <w:rPr>
          <w:rFonts w:ascii="IRNazanin" w:hAnsi="IRNazanin" w:eastAsia="IRNazanin" w:cs="IRNazanin"/>
          <w:lang w:bidi="fa-IR"/>
          <w:color w:val="111111"/>
          <w:sz w:val="28"/>
          <w:szCs w:val="28"/>
          <w:rtl/>
        </w:rPr>
        <w:t xml:space="preserve">کا :مجهول ،تا :مجهول؛ ناقصة: الأوّل؛ 300 ق، 16/59سم [ف: 191]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8" w:name="pg8181_88442"/>
    <w:bookmarkEnd w:id="238"/>
    <w:p>
      <w:pPr>
        <w:pStyle w:val="Heading2"/>
      </w:pPr>
      <w:bookmarkStart w:id="1300" w:name="_Toc594"/>
      <w:r>
        <w:t>شرح تجريد الإعتقاد = شرح تجريد الكلام / كلام وعقائد - عربي</w:t>
      </w:r>
      <w:bookmarkEnd w:id="1300"/>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Amiri" w:hAnsi="Amiri" w:eastAsia="Amiri" w:cs="Amiri"/>
          <w:lang w:bidi="ar-SA"/>
          <w:color w:val="111111"/>
          <w:sz w:val="28"/>
          <w:szCs w:val="28"/>
          <w:rtl/>
        </w:rPr>
        <w:t xml:space="preserve">36924 .بغداد؛ مكتبة الأوقاف العامة؛ رقم المخطوط : 22822</w:t>
      </w:r>
    </w:p>
    <w:p>
      <w:pPr>
        <w:pStyle w:val="BookText"/>
      </w:pPr>
      <w:r>
        <w:rPr>
          <w:rFonts w:ascii="Amiri" w:hAnsi="Amiri" w:eastAsia="Amiri" w:cs="Amiri"/>
          <w:lang w:bidi="ar-SA"/>
          <w:color w:val="111111"/>
          <w:sz w:val="28"/>
          <w:szCs w:val="28"/>
          <w:rtl/>
        </w:rPr>
        <w:t xml:space="preserve">أوّلها: جز ... مفهومه فقال الكلمة قيل على</w:t>
      </w:r>
    </w:p>
    <w:p>
      <w:pPr>
        <w:pStyle w:val="BookText"/>
      </w:pPr>
      <w:r>
        <w:rPr>
          <w:rFonts w:ascii="IRNazanin" w:hAnsi="IRNazanin" w:eastAsia="IRNazanin" w:cs="IRNazanin"/>
          <w:lang w:bidi="fa-IR"/>
          <w:color w:val="111111"/>
          <w:sz w:val="28"/>
          <w:szCs w:val="28"/>
          <w:rtl/>
        </w:rPr>
        <w:t xml:space="preserve">کا :مجهول ،تا :مجهول؛ ناقصة : الأوّل ؛ 169 ق، 24*12سم [ف: 4-358]</w:t>
      </w:r>
    </w:p>
    <w:p>
      <w:pPr>
        <w:pStyle w:val="Heading2"/>
      </w:pPr>
      <w:bookmarkStart w:id="1301" w:name="_Toc595"/>
      <w:r>
        <w:t>شرح التجريد / فلسفة - عربي</w:t>
      </w:r>
      <w:bookmarkEnd w:id="1301"/>
    </w:p>
    <w:p>
      <w:pPr>
        <w:pStyle w:val="BookText"/>
      </w:pPr>
      <w:r>
        <w:rPr>
          <w:rFonts w:ascii="Amiri" w:hAnsi="Amiri" w:eastAsia="Amiri" w:cs="Amiri"/>
          <w:lang w:bidi="ar-SA"/>
          <w:color w:val="111111"/>
          <w:sz w:val="28"/>
          <w:szCs w:val="28"/>
          <w:rtl/>
        </w:rPr>
        <w:t xml:space="preserve">اللاهيجي، عبد الرزّاق بن علي (- 1071 ه- )</w:t>
      </w:r>
    </w:p>
    <w:p>
      <w:pPr>
        <w:pStyle w:val="BookText"/>
      </w:pPr>
      <w:r>
        <w:rPr>
          <w:rFonts w:ascii="Amiri" w:hAnsi="Amiri" w:eastAsia="Amiri" w:cs="Amiri"/>
          <w:lang w:bidi="ar-SA"/>
          <w:color w:val="111111"/>
          <w:sz w:val="28"/>
          <w:szCs w:val="28"/>
          <w:rtl/>
        </w:rPr>
        <w:t xml:space="preserve">المرتبط: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Amiri" w:hAnsi="Amiri" w:eastAsia="Amiri" w:cs="Amiri"/>
          <w:lang w:bidi="ar-SA"/>
          <w:color w:val="111111"/>
          <w:sz w:val="28"/>
          <w:szCs w:val="28"/>
          <w:rtl/>
        </w:rPr>
        <w:t xml:space="preserve">36925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1214ه- [ معجم المخطوطات النجفية: 498]</w:t>
      </w:r>
    </w:p>
    <w:p>
      <w:pPr>
        <w:pStyle w:val="Heading2"/>
      </w:pPr>
      <w:bookmarkStart w:id="1302" w:name="_Toc596"/>
      <w:r>
        <w:t>شرح تجريد الاعتقاد / كلام وعقائد - عربي</w:t>
      </w:r>
      <w:bookmarkEnd w:id="1302"/>
    </w:p>
    <w:p>
      <w:pPr>
        <w:pStyle w:val="BookText"/>
      </w:pPr>
      <w:r>
        <w:rPr>
          <w:rFonts w:ascii="Amiri" w:hAnsi="Amiri" w:eastAsia="Amiri" w:cs="Amiri"/>
          <w:lang w:bidi="ar-SA"/>
          <w:color w:val="111111"/>
          <w:sz w:val="28"/>
          <w:szCs w:val="28"/>
          <w:rtl/>
        </w:rPr>
        <w:t xml:space="preserve">القزويني، محمّد بن حسن (1025 - 1096ه- )</w:t>
      </w:r>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 )</w:t>
      </w:r>
    </w:p>
    <w:p>
      <w:pPr>
        <w:pStyle w:val="BookText"/>
      </w:pPr>
      <w:r>
        <w:rPr>
          <w:rFonts w:ascii="Amiri" w:hAnsi="Amiri" w:eastAsia="Amiri" w:cs="Amiri"/>
          <w:lang w:bidi="ar-SA"/>
          <w:color w:val="111111"/>
          <w:sz w:val="28"/>
          <w:szCs w:val="28"/>
          <w:rtl/>
        </w:rPr>
        <w:t xml:space="preserve">36926 .النجف الأشرف؛ مكتبة آية الله الحكيم العامة؛ رقم المخطوط: 2191</w:t>
      </w:r>
    </w:p>
    <w:p>
      <w:pPr>
        <w:pStyle w:val="BookText"/>
      </w:pPr>
      <w:r>
        <w:rPr>
          <w:rFonts w:ascii="Amiri" w:hAnsi="Amiri" w:eastAsia="Amiri" w:cs="Amiri"/>
          <w:lang w:bidi="ar-SA"/>
          <w:color w:val="111111"/>
          <w:sz w:val="28"/>
          <w:szCs w:val="28"/>
          <w:rtl/>
        </w:rPr>
        <w:t xml:space="preserve">كا :محمّد بن علي بن أحمد الحسيني، تا: 1086ه-، 112 ص 19س، 12/5*18/5سم</w:t>
      </w:r>
    </w:p>
    <w:p>
      <w:pPr>
        <w:pStyle w:val="BookText"/>
      </w:pPr>
      <w:r>
        <w:rPr>
          <w:rFonts w:ascii="Amiri" w:hAnsi="Amiri" w:eastAsia="Amiri" w:cs="Amiri"/>
          <w:lang w:bidi="ar-SA"/>
          <w:color w:val="111111"/>
          <w:sz w:val="28"/>
          <w:szCs w:val="28"/>
          <w:rtl/>
        </w:rPr>
        <w:t xml:space="preserve">[معجم المخطوطات النجفية: 531]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9" w:name="pg8181_88443"/>
    <w:bookmarkEnd w:id="239"/>
    <w:p>
      <w:pPr>
        <w:pStyle w:val="Heading2"/>
      </w:pPr>
      <w:bookmarkStart w:id="1303" w:name="_Toc597"/>
      <w:r>
        <w:t>شرح تجريد الاعتقاد / كلام وعقائد - عربي</w:t>
      </w:r>
      <w:bookmarkEnd w:id="1303"/>
    </w:p>
    <w:p>
      <w:pPr>
        <w:pStyle w:val="BookText"/>
      </w:pPr>
      <w:r>
        <w:rPr>
          <w:rFonts w:ascii="Amiri" w:hAnsi="Amiri" w:eastAsia="Amiri" w:cs="Amiri"/>
          <w:lang w:bidi="ar-SA"/>
          <w:color w:val="111111"/>
          <w:sz w:val="28"/>
          <w:szCs w:val="28"/>
          <w:rtl/>
        </w:rPr>
        <w:t xml:space="preserve">نظام العلماء التبريزي، محمود بن محمّد (- 1271 ؟ ه- )</w:t>
      </w:r>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 الطوسي، محمّد بن محمّد (672-597ه-)</w:t>
      </w:r>
    </w:p>
    <w:p>
      <w:pPr>
        <w:pStyle w:val="BookText"/>
      </w:pPr>
      <w:r>
        <w:rPr>
          <w:rFonts w:ascii="Times New Roman" w:hAnsi="Times New Roman" w:eastAsia="Times New Roman" w:cs="Times New Roman"/>
          <w:lang w:val="en-US" w:bidi="en-US"/>
          <w:color w:val="111111"/>
          <w:sz w:val="28"/>
          <w:szCs w:val="28"/>
          <w:rtl/>
        </w:rPr>
        <w:t xml:space="preserve">36927.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147</w:t>
      </w:r>
    </w:p>
    <w:p>
      <w:pPr>
        <w:pStyle w:val="BookText"/>
      </w:pPr>
      <w:r>
        <w:rPr>
          <w:rFonts w:ascii="Amiri" w:hAnsi="Amiri" w:eastAsia="Amiri" w:cs="Amiri"/>
          <w:lang w:bidi="ar-SA"/>
          <w:color w:val="111111"/>
          <w:sz w:val="28"/>
          <w:szCs w:val="28"/>
          <w:rtl/>
        </w:rPr>
        <w:t xml:space="preserve">كا: عبد الفتاح بن ميرزا محمّد معلم ،تا :1021ه- 283 ص 25س، 24/4*13/5سم[ معجم المخطوطات النجفية 530]</w:t>
      </w:r>
    </w:p>
    <w:p>
      <w:pPr>
        <w:pStyle w:val="Heading2"/>
      </w:pPr>
      <w:bookmarkStart w:id="1304" w:name="_Toc598"/>
      <w:r>
        <w:t>شرح تجريد الاعتقاد = شرح تجريد الكلام / كلام وعقائد - عربي</w:t>
      </w:r>
      <w:bookmarkEnd w:id="1304"/>
    </w:p>
    <w:p>
      <w:pPr>
        <w:pStyle w:val="BookText"/>
      </w:pPr>
      <w:r>
        <w:rPr>
          <w:rFonts w:ascii="Amiri" w:hAnsi="Amiri" w:eastAsia="Amiri" w:cs="Amiri"/>
          <w:lang w:bidi="ar-SA"/>
          <w:color w:val="111111"/>
          <w:sz w:val="28"/>
          <w:szCs w:val="28"/>
          <w:rtl/>
        </w:rPr>
        <w:t xml:space="preserve">الأردبيلي، عبد الله</w:t>
      </w:r>
    </w:p>
    <w:p>
      <w:pPr>
        <w:pStyle w:val="BookText"/>
      </w:pPr>
      <w:r>
        <w:rPr>
          <w:rFonts w:ascii="Amiri" w:hAnsi="Amiri" w:eastAsia="Amiri" w:cs="Amiri"/>
          <w:lang w:bidi="ar-SA"/>
          <w:color w:val="111111"/>
          <w:sz w:val="28"/>
          <w:szCs w:val="28"/>
          <w:rtl/>
        </w:rPr>
        <w:t xml:space="preserve">المرتبط: تجريد الإعتقاد = تجريد العقايد = تجريد الكلام في تحرير عقايد الإسلام؛ نصير الدين الطوسي، محمّد بن محمّد (672-597ه-)</w:t>
      </w:r>
    </w:p>
    <w:p>
      <w:pPr>
        <w:pStyle w:val="BookText"/>
      </w:pPr>
      <w:r>
        <w:rPr>
          <w:rFonts w:ascii="Amiri" w:hAnsi="Amiri" w:eastAsia="Amiri" w:cs="Amiri"/>
          <w:lang w:bidi="ar-SA"/>
          <w:color w:val="111111"/>
          <w:sz w:val="28"/>
          <w:szCs w:val="28"/>
          <w:rtl/>
        </w:rPr>
        <w:t xml:space="preserve">36928 . كربلاء؛ مكتبة محمّد مهدي الحجة الطباطبائي؛ رقم المخطوط: 17</w:t>
      </w:r>
    </w:p>
    <w:p>
      <w:pPr>
        <w:pStyle w:val="BookText"/>
      </w:pPr>
      <w:r>
        <w:rPr>
          <w:rFonts w:ascii="Amiri" w:hAnsi="Amiri" w:eastAsia="Amiri" w:cs="Amiri"/>
          <w:lang w:bidi="ar-SA"/>
          <w:color w:val="111111"/>
          <w:sz w:val="28"/>
          <w:szCs w:val="28"/>
          <w:rtl/>
        </w:rPr>
        <w:t xml:space="preserve">أوّلها :البسملة، المقصد الثاني في الجواهر والأعراض</w:t>
      </w:r>
    </w:p>
    <w:p>
      <w:pPr>
        <w:pStyle w:val="BookText"/>
      </w:pPr>
      <w:r>
        <w:rPr>
          <w:rFonts w:ascii="IRNazanin" w:hAnsi="IRNazanin" w:eastAsia="IRNazanin" w:cs="IRNazanin"/>
          <w:lang w:bidi="fa-IR"/>
          <w:color w:val="111111"/>
          <w:sz w:val="28"/>
          <w:szCs w:val="28"/>
          <w:rtl/>
        </w:rPr>
        <w:t xml:space="preserve">نسخ ،کا :مجهول ،تا: 1081ه- على ورق ابيض معتاد[ مخطوطات كربلاء: 3-81]</w:t>
      </w:r>
    </w:p>
    <w:p>
      <w:pPr>
        <w:pStyle w:val="Heading2"/>
      </w:pPr>
      <w:bookmarkStart w:id="1305" w:name="_Toc599"/>
      <w:r>
        <w:t>شرح تجريد الإعتقاد = شرح تجريد الكلام / كلام وعقائد - عربي</w:t>
      </w:r>
      <w:bookmarkEnd w:id="1305"/>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36929 .بغداد؛ مركز البحوث والدراسات؛ رقم المخطوط: 160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901ه- [(مصورات) -ف:</w:t>
      </w:r>
    </w:p>
    <w:p>
      <w:pPr>
        <w:pStyle w:val="BookText"/>
      </w:pPr>
      <w:r>
        <w:rPr>
          <w:rFonts w:ascii="Times New Roman" w:hAnsi="Times New Roman" w:eastAsia="Times New Roman" w:cs="Times New Roman"/>
          <w:lang w:val="en-US" w:bidi="en-US"/>
          <w:color w:val="111111"/>
          <w:sz w:val="28"/>
          <w:szCs w:val="28"/>
          <w:rtl/>
        </w:rPr>
        <w:t xml:space="preserve">273 ]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36930 . الموصل؛ يحيى الجليلي؛ رقم المخطوط: 293</w:t>
      </w:r>
    </w:p>
    <w:p>
      <w:pPr>
        <w:pStyle w:val="BookText"/>
      </w:pPr>
      <w:r>
        <w:rPr>
          <w:rFonts w:ascii="IRNazanin" w:hAnsi="IRNazanin" w:eastAsia="IRNazanin" w:cs="IRNazanin"/>
          <w:lang w:bidi="fa-IR"/>
          <w:color w:val="111111"/>
          <w:sz w:val="28"/>
          <w:szCs w:val="28"/>
          <w:rtl/>
        </w:rPr>
        <w:t xml:space="preserve">کا :مجهول ،تا: 1032ق[مخطوطات الموصل: 243]</w:t>
      </w:r>
    </w:p>
    <w:p>
      <w:pPr>
        <w:pStyle w:val="BookText"/>
      </w:pPr>
      <w:r>
        <w:rPr>
          <w:rFonts w:ascii="Amiri" w:hAnsi="Amiri" w:eastAsia="Amiri" w:cs="Amiri"/>
          <w:lang w:bidi="ar-SA"/>
          <w:color w:val="111111"/>
          <w:sz w:val="28"/>
          <w:szCs w:val="28"/>
          <w:rtl/>
        </w:rPr>
        <w:t xml:space="preserve">36931 . النجف الأشرف؛ مؤسسة كاشف الغطاء العامة؛ رقم المخطوط: 2456</w:t>
      </w:r>
    </w:p>
    <w:p>
      <w:pPr>
        <w:pStyle w:val="BookText"/>
      </w:pPr>
      <w:r>
        <w:rPr>
          <w:rFonts w:ascii="Amiri" w:hAnsi="Amiri" w:eastAsia="Amiri" w:cs="Amiri"/>
          <w:lang w:bidi="ar-SA"/>
          <w:color w:val="111111"/>
          <w:sz w:val="28"/>
          <w:szCs w:val="28"/>
          <w:rtl/>
        </w:rPr>
        <w:t xml:space="preserve">كا: أبو الخير ابن الحسن الإصفهاني، تا: 1078ه- 150 ص [ف: 1-257]</w:t>
      </w:r>
    </w:p>
    <w:p>
      <w:pPr>
        <w:pStyle w:val="BookText"/>
      </w:pPr>
      <w:r>
        <w:rPr>
          <w:rFonts w:ascii="Times New Roman" w:hAnsi="Times New Roman" w:eastAsia="Times New Roman" w:cs="Times New Roman"/>
          <w:lang w:val="en-US" w:bidi="en-US"/>
          <w:color w:val="111111"/>
          <w:sz w:val="28"/>
          <w:szCs w:val="28"/>
          <w:rtl/>
        </w:rPr>
        <w:t xml:space="preserve">36932.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681</w:t>
      </w:r>
    </w:p>
    <w:p>
      <w:pPr>
        <w:pStyle w:val="BookText"/>
      </w:pPr>
      <w:r>
        <w:rPr>
          <w:rFonts w:ascii="IRNazanin" w:hAnsi="IRNazanin" w:eastAsia="IRNazanin" w:cs="IRNazanin"/>
          <w:lang w:bidi="fa-IR"/>
          <w:color w:val="111111"/>
          <w:sz w:val="28"/>
          <w:szCs w:val="28"/>
          <w:rtl/>
        </w:rPr>
        <w:t xml:space="preserve">کا :مجهول ،تا: 1093ه- 460 ص ، 27 س، 15*25 سم [معجم المخطوطات النجفية: 530]</w:t>
      </w:r>
    </w:p>
    <w:p>
      <w:pPr>
        <w:pStyle w:val="BookText"/>
      </w:pPr>
      <w:r>
        <w:rPr>
          <w:rFonts w:ascii="Amiri" w:hAnsi="Amiri" w:eastAsia="Amiri" w:cs="Amiri"/>
          <w:lang w:bidi="ar-SA"/>
          <w:color w:val="111111"/>
          <w:sz w:val="28"/>
          <w:szCs w:val="28"/>
          <w:rtl/>
        </w:rPr>
        <w:t xml:space="preserve">36933 .بغداد ؛مكتبة الأوقاف العامة؛ رقم المخطوط: 17564</w:t>
      </w:r>
    </w:p>
    <w:p>
      <w:pPr>
        <w:pStyle w:val="BookText"/>
      </w:pPr>
      <w:r>
        <w:rPr>
          <w:rFonts w:ascii="Amiri" w:hAnsi="Amiri" w:eastAsia="Amiri" w:cs="Amiri"/>
          <w:lang w:bidi="ar-SA"/>
          <w:color w:val="111111"/>
          <w:sz w:val="28"/>
          <w:szCs w:val="28"/>
          <w:rtl/>
        </w:rPr>
        <w:t xml:space="preserve">يبدأ من: «المقصد الثاني في الجواهر ... والاعراض ...»؛ كا :مجهول، تا: 1101 ه- مخروم الأول؛ 295 ق 31*20سم [ف: 2-210]</w:t>
      </w:r>
    </w:p>
    <w:p>
      <w:pPr>
        <w:pStyle w:val="BookText"/>
      </w:pPr>
      <w:r>
        <w:rPr>
          <w:rFonts w:ascii="Times New Roman" w:hAnsi="Times New Roman" w:eastAsia="Times New Roman" w:cs="Times New Roman"/>
          <w:lang w:val="en-US" w:bidi="en-US"/>
          <w:color w:val="111111"/>
          <w:sz w:val="28"/>
          <w:szCs w:val="28"/>
          <w:rtl/>
        </w:rPr>
        <w:t xml:space="preserve">36934.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w:t>
      </w:r>
    </w:p>
    <w:p>
      <w:pPr>
        <w:pStyle w:val="BookText"/>
      </w:pPr>
      <w:r>
        <w:rPr>
          <w:rFonts w:ascii="Amiri" w:hAnsi="Amiri" w:eastAsia="Amiri" w:cs="Amiri"/>
          <w:lang w:bidi="ar-SA"/>
          <w:color w:val="111111"/>
          <w:sz w:val="28"/>
          <w:szCs w:val="28"/>
          <w:rtl/>
        </w:rPr>
        <w:t xml:space="preserve">كا :يحيى بن شاه قلي القزويني، تا: 1120ق؛ ناقصة: الأوّل؛ 400 ص [ف: 1-257]</w:t>
      </w:r>
    </w:p>
    <w:p>
      <w:pPr>
        <w:pStyle w:val="BookText"/>
      </w:pPr>
      <w:r>
        <w:rPr>
          <w:rFonts w:ascii="Times New Roman" w:hAnsi="Times New Roman" w:eastAsia="Times New Roman" w:cs="Times New Roman"/>
          <w:lang w:val="en-US" w:bidi="en-US"/>
          <w:color w:val="111111"/>
          <w:sz w:val="28"/>
          <w:szCs w:val="28"/>
          <w:rtl/>
        </w:rPr>
        <w:t xml:space="preserve">36935.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w:t>
      </w:r>
    </w:p>
    <w:p>
      <w:pPr>
        <w:pStyle w:val="BookText"/>
      </w:pPr>
      <w:r>
        <w:rPr>
          <w:rFonts w:ascii="Amiri" w:hAnsi="Amiri" w:eastAsia="Amiri" w:cs="Amiri"/>
          <w:lang w:bidi="ar-SA"/>
          <w:color w:val="111111"/>
          <w:sz w:val="28"/>
          <w:szCs w:val="28"/>
          <w:rtl/>
        </w:rPr>
        <w:t xml:space="preserve">كا: محمّد بن حبيب الحسيني، تا: 1267ق؛ ناقصة :الآخر؛ 343 ص [ف: 1-257]</w:t>
      </w:r>
    </w:p>
    <w:p>
      <w:pPr>
        <w:pStyle w:val="BookText"/>
      </w:pPr>
      <w:r>
        <w:rPr>
          <w:rFonts w:ascii="Amiri" w:hAnsi="Amiri" w:eastAsia="Amiri" w:cs="Amiri"/>
          <w:lang w:bidi="ar-SA"/>
          <w:color w:val="111111"/>
          <w:sz w:val="28"/>
          <w:szCs w:val="28"/>
          <w:rtl/>
        </w:rPr>
        <w:t xml:space="preserve">36936 . النجف الأشرف؛ مكتبة كاشف الغطاء ( علي والحسين)؛ رقم المخطوط: 544</w:t>
      </w:r>
    </w:p>
    <w:p>
      <w:pPr>
        <w:pStyle w:val="BookText"/>
      </w:pPr>
      <w:r>
        <w:rPr>
          <w:rFonts w:ascii="IRNazanin" w:hAnsi="IRNazanin" w:eastAsia="IRNazanin" w:cs="IRNazanin"/>
          <w:lang w:bidi="fa-IR"/>
          <w:color w:val="111111"/>
          <w:sz w:val="28"/>
          <w:szCs w:val="28"/>
          <w:rtl/>
        </w:rPr>
        <w:t xml:space="preserve">کا :محراب بن حاج حسین،تا: 1121ه-؛ ناقصة : الأوّل؛ 112ص، 17س، 18*12سم [معجم المخطوطات النجفية 529]</w:t>
      </w:r>
    </w:p>
    <w:p>
      <w:pPr>
        <w:pStyle w:val="BookText"/>
      </w:pPr>
      <w:r>
        <w:rPr>
          <w:rFonts w:ascii="Amiri" w:hAnsi="Amiri" w:eastAsia="Amiri" w:cs="Amiri"/>
          <w:lang w:bidi="ar-SA"/>
          <w:color w:val="111111"/>
          <w:sz w:val="28"/>
          <w:szCs w:val="28"/>
          <w:rtl/>
        </w:rPr>
        <w:t xml:space="preserve">36937 . الموصل ؛ المدرسة المحمدية (في الأوقاف العامة)؛ رقم المخطوط : 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342 ص 12*20سم [الأوقاف العامة - موصل: 7-28]</w:t>
      </w:r>
    </w:p>
    <w:p>
      <w:pPr>
        <w:pStyle w:val="BookText"/>
      </w:pPr>
      <w:r>
        <w:rPr>
          <w:rFonts w:ascii="Amiri" w:hAnsi="Amiri" w:eastAsia="Amiri" w:cs="Amiri"/>
          <w:lang w:bidi="ar-SA"/>
          <w:color w:val="111111"/>
          <w:sz w:val="28"/>
          <w:szCs w:val="28"/>
          <w:rtl/>
        </w:rPr>
        <w:t xml:space="preserve">36938 . النجف الأشرف؛ مكتبة آية الله الحكيم العامة؛ رقم المخطوط: 1962</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151 ص 19س، 24/3*13سم</w:t>
      </w:r>
    </w:p>
    <w:p>
      <w:pPr>
        <w:pStyle w:val="BookText"/>
      </w:pPr>
      <w:r>
        <w:rPr>
          <w:rFonts w:ascii="Amiri" w:hAnsi="Amiri" w:eastAsia="Amiri" w:cs="Amiri"/>
          <w:lang w:bidi="ar-SA"/>
          <w:color w:val="111111"/>
          <w:sz w:val="28"/>
          <w:szCs w:val="28"/>
          <w:rtl/>
        </w:rPr>
        <w:t xml:space="preserve">[معجم المخطوطات النجفية 530]</w:t>
      </w:r>
    </w:p>
    <w:p>
      <w:pPr>
        <w:pStyle w:val="BookText"/>
      </w:pPr>
      <w:r>
        <w:rPr>
          <w:rFonts w:ascii="Amiri" w:hAnsi="Amiri" w:eastAsia="Amiri" w:cs="Amiri"/>
          <w:lang w:bidi="ar-SA"/>
          <w:color w:val="111111"/>
          <w:sz w:val="28"/>
          <w:szCs w:val="28"/>
          <w:rtl/>
        </w:rPr>
        <w:t xml:space="preserve">36939 .بغداد؛ عباس حلمي القصاب ( في دار التربية الإسلامية)؛ رقم المخطوط 89</w:t>
      </w:r>
    </w:p>
    <w:p>
      <w:pPr>
        <w:pStyle w:val="BookText"/>
      </w:pPr>
      <w:r>
        <w:rPr>
          <w:rFonts w:ascii="Amiri" w:hAnsi="Amiri" w:eastAsia="Amiri" w:cs="Amiri"/>
          <w:lang w:bidi="ar-SA"/>
          <w:color w:val="111111"/>
          <w:sz w:val="28"/>
          <w:szCs w:val="28"/>
          <w:rtl/>
        </w:rPr>
        <w:t xml:space="preserve">أوّلها: البسملة «المقصد الثالث في إثبات الصنائع وصفاته وآثاره، وفيه فصول»؛ آخرها :</w:t>
      </w:r>
    </w:p>
    <w:p>
      <w:pPr>
        <w:pStyle w:val="BookText"/>
      </w:pPr>
      <w:r>
        <w:rPr>
          <w:rFonts w:ascii="IRNazanin" w:hAnsi="IRNazanin" w:eastAsia="IRNazanin" w:cs="IRNazanin"/>
          <w:lang w:bidi="fa-IR"/>
          <w:color w:val="111111"/>
          <w:sz w:val="28"/>
          <w:szCs w:val="28"/>
          <w:rtl/>
        </w:rPr>
        <w:t xml:space="preserve">مطابق</w:t>
      </w:r>
    </w:p>
    <w:p>
      <w:pPr>
        <w:pStyle w:val="BookText"/>
      </w:pPr>
      <w:r>
        <w:rPr>
          <w:rFonts w:ascii="IRNazanin" w:hAnsi="IRNazanin" w:eastAsia="IRNazanin" w:cs="IRNazanin"/>
          <w:lang w:bidi="fa-IR"/>
          <w:color w:val="111111"/>
          <w:sz w:val="28"/>
          <w:szCs w:val="28"/>
          <w:rtl/>
        </w:rPr>
        <w:t xml:space="preserve">القسم الثالث ؛تعلیق، کا: مجهول :تا :مجهول تملك :ملا مسیح بن اقاشاه علي، أحمد بن حسن الروزبهاني؛ 55ق ، 25 س ، 14 *22سم [المورد 21-255]</w:t>
      </w:r>
    </w:p>
    <w:p>
      <w:pPr>
        <w:pStyle w:val="BookText"/>
      </w:pPr>
      <w:r>
        <w:rPr>
          <w:rFonts w:ascii="Amiri" w:hAnsi="Amiri" w:eastAsia="Amiri" w:cs="Amiri"/>
          <w:lang w:bidi="ar-SA"/>
          <w:color w:val="111111"/>
          <w:sz w:val="28"/>
          <w:szCs w:val="28"/>
          <w:rtl/>
        </w:rPr>
        <w:t xml:space="preserve">36940 . النجف الأشرف؛ العتبة العلوية رقم المخطوط: 878</w:t>
      </w:r>
    </w:p>
    <w:p>
      <w:pPr>
        <w:pStyle w:val="BookText"/>
      </w:pPr>
      <w:r>
        <w:rPr>
          <w:rFonts w:ascii="Amiri" w:hAnsi="Amiri" w:eastAsia="Amiri" w:cs="Amiri"/>
          <w:lang w:bidi="ar-SA"/>
          <w:color w:val="111111"/>
          <w:sz w:val="28"/>
          <w:szCs w:val="28"/>
          <w:rtl/>
        </w:rPr>
        <w:t xml:space="preserve">أوّلها: فان طبايع الكليات مطلقا ليست بموجود في الخارج؛ آخرها : إذا توقع تاثيرة على أحدهما لا بعينه لم يكن خصوص شيء منهما شرط.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0" w:name="pg8181_88445"/>
    <w:bookmarkEnd w:id="240"/>
    <w:p>
      <w:pPr>
        <w:pStyle w:val="BookText"/>
      </w:pPr>
      <w:r>
        <w:rPr>
          <w:rFonts w:ascii="IRNazanin" w:hAnsi="IRNazanin" w:eastAsia="IRNazanin" w:cs="IRNazanin"/>
          <w:lang w:bidi="fa-IR"/>
          <w:color w:val="111111"/>
          <w:sz w:val="28"/>
          <w:szCs w:val="28"/>
          <w:rtl/>
        </w:rPr>
        <w:t xml:space="preserve">الظاهر أن مؤلف الشرح هو عبد الرزاق اللاهيجي؛ نسخ تعلیق ،کا :مجهول، تا :مجهول ؛ناقصة :الأوّل والآخر؛ التسلسل المخزني: 10/1/214؛ 270 ص 18س، 19*12سم</w:t>
      </w:r>
    </w:p>
    <w:p>
      <w:pPr>
        <w:pStyle w:val="BookText"/>
      </w:pPr>
      <w:r>
        <w:rPr>
          <w:rFonts w:ascii="IRNazanin" w:hAnsi="IRNazanin" w:eastAsia="IRNazanin" w:cs="IRNazanin"/>
          <w:lang w:bidi="fa-IR"/>
          <w:color w:val="111111"/>
          <w:sz w:val="28"/>
          <w:szCs w:val="28"/>
          <w:rtl/>
        </w:rPr>
        <w:t xml:space="preserve">[ف: 2-241]</w:t>
      </w:r>
    </w:p>
    <w:p>
      <w:pPr>
        <w:pStyle w:val="BookText"/>
      </w:pPr>
      <w:r>
        <w:rPr>
          <w:rFonts w:ascii="Amiri" w:hAnsi="Amiri" w:eastAsia="Amiri" w:cs="Amiri"/>
          <w:lang w:bidi="ar-SA"/>
          <w:color w:val="111111"/>
          <w:sz w:val="28"/>
          <w:szCs w:val="28"/>
          <w:rtl/>
        </w:rPr>
        <w:t xml:space="preserve">36941 . النجف الأشرف؛ العتبة العلوية؛ رقم المخطوط : 833/1</w:t>
      </w:r>
    </w:p>
    <w:p>
      <w:pPr>
        <w:pStyle w:val="BookText"/>
      </w:pPr>
      <w:r>
        <w:rPr>
          <w:rFonts w:ascii="Amiri" w:hAnsi="Amiri" w:eastAsia="Amiri" w:cs="Amiri"/>
          <w:lang w:bidi="ar-SA"/>
          <w:color w:val="111111"/>
          <w:sz w:val="28"/>
          <w:szCs w:val="28"/>
          <w:rtl/>
        </w:rPr>
        <w:t xml:space="preserve">أوّلها :الذين هم موصوفان بزمان الكرم؛ آخرها يمتنع كليه وذلك في غاية الظهور.</w:t>
      </w:r>
    </w:p>
    <w:p>
      <w:pPr>
        <w:pStyle w:val="BookText"/>
      </w:pPr>
      <w:r>
        <w:rPr>
          <w:rFonts w:ascii="IRNazanin" w:hAnsi="IRNazanin" w:eastAsia="IRNazanin" w:cs="IRNazanin"/>
          <w:lang w:bidi="fa-IR"/>
          <w:color w:val="111111"/>
          <w:sz w:val="28"/>
          <w:szCs w:val="28"/>
          <w:rtl/>
        </w:rPr>
        <w:t xml:space="preserve">کا :مجهول ،تا: مجهول؛ التسلسل المخزني: 10/6/27792؛ 94 ص 20 س، 18*13سم [ف:</w:t>
      </w:r>
    </w:p>
    <w:p>
      <w:pPr>
        <w:pStyle w:val="BookText"/>
      </w:pPr>
      <w:r>
        <w:rPr>
          <w:rFonts w:ascii="Times New Roman" w:hAnsi="Times New Roman" w:eastAsia="Times New Roman" w:cs="Times New Roman"/>
          <w:lang w:val="en-US" w:bidi="en-US"/>
          <w:color w:val="111111"/>
          <w:sz w:val="28"/>
          <w:szCs w:val="28"/>
          <w:rtl/>
        </w:rPr>
        <w:t xml:space="preserve">242-2 ]</w:t>
      </w:r>
    </w:p>
    <w:p>
      <w:pPr>
        <w:pStyle w:val="Heading2"/>
      </w:pPr>
      <w:bookmarkStart w:id="1306" w:name="_Toc600"/>
      <w:r>
        <w:t>شرح تجريد الإعتقاد / كلام وعقائد - فارسي</w:t>
      </w:r>
      <w:bookmarkEnd w:id="1306"/>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 الطوسي، محمّد بن محمّد (672-597ه-)</w:t>
      </w:r>
    </w:p>
    <w:p>
      <w:pPr>
        <w:pStyle w:val="BookText"/>
      </w:pPr>
      <w:r>
        <w:rPr>
          <w:rFonts w:ascii="Amiri" w:hAnsi="Amiri" w:eastAsia="Amiri" w:cs="Amiri"/>
          <w:lang w:bidi="ar-SA"/>
          <w:color w:val="111111"/>
          <w:sz w:val="28"/>
          <w:szCs w:val="28"/>
          <w:rtl/>
        </w:rPr>
        <w:t xml:space="preserve">36942 . النجف الأشرف؛ مكتبة آية الله الحكيم العامة رقم المخطوط: 1918</w:t>
      </w:r>
    </w:p>
    <w:p>
      <w:pPr>
        <w:pStyle w:val="BookText"/>
      </w:pPr>
      <w:r>
        <w:rPr>
          <w:rFonts w:ascii="IRNazanin" w:hAnsi="IRNazanin" w:eastAsia="IRNazanin" w:cs="IRNazanin"/>
          <w:lang w:bidi="fa-IR"/>
          <w:color w:val="111111"/>
          <w:sz w:val="28"/>
          <w:szCs w:val="28"/>
          <w:rtl/>
        </w:rPr>
        <w:t xml:space="preserve">کا :مجهول ،تا :مجهول؛ 58 ص 19 س 20*13 سم [معجم المخطوطات النجفية 530]</w:t>
      </w:r>
    </w:p>
    <w:p>
      <w:pPr>
        <w:pStyle w:val="Heading2"/>
      </w:pPr>
      <w:bookmarkStart w:id="1307" w:name="_Toc601"/>
      <w:r>
        <w:t>شرح تجريد البخاري / - عربي</w:t>
      </w:r>
      <w:bookmarkEnd w:id="1307"/>
    </w:p>
    <w:p>
      <w:pPr>
        <w:pStyle w:val="BookText"/>
      </w:pPr>
      <w:r>
        <w:rPr>
          <w:rFonts w:ascii="Amiri" w:hAnsi="Amiri" w:eastAsia="Amiri" w:cs="Amiri"/>
          <w:lang w:bidi="ar-SA"/>
          <w:color w:val="111111"/>
          <w:sz w:val="28"/>
          <w:szCs w:val="28"/>
          <w:rtl/>
        </w:rPr>
        <w:t xml:space="preserve">أغا كردي حبيب بن قاسم (- 1295 ه- )</w:t>
      </w:r>
    </w:p>
    <w:p>
      <w:pPr>
        <w:pStyle w:val="BookText"/>
      </w:pPr>
      <w:r>
        <w:rPr>
          <w:rFonts w:ascii="Amiri" w:hAnsi="Amiri" w:eastAsia="Amiri" w:cs="Amiri"/>
          <w:lang w:bidi="ar-SA"/>
          <w:color w:val="111111"/>
          <w:sz w:val="28"/>
          <w:szCs w:val="28"/>
          <w:rtl/>
        </w:rPr>
        <w:t xml:space="preserve">36943 . البصرة ؛ المكتبة العباسية( باش أعيان)؛ رقم المخطوط: ج-37</w:t>
      </w:r>
    </w:p>
    <w:p>
      <w:pPr>
        <w:pStyle w:val="BookText"/>
      </w:pPr>
      <w:r>
        <w:rPr>
          <w:rFonts w:ascii="Amiri" w:hAnsi="Amiri" w:eastAsia="Amiri" w:cs="Amiri"/>
          <w:lang w:bidi="ar-SA"/>
          <w:color w:val="111111"/>
          <w:sz w:val="28"/>
          <w:szCs w:val="28"/>
          <w:rtl/>
        </w:rPr>
        <w:t xml:space="preserve">قطعة منه؛ كاتب =مؤلف، تا: القرن 13ه- 33 ص 24/7*17/3سم [ف: 262]</w:t>
      </w:r>
    </w:p>
    <w:p>
      <w:pPr>
        <w:pStyle w:val="BookText"/>
      </w:pPr>
      <w:r>
        <w:rPr>
          <w:rFonts w:ascii="Amiri" w:hAnsi="Amiri" w:eastAsia="Amiri" w:cs="Amiri"/>
          <w:lang w:bidi="ar-SA"/>
          <w:color w:val="111111"/>
          <w:sz w:val="28"/>
          <w:szCs w:val="28"/>
          <w:rtl/>
        </w:rPr>
        <w:t xml:space="preserve">شرح تجريد العقائد - شرح تجريد الإعتقاد</w:t>
      </w:r>
    </w:p>
    <w:p>
      <w:pPr>
        <w:pStyle w:val="Heading2"/>
      </w:pPr>
      <w:bookmarkStart w:id="1308" w:name="_Toc602"/>
      <w:r>
        <w:t>شرح التجريد في العقايد / كلام وعقائد - عربي</w:t>
      </w:r>
      <w:bookmarkEnd w:id="1308"/>
    </w:p>
    <w:p>
      <w:pPr>
        <w:pStyle w:val="BookText"/>
      </w:pPr>
      <w:r>
        <w:rPr>
          <w:rFonts w:ascii="Amiri" w:hAnsi="Amiri" w:eastAsia="Amiri" w:cs="Amiri"/>
          <w:lang w:bidi="ar-SA"/>
          <w:color w:val="111111"/>
          <w:sz w:val="28"/>
          <w:szCs w:val="28"/>
          <w:rtl/>
        </w:rPr>
        <w:t xml:space="preserve">الإصفهاني</w:t>
      </w:r>
    </w:p>
    <w:p>
      <w:pPr>
        <w:pStyle w:val="BookText"/>
      </w:pPr>
      <w:r>
        <w:rPr>
          <w:rFonts w:ascii="Amiri" w:hAnsi="Amiri" w:eastAsia="Amiri" w:cs="Amiri"/>
          <w:lang w:bidi="ar-SA"/>
          <w:color w:val="111111"/>
          <w:sz w:val="28"/>
          <w:szCs w:val="28"/>
          <w:rtl/>
        </w:rPr>
        <w:t xml:space="preserve">المرتبط :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1" w:name="pg8181_88446"/>
    <w:bookmarkEnd w:id="241"/>
    <w:p>
      <w:pPr>
        <w:pStyle w:val="BookText"/>
      </w:pPr>
      <w:r>
        <w:rPr>
          <w:rFonts w:ascii="Amiri" w:hAnsi="Amiri" w:eastAsia="Amiri" w:cs="Amiri"/>
          <w:lang w:bidi="ar-SA"/>
          <w:color w:val="111111"/>
          <w:sz w:val="28"/>
          <w:szCs w:val="28"/>
          <w:rtl/>
        </w:rPr>
        <w:t xml:space="preserve">36944 . بغداد؛ مركز البحوث والدراسات؛ رقم المخطوط: 6491240 مصورة</w:t>
      </w:r>
    </w:p>
    <w:p>
      <w:pPr>
        <w:pStyle w:val="BookText"/>
      </w:pPr>
      <w:r>
        <w:rPr>
          <w:rFonts w:ascii="Amiri" w:hAnsi="Amiri" w:eastAsia="Amiri" w:cs="Amiri"/>
          <w:lang w:bidi="ar-SA"/>
          <w:color w:val="111111"/>
          <w:sz w:val="28"/>
          <w:szCs w:val="28"/>
          <w:rtl/>
        </w:rPr>
        <w:t xml:space="preserve">مصدر التصوير :وحدة اليونسكو ؛كا:مجهول، تا: 4.5162 176 ص [(مصورات) - ف: 130]</w:t>
      </w:r>
    </w:p>
    <w:p>
      <w:pPr>
        <w:pStyle w:val="BookText"/>
      </w:pPr>
      <w:r>
        <w:rPr>
          <w:rFonts w:ascii="Amiri" w:hAnsi="Amiri" w:eastAsia="Amiri" w:cs="Amiri"/>
          <w:lang w:bidi="ar-SA"/>
          <w:color w:val="111111"/>
          <w:sz w:val="28"/>
          <w:szCs w:val="28"/>
          <w:rtl/>
        </w:rPr>
        <w:t xml:space="preserve">شرح تجريد الكلام - شرح تجريد الاعتقاد</w:t>
      </w:r>
    </w:p>
    <w:p>
      <w:pPr>
        <w:pStyle w:val="BookText"/>
      </w:pPr>
      <w:r>
        <w:rPr>
          <w:rFonts w:ascii="Amiri" w:hAnsi="Amiri" w:eastAsia="Amiri" w:cs="Amiri"/>
          <w:lang w:bidi="ar-SA"/>
          <w:color w:val="111111"/>
          <w:sz w:val="28"/>
          <w:szCs w:val="28"/>
          <w:rtl/>
        </w:rPr>
        <w:t xml:space="preserve">شرح تجريد الكلام - كشف المرام في شرح تجريد الكلام</w:t>
      </w:r>
    </w:p>
    <w:p>
      <w:pPr>
        <w:pStyle w:val="BookText"/>
      </w:pPr>
      <w:r>
        <w:rPr>
          <w:rFonts w:ascii="Amiri" w:hAnsi="Amiri" w:eastAsia="Amiri" w:cs="Amiri"/>
          <w:lang w:bidi="ar-SA"/>
          <w:color w:val="111111"/>
          <w:sz w:val="28"/>
          <w:szCs w:val="28"/>
          <w:rtl/>
        </w:rPr>
        <w:t xml:space="preserve">شرح تجريد الكلام - شرح تجريد الإعتقاد</w:t>
      </w:r>
    </w:p>
    <w:p>
      <w:pPr>
        <w:pStyle w:val="Heading2"/>
      </w:pPr>
      <w:bookmarkStart w:id="1309" w:name="_Toc603"/>
      <w:r>
        <w:t>شرح تجريد المنطق / منطق - عربي</w:t>
      </w:r>
      <w:bookmarkEnd w:id="1309"/>
    </w:p>
    <w:p>
      <w:pPr>
        <w:pStyle w:val="BookText"/>
      </w:pPr>
      <w:r>
        <w:rPr>
          <w:rFonts w:ascii="Amiri" w:hAnsi="Amiri" w:eastAsia="Amiri" w:cs="Amiri"/>
          <w:lang w:bidi="ar-SA"/>
          <w:color w:val="111111"/>
          <w:sz w:val="28"/>
          <w:szCs w:val="28"/>
          <w:rtl/>
        </w:rPr>
        <w:t xml:space="preserve">النيريزي، محمود بن محمّد (القرن 10 ه- )</w:t>
      </w:r>
    </w:p>
    <w:p>
      <w:pPr>
        <w:pStyle w:val="BookText"/>
      </w:pPr>
      <w:r>
        <w:rPr>
          <w:rFonts w:ascii="Amiri" w:hAnsi="Amiri" w:eastAsia="Amiri" w:cs="Amiri"/>
          <w:lang w:bidi="ar-SA"/>
          <w:color w:val="111111"/>
          <w:sz w:val="28"/>
          <w:szCs w:val="28"/>
          <w:rtl/>
        </w:rPr>
        <w:t xml:space="preserve">المرتبط: تجريد المنطق؛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 23 ذي الحجة 913ه-؛ محل التأليف: إصفهان وقزوين</w:t>
      </w:r>
    </w:p>
    <w:p>
      <w:pPr>
        <w:pStyle w:val="BookText"/>
      </w:pPr>
      <w:r>
        <w:rPr>
          <w:rFonts w:ascii="IRNazanin" w:hAnsi="IRNazanin" w:eastAsia="IRNazanin" w:cs="IRNazanin"/>
          <w:lang w:bidi="fa-IR"/>
          <w:color w:val="111111"/>
          <w:sz w:val="28"/>
          <w:szCs w:val="28"/>
          <w:rtl/>
        </w:rPr>
        <w:t xml:space="preserve">[فنخا: 19 (270)]</w:t>
      </w:r>
    </w:p>
    <w:p>
      <w:pPr>
        <w:pStyle w:val="BookText"/>
      </w:pPr>
      <w:r>
        <w:rPr>
          <w:rFonts w:ascii="Amiri" w:hAnsi="Amiri" w:eastAsia="Amiri" w:cs="Amiri"/>
          <w:lang w:bidi="ar-SA"/>
          <w:color w:val="111111"/>
          <w:sz w:val="28"/>
          <w:szCs w:val="28"/>
          <w:rtl/>
        </w:rPr>
        <w:t xml:space="preserve">36945 . النجف الأشرف؛ تركة محمّد السماوي؛ رقم المخطوط: 64</w:t>
      </w:r>
    </w:p>
    <w:p>
      <w:pPr>
        <w:pStyle w:val="BookText"/>
      </w:pPr>
      <w:r>
        <w:rPr>
          <w:rFonts w:ascii="IRNazanin" w:hAnsi="IRNazanin" w:eastAsia="IRNazanin" w:cs="IRNazanin"/>
          <w:lang w:bidi="fa-IR"/>
          <w:color w:val="111111"/>
          <w:sz w:val="28"/>
          <w:szCs w:val="28"/>
          <w:rtl/>
        </w:rPr>
        <w:t xml:space="preserve">کا :مجهول ،تا: 913 ه- [ معهد المخطوطات العربية 4 جزء 2-218]</w:t>
      </w:r>
    </w:p>
    <w:p>
      <w:pPr>
        <w:pStyle w:val="BookText"/>
      </w:pPr>
      <w:r>
        <w:rPr>
          <w:rFonts w:ascii="Amiri" w:hAnsi="Amiri" w:eastAsia="Amiri" w:cs="Amiri"/>
          <w:lang w:bidi="ar-SA"/>
          <w:color w:val="111111"/>
          <w:sz w:val="28"/>
          <w:szCs w:val="28"/>
          <w:rtl/>
        </w:rPr>
        <w:t xml:space="preserve">36946 . النجف الأشرف؛ مكتبة الآخوند الوسطى؛ رقم المخطوط 59</w:t>
      </w:r>
    </w:p>
    <w:p>
      <w:pPr>
        <w:pStyle w:val="BookText"/>
      </w:pPr>
      <w:r>
        <w:rPr>
          <w:rFonts w:ascii="Amiri" w:hAnsi="Amiri" w:eastAsia="Amiri" w:cs="Amiri"/>
          <w:lang w:bidi="ar-SA"/>
          <w:color w:val="111111"/>
          <w:sz w:val="28"/>
          <w:szCs w:val="28"/>
          <w:rtl/>
        </w:rPr>
        <w:t xml:space="preserve">كا :محمّد بن كمال الدين النيسابوري، تا :980ه- 680ص [ المخطوطات الإسلامية في</w:t>
      </w:r>
    </w:p>
    <w:p>
      <w:pPr>
        <w:pStyle w:val="BookText"/>
      </w:pPr>
      <w:r>
        <w:rPr>
          <w:rFonts w:ascii="IRNazanin" w:hAnsi="IRNazanin" w:eastAsia="IRNazanin" w:cs="IRNazanin"/>
          <w:lang w:bidi="fa-IR"/>
          <w:color w:val="111111"/>
          <w:sz w:val="28"/>
          <w:szCs w:val="28"/>
          <w:rtl/>
        </w:rPr>
        <w:t xml:space="preserve">العالم: 3-327]</w:t>
      </w:r>
    </w:p>
    <w:p>
      <w:pPr>
        <w:pStyle w:val="BookText"/>
      </w:pPr>
      <w:r>
        <w:rPr>
          <w:rFonts w:ascii="Amiri" w:hAnsi="Amiri" w:eastAsia="Amiri" w:cs="Amiri"/>
          <w:lang w:bidi="ar-SA"/>
          <w:color w:val="111111"/>
          <w:sz w:val="28"/>
          <w:szCs w:val="28"/>
          <w:rtl/>
        </w:rPr>
        <w:t xml:space="preserve">36947 . النجف الأشرف؛ مكتبة آية الله الحكيم العامة؛ رقم المخطوط 101</w:t>
      </w:r>
    </w:p>
    <w:p>
      <w:pPr>
        <w:pStyle w:val="BookText"/>
      </w:pPr>
      <w:r>
        <w:rPr>
          <w:rFonts w:ascii="IRNazanin" w:hAnsi="IRNazanin" w:eastAsia="IRNazanin" w:cs="IRNazanin"/>
          <w:lang w:bidi="fa-IR"/>
          <w:color w:val="111111"/>
          <w:sz w:val="28"/>
          <w:szCs w:val="28"/>
          <w:rtl/>
        </w:rPr>
        <w:t xml:space="preserve">کا :مجهول ،تا: 1021ه- [ نشریه: 5-425]</w:t>
      </w:r>
    </w:p>
    <w:p>
      <w:pPr>
        <w:pStyle w:val="BookText"/>
      </w:pPr>
      <w:r>
        <w:rPr>
          <w:rFonts w:ascii="Amiri" w:hAnsi="Amiri" w:eastAsia="Amiri" w:cs="Amiri"/>
          <w:lang w:bidi="ar-SA"/>
          <w:color w:val="111111"/>
          <w:sz w:val="28"/>
          <w:szCs w:val="28"/>
          <w:rtl/>
        </w:rPr>
        <w:t xml:space="preserve">شرح تجويد ملامختار أعمى -شرح درج المضامين</w:t>
      </w:r>
    </w:p>
    <w:p>
      <w:pPr>
        <w:pStyle w:val="BookText"/>
      </w:pPr>
      <w:r>
        <w:rPr>
          <w:rFonts w:ascii="Amiri" w:hAnsi="Amiri" w:eastAsia="Amiri" w:cs="Amiri"/>
          <w:lang w:bidi="ar-SA"/>
          <w:color w:val="111111"/>
          <w:sz w:val="28"/>
          <w:szCs w:val="28"/>
          <w:rtl/>
        </w:rPr>
        <w:t xml:space="preserve">شرح التحرير التحرير – تيسير التحرير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2" w:name="pg8181_88447"/>
    <w:bookmarkEnd w:id="242"/>
    <w:p>
      <w:pPr>
        <w:pStyle w:val="Heading2"/>
      </w:pPr>
      <w:bookmarkStart w:id="1310" w:name="_Toc604"/>
      <w:r>
        <w:t>شرح التحرير في الفقه / فقه - عربي</w:t>
      </w:r>
      <w:bookmarkEnd w:id="1310"/>
    </w:p>
    <w:p>
      <w:pPr>
        <w:pStyle w:val="BookText"/>
      </w:pPr>
      <w:r>
        <w:rPr>
          <w:rFonts w:ascii="Amiri" w:hAnsi="Amiri" w:eastAsia="Amiri" w:cs="Amiri"/>
          <w:lang w:bidi="ar-SA"/>
          <w:color w:val="111111"/>
          <w:sz w:val="28"/>
          <w:szCs w:val="28"/>
          <w:rtl/>
        </w:rPr>
        <w:t xml:space="preserve">الحفناوي، يوسف بن سالم ( - 1178 ه- )</w:t>
      </w:r>
    </w:p>
    <w:p>
      <w:pPr>
        <w:pStyle w:val="BookText"/>
      </w:pPr>
      <w:r>
        <w:rPr>
          <w:rFonts w:ascii="Amiri" w:hAnsi="Amiri" w:eastAsia="Amiri" w:cs="Amiri"/>
          <w:lang w:bidi="ar-SA"/>
          <w:color w:val="111111"/>
          <w:sz w:val="28"/>
          <w:szCs w:val="28"/>
          <w:rtl/>
        </w:rPr>
        <w:t xml:space="preserve">36948 .بغداد؛ خزانة قاسم محمّد الرجب؛ رقم المخطوط: 369</w:t>
      </w:r>
    </w:p>
    <w:p>
      <w:pPr>
        <w:pStyle w:val="BookText"/>
      </w:pPr>
      <w:r>
        <w:rPr>
          <w:rFonts w:ascii="IRNazanin" w:hAnsi="IRNazanin" w:eastAsia="IRNazanin" w:cs="IRNazanin"/>
          <w:lang w:bidi="fa-IR"/>
          <w:color w:val="111111"/>
          <w:sz w:val="28"/>
          <w:szCs w:val="28"/>
          <w:rtl/>
        </w:rPr>
        <w:t xml:space="preserve">ج 2 کا :مجهول، تا: 1184 ه- [ف: 3-13]</w:t>
      </w:r>
    </w:p>
    <w:p>
      <w:pPr>
        <w:pStyle w:val="Heading2"/>
      </w:pPr>
      <w:bookmarkStart w:id="1311" w:name="_Toc605"/>
      <w:r>
        <w:t>شرح التحرير للأنصاري / فقه - عربي</w:t>
      </w:r>
      <w:bookmarkEnd w:id="1311"/>
    </w:p>
    <w:p>
      <w:pPr>
        <w:pStyle w:val="BookText"/>
      </w:pPr>
      <w:r>
        <w:rPr>
          <w:rFonts w:ascii="Amiri" w:hAnsi="Amiri" w:eastAsia="Amiri" w:cs="Amiri"/>
          <w:lang w:bidi="ar-SA"/>
          <w:color w:val="111111"/>
          <w:sz w:val="28"/>
          <w:szCs w:val="28"/>
          <w:rtl/>
        </w:rPr>
        <w:t xml:space="preserve">الحصني، أبو بكر بن محمّد (752 - 829 ه-)</w:t>
      </w:r>
    </w:p>
    <w:p>
      <w:pPr>
        <w:pStyle w:val="BookText"/>
      </w:pPr>
      <w:r>
        <w:rPr>
          <w:rFonts w:ascii="Amiri" w:hAnsi="Amiri" w:eastAsia="Amiri" w:cs="Amiri"/>
          <w:lang w:bidi="ar-SA"/>
          <w:color w:val="111111"/>
          <w:sz w:val="28"/>
          <w:szCs w:val="28"/>
          <w:rtl/>
        </w:rPr>
        <w:t xml:space="preserve">36949 . الموصل؛ مدرسة الصائغ الحلبي (في الأوقاف العامة)؛ رقم المخطوط: 7/2</w:t>
      </w:r>
    </w:p>
    <w:p>
      <w:pPr>
        <w:pStyle w:val="BookText"/>
      </w:pPr>
      <w:r>
        <w:rPr>
          <w:rFonts w:ascii="Amiri" w:hAnsi="Amiri" w:eastAsia="Amiri" w:cs="Amiri"/>
          <w:lang w:bidi="ar-SA"/>
          <w:color w:val="111111"/>
          <w:sz w:val="28"/>
          <w:szCs w:val="28"/>
          <w:rtl/>
        </w:rPr>
        <w:t xml:space="preserve">أوّله :كتاب البيوع ؛كا :مجهول، تا :مجهول؛ 280 ق ، 19*28سم[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187 ]</w:t>
      </w:r>
    </w:p>
    <w:p>
      <w:pPr>
        <w:pStyle w:val="Heading2"/>
      </w:pPr>
      <w:bookmarkStart w:id="1312" w:name="_Toc606"/>
      <w:r>
        <w:t>شرحتحرير المجسطي / هيئة - عربي</w:t>
      </w:r>
      <w:bookmarkEnd w:id="1312"/>
    </w:p>
    <w:p>
      <w:pPr>
        <w:pStyle w:val="BookText"/>
      </w:pPr>
      <w:r>
        <w:rPr>
          <w:rFonts w:ascii="Amiri" w:hAnsi="Amiri" w:eastAsia="Amiri" w:cs="Amiri"/>
          <w:lang w:bidi="ar-SA"/>
          <w:color w:val="111111"/>
          <w:sz w:val="28"/>
          <w:szCs w:val="28"/>
          <w:rtl/>
        </w:rPr>
        <w:t xml:space="preserve">البيرجندي، عبد العلي بن محمّد ( - 934 ه-)</w:t>
      </w:r>
    </w:p>
    <w:p>
      <w:pPr>
        <w:pStyle w:val="BookText"/>
      </w:pPr>
      <w:r>
        <w:rPr>
          <w:rFonts w:ascii="Amiri" w:hAnsi="Amiri" w:eastAsia="Amiri" w:cs="Amiri"/>
          <w:lang w:bidi="ar-SA"/>
          <w:color w:val="111111"/>
          <w:sz w:val="28"/>
          <w:szCs w:val="28"/>
          <w:rtl/>
        </w:rPr>
        <w:t xml:space="preserve">المرتبط :تحرير المجسطي؛ نصير الدين الطوسي، محمّد بن محمّد (672-597ه-)</w:t>
      </w:r>
    </w:p>
    <w:p>
      <w:pPr>
        <w:pStyle w:val="BookText"/>
      </w:pPr>
      <w:r>
        <w:rPr>
          <w:rFonts w:ascii="Amiri" w:hAnsi="Amiri" w:eastAsia="Amiri" w:cs="Amiri"/>
          <w:lang w:bidi="ar-SA"/>
          <w:color w:val="111111"/>
          <w:sz w:val="28"/>
          <w:szCs w:val="28"/>
          <w:rtl/>
        </w:rPr>
        <w:t xml:space="preserve">[فنخا :19 276( 5نسخة)]</w:t>
      </w:r>
    </w:p>
    <w:p>
      <w:pPr>
        <w:pStyle w:val="BookText"/>
      </w:pPr>
      <w:r>
        <w:rPr>
          <w:rFonts w:ascii="Times New Roman" w:hAnsi="Times New Roman" w:eastAsia="Times New Roman" w:cs="Times New Roman"/>
          <w:lang w:val="en-US" w:bidi="en-US"/>
          <w:color w:val="111111"/>
          <w:sz w:val="28"/>
          <w:szCs w:val="28"/>
          <w:rtl/>
        </w:rPr>
        <w:t xml:space="preserve">36950.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85</w:t>
      </w:r>
    </w:p>
    <w:p>
      <w:pPr>
        <w:pStyle w:val="BookText"/>
      </w:pPr>
      <w:r>
        <w:rPr>
          <w:rFonts w:ascii="IRNazanin" w:hAnsi="IRNazanin" w:eastAsia="IRNazanin" w:cs="IRNazanin"/>
          <w:lang w:bidi="fa-IR"/>
          <w:color w:val="111111"/>
          <w:sz w:val="28"/>
          <w:szCs w:val="28"/>
          <w:rtl/>
        </w:rPr>
        <w:t xml:space="preserve">کا :مجهول ،تا: 921ه- [نشريه: 5-424]</w:t>
      </w:r>
    </w:p>
    <w:p>
      <w:pPr>
        <w:pStyle w:val="BookText"/>
      </w:pPr>
      <w:r>
        <w:rPr>
          <w:rFonts w:ascii="Amiri" w:hAnsi="Amiri" w:eastAsia="Amiri" w:cs="Amiri"/>
          <w:lang w:bidi="ar-SA"/>
          <w:color w:val="111111"/>
          <w:sz w:val="28"/>
          <w:szCs w:val="28"/>
          <w:rtl/>
        </w:rPr>
        <w:t xml:space="preserve">النجف الأشرف؛ تركة محمّد السماوي؛ رقم المخطوط: 305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2-230]</w:t>
      </w:r>
    </w:p>
    <w:p>
      <w:pPr>
        <w:pStyle w:val="BookText"/>
      </w:pPr>
      <w:r>
        <w:rPr>
          <w:rFonts w:ascii="Amiri" w:hAnsi="Amiri" w:eastAsia="Amiri" w:cs="Amiri"/>
          <w:lang w:bidi="ar-SA"/>
          <w:color w:val="111111"/>
          <w:sz w:val="28"/>
          <w:szCs w:val="28"/>
          <w:rtl/>
        </w:rPr>
        <w:t xml:space="preserve">بغداد؛ مركز البحوث والدراسات؛ رقم المخطوط: 520 ب 426 مصورة</w:t>
      </w:r>
    </w:p>
    <w:p>
      <w:pPr>
        <w:pStyle w:val="BookText"/>
      </w:pPr>
      <w:r>
        <w:rPr>
          <w:rFonts w:ascii="Amiri" w:hAnsi="Amiri" w:eastAsia="Amiri" w:cs="Amiri"/>
          <w:lang w:bidi="ar-SA"/>
          <w:color w:val="111111"/>
          <w:sz w:val="28"/>
          <w:szCs w:val="28"/>
          <w:rtl/>
        </w:rPr>
        <w:t xml:space="preserve">مصدر التصوير : النسخة السابقة نفسها ؛ 344 ص [(مصورات) - ف: 154]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3" w:name="pg8181_88448"/>
    <w:bookmarkEnd w:id="243"/>
    <w:p>
      <w:pPr>
        <w:pStyle w:val="Heading2"/>
      </w:pPr>
      <w:bookmarkStart w:id="1313" w:name="_Toc607"/>
      <w:r>
        <w:t>شرح تحفة الأحباب في السلوك إلى طريق الأصحاب / عرفان وتصوف - عربي</w:t>
      </w:r>
      <w:bookmarkEnd w:id="1313"/>
    </w:p>
    <w:p>
      <w:pPr>
        <w:pStyle w:val="BookText"/>
      </w:pPr>
      <w:r>
        <w:rPr>
          <w:rFonts w:ascii="Amiri" w:hAnsi="Amiri" w:eastAsia="Amiri" w:cs="Amiri"/>
          <w:lang w:bidi="ar-SA"/>
          <w:color w:val="111111"/>
          <w:sz w:val="28"/>
          <w:szCs w:val="28"/>
          <w:rtl/>
        </w:rPr>
        <w:t xml:space="preserve">المرتبط : تحفة الأحباب في السلوك إلى طريق الأصحاب الكوسج أحمد بن محمّد (-1195ه-)</w:t>
      </w:r>
    </w:p>
    <w:p>
      <w:pPr>
        <w:pStyle w:val="BookText"/>
      </w:pPr>
      <w:r>
        <w:rPr>
          <w:rFonts w:ascii="Times New Roman" w:hAnsi="Times New Roman" w:eastAsia="Times New Roman" w:cs="Times New Roman"/>
          <w:lang w:val="en-US" w:bidi="en-US"/>
          <w:color w:val="111111"/>
          <w:sz w:val="28"/>
          <w:szCs w:val="28"/>
          <w:rtl/>
        </w:rPr>
        <w:t xml:space="preserve">36951.</w:t>
      </w:r>
    </w:p>
    <w:p>
      <w:pPr>
        <w:pStyle w:val="BookText"/>
      </w:pPr>
      <w:r>
        <w:rPr>
          <w:rFonts w:ascii="Amiri" w:hAnsi="Amiri" w:eastAsia="Amiri" w:cs="Amiri"/>
          <w:lang w:bidi="ar-SA"/>
          <w:color w:val="111111"/>
          <w:sz w:val="28"/>
          <w:szCs w:val="28"/>
          <w:rtl/>
        </w:rPr>
        <w:t xml:space="preserve">بغداد؛ المكتبة القادرية رقم المخطوط: 738</w:t>
      </w:r>
    </w:p>
    <w:p>
      <w:pPr>
        <w:pStyle w:val="BookText"/>
      </w:pPr>
      <w:r>
        <w:rPr>
          <w:rFonts w:ascii="Amiri" w:hAnsi="Amiri" w:eastAsia="Amiri" w:cs="Amiri"/>
          <w:lang w:bidi="ar-SA"/>
          <w:color w:val="111111"/>
          <w:sz w:val="28"/>
          <w:szCs w:val="28"/>
          <w:rtl/>
        </w:rPr>
        <w:t xml:space="preserve">أوّلها :ثم أخرجته قريش منها، وخرج ممه أبو بكر حتى أتيا إلى الغار المعروف؛آخرها: وكذلك يكون ختامه بهما، فذلك العمل يكون مقبولا عند الله تعالى</w:t>
      </w:r>
    </w:p>
    <w:p>
      <w:pPr>
        <w:pStyle w:val="BookText"/>
      </w:pPr>
      <w:r>
        <w:rPr>
          <w:rFonts w:ascii="IRNazanin" w:hAnsi="IRNazanin" w:eastAsia="IRNazanin" w:cs="IRNazanin"/>
          <w:lang w:bidi="fa-IR"/>
          <w:color w:val="111111"/>
          <w:sz w:val="28"/>
          <w:szCs w:val="28"/>
          <w:rtl/>
        </w:rPr>
        <w:t xml:space="preserve">نسخ کا: خلف بن السيد حمزه ،تا: 28 رجب 1235ه-؛ ناقصة: الأوّل؛ 23ق، 19س 22*15/5سم [ف: 3-94]</w:t>
      </w:r>
    </w:p>
    <w:p>
      <w:pPr>
        <w:pStyle w:val="Heading2"/>
      </w:pPr>
      <w:bookmarkStart w:id="1314" w:name="_Toc608"/>
      <w:r>
        <w:t>شرح تحفة الأحباب في علم الحساب / هندسة - عربي</w:t>
      </w:r>
      <w:bookmarkEnd w:id="1314"/>
    </w:p>
    <w:p>
      <w:pPr>
        <w:pStyle w:val="BookText"/>
      </w:pPr>
      <w:r>
        <w:rPr>
          <w:rFonts w:ascii="Amiri" w:hAnsi="Amiri" w:eastAsia="Amiri" w:cs="Amiri"/>
          <w:lang w:bidi="ar-SA"/>
          <w:color w:val="111111"/>
          <w:sz w:val="28"/>
          <w:szCs w:val="28"/>
          <w:rtl/>
        </w:rPr>
        <w:t xml:space="preserve">الشنشوري، عبد الله بن محمّد (935 - 999ه- )</w:t>
      </w:r>
    </w:p>
    <w:p>
      <w:pPr>
        <w:pStyle w:val="BookText"/>
      </w:pPr>
      <w:r>
        <w:rPr>
          <w:rFonts w:ascii="Amiri" w:hAnsi="Amiri" w:eastAsia="Amiri" w:cs="Amiri"/>
          <w:lang w:bidi="ar-SA"/>
          <w:color w:val="111111"/>
          <w:sz w:val="28"/>
          <w:szCs w:val="28"/>
          <w:rtl/>
        </w:rPr>
        <w:t xml:space="preserve">المرتبط : تحفة الأحباب في علم الحساب سبط المارديني محمّد بن محمّد (907-826ه-)</w:t>
      </w:r>
    </w:p>
    <w:p>
      <w:pPr>
        <w:pStyle w:val="BookText"/>
      </w:pPr>
      <w:r>
        <w:rPr>
          <w:rFonts w:ascii="Times New Roman" w:hAnsi="Times New Roman" w:eastAsia="Times New Roman" w:cs="Times New Roman"/>
          <w:lang w:val="en-US" w:bidi="en-US"/>
          <w:color w:val="111111"/>
          <w:sz w:val="28"/>
          <w:szCs w:val="28"/>
          <w:rtl/>
        </w:rPr>
        <w:t xml:space="preserve">36952.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6524</w:t>
      </w:r>
    </w:p>
    <w:p>
      <w:pPr>
        <w:pStyle w:val="BookText"/>
      </w:pPr>
      <w:r>
        <w:rPr>
          <w:rFonts w:ascii="IRNazanin" w:hAnsi="IRNazanin" w:eastAsia="IRNazanin" w:cs="IRNazanin"/>
          <w:lang w:bidi="fa-IR"/>
          <w:color w:val="111111"/>
          <w:sz w:val="28"/>
          <w:szCs w:val="28"/>
          <w:rtl/>
        </w:rPr>
        <w:t xml:space="preserve">کا :مجهول، تا: 1077ه-، 112 ص [ف: 1-257]</w:t>
      </w:r>
    </w:p>
    <w:p>
      <w:pPr>
        <w:pStyle w:val="Heading2"/>
      </w:pPr>
      <w:bookmarkStart w:id="1315" w:name="_Toc609"/>
      <w:r>
        <w:t>شرح التحفة الشاهية / هيئة - عربي</w:t>
      </w:r>
      <w:bookmarkEnd w:id="1315"/>
    </w:p>
    <w:p>
      <w:pPr>
        <w:pStyle w:val="BookText"/>
      </w:pPr>
      <w:r>
        <w:rPr>
          <w:rFonts w:ascii="IRNazanin" w:hAnsi="IRNazanin" w:eastAsia="IRNazanin" w:cs="IRNazanin"/>
          <w:lang w:bidi="fa-IR"/>
          <w:color w:val="111111"/>
          <w:sz w:val="28"/>
          <w:szCs w:val="28"/>
          <w:rtl/>
        </w:rPr>
        <w:t xml:space="preserve">القوشچي علي بن محمّد (- 879 ه- )</w:t>
      </w:r>
    </w:p>
    <w:p>
      <w:pPr>
        <w:pStyle w:val="BookText"/>
      </w:pPr>
      <w:r>
        <w:rPr>
          <w:rFonts w:ascii="Times New Roman" w:hAnsi="Times New Roman" w:eastAsia="Times New Roman" w:cs="Times New Roman"/>
          <w:lang w:val="en-US" w:bidi="en-US"/>
          <w:color w:val="111111"/>
          <w:sz w:val="28"/>
          <w:szCs w:val="28"/>
          <w:rtl/>
        </w:rPr>
        <w:t xml:space="preserve">36953.</w:t>
      </w:r>
    </w:p>
    <w:p>
      <w:pPr>
        <w:pStyle w:val="BookText"/>
      </w:pPr>
      <w:r>
        <w:rPr>
          <w:rFonts w:ascii="IRNazanin" w:hAnsi="IRNazanin" w:eastAsia="IRNazanin" w:cs="IRNazanin"/>
          <w:lang w:bidi="fa-IR"/>
          <w:color w:val="111111"/>
          <w:sz w:val="28"/>
          <w:szCs w:val="28"/>
          <w:rtl/>
        </w:rPr>
        <w:t xml:space="preserve">بغداد؛ دار المخطوطات؛ رقم المخطوط: 6271</w:t>
      </w:r>
    </w:p>
    <w:p>
      <w:pPr>
        <w:pStyle w:val="BookText"/>
      </w:pPr>
      <w:r>
        <w:rPr>
          <w:rFonts w:ascii="IRNazanin" w:hAnsi="IRNazanin" w:eastAsia="IRNazanin" w:cs="IRNazanin"/>
          <w:lang w:bidi="fa-IR"/>
          <w:color w:val="111111"/>
          <w:sz w:val="28"/>
          <w:szCs w:val="28"/>
          <w:rtl/>
        </w:rPr>
        <w:t xml:space="preserve">کا :مجهول، تا: القرن 10ه-؛ 244 ص ، 18س ، 12/5*16/5سم [المتحف العراقي-ف: الفلك</w:t>
      </w:r>
    </w:p>
    <w:p>
      <w:pPr>
        <w:pStyle w:val="BookText"/>
      </w:pPr>
      <w:r>
        <w:rPr>
          <w:rFonts w:ascii="Amiri" w:hAnsi="Amiri" w:eastAsia="Amiri" w:cs="Amiri"/>
          <w:lang w:bidi="ar-SA"/>
          <w:color w:val="111111"/>
          <w:sz w:val="28"/>
          <w:szCs w:val="28"/>
          <w:rtl/>
        </w:rPr>
        <w:t xml:space="preserve">والتنجيم - 137]</w:t>
      </w:r>
    </w:p>
    <w:p>
      <w:pPr>
        <w:pStyle w:val="BookText"/>
      </w:pPr>
      <w:r>
        <w:rPr>
          <w:rFonts w:ascii="Amiri" w:hAnsi="Amiri" w:eastAsia="Amiri" w:cs="Amiri"/>
          <w:lang w:bidi="ar-SA"/>
          <w:color w:val="111111"/>
          <w:sz w:val="28"/>
          <w:szCs w:val="28"/>
          <w:rtl/>
        </w:rPr>
        <w:t xml:space="preserve">شرح تحفة الطلاب - شرح اللب على شرح اللب (اللباب)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4" w:name="pg8181_88449"/>
    <w:bookmarkEnd w:id="244"/>
    <w:p>
      <w:pPr>
        <w:pStyle w:val="Heading2"/>
      </w:pPr>
      <w:bookmarkStart w:id="1316" w:name="_Toc610"/>
      <w:r>
        <w:t>شرح تحفة الطلاب في نظم الآداب / منطق - عربي</w:t>
      </w:r>
      <w:bookmarkEnd w:id="1316"/>
    </w:p>
    <w:p>
      <w:pPr>
        <w:pStyle w:val="BookText"/>
      </w:pPr>
      <w:r>
        <w:rPr>
          <w:rFonts w:ascii="IRNazanin" w:hAnsi="IRNazanin" w:eastAsia="IRNazanin" w:cs="IRNazanin"/>
          <w:lang w:bidi="fa-IR"/>
          <w:color w:val="111111"/>
          <w:sz w:val="28"/>
          <w:szCs w:val="28"/>
          <w:rtl/>
        </w:rPr>
        <w:t xml:space="preserve">أبو السعود، أحمد بن محمّد</w:t>
      </w:r>
    </w:p>
    <w:p>
      <w:pPr>
        <w:pStyle w:val="BookText"/>
      </w:pPr>
      <w:r>
        <w:rPr>
          <w:rFonts w:ascii="Amiri" w:hAnsi="Amiri" w:eastAsia="Amiri" w:cs="Amiri"/>
          <w:lang w:bidi="ar-SA"/>
          <w:color w:val="111111"/>
          <w:sz w:val="28"/>
          <w:szCs w:val="28"/>
          <w:rtl/>
        </w:rPr>
        <w:t xml:space="preserve">36954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531]</w:t>
      </w:r>
    </w:p>
    <w:p>
      <w:pPr>
        <w:pStyle w:val="Heading2"/>
      </w:pPr>
      <w:bookmarkStart w:id="1317" w:name="_Toc611"/>
      <w:r>
        <w:t>شرح تحفة العباد بما يجب عليهم من الإعتقاد / كلام وعقائد - عربي</w:t>
      </w:r>
      <w:bookmarkEnd w:id="1317"/>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Amiri" w:hAnsi="Amiri" w:eastAsia="Amiri" w:cs="Amiri"/>
          <w:lang w:bidi="ar-SA"/>
          <w:color w:val="111111"/>
          <w:sz w:val="28"/>
          <w:szCs w:val="28"/>
          <w:rtl/>
        </w:rPr>
        <w:t xml:space="preserve">أوّله :الحمد لله القادر العليم القاهر الحكيم الذي وجب له القدم ... وبعد فإن من أحسن ما ألف في العقائد الإسلامية الأرجوزة المسماة بتحفة العباد بما يجب عليهم من الإعتقاد نظم شيخ الإسلام وقدوة الأنام العلامة أبي الفضل محمّد الشافعي المزيدة على عقيدة الشيباني رحمه الله ...</w:t>
      </w:r>
    </w:p>
    <w:p>
      <w:pPr>
        <w:pStyle w:val="BookText"/>
      </w:pPr>
      <w:r>
        <w:rPr>
          <w:rFonts w:ascii="Amiri" w:hAnsi="Amiri" w:eastAsia="Amiri" w:cs="Amiri"/>
          <w:lang w:bidi="ar-SA"/>
          <w:color w:val="111111"/>
          <w:sz w:val="28"/>
          <w:szCs w:val="28"/>
          <w:rtl/>
        </w:rPr>
        <w:t xml:space="preserve">36955 .الموصل؛ المدرسة الإسلامية (في الأوقاف العامة)؛ رقم المخطوط: 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 س ، 16*21/5سم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36956 . الموصل؛ خزانة داود جلبي ( في الأوقاف العامة)؛ رقم المخطوط: 9/17/1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6-220]</w:t>
      </w:r>
    </w:p>
    <w:p>
      <w:pPr>
        <w:pStyle w:val="Heading2"/>
      </w:pPr>
      <w:bookmarkStart w:id="1318" w:name="_Toc612"/>
      <w:r>
        <w:t>شرح التحفة القدسية / فقه - عربي</w:t>
      </w:r>
      <w:bookmarkEnd w:id="1318"/>
    </w:p>
    <w:p>
      <w:pPr>
        <w:pStyle w:val="BookText"/>
      </w:pPr>
      <w:r>
        <w:rPr>
          <w:rFonts w:ascii="Amiri" w:hAnsi="Amiri" w:eastAsia="Amiri" w:cs="Amiri"/>
          <w:lang w:bidi="ar-SA"/>
          <w:color w:val="111111"/>
          <w:sz w:val="28"/>
          <w:szCs w:val="28"/>
          <w:rtl/>
        </w:rPr>
        <w:t xml:space="preserve">المرتبط : التحفة القدسية - منظومة في الفرائض؛ ابن هائم أحمد بن محمّد (815-753ه-)</w:t>
      </w:r>
    </w:p>
    <w:p>
      <w:pPr>
        <w:pStyle w:val="BookText"/>
      </w:pPr>
      <w:r>
        <w:rPr>
          <w:rFonts w:ascii="Amiri" w:hAnsi="Amiri" w:eastAsia="Amiri" w:cs="Amiri"/>
          <w:lang w:bidi="ar-SA"/>
          <w:color w:val="111111"/>
          <w:sz w:val="28"/>
          <w:szCs w:val="28"/>
          <w:rtl/>
        </w:rPr>
        <w:t xml:space="preserve">36957 . الموصل؛ حسيب السعدي البيطار بن أحمد افندي؛ رقم المخطوط: 6/1</w:t>
      </w:r>
    </w:p>
    <w:p>
      <w:pPr>
        <w:pStyle w:val="BookText"/>
      </w:pPr>
      <w:r>
        <w:rPr>
          <w:rFonts w:ascii="IRNazanin" w:hAnsi="IRNazanin" w:eastAsia="IRNazanin" w:cs="IRNazanin"/>
          <w:lang w:bidi="fa-IR"/>
          <w:color w:val="111111"/>
          <w:sz w:val="28"/>
          <w:szCs w:val="28"/>
          <w:rtl/>
        </w:rPr>
        <w:t xml:space="preserve">کا :مجهول ،تا :مجهول [مخطوطات الموصل 265]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5" w:name="pg8181_88450"/>
    <w:bookmarkEnd w:id="245"/>
    <w:p>
      <w:pPr>
        <w:pStyle w:val="Heading2"/>
      </w:pPr>
      <w:bookmarkStart w:id="1319" w:name="_Toc613"/>
      <w:r>
        <w:t>شرح التحفة الوردية / نحو - عربي</w:t>
      </w:r>
      <w:bookmarkEnd w:id="1319"/>
    </w:p>
    <w:p>
      <w:pPr>
        <w:pStyle w:val="BookText"/>
      </w:pPr>
      <w:r>
        <w:rPr>
          <w:rFonts w:ascii="Amiri" w:hAnsi="Amiri" w:eastAsia="Amiri" w:cs="Amiri"/>
          <w:lang w:bidi="ar-SA"/>
          <w:color w:val="111111"/>
          <w:sz w:val="28"/>
          <w:szCs w:val="28"/>
          <w:rtl/>
        </w:rPr>
        <w:t xml:space="preserve">ابن الوردي، عمر بن مظفّر (691 - 749ه- )</w:t>
      </w:r>
    </w:p>
    <w:p>
      <w:pPr>
        <w:pStyle w:val="BookText"/>
      </w:pPr>
      <w:r>
        <w:rPr>
          <w:rFonts w:ascii="Amiri" w:hAnsi="Amiri" w:eastAsia="Amiri" w:cs="Amiri"/>
          <w:lang w:bidi="ar-SA"/>
          <w:color w:val="111111"/>
          <w:sz w:val="28"/>
          <w:szCs w:val="28"/>
          <w:rtl/>
        </w:rPr>
        <w:t xml:space="preserve">طبع :القاهرة، 1985م</w:t>
      </w:r>
    </w:p>
    <w:p>
      <w:pPr>
        <w:pStyle w:val="BookText"/>
      </w:pPr>
      <w:r>
        <w:rPr>
          <w:rFonts w:ascii="Amiri" w:hAnsi="Amiri" w:eastAsia="Amiri" w:cs="Amiri"/>
          <w:lang w:bidi="ar-SA"/>
          <w:color w:val="111111"/>
          <w:sz w:val="28"/>
          <w:szCs w:val="28"/>
          <w:rtl/>
        </w:rPr>
        <w:t xml:space="preserve">36958 . البصرة المكتبة العباسية (باش أعيان)؛ رقم المخطوط: 2-24</w:t>
      </w:r>
    </w:p>
    <w:p>
      <w:pPr>
        <w:pStyle w:val="BookText"/>
      </w:pPr>
      <w:r>
        <w:rPr>
          <w:rFonts w:ascii="Amiri" w:hAnsi="Amiri" w:eastAsia="Amiri" w:cs="Amiri"/>
          <w:lang w:bidi="ar-SA"/>
          <w:color w:val="111111"/>
          <w:sz w:val="28"/>
          <w:szCs w:val="28"/>
          <w:rtl/>
        </w:rPr>
        <w:t xml:space="preserve">أوّلها: قال الفقير عمر بن الوردي *** الله شكري ابدا وحمدي</w:t>
      </w:r>
    </w:p>
    <w:p>
      <w:pPr>
        <w:pStyle w:val="BookText"/>
      </w:pPr>
      <w:r>
        <w:rPr>
          <w:rFonts w:ascii="IRNazanin" w:hAnsi="IRNazanin" w:eastAsia="IRNazanin" w:cs="IRNazanin"/>
          <w:lang w:bidi="fa-IR"/>
          <w:color w:val="111111"/>
          <w:sz w:val="28"/>
          <w:szCs w:val="28"/>
          <w:rtl/>
        </w:rPr>
        <w:t xml:space="preserve">کا :مجهول، تا: مجهول؛ ناقصة : الآخر؛ 74 ص ، 20*15سم [ف: 148]</w:t>
      </w:r>
    </w:p>
    <w:p>
      <w:pPr>
        <w:pStyle w:val="Heading2"/>
      </w:pPr>
      <w:bookmarkStart w:id="1320" w:name="_Toc614"/>
      <w:r>
        <w:t>شرح تحفة المبتدي / منطق - عربي</w:t>
      </w:r>
      <w:bookmarkEnd w:id="1320"/>
    </w:p>
    <w:p>
      <w:pPr>
        <w:pStyle w:val="BookText"/>
      </w:pPr>
      <w:r>
        <w:rPr>
          <w:rFonts w:ascii="Amiri" w:hAnsi="Amiri" w:eastAsia="Amiri" w:cs="Amiri"/>
          <w:lang w:bidi="ar-SA"/>
          <w:color w:val="111111"/>
          <w:sz w:val="28"/>
          <w:szCs w:val="28"/>
          <w:rtl/>
        </w:rPr>
        <w:t xml:space="preserve">العاملي، علي بن حسين (1070 - 1135 ه- )</w:t>
      </w:r>
    </w:p>
    <w:p>
      <w:pPr>
        <w:pStyle w:val="BookText"/>
      </w:pPr>
      <w:r>
        <w:rPr>
          <w:rFonts w:ascii="Amiri" w:hAnsi="Amiri" w:eastAsia="Amiri" w:cs="Amiri"/>
          <w:lang w:bidi="ar-SA"/>
          <w:color w:val="111111"/>
          <w:sz w:val="28"/>
          <w:szCs w:val="28"/>
          <w:rtl/>
        </w:rPr>
        <w:t xml:space="preserve">المرتبط : تحفة المبتدي = أرجوزة في المنطق؛ العاملي علي بن حسين (1135-1070ه-)</w:t>
      </w:r>
    </w:p>
    <w:p>
      <w:pPr>
        <w:pStyle w:val="BookText"/>
      </w:pPr>
      <w:r>
        <w:rPr>
          <w:rFonts w:ascii="Amiri" w:hAnsi="Amiri" w:eastAsia="Amiri" w:cs="Amiri"/>
          <w:lang w:bidi="ar-SA"/>
          <w:color w:val="111111"/>
          <w:sz w:val="28"/>
          <w:szCs w:val="28"/>
          <w:rtl/>
        </w:rPr>
        <w:t xml:space="preserve">[فنخا :19 278 (2 نسخة)]</w:t>
      </w:r>
    </w:p>
    <w:p>
      <w:pPr>
        <w:pStyle w:val="BookText"/>
      </w:pPr>
      <w:r>
        <w:rPr>
          <w:rFonts w:ascii="Amiri" w:hAnsi="Amiri" w:eastAsia="Amiri" w:cs="Amiri"/>
          <w:lang w:bidi="ar-SA"/>
          <w:color w:val="111111"/>
          <w:sz w:val="28"/>
          <w:szCs w:val="28"/>
          <w:rtl/>
        </w:rPr>
        <w:t xml:space="preserve">36959 . بغداد ؛ المجمع العلمي العراقي؛ رقم المخطوط : 1329 مصور</w:t>
      </w:r>
    </w:p>
    <w:p>
      <w:pPr>
        <w:pStyle w:val="BookText"/>
      </w:pPr>
      <w:r>
        <w:rPr>
          <w:rFonts w:ascii="Amiri" w:hAnsi="Amiri" w:eastAsia="Amiri" w:cs="Amiri"/>
          <w:lang w:bidi="ar-SA"/>
          <w:color w:val="111111"/>
          <w:sz w:val="28"/>
          <w:szCs w:val="28"/>
          <w:rtl/>
        </w:rPr>
        <w:t xml:space="preserve">مصدر التصوير :د. عبد الرزاق محيي الدين ؛كا :مجهول، تا: مجهول؛ تسلسل</w:t>
      </w:r>
    </w:p>
    <w:p>
      <w:pPr>
        <w:pStyle w:val="BookText"/>
      </w:pPr>
      <w:r>
        <w:rPr>
          <w:rFonts w:ascii="Amiri" w:hAnsi="Amiri" w:eastAsia="Amiri" w:cs="Amiri"/>
          <w:lang w:bidi="ar-SA"/>
          <w:color w:val="111111"/>
          <w:sz w:val="28"/>
          <w:szCs w:val="28"/>
          <w:rtl/>
        </w:rPr>
        <w:t xml:space="preserve">المايكروفلم 573 [ مجلة المجمع العلمي العراقي: ش 27143]</w:t>
      </w:r>
    </w:p>
    <w:p>
      <w:pPr>
        <w:pStyle w:val="Heading2"/>
      </w:pPr>
      <w:bookmarkStart w:id="1321" w:name="_Toc615"/>
      <w:r>
        <w:t>شرح تحفة الملوك / فقه - عربي</w:t>
      </w:r>
      <w:bookmarkEnd w:id="1321"/>
    </w:p>
    <w:p>
      <w:pPr>
        <w:pStyle w:val="BookText"/>
      </w:pPr>
      <w:r>
        <w:rPr>
          <w:rFonts w:ascii="Amiri" w:hAnsi="Amiri" w:eastAsia="Amiri" w:cs="Amiri"/>
          <w:lang w:bidi="ar-SA"/>
          <w:color w:val="111111"/>
          <w:sz w:val="28"/>
          <w:szCs w:val="28"/>
          <w:rtl/>
        </w:rPr>
        <w:t xml:space="preserve">إبراهيم بن أحمد</w:t>
      </w:r>
    </w:p>
    <w:p>
      <w:pPr>
        <w:pStyle w:val="BookText"/>
      </w:pPr>
      <w:r>
        <w:rPr>
          <w:rFonts w:ascii="Amiri" w:hAnsi="Amiri" w:eastAsia="Amiri" w:cs="Amiri"/>
          <w:lang w:bidi="ar-SA"/>
          <w:color w:val="111111"/>
          <w:sz w:val="28"/>
          <w:szCs w:val="28"/>
          <w:rtl/>
        </w:rPr>
        <w:t xml:space="preserve">36960 . بغداد؛ مركز البحوث والدراسات؛ رقم المخطوط : 222250 مصورة</w:t>
      </w:r>
    </w:p>
    <w:p>
      <w:pPr>
        <w:pStyle w:val="BookText"/>
      </w:pPr>
      <w:r>
        <w:rPr>
          <w:rFonts w:ascii="IRNazanin" w:hAnsi="IRNazanin" w:eastAsia="IRNazanin" w:cs="IRNazanin"/>
          <w:lang w:bidi="fa-IR"/>
          <w:color w:val="111111"/>
          <w:sz w:val="28"/>
          <w:szCs w:val="28"/>
          <w:rtl/>
        </w:rPr>
        <w:t xml:space="preserve">مصدر التصوير : وحدة اليونسکو ؛کا :مجهول ،تا :مجهول ؛ 204 ص [(مصورات) -ف: 234]</w:t>
      </w:r>
    </w:p>
    <w:p>
      <w:pPr>
        <w:pStyle w:val="Heading2"/>
      </w:pPr>
      <w:bookmarkStart w:id="1322" w:name="_Toc616"/>
      <w:r>
        <w:t>شرح تحفة الملوك / فقه - عربي</w:t>
      </w:r>
      <w:bookmarkEnd w:id="1322"/>
    </w:p>
    <w:p>
      <w:pPr>
        <w:pStyle w:val="BookText"/>
      </w:pPr>
      <w:r>
        <w:rPr>
          <w:rFonts w:ascii="Amiri" w:hAnsi="Amiri" w:eastAsia="Amiri" w:cs="Amiri"/>
          <w:lang w:bidi="ar-SA"/>
          <w:color w:val="111111"/>
          <w:sz w:val="28"/>
          <w:szCs w:val="28"/>
          <w:rtl/>
        </w:rPr>
        <w:t xml:space="preserve">المرتبط : تحفة الملوك زين الدين الرازي محمد بن أبي بكر (-666ه-)</w:t>
      </w:r>
    </w:p>
    <w:p>
      <w:pPr>
        <w:pStyle w:val="BookText"/>
      </w:pPr>
      <w:r>
        <w:rPr>
          <w:rFonts w:ascii="Amiri" w:hAnsi="Amiri" w:eastAsia="Amiri" w:cs="Amiri"/>
          <w:lang w:bidi="ar-SA"/>
          <w:color w:val="111111"/>
          <w:sz w:val="28"/>
          <w:szCs w:val="28"/>
          <w:rtl/>
        </w:rPr>
        <w:t xml:space="preserve">36961 . الموصل؛ جامع النبي شيث (في الأوقاف العامة)؛ رقم المخطوط: 7/9</w:t>
      </w:r>
    </w:p>
    <w:p>
      <w:pPr>
        <w:pStyle w:val="BookText"/>
      </w:pPr>
      <w:r>
        <w:rPr>
          <w:rFonts w:ascii="Amiri" w:hAnsi="Amiri" w:eastAsia="Amiri" w:cs="Amiri"/>
          <w:lang w:bidi="ar-SA"/>
          <w:color w:val="111111"/>
          <w:sz w:val="28"/>
          <w:szCs w:val="28"/>
          <w:rtl/>
        </w:rPr>
        <w:t xml:space="preserve">أوّلها: الحمد لله الذي جعلنا من أهل الإسلام وزين قلوبنا بنوال الإنعام ؛كا :إبراهيم بن أحمد، تا: 1144ه- 166ق، 16*22سم [الأوقاف العامة - موصل: 2-168]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6" w:name="pg8181_88451"/>
    <w:bookmarkEnd w:id="246"/>
    <w:p>
      <w:pPr>
        <w:pStyle w:val="Heading2"/>
      </w:pPr>
      <w:bookmarkStart w:id="1323" w:name="_Toc617"/>
      <w:r>
        <w:t>شرح تحفة الملوك والسلاطين / فقه - عربي</w:t>
      </w:r>
      <w:bookmarkEnd w:id="1323"/>
    </w:p>
    <w:p>
      <w:pPr>
        <w:pStyle w:val="BookText"/>
      </w:pPr>
      <w:r>
        <w:rPr>
          <w:rFonts w:ascii="Amiri" w:hAnsi="Amiri" w:eastAsia="Amiri" w:cs="Amiri"/>
          <w:lang w:bidi="ar-SA"/>
          <w:color w:val="111111"/>
          <w:sz w:val="28"/>
          <w:szCs w:val="28"/>
          <w:rtl/>
        </w:rPr>
        <w:t xml:space="preserve">ابن فرشته، عبد اللطيف بن عبد العزيز (- 854 ؟ ه- )</w:t>
      </w:r>
    </w:p>
    <w:p>
      <w:pPr>
        <w:pStyle w:val="BookText"/>
      </w:pPr>
      <w:r>
        <w:rPr>
          <w:rFonts w:ascii="Amiri" w:hAnsi="Amiri" w:eastAsia="Amiri" w:cs="Amiri"/>
          <w:lang w:bidi="ar-SA"/>
          <w:color w:val="111111"/>
          <w:sz w:val="28"/>
          <w:szCs w:val="28"/>
          <w:rtl/>
        </w:rPr>
        <w:t xml:space="preserve">المرتبط: تحفة الملوك زين الدين الرازي محمّد بن أبي بكر (-666ه-)</w:t>
      </w:r>
    </w:p>
    <w:p>
      <w:pPr>
        <w:pStyle w:val="BookText"/>
      </w:pPr>
      <w:r>
        <w:rPr>
          <w:rFonts w:ascii="Amiri" w:hAnsi="Amiri" w:eastAsia="Amiri" w:cs="Amiri"/>
          <w:lang w:bidi="ar-SA"/>
          <w:color w:val="111111"/>
          <w:sz w:val="28"/>
          <w:szCs w:val="28"/>
          <w:rtl/>
        </w:rPr>
        <w:t xml:space="preserve">أوّله: البسملة، الحمد لله الذي هدانا إلى صراط المستقيم ووفقنا بالفهم لمنهج الدين القويم</w:t>
      </w:r>
    </w:p>
    <w:p>
      <w:pPr>
        <w:pStyle w:val="BookText"/>
      </w:pPr>
      <w:r>
        <w:rPr>
          <w:rFonts w:ascii="IRNazanin" w:hAnsi="IRNazanin" w:eastAsia="IRNazanin" w:cs="IRNazanin"/>
          <w:lang w:bidi="fa-IR"/>
          <w:color w:val="111111"/>
          <w:sz w:val="28"/>
          <w:szCs w:val="28"/>
          <w:rtl/>
        </w:rPr>
        <w:t xml:space="preserve">[فنخا :19 279]</w:t>
      </w:r>
    </w:p>
    <w:p>
      <w:pPr>
        <w:pStyle w:val="BookText"/>
      </w:pPr>
      <w:r>
        <w:rPr>
          <w:rFonts w:ascii="Amiri" w:hAnsi="Amiri" w:eastAsia="Amiri" w:cs="Amiri"/>
          <w:lang w:bidi="ar-SA"/>
          <w:color w:val="111111"/>
          <w:sz w:val="28"/>
          <w:szCs w:val="28"/>
          <w:rtl/>
        </w:rPr>
        <w:t xml:space="preserve">36962 . الموصل ؛ المدرسة الرضوانية (في الأوقاف العامة)؛ رقم المخطوط: 7/10</w:t>
      </w:r>
    </w:p>
    <w:p>
      <w:pPr>
        <w:pStyle w:val="BookText"/>
      </w:pPr>
      <w:r>
        <w:rPr>
          <w:rFonts w:ascii="Amiri" w:hAnsi="Amiri" w:eastAsia="Amiri" w:cs="Amiri"/>
          <w:lang w:bidi="ar-SA"/>
          <w:color w:val="111111"/>
          <w:sz w:val="28"/>
          <w:szCs w:val="28"/>
          <w:rtl/>
        </w:rPr>
        <w:t xml:space="preserve">كا :محمّد نقي ،تا: مجهول؛ ناقصة :الأوّل؛ 190 ق، 18*23سم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71 ]</w:t>
      </w:r>
    </w:p>
    <w:p>
      <w:pPr>
        <w:pStyle w:val="Heading2"/>
      </w:pPr>
      <w:bookmarkStart w:id="1324" w:name="_Toc618"/>
      <w:r>
        <w:t>شرح تحفة المودود في المقصور والممدود / نحو - عربي</w:t>
      </w:r>
      <w:bookmarkEnd w:id="1324"/>
    </w:p>
    <w:p>
      <w:pPr>
        <w:pStyle w:val="BookText"/>
      </w:pPr>
      <w:r>
        <w:rPr>
          <w:rFonts w:ascii="Amiri" w:hAnsi="Amiri" w:eastAsia="Amiri" w:cs="Amiri"/>
          <w:lang w:bidi="ar-SA"/>
          <w:color w:val="111111"/>
          <w:sz w:val="28"/>
          <w:szCs w:val="28"/>
          <w:rtl/>
        </w:rPr>
        <w:t xml:space="preserve">ابن مالك ،محمّد بن عبد الله (600 - 672 ه-)</w:t>
      </w:r>
    </w:p>
    <w:p>
      <w:pPr>
        <w:pStyle w:val="BookText"/>
      </w:pPr>
      <w:r>
        <w:rPr>
          <w:rFonts w:ascii="Amiri" w:hAnsi="Amiri" w:eastAsia="Amiri" w:cs="Amiri"/>
          <w:lang w:bidi="ar-SA"/>
          <w:color w:val="111111"/>
          <w:sz w:val="28"/>
          <w:szCs w:val="28"/>
          <w:rtl/>
        </w:rPr>
        <w:t xml:space="preserve">المرتبط: تحفة المودود في المقصور والممدود؛ ابن مالك محمّد بن عبد الله (672-600ه-)</w:t>
      </w:r>
    </w:p>
    <w:p>
      <w:pPr>
        <w:pStyle w:val="BookText"/>
      </w:pPr>
      <w:r>
        <w:rPr>
          <w:rFonts w:ascii="Times New Roman" w:hAnsi="Times New Roman" w:eastAsia="Times New Roman" w:cs="Times New Roman"/>
          <w:lang w:val="en-US" w:bidi="en-US"/>
          <w:color w:val="111111"/>
          <w:sz w:val="28"/>
          <w:szCs w:val="28"/>
          <w:rtl/>
        </w:rPr>
        <w:t xml:space="preserve">36963.</w:t>
      </w:r>
    </w:p>
    <w:p>
      <w:pPr>
        <w:pStyle w:val="BookText"/>
      </w:pPr>
      <w:r>
        <w:rPr>
          <w:rFonts w:ascii="Amiri" w:hAnsi="Amiri" w:eastAsia="Amiri" w:cs="Amiri"/>
          <w:lang w:bidi="ar-SA"/>
          <w:color w:val="111111"/>
          <w:sz w:val="28"/>
          <w:szCs w:val="28"/>
          <w:rtl/>
        </w:rPr>
        <w:t xml:space="preserve">بغداد؛ مكتبة الأوقاف العامة؛ رقم المخطوط: 6097/1</w:t>
      </w:r>
    </w:p>
    <w:p>
      <w:pPr>
        <w:pStyle w:val="BookText"/>
      </w:pPr>
      <w:r>
        <w:rPr>
          <w:rFonts w:ascii="Amiri" w:hAnsi="Amiri" w:eastAsia="Amiri" w:cs="Amiri"/>
          <w:lang w:bidi="ar-SA"/>
          <w:color w:val="111111"/>
          <w:sz w:val="28"/>
          <w:szCs w:val="28"/>
          <w:rtl/>
        </w:rPr>
        <w:t xml:space="preserve">أوّلها :بدأت بحمد الله فهو سناء *** وللنطق منه بهجة وبهاء</w:t>
      </w:r>
    </w:p>
    <w:p>
      <w:pPr>
        <w:pStyle w:val="BookText"/>
      </w:pPr>
      <w:r>
        <w:rPr>
          <w:rFonts w:ascii="IRNazanin" w:hAnsi="IRNazanin" w:eastAsia="IRNazanin" w:cs="IRNazanin"/>
          <w:lang w:bidi="fa-IR"/>
          <w:color w:val="111111"/>
          <w:sz w:val="28"/>
          <w:szCs w:val="28"/>
          <w:rtl/>
        </w:rPr>
        <w:t xml:space="preserve">کا :محمّد بن محمّد بن أحمد السخاوي المالكي نزيل طيبة، تا: 1251ه- 17ق،</w:t>
      </w:r>
    </w:p>
    <w:p>
      <w:pPr>
        <w:pStyle w:val="BookText"/>
      </w:pPr>
      <w:r>
        <w:rPr>
          <w:rFonts w:ascii="IRNazanin" w:hAnsi="IRNazanin" w:eastAsia="IRNazanin" w:cs="IRNazanin"/>
          <w:lang w:bidi="fa-IR"/>
          <w:color w:val="111111"/>
          <w:sz w:val="28"/>
          <w:szCs w:val="28"/>
          <w:rtl/>
        </w:rPr>
        <w:t xml:space="preserve">2114سم [ف: 3-238]</w:t>
      </w:r>
    </w:p>
    <w:p>
      <w:pPr>
        <w:pStyle w:val="Heading2"/>
      </w:pPr>
      <w:bookmarkStart w:id="1325" w:name="_Toc619"/>
      <w:r>
        <w:t>شرح التخليص / بلاغة - عربي</w:t>
      </w:r>
      <w:bookmarkEnd w:id="1325"/>
    </w:p>
    <w:p>
      <w:pPr>
        <w:pStyle w:val="BookText"/>
      </w:pPr>
      <w:r>
        <w:rPr>
          <w:rFonts w:ascii="Times New Roman" w:hAnsi="Times New Roman" w:eastAsia="Times New Roman" w:cs="Times New Roman"/>
          <w:lang w:val="en-US" w:bidi="en-US"/>
          <w:color w:val="111111"/>
          <w:sz w:val="28"/>
          <w:szCs w:val="28"/>
          <w:rtl/>
        </w:rPr>
        <w:t xml:space="preserve">36964.</w:t>
      </w:r>
    </w:p>
    <w:p>
      <w:pPr>
        <w:pStyle w:val="BookText"/>
      </w:pPr>
      <w:r>
        <w:rPr>
          <w:rFonts w:ascii="Amiri" w:hAnsi="Amiri" w:eastAsia="Amiri" w:cs="Amiri"/>
          <w:lang w:bidi="ar-SA"/>
          <w:color w:val="111111"/>
          <w:sz w:val="28"/>
          <w:szCs w:val="28"/>
          <w:rtl/>
        </w:rPr>
        <w:t xml:space="preserve">بغداد؛ خزانة قاسم محمّد الرجب؛ رقم المخطوط: 464</w:t>
      </w:r>
    </w:p>
    <w:p>
      <w:pPr>
        <w:pStyle w:val="BookText"/>
      </w:pPr>
      <w:r>
        <w:rPr>
          <w:rFonts w:ascii="IRNazanin" w:hAnsi="IRNazanin" w:eastAsia="IRNazanin" w:cs="IRNazanin"/>
          <w:lang w:bidi="fa-IR"/>
          <w:color w:val="111111"/>
          <w:sz w:val="28"/>
          <w:szCs w:val="28"/>
          <w:rtl/>
        </w:rPr>
        <w:t xml:space="preserve">کا :مجهول، تا :مجهول؛ ناقصة :الآخر [ف: 3-19]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7" w:name="pg8181_88452"/>
    <w:bookmarkEnd w:id="247"/>
    <w:p>
      <w:pPr>
        <w:pStyle w:val="Heading2"/>
      </w:pPr>
      <w:bookmarkStart w:id="1326" w:name="_Toc620"/>
      <w:r>
        <w:t>شرح تخليص المفتاح / معاني بيان - عربي</w:t>
      </w:r>
      <w:bookmarkEnd w:id="1326"/>
    </w:p>
    <w:p>
      <w:pPr>
        <w:pStyle w:val="BookText"/>
      </w:pPr>
      <w:r>
        <w:rPr>
          <w:rFonts w:ascii="Times New Roman" w:hAnsi="Times New Roman" w:eastAsia="Times New Roman" w:cs="Times New Roman"/>
          <w:lang w:val="en-US" w:bidi="en-US"/>
          <w:color w:val="111111"/>
          <w:sz w:val="28"/>
          <w:szCs w:val="28"/>
          <w:rtl/>
        </w:rPr>
        <w:t xml:space="preserve">36965.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176/55</w:t>
      </w:r>
    </w:p>
    <w:p>
      <w:pPr>
        <w:pStyle w:val="BookText"/>
      </w:pPr>
      <w:r>
        <w:rPr>
          <w:rFonts w:ascii="IRNazanin" w:hAnsi="IRNazanin" w:eastAsia="IRNazanin" w:cs="IRNazanin"/>
          <w:lang w:bidi="fa-IR"/>
          <w:color w:val="111111"/>
          <w:sz w:val="28"/>
          <w:szCs w:val="28"/>
          <w:rtl/>
        </w:rPr>
        <w:t xml:space="preserve">کا: مجهول ،تا: حدود 1000ه- ق ( 145 - 151 ألف)، 13*20/5سم [ف: 107]</w:t>
      </w:r>
    </w:p>
    <w:p>
      <w:pPr>
        <w:pStyle w:val="Heading2"/>
      </w:pPr>
      <w:bookmarkStart w:id="1327" w:name="_Toc621"/>
      <w:r>
        <w:t>شرح التذكرة / هيئة - عربي</w:t>
      </w:r>
      <w:bookmarkEnd w:id="1327"/>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36966 . النجف الأشرف؛ مكتبة آية الله الحكيم العامة؛ رقم المخطوط: 3092</w:t>
      </w:r>
    </w:p>
    <w:p>
      <w:pPr>
        <w:pStyle w:val="BookText"/>
      </w:pPr>
      <w:r>
        <w:rPr>
          <w:rFonts w:ascii="IRNazanin" w:hAnsi="IRNazanin" w:eastAsia="IRNazanin" w:cs="IRNazanin"/>
          <w:lang w:bidi="fa-IR"/>
          <w:color w:val="111111"/>
          <w:sz w:val="28"/>
          <w:szCs w:val="28"/>
          <w:rtl/>
        </w:rPr>
        <w:t xml:space="preserve">کا :مجهول، تا: 811 ه-؛ 191 ص 19س، 13*18سم [معجم المخطوطات النجفية : 498]</w:t>
      </w:r>
    </w:p>
    <w:p>
      <w:pPr>
        <w:pStyle w:val="Heading2"/>
      </w:pPr>
      <w:bookmarkStart w:id="1328" w:name="_Toc622"/>
      <w:r>
        <w:t>شرح التذكرة / هيئة - عربي</w:t>
      </w:r>
      <w:bookmarkEnd w:id="1328"/>
    </w:p>
    <w:p>
      <w:pPr>
        <w:pStyle w:val="BookText"/>
      </w:pPr>
      <w:r>
        <w:rPr>
          <w:rFonts w:ascii="Times New Roman" w:hAnsi="Times New Roman" w:eastAsia="Times New Roman" w:cs="Times New Roman"/>
          <w:lang w:val="en-US" w:bidi="en-US"/>
          <w:color w:val="111111"/>
          <w:sz w:val="28"/>
          <w:szCs w:val="28"/>
          <w:rtl/>
        </w:rPr>
        <w:t xml:space="preserve">36967.</w:t>
      </w:r>
    </w:p>
    <w:p>
      <w:pPr>
        <w:pStyle w:val="BookText"/>
      </w:pPr>
      <w:r>
        <w:rPr>
          <w:rFonts w:ascii="Amiri" w:hAnsi="Amiri" w:eastAsia="Amiri" w:cs="Amiri"/>
          <w:lang w:bidi="ar-SA"/>
          <w:color w:val="111111"/>
          <w:sz w:val="28"/>
          <w:szCs w:val="28"/>
          <w:rtl/>
        </w:rPr>
        <w:t xml:space="preserve">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للمحقق النيشابوري؛ کا :مجهول ،تا :مجهول [معهد المخطوطات العربية المجلد 1-169]</w:t>
      </w:r>
    </w:p>
    <w:p>
      <w:pPr>
        <w:pStyle w:val="Heading2"/>
      </w:pPr>
      <w:bookmarkStart w:id="1329" w:name="_Toc623"/>
      <w:r>
        <w:t>شرح تذكرة الهيئة / هيئة - عربي</w:t>
      </w:r>
      <w:bookmarkEnd w:id="1329"/>
    </w:p>
    <w:p>
      <w:pPr>
        <w:pStyle w:val="BookText"/>
      </w:pPr>
      <w:r>
        <w:rPr>
          <w:rFonts w:ascii="Amiri" w:hAnsi="Amiri" w:eastAsia="Amiri" w:cs="Amiri"/>
          <w:lang w:bidi="ar-SA"/>
          <w:color w:val="111111"/>
          <w:sz w:val="28"/>
          <w:szCs w:val="28"/>
          <w:rtl/>
        </w:rPr>
        <w:t xml:space="preserve">36968 . النجف الأشرف؛ مكتبة الإمام أمير المؤمنين العامة؛ رقم المخطوط :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531]</w:t>
      </w:r>
    </w:p>
    <w:p>
      <w:pPr>
        <w:pStyle w:val="Heading2"/>
      </w:pPr>
      <w:bookmarkStart w:id="1330" w:name="_Toc624"/>
      <w:r>
        <w:t>شرح تذكرة الكحالين في العين وأمراضها / طب - عربي</w:t>
      </w:r>
      <w:bookmarkEnd w:id="1330"/>
    </w:p>
    <w:p>
      <w:pPr>
        <w:pStyle w:val="BookText"/>
      </w:pPr>
      <w:r>
        <w:rPr>
          <w:rFonts w:ascii="Amiri" w:hAnsi="Amiri" w:eastAsia="Amiri" w:cs="Amiri"/>
          <w:lang w:bidi="ar-SA"/>
          <w:color w:val="111111"/>
          <w:sz w:val="28"/>
          <w:szCs w:val="28"/>
          <w:rtl/>
        </w:rPr>
        <w:t xml:space="preserve">36969 .بغداد؛ خزانة قاسم محمّد الرجب؛ رقم المخطوط : 125</w:t>
      </w:r>
    </w:p>
    <w:p>
      <w:pPr>
        <w:pStyle w:val="BookText"/>
      </w:pPr>
      <w:r>
        <w:rPr>
          <w:rFonts w:ascii="IRNazanin" w:hAnsi="IRNazanin" w:eastAsia="IRNazanin" w:cs="IRNazanin"/>
          <w:lang w:bidi="fa-IR"/>
          <w:color w:val="111111"/>
          <w:sz w:val="28"/>
          <w:szCs w:val="28"/>
          <w:rtl/>
        </w:rPr>
        <w:t xml:space="preserve">کا: مجهول،تا: 805ه- [ف: 1-16]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8" w:name="pg8181_88453"/>
    <w:bookmarkEnd w:id="248"/>
    <w:p>
      <w:pPr>
        <w:pStyle w:val="Heading2"/>
      </w:pPr>
      <w:bookmarkStart w:id="1331" w:name="_Toc625"/>
      <w:r>
        <w:t>شرح تذكرة المعرفة لأبقراط / طب - عربي</w:t>
      </w:r>
      <w:bookmarkEnd w:id="1331"/>
    </w:p>
    <w:p>
      <w:pPr>
        <w:pStyle w:val="BookText"/>
      </w:pPr>
      <w:r>
        <w:rPr>
          <w:rFonts w:ascii="Amiri" w:hAnsi="Amiri" w:eastAsia="Amiri" w:cs="Amiri"/>
          <w:lang w:bidi="ar-SA"/>
          <w:color w:val="111111"/>
          <w:sz w:val="28"/>
          <w:szCs w:val="28"/>
          <w:rtl/>
        </w:rPr>
        <w:t xml:space="preserve">البعلبكي، مظفّر بن عبد الرّحمن(- 675 ؟ ه-)</w:t>
      </w:r>
    </w:p>
    <w:p>
      <w:pPr>
        <w:pStyle w:val="BookText"/>
      </w:pPr>
      <w:r>
        <w:rPr>
          <w:rFonts w:ascii="Times New Roman" w:hAnsi="Times New Roman" w:eastAsia="Times New Roman" w:cs="Times New Roman"/>
          <w:lang w:val="en-US" w:bidi="en-US"/>
          <w:color w:val="111111"/>
          <w:sz w:val="28"/>
          <w:szCs w:val="28"/>
          <w:rtl/>
        </w:rPr>
        <w:t xml:space="preserve">36970.</w:t>
      </w:r>
    </w:p>
    <w:p>
      <w:pPr>
        <w:pStyle w:val="BookText"/>
      </w:pPr>
      <w:r>
        <w:rPr>
          <w:rFonts w:ascii="Amiri" w:hAnsi="Amiri" w:eastAsia="Amiri" w:cs="Amiri"/>
          <w:lang w:bidi="ar-SA"/>
          <w:color w:val="111111"/>
          <w:sz w:val="28"/>
          <w:szCs w:val="28"/>
          <w:rtl/>
        </w:rPr>
        <w:t xml:space="preserve">بغداد؛ خزانة قاسم محمّد الرجب؛ رقم المخطوط 126</w:t>
      </w:r>
    </w:p>
    <w:p>
      <w:pPr>
        <w:pStyle w:val="BookText"/>
      </w:pPr>
      <w:r>
        <w:rPr>
          <w:rFonts w:ascii="IRNazanin" w:hAnsi="IRNazanin" w:eastAsia="IRNazanin" w:cs="IRNazanin"/>
          <w:lang w:bidi="fa-IR"/>
          <w:color w:val="111111"/>
          <w:sz w:val="28"/>
          <w:szCs w:val="28"/>
          <w:rtl/>
        </w:rPr>
        <w:t xml:space="preserve">کا: مجهول ،تا: 1090ه- [ف: 1-16]</w:t>
      </w:r>
    </w:p>
    <w:p>
      <w:pPr>
        <w:pStyle w:val="BookText"/>
      </w:pPr>
      <w:r>
        <w:rPr>
          <w:rFonts w:ascii="Amiri" w:hAnsi="Amiri" w:eastAsia="Amiri" w:cs="Amiri"/>
          <w:lang w:bidi="ar-SA"/>
          <w:color w:val="111111"/>
          <w:sz w:val="28"/>
          <w:szCs w:val="28"/>
          <w:rtl/>
        </w:rPr>
        <w:t xml:space="preserve">شرح التذكرة النصيرية - التكملة في شرح التذكرة</w:t>
      </w:r>
    </w:p>
    <w:p>
      <w:pPr>
        <w:pStyle w:val="Heading2"/>
      </w:pPr>
      <w:bookmarkStart w:id="1332" w:name="_Toc626"/>
      <w:r>
        <w:t>شرح التذكرة النصيرية / هيئة - عربي</w:t>
      </w:r>
      <w:bookmarkEnd w:id="1332"/>
    </w:p>
    <w:p>
      <w:pPr>
        <w:pStyle w:val="BookText"/>
      </w:pPr>
      <w:r>
        <w:rPr>
          <w:rFonts w:ascii="IRNazanin" w:hAnsi="IRNazanin" w:eastAsia="IRNazanin" w:cs="IRNazanin"/>
          <w:lang w:bidi="fa-IR"/>
          <w:color w:val="111111"/>
          <w:sz w:val="28"/>
          <w:szCs w:val="28"/>
          <w:rtl/>
        </w:rPr>
        <w:t xml:space="preserve">نظام الأعرج، حسن بن محمّد (- 728 ؟ ه-)</w:t>
      </w:r>
    </w:p>
    <w:p>
      <w:pPr>
        <w:pStyle w:val="BookText"/>
      </w:pPr>
      <w:r>
        <w:rPr>
          <w:rFonts w:ascii="Amiri" w:hAnsi="Amiri" w:eastAsia="Amiri" w:cs="Amiri"/>
          <w:lang w:bidi="ar-SA"/>
          <w:color w:val="111111"/>
          <w:sz w:val="28"/>
          <w:szCs w:val="28"/>
          <w:rtl/>
        </w:rPr>
        <w:t xml:space="preserve">المرتبط : التذكرة النصيرية؛ نصير الدين الطوسي محمّد بن محمّد (672-597ه-)</w:t>
      </w:r>
    </w:p>
    <w:p>
      <w:pPr>
        <w:pStyle w:val="BookText"/>
      </w:pPr>
      <w:r>
        <w:rPr>
          <w:rFonts w:ascii="Amiri" w:hAnsi="Amiri" w:eastAsia="Amiri" w:cs="Amiri"/>
          <w:lang w:bidi="ar-SA"/>
          <w:color w:val="111111"/>
          <w:sz w:val="28"/>
          <w:szCs w:val="28"/>
          <w:rtl/>
        </w:rPr>
        <w:t xml:space="preserve">36971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531]</w:t>
      </w:r>
    </w:p>
    <w:p>
      <w:pPr>
        <w:pStyle w:val="BookText"/>
      </w:pPr>
      <w:r>
        <w:rPr>
          <w:rFonts w:ascii="Amiri" w:hAnsi="Amiri" w:eastAsia="Amiri" w:cs="Amiri"/>
          <w:lang w:bidi="ar-SA"/>
          <w:color w:val="111111"/>
          <w:sz w:val="28"/>
          <w:szCs w:val="28"/>
          <w:rtl/>
        </w:rPr>
        <w:t xml:space="preserve">36972 . النجف الأشرف؛ تركة محمّد السماوي؛ رقم المخطوط: 306</w:t>
      </w:r>
    </w:p>
    <w:p>
      <w:pPr>
        <w:pStyle w:val="BookText"/>
      </w:pPr>
      <w:r>
        <w:rPr>
          <w:rFonts w:ascii="IRNazanin" w:hAnsi="IRNazanin" w:eastAsia="IRNazanin" w:cs="IRNazanin"/>
          <w:lang w:bidi="fa-IR"/>
          <w:color w:val="111111"/>
          <w:sz w:val="28"/>
          <w:szCs w:val="28"/>
          <w:rtl/>
        </w:rPr>
        <w:t xml:space="preserve">کا: مجهول ،تا :مجهول قدیم [معهد المخطوطات العربية: 4 جزء 2-230]</w:t>
      </w:r>
    </w:p>
    <w:p>
      <w:pPr>
        <w:pStyle w:val="Heading2"/>
      </w:pPr>
      <w:bookmarkStart w:id="1333" w:name="_Toc627"/>
      <w:r>
        <w:t>شرح التذكرة النصيرية / هيئة - عربي</w:t>
      </w:r>
      <w:bookmarkEnd w:id="1333"/>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التذكرة النصيرية؛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ذي الحجة 811ه-؛ محل التأليف: شيراز</w:t>
      </w:r>
    </w:p>
    <w:p>
      <w:pPr>
        <w:pStyle w:val="BookText"/>
      </w:pPr>
      <w:r>
        <w:rPr>
          <w:rFonts w:ascii="Amiri" w:hAnsi="Amiri" w:eastAsia="Amiri" w:cs="Amiri"/>
          <w:lang w:bidi="ar-SA"/>
          <w:color w:val="111111"/>
          <w:sz w:val="28"/>
          <w:szCs w:val="28"/>
          <w:rtl/>
        </w:rPr>
        <w:t xml:space="preserve">أوّله: تبارك الذي جعل في السماء بروجاً متخالفة المراتب والآثار وزينها بثواقب الكواكب متفاوتة الأنوار...</w:t>
      </w:r>
    </w:p>
    <w:p>
      <w:pPr>
        <w:pStyle w:val="BookText"/>
      </w:pPr>
      <w:r>
        <w:rPr>
          <w:rFonts w:ascii="Amiri" w:hAnsi="Amiri" w:eastAsia="Amiri" w:cs="Amiri"/>
          <w:lang w:bidi="ar-SA"/>
          <w:color w:val="111111"/>
          <w:sz w:val="28"/>
          <w:szCs w:val="28"/>
          <w:rtl/>
        </w:rPr>
        <w:t xml:space="preserve">آخره: وقع الفراغ عن بسط الكتاب وحل جمل هذه الأبواب تذكرة للاحباب وتبصرة لأولي الألباب على حسب ما اقتضاه الحال مع تزاحم الاشغال وتطرق الاختلال إلى أحوال البال يوم</w:t>
      </w:r>
    </w:p>
    <w:p>
      <w:pPr>
        <w:pStyle w:val="BookText"/>
      </w:pPr>
      <w:r>
        <w:rPr>
          <w:rFonts w:ascii="IRNazanin" w:hAnsi="IRNazanin" w:eastAsia="IRNazanin" w:cs="IRNazanin"/>
          <w:lang w:bidi="fa-IR"/>
          <w:color w:val="111111"/>
          <w:sz w:val="28"/>
          <w:szCs w:val="28"/>
          <w:rtl/>
        </w:rPr>
        <w:t xml:space="preserve">الثلثاء</w:t>
      </w:r>
    </w:p>
    <w:p>
      <w:pPr>
        <w:pStyle w:val="BookText"/>
      </w:pPr>
      <w:r>
        <w:rPr>
          <w:rFonts w:ascii="Amiri" w:hAnsi="Amiri" w:eastAsia="Amiri" w:cs="Amiri"/>
          <w:lang w:bidi="ar-SA"/>
          <w:color w:val="111111"/>
          <w:sz w:val="28"/>
          <w:szCs w:val="28"/>
          <w:rtl/>
        </w:rPr>
        <w:t xml:space="preserve">[فنخا :19 282-285 (27 نسخة)]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9" w:name="pg8181_88454"/>
    <w:bookmarkEnd w:id="249"/>
    <w:p>
      <w:pPr>
        <w:pStyle w:val="BookText"/>
      </w:pPr>
      <w:r>
        <w:rPr>
          <w:rFonts w:ascii="IRNazanin" w:hAnsi="IRNazanin" w:eastAsia="IRNazanin" w:cs="IRNazanin"/>
          <w:lang w:bidi="fa-IR"/>
          <w:color w:val="111111"/>
          <w:sz w:val="28"/>
          <w:szCs w:val="28"/>
          <w:rtl/>
        </w:rPr>
        <w:t xml:space="preserve">36973 .بغداد؛ دار المخطوطات؛ رقم المخطوط: 13691/2</w:t>
      </w:r>
    </w:p>
    <w:p>
      <w:pPr>
        <w:pStyle w:val="BookText"/>
      </w:pPr>
      <w:r>
        <w:rPr>
          <w:rFonts w:ascii="IRNazanin" w:hAnsi="IRNazanin" w:eastAsia="IRNazanin" w:cs="IRNazanin"/>
          <w:lang w:bidi="fa-IR"/>
          <w:color w:val="111111"/>
          <w:sz w:val="28"/>
          <w:szCs w:val="28"/>
          <w:rtl/>
        </w:rPr>
        <w:t xml:space="preserve">تتضمن شرح الباب الرابع ؛کا: مجهول، تا: 1058ه-؛ 16 ص 26 س 15*21سم [المتحف العراقي - ف: الفلك والتنجيم - 138]</w:t>
      </w:r>
    </w:p>
    <w:p>
      <w:pPr>
        <w:pStyle w:val="BookText"/>
      </w:pPr>
      <w:r>
        <w:rPr>
          <w:rFonts w:ascii="IRNazanin" w:hAnsi="IRNazanin" w:eastAsia="IRNazanin" w:cs="IRNazanin"/>
          <w:lang w:bidi="fa-IR"/>
          <w:color w:val="111111"/>
          <w:sz w:val="28"/>
          <w:szCs w:val="28"/>
          <w:rtl/>
        </w:rPr>
        <w:t xml:space="preserve">36974 .بغداد؛ دار المخطوطات؛ رقم المخطوط : 7822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تا :القرن 11ه-؛ 374 ص 19س 17* 12/5سم [المتحف العراقي-ف: الفلك</w:t>
      </w:r>
    </w:p>
    <w:p>
      <w:pPr>
        <w:pStyle w:val="BookText"/>
      </w:pPr>
      <w:r>
        <w:rPr>
          <w:rFonts w:ascii="Amiri" w:hAnsi="Amiri" w:eastAsia="Amiri" w:cs="Amiri"/>
          <w:lang w:bidi="ar-SA"/>
          <w:color w:val="111111"/>
          <w:sz w:val="28"/>
          <w:szCs w:val="28"/>
          <w:rtl/>
        </w:rPr>
        <w:t xml:space="preserve">والتنجيم - 137]</w:t>
      </w:r>
    </w:p>
    <w:p>
      <w:pPr>
        <w:pStyle w:val="BookText"/>
      </w:pPr>
      <w:r>
        <w:rPr>
          <w:rFonts w:ascii="Amiri" w:hAnsi="Amiri" w:eastAsia="Amiri" w:cs="Amiri"/>
          <w:lang w:bidi="ar-SA"/>
          <w:color w:val="111111"/>
          <w:sz w:val="28"/>
          <w:szCs w:val="28"/>
          <w:rtl/>
        </w:rPr>
        <w:t xml:space="preserve">36975 . النجف الأشرف؛ مؤسسة كاشف الغطاء العامة؛ رقم المخطوط : 7345</w:t>
      </w:r>
    </w:p>
    <w:p>
      <w:pPr>
        <w:pStyle w:val="BookText"/>
      </w:pPr>
      <w:r>
        <w:rPr>
          <w:rFonts w:ascii="IRNazanin" w:hAnsi="IRNazanin" w:eastAsia="IRNazanin" w:cs="IRNazanin"/>
          <w:lang w:bidi="fa-IR"/>
          <w:color w:val="111111"/>
          <w:sz w:val="28"/>
          <w:szCs w:val="28"/>
          <w:rtl/>
        </w:rPr>
        <w:t xml:space="preserve">کا :،تا :مجهول؛ 374 ص [ف: 1-241]</w:t>
      </w:r>
    </w:p>
    <w:p>
      <w:pPr>
        <w:pStyle w:val="BookText"/>
      </w:pPr>
      <w:r>
        <w:rPr>
          <w:rFonts w:ascii="Times New Roman" w:hAnsi="Times New Roman" w:eastAsia="Times New Roman" w:cs="Times New Roman"/>
          <w:lang w:val="en-US" w:bidi="en-US"/>
          <w:color w:val="111111"/>
          <w:sz w:val="28"/>
          <w:szCs w:val="28"/>
          <w:rtl/>
        </w:rPr>
        <w:t xml:space="preserve">36976.</w:t>
      </w:r>
    </w:p>
    <w:p>
      <w:pPr>
        <w:pStyle w:val="BookText"/>
      </w:pPr>
      <w:r>
        <w:rPr>
          <w:rFonts w:ascii="IRNazanin" w:hAnsi="IRNazanin" w:eastAsia="IRNazanin" w:cs="IRNazanin"/>
          <w:lang w:bidi="fa-IR"/>
          <w:color w:val="111111"/>
          <w:sz w:val="28"/>
          <w:szCs w:val="28"/>
          <w:rtl/>
        </w:rPr>
        <w:t xml:space="preserve">بغداد؛ دار المخطوطات؛ رقم المخطوط: 972</w:t>
      </w:r>
    </w:p>
    <w:p>
      <w:pPr>
        <w:pStyle w:val="BookText"/>
      </w:pPr>
      <w:r>
        <w:rPr>
          <w:rFonts w:ascii="Amiri" w:hAnsi="Amiri" w:eastAsia="Amiri" w:cs="Amiri"/>
          <w:lang w:bidi="ar-SA"/>
          <w:color w:val="111111"/>
          <w:sz w:val="28"/>
          <w:szCs w:val="28"/>
          <w:rtl/>
        </w:rPr>
        <w:t xml:space="preserve">تنتهي بالفصل التاسع من الباب الثالث ؛كا :مجهول ،تا: مجهول ؛ناقصة: الآخر؛ 240 ص، 18 س، 10*20سم[ المتحف العراقي-ف: الفلك والتنجيم - 138]</w:t>
      </w:r>
    </w:p>
    <w:p>
      <w:pPr>
        <w:pStyle w:val="BookText"/>
      </w:pPr>
      <w:r>
        <w:rPr>
          <w:rFonts w:ascii="Times New Roman" w:hAnsi="Times New Roman" w:eastAsia="Times New Roman" w:cs="Times New Roman"/>
          <w:lang w:val="en-US" w:bidi="en-US"/>
          <w:color w:val="111111"/>
          <w:sz w:val="28"/>
          <w:szCs w:val="28"/>
          <w:rtl/>
        </w:rPr>
        <w:t xml:space="preserve">36977.</w:t>
      </w:r>
    </w:p>
    <w:p>
      <w:pPr>
        <w:pStyle w:val="BookText"/>
      </w:pPr>
      <w:r>
        <w:rPr>
          <w:rFonts w:ascii="Amiri" w:hAnsi="Amiri" w:eastAsia="Amiri" w:cs="Amiri"/>
          <w:lang w:bidi="ar-SA"/>
          <w:color w:val="111111"/>
          <w:sz w:val="28"/>
          <w:szCs w:val="28"/>
          <w:rtl/>
        </w:rPr>
        <w:t xml:space="preserve">الكاظمية؛ جامعة مدينة العلم؛ رقم المخطوط : 10/18/2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20*13سم [ف: 274]</w:t>
      </w:r>
    </w:p>
    <w:p>
      <w:pPr>
        <w:pStyle w:val="BookText"/>
      </w:pPr>
      <w:r>
        <w:rPr>
          <w:rFonts w:ascii="Amiri" w:hAnsi="Amiri" w:eastAsia="Amiri" w:cs="Amiri"/>
          <w:lang w:bidi="ar-SA"/>
          <w:color w:val="111111"/>
          <w:sz w:val="28"/>
          <w:szCs w:val="28"/>
          <w:rtl/>
        </w:rPr>
        <w:t xml:space="preserve">36978 . النجف الأشرف؛ تركة محمّد السماوي؛ رقم المخطوط : 287</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2-229</w:t>
      </w:r>
    </w:p>
    <w:p>
      <w:pPr>
        <w:pStyle w:val="Heading2"/>
      </w:pPr>
      <w:bookmarkStart w:id="1334" w:name="_Toc628"/>
      <w:r>
        <w:t>شرح التذكرة النصيرية / هيئة - عربي</w:t>
      </w:r>
      <w:bookmarkEnd w:id="1334"/>
    </w:p>
    <w:p>
      <w:pPr>
        <w:pStyle w:val="BookText"/>
      </w:pPr>
      <w:r>
        <w:rPr>
          <w:rFonts w:ascii="Amiri" w:hAnsi="Amiri" w:eastAsia="Amiri" w:cs="Amiri"/>
          <w:lang w:bidi="ar-SA"/>
          <w:color w:val="111111"/>
          <w:sz w:val="28"/>
          <w:szCs w:val="28"/>
          <w:rtl/>
        </w:rPr>
        <w:t xml:space="preserve">البيرجندي، عبدالعلي بن محمّد (- 934 ه- )</w:t>
      </w:r>
    </w:p>
    <w:p>
      <w:pPr>
        <w:pStyle w:val="BookText"/>
      </w:pPr>
      <w:r>
        <w:rPr>
          <w:rFonts w:ascii="Amiri" w:hAnsi="Amiri" w:eastAsia="Amiri" w:cs="Amiri"/>
          <w:lang w:bidi="ar-SA"/>
          <w:color w:val="111111"/>
          <w:sz w:val="28"/>
          <w:szCs w:val="28"/>
          <w:rtl/>
        </w:rPr>
        <w:t xml:space="preserve">المرتبط : التذكرة النصيرية؛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ربيع الأول 913ه-</w:t>
      </w:r>
    </w:p>
    <w:p>
      <w:pPr>
        <w:pStyle w:val="BookText"/>
      </w:pPr>
      <w:r>
        <w:rPr>
          <w:rFonts w:ascii="Amiri" w:hAnsi="Amiri" w:eastAsia="Amiri" w:cs="Amiri"/>
          <w:lang w:bidi="ar-SA"/>
          <w:color w:val="111111"/>
          <w:sz w:val="28"/>
          <w:szCs w:val="28"/>
          <w:rtl/>
        </w:rPr>
        <w:t xml:space="preserve">أوّله: الحمد لله الذي خلق السموات والأرض وجعل الظلمات والنور وبسط على بسائط الساهرة وجه الأرض بميامن قدرته الباهرة الظل والحرور زيّن بحكمة السماء الدنيا بزينة الكواكب ونوّر وجه الغبراء بأنوار النجوم الثواقب ...</w:t>
      </w:r>
    </w:p>
    <w:p>
      <w:pPr>
        <w:pStyle w:val="BookText"/>
      </w:pPr>
      <w:r>
        <w:rPr>
          <w:rFonts w:ascii="Amiri" w:hAnsi="Amiri" w:eastAsia="Amiri" w:cs="Amiri"/>
          <w:lang w:bidi="ar-SA"/>
          <w:color w:val="111111"/>
          <w:sz w:val="28"/>
          <w:szCs w:val="28"/>
          <w:rtl/>
        </w:rPr>
        <w:t xml:space="preserve">آخره :بل وسيلة إلى تذكرة الاخوان والخلان فالمرجو منهم أن يعذروني أن عثروا على الخطاء والفساد وتجنبوا عن طريقة التعسف والعناد والله ملهم السداد وإليه المعاد والصلوة والسلام على محمّد الهادي إلى الرشاد وعلى آله واصحابه إلى يوم ...</w:t>
      </w:r>
    </w:p>
    <w:p>
      <w:pPr>
        <w:pStyle w:val="BookText"/>
      </w:pPr>
      <w:r>
        <w:rPr>
          <w:rFonts w:ascii="Amiri" w:hAnsi="Amiri" w:eastAsia="Amiri" w:cs="Amiri"/>
          <w:lang w:bidi="ar-SA"/>
          <w:color w:val="111111"/>
          <w:sz w:val="28"/>
          <w:szCs w:val="28"/>
          <w:rtl/>
        </w:rPr>
        <w:t xml:space="preserve">طبع :لكنو، 1885م</w:t>
      </w:r>
    </w:p>
    <w:p>
      <w:pPr>
        <w:pStyle w:val="BookText"/>
      </w:pPr>
      <w:r>
        <w:rPr>
          <w:rFonts w:ascii="Amiri" w:hAnsi="Amiri" w:eastAsia="Amiri" w:cs="Amiri"/>
          <w:lang w:bidi="ar-SA"/>
          <w:color w:val="111111"/>
          <w:sz w:val="28"/>
          <w:szCs w:val="28"/>
          <w:rtl/>
        </w:rPr>
        <w:t xml:space="preserve">[فنخا :19 286-288(38نسخة)]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0" w:name="pg8181_88455"/>
    <w:bookmarkEnd w:id="250"/>
    <w:p>
      <w:pPr>
        <w:pStyle w:val="BookText"/>
      </w:pPr>
      <w:r>
        <w:rPr>
          <w:rFonts w:ascii="IRNazanin" w:hAnsi="IRNazanin" w:eastAsia="IRNazanin" w:cs="IRNazanin"/>
          <w:lang w:bidi="fa-IR"/>
          <w:color w:val="111111"/>
          <w:sz w:val="28"/>
          <w:szCs w:val="28"/>
          <w:rtl/>
        </w:rPr>
        <w:t xml:space="preserve">36979 .بغداد؛ دار المخطوطات؛ رقم المخطوط : 2768</w:t>
      </w:r>
    </w:p>
    <w:p>
      <w:pPr>
        <w:pStyle w:val="BookText"/>
      </w:pPr>
      <w:r>
        <w:rPr>
          <w:rFonts w:ascii="IRNazanin" w:hAnsi="IRNazanin" w:eastAsia="IRNazanin" w:cs="IRNazanin"/>
          <w:lang w:bidi="fa-IR"/>
          <w:color w:val="111111"/>
          <w:sz w:val="28"/>
          <w:szCs w:val="28"/>
          <w:rtl/>
        </w:rPr>
        <w:t xml:space="preserve">کا :مجهول، تا: 1005ه- ناقصة : الأوّل؛ 428 ص 23 س، 13*25سم [المتحف العراقيف الفلك والتنجيم - 139]</w:t>
      </w:r>
    </w:p>
    <w:p>
      <w:pPr>
        <w:pStyle w:val="BookText"/>
      </w:pPr>
      <w:r>
        <w:rPr>
          <w:rFonts w:ascii="Amiri" w:hAnsi="Amiri" w:eastAsia="Amiri" w:cs="Amiri"/>
          <w:lang w:bidi="ar-SA"/>
          <w:color w:val="111111"/>
          <w:sz w:val="28"/>
          <w:szCs w:val="28"/>
          <w:rtl/>
        </w:rPr>
        <w:t xml:space="preserve">36980 .بغداد ؛مكتبة الأوقاف العامة؛ رقم المخطوط : 5418</w:t>
      </w:r>
    </w:p>
    <w:p>
      <w:pPr>
        <w:pStyle w:val="BookText"/>
      </w:pPr>
      <w:r>
        <w:rPr>
          <w:rFonts w:ascii="IRNazanin" w:hAnsi="IRNazanin" w:eastAsia="IRNazanin" w:cs="IRNazanin"/>
          <w:lang w:bidi="fa-IR"/>
          <w:color w:val="111111"/>
          <w:sz w:val="28"/>
          <w:szCs w:val="28"/>
          <w:rtl/>
        </w:rPr>
        <w:t xml:space="preserve">مختصر ؛تعلیق ،کا :مؤمن بن محمّد زمان الحسيني الطالقاني ،تا: 1077ه- 290ق، 25*13سم [ف: 4-152]</w:t>
      </w:r>
    </w:p>
    <w:p>
      <w:pPr>
        <w:pStyle w:val="BookText"/>
      </w:pPr>
      <w:r>
        <w:rPr>
          <w:rFonts w:ascii="Amiri" w:hAnsi="Amiri" w:eastAsia="Amiri" w:cs="Amiri"/>
          <w:lang w:bidi="ar-SA"/>
          <w:color w:val="111111"/>
          <w:sz w:val="28"/>
          <w:szCs w:val="28"/>
          <w:rtl/>
        </w:rPr>
        <w:t xml:space="preserve">36981 . 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:حسین بن محمّد باقر ،تا :مجهول[ معجم المخطوطات النجفية : 531]</w:t>
      </w:r>
    </w:p>
    <w:p>
      <w:pPr>
        <w:pStyle w:val="Heading2"/>
      </w:pPr>
      <w:bookmarkStart w:id="1335" w:name="_Toc629"/>
      <w:r>
        <w:t>شرح ترتيب الجامع الصغير = جامع الصدر الشهيد جامع الصدر الشهيد = تلخص الجامع / فقه</w:t>
      </w:r>
      <w:bookmarkEnd w:id="1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صدر ،الشهيد عمر بن عبد العزيز( 483 - 536 ه- )</w:t>
      </w:r>
    </w:p>
    <w:p>
      <w:pPr>
        <w:pStyle w:val="BookText"/>
      </w:pPr>
      <w:r>
        <w:rPr>
          <w:rFonts w:ascii="Amiri" w:hAnsi="Amiri" w:eastAsia="Amiri" w:cs="Amiri"/>
          <w:lang w:bidi="ar-SA"/>
          <w:color w:val="111111"/>
          <w:sz w:val="28"/>
          <w:szCs w:val="28"/>
          <w:rtl/>
        </w:rPr>
        <w:t xml:space="preserve">المرتبط: الجامع الصغير في الفروع الشيباني محمّد بن حسن (189-131ه-)</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خير خلقه محمّد ... أما بعد فان مشايخنا</w:t>
      </w:r>
    </w:p>
    <w:p>
      <w:pPr>
        <w:pStyle w:val="BookText"/>
      </w:pPr>
      <w:r>
        <w:rPr>
          <w:rFonts w:ascii="Amiri" w:hAnsi="Amiri" w:eastAsia="Amiri" w:cs="Amiri"/>
          <w:lang w:bidi="ar-SA"/>
          <w:color w:val="111111"/>
          <w:sz w:val="28"/>
          <w:szCs w:val="28"/>
          <w:rtl/>
        </w:rPr>
        <w:t xml:space="preserve">رحمهم الله كانوا يعظمون هذا الكتاب تعظيماً ويقدّمونه على سائر الكتب</w:t>
      </w:r>
    </w:p>
    <w:p>
      <w:pPr>
        <w:pStyle w:val="BookText"/>
      </w:pPr>
      <w:r>
        <w:rPr>
          <w:rFonts w:ascii="Amiri" w:hAnsi="Amiri" w:eastAsia="Amiri" w:cs="Amiri"/>
          <w:lang w:bidi="ar-SA"/>
          <w:color w:val="111111"/>
          <w:sz w:val="28"/>
          <w:szCs w:val="28"/>
          <w:rtl/>
        </w:rPr>
        <w:t xml:space="preserve">[فنخا :19 290-291 (3 نسخة)]</w:t>
      </w:r>
    </w:p>
    <w:p>
      <w:pPr>
        <w:pStyle w:val="BookText"/>
      </w:pPr>
      <w:r>
        <w:rPr>
          <w:rFonts w:ascii="Amiri" w:hAnsi="Amiri" w:eastAsia="Amiri" w:cs="Amiri"/>
          <w:lang w:bidi="ar-SA"/>
          <w:color w:val="111111"/>
          <w:sz w:val="28"/>
          <w:szCs w:val="28"/>
          <w:rtl/>
        </w:rPr>
        <w:t xml:space="preserve">36982 . الموصل؛ مدرسة الحاج زكريا ( في الأوقاف العامة)؛ رقم المخطوط : 7/5</w:t>
      </w:r>
    </w:p>
    <w:p>
      <w:pPr>
        <w:pStyle w:val="BookText"/>
      </w:pPr>
      <w:r>
        <w:rPr>
          <w:rFonts w:ascii="IRNazanin" w:hAnsi="IRNazanin" w:eastAsia="IRNazanin" w:cs="IRNazanin"/>
          <w:lang w:bidi="fa-IR"/>
          <w:color w:val="111111"/>
          <w:sz w:val="28"/>
          <w:szCs w:val="28"/>
          <w:rtl/>
        </w:rPr>
        <w:t xml:space="preserve">کا: صادق بن محمود بن أحمد ،تا: 748 ه-، 115ق ، 18*27سم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8-233 ]</w:t>
      </w:r>
    </w:p>
    <w:p>
      <w:pPr>
        <w:pStyle w:val="BookText"/>
      </w:pPr>
      <w:r>
        <w:rPr>
          <w:rFonts w:ascii="Amiri" w:hAnsi="Amiri" w:eastAsia="Amiri" w:cs="Amiri"/>
          <w:lang w:bidi="ar-SA"/>
          <w:color w:val="111111"/>
          <w:sz w:val="28"/>
          <w:szCs w:val="28"/>
          <w:rtl/>
        </w:rPr>
        <w:t xml:space="preserve">36983 .بغداد؛ المكتبة القادرية رقم المخطوط 229</w:t>
      </w:r>
    </w:p>
    <w:p>
      <w:pPr>
        <w:pStyle w:val="BookText"/>
      </w:pPr>
      <w:r>
        <w:rPr>
          <w:rFonts w:ascii="Amiri" w:hAnsi="Amiri" w:eastAsia="Amiri" w:cs="Amiri"/>
          <w:lang w:bidi="ar-SA"/>
          <w:color w:val="111111"/>
          <w:sz w:val="28"/>
          <w:szCs w:val="28"/>
          <w:rtl/>
        </w:rPr>
        <w:t xml:space="preserve">أوّلها: مطابق؛ آخرها: وذلك أن نعم النفير أن المقصود منها لا يحصل ببعضهم فيصبر عن فروض الأعيان...</w:t>
      </w:r>
    </w:p>
    <w:p>
      <w:pPr>
        <w:pStyle w:val="BookText"/>
      </w:pPr>
      <w:r>
        <w:rPr>
          <w:rFonts w:ascii="IRNazanin" w:hAnsi="IRNazanin" w:eastAsia="IRNazanin" w:cs="IRNazanin"/>
          <w:lang w:bidi="fa-IR"/>
          <w:color w:val="111111"/>
          <w:sz w:val="28"/>
          <w:szCs w:val="28"/>
          <w:rtl/>
        </w:rPr>
        <w:t xml:space="preserve">نسخ، کا :سلیمان ابن يوسف الطوسيوي ،تا: 2 شعبان 749 ه- آقسرا (مدرسة الباحية)؛ تملك عبد الواحد بن مصطفى الحلّي الحنبلي الاصل سنة 1153ه-، 141ق، 17س، 17*24/5سم [ف: 2-10]</w:t>
      </w:r>
    </w:p>
    <w:p>
      <w:pPr>
        <w:pStyle w:val="BookText"/>
      </w:pPr>
      <w:r>
        <w:rPr>
          <w:rFonts w:ascii="IRNazanin" w:hAnsi="IRNazanin" w:eastAsia="IRNazanin" w:cs="IRNazanin"/>
          <w:lang w:bidi="fa-IR"/>
          <w:color w:val="111111"/>
          <w:sz w:val="28"/>
          <w:szCs w:val="28"/>
          <w:rtl/>
        </w:rPr>
        <w:t xml:space="preserve">36984 بغداد؛ دار المخطوطات؛ رقم المخطوط : 4768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القرن 8 ه- 274 ص 31 س، 18*25سم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79 ]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36985.</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21</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کا :مرید بن عمر بن سیّد صالح قدر ،تا: 815ه- 240 ق 15*21سم [الأوقاف العامة</w:t>
      </w:r>
    </w:p>
    <w:p>
      <w:pPr>
        <w:pStyle w:val="BookText"/>
      </w:pPr>
      <w:r>
        <w:rPr>
          <w:rFonts w:ascii="IRNazanin" w:hAnsi="IRNazanin" w:eastAsia="IRNazanin" w:cs="IRNazanin"/>
          <w:lang w:bidi="fa-IR"/>
          <w:color w:val="111111"/>
          <w:sz w:val="28"/>
          <w:szCs w:val="28"/>
          <w:rtl/>
        </w:rPr>
        <w:t xml:space="preserve">موصل 2-278]</w:t>
      </w:r>
    </w:p>
    <w:p>
      <w:pPr>
        <w:pStyle w:val="BookText"/>
      </w:pPr>
      <w:r>
        <w:rPr>
          <w:rFonts w:ascii="Amiri" w:hAnsi="Amiri" w:eastAsia="Amiri" w:cs="Amiri"/>
          <w:lang w:bidi="ar-SA"/>
          <w:color w:val="111111"/>
          <w:sz w:val="28"/>
          <w:szCs w:val="28"/>
          <w:rtl/>
        </w:rPr>
        <w:t xml:space="preserve">36986 .الموصل؛ المدرسة الحسنية ( في الأوقاف العامة)؛ رقم المخطوط: 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:اسکندر بن رسول، تا: 862ه- ، 141ق، 17*26سم [الأوقاف العامة-موصل: 1-87]</w:t>
      </w:r>
    </w:p>
    <w:p>
      <w:pPr>
        <w:pStyle w:val="BookText"/>
      </w:pPr>
      <w:r>
        <w:rPr>
          <w:rFonts w:ascii="Amiri" w:hAnsi="Amiri" w:eastAsia="Amiri" w:cs="Amiri"/>
          <w:lang w:bidi="ar-SA"/>
          <w:color w:val="111111"/>
          <w:sz w:val="28"/>
          <w:szCs w:val="28"/>
          <w:rtl/>
        </w:rPr>
        <w:t xml:space="preserve">36987 .بغداد؛ مكتبة الأوقاف العامة؛ رقم المخطوط: 17604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أحمد الحريري الدوري، تا: 868ه- ؛ 139 ق، 18*29سم [ف: 1-411]</w:t>
      </w:r>
    </w:p>
    <w:p>
      <w:pPr>
        <w:pStyle w:val="BookText"/>
      </w:pPr>
      <w:r>
        <w:rPr>
          <w:rFonts w:ascii="Amiri" w:hAnsi="Amiri" w:eastAsia="Amiri" w:cs="Amiri"/>
          <w:lang w:bidi="ar-SA"/>
          <w:color w:val="111111"/>
          <w:sz w:val="28"/>
          <w:szCs w:val="28"/>
          <w:rtl/>
        </w:rPr>
        <w:t xml:space="preserve">36988 .الموصل؛ المدرسة الرضوانية ( في الأوقاف العامة)؛ رقم المخطوط : 7/3</w:t>
      </w:r>
    </w:p>
    <w:p>
      <w:pPr>
        <w:pStyle w:val="BookText"/>
      </w:pPr>
      <w:r>
        <w:rPr>
          <w:rFonts w:ascii="Amiri" w:hAnsi="Amiri" w:eastAsia="Amiri" w:cs="Amiri"/>
          <w:lang w:bidi="ar-SA"/>
          <w:color w:val="111111"/>
          <w:sz w:val="28"/>
          <w:szCs w:val="28"/>
          <w:rtl/>
        </w:rPr>
        <w:t xml:space="preserve">كا :شكر الله بن سلمان ،تا: 882ه- 161ق، 17*26سم [الأوقاف العامة - موصل: 8-69]</w:t>
      </w:r>
    </w:p>
    <w:p>
      <w:pPr>
        <w:pStyle w:val="BookText"/>
      </w:pPr>
      <w:r>
        <w:rPr>
          <w:rFonts w:ascii="Amiri" w:hAnsi="Amiri" w:eastAsia="Amiri" w:cs="Amiri"/>
          <w:lang w:bidi="ar-SA"/>
          <w:color w:val="111111"/>
          <w:sz w:val="28"/>
          <w:szCs w:val="28"/>
          <w:rtl/>
        </w:rPr>
        <w:t xml:space="preserve">36989 .الموصل ؛المدرسة الأحمدية (في الأوقاف العامة)؛ رقم المخطوط: 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،تا: 1009ه- 149ق، 21*30سم [الأوقاف العامة - موصل: 5-157]</w:t>
      </w:r>
    </w:p>
    <w:p>
      <w:pPr>
        <w:pStyle w:val="BookText"/>
      </w:pPr>
      <w:r>
        <w:rPr>
          <w:rFonts w:ascii="Amiri" w:hAnsi="Amiri" w:eastAsia="Amiri" w:cs="Amiri"/>
          <w:lang w:bidi="ar-SA"/>
          <w:color w:val="111111"/>
          <w:sz w:val="28"/>
          <w:szCs w:val="28"/>
          <w:rtl/>
        </w:rPr>
        <w:t xml:space="preserve">36990 .بغداد؛ مكتبة الأوقاف العامة؛ رقم المخطوط : 3713</w:t>
      </w:r>
    </w:p>
    <w:p>
      <w:pPr>
        <w:pStyle w:val="BookText"/>
      </w:pPr>
      <w:r>
        <w:rPr>
          <w:rFonts w:ascii="Amiri" w:hAnsi="Amiri" w:eastAsia="Amiri" w:cs="Amiri"/>
          <w:lang w:bidi="ar-SA"/>
          <w:color w:val="111111"/>
          <w:sz w:val="28"/>
          <w:szCs w:val="28"/>
          <w:rtl/>
        </w:rPr>
        <w:t xml:space="preserve">كا: علي بن تاج أحمد بن يوسف بن علي بك، تا: 1243ه- تملك: الحاج أمين الباجه</w:t>
      </w:r>
    </w:p>
    <w:p>
      <w:pPr>
        <w:pStyle w:val="BookText"/>
      </w:pPr>
      <w:r>
        <w:rPr>
          <w:rFonts w:ascii="Amiri" w:hAnsi="Amiri" w:eastAsia="Amiri" w:cs="Amiri"/>
          <w:lang w:bidi="ar-SA"/>
          <w:color w:val="111111"/>
          <w:sz w:val="28"/>
          <w:szCs w:val="28"/>
          <w:rtl/>
        </w:rPr>
        <w:t xml:space="preserve">جي؛ 163 ق، 22*28سم [ف: 1-411]</w:t>
      </w:r>
    </w:p>
    <w:p>
      <w:pPr>
        <w:pStyle w:val="BookText"/>
      </w:pPr>
      <w:r>
        <w:rPr>
          <w:rFonts w:ascii="Amiri" w:hAnsi="Amiri" w:eastAsia="Amiri" w:cs="Amiri"/>
          <w:lang w:bidi="ar-SA"/>
          <w:color w:val="111111"/>
          <w:sz w:val="28"/>
          <w:szCs w:val="28"/>
          <w:rtl/>
        </w:rPr>
        <w:t xml:space="preserve">36991 .بغداد؛ مكتبة الأوقاف العامة؛ رقم المخطوط: 3874</w:t>
      </w:r>
    </w:p>
    <w:p>
      <w:pPr>
        <w:pStyle w:val="BookText"/>
      </w:pPr>
      <w:r>
        <w:rPr>
          <w:rFonts w:ascii="IRNazanin" w:hAnsi="IRNazanin" w:eastAsia="IRNazanin" w:cs="IRNazanin"/>
          <w:lang w:bidi="fa-IR"/>
          <w:color w:val="111111"/>
          <w:sz w:val="28"/>
          <w:szCs w:val="28"/>
          <w:rtl/>
        </w:rPr>
        <w:t xml:space="preserve">کا :مجهول ،تا :مجهول؛ 181ق، 14*17سم [ف: 1-412]</w:t>
      </w:r>
    </w:p>
    <w:p>
      <w:pPr>
        <w:pStyle w:val="BookText"/>
      </w:pPr>
      <w:r>
        <w:rPr>
          <w:rFonts w:ascii="Amiri" w:hAnsi="Amiri" w:eastAsia="Amiri" w:cs="Amiri"/>
          <w:lang w:bidi="ar-SA"/>
          <w:color w:val="111111"/>
          <w:sz w:val="28"/>
          <w:szCs w:val="28"/>
          <w:rtl/>
        </w:rPr>
        <w:t xml:space="preserve">36992 .بغداد ؛مكتبة الأوقاف العامة؛ رقم المخطوط : 12484</w:t>
      </w:r>
    </w:p>
    <w:p>
      <w:pPr>
        <w:pStyle w:val="BookText"/>
      </w:pPr>
      <w:r>
        <w:rPr>
          <w:rFonts w:ascii="IRNazanin" w:hAnsi="IRNazanin" w:eastAsia="IRNazanin" w:cs="IRNazanin"/>
          <w:lang w:bidi="fa-IR"/>
          <w:color w:val="111111"/>
          <w:sz w:val="28"/>
          <w:szCs w:val="28"/>
          <w:rtl/>
        </w:rPr>
        <w:t xml:space="preserve">تبدأ من باب الاذان ؛کا :مجهول، تا :مجهول؛ ناقصة: الأوّل؛ 190ق، 15س، 16*25سم</w:t>
      </w:r>
    </w:p>
    <w:p>
      <w:pPr>
        <w:pStyle w:val="BookText"/>
      </w:pPr>
      <w:r>
        <w:rPr>
          <w:rFonts w:ascii="IRNazanin" w:hAnsi="IRNazanin" w:eastAsia="IRNazanin" w:cs="IRNazanin"/>
          <w:lang w:bidi="fa-IR"/>
          <w:color w:val="111111"/>
          <w:sz w:val="28"/>
          <w:szCs w:val="28"/>
          <w:rtl/>
        </w:rPr>
        <w:t xml:space="preserve">[ف: 1-412]</w:t>
      </w:r>
    </w:p>
    <w:p>
      <w:pPr>
        <w:pStyle w:val="BookText"/>
      </w:pPr>
      <w:r>
        <w:rPr>
          <w:rFonts w:ascii="Times New Roman" w:hAnsi="Times New Roman" w:eastAsia="Times New Roman" w:cs="Times New Roman"/>
          <w:lang w:val="en-US" w:bidi="en-US"/>
          <w:color w:val="111111"/>
          <w:sz w:val="28"/>
          <w:szCs w:val="28"/>
          <w:rtl/>
        </w:rPr>
        <w:t xml:space="preserve">36993.</w:t>
      </w:r>
    </w:p>
    <w:p>
      <w:pPr>
        <w:pStyle w:val="BookText"/>
      </w:pPr>
      <w:r>
        <w:rPr>
          <w:rFonts w:ascii="Amiri" w:hAnsi="Amiri" w:eastAsia="Amiri" w:cs="Amiri"/>
          <w:lang w:bidi="ar-SA"/>
          <w:color w:val="111111"/>
          <w:sz w:val="28"/>
          <w:szCs w:val="28"/>
          <w:rtl/>
        </w:rPr>
        <w:t xml:space="preserve">بغداد؛ مكتبة الأوقاف العامة؛ رقم المخطوط : 3677/3</w:t>
      </w:r>
    </w:p>
    <w:p>
      <w:pPr>
        <w:pStyle w:val="BookText"/>
      </w:pPr>
      <w:r>
        <w:rPr>
          <w:rFonts w:ascii="IRNazanin" w:hAnsi="IRNazanin" w:eastAsia="IRNazanin" w:cs="IRNazanin"/>
          <w:lang w:bidi="fa-IR"/>
          <w:color w:val="111111"/>
          <w:sz w:val="28"/>
          <w:szCs w:val="28"/>
          <w:rtl/>
        </w:rPr>
        <w:t xml:space="preserve">کا :مجهول، تا :مجهول؛ 53 ق 13*21سم [ف: 1-412]</w:t>
      </w:r>
    </w:p>
    <w:p>
      <w:pPr>
        <w:pStyle w:val="BookText"/>
      </w:pPr>
      <w:r>
        <w:rPr>
          <w:rFonts w:ascii="Amiri" w:hAnsi="Amiri" w:eastAsia="Amiri" w:cs="Amiri"/>
          <w:lang w:bidi="ar-SA"/>
          <w:color w:val="111111"/>
          <w:sz w:val="28"/>
          <w:szCs w:val="28"/>
          <w:rtl/>
        </w:rPr>
        <w:t xml:space="preserve">36994 . الموصل؛ مدرسة الحاج زكريا (في الأوقاف العامة)؛ رقم المخطوط: 7/4</w:t>
      </w:r>
    </w:p>
    <w:p>
      <w:pPr>
        <w:pStyle w:val="BookText"/>
      </w:pPr>
      <w:r>
        <w:rPr>
          <w:rFonts w:ascii="IRNazanin" w:hAnsi="IRNazanin" w:eastAsia="IRNazanin" w:cs="IRNazanin"/>
          <w:lang w:bidi="fa-IR"/>
          <w:color w:val="111111"/>
          <w:sz w:val="28"/>
          <w:szCs w:val="28"/>
          <w:rtl/>
        </w:rPr>
        <w:t xml:space="preserve">کا :مجهول ،تا :مجهول؛ ناقصة : الآخر؛ 168ق، 20*29سم [الأوقاف العامة موصل: --</w:t>
      </w:r>
    </w:p>
    <w:p>
      <w:pPr>
        <w:pStyle w:val="BookText"/>
      </w:pPr>
      <w:r>
        <w:rPr>
          <w:rFonts w:ascii="Times New Roman" w:hAnsi="Times New Roman" w:eastAsia="Times New Roman" w:cs="Times New Roman"/>
          <w:lang w:val="en-US" w:bidi="en-US"/>
          <w:color w:val="111111"/>
          <w:sz w:val="28"/>
          <w:szCs w:val="28"/>
          <w:rtl/>
        </w:rPr>
        <w:t xml:space="preserve">233]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1" w:name="pg8181_88457"/>
    <w:bookmarkEnd w:id="251"/>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36995.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ناقصة :الآخر؛ 15 ق ، 14*19سم [الأوقاف العامة موصل: 7-301]</w:t>
      </w:r>
    </w:p>
    <w:p>
      <w:pPr>
        <w:pStyle w:val="BookText"/>
      </w:pPr>
      <w:r>
        <w:rPr>
          <w:rFonts w:ascii="Amiri" w:hAnsi="Amiri" w:eastAsia="Amiri" w:cs="Amiri"/>
          <w:lang w:bidi="ar-SA"/>
          <w:color w:val="111111"/>
          <w:sz w:val="28"/>
          <w:szCs w:val="28"/>
          <w:rtl/>
        </w:rPr>
        <w:t xml:space="preserve">36996 .بغداد؛ مكتبة الأوقاف العامة رقم المخطوط : 3553</w:t>
      </w:r>
    </w:p>
    <w:p>
      <w:pPr>
        <w:pStyle w:val="BookText"/>
      </w:pPr>
      <w:r>
        <w:rPr>
          <w:rFonts w:ascii="IRNazanin" w:hAnsi="IRNazanin" w:eastAsia="IRNazanin" w:cs="IRNazanin"/>
          <w:lang w:bidi="fa-IR"/>
          <w:color w:val="111111"/>
          <w:sz w:val="28"/>
          <w:szCs w:val="28"/>
          <w:rtl/>
        </w:rPr>
        <w:t xml:space="preserve">کا :مجهول، تا: مجهول؛ 195ق 14*22سم [ف: 1-411]</w:t>
      </w:r>
    </w:p>
    <w:p>
      <w:pPr>
        <w:pStyle w:val="BookText"/>
      </w:pPr>
      <w:r>
        <w:rPr>
          <w:rFonts w:ascii="Amiri" w:hAnsi="Amiri" w:eastAsia="Amiri" w:cs="Amiri"/>
          <w:lang w:bidi="ar-SA"/>
          <w:color w:val="111111"/>
          <w:sz w:val="28"/>
          <w:szCs w:val="28"/>
          <w:rtl/>
        </w:rPr>
        <w:t xml:space="preserve">36997 .بغداد؛ مكتبة الأوقاف العامة؛ رقم المخطوط: 17988</w:t>
      </w:r>
    </w:p>
    <w:p>
      <w:pPr>
        <w:pStyle w:val="BookText"/>
      </w:pPr>
      <w:r>
        <w:rPr>
          <w:rFonts w:ascii="IRNazanin" w:hAnsi="IRNazanin" w:eastAsia="IRNazanin" w:cs="IRNazanin"/>
          <w:lang w:bidi="fa-IR"/>
          <w:color w:val="111111"/>
          <w:sz w:val="28"/>
          <w:szCs w:val="28"/>
          <w:rtl/>
        </w:rPr>
        <w:t xml:space="preserve">کا :مجهول ،تا: مجهول؛ 13ق، 15*22سم [ف: 1-412]</w:t>
      </w:r>
    </w:p>
    <w:p>
      <w:pPr>
        <w:pStyle w:val="Heading2"/>
      </w:pPr>
      <w:bookmarkStart w:id="1336" w:name="_Toc630"/>
      <w:r>
        <w:t>شرح ترتيب الحديث / حديث - عربي</w:t>
      </w:r>
      <w:bookmarkEnd w:id="1336"/>
    </w:p>
    <w:p>
      <w:pPr>
        <w:pStyle w:val="BookText"/>
      </w:pPr>
      <w:r>
        <w:rPr>
          <w:rFonts w:ascii="Amiri" w:hAnsi="Amiri" w:eastAsia="Amiri" w:cs="Amiri"/>
          <w:lang w:bidi="ar-SA"/>
          <w:color w:val="111111"/>
          <w:sz w:val="28"/>
          <w:szCs w:val="28"/>
          <w:rtl/>
        </w:rPr>
        <w:t xml:space="preserve">36998 . النجف الأشرف؛ مكتبة كاشف الغطاء (علي والحسين)؛ رقم المخطوط: 107</w:t>
      </w:r>
    </w:p>
    <w:p>
      <w:pPr>
        <w:pStyle w:val="BookText"/>
      </w:pPr>
      <w:r>
        <w:rPr>
          <w:rFonts w:ascii="IRNazanin" w:hAnsi="IRNazanin" w:eastAsia="IRNazanin" w:cs="IRNazanin"/>
          <w:lang w:bidi="fa-IR"/>
          <w:color w:val="111111"/>
          <w:sz w:val="28"/>
          <w:szCs w:val="28"/>
          <w:rtl/>
        </w:rPr>
        <w:t xml:space="preserve">کا :مجهول، تا: 907 ه- ناقصة : الأوّل؛ 551 ص ، 20 س ، 13* 20/5 سم[ معجم المخطوطات</w:t>
      </w:r>
    </w:p>
    <w:p>
      <w:pPr>
        <w:pStyle w:val="BookText"/>
      </w:pPr>
      <w:r>
        <w:rPr>
          <w:rFonts w:ascii="Amiri" w:hAnsi="Amiri" w:eastAsia="Amiri" w:cs="Amiri"/>
          <w:lang w:bidi="ar-SA"/>
          <w:color w:val="111111"/>
          <w:sz w:val="28"/>
          <w:szCs w:val="28"/>
          <w:rtl/>
        </w:rPr>
        <w:t xml:space="preserve">النجفية: 531]</w:t>
      </w:r>
    </w:p>
    <w:p>
      <w:pPr>
        <w:pStyle w:val="BookText"/>
      </w:pPr>
      <w:r>
        <w:rPr>
          <w:rFonts w:ascii="Amiri" w:hAnsi="Amiri" w:eastAsia="Amiri" w:cs="Amiri"/>
          <w:lang w:bidi="ar-SA"/>
          <w:color w:val="111111"/>
          <w:sz w:val="28"/>
          <w:szCs w:val="28"/>
          <w:rtl/>
        </w:rPr>
        <w:t xml:space="preserve">شرح تسهيل الفوائد وتكميل المقاصد - تعليق الفرائد على تسهيل الفوائد</w:t>
      </w:r>
    </w:p>
    <w:p>
      <w:pPr>
        <w:pStyle w:val="Heading2"/>
      </w:pPr>
      <w:bookmarkStart w:id="1337" w:name="_Toc631"/>
      <w:r>
        <w:t>شرح تسهيل الفوائد وتكميل المقاصد / نحو - عربي</w:t>
      </w:r>
      <w:bookmarkEnd w:id="1337"/>
    </w:p>
    <w:p>
      <w:pPr>
        <w:pStyle w:val="BookText"/>
      </w:pPr>
      <w:r>
        <w:rPr>
          <w:rFonts w:ascii="IRNazanin" w:hAnsi="IRNazanin" w:eastAsia="IRNazanin" w:cs="IRNazanin"/>
          <w:lang w:bidi="fa-IR"/>
          <w:color w:val="111111"/>
          <w:sz w:val="28"/>
          <w:szCs w:val="28"/>
          <w:rtl/>
        </w:rPr>
        <w:t xml:space="preserve">ابن أم قاسم، حسن بن قاسم (- 749 ؟ ه- )</w:t>
      </w:r>
    </w:p>
    <w:p>
      <w:pPr>
        <w:pStyle w:val="BookText"/>
      </w:pPr>
      <w:r>
        <w:rPr>
          <w:rFonts w:ascii="Amiri" w:hAnsi="Amiri" w:eastAsia="Amiri" w:cs="Amiri"/>
          <w:lang w:bidi="ar-SA"/>
          <w:color w:val="111111"/>
          <w:sz w:val="28"/>
          <w:szCs w:val="28"/>
          <w:rtl/>
        </w:rPr>
        <w:t xml:space="preserve">المرتبط تسهيل الفوائد وتكميل المقاصد؛ ابن مالك، محمد بن عبد الله (672-600ه-)</w:t>
      </w:r>
    </w:p>
    <w:p>
      <w:pPr>
        <w:pStyle w:val="BookText"/>
      </w:pPr>
      <w:r>
        <w:rPr>
          <w:rFonts w:ascii="Amiri" w:hAnsi="Amiri" w:eastAsia="Amiri" w:cs="Amiri"/>
          <w:lang w:bidi="ar-SA"/>
          <w:color w:val="111111"/>
          <w:sz w:val="28"/>
          <w:szCs w:val="28"/>
          <w:rtl/>
        </w:rPr>
        <w:t xml:space="preserve">أوّلها: الحمد لله على التوفيق بحمده والصلاة والسلام على محمّد نيبه وعبده وآله الطيبين وأصحابه ،التابعين وبعد فهذا تعليق على تسهيل الفوائد وتكميل المقاصد ويذيل فوائده ويوضح مقاصده ؛آخرها: لأنّها صارت معه كالمتوسطة وتكتب ألفا إذا تطرفت نحو من خطاء اعتبار إنما توؤل إليه في التخفيف والله سبحانه وتعالى أعلم وهذا أخر الكتاب.</w:t>
      </w:r>
    </w:p>
    <w:p>
      <w:pPr>
        <w:pStyle w:val="BookText"/>
      </w:pPr>
      <w:r>
        <w:rPr>
          <w:rFonts w:ascii="Amiri" w:hAnsi="Amiri" w:eastAsia="Amiri" w:cs="Amiri"/>
          <w:lang w:bidi="ar-SA"/>
          <w:color w:val="111111"/>
          <w:sz w:val="28"/>
          <w:szCs w:val="28"/>
          <w:rtl/>
        </w:rPr>
        <w:t xml:space="preserve">طبع: القاهرة 1910م</w:t>
      </w:r>
    </w:p>
    <w:p>
      <w:pPr>
        <w:pStyle w:val="BookText"/>
      </w:pPr>
      <w:r>
        <w:rPr>
          <w:rFonts w:ascii="Amiri" w:hAnsi="Amiri" w:eastAsia="Amiri" w:cs="Amiri"/>
          <w:lang w:bidi="ar-SA"/>
          <w:color w:val="111111"/>
          <w:sz w:val="28"/>
          <w:szCs w:val="28"/>
          <w:rtl/>
        </w:rPr>
        <w:t xml:space="preserve">[فنخا :19 295 (2نسخة)]</w:t>
      </w:r>
    </w:p>
    <w:p>
      <w:pPr>
        <w:pStyle w:val="BookText"/>
      </w:pPr>
      <w:r>
        <w:rPr>
          <w:rFonts w:ascii="Amiri" w:hAnsi="Amiri" w:eastAsia="Amiri" w:cs="Amiri"/>
          <w:lang w:bidi="ar-SA"/>
          <w:color w:val="111111"/>
          <w:sz w:val="28"/>
          <w:szCs w:val="28"/>
          <w:rtl/>
        </w:rPr>
        <w:t xml:space="preserve">36999 .بغداد ؛المكتبة القادرية رقم المخطوط : 963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745ه- تملك: إبراهيم بن محمّد اليمني، أحمد شريف مفتي</w:t>
      </w:r>
    </w:p>
    <w:p>
      <w:pPr>
        <w:pStyle w:val="BookText"/>
      </w:pPr>
      <w:r>
        <w:rPr>
          <w:rFonts w:ascii="Amiri" w:hAnsi="Amiri" w:eastAsia="Amiri" w:cs="Amiri"/>
          <w:lang w:bidi="ar-SA"/>
          <w:color w:val="111111"/>
          <w:sz w:val="28"/>
          <w:szCs w:val="28"/>
          <w:rtl/>
        </w:rPr>
        <w:t xml:space="preserve">بغداد زاده سنة 1275ه-، 471 ق ، 26س، 27*17سم [ف: 3-274]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37000 .بغداد؛ مكتبة الأوقاف العامة؛ رقم المخطوط: 1426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:محمّد بن محمّد ابن الحسن الرومي اللاذيقي، تا: 756ه- القاهرة (جامع الامير الكبير شيخو)؛ 180 ق، 27*17سم [ف: 3-311]</w:t>
      </w:r>
    </w:p>
    <w:p>
      <w:pPr>
        <w:pStyle w:val="BookText"/>
      </w:pPr>
      <w:r>
        <w:rPr>
          <w:rFonts w:ascii="Amiri" w:hAnsi="Amiri" w:eastAsia="Amiri" w:cs="Amiri"/>
          <w:lang w:bidi="ar-SA"/>
          <w:color w:val="111111"/>
          <w:sz w:val="28"/>
          <w:szCs w:val="28"/>
          <w:rtl/>
        </w:rPr>
        <w:t xml:space="preserve">37001 بغداد؛ مكتبة الأوقاف العامة؛ رقم المخطوط: 1566</w:t>
      </w:r>
    </w:p>
    <w:p>
      <w:pPr>
        <w:pStyle w:val="BookText"/>
      </w:pPr>
      <w:r>
        <w:rPr>
          <w:rFonts w:ascii="Amiri" w:hAnsi="Amiri" w:eastAsia="Amiri" w:cs="Amiri"/>
          <w:lang w:bidi="ar-SA"/>
          <w:color w:val="111111"/>
          <w:sz w:val="28"/>
          <w:szCs w:val="28"/>
          <w:rtl/>
        </w:rPr>
        <w:t xml:space="preserve">أوّلها: با.ب اسم الفاعل، وهو الصفة الدالة على فاعل جارية في التذكير والتأنيث على</w:t>
      </w:r>
    </w:p>
    <w:p>
      <w:pPr>
        <w:pStyle w:val="BookText"/>
      </w:pPr>
      <w:r>
        <w:rPr>
          <w:rFonts w:ascii="Amiri" w:hAnsi="Amiri" w:eastAsia="Amiri" w:cs="Amiri"/>
          <w:lang w:bidi="ar-SA"/>
          <w:color w:val="111111"/>
          <w:sz w:val="28"/>
          <w:szCs w:val="28"/>
          <w:rtl/>
        </w:rPr>
        <w:t xml:space="preserve">المضارع؛ كا عبد الرحمن بن عمر بن عبد الله التزمنتي الاشعري، تا: 772ه- تملك: أحمد بن الملا محمّد الشافعي الحلبي؛ 274 ق ، 2517سم [ف: 3-310]:</w:t>
      </w:r>
    </w:p>
    <w:p>
      <w:pPr>
        <w:pStyle w:val="BookText"/>
      </w:pPr>
      <w:r>
        <w:rPr>
          <w:rFonts w:ascii="Amiri" w:hAnsi="Amiri" w:eastAsia="Amiri" w:cs="Amiri"/>
          <w:lang w:bidi="ar-SA"/>
          <w:color w:val="111111"/>
          <w:sz w:val="28"/>
          <w:szCs w:val="28"/>
          <w:rtl/>
        </w:rPr>
        <w:t xml:space="preserve">37002 .بغداد ؛ كلية الآداب( في جامعة بغداد)؛ رقم المخطوط : 2052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محمّد بن إبراهيم المقسمي، تا: 880ه-؛ 313ق، 37 س [(المصورات) -</w:t>
      </w:r>
    </w:p>
    <w:p>
      <w:pPr>
        <w:pStyle w:val="BookText"/>
      </w:pPr>
      <w:r>
        <w:rPr>
          <w:rFonts w:ascii="IRNazanin" w:hAnsi="IRNazanin" w:eastAsia="IRNazanin" w:cs="IRNazanin"/>
          <w:lang w:bidi="fa-IR"/>
          <w:color w:val="111111"/>
          <w:sz w:val="28"/>
          <w:szCs w:val="28"/>
          <w:rtl/>
        </w:rPr>
        <w:t xml:space="preserve">ف: 1-82]</w:t>
      </w:r>
    </w:p>
    <w:p>
      <w:pPr>
        <w:pStyle w:val="BookText"/>
      </w:pPr>
      <w:r>
        <w:rPr>
          <w:rFonts w:ascii="Amiri" w:hAnsi="Amiri" w:eastAsia="Amiri" w:cs="Amiri"/>
          <w:lang w:bidi="ar-SA"/>
          <w:color w:val="111111"/>
          <w:sz w:val="28"/>
          <w:szCs w:val="28"/>
          <w:rtl/>
        </w:rPr>
        <w:t xml:space="preserve">37003 .بغداد؛ مكتبة الأوقاف العامة؛ رقم المخطوط : 24216</w:t>
      </w:r>
    </w:p>
    <w:p>
      <w:pPr>
        <w:pStyle w:val="BookText"/>
      </w:pPr>
      <w:r>
        <w:rPr>
          <w:rFonts w:ascii="Amiri" w:hAnsi="Amiri" w:eastAsia="Amiri" w:cs="Amiri"/>
          <w:lang w:bidi="ar-SA"/>
          <w:color w:val="111111"/>
          <w:sz w:val="28"/>
          <w:szCs w:val="28"/>
          <w:rtl/>
        </w:rPr>
        <w:t xml:space="preserve">كا :خلف بن محمد العامري ،تا: 1252ه-؛ ناقصة : الآخر؛ 69ق، 16*12سم [ف: 4-431]</w:t>
      </w:r>
    </w:p>
    <w:p>
      <w:pPr>
        <w:pStyle w:val="BookText"/>
      </w:pPr>
      <w:r>
        <w:rPr>
          <w:rFonts w:ascii="Times New Roman" w:hAnsi="Times New Roman" w:eastAsia="Times New Roman" w:cs="Times New Roman"/>
          <w:lang w:val="en-US" w:bidi="en-US"/>
          <w:color w:val="111111"/>
          <w:sz w:val="28"/>
          <w:szCs w:val="28"/>
          <w:rtl/>
        </w:rPr>
        <w:t xml:space="preserve">37004.</w:t>
      </w:r>
    </w:p>
    <w:p>
      <w:pPr>
        <w:pStyle w:val="BookText"/>
      </w:pPr>
      <w:r>
        <w:rPr>
          <w:rFonts w:ascii="Amiri" w:hAnsi="Amiri" w:eastAsia="Amiri" w:cs="Amiri"/>
          <w:lang w:bidi="ar-SA"/>
          <w:color w:val="111111"/>
          <w:sz w:val="28"/>
          <w:szCs w:val="28"/>
          <w:rtl/>
        </w:rPr>
        <w:t xml:space="preserve">بغداد؛ مكتبة الأوقاف العامة؛ رقم المخطوط : 24307</w:t>
      </w:r>
    </w:p>
    <w:p>
      <w:pPr>
        <w:pStyle w:val="BookText"/>
      </w:pPr>
      <w:r>
        <w:rPr>
          <w:rFonts w:ascii="Amiri" w:hAnsi="Amiri" w:eastAsia="Amiri" w:cs="Amiri"/>
          <w:lang w:bidi="ar-SA"/>
          <w:color w:val="111111"/>
          <w:sz w:val="28"/>
          <w:szCs w:val="28"/>
          <w:rtl/>
        </w:rPr>
        <w:t xml:space="preserve">تبدا من قوله: «عن واو مضمومة»، وإذا قلت رأيت عصا بالألف منقلبة عن و.... مفتوحة كا: مجهول، تا :مجهول؛ ناقصة : الأوّل والآخر؛ 148ق، 23*16سم [ف: 4-430]</w:t>
      </w:r>
    </w:p>
    <w:p>
      <w:pPr>
        <w:pStyle w:val="BookText"/>
      </w:pPr>
      <w:r>
        <w:rPr>
          <w:rFonts w:ascii="Amiri" w:hAnsi="Amiri" w:eastAsia="Amiri" w:cs="Amiri"/>
          <w:lang w:bidi="ar-SA"/>
          <w:color w:val="111111"/>
          <w:sz w:val="28"/>
          <w:szCs w:val="28"/>
          <w:rtl/>
        </w:rPr>
        <w:t xml:space="preserve">37005 .بغداد؛ كلية الآداب (في جامعة بغداد)؛ رقم المخطوط : 2060 مصورة</w:t>
      </w:r>
    </w:p>
    <w:p>
      <w:pPr>
        <w:pStyle w:val="BookText"/>
      </w:pPr>
      <w:r>
        <w:rPr>
          <w:rFonts w:ascii="Amiri" w:hAnsi="Amiri" w:eastAsia="Amiri" w:cs="Amiri"/>
          <w:lang w:bidi="ar-SA"/>
          <w:color w:val="111111"/>
          <w:sz w:val="28"/>
          <w:szCs w:val="28"/>
          <w:rtl/>
        </w:rPr>
        <w:t xml:space="preserve">أوّلها :بسم الله الرحمن الرحيم اللهم صل على سيدنا محمّد وآله وصحبه وسلم يقول</w:t>
      </w:r>
    </w:p>
    <w:p>
      <w:pPr>
        <w:pStyle w:val="BookText"/>
      </w:pPr>
      <w:r>
        <w:rPr>
          <w:rFonts w:ascii="Amiri" w:hAnsi="Amiri" w:eastAsia="Amiri" w:cs="Amiri"/>
          <w:lang w:bidi="ar-SA"/>
          <w:color w:val="111111"/>
          <w:sz w:val="28"/>
          <w:szCs w:val="28"/>
          <w:rtl/>
        </w:rPr>
        <w:t xml:space="preserve">العبد الفقير إلى الله تعالى حسن بن قاسم بن عبد الله بن علي المرادي؛ آخرها: آ وبطل</w:t>
      </w:r>
    </w:p>
    <w:p>
      <w:pPr>
        <w:pStyle w:val="BookText"/>
      </w:pPr>
      <w:r>
        <w:rPr>
          <w:rFonts w:ascii="Amiri" w:hAnsi="Amiri" w:eastAsia="Amiri" w:cs="Amiri"/>
          <w:lang w:bidi="ar-SA"/>
          <w:color w:val="111111"/>
          <w:sz w:val="28"/>
          <w:szCs w:val="28"/>
          <w:rtl/>
        </w:rPr>
        <w:t xml:space="preserve">المذهبين معا ان الفعل قديكون تعدي إلى الضمير وبحرف الجر يجوز ...</w:t>
      </w:r>
    </w:p>
    <w:p>
      <w:pPr>
        <w:pStyle w:val="BookText"/>
      </w:pPr>
      <w:r>
        <w:rPr>
          <w:rFonts w:ascii="IRNazanin" w:hAnsi="IRNazanin" w:eastAsia="IRNazanin" w:cs="IRNazanin"/>
          <w:lang w:bidi="fa-IR"/>
          <w:color w:val="111111"/>
          <w:sz w:val="28"/>
          <w:szCs w:val="28"/>
          <w:rtl/>
        </w:rPr>
        <w:t xml:space="preserve">ج 1 نسخ، کا :مجهول ،تا :مجهول؛ 164 ،ق، 25 س [(المصورات) - ف: 1-84]</w:t>
      </w:r>
    </w:p>
    <w:p>
      <w:pPr>
        <w:pStyle w:val="BookText"/>
      </w:pPr>
      <w:r>
        <w:rPr>
          <w:rFonts w:ascii="Amiri" w:hAnsi="Amiri" w:eastAsia="Amiri" w:cs="Amiri"/>
          <w:lang w:bidi="ar-SA"/>
          <w:color w:val="111111"/>
          <w:sz w:val="28"/>
          <w:szCs w:val="28"/>
          <w:rtl/>
        </w:rPr>
        <w:t xml:space="preserve">37006 .بغداد ؛ كلية الآداب( في جامعة بغداد)؛ رقم المخطوط : 2085 مصورة</w:t>
      </w:r>
    </w:p>
    <w:p>
      <w:pPr>
        <w:pStyle w:val="BookText"/>
      </w:pPr>
      <w:r>
        <w:rPr>
          <w:rFonts w:ascii="Amiri" w:hAnsi="Amiri" w:eastAsia="Amiri" w:cs="Amiri"/>
          <w:lang w:bidi="ar-SA"/>
          <w:color w:val="111111"/>
          <w:sz w:val="28"/>
          <w:szCs w:val="28"/>
          <w:rtl/>
        </w:rPr>
        <w:t xml:space="preserve">أوّلها :مطابق؛ آخرها :الذي بعده على ألفا العايد وذهب القراء إلى أن العقل عامل في</w:t>
      </w:r>
    </w:p>
    <w:p>
      <w:pPr>
        <w:pStyle w:val="BookText"/>
      </w:pPr>
      <w:r>
        <w:rPr>
          <w:rFonts w:ascii="Amiri" w:hAnsi="Amiri" w:eastAsia="Amiri" w:cs="Amiri"/>
          <w:lang w:bidi="ar-SA"/>
          <w:color w:val="111111"/>
          <w:sz w:val="28"/>
          <w:szCs w:val="28"/>
          <w:rtl/>
        </w:rPr>
        <w:t xml:space="preserve">الاسم وفي الضمير معا</w:t>
      </w:r>
    </w:p>
    <w:p>
      <w:pPr>
        <w:pStyle w:val="BookText"/>
      </w:pPr>
      <w:r>
        <w:rPr>
          <w:rFonts w:ascii="IRNazanin" w:hAnsi="IRNazanin" w:eastAsia="IRNazanin" w:cs="IRNazanin"/>
          <w:lang w:bidi="fa-IR"/>
          <w:color w:val="111111"/>
          <w:sz w:val="28"/>
          <w:szCs w:val="28"/>
          <w:rtl/>
        </w:rPr>
        <w:t xml:space="preserve">نسخ ،کا :مجهول، تا :مجهول؛ 50 ق ، 27 س [(المصورات) - ف: 1-82]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2" w:name="pg8181_88459"/>
    <w:bookmarkEnd w:id="252"/>
    <w:p>
      <w:pPr>
        <w:pStyle w:val="BookText"/>
      </w:pPr>
      <w:r>
        <w:rPr>
          <w:rFonts w:ascii="Amiri" w:hAnsi="Amiri" w:eastAsia="Amiri" w:cs="Amiri"/>
          <w:lang w:bidi="ar-SA"/>
          <w:color w:val="111111"/>
          <w:sz w:val="28"/>
          <w:szCs w:val="28"/>
          <w:rtl/>
        </w:rPr>
        <w:t xml:space="preserve">37007 .بغداد ؛ كلية الآداب( في جامعة بغداد)؛ رقم المخطوط : 2086 مصورة</w:t>
      </w:r>
    </w:p>
    <w:p>
      <w:pPr>
        <w:pStyle w:val="BookText"/>
      </w:pPr>
      <w:r>
        <w:rPr>
          <w:rFonts w:ascii="Amiri" w:hAnsi="Amiri" w:eastAsia="Amiri" w:cs="Amiri"/>
          <w:lang w:bidi="ar-SA"/>
          <w:color w:val="111111"/>
          <w:sz w:val="28"/>
          <w:szCs w:val="28"/>
          <w:rtl/>
        </w:rPr>
        <w:t xml:space="preserve">أوّلها :مطابق؛ آخرها :وهذا حين الشروع في تفسير كلامه في المسائل النحوية ومقدماتها وبالله تعالى المستعان وعليه التكلان</w:t>
      </w:r>
    </w:p>
    <w:p>
      <w:pPr>
        <w:pStyle w:val="BookText"/>
      </w:pPr>
      <w:r>
        <w:rPr>
          <w:rFonts w:ascii="IRNazanin" w:hAnsi="IRNazanin" w:eastAsia="IRNazanin" w:cs="IRNazanin"/>
          <w:lang w:bidi="fa-IR"/>
          <w:color w:val="111111"/>
          <w:sz w:val="28"/>
          <w:szCs w:val="28"/>
          <w:rtl/>
        </w:rPr>
        <w:t xml:space="preserve">ج 1؛ نسخ ،کا: مجهول ،تا :مجهول؛ 244 ق ، 27 س [ (المصورات) - ف: 1-85]</w:t>
      </w:r>
    </w:p>
    <w:p>
      <w:pPr>
        <w:pStyle w:val="BookText"/>
      </w:pPr>
      <w:r>
        <w:rPr>
          <w:rFonts w:ascii="Amiri" w:hAnsi="Amiri" w:eastAsia="Amiri" w:cs="Amiri"/>
          <w:lang w:bidi="ar-SA"/>
          <w:color w:val="111111"/>
          <w:sz w:val="28"/>
          <w:szCs w:val="28"/>
          <w:rtl/>
        </w:rPr>
        <w:t xml:space="preserve">37008 .بغداد ؛ كلية الآداب( في جامعة بغداد)؛ رقم المخطوط: 2060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وأهل اطاعته وصحبه</w:t>
      </w:r>
    </w:p>
    <w:p>
      <w:pPr>
        <w:pStyle w:val="BookText"/>
      </w:pPr>
      <w:r>
        <w:rPr>
          <w:rFonts w:ascii="Amiri" w:hAnsi="Amiri" w:eastAsia="Amiri" w:cs="Amiri"/>
          <w:lang w:bidi="ar-SA"/>
          <w:color w:val="111111"/>
          <w:sz w:val="28"/>
          <w:szCs w:val="28"/>
          <w:rtl/>
        </w:rPr>
        <w:t xml:space="preserve">وسلم دائما من باب اسم الفاعل وهو الصفة الدالة على فاعل جارية آخرها: مطابق</w:t>
      </w:r>
    </w:p>
    <w:p>
      <w:pPr>
        <w:pStyle w:val="BookText"/>
      </w:pPr>
      <w:r>
        <w:rPr>
          <w:rFonts w:ascii="IRNazanin" w:hAnsi="IRNazanin" w:eastAsia="IRNazanin" w:cs="IRNazanin"/>
          <w:lang w:bidi="fa-IR"/>
          <w:color w:val="111111"/>
          <w:sz w:val="28"/>
          <w:szCs w:val="28"/>
          <w:rtl/>
        </w:rPr>
        <w:t xml:space="preserve">نسخ ،کا :مجهول،تا :مجهول؛ 215 ق ، 27 س [(المصورات) - ف: 1-85]</w:t>
      </w:r>
    </w:p>
    <w:p>
      <w:pPr>
        <w:pStyle w:val="BookText"/>
      </w:pPr>
      <w:r>
        <w:rPr>
          <w:rFonts w:ascii="Amiri" w:hAnsi="Amiri" w:eastAsia="Amiri" w:cs="Amiri"/>
          <w:lang w:bidi="ar-SA"/>
          <w:color w:val="111111"/>
          <w:sz w:val="28"/>
          <w:szCs w:val="28"/>
          <w:rtl/>
        </w:rPr>
        <w:t xml:space="preserve">37009 .بغداد؛ مكتبة الأوقاف العامة؛ رقم المخطوط: 24262</w:t>
      </w:r>
    </w:p>
    <w:p>
      <w:pPr>
        <w:pStyle w:val="BookText"/>
      </w:pPr>
      <w:r>
        <w:rPr>
          <w:rFonts w:ascii="IRNazanin" w:hAnsi="IRNazanin" w:eastAsia="IRNazanin" w:cs="IRNazanin"/>
          <w:lang w:bidi="fa-IR"/>
          <w:color w:val="111111"/>
          <w:sz w:val="28"/>
          <w:szCs w:val="28"/>
          <w:rtl/>
        </w:rPr>
        <w:t xml:space="preserve">جزء 2. يبدأ من باب اسم الفاعل، وهو الصفة الدالة (على فاعل ...) کا: مجهول، تا :</w:t>
      </w:r>
    </w:p>
    <w:p>
      <w:pPr>
        <w:pStyle w:val="BookText"/>
      </w:pPr>
      <w:r>
        <w:rPr>
          <w:rFonts w:ascii="Amiri" w:hAnsi="Amiri" w:eastAsia="Amiri" w:cs="Amiri"/>
          <w:lang w:bidi="ar-SA"/>
          <w:color w:val="111111"/>
          <w:sz w:val="28"/>
          <w:szCs w:val="28"/>
          <w:rtl/>
        </w:rPr>
        <w:t xml:space="preserve">مجهول؛ قديمة؛ 182ق، 29*19سم [ف: 4-430]</w:t>
      </w:r>
    </w:p>
    <w:p>
      <w:pPr>
        <w:pStyle w:val="Heading2"/>
      </w:pPr>
      <w:bookmarkStart w:id="1338" w:name="_Toc632"/>
      <w:r>
        <w:t>شرح تسهيل الفوائد وتكميل المقاصد = المساعد على تسهيل الفوايد / نحو</w:t>
      </w:r>
      <w:bookmarkEnd w:id="13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عقيل عبد الله بن عبد الرحمن( 698 - 769 ه- )</w:t>
      </w:r>
    </w:p>
    <w:p>
      <w:pPr>
        <w:pStyle w:val="BookText"/>
      </w:pPr>
      <w:r>
        <w:rPr>
          <w:rFonts w:ascii="Amiri" w:hAnsi="Amiri" w:eastAsia="Amiri" w:cs="Amiri"/>
          <w:lang w:bidi="ar-SA"/>
          <w:color w:val="111111"/>
          <w:sz w:val="28"/>
          <w:szCs w:val="28"/>
          <w:rtl/>
        </w:rPr>
        <w:t xml:space="preserve">المرتبط: تسهيل الفوائد وتكميل المقاصد ؛ ابن مالك محمّد بن عبد الله (672-600ه-)</w:t>
      </w:r>
    </w:p>
    <w:p>
      <w:pPr>
        <w:pStyle w:val="BookText"/>
      </w:pPr>
      <w:r>
        <w:rPr>
          <w:rFonts w:ascii="Amiri" w:hAnsi="Amiri" w:eastAsia="Amiri" w:cs="Amiri"/>
          <w:lang w:bidi="ar-SA"/>
          <w:color w:val="111111"/>
          <w:sz w:val="28"/>
          <w:szCs w:val="28"/>
          <w:rtl/>
        </w:rPr>
        <w:t xml:space="preserve">أوّله: بسم الله الرحمن الرحيم رب يسّر واعن يا كريم بمحمّد وآله قال الشيخ الإمام العالم</w:t>
      </w:r>
    </w:p>
    <w:p>
      <w:pPr>
        <w:pStyle w:val="BookText"/>
      </w:pPr>
      <w:r>
        <w:rPr>
          <w:rFonts w:ascii="Amiri" w:hAnsi="Amiri" w:eastAsia="Amiri" w:cs="Amiri"/>
          <w:lang w:bidi="ar-SA"/>
          <w:color w:val="111111"/>
          <w:sz w:val="28"/>
          <w:szCs w:val="28"/>
          <w:rtl/>
        </w:rPr>
        <w:t xml:space="preserve">العلامة جامع اشتات الفضائل وملحق الأواخر بالأوائل حجة العرب وحماة الادب...</w:t>
      </w:r>
    </w:p>
    <w:p>
      <w:pPr>
        <w:pStyle w:val="BookText"/>
      </w:pPr>
      <w:r>
        <w:rPr>
          <w:rFonts w:ascii="Amiri" w:hAnsi="Amiri" w:eastAsia="Amiri" w:cs="Amiri"/>
          <w:lang w:bidi="ar-SA"/>
          <w:color w:val="111111"/>
          <w:sz w:val="28"/>
          <w:szCs w:val="28"/>
          <w:rtl/>
        </w:rPr>
        <w:t xml:space="preserve">طبع :مكة المكرمة 1422ه-؛ دمشق، 1400ه-</w:t>
      </w:r>
    </w:p>
    <w:p>
      <w:pPr>
        <w:pStyle w:val="BookText"/>
      </w:pPr>
      <w:r>
        <w:rPr>
          <w:rFonts w:ascii="Amiri" w:hAnsi="Amiri" w:eastAsia="Amiri" w:cs="Amiri"/>
          <w:lang w:bidi="ar-SA"/>
          <w:color w:val="111111"/>
          <w:sz w:val="28"/>
          <w:szCs w:val="28"/>
          <w:rtl/>
        </w:rPr>
        <w:t xml:space="preserve">[فنخا :19 295 (2 نسخة]</w:t>
      </w:r>
    </w:p>
    <w:p>
      <w:pPr>
        <w:pStyle w:val="BookText"/>
      </w:pPr>
      <w:r>
        <w:rPr>
          <w:rFonts w:ascii="Amiri" w:hAnsi="Amiri" w:eastAsia="Amiri" w:cs="Amiri"/>
          <w:lang w:bidi="ar-SA"/>
          <w:color w:val="111111"/>
          <w:sz w:val="28"/>
          <w:szCs w:val="28"/>
          <w:rtl/>
        </w:rPr>
        <w:t xml:space="preserve">37010 .بغداد ؛ كلية الآداب( في جامعة بغداد)؛ رقم المخطوط: 1746 مصورة</w:t>
      </w:r>
    </w:p>
    <w:p>
      <w:pPr>
        <w:pStyle w:val="BookText"/>
      </w:pPr>
      <w:r>
        <w:rPr>
          <w:rFonts w:ascii="Amiri" w:hAnsi="Amiri" w:eastAsia="Amiri" w:cs="Amiri"/>
          <w:lang w:bidi="ar-SA"/>
          <w:color w:val="111111"/>
          <w:sz w:val="28"/>
          <w:szCs w:val="28"/>
          <w:rtl/>
        </w:rPr>
        <w:t xml:space="preserve">أوّلها: مطابق؛ آخرها: يمين وهو صريح وهو يعلم بمجرد نطقه كم به كونك مقسما كما حلف بالله وان حالف ولعمر الله ... الله</w:t>
      </w:r>
    </w:p>
    <w:p>
      <w:pPr>
        <w:pStyle w:val="BookText"/>
      </w:pPr>
      <w:r>
        <w:rPr>
          <w:rFonts w:ascii="IRNazanin" w:hAnsi="IRNazanin" w:eastAsia="IRNazanin" w:cs="IRNazanin"/>
          <w:lang w:bidi="fa-IR"/>
          <w:color w:val="111111"/>
          <w:sz w:val="28"/>
          <w:szCs w:val="28"/>
          <w:rtl/>
        </w:rPr>
        <w:t xml:space="preserve">نسخ ،کا: مجهول ،تا: 14 صفر 1091ه- 150 ق ، 25 س [(المصورات) - ف: 1-84]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3" w:name="pg8181_88460"/>
    <w:bookmarkEnd w:id="253"/>
    <w:p>
      <w:pPr>
        <w:pStyle w:val="Heading2"/>
      </w:pPr>
      <w:bookmarkStart w:id="1339" w:name="_Toc633"/>
      <w:r>
        <w:t>شرح تسهيل معدل ثاني قمر / هيئة - فارسي</w:t>
      </w:r>
      <w:bookmarkEnd w:id="1339"/>
    </w:p>
    <w:p>
      <w:pPr>
        <w:pStyle w:val="BookText"/>
      </w:pPr>
      <w:r>
        <w:rPr>
          <w:rFonts w:ascii="Amiri" w:hAnsi="Amiri" w:eastAsia="Amiri" w:cs="Amiri"/>
          <w:lang w:bidi="ar-SA"/>
          <w:color w:val="111111"/>
          <w:sz w:val="28"/>
          <w:szCs w:val="28"/>
          <w:rtl/>
        </w:rPr>
        <w:t xml:space="preserve">الشوشتري ،محمّد أمين بن فرج الله (القرن 12 ه-)</w:t>
      </w:r>
    </w:p>
    <w:p>
      <w:pPr>
        <w:pStyle w:val="BookText"/>
      </w:pPr>
      <w:r>
        <w:rPr>
          <w:rFonts w:ascii="Amiri" w:hAnsi="Amiri" w:eastAsia="Amiri" w:cs="Amiri"/>
          <w:lang w:bidi="ar-SA"/>
          <w:color w:val="111111"/>
          <w:sz w:val="28"/>
          <w:szCs w:val="28"/>
          <w:rtl/>
        </w:rPr>
        <w:t xml:space="preserve">37011 . النجف الأشرف؛ مدرسة آية الله البروجردي؛ رقم المخطوط: 128</w:t>
      </w:r>
    </w:p>
    <w:p>
      <w:pPr>
        <w:pStyle w:val="BookText"/>
      </w:pPr>
      <w:r>
        <w:rPr>
          <w:rFonts w:ascii="Amiri" w:hAnsi="Amiri" w:eastAsia="Amiri" w:cs="Amiri"/>
          <w:lang w:bidi="ar-SA"/>
          <w:color w:val="111111"/>
          <w:sz w:val="28"/>
          <w:szCs w:val="28"/>
          <w:rtl/>
        </w:rPr>
        <w:t xml:space="preserve">أوّلها: الحمد لله الذي من علينا بتسهيل العمل وبتيسير كل عسر ومعضل والصلاة على</w:t>
      </w:r>
    </w:p>
    <w:p>
      <w:pPr>
        <w:pStyle w:val="BookText"/>
      </w:pPr>
      <w:r>
        <w:rPr>
          <w:rFonts w:ascii="Amiri" w:hAnsi="Amiri" w:eastAsia="Amiri" w:cs="Amiri"/>
          <w:lang w:bidi="ar-SA"/>
          <w:color w:val="111111"/>
          <w:sz w:val="28"/>
          <w:szCs w:val="28"/>
          <w:rtl/>
        </w:rPr>
        <w:t xml:space="preserve">من بعث لتقويم الملل</w:t>
      </w:r>
    </w:p>
    <w:p>
      <w:pPr>
        <w:pStyle w:val="BookText"/>
      </w:pPr>
      <w:r>
        <w:rPr>
          <w:rFonts w:ascii="IRNazanin" w:hAnsi="IRNazanin" w:eastAsia="IRNazanin" w:cs="IRNazanin"/>
          <w:lang w:bidi="fa-IR"/>
          <w:color w:val="111111"/>
          <w:sz w:val="28"/>
          <w:szCs w:val="28"/>
          <w:rtl/>
        </w:rPr>
        <w:t xml:space="preserve">نسخ ،کاتب =مؤلف، تا: مجهول؛ 203 ق 22*16/5سم [ف: 1-146]</w:t>
      </w:r>
    </w:p>
    <w:p>
      <w:pPr>
        <w:pStyle w:val="Heading2"/>
      </w:pPr>
      <w:bookmarkStart w:id="1340" w:name="_Toc634"/>
      <w:r>
        <w:t>شرح التشريح (رسالة في) / - عربي</w:t>
      </w:r>
      <w:bookmarkEnd w:id="1340"/>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37012.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1084/18</w:t>
      </w:r>
    </w:p>
    <w:p>
      <w:pPr>
        <w:pStyle w:val="BookText"/>
      </w:pPr>
      <w:r>
        <w:rPr>
          <w:rFonts w:ascii="IRNazanin" w:hAnsi="IRNazanin" w:eastAsia="IRNazanin" w:cs="IRNazanin"/>
          <w:lang w:bidi="fa-IR"/>
          <w:color w:val="111111"/>
          <w:sz w:val="28"/>
          <w:szCs w:val="28"/>
          <w:rtl/>
        </w:rPr>
        <w:t xml:space="preserve">کا :حاج حسين بن علي ،تا: 1143ه- 13 ص 14س، 20*14سم [معجم المخطوطات</w:t>
      </w:r>
    </w:p>
    <w:p>
      <w:pPr>
        <w:pStyle w:val="BookText"/>
      </w:pPr>
      <w:r>
        <w:rPr>
          <w:rFonts w:ascii="Amiri" w:hAnsi="Amiri" w:eastAsia="Amiri" w:cs="Amiri"/>
          <w:lang w:bidi="ar-SA"/>
          <w:color w:val="111111"/>
          <w:sz w:val="28"/>
          <w:szCs w:val="28"/>
          <w:rtl/>
        </w:rPr>
        <w:t xml:space="preserve">النجفية: 433]</w:t>
      </w:r>
    </w:p>
    <w:p>
      <w:pPr>
        <w:pStyle w:val="Heading2"/>
      </w:pPr>
      <w:bookmarkStart w:id="1341" w:name="_Toc635"/>
      <w:r>
        <w:t>شرح تشريح الأفلاك / هيئة - عربي</w:t>
      </w:r>
      <w:bookmarkEnd w:id="1341"/>
    </w:p>
    <w:p>
      <w:pPr>
        <w:pStyle w:val="BookText"/>
      </w:pPr>
      <w:r>
        <w:rPr>
          <w:rFonts w:ascii="Amiri" w:hAnsi="Amiri" w:eastAsia="Amiri" w:cs="Amiri"/>
          <w:lang w:bidi="ar-SA"/>
          <w:color w:val="111111"/>
          <w:sz w:val="28"/>
          <w:szCs w:val="28"/>
          <w:rtl/>
        </w:rPr>
        <w:t xml:space="preserve">الحسيني الطباطبائي، محمّد أشرف بن حبيب الله (القرن 11 ه- )</w:t>
      </w:r>
    </w:p>
    <w:p>
      <w:pPr>
        <w:pStyle w:val="BookText"/>
      </w:pPr>
      <w:r>
        <w:rPr>
          <w:rFonts w:ascii="Amiri" w:hAnsi="Amiri" w:eastAsia="Amiri" w:cs="Amiri"/>
          <w:lang w:bidi="ar-SA"/>
          <w:color w:val="111111"/>
          <w:sz w:val="28"/>
          <w:szCs w:val="28"/>
          <w:rtl/>
        </w:rPr>
        <w:t xml:space="preserve">المرتبط: تشريح الأفلاك الشيخ البهائي محمّد بن حسين (1030-953ه-)</w:t>
      </w:r>
    </w:p>
    <w:p>
      <w:pPr>
        <w:pStyle w:val="BookText"/>
      </w:pPr>
      <w:r>
        <w:rPr>
          <w:rFonts w:ascii="Amiri" w:hAnsi="Amiri" w:eastAsia="Amiri" w:cs="Amiri"/>
          <w:lang w:bidi="ar-SA"/>
          <w:color w:val="111111"/>
          <w:sz w:val="28"/>
          <w:szCs w:val="28"/>
          <w:rtl/>
        </w:rPr>
        <w:t xml:space="preserve">تاريخ التأليف: ربيع الأول 1049ه-</w:t>
      </w:r>
    </w:p>
    <w:p>
      <w:pPr>
        <w:pStyle w:val="BookText"/>
      </w:pPr>
      <w:r>
        <w:rPr>
          <w:rFonts w:ascii="IRNazanin" w:hAnsi="IRNazanin" w:eastAsia="IRNazanin" w:cs="IRNazanin"/>
          <w:lang w:bidi="fa-IR"/>
          <w:color w:val="111111"/>
          <w:sz w:val="28"/>
          <w:szCs w:val="28"/>
          <w:rtl/>
        </w:rPr>
        <w:t xml:space="preserve">[فنخا: 19 296]</w:t>
      </w:r>
    </w:p>
    <w:p>
      <w:pPr>
        <w:pStyle w:val="BookText"/>
      </w:pPr>
      <w:r>
        <w:rPr>
          <w:rFonts w:ascii="Amiri" w:hAnsi="Amiri" w:eastAsia="Amiri" w:cs="Amiri"/>
          <w:lang w:bidi="ar-SA"/>
          <w:color w:val="111111"/>
          <w:sz w:val="28"/>
          <w:szCs w:val="28"/>
          <w:rtl/>
        </w:rPr>
        <w:t xml:space="preserve">37013 . النجف الأشرف ؛مكتبة آية الله الحكيم العامة؛ رقم المخطوط: 54/1</w:t>
      </w:r>
    </w:p>
    <w:p>
      <w:pPr>
        <w:pStyle w:val="BookText"/>
      </w:pPr>
      <w:r>
        <w:rPr>
          <w:rFonts w:ascii="IRNazanin" w:hAnsi="IRNazanin" w:eastAsia="IRNazanin" w:cs="IRNazanin"/>
          <w:lang w:bidi="fa-IR"/>
          <w:color w:val="111111"/>
          <w:sz w:val="28"/>
          <w:szCs w:val="28"/>
          <w:rtl/>
        </w:rPr>
        <w:t xml:space="preserve">نستعلیق، کا: بنياد بن بابا جان الشيرازي، تا: 11 جمادى الأولى 1082 ه- شيراز (مدرسة</w:t>
      </w:r>
    </w:p>
    <w:p>
      <w:pPr>
        <w:pStyle w:val="BookText"/>
      </w:pPr>
      <w:r>
        <w:rPr>
          <w:rFonts w:ascii="Amiri" w:hAnsi="Amiri" w:eastAsia="Amiri" w:cs="Amiri"/>
          <w:lang w:bidi="ar-SA"/>
          <w:color w:val="111111"/>
          <w:sz w:val="28"/>
          <w:szCs w:val="28"/>
          <w:rtl/>
        </w:rPr>
        <w:t xml:space="preserve">الصالحية)؛ 67 ص، 17 س 12*19سم [محمّد الرشتي-ف: 83]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4" w:name="pg8181_88461"/>
    <w:bookmarkEnd w:id="254"/>
    <w:p>
      <w:pPr>
        <w:pStyle w:val="Heading2"/>
      </w:pPr>
      <w:bookmarkStart w:id="1342" w:name="_Toc636"/>
      <w:r>
        <w:t>شرح تشريح الأفلاك / هيئة - عربي</w:t>
      </w:r>
      <w:bookmarkEnd w:id="1342"/>
    </w:p>
    <w:p>
      <w:pPr>
        <w:pStyle w:val="BookText"/>
      </w:pPr>
      <w:r>
        <w:rPr>
          <w:rFonts w:ascii="Amiri" w:hAnsi="Amiri" w:eastAsia="Amiri" w:cs="Amiri"/>
          <w:lang w:bidi="ar-SA"/>
          <w:color w:val="111111"/>
          <w:sz w:val="28"/>
          <w:szCs w:val="28"/>
          <w:rtl/>
        </w:rPr>
        <w:t xml:space="preserve">الشريف الكاشاني، فضل الله بن محمّد (القرن 11 ه-)</w:t>
      </w:r>
    </w:p>
    <w:p>
      <w:pPr>
        <w:pStyle w:val="BookText"/>
      </w:pPr>
      <w:r>
        <w:rPr>
          <w:rFonts w:ascii="Amiri" w:hAnsi="Amiri" w:eastAsia="Amiri" w:cs="Amiri"/>
          <w:lang w:bidi="ar-SA"/>
          <w:color w:val="111111"/>
          <w:sz w:val="28"/>
          <w:szCs w:val="28"/>
          <w:rtl/>
        </w:rPr>
        <w:t xml:space="preserve">المرتبط: تشريح الأفلاك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1072ه-</w:t>
      </w:r>
    </w:p>
    <w:p>
      <w:pPr>
        <w:pStyle w:val="BookText"/>
      </w:pPr>
      <w:r>
        <w:rPr>
          <w:rFonts w:ascii="Amiri" w:hAnsi="Amiri" w:eastAsia="Amiri" w:cs="Amiri"/>
          <w:lang w:bidi="ar-SA"/>
          <w:color w:val="111111"/>
          <w:sz w:val="28"/>
          <w:szCs w:val="28"/>
          <w:rtl/>
        </w:rPr>
        <w:t xml:space="preserve">اوّله :بسمله المنة الله صيرنا من المتحريين في خلقه السموات والأرضين و بعد يقول أحقر</w:t>
      </w:r>
    </w:p>
    <w:p>
      <w:pPr>
        <w:pStyle w:val="BookText"/>
      </w:pPr>
      <w:r>
        <w:rPr>
          <w:rFonts w:ascii="IRNazanin" w:hAnsi="IRNazanin" w:eastAsia="IRNazanin" w:cs="IRNazanin"/>
          <w:lang w:bidi="fa-IR"/>
          <w:color w:val="111111"/>
          <w:sz w:val="28"/>
          <w:szCs w:val="28"/>
          <w:rtl/>
        </w:rPr>
        <w:t xml:space="preserve">العباد و أقل الأنام</w:t>
      </w:r>
    </w:p>
    <w:p>
      <w:pPr>
        <w:pStyle w:val="BookText"/>
      </w:pPr>
      <w:r>
        <w:rPr>
          <w:rFonts w:ascii="Amiri" w:hAnsi="Amiri" w:eastAsia="Amiri" w:cs="Amiri"/>
          <w:lang w:bidi="ar-SA"/>
          <w:color w:val="111111"/>
          <w:sz w:val="28"/>
          <w:szCs w:val="28"/>
          <w:rtl/>
        </w:rPr>
        <w:t xml:space="preserve">[فنخا :19 297 (6 نسخة)]</w:t>
      </w:r>
    </w:p>
    <w:p>
      <w:pPr>
        <w:pStyle w:val="BookText"/>
      </w:pPr>
      <w:r>
        <w:rPr>
          <w:rFonts w:ascii="Amiri" w:hAnsi="Amiri" w:eastAsia="Amiri" w:cs="Amiri"/>
          <w:lang w:bidi="ar-SA"/>
          <w:color w:val="111111"/>
          <w:sz w:val="28"/>
          <w:szCs w:val="28"/>
          <w:rtl/>
        </w:rPr>
        <w:t xml:space="preserve">37014 . النجف الأشرف؛ مكتبة آية الله الحكيم العامة؛ رقم المخطوط : 594</w:t>
      </w:r>
    </w:p>
    <w:p>
      <w:pPr>
        <w:pStyle w:val="BookText"/>
      </w:pPr>
      <w:r>
        <w:rPr>
          <w:rFonts w:ascii="Amiri" w:hAnsi="Amiri" w:eastAsia="Amiri" w:cs="Amiri"/>
          <w:lang w:bidi="ar-SA"/>
          <w:color w:val="111111"/>
          <w:sz w:val="28"/>
          <w:szCs w:val="28"/>
          <w:rtl/>
        </w:rPr>
        <w:t xml:space="preserve">كا :مجهول، تا: 1097ق؛ ناقصة :الآخر؛ 78ص 23 س ، 30*9 سم[ معجم المخطوطات</w:t>
      </w:r>
    </w:p>
    <w:p>
      <w:pPr>
        <w:pStyle w:val="BookText"/>
      </w:pPr>
      <w:r>
        <w:rPr>
          <w:rFonts w:ascii="Amiri" w:hAnsi="Amiri" w:eastAsia="Amiri" w:cs="Amiri"/>
          <w:lang w:bidi="ar-SA"/>
          <w:color w:val="111111"/>
          <w:sz w:val="28"/>
          <w:szCs w:val="28"/>
          <w:rtl/>
        </w:rPr>
        <w:t xml:space="preserve">النجفية 531]</w:t>
      </w:r>
    </w:p>
    <w:p>
      <w:pPr>
        <w:pStyle w:val="BookText"/>
      </w:pPr>
      <w:r>
        <w:rPr>
          <w:rFonts w:ascii="Amiri" w:hAnsi="Amiri" w:eastAsia="Amiri" w:cs="Amiri"/>
          <w:lang w:bidi="ar-SA"/>
          <w:color w:val="111111"/>
          <w:sz w:val="28"/>
          <w:szCs w:val="28"/>
          <w:rtl/>
        </w:rPr>
        <w:t xml:space="preserve">37015 . النجف الأشرف؛ حسينيه شوشتريها؛ رقم المخطوط : 276</w:t>
      </w:r>
    </w:p>
    <w:p>
      <w:pPr>
        <w:pStyle w:val="BookText"/>
      </w:pPr>
      <w:r>
        <w:rPr>
          <w:rFonts w:ascii="IRNazanin" w:hAnsi="IRNazanin" w:eastAsia="IRNazanin" w:cs="IRNazanin"/>
          <w:lang w:bidi="fa-IR"/>
          <w:color w:val="111111"/>
          <w:sz w:val="28"/>
          <w:szCs w:val="28"/>
          <w:rtl/>
        </w:rPr>
        <w:t xml:space="preserve">کا :مجهول، تا: مجهول؛ 80 ق، 20*15سم [ نشریه: 11-802]</w:t>
      </w:r>
    </w:p>
    <w:p>
      <w:pPr>
        <w:pStyle w:val="Heading2"/>
      </w:pPr>
      <w:bookmarkStart w:id="1343" w:name="_Toc637"/>
      <w:r>
        <w:t>شرح تشريح الأفلاك / هيئة - عربي</w:t>
      </w:r>
      <w:bookmarkEnd w:id="1343"/>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Amiri" w:hAnsi="Amiri" w:eastAsia="Amiri" w:cs="Amiri"/>
          <w:lang w:bidi="ar-SA"/>
          <w:color w:val="111111"/>
          <w:sz w:val="28"/>
          <w:szCs w:val="28"/>
          <w:rtl/>
        </w:rPr>
        <w:t xml:space="preserve">37016 .بغداد؛ مكتبة الأوقاف العامة؛ رقم المخطوط: 5503/1</w:t>
      </w:r>
    </w:p>
    <w:p>
      <w:pPr>
        <w:pStyle w:val="BookText"/>
      </w:pPr>
      <w:r>
        <w:rPr>
          <w:rFonts w:ascii="Amiri" w:hAnsi="Amiri" w:eastAsia="Amiri" w:cs="Amiri"/>
          <w:lang w:bidi="ar-SA"/>
          <w:color w:val="111111"/>
          <w:sz w:val="28"/>
          <w:szCs w:val="28"/>
          <w:rtl/>
        </w:rPr>
        <w:t xml:space="preserve">أوّلها :بسملة .... الحمد لله والصلاة والسلام على رسول الله وعلى آله واصحابه خيرة</w:t>
      </w:r>
    </w:p>
    <w:p>
      <w:pPr>
        <w:pStyle w:val="BookText"/>
      </w:pPr>
      <w:r>
        <w:rPr>
          <w:rFonts w:ascii="Amiri" w:hAnsi="Amiri" w:eastAsia="Amiri" w:cs="Amiri"/>
          <w:lang w:bidi="ar-SA"/>
          <w:color w:val="111111"/>
          <w:sz w:val="28"/>
          <w:szCs w:val="28"/>
          <w:rtl/>
        </w:rPr>
        <w:t xml:space="preserve">خلق الله، وبعد: فيقول ...</w:t>
      </w:r>
    </w:p>
    <w:p>
      <w:pPr>
        <w:pStyle w:val="BookText"/>
      </w:pPr>
      <w:r>
        <w:rPr>
          <w:rFonts w:ascii="IRNazanin" w:hAnsi="IRNazanin" w:eastAsia="IRNazanin" w:cs="IRNazanin"/>
          <w:lang w:bidi="fa-IR"/>
          <w:color w:val="111111"/>
          <w:sz w:val="28"/>
          <w:szCs w:val="28"/>
          <w:rtl/>
        </w:rPr>
        <w:t xml:space="preserve">کا :محمّد باقر عثمان الباني، تا: 1211ه- 75ق، 18*12سم [ف: 4-150]</w:t>
      </w:r>
    </w:p>
    <w:p>
      <w:pPr>
        <w:pStyle w:val="Heading2"/>
      </w:pPr>
      <w:bookmarkStart w:id="1344" w:name="_Toc638"/>
      <w:r>
        <w:t>شرح تشريح الأفلاك / هيئة - عربي</w:t>
      </w:r>
      <w:bookmarkEnd w:id="1344"/>
    </w:p>
    <w:p>
      <w:pPr>
        <w:pStyle w:val="BookText"/>
      </w:pPr>
      <w:r>
        <w:rPr>
          <w:rFonts w:ascii="Amiri" w:hAnsi="Amiri" w:eastAsia="Amiri" w:cs="Amiri"/>
          <w:lang w:bidi="ar-SA"/>
          <w:color w:val="111111"/>
          <w:sz w:val="28"/>
          <w:szCs w:val="28"/>
          <w:rtl/>
        </w:rPr>
        <w:t xml:space="preserve">التنكابني، صادق بن محمّد بن عبد الفتاح (1082 ق 12 ه-)</w:t>
      </w:r>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Amiri" w:hAnsi="Amiri" w:eastAsia="Amiri" w:cs="Amiri"/>
          <w:lang w:bidi="ar-SA"/>
          <w:color w:val="111111"/>
          <w:sz w:val="28"/>
          <w:szCs w:val="28"/>
          <w:rtl/>
        </w:rPr>
        <w:t xml:space="preserve">37017 .النجف الأشرف؛ مكتبة آية الله الحكيم العامة؛ رقم المخطوط : 103</w:t>
      </w:r>
    </w:p>
    <w:p>
      <w:pPr>
        <w:pStyle w:val="BookText"/>
      </w:pPr>
      <w:r>
        <w:rPr>
          <w:rFonts w:ascii="IRNazanin" w:hAnsi="IRNazanin" w:eastAsia="IRNazanin" w:cs="IRNazanin"/>
          <w:lang w:bidi="fa-IR"/>
          <w:color w:val="111111"/>
          <w:sz w:val="28"/>
          <w:szCs w:val="28"/>
          <w:rtl/>
        </w:rPr>
        <w:t xml:space="preserve">کا :محمّد حسين بن الحاج أحمد التستري، تا: 1284ه- 194ص، 10س، 21*13سم</w:t>
      </w:r>
    </w:p>
    <w:p>
      <w:pPr>
        <w:pStyle w:val="BookText"/>
      </w:pPr>
      <w:r>
        <w:rPr>
          <w:rFonts w:ascii="Amiri" w:hAnsi="Amiri" w:eastAsia="Amiri" w:cs="Amiri"/>
          <w:lang w:bidi="ar-SA"/>
          <w:color w:val="111111"/>
          <w:sz w:val="28"/>
          <w:szCs w:val="28"/>
          <w:rtl/>
        </w:rPr>
        <w:t xml:space="preserve">[معجم المخطوطات النجفية: 531]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5" w:name="pg8181_88462"/>
    <w:bookmarkEnd w:id="255"/>
    <w:p>
      <w:pPr>
        <w:pStyle w:val="Heading2"/>
      </w:pPr>
      <w:bookmarkStart w:id="1345" w:name="_Toc639"/>
      <w:r>
        <w:t>شرح تشريح الأفلاك / هيئة - عربي</w:t>
      </w:r>
      <w:bookmarkEnd w:id="1345"/>
    </w:p>
    <w:p>
      <w:pPr>
        <w:pStyle w:val="BookText"/>
      </w:pPr>
      <w:r>
        <w:rPr>
          <w:rFonts w:ascii="Amiri" w:hAnsi="Amiri" w:eastAsia="Amiri" w:cs="Amiri"/>
          <w:lang w:bidi="ar-SA"/>
          <w:color w:val="111111"/>
          <w:sz w:val="28"/>
          <w:szCs w:val="28"/>
          <w:rtl/>
        </w:rPr>
        <w:t xml:space="preserve">الأرومي، حسن بن محمّد ولي القرن 13 ه-)</w:t>
      </w:r>
    </w:p>
    <w:p>
      <w:pPr>
        <w:pStyle w:val="BookText"/>
      </w:pPr>
      <w:r>
        <w:rPr>
          <w:rFonts w:ascii="Amiri" w:hAnsi="Amiri" w:eastAsia="Amiri" w:cs="Amiri"/>
          <w:lang w:bidi="ar-SA"/>
          <w:color w:val="111111"/>
          <w:sz w:val="28"/>
          <w:szCs w:val="28"/>
          <w:rtl/>
        </w:rPr>
        <w:t xml:space="preserve">المرتبط: تشريح الأفلاك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37018.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2880</w:t>
      </w:r>
    </w:p>
    <w:p>
      <w:pPr>
        <w:pStyle w:val="BookText"/>
      </w:pPr>
      <w:r>
        <w:rPr>
          <w:rFonts w:ascii="IRNazanin" w:hAnsi="IRNazanin" w:eastAsia="IRNazanin" w:cs="IRNazanin"/>
          <w:lang w:bidi="fa-IR"/>
          <w:color w:val="111111"/>
          <w:sz w:val="28"/>
          <w:szCs w:val="28"/>
          <w:rtl/>
        </w:rPr>
        <w:t xml:space="preserve">کا :مجهول ،تا :مجهول ،76 ص 15 س 20*13 سم [ معجم المخطوطات النجفية: 531]</w:t>
      </w:r>
    </w:p>
    <w:p>
      <w:pPr>
        <w:pStyle w:val="Heading2"/>
      </w:pPr>
      <w:bookmarkStart w:id="1346" w:name="_Toc640"/>
      <w:r>
        <w:t>شرح تشريح الأفلاك / هيئة - عربي</w:t>
      </w:r>
      <w:bookmarkEnd w:id="1346"/>
    </w:p>
    <w:p>
      <w:pPr>
        <w:pStyle w:val="BookText"/>
      </w:pPr>
      <w:r>
        <w:rPr>
          <w:rFonts w:ascii="Amiri" w:hAnsi="Amiri" w:eastAsia="Amiri" w:cs="Amiri"/>
          <w:lang w:bidi="ar-SA"/>
          <w:color w:val="111111"/>
          <w:sz w:val="28"/>
          <w:szCs w:val="28"/>
          <w:rtl/>
        </w:rPr>
        <w:t xml:space="preserve">البشدري، حسين بن عبد الله (- 1322 ه-)</w:t>
      </w:r>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Amiri" w:hAnsi="Amiri" w:eastAsia="Amiri" w:cs="Amiri"/>
          <w:lang w:bidi="ar-SA"/>
          <w:color w:val="111111"/>
          <w:sz w:val="28"/>
          <w:szCs w:val="28"/>
          <w:rtl/>
        </w:rPr>
        <w:t xml:space="preserve">أوّله: الحمد لله الذي خلق السموات والأرض وجعل الظلمات والنور وبسط على بسيط</w:t>
      </w:r>
    </w:p>
    <w:p>
      <w:pPr>
        <w:pStyle w:val="BookText"/>
      </w:pPr>
      <w:r>
        <w:rPr>
          <w:rFonts w:ascii="Amiri" w:hAnsi="Amiri" w:eastAsia="Amiri" w:cs="Amiri"/>
          <w:lang w:bidi="ar-SA"/>
          <w:color w:val="111111"/>
          <w:sz w:val="28"/>
          <w:szCs w:val="28"/>
          <w:rtl/>
        </w:rPr>
        <w:t xml:space="preserve">الساهرة الظل والحرور وزيّن السماء الدنيا بزينة الكواكب ...</w:t>
      </w:r>
    </w:p>
    <w:p>
      <w:pPr>
        <w:pStyle w:val="BookText"/>
      </w:pPr>
      <w:r>
        <w:rPr>
          <w:rFonts w:ascii="Amiri" w:hAnsi="Amiri" w:eastAsia="Amiri" w:cs="Amiri"/>
          <w:lang w:bidi="ar-SA"/>
          <w:color w:val="111111"/>
          <w:sz w:val="28"/>
          <w:szCs w:val="28"/>
          <w:rtl/>
        </w:rPr>
        <w:t xml:space="preserve">37019 .كركوك؛ ملا مجيد قطب رقم المخطوط: 14</w:t>
      </w:r>
    </w:p>
    <w:p>
      <w:pPr>
        <w:pStyle w:val="BookText"/>
      </w:pPr>
      <w:r>
        <w:rPr>
          <w:rFonts w:ascii="Amiri" w:hAnsi="Amiri" w:eastAsia="Amiri" w:cs="Amiri"/>
          <w:lang w:bidi="ar-SA"/>
          <w:color w:val="111111"/>
          <w:sz w:val="28"/>
          <w:szCs w:val="28"/>
          <w:rtl/>
        </w:rPr>
        <w:t xml:space="preserve">كا :محمود بن المدرس الكركوكلي ،تا: 1276ه- بغداد [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196 ]</w:t>
      </w:r>
    </w:p>
    <w:p>
      <w:pPr>
        <w:pStyle w:val="BookText"/>
      </w:pPr>
      <w:r>
        <w:rPr>
          <w:rFonts w:ascii="IRNazanin" w:hAnsi="IRNazanin" w:eastAsia="IRNazanin" w:cs="IRNazanin"/>
          <w:lang w:bidi="fa-IR"/>
          <w:color w:val="111111"/>
          <w:sz w:val="28"/>
          <w:szCs w:val="28"/>
          <w:rtl/>
        </w:rPr>
        <w:t xml:space="preserve">37020 .بغداد؛ دار المخطوطات؛ رقم المخطوط: 5046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أولى القادري، تا: 1278ه-، 192 ص 21س، 15/5*22سم [المتحف العراقي</w:t>
      </w:r>
    </w:p>
    <w:p>
      <w:pPr>
        <w:pStyle w:val="BookText"/>
      </w:pPr>
      <w:r>
        <w:rPr>
          <w:rFonts w:ascii="Amiri" w:hAnsi="Amiri" w:eastAsia="Amiri" w:cs="Amiri"/>
          <w:lang w:bidi="ar-SA"/>
          <w:color w:val="111111"/>
          <w:sz w:val="28"/>
          <w:szCs w:val="28"/>
          <w:rtl/>
        </w:rPr>
        <w:t xml:space="preserve">ف الفلك والتنجيم - 139</w:t>
      </w:r>
    </w:p>
    <w:p>
      <w:pPr>
        <w:pStyle w:val="BookText"/>
      </w:pPr>
      <w:r>
        <w:rPr>
          <w:rFonts w:ascii="IRNazanin" w:hAnsi="IRNazanin" w:eastAsia="IRNazanin" w:cs="IRNazanin"/>
          <w:lang w:bidi="fa-IR"/>
          <w:color w:val="111111"/>
          <w:sz w:val="28"/>
          <w:szCs w:val="28"/>
          <w:rtl/>
        </w:rPr>
        <w:t xml:space="preserve">37021 .بغداد؛ دار المخطوطات؛ رقم المخطوط : 20398</w:t>
      </w:r>
    </w:p>
    <w:p>
      <w:pPr>
        <w:pStyle w:val="BookText"/>
      </w:pPr>
      <w:r>
        <w:rPr>
          <w:rFonts w:ascii="Amiri" w:hAnsi="Amiri" w:eastAsia="Amiri" w:cs="Amiri"/>
          <w:lang w:bidi="ar-SA"/>
          <w:color w:val="111111"/>
          <w:sz w:val="28"/>
          <w:szCs w:val="28"/>
          <w:rtl/>
        </w:rPr>
        <w:t xml:space="preserve">كا :محمّد الكركوكي، تا: 1316ه- 214 ص 16س، 17*23سم [المتحف العراقي-ف: الفلك</w:t>
      </w:r>
    </w:p>
    <w:p>
      <w:pPr>
        <w:pStyle w:val="BookText"/>
      </w:pPr>
      <w:r>
        <w:rPr>
          <w:rFonts w:ascii="Amiri" w:hAnsi="Amiri" w:eastAsia="Amiri" w:cs="Amiri"/>
          <w:lang w:bidi="ar-SA"/>
          <w:color w:val="111111"/>
          <w:sz w:val="28"/>
          <w:szCs w:val="28"/>
          <w:rtl/>
        </w:rPr>
        <w:t xml:space="preserve">والتنجيم - 140]</w:t>
      </w:r>
    </w:p>
    <w:p>
      <w:pPr>
        <w:pStyle w:val="BookText"/>
      </w:pPr>
      <w:r>
        <w:rPr>
          <w:rFonts w:ascii="IRNazanin" w:hAnsi="IRNazanin" w:eastAsia="IRNazanin" w:cs="IRNazanin"/>
          <w:lang w:bidi="fa-IR"/>
          <w:color w:val="111111"/>
          <w:sz w:val="28"/>
          <w:szCs w:val="28"/>
          <w:rtl/>
        </w:rPr>
        <w:t xml:space="preserve">37022 .بغداد؛ دار المخطوطات؛ رقم المخطوط: 15760</w:t>
      </w:r>
    </w:p>
    <w:p>
      <w:pPr>
        <w:pStyle w:val="BookText"/>
      </w:pPr>
      <w:r>
        <w:rPr>
          <w:rFonts w:ascii="IRNazanin" w:hAnsi="IRNazanin" w:eastAsia="IRNazanin" w:cs="IRNazanin"/>
          <w:lang w:bidi="fa-IR"/>
          <w:color w:val="111111"/>
          <w:sz w:val="28"/>
          <w:szCs w:val="28"/>
          <w:rtl/>
        </w:rPr>
        <w:t xml:space="preserve">کا :عبد الله بن حسن بن عبد الله بن أحمد ،تا: 1318 ه- كركوك؛ 238 ص 15س،</w:t>
      </w:r>
    </w:p>
    <w:p>
      <w:pPr>
        <w:pStyle w:val="BookText"/>
      </w:pPr>
      <w:r>
        <w:rPr>
          <w:rFonts w:ascii="Amiri" w:hAnsi="Amiri" w:eastAsia="Amiri" w:cs="Amiri"/>
          <w:lang w:bidi="ar-SA"/>
          <w:color w:val="111111"/>
          <w:sz w:val="28"/>
          <w:szCs w:val="28"/>
          <w:rtl/>
        </w:rPr>
        <w:t xml:space="preserve">16/5*22/5سم [المتحف العراقي - ف: الفلك والتنجيم - 140]</w:t>
      </w:r>
    </w:p>
    <w:p>
      <w:pPr>
        <w:pStyle w:val="BookText"/>
      </w:pPr>
      <w:r>
        <w:rPr>
          <w:rFonts w:ascii="IRNazanin" w:hAnsi="IRNazanin" w:eastAsia="IRNazanin" w:cs="IRNazanin"/>
          <w:lang w:bidi="fa-IR"/>
          <w:color w:val="111111"/>
          <w:sz w:val="28"/>
          <w:szCs w:val="28"/>
          <w:rtl/>
        </w:rPr>
        <w:t xml:space="preserve">37023 .بغداد؛ دار المخطوطات؛ رقم المخطوط : 17143</w:t>
      </w:r>
    </w:p>
    <w:p>
      <w:pPr>
        <w:pStyle w:val="BookText"/>
      </w:pPr>
      <w:r>
        <w:rPr>
          <w:rFonts w:ascii="IRNazanin" w:hAnsi="IRNazanin" w:eastAsia="IRNazanin" w:cs="IRNazanin"/>
          <w:lang w:bidi="fa-IR"/>
          <w:color w:val="111111"/>
          <w:sz w:val="28"/>
          <w:szCs w:val="28"/>
          <w:rtl/>
        </w:rPr>
        <w:t xml:space="preserve">کا :عبد الله كوي، تا: 1321 ه- كركوك ( مدرسة عبد الغني افندي مفتي))؛ 166ص، 20 س، 16*22سم [المتحف العراقي-ف: الفلك والتنجيم - 140]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6" w:name="pg8181_88463"/>
    <w:bookmarkEnd w:id="256"/>
    <w:p>
      <w:pPr>
        <w:pStyle w:val="BookText"/>
      </w:pPr>
      <w:r>
        <w:rPr>
          <w:rFonts w:ascii="Times New Roman" w:hAnsi="Times New Roman" w:eastAsia="Times New Roman" w:cs="Times New Roman"/>
          <w:lang w:val="en-US" w:bidi="en-US"/>
          <w:color w:val="111111"/>
          <w:sz w:val="28"/>
          <w:szCs w:val="28"/>
          <w:rtl/>
        </w:rPr>
        <w:t xml:space="preserve">37024.</w:t>
      </w:r>
    </w:p>
    <w:p>
      <w:pPr>
        <w:pStyle w:val="BookText"/>
      </w:pPr>
      <w:r>
        <w:rPr>
          <w:rFonts w:ascii="IRNazanin" w:hAnsi="IRNazanin" w:eastAsia="IRNazanin" w:cs="IRNazanin"/>
          <w:lang w:bidi="fa-IR"/>
          <w:color w:val="111111"/>
          <w:sz w:val="28"/>
          <w:szCs w:val="28"/>
          <w:rtl/>
        </w:rPr>
        <w:t xml:space="preserve">بغداد؛ دار المخطوطات؛ رقم المخطوط: 4134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صادق الشافعي النقشبندي، تا: 1322 ه-؛ 194ص، 14س، 21*14/5سم</w:t>
      </w:r>
    </w:p>
    <w:p>
      <w:pPr>
        <w:pStyle w:val="BookText"/>
      </w:pPr>
      <w:r>
        <w:rPr>
          <w:rFonts w:ascii="Amiri" w:hAnsi="Amiri" w:eastAsia="Amiri" w:cs="Amiri"/>
          <w:lang w:bidi="ar-SA"/>
          <w:color w:val="111111"/>
          <w:sz w:val="28"/>
          <w:szCs w:val="28"/>
          <w:rtl/>
        </w:rPr>
        <w:t xml:space="preserve">[ مكتبة عبد الوهّاب نيازي - ف: 160]</w:t>
      </w:r>
    </w:p>
    <w:p>
      <w:pPr>
        <w:pStyle w:val="BookText"/>
      </w:pPr>
      <w:r>
        <w:rPr>
          <w:rFonts w:ascii="IRNazanin" w:hAnsi="IRNazanin" w:eastAsia="IRNazanin" w:cs="IRNazanin"/>
          <w:lang w:bidi="fa-IR"/>
          <w:color w:val="111111"/>
          <w:sz w:val="28"/>
          <w:szCs w:val="28"/>
          <w:rtl/>
        </w:rPr>
        <w:t xml:space="preserve">37025 .بغداد؛ دار المخطوطات؛ رقم المخطوط: 15182/2</w:t>
      </w:r>
    </w:p>
    <w:p>
      <w:pPr>
        <w:pStyle w:val="BookText"/>
      </w:pPr>
      <w:r>
        <w:rPr>
          <w:rFonts w:ascii="IRNazanin" w:hAnsi="IRNazanin" w:eastAsia="IRNazanin" w:cs="IRNazanin"/>
          <w:lang w:bidi="fa-IR"/>
          <w:color w:val="111111"/>
          <w:sz w:val="28"/>
          <w:szCs w:val="28"/>
          <w:rtl/>
        </w:rPr>
        <w:t xml:space="preserve">کا :مجهول ،تا :مجهول؛ 256 ص 15 س ،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141 ]</w:t>
      </w:r>
    </w:p>
    <w:p>
      <w:pPr>
        <w:pStyle w:val="BookText"/>
      </w:pPr>
      <w:r>
        <w:rPr>
          <w:rFonts w:ascii="IRNazanin" w:hAnsi="IRNazanin" w:eastAsia="IRNazanin" w:cs="IRNazanin"/>
          <w:lang w:bidi="fa-IR"/>
          <w:color w:val="111111"/>
          <w:sz w:val="28"/>
          <w:szCs w:val="28"/>
          <w:rtl/>
        </w:rPr>
        <w:t xml:space="preserve">37026 .بغداد؛ دار المخطوطات؛ رقم المخطوط: 7233/1</w:t>
      </w:r>
    </w:p>
    <w:p>
      <w:pPr>
        <w:pStyle w:val="BookText"/>
      </w:pPr>
      <w:r>
        <w:rPr>
          <w:rFonts w:ascii="IRNazanin" w:hAnsi="IRNazanin" w:eastAsia="IRNazanin" w:cs="IRNazanin"/>
          <w:lang w:bidi="fa-IR"/>
          <w:color w:val="111111"/>
          <w:sz w:val="28"/>
          <w:szCs w:val="28"/>
          <w:rtl/>
        </w:rPr>
        <w:t xml:space="preserve">کا :مجهول ،تا :مجهول؛ ناقصة :الآخر؛ 260 ص ، 17 س ، 15*21سم [المتحف العراقيف</w:t>
      </w:r>
    </w:p>
    <w:p>
      <w:pPr>
        <w:pStyle w:val="BookText"/>
      </w:pPr>
      <w:r>
        <w:rPr>
          <w:rFonts w:ascii="Amiri" w:hAnsi="Amiri" w:eastAsia="Amiri" w:cs="Amiri"/>
          <w:lang w:bidi="ar-SA"/>
          <w:color w:val="111111"/>
          <w:sz w:val="28"/>
          <w:szCs w:val="28"/>
          <w:rtl/>
        </w:rPr>
        <w:t xml:space="preserve">الفلك والتنجيم - 141]</w:t>
      </w:r>
    </w:p>
    <w:p>
      <w:pPr>
        <w:pStyle w:val="Heading2"/>
      </w:pPr>
      <w:bookmarkStart w:id="1347" w:name="_Toc641"/>
      <w:r>
        <w:t>شرح تشريح الأفلاك / هيئة - عربي</w:t>
      </w:r>
      <w:bookmarkEnd w:id="1347"/>
    </w:p>
    <w:p>
      <w:pPr>
        <w:pStyle w:val="BookText"/>
      </w:pPr>
      <w:r>
        <w:rPr>
          <w:rFonts w:ascii="Amiri" w:hAnsi="Amiri" w:eastAsia="Amiri" w:cs="Amiri"/>
          <w:lang w:bidi="ar-SA"/>
          <w:color w:val="111111"/>
          <w:sz w:val="28"/>
          <w:szCs w:val="28"/>
          <w:rtl/>
        </w:rPr>
        <w:t xml:space="preserve">القره داغي، محمّد أمين بن محمّد</w:t>
      </w:r>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Amiri" w:hAnsi="Amiri" w:eastAsia="Amiri" w:cs="Amiri"/>
          <w:lang w:bidi="ar-SA"/>
          <w:color w:val="111111"/>
          <w:sz w:val="28"/>
          <w:szCs w:val="28"/>
          <w:rtl/>
        </w:rPr>
        <w:t xml:space="preserve">37027 .الموصل؛ سعيد الديوه جي؛ رقم المخطوط: 167</w:t>
      </w:r>
    </w:p>
    <w:p>
      <w:pPr>
        <w:pStyle w:val="BookText"/>
      </w:pPr>
      <w:r>
        <w:rPr>
          <w:rFonts w:ascii="Amiri" w:hAnsi="Amiri" w:eastAsia="Amiri" w:cs="Amiri"/>
          <w:lang w:bidi="ar-SA"/>
          <w:color w:val="111111"/>
          <w:sz w:val="28"/>
          <w:szCs w:val="28"/>
          <w:rtl/>
        </w:rPr>
        <w:t xml:space="preserve">كاتب = مؤلف، تا :مجهول [ معهد المخطوطات العربية : 9-218]</w:t>
      </w:r>
    </w:p>
    <w:p>
      <w:pPr>
        <w:pStyle w:val="BookText"/>
      </w:pPr>
      <w:r>
        <w:rPr>
          <w:rFonts w:ascii="IRNazanin" w:hAnsi="IRNazanin" w:eastAsia="IRNazanin" w:cs="IRNazanin"/>
          <w:lang w:bidi="fa-IR"/>
          <w:color w:val="111111"/>
          <w:sz w:val="28"/>
          <w:szCs w:val="28"/>
          <w:rtl/>
        </w:rPr>
        <w:t xml:space="preserve">37028 .بغداد؛ دار المخطوطات؛ رقم المخطوط: 30470</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وصحبه أجمعين. إعلم أن المصنف رتب الكتاب على مقدمة وفصول کا :مجهول ،تا :مجهول؛ نسخة جيدة حديثة الخط ؛ 31 ص 30 س، 19/5*15سم [المتحف</w:t>
      </w:r>
    </w:p>
    <w:p>
      <w:pPr>
        <w:pStyle w:val="BookText"/>
      </w:pPr>
      <w:r>
        <w:rPr>
          <w:rFonts w:ascii="Amiri" w:hAnsi="Amiri" w:eastAsia="Amiri" w:cs="Amiri"/>
          <w:lang w:bidi="ar-SA"/>
          <w:color w:val="111111"/>
          <w:sz w:val="28"/>
          <w:szCs w:val="28"/>
          <w:rtl/>
        </w:rPr>
        <w:t xml:space="preserve">العراقي - ف: الفلك والتنجيم - 142]</w:t>
      </w:r>
    </w:p>
    <w:p>
      <w:pPr>
        <w:pStyle w:val="BookText"/>
      </w:pPr>
      <w:r>
        <w:rPr>
          <w:rFonts w:ascii="IRNazanin" w:hAnsi="IRNazanin" w:eastAsia="IRNazanin" w:cs="IRNazanin"/>
          <w:lang w:bidi="fa-IR"/>
          <w:color w:val="111111"/>
          <w:sz w:val="28"/>
          <w:szCs w:val="28"/>
          <w:rtl/>
        </w:rPr>
        <w:t xml:space="preserve">37029 .بغداد؛ دار المخطوطات؛ رقم المخطوط: 23238</w:t>
      </w:r>
    </w:p>
    <w:p>
      <w:pPr>
        <w:pStyle w:val="BookText"/>
      </w:pPr>
      <w:r>
        <w:rPr>
          <w:rFonts w:ascii="Amiri" w:hAnsi="Amiri" w:eastAsia="Amiri" w:cs="Amiri"/>
          <w:lang w:bidi="ar-SA"/>
          <w:color w:val="111111"/>
          <w:sz w:val="28"/>
          <w:szCs w:val="28"/>
          <w:rtl/>
        </w:rPr>
        <w:t xml:space="preserve">أوّلها :الحمد لله الذي خلق السموات وجعل فيها سراجا وقمرا منيرا وصير الليل والنهار وبعد ... لما رايت الرسالة المختصرة في الهيئة المسماة بتشريح الأفلاك المنسوبة إلى العالم الكامل ...</w:t>
      </w:r>
    </w:p>
    <w:p>
      <w:pPr>
        <w:pStyle w:val="BookText"/>
      </w:pPr>
      <w:r>
        <w:rPr>
          <w:rFonts w:ascii="IRNazanin" w:hAnsi="IRNazanin" w:eastAsia="IRNazanin" w:cs="IRNazanin"/>
          <w:lang w:bidi="fa-IR"/>
          <w:color w:val="111111"/>
          <w:sz w:val="28"/>
          <w:szCs w:val="28"/>
          <w:rtl/>
        </w:rPr>
        <w:t xml:space="preserve">نسخ ،کا :مجهول ،تا: مجهول؛ 101، ص 15س، 28*20 سم [المتحف العراقي-ف: الفلك</w:t>
      </w:r>
    </w:p>
    <w:p>
      <w:pPr>
        <w:pStyle w:val="BookText"/>
      </w:pPr>
      <w:r>
        <w:rPr>
          <w:rFonts w:ascii="Amiri" w:hAnsi="Amiri" w:eastAsia="Amiri" w:cs="Amiri"/>
          <w:lang w:bidi="ar-SA"/>
          <w:color w:val="111111"/>
          <w:sz w:val="28"/>
          <w:szCs w:val="28"/>
          <w:rtl/>
        </w:rPr>
        <w:t xml:space="preserve">التنجيم - 141]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7" w:name="pg8181_88464"/>
    <w:bookmarkEnd w:id="257"/>
    <w:p>
      <w:pPr>
        <w:pStyle w:val="Heading2"/>
      </w:pPr>
      <w:bookmarkStart w:id="1348" w:name="_Toc642"/>
      <w:r>
        <w:t>شرح تشريح الأفلاك / هيئة - عربي</w:t>
      </w:r>
      <w:bookmarkEnd w:id="1348"/>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37030.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7316</w:t>
      </w:r>
    </w:p>
    <w:p>
      <w:pPr>
        <w:pStyle w:val="BookText"/>
      </w:pPr>
      <w:r>
        <w:rPr>
          <w:rFonts w:ascii="IRNazanin" w:hAnsi="IRNazanin" w:eastAsia="IRNazanin" w:cs="IRNazanin"/>
          <w:lang w:bidi="fa-IR"/>
          <w:color w:val="111111"/>
          <w:sz w:val="28"/>
          <w:szCs w:val="28"/>
          <w:rtl/>
        </w:rPr>
        <w:t xml:space="preserve">ناقص ؛کا: مجهول ،تا: 1083ه- 328 ص [ف: 1-257]</w:t>
      </w:r>
    </w:p>
    <w:p>
      <w:pPr>
        <w:pStyle w:val="BookText"/>
      </w:pPr>
      <w:r>
        <w:rPr>
          <w:rFonts w:ascii="IRNazanin" w:hAnsi="IRNazanin" w:eastAsia="IRNazanin" w:cs="IRNazanin"/>
          <w:lang w:bidi="fa-IR"/>
          <w:color w:val="111111"/>
          <w:sz w:val="28"/>
          <w:szCs w:val="28"/>
          <w:rtl/>
        </w:rPr>
        <w:t xml:space="preserve">37031 .بغداد؛ دار المخطوطات؛ رقم المخطوط: 18375/1</w:t>
      </w:r>
    </w:p>
    <w:p>
      <w:pPr>
        <w:pStyle w:val="BookText"/>
      </w:pPr>
      <w:r>
        <w:rPr>
          <w:rFonts w:ascii="Amiri" w:hAnsi="Amiri" w:eastAsia="Amiri" w:cs="Amiri"/>
          <w:lang w:bidi="ar-SA"/>
          <w:color w:val="111111"/>
          <w:sz w:val="28"/>
          <w:szCs w:val="28"/>
          <w:rtl/>
        </w:rPr>
        <w:t xml:space="preserve">أوّلها :ربنا ما خلقت هذا باطلا سبحانك ... قوله الهيئة علم يبحث فيه عن الفلكيات</w:t>
      </w:r>
    </w:p>
    <w:p>
      <w:pPr>
        <w:pStyle w:val="BookText"/>
      </w:pPr>
      <w:r>
        <w:rPr>
          <w:rFonts w:ascii="Amiri" w:hAnsi="Amiri" w:eastAsia="Amiri" w:cs="Amiri"/>
          <w:lang w:bidi="ar-SA"/>
          <w:color w:val="111111"/>
          <w:sz w:val="28"/>
          <w:szCs w:val="28"/>
          <w:rtl/>
        </w:rPr>
        <w:t xml:space="preserve">كما وكيفا</w:t>
      </w:r>
    </w:p>
    <w:p>
      <w:pPr>
        <w:pStyle w:val="BookText"/>
      </w:pPr>
      <w:r>
        <w:rPr>
          <w:rFonts w:ascii="IRNazanin" w:hAnsi="IRNazanin" w:eastAsia="IRNazanin" w:cs="IRNazanin"/>
          <w:lang w:bidi="fa-IR"/>
          <w:color w:val="111111"/>
          <w:sz w:val="28"/>
          <w:szCs w:val="28"/>
          <w:rtl/>
        </w:rPr>
        <w:t xml:space="preserve">کا :مجهول ،تا: 1303 ه- السليمانية؛ 52 ص 14س ، 15*21/5سم [المتحف العراقيف الفلك والتنجيم - 143]</w:t>
      </w:r>
    </w:p>
    <w:p>
      <w:pPr>
        <w:pStyle w:val="BookText"/>
      </w:pPr>
      <w:r>
        <w:rPr>
          <w:rFonts w:ascii="IRNazanin" w:hAnsi="IRNazanin" w:eastAsia="IRNazanin" w:cs="IRNazanin"/>
          <w:lang w:bidi="fa-IR"/>
          <w:color w:val="111111"/>
          <w:sz w:val="28"/>
          <w:szCs w:val="28"/>
          <w:rtl/>
        </w:rPr>
        <w:t xml:space="preserve">37032 .بغداد؛ دار المخطوطات؛ رقم المخطوط : 25105</w:t>
      </w:r>
    </w:p>
    <w:p>
      <w:pPr>
        <w:pStyle w:val="BookText"/>
      </w:pPr>
      <w:r>
        <w:rPr>
          <w:rFonts w:ascii="IRNazanin" w:hAnsi="IRNazanin" w:eastAsia="IRNazanin" w:cs="IRNazanin"/>
          <w:lang w:bidi="fa-IR"/>
          <w:color w:val="111111"/>
          <w:sz w:val="28"/>
          <w:szCs w:val="28"/>
          <w:rtl/>
        </w:rPr>
        <w:t xml:space="preserve">کا :مصطفى بن ملا عبد الحكيم، تا: 1329ه- 122 ص 9 س 16*22سم [المتحف العراقي - ف: الفلك والتنجيم - 143]</w:t>
      </w:r>
    </w:p>
    <w:p>
      <w:pPr>
        <w:pStyle w:val="BookText"/>
      </w:pPr>
      <w:r>
        <w:rPr>
          <w:rFonts w:ascii="IRNazanin" w:hAnsi="IRNazanin" w:eastAsia="IRNazanin" w:cs="IRNazanin"/>
          <w:lang w:bidi="fa-IR"/>
          <w:color w:val="111111"/>
          <w:sz w:val="28"/>
          <w:szCs w:val="28"/>
          <w:rtl/>
        </w:rPr>
        <w:t xml:space="preserve">37033 .بغداد؛ دار المخطوطات؛ رقم المخطوط : 24204/1</w:t>
      </w:r>
    </w:p>
    <w:p>
      <w:pPr>
        <w:pStyle w:val="BookText"/>
      </w:pPr>
      <w:r>
        <w:rPr>
          <w:rFonts w:ascii="IRNazanin" w:hAnsi="IRNazanin" w:eastAsia="IRNazanin" w:cs="IRNazanin"/>
          <w:lang w:bidi="fa-IR"/>
          <w:color w:val="111111"/>
          <w:sz w:val="28"/>
          <w:szCs w:val="28"/>
          <w:rtl/>
        </w:rPr>
        <w:t xml:space="preserve">کا :مجهول ،تا: 1342 ه- خانقاه مولانا؛ 164 ص 7س، 16/5*21سم [المتحف العراقيف</w:t>
      </w:r>
    </w:p>
    <w:p>
      <w:pPr>
        <w:pStyle w:val="BookText"/>
      </w:pPr>
      <w:r>
        <w:rPr>
          <w:rFonts w:ascii="Amiri" w:hAnsi="Amiri" w:eastAsia="Amiri" w:cs="Amiri"/>
          <w:lang w:bidi="ar-SA"/>
          <w:color w:val="111111"/>
          <w:sz w:val="28"/>
          <w:szCs w:val="28"/>
          <w:rtl/>
        </w:rPr>
        <w:t xml:space="preserve">الفلك والتنجيم - 143]</w:t>
      </w:r>
    </w:p>
    <w:p>
      <w:pPr>
        <w:pStyle w:val="BookText"/>
      </w:pPr>
      <w:r>
        <w:rPr>
          <w:rFonts w:ascii="IRNazanin" w:hAnsi="IRNazanin" w:eastAsia="IRNazanin" w:cs="IRNazanin"/>
          <w:lang w:bidi="fa-IR"/>
          <w:color w:val="111111"/>
          <w:sz w:val="28"/>
          <w:szCs w:val="28"/>
          <w:rtl/>
        </w:rPr>
        <w:t xml:space="preserve">37034 .بغداد؛ دار المخطوطات؛ رقم المخطوط: 24709</w:t>
      </w:r>
    </w:p>
    <w:p>
      <w:pPr>
        <w:pStyle w:val="BookText"/>
      </w:pPr>
      <w:r>
        <w:rPr>
          <w:rFonts w:ascii="IRNazanin" w:hAnsi="IRNazanin" w:eastAsia="IRNazanin" w:cs="IRNazanin"/>
          <w:lang w:bidi="fa-IR"/>
          <w:color w:val="111111"/>
          <w:sz w:val="28"/>
          <w:szCs w:val="28"/>
          <w:rtl/>
        </w:rPr>
        <w:t xml:space="preserve">کا :عبد الله القرة داغي ،تا: 1347ه- 56ص، 12س، 16*21سم [المتحف العراقيف</w:t>
      </w:r>
    </w:p>
    <w:p>
      <w:pPr>
        <w:pStyle w:val="BookText"/>
      </w:pPr>
      <w:r>
        <w:rPr>
          <w:rFonts w:ascii="Amiri" w:hAnsi="Amiri" w:eastAsia="Amiri" w:cs="Amiri"/>
          <w:lang w:bidi="ar-SA"/>
          <w:color w:val="111111"/>
          <w:sz w:val="28"/>
          <w:szCs w:val="28"/>
          <w:rtl/>
        </w:rPr>
        <w:t xml:space="preserve">الفلك والتنجيم - 144]</w:t>
      </w:r>
    </w:p>
    <w:p>
      <w:pPr>
        <w:pStyle w:val="BookText"/>
      </w:pPr>
      <w:r>
        <w:rPr>
          <w:rFonts w:ascii="IRNazanin" w:hAnsi="IRNazanin" w:eastAsia="IRNazanin" w:cs="IRNazanin"/>
          <w:lang w:bidi="fa-IR"/>
          <w:color w:val="111111"/>
          <w:sz w:val="28"/>
          <w:szCs w:val="28"/>
          <w:rtl/>
        </w:rPr>
        <w:t xml:space="preserve">37035 .بغداد؛ دار المخطوطات؛ رقم المخطوط: 5377/1</w:t>
      </w:r>
    </w:p>
    <w:p>
      <w:pPr>
        <w:pStyle w:val="BookText"/>
      </w:pPr>
      <w:r>
        <w:rPr>
          <w:rFonts w:ascii="IRNazanin" w:hAnsi="IRNazanin" w:eastAsia="IRNazanin" w:cs="IRNazanin"/>
          <w:lang w:bidi="fa-IR"/>
          <w:color w:val="111111"/>
          <w:sz w:val="28"/>
          <w:szCs w:val="28"/>
          <w:rtl/>
        </w:rPr>
        <w:t xml:space="preserve">کا :مجهول، تا: 1348ه-؛ 112 ص 10س، 17*21سم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IRNazanin" w:hAnsi="IRNazanin" w:eastAsia="IRNazanin" w:cs="IRNazanin"/>
          <w:lang w:bidi="fa-IR"/>
          <w:color w:val="111111"/>
          <w:sz w:val="28"/>
          <w:szCs w:val="28"/>
          <w:rtl/>
        </w:rPr>
        <w:t xml:space="preserve">37036 .بغداد؛ دار المخطوطات؛ رقم المخطوط : 7827/1</w:t>
      </w:r>
    </w:p>
    <w:p>
      <w:pPr>
        <w:pStyle w:val="BookText"/>
      </w:pPr>
      <w:r>
        <w:rPr>
          <w:rFonts w:ascii="IRNazanin" w:hAnsi="IRNazanin" w:eastAsia="IRNazanin" w:cs="IRNazanin"/>
          <w:lang w:bidi="fa-IR"/>
          <w:color w:val="111111"/>
          <w:sz w:val="28"/>
          <w:szCs w:val="28"/>
          <w:rtl/>
        </w:rPr>
        <w:t xml:space="preserve">کا :ملا طه ،تا: 1362ه-، 60 ص 11س، 22*16سم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144 ]</w:t>
      </w:r>
    </w:p>
    <w:p>
      <w:pPr>
        <w:pStyle w:val="BookText"/>
      </w:pPr>
      <w:r>
        <w:rPr>
          <w:rFonts w:ascii="IRNazanin" w:hAnsi="IRNazanin" w:eastAsia="IRNazanin" w:cs="IRNazanin"/>
          <w:lang w:bidi="fa-IR"/>
          <w:color w:val="111111"/>
          <w:sz w:val="28"/>
          <w:szCs w:val="28"/>
          <w:rtl/>
        </w:rPr>
        <w:t xml:space="preserve">37037 .بغداد؛ دار المخطوطات؛ رقم المخطوط : 20359</w:t>
      </w:r>
    </w:p>
    <w:p>
      <w:pPr>
        <w:pStyle w:val="BookText"/>
      </w:pPr>
      <w:r>
        <w:rPr>
          <w:rFonts w:ascii="IRNazanin" w:hAnsi="IRNazanin" w:eastAsia="IRNazanin" w:cs="IRNazanin"/>
          <w:lang w:bidi="fa-IR"/>
          <w:color w:val="111111"/>
          <w:sz w:val="28"/>
          <w:szCs w:val="28"/>
          <w:rtl/>
        </w:rPr>
        <w:t xml:space="preserve">کا :مجهول ،تا: مجهول؛ 144 ص 7 س ، 17*20/5سم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144 ]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8" w:name="pg8181_88465"/>
    <w:bookmarkEnd w:id="258"/>
    <w:p>
      <w:pPr>
        <w:pStyle w:val="BookText"/>
      </w:pPr>
      <w:r>
        <w:rPr>
          <w:rFonts w:ascii="IRNazanin" w:hAnsi="IRNazanin" w:eastAsia="IRNazanin" w:cs="IRNazanin"/>
          <w:lang w:bidi="fa-IR"/>
          <w:color w:val="111111"/>
          <w:sz w:val="28"/>
          <w:szCs w:val="28"/>
          <w:rtl/>
        </w:rPr>
        <w:t xml:space="preserve">37038 .بغداد؛ دار المخطوطات؛ رقم المخطوط : 23622</w:t>
      </w:r>
    </w:p>
    <w:p>
      <w:pPr>
        <w:pStyle w:val="BookText"/>
      </w:pPr>
      <w:r>
        <w:rPr>
          <w:rFonts w:ascii="IRNazanin" w:hAnsi="IRNazanin" w:eastAsia="IRNazanin" w:cs="IRNazanin"/>
          <w:lang w:bidi="fa-IR"/>
          <w:color w:val="111111"/>
          <w:sz w:val="28"/>
          <w:szCs w:val="28"/>
          <w:rtl/>
        </w:rPr>
        <w:t xml:space="preserve">کا :مجهول ،تا :مجهول؛ 40 ص 12 و 9 س 16/5*22سم [المتحف العراقي ف: الفلك</w:t>
      </w:r>
    </w:p>
    <w:p>
      <w:pPr>
        <w:pStyle w:val="BookText"/>
      </w:pPr>
      <w:r>
        <w:rPr>
          <w:rFonts w:ascii="Amiri" w:hAnsi="Amiri" w:eastAsia="Amiri" w:cs="Amiri"/>
          <w:lang w:bidi="ar-SA"/>
          <w:color w:val="111111"/>
          <w:sz w:val="28"/>
          <w:szCs w:val="28"/>
          <w:rtl/>
        </w:rPr>
        <w:t xml:space="preserve">والتنجيم - 144]</w:t>
      </w:r>
    </w:p>
    <w:p>
      <w:pPr>
        <w:pStyle w:val="BookText"/>
      </w:pPr>
      <w:r>
        <w:rPr>
          <w:rFonts w:ascii="IRNazanin" w:hAnsi="IRNazanin" w:eastAsia="IRNazanin" w:cs="IRNazanin"/>
          <w:lang w:bidi="fa-IR"/>
          <w:color w:val="111111"/>
          <w:sz w:val="28"/>
          <w:szCs w:val="28"/>
          <w:rtl/>
        </w:rPr>
        <w:t xml:space="preserve">37039 .بغداد؛ دار المخطوطات؛ رقم المخطوط: 19465/2</w:t>
      </w:r>
    </w:p>
    <w:p>
      <w:pPr>
        <w:pStyle w:val="BookText"/>
      </w:pPr>
      <w:r>
        <w:rPr>
          <w:rFonts w:ascii="IRNazanin" w:hAnsi="IRNazanin" w:eastAsia="IRNazanin" w:cs="IRNazanin"/>
          <w:lang w:bidi="fa-IR"/>
          <w:color w:val="111111"/>
          <w:sz w:val="28"/>
          <w:szCs w:val="28"/>
          <w:rtl/>
        </w:rPr>
        <w:t xml:space="preserve">کا :مجهول، تا: مجهول؛ ناقصة: الأوّل والآخر؛ 14 ص 17س، 15/5*21سم [المتحف</w:t>
      </w:r>
    </w:p>
    <w:p>
      <w:pPr>
        <w:pStyle w:val="BookText"/>
      </w:pPr>
      <w:r>
        <w:rPr>
          <w:rFonts w:ascii="Amiri" w:hAnsi="Amiri" w:eastAsia="Amiri" w:cs="Amiri"/>
          <w:lang w:bidi="ar-SA"/>
          <w:color w:val="111111"/>
          <w:sz w:val="28"/>
          <w:szCs w:val="28"/>
          <w:rtl/>
        </w:rPr>
        <w:t xml:space="preserve">العراقي ف: الفلك والتنجيم - 144]</w:t>
      </w:r>
    </w:p>
    <w:p>
      <w:pPr>
        <w:pStyle w:val="Heading2"/>
      </w:pPr>
      <w:bookmarkStart w:id="1349" w:name="_Toc643"/>
      <w:r>
        <w:t>شرح تشريح الكليات / طب - عربي</w:t>
      </w:r>
      <w:bookmarkEnd w:id="1349"/>
    </w:p>
    <w:p>
      <w:pPr>
        <w:pStyle w:val="BookText"/>
      </w:pPr>
      <w:r>
        <w:rPr>
          <w:rFonts w:ascii="Amiri" w:hAnsi="Amiri" w:eastAsia="Amiri" w:cs="Amiri"/>
          <w:lang w:bidi="ar-SA"/>
          <w:color w:val="111111"/>
          <w:sz w:val="28"/>
          <w:szCs w:val="28"/>
          <w:rtl/>
        </w:rPr>
        <w:t xml:space="preserve">ابن نفيس ،علي بن أبي الحزم( 607 - 687 ه-)</w:t>
      </w:r>
    </w:p>
    <w:p>
      <w:pPr>
        <w:pStyle w:val="BookText"/>
      </w:pPr>
      <w:r>
        <w:rPr>
          <w:rFonts w:ascii="Amiri" w:hAnsi="Amiri" w:eastAsia="Amiri" w:cs="Amiri"/>
          <w:lang w:bidi="ar-SA"/>
          <w:color w:val="111111"/>
          <w:sz w:val="28"/>
          <w:szCs w:val="28"/>
          <w:rtl/>
        </w:rPr>
        <w:t xml:space="preserve">37040 .النجف الأشرف العتبة العلوية؛ رقم المخطوط: 67</w:t>
      </w:r>
    </w:p>
    <w:p>
      <w:pPr>
        <w:pStyle w:val="BookText"/>
      </w:pPr>
      <w:r>
        <w:rPr>
          <w:rFonts w:ascii="IRNazanin" w:hAnsi="IRNazanin" w:eastAsia="IRNazanin" w:cs="IRNazanin"/>
          <w:lang w:bidi="fa-IR"/>
          <w:color w:val="111111"/>
          <w:sz w:val="28"/>
          <w:szCs w:val="28"/>
          <w:rtl/>
        </w:rPr>
        <w:t xml:space="preserve">کا :مجهول ،تا :مجهول؛ نسخة عتيقة[ معهد المخطوطات العربية :5-29]</w:t>
      </w:r>
    </w:p>
    <w:p>
      <w:pPr>
        <w:pStyle w:val="Heading2"/>
      </w:pPr>
      <w:bookmarkStart w:id="1350" w:name="_Toc644"/>
      <w:r>
        <w:t>شرح تشريح الكليات للقريشي / - عربي</w:t>
      </w:r>
      <w:bookmarkEnd w:id="1350"/>
    </w:p>
    <w:p>
      <w:pPr>
        <w:pStyle w:val="BookText"/>
      </w:pPr>
      <w:r>
        <w:rPr>
          <w:rFonts w:ascii="Times New Roman" w:hAnsi="Times New Roman" w:eastAsia="Times New Roman" w:cs="Times New Roman"/>
          <w:lang w:val="en-US" w:bidi="en-US"/>
          <w:color w:val="111111"/>
          <w:sz w:val="28"/>
          <w:szCs w:val="28"/>
          <w:rtl/>
        </w:rPr>
        <w:t xml:space="preserve">37041.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700]</w:t>
      </w:r>
    </w:p>
    <w:p>
      <w:pPr>
        <w:pStyle w:val="Heading2"/>
      </w:pPr>
      <w:bookmarkStart w:id="1351" w:name="_Toc645"/>
      <w:r>
        <w:t>شرح التصرفات = شرح مقدمة الادب / نحو - عربي</w:t>
      </w:r>
      <w:bookmarkEnd w:id="1351"/>
    </w:p>
    <w:p>
      <w:pPr>
        <w:pStyle w:val="BookText"/>
      </w:pPr>
      <w:r>
        <w:rPr>
          <w:rFonts w:ascii="Amiri" w:hAnsi="Amiri" w:eastAsia="Amiri" w:cs="Amiri"/>
          <w:lang w:bidi="ar-SA"/>
          <w:color w:val="111111"/>
          <w:sz w:val="28"/>
          <w:szCs w:val="28"/>
          <w:rtl/>
        </w:rPr>
        <w:t xml:space="preserve">عصمت البخاري ( - 840؟ ه-)</w:t>
      </w:r>
    </w:p>
    <w:p>
      <w:pPr>
        <w:pStyle w:val="BookText"/>
      </w:pPr>
      <w:r>
        <w:rPr>
          <w:rFonts w:ascii="Amiri" w:hAnsi="Amiri" w:eastAsia="Amiri" w:cs="Amiri"/>
          <w:lang w:bidi="ar-SA"/>
          <w:color w:val="111111"/>
          <w:sz w:val="28"/>
          <w:szCs w:val="28"/>
          <w:rtl/>
        </w:rPr>
        <w:t xml:space="preserve">المرتبط : مقدمة الأدب الزمخشري محمود بن عمر (538-467ه- )</w:t>
      </w:r>
    </w:p>
    <w:p>
      <w:pPr>
        <w:pStyle w:val="BookText"/>
      </w:pPr>
      <w:r>
        <w:rPr>
          <w:rFonts w:ascii="Amiri" w:hAnsi="Amiri" w:eastAsia="Amiri" w:cs="Amiri"/>
          <w:lang w:bidi="ar-SA"/>
          <w:color w:val="111111"/>
          <w:sz w:val="28"/>
          <w:szCs w:val="28"/>
          <w:rtl/>
        </w:rPr>
        <w:t xml:space="preserve">أوّله: بسمله حمداً لمن فتح أبواب العلوم على أولي الألباب ونصبهم معارفنا فصلاً بين الخطاء والصواب و.... على آله وأصحابه الذين نرجوا شفاعتهم يوم الحساب...</w:t>
      </w:r>
    </w:p>
    <w:p>
      <w:pPr>
        <w:pStyle w:val="BookText"/>
      </w:pPr>
      <w:r>
        <w:rPr>
          <w:rFonts w:ascii="Amiri" w:hAnsi="Amiri" w:eastAsia="Amiri" w:cs="Amiri"/>
          <w:lang w:bidi="ar-SA"/>
          <w:color w:val="111111"/>
          <w:sz w:val="28"/>
          <w:szCs w:val="28"/>
          <w:rtl/>
        </w:rPr>
        <w:t xml:space="preserve">[فنخا :19 299-300 (3 نسخة)]</w:t>
      </w:r>
    </w:p>
    <w:p>
      <w:pPr>
        <w:pStyle w:val="BookText"/>
      </w:pPr>
      <w:r>
        <w:rPr>
          <w:rFonts w:ascii="Times New Roman" w:hAnsi="Times New Roman" w:eastAsia="Times New Roman" w:cs="Times New Roman"/>
          <w:lang w:val="en-US" w:bidi="en-US"/>
          <w:color w:val="111111"/>
          <w:sz w:val="28"/>
          <w:szCs w:val="28"/>
          <w:rtl/>
        </w:rPr>
        <w:t xml:space="preserve">37042.</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:خواجة حسن بن ترسون علي بن خودي ،تا: 3 شوّال 988ه- بلخ (مدرسة ملا</w:t>
      </w:r>
    </w:p>
    <w:p>
      <w:pPr>
        <w:pStyle w:val="BookText"/>
      </w:pPr>
      <w:r>
        <w:rPr>
          <w:rFonts w:ascii="IRNazanin" w:hAnsi="IRNazanin" w:eastAsia="IRNazanin" w:cs="IRNazanin"/>
          <w:lang w:bidi="fa-IR"/>
          <w:color w:val="111111"/>
          <w:sz w:val="28"/>
          <w:szCs w:val="28"/>
          <w:rtl/>
        </w:rPr>
        <w:t xml:space="preserve">خسرو) [ف: 18]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9" w:name="pg8181_88466"/>
    <w:bookmarkEnd w:id="259"/>
    <w:p>
      <w:pPr>
        <w:pStyle w:val="BookText"/>
      </w:pPr>
      <w:r>
        <w:rPr>
          <w:rFonts w:ascii="Amiri" w:hAnsi="Amiri" w:eastAsia="Amiri" w:cs="Amiri"/>
          <w:lang w:bidi="ar-SA"/>
          <w:color w:val="111111"/>
          <w:sz w:val="28"/>
          <w:szCs w:val="28"/>
          <w:rtl/>
        </w:rPr>
        <w:t xml:space="preserve">شرح التصريف - شرح العزي في التصريف</w:t>
      </w:r>
    </w:p>
    <w:p>
      <w:pPr>
        <w:pStyle w:val="Heading2"/>
      </w:pPr>
      <w:bookmarkStart w:id="1352" w:name="_Toc646"/>
      <w:r>
        <w:t>شرح التصريف / صرف - عربي الجاربردي، أحمد بن حسن ( - 746 ه- )</w:t>
      </w:r>
      <w:bookmarkEnd w:id="1352"/>
    </w:p>
    <w:p>
      <w:pPr>
        <w:pStyle w:val="BookText"/>
      </w:pPr>
      <w:r>
        <w:rPr>
          <w:rFonts w:ascii="Amiri" w:hAnsi="Amiri" w:eastAsia="Amiri" w:cs="Amiri"/>
          <w:lang w:bidi="ar-SA"/>
          <w:color w:val="111111"/>
          <w:sz w:val="28"/>
          <w:szCs w:val="28"/>
          <w:rtl/>
        </w:rPr>
        <w:t xml:space="preserve">[فنخا :19 300 (2 نسخة)]</w:t>
      </w:r>
    </w:p>
    <w:p>
      <w:pPr>
        <w:pStyle w:val="BookText"/>
      </w:pPr>
      <w:r>
        <w:rPr>
          <w:rFonts w:ascii="Amiri" w:hAnsi="Amiri" w:eastAsia="Amiri" w:cs="Amiri"/>
          <w:lang w:bidi="ar-SA"/>
          <w:color w:val="111111"/>
          <w:sz w:val="28"/>
          <w:szCs w:val="28"/>
          <w:rtl/>
        </w:rPr>
        <w:t xml:space="preserve">37043 .بغداد؛ محفوظ حسين علي (دكتور)؛ رقم المخطوط 99</w:t>
      </w:r>
    </w:p>
    <w:p>
      <w:pPr>
        <w:pStyle w:val="BookText"/>
      </w:pPr>
      <w:r>
        <w:rPr>
          <w:rFonts w:ascii="IRNazanin" w:hAnsi="IRNazanin" w:eastAsia="IRNazanin" w:cs="IRNazanin"/>
          <w:lang w:bidi="fa-IR"/>
          <w:color w:val="111111"/>
          <w:sz w:val="28"/>
          <w:szCs w:val="28"/>
          <w:rtl/>
        </w:rPr>
        <w:t xml:space="preserve">کا :مجهول، تا: 729ق [ معهد المخطوطات العربية : 6-26]</w:t>
      </w:r>
    </w:p>
    <w:p>
      <w:pPr>
        <w:pStyle w:val="Heading2"/>
      </w:pPr>
      <w:bookmarkStart w:id="1353" w:name="_Toc647"/>
      <w:r>
        <w:t>شرح التصريف / صرف - عربي</w:t>
      </w:r>
      <w:bookmarkEnd w:id="13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37044.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2384</w:t>
      </w:r>
    </w:p>
    <w:p>
      <w:pPr>
        <w:pStyle w:val="BookText"/>
      </w:pPr>
      <w:r>
        <w:rPr>
          <w:rFonts w:ascii="Amiri" w:hAnsi="Amiri" w:eastAsia="Amiri" w:cs="Amiri"/>
          <w:lang w:bidi="ar-SA"/>
          <w:color w:val="111111"/>
          <w:sz w:val="28"/>
          <w:szCs w:val="28"/>
          <w:rtl/>
        </w:rPr>
        <w:t xml:space="preserve">كا :إسماعيل بن مراد، تا: 1108 ه- استرآباد؛ 306 ص [ف: 1-241]</w:t>
      </w:r>
    </w:p>
    <w:p>
      <w:pPr>
        <w:pStyle w:val="BookText"/>
      </w:pPr>
      <w:r>
        <w:rPr>
          <w:rFonts w:ascii="Times New Roman" w:hAnsi="Times New Roman" w:eastAsia="Times New Roman" w:cs="Times New Roman"/>
          <w:lang w:val="en-US" w:bidi="en-US"/>
          <w:color w:val="111111"/>
          <w:sz w:val="28"/>
          <w:szCs w:val="28"/>
          <w:rtl/>
        </w:rPr>
        <w:t xml:space="preserve">37045.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381/1</w:t>
      </w:r>
    </w:p>
    <w:p>
      <w:pPr>
        <w:pStyle w:val="BookText"/>
      </w:pPr>
      <w:r>
        <w:rPr>
          <w:rFonts w:ascii="IRNazanin" w:hAnsi="IRNazanin" w:eastAsia="IRNazanin" w:cs="IRNazanin"/>
          <w:lang w:bidi="fa-IR"/>
          <w:color w:val="111111"/>
          <w:sz w:val="28"/>
          <w:szCs w:val="28"/>
          <w:rtl/>
        </w:rPr>
        <w:t xml:space="preserve">نسخ ،کا :مجهول ،تا: 1260ق[ نشریه 11-856]</w:t>
      </w:r>
    </w:p>
    <w:p>
      <w:pPr>
        <w:pStyle w:val="BookText"/>
      </w:pPr>
      <w:r>
        <w:rPr>
          <w:rFonts w:ascii="Times New Roman" w:hAnsi="Times New Roman" w:eastAsia="Times New Roman" w:cs="Times New Roman"/>
          <w:lang w:val="en-US" w:bidi="en-US"/>
          <w:color w:val="111111"/>
          <w:sz w:val="28"/>
          <w:szCs w:val="28"/>
          <w:rtl/>
        </w:rPr>
        <w:t xml:space="preserve">37046.</w:t>
      </w:r>
    </w:p>
    <w:p>
      <w:pPr>
        <w:pStyle w:val="BookText"/>
      </w:pPr>
      <w:r>
        <w:rPr>
          <w:rFonts w:ascii="Amiri" w:hAnsi="Amiri" w:eastAsia="Amiri" w:cs="Amiri"/>
          <w:lang w:bidi="ar-SA"/>
          <w:color w:val="111111"/>
          <w:sz w:val="28"/>
          <w:szCs w:val="28"/>
          <w:rtl/>
        </w:rPr>
        <w:t xml:space="preserve">بغداد؛ مركز البحوث والدراسات؛ رقم المخطوط : 415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1326 ه- 60 ص [(مصورات) -ف:</w:t>
      </w:r>
    </w:p>
    <w:p>
      <w:pPr>
        <w:pStyle w:val="BookText"/>
      </w:pPr>
      <w:r>
        <w:rPr>
          <w:rFonts w:ascii="Times New Roman" w:hAnsi="Times New Roman" w:eastAsia="Times New Roman" w:cs="Times New Roman"/>
          <w:lang w:val="en-US" w:bidi="en-US"/>
          <w:color w:val="111111"/>
          <w:sz w:val="28"/>
          <w:szCs w:val="28"/>
          <w:rtl/>
        </w:rPr>
        <w:t xml:space="preserve">298 ]</w:t>
      </w:r>
    </w:p>
    <w:p>
      <w:pPr>
        <w:pStyle w:val="BookText"/>
      </w:pPr>
      <w:r>
        <w:rPr>
          <w:rFonts w:ascii="Times New Roman" w:hAnsi="Times New Roman" w:eastAsia="Times New Roman" w:cs="Times New Roman"/>
          <w:lang w:val="en-US" w:bidi="en-US"/>
          <w:color w:val="111111"/>
          <w:sz w:val="28"/>
          <w:szCs w:val="28"/>
          <w:rtl/>
        </w:rPr>
        <w:t xml:space="preserve">37047.</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أوّلها: الحمد لله الذي زين جميع الأشياء بوجود النبي من الأنبياء</w:t>
      </w:r>
    </w:p>
    <w:p>
      <w:pPr>
        <w:pStyle w:val="BookText"/>
      </w:pPr>
      <w:r>
        <w:rPr>
          <w:rFonts w:ascii="IRNazanin" w:hAnsi="IRNazanin" w:eastAsia="IRNazanin" w:cs="IRNazanin"/>
          <w:lang w:bidi="fa-IR"/>
          <w:color w:val="111111"/>
          <w:sz w:val="28"/>
          <w:szCs w:val="28"/>
          <w:rtl/>
        </w:rPr>
        <w:t xml:space="preserve">کا :مجهول، تا :مجهول [ف: 13]</w:t>
      </w:r>
    </w:p>
    <w:p>
      <w:pPr>
        <w:pStyle w:val="BookText"/>
      </w:pPr>
      <w:r>
        <w:rPr>
          <w:rFonts w:ascii="Times New Roman" w:hAnsi="Times New Roman" w:eastAsia="Times New Roman" w:cs="Times New Roman"/>
          <w:lang w:val="en-US" w:bidi="en-US"/>
          <w:color w:val="111111"/>
          <w:sz w:val="28"/>
          <w:szCs w:val="28"/>
          <w:rtl/>
        </w:rPr>
        <w:t xml:space="preserve">37048.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3407</w:t>
      </w:r>
    </w:p>
    <w:p>
      <w:pPr>
        <w:pStyle w:val="BookText"/>
      </w:pPr>
      <w:r>
        <w:rPr>
          <w:rFonts w:ascii="IRNazanin" w:hAnsi="IRNazanin" w:eastAsia="IRNazanin" w:cs="IRNazanin"/>
          <w:lang w:bidi="fa-IR"/>
          <w:color w:val="111111"/>
          <w:sz w:val="28"/>
          <w:szCs w:val="28"/>
          <w:rtl/>
        </w:rPr>
        <w:t xml:space="preserve">کا :مجهول، تا: مجهول؛ ناقصة :الأوّل والآخر؛ 227 ص [ف: 1-241]</w:t>
      </w:r>
    </w:p>
    <w:p>
      <w:pPr>
        <w:pStyle w:val="BookText"/>
      </w:pPr>
      <w:r>
        <w:rPr>
          <w:rFonts w:ascii="Amiri" w:hAnsi="Amiri" w:eastAsia="Amiri" w:cs="Amiri"/>
          <w:lang w:bidi="ar-SA"/>
          <w:color w:val="111111"/>
          <w:sz w:val="28"/>
          <w:szCs w:val="28"/>
          <w:rtl/>
        </w:rPr>
        <w:t xml:space="preserve">37049 . الكاظمية؛ خزانة عبد الرزّاق عاملي كاظمي؛ رقم المخطوط: 3/2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2-242]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0" w:name="pg8181_88467"/>
    <w:bookmarkEnd w:id="260"/>
    <w:p>
      <w:pPr>
        <w:pStyle w:val="BookText"/>
      </w:pPr>
      <w:r>
        <w:rPr>
          <w:rFonts w:ascii="Times New Roman" w:hAnsi="Times New Roman" w:eastAsia="Times New Roman" w:cs="Times New Roman"/>
          <w:lang w:val="en-US" w:bidi="en-US"/>
          <w:color w:val="111111"/>
          <w:sz w:val="28"/>
          <w:szCs w:val="28"/>
          <w:rtl/>
        </w:rPr>
        <w:t xml:space="preserve">37050.</w:t>
      </w:r>
    </w:p>
    <w:p>
      <w:pPr>
        <w:pStyle w:val="BookText"/>
      </w:pPr>
      <w:r>
        <w:rPr>
          <w:rFonts w:ascii="Amiri" w:hAnsi="Amiri" w:eastAsia="Amiri" w:cs="Amiri"/>
          <w:lang w:bidi="ar-SA"/>
          <w:color w:val="111111"/>
          <w:sz w:val="28"/>
          <w:szCs w:val="28"/>
          <w:rtl/>
        </w:rPr>
        <w:t xml:space="preserve">بغداد؛ محفوظ، حسين علي ( دكتور)؛ رقم المخطوط 90</w:t>
      </w:r>
    </w:p>
    <w:p>
      <w:pPr>
        <w:pStyle w:val="BookText"/>
      </w:pPr>
      <w:r>
        <w:rPr>
          <w:rFonts w:ascii="IRNazanin" w:hAnsi="IRNazanin" w:eastAsia="IRNazanin" w:cs="IRNazanin"/>
          <w:lang w:bidi="fa-IR"/>
          <w:color w:val="111111"/>
          <w:sz w:val="28"/>
          <w:szCs w:val="28"/>
          <w:rtl/>
        </w:rPr>
        <w:t xml:space="preserve">کا :مجهول ،تا: مجهول؛ القزويني [معهد المخطوطات العربية : 6-25]</w:t>
      </w:r>
    </w:p>
    <w:p>
      <w:pPr>
        <w:pStyle w:val="Heading2"/>
      </w:pPr>
      <w:bookmarkStart w:id="1354" w:name="_Toc648"/>
      <w:r>
        <w:t>شرح التصريفات / نحو - عربي</w:t>
      </w:r>
      <w:bookmarkEnd w:id="1354"/>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37051.</w:t>
      </w:r>
    </w:p>
    <w:p>
      <w:pPr>
        <w:pStyle w:val="BookText"/>
      </w:pPr>
      <w:r>
        <w:rPr>
          <w:rFonts w:ascii="Amiri" w:hAnsi="Amiri" w:eastAsia="Amiri" w:cs="Amiri"/>
          <w:lang w:bidi="ar-SA"/>
          <w:color w:val="111111"/>
          <w:sz w:val="28"/>
          <w:szCs w:val="28"/>
          <w:rtl/>
        </w:rPr>
        <w:t xml:space="preserve">الكاظمية مكتبة الإمام الصادق؛ رقم المخطوط: 30 أ / مجموع</w:t>
      </w:r>
    </w:p>
    <w:p>
      <w:pPr>
        <w:pStyle w:val="BookText"/>
      </w:pPr>
      <w:r>
        <w:rPr>
          <w:rFonts w:ascii="Amiri" w:hAnsi="Amiri" w:eastAsia="Amiri" w:cs="Amiri"/>
          <w:lang w:bidi="ar-SA"/>
          <w:color w:val="111111"/>
          <w:sz w:val="28"/>
          <w:szCs w:val="28"/>
          <w:rtl/>
        </w:rPr>
        <w:t xml:space="preserve">أوّلها :بسم الله الرحمن الرحيم الحمد لله رافع مراتب العقلاء ... قال الشيخ العلامة</w:t>
      </w:r>
    </w:p>
    <w:p>
      <w:pPr>
        <w:pStyle w:val="BookText"/>
      </w:pPr>
      <w:r>
        <w:rPr>
          <w:rFonts w:ascii="Amiri" w:hAnsi="Amiri" w:eastAsia="Amiri" w:cs="Amiri"/>
          <w:lang w:bidi="ar-SA"/>
          <w:color w:val="111111"/>
          <w:sz w:val="28"/>
          <w:szCs w:val="28"/>
          <w:rtl/>
        </w:rPr>
        <w:t xml:space="preserve">صاحب الكشاف ذلك العالم الذي لن تاتي بمثله الادوار ؛آخرها :فلو اضيف المركب لزم تركيب ثلاثة اشياء وهو ممتنع في الكلام والله أعلم بالصواب وصفه.</w:t>
      </w:r>
    </w:p>
    <w:p>
      <w:pPr>
        <w:pStyle w:val="BookText"/>
      </w:pPr>
      <w:r>
        <w:rPr>
          <w:rFonts w:ascii="IRNazanin" w:hAnsi="IRNazanin" w:eastAsia="IRNazanin" w:cs="IRNazanin"/>
          <w:lang w:bidi="fa-IR"/>
          <w:color w:val="111111"/>
          <w:sz w:val="28"/>
          <w:szCs w:val="28"/>
          <w:rtl/>
        </w:rPr>
        <w:t xml:space="preserve">تعلیق ،کا: دوس ابن محمّد کرسي، تا: 926ه- 15ق، 22 س 19*13سم [الذخائر: 6و7-</w:t>
      </w:r>
    </w:p>
    <w:p>
      <w:pPr>
        <w:pStyle w:val="BookText"/>
      </w:pPr>
      <w:r>
        <w:rPr>
          <w:rFonts w:ascii="Times New Roman" w:hAnsi="Times New Roman" w:eastAsia="Times New Roman" w:cs="Times New Roman"/>
          <w:lang w:val="en-US" w:bidi="en-US"/>
          <w:color w:val="111111"/>
          <w:sz w:val="28"/>
          <w:szCs w:val="28"/>
          <w:rtl/>
        </w:rPr>
        <w:t xml:space="preserve">302 ]</w:t>
      </w:r>
    </w:p>
    <w:p>
      <w:pPr>
        <w:pStyle w:val="BookText"/>
      </w:pPr>
      <w:r>
        <w:rPr>
          <w:rFonts w:ascii="Amiri" w:hAnsi="Amiri" w:eastAsia="Amiri" w:cs="Amiri"/>
          <w:lang w:bidi="ar-SA"/>
          <w:color w:val="111111"/>
          <w:sz w:val="28"/>
          <w:szCs w:val="28"/>
          <w:rtl/>
        </w:rPr>
        <w:t xml:space="preserve">37052 .الكاظمية؛ مكتبة الإمام الصادق؛ رقم المخطوط: 30-ب/ مجموع</w:t>
      </w:r>
    </w:p>
    <w:p>
      <w:pPr>
        <w:pStyle w:val="BookText"/>
      </w:pPr>
      <w:r>
        <w:rPr>
          <w:rFonts w:ascii="IRNazanin" w:hAnsi="IRNazanin" w:eastAsia="IRNazanin" w:cs="IRNazanin"/>
          <w:lang w:bidi="fa-IR"/>
          <w:color w:val="111111"/>
          <w:sz w:val="28"/>
          <w:szCs w:val="28"/>
          <w:rtl/>
        </w:rPr>
        <w:t xml:space="preserve">کا :محمّد نصر محمّد علي ،تا: 1185ه- 45ق، 22 س ، 19*13سم [الذخائر: 6و7-303]</w:t>
      </w:r>
    </w:p>
    <w:p>
      <w:pPr>
        <w:pStyle w:val="BookText"/>
      </w:pPr>
      <w:r>
        <w:rPr>
          <w:rFonts w:ascii="Amiri" w:hAnsi="Amiri" w:eastAsia="Amiri" w:cs="Amiri"/>
          <w:lang w:bidi="ar-SA"/>
          <w:color w:val="111111"/>
          <w:sz w:val="28"/>
          <w:szCs w:val="28"/>
          <w:rtl/>
        </w:rPr>
        <w:t xml:space="preserve">شرح تصريف الزنجاني - شرح العزّي في التصريف</w:t>
      </w:r>
    </w:p>
    <w:p>
      <w:pPr>
        <w:pStyle w:val="BookText"/>
      </w:pPr>
      <w:r>
        <w:rPr>
          <w:rFonts w:ascii="Amiri" w:hAnsi="Amiri" w:eastAsia="Amiri" w:cs="Amiri"/>
          <w:lang w:bidi="ar-SA"/>
          <w:color w:val="111111"/>
          <w:sz w:val="28"/>
          <w:szCs w:val="28"/>
          <w:rtl/>
        </w:rPr>
        <w:t xml:space="preserve">شرح التصريف العزّي-شرح العزّي في التصريف</w:t>
      </w:r>
    </w:p>
    <w:p>
      <w:pPr>
        <w:pStyle w:val="BookText"/>
      </w:pPr>
      <w:r>
        <w:rPr>
          <w:rFonts w:ascii="Amiri" w:hAnsi="Amiri" w:eastAsia="Amiri" w:cs="Amiri"/>
          <w:lang w:bidi="ar-SA"/>
          <w:color w:val="111111"/>
          <w:sz w:val="28"/>
          <w:szCs w:val="28"/>
          <w:rtl/>
        </w:rPr>
        <w:t xml:space="preserve">شرح التصريف العزّي - بلوغ الأماني في مختصر الزنجاني</w:t>
      </w:r>
    </w:p>
    <w:p>
      <w:pPr>
        <w:pStyle w:val="BookText"/>
      </w:pPr>
      <w:r>
        <w:rPr>
          <w:rFonts w:ascii="Amiri" w:hAnsi="Amiri" w:eastAsia="Amiri" w:cs="Amiri"/>
          <w:lang w:bidi="ar-SA"/>
          <w:color w:val="111111"/>
          <w:sz w:val="28"/>
          <w:szCs w:val="28"/>
          <w:rtl/>
        </w:rPr>
        <w:t xml:space="preserve">شرح التصريف العزّي - الأوضحة</w:t>
      </w:r>
    </w:p>
    <w:p>
      <w:pPr>
        <w:pStyle w:val="BookText"/>
      </w:pPr>
      <w:r>
        <w:rPr>
          <w:rFonts w:ascii="Amiri" w:hAnsi="Amiri" w:eastAsia="Amiri" w:cs="Amiri"/>
          <w:lang w:bidi="ar-SA"/>
          <w:color w:val="111111"/>
          <w:sz w:val="28"/>
          <w:szCs w:val="28"/>
          <w:rtl/>
        </w:rPr>
        <w:t xml:space="preserve">شرح التصريف للديكقوز - مرشد الغناء بشرح مرشد الغناء بشرح أمثلة البناء</w:t>
      </w:r>
    </w:p>
    <w:p>
      <w:pPr>
        <w:pStyle w:val="BookText"/>
      </w:pPr>
      <w:r>
        <w:rPr>
          <w:rFonts w:ascii="Amiri" w:hAnsi="Amiri" w:eastAsia="Amiri" w:cs="Amiri"/>
          <w:lang w:bidi="ar-SA"/>
          <w:color w:val="111111"/>
          <w:sz w:val="28"/>
          <w:szCs w:val="28"/>
          <w:rtl/>
        </w:rPr>
        <w:t xml:space="preserve">شرح التعرّف في الأصلين والتصوف -قلائد الدرر في شرح رسالة ابن حجر</w:t>
      </w:r>
    </w:p>
    <w:p>
      <w:pPr>
        <w:pStyle w:val="Heading2"/>
      </w:pPr>
      <w:bookmarkStart w:id="1355" w:name="_Toc649"/>
      <w:r>
        <w:t>شرح التعريفات / لغة - عربي</w:t>
      </w:r>
      <w:bookmarkEnd w:id="1355"/>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37053 .كربلاء؛ مكتبة محسن الجلالي الكشميري؛ رقم المخطوط : 47/4</w:t>
      </w:r>
    </w:p>
    <w:p>
      <w:pPr>
        <w:pStyle w:val="BookText"/>
      </w:pPr>
      <w:r>
        <w:rPr>
          <w:rFonts w:ascii="IRNazanin" w:hAnsi="IRNazanin" w:eastAsia="IRNazanin" w:cs="IRNazanin"/>
          <w:lang w:bidi="fa-IR"/>
          <w:color w:val="111111"/>
          <w:sz w:val="28"/>
          <w:szCs w:val="28"/>
          <w:rtl/>
        </w:rPr>
        <w:t xml:space="preserve">کا :مجهول ،تا: 1122ه- 11ق (16-27)[معجم التاريخ: 1-271]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1" w:name="pg8181_88468"/>
    <w:bookmarkEnd w:id="261"/>
    <w:p>
      <w:pPr>
        <w:pStyle w:val="Heading2"/>
      </w:pPr>
      <w:bookmarkStart w:id="1356" w:name="_Toc650"/>
      <w:r>
        <w:t>شرح تعريف الكلمة / أدب - عربي</w:t>
      </w:r>
      <w:bookmarkEnd w:id="1356"/>
    </w:p>
    <w:p>
      <w:pPr>
        <w:pStyle w:val="BookText"/>
      </w:pPr>
      <w:r>
        <w:rPr>
          <w:rFonts w:ascii="IRNazanin" w:hAnsi="IRNazanin" w:eastAsia="IRNazanin" w:cs="IRNazanin"/>
          <w:lang w:bidi="fa-IR"/>
          <w:color w:val="111111"/>
          <w:sz w:val="28"/>
          <w:szCs w:val="28"/>
          <w:rtl/>
        </w:rPr>
        <w:t xml:space="preserve">ابن حاجب ،عثمان بن عمر ( 570 - 646 ؟ ه-)</w:t>
      </w:r>
    </w:p>
    <w:p>
      <w:pPr>
        <w:pStyle w:val="BookText"/>
      </w:pPr>
      <w:r>
        <w:rPr>
          <w:rFonts w:ascii="Amiri" w:hAnsi="Amiri" w:eastAsia="Amiri" w:cs="Amiri"/>
          <w:lang w:bidi="ar-SA"/>
          <w:color w:val="111111"/>
          <w:sz w:val="28"/>
          <w:szCs w:val="28"/>
          <w:rtl/>
        </w:rPr>
        <w:t xml:space="preserve">37054 .الموصل؛ سعيد الديوه جي؛ رقم المخطوط: 190/1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9-223</w:t>
      </w:r>
    </w:p>
    <w:p>
      <w:pPr>
        <w:pStyle w:val="Heading2"/>
      </w:pPr>
      <w:bookmarkStart w:id="1357" w:name="_Toc651"/>
      <w:r>
        <w:t>شرح تعريف الكلمة / أدب - عربي</w:t>
      </w:r>
      <w:bookmarkEnd w:id="1357"/>
    </w:p>
    <w:p>
      <w:pPr>
        <w:pStyle w:val="BookText"/>
      </w:pPr>
      <w:r>
        <w:rPr>
          <w:rFonts w:ascii="Amiri" w:hAnsi="Amiri" w:eastAsia="Amiri" w:cs="Amiri"/>
          <w:lang w:bidi="ar-SA"/>
          <w:color w:val="111111"/>
          <w:sz w:val="28"/>
          <w:szCs w:val="28"/>
          <w:rtl/>
        </w:rPr>
        <w:t xml:space="preserve">امام الحرمين الهمداني محمّد بن عبد الوهاب ( - 1303 ؟ ه- )</w:t>
      </w:r>
    </w:p>
    <w:p>
      <w:pPr>
        <w:pStyle w:val="BookText"/>
      </w:pPr>
      <w:r>
        <w:rPr>
          <w:rFonts w:ascii="Amiri" w:hAnsi="Amiri" w:eastAsia="Amiri" w:cs="Amiri"/>
          <w:lang w:bidi="ar-SA"/>
          <w:color w:val="111111"/>
          <w:sz w:val="28"/>
          <w:szCs w:val="28"/>
          <w:rtl/>
        </w:rPr>
        <w:t xml:space="preserve">37000 . النجف الأشرف؛ مكتبة آية الله الحكيم العامة؛ رقم المخطوط: 1004</w:t>
      </w:r>
    </w:p>
    <w:p>
      <w:pPr>
        <w:pStyle w:val="BookText"/>
      </w:pPr>
      <w:r>
        <w:rPr>
          <w:rFonts w:ascii="IRNazanin" w:hAnsi="IRNazanin" w:eastAsia="IRNazanin" w:cs="IRNazanin"/>
          <w:lang w:bidi="fa-IR"/>
          <w:color w:val="111111"/>
          <w:sz w:val="28"/>
          <w:szCs w:val="28"/>
          <w:rtl/>
        </w:rPr>
        <w:t xml:space="preserve">کا :مجهول، تا: 1270 ه- 5 ص ، 21 س ، 20/5*15 سم [ معجم المخطوطات النجفية 532]</w:t>
      </w:r>
    </w:p>
    <w:p>
      <w:pPr>
        <w:pStyle w:val="Heading2"/>
      </w:pPr>
      <w:bookmarkStart w:id="1358" w:name="_Toc652"/>
      <w:r>
        <w:t>شرح التعليم المسيحي بطريقة السؤال والجواب / مسيحية -سرياني، كرشوني</w:t>
      </w:r>
      <w:bookmarkEnd w:id="1358"/>
    </w:p>
    <w:p>
      <w:pPr>
        <w:pStyle w:val="BookText"/>
      </w:pPr>
      <w:r>
        <w:rPr>
          <w:rFonts w:ascii="Times New Roman" w:hAnsi="Times New Roman" w:eastAsia="Times New Roman" w:cs="Times New Roman"/>
          <w:lang w:val="en-US" w:bidi="en-US"/>
          <w:color w:val="111111"/>
          <w:sz w:val="28"/>
          <w:szCs w:val="28"/>
          <w:rtl/>
        </w:rPr>
        <w:t xml:space="preserve">37056.</w:t>
      </w:r>
    </w:p>
    <w:p>
      <w:pPr>
        <w:pStyle w:val="BookText"/>
      </w:pPr>
      <w:r>
        <w:rPr>
          <w:rFonts w:ascii="Amiri" w:hAnsi="Amiri" w:eastAsia="Amiri" w:cs="Amiri"/>
          <w:lang w:bidi="ar-SA"/>
          <w:color w:val="111111"/>
          <w:sz w:val="28"/>
          <w:szCs w:val="28"/>
          <w:rtl/>
        </w:rPr>
        <w:t xml:space="preserve">بغداد؛ معهد الكهنوتي؛ رقم المخطوط : 12</w:t>
      </w:r>
    </w:p>
    <w:p>
      <w:pPr>
        <w:pStyle w:val="BookText"/>
      </w:pPr>
      <w:r>
        <w:rPr>
          <w:rFonts w:ascii="IRNazanin" w:hAnsi="IRNazanin" w:eastAsia="IRNazanin" w:cs="IRNazanin"/>
          <w:lang w:bidi="fa-IR"/>
          <w:color w:val="111111"/>
          <w:sz w:val="28"/>
          <w:szCs w:val="28"/>
          <w:rtl/>
        </w:rPr>
        <w:t xml:space="preserve">کا :موسی، تا: قبل 1143ه-، 180ص، 16س، 16*11سم [ف: 14]</w:t>
      </w:r>
    </w:p>
    <w:p>
      <w:pPr>
        <w:pStyle w:val="Heading2"/>
      </w:pPr>
      <w:bookmarkStart w:id="1359" w:name="_Toc653"/>
      <w:r>
        <w:t>شرح تعليقة منهج المقال = رجال الخاقاني / رجال - عربي</w:t>
      </w:r>
      <w:bookmarkEnd w:id="1359"/>
    </w:p>
    <w:p>
      <w:pPr>
        <w:pStyle w:val="BookText"/>
      </w:pPr>
      <w:r>
        <w:rPr>
          <w:rFonts w:ascii="Amiri" w:hAnsi="Amiri" w:eastAsia="Amiri" w:cs="Amiri"/>
          <w:lang w:bidi="ar-SA"/>
          <w:color w:val="111111"/>
          <w:sz w:val="28"/>
          <w:szCs w:val="28"/>
          <w:rtl/>
        </w:rPr>
        <w:t xml:space="preserve">الخاقاني، علي بن حسين (1255 - 1334 ه- )</w:t>
      </w:r>
    </w:p>
    <w:p>
      <w:pPr>
        <w:pStyle w:val="BookText"/>
      </w:pPr>
      <w:r>
        <w:rPr>
          <w:rFonts w:ascii="Amiri" w:hAnsi="Amiri" w:eastAsia="Amiri" w:cs="Amiri"/>
          <w:lang w:bidi="ar-SA"/>
          <w:color w:val="111111"/>
          <w:sz w:val="28"/>
          <w:szCs w:val="28"/>
          <w:rtl/>
        </w:rPr>
        <w:t xml:space="preserve">فوائد رجالية - فوائد بهبهانية</w:t>
      </w:r>
    </w:p>
    <w:p>
      <w:pPr>
        <w:pStyle w:val="BookText"/>
      </w:pPr>
      <w:r>
        <w:rPr>
          <w:rFonts w:ascii="Amiri" w:hAnsi="Amiri" w:eastAsia="Amiri" w:cs="Amiri"/>
          <w:lang w:bidi="ar-SA"/>
          <w:color w:val="111111"/>
          <w:sz w:val="28"/>
          <w:szCs w:val="28"/>
          <w:rtl/>
        </w:rPr>
        <w:t xml:space="preserve">المرتبط : تعليقة منهج المقال البهبهاني، محمّد باقر بن محمّد اكمل (1205-1118ه-)</w:t>
      </w:r>
    </w:p>
    <w:p>
      <w:pPr>
        <w:pStyle w:val="BookText"/>
      </w:pPr>
      <w:r>
        <w:rPr>
          <w:rFonts w:ascii="Amiri" w:hAnsi="Amiri" w:eastAsia="Amiri" w:cs="Amiri"/>
          <w:lang w:bidi="ar-SA"/>
          <w:color w:val="111111"/>
          <w:sz w:val="28"/>
          <w:szCs w:val="28"/>
          <w:rtl/>
        </w:rPr>
        <w:t xml:space="preserve">تاريخ التأليف 15 جمادى الأولى 1315ه-</w:t>
      </w:r>
    </w:p>
    <w:p>
      <w:pPr>
        <w:pStyle w:val="BookText"/>
      </w:pPr>
      <w:r>
        <w:rPr>
          <w:rFonts w:ascii="Amiri" w:hAnsi="Amiri" w:eastAsia="Amiri" w:cs="Amiri"/>
          <w:lang w:bidi="ar-SA"/>
          <w:color w:val="111111"/>
          <w:sz w:val="28"/>
          <w:szCs w:val="28"/>
          <w:rtl/>
        </w:rPr>
        <w:t xml:space="preserve">تعليقة بهبهانية؛ الوحيد</w:t>
      </w:r>
    </w:p>
    <w:p>
      <w:pPr>
        <w:pStyle w:val="BookText"/>
      </w:pPr>
      <w:r>
        <w:rPr>
          <w:rFonts w:ascii="Amiri" w:hAnsi="Amiri" w:eastAsia="Amiri" w:cs="Amiri"/>
          <w:lang w:bidi="ar-SA"/>
          <w:color w:val="111111"/>
          <w:sz w:val="28"/>
          <w:szCs w:val="28"/>
          <w:rtl/>
        </w:rPr>
        <w:t xml:space="preserve">أوّله: الحمد لله رب العالمين ... أما بعد فيقول ... بانه لما كان اللازم على المجتهد معرفة الأحكام</w:t>
      </w:r>
    </w:p>
    <w:p>
      <w:pPr>
        <w:pStyle w:val="BookText"/>
      </w:pPr>
      <w:r>
        <w:rPr>
          <w:rFonts w:ascii="Amiri" w:hAnsi="Amiri" w:eastAsia="Amiri" w:cs="Amiri"/>
          <w:lang w:bidi="ar-SA"/>
          <w:color w:val="111111"/>
          <w:sz w:val="28"/>
          <w:szCs w:val="28"/>
          <w:rtl/>
        </w:rPr>
        <w:t xml:space="preserve">من الأدلة الأربعة ...</w:t>
      </w:r>
    </w:p>
    <w:p>
      <w:pPr>
        <w:pStyle w:val="BookText"/>
      </w:pPr>
      <w:r>
        <w:rPr>
          <w:rFonts w:ascii="Amiri" w:hAnsi="Amiri" w:eastAsia="Amiri" w:cs="Amiri"/>
          <w:lang w:bidi="ar-SA"/>
          <w:color w:val="111111"/>
          <w:sz w:val="28"/>
          <w:szCs w:val="28"/>
          <w:rtl/>
        </w:rPr>
        <w:t xml:space="preserve">آخره: وموضوع الدليل ما تعلم فكذا هاتان القاعدتان كما عرفت مفصلا والله أعلم. هذا ما</w:t>
      </w:r>
    </w:p>
    <w:p>
      <w:pPr>
        <w:pStyle w:val="BookText"/>
      </w:pPr>
      <w:r>
        <w:rPr>
          <w:rFonts w:ascii="Amiri" w:hAnsi="Amiri" w:eastAsia="Amiri" w:cs="Amiri"/>
          <w:lang w:bidi="ar-SA"/>
          <w:color w:val="111111"/>
          <w:sz w:val="28"/>
          <w:szCs w:val="28"/>
          <w:rtl/>
        </w:rPr>
        <w:t xml:space="preserve">أردنا بيانه ....</w:t>
      </w:r>
    </w:p>
    <w:p>
      <w:pPr>
        <w:pStyle w:val="BookText"/>
      </w:pPr>
      <w:r>
        <w:rPr>
          <w:rFonts w:ascii="IRNazanin" w:hAnsi="IRNazanin" w:eastAsia="IRNazanin" w:cs="IRNazanin"/>
          <w:lang w:bidi="fa-IR"/>
          <w:color w:val="111111"/>
          <w:sz w:val="28"/>
          <w:szCs w:val="28"/>
          <w:rtl/>
        </w:rPr>
        <w:t xml:space="preserve">طبع :النجف الأشرف، 1388ه-</w:t>
      </w:r>
    </w:p>
    <w:p>
      <w:pPr>
        <w:pStyle w:val="BookText"/>
      </w:pPr>
      <w:r>
        <w:rPr>
          <w:rFonts w:ascii="IRNazanin" w:hAnsi="IRNazanin" w:eastAsia="IRNazanin" w:cs="IRNazanin"/>
          <w:lang w:bidi="fa-IR"/>
          <w:color w:val="111111"/>
          <w:sz w:val="28"/>
          <w:szCs w:val="28"/>
          <w:rtl/>
        </w:rPr>
        <w:t xml:space="preserve">[فنخا 19: 315]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2" w:name="pg8181_88469"/>
    <w:bookmarkEnd w:id="262"/>
    <w:p>
      <w:pPr>
        <w:pStyle w:val="BookText"/>
      </w:pPr>
      <w:r>
        <w:rPr>
          <w:rFonts w:ascii="Times New Roman" w:hAnsi="Times New Roman" w:eastAsia="Times New Roman" w:cs="Times New Roman"/>
          <w:lang w:val="en-US" w:bidi="en-US"/>
          <w:color w:val="111111"/>
          <w:sz w:val="28"/>
          <w:szCs w:val="28"/>
          <w:rtl/>
        </w:rPr>
        <w:t xml:space="preserve">37057.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815</w:t>
      </w:r>
    </w:p>
    <w:p>
      <w:pPr>
        <w:pStyle w:val="BookText"/>
      </w:pPr>
      <w:r>
        <w:rPr>
          <w:rFonts w:ascii="IRNazanin" w:hAnsi="IRNazanin" w:eastAsia="IRNazanin" w:cs="IRNazanin"/>
          <w:lang w:bidi="fa-IR"/>
          <w:color w:val="111111"/>
          <w:sz w:val="28"/>
          <w:szCs w:val="28"/>
          <w:rtl/>
        </w:rPr>
        <w:t xml:space="preserve">کا :مجهول ،تا :مجهول؛ 278 ص [ف: 1-172]</w:t>
      </w:r>
    </w:p>
    <w:p>
      <w:pPr>
        <w:pStyle w:val="Heading2"/>
      </w:pPr>
      <w:bookmarkStart w:id="1360" w:name="_Toc654"/>
      <w:r>
        <w:t>شرح تعليم المتعلّم / أخلاق - عربي</w:t>
      </w:r>
      <w:bookmarkEnd w:id="1360"/>
    </w:p>
    <w:p>
      <w:pPr>
        <w:pStyle w:val="BookText"/>
      </w:pPr>
      <w:r>
        <w:rPr>
          <w:rFonts w:ascii="Amiri" w:hAnsi="Amiri" w:eastAsia="Amiri" w:cs="Amiri"/>
          <w:lang w:bidi="ar-SA"/>
          <w:color w:val="111111"/>
          <w:sz w:val="28"/>
          <w:szCs w:val="28"/>
          <w:rtl/>
        </w:rPr>
        <w:t xml:space="preserve">37058 .بغداد؛ الخزانة الآلوسية (ضمن دار المخطوطات)؛ رقم المخطوط: 8690</w:t>
      </w:r>
    </w:p>
    <w:p>
      <w:pPr>
        <w:pStyle w:val="BookText"/>
      </w:pPr>
      <w:r>
        <w:rPr>
          <w:rFonts w:ascii="IRNazanin" w:hAnsi="IRNazanin" w:eastAsia="IRNazanin" w:cs="IRNazanin"/>
          <w:lang w:bidi="fa-IR"/>
          <w:color w:val="111111"/>
          <w:sz w:val="28"/>
          <w:szCs w:val="28"/>
          <w:rtl/>
        </w:rPr>
        <w:t xml:space="preserve">کا :مجهول ،تا :مجهول؛ ناقصة: الأوّل والآخر؛ 96 ص 25س، 20*14سم [المورد : 13-181]</w:t>
      </w:r>
    </w:p>
    <w:p>
      <w:pPr>
        <w:pStyle w:val="Heading2"/>
      </w:pPr>
      <w:bookmarkStart w:id="1361" w:name="_Toc655"/>
      <w:r>
        <w:t>شرح تعليم المتعلّم في طريق التعلّم / أخلاق - عربي</w:t>
      </w:r>
      <w:bookmarkEnd w:id="1361"/>
    </w:p>
    <w:p>
      <w:pPr>
        <w:pStyle w:val="BookText"/>
      </w:pPr>
      <w:r>
        <w:rPr>
          <w:rFonts w:ascii="Amiri" w:hAnsi="Amiri" w:eastAsia="Amiri" w:cs="Amiri"/>
          <w:lang w:bidi="ar-SA"/>
          <w:color w:val="111111"/>
          <w:sz w:val="28"/>
          <w:szCs w:val="28"/>
          <w:rtl/>
        </w:rPr>
        <w:t xml:space="preserve">زين العرب ،إبراهيم بن إسماعيل (- 966 ؟ ه- )</w:t>
      </w:r>
    </w:p>
    <w:p>
      <w:pPr>
        <w:pStyle w:val="BookText"/>
      </w:pPr>
      <w:r>
        <w:rPr>
          <w:rFonts w:ascii="Amiri" w:hAnsi="Amiri" w:eastAsia="Amiri" w:cs="Amiri"/>
          <w:lang w:bidi="ar-SA"/>
          <w:color w:val="111111"/>
          <w:sz w:val="28"/>
          <w:szCs w:val="28"/>
          <w:rtl/>
        </w:rPr>
        <w:t xml:space="preserve">المرتبط : تعليم المتعلّم في طريق التعلّم الزرنوجي، عثمان بن عمر (القرن (6ه-)</w:t>
      </w:r>
    </w:p>
    <w:p>
      <w:pPr>
        <w:pStyle w:val="BookText"/>
      </w:pPr>
      <w:r>
        <w:rPr>
          <w:rFonts w:ascii="Amiri" w:hAnsi="Amiri" w:eastAsia="Amiri" w:cs="Amiri"/>
          <w:lang w:bidi="ar-SA"/>
          <w:color w:val="111111"/>
          <w:sz w:val="28"/>
          <w:szCs w:val="28"/>
          <w:rtl/>
        </w:rPr>
        <w:t xml:space="preserve">تاريخ التأليف: 996ه-</w:t>
      </w:r>
    </w:p>
    <w:p>
      <w:pPr>
        <w:pStyle w:val="BookText"/>
      </w:pPr>
      <w:r>
        <w:rPr>
          <w:rFonts w:ascii="Amiri" w:hAnsi="Amiri" w:eastAsia="Amiri" w:cs="Amiri"/>
          <w:lang w:bidi="ar-SA"/>
          <w:color w:val="111111"/>
          <w:sz w:val="28"/>
          <w:szCs w:val="28"/>
          <w:rtl/>
        </w:rPr>
        <w:t xml:space="preserve">أوّله: الحمد الله الذي أنعم علينا بأنواع النعم ولطايف الإحسان وفضّلنا على سائر خلقه بتعليم العلم والبيان ... وبه بعد فلما رأيت الكتاب المسمى بتعليم المتعلّم مرغوباً ومقبولاً ... الحمد الله الحمد هو الوصف بالجميل الاختياري على وجهة التعظيم والتبجيل وهو باللسان وحده</w:t>
      </w:r>
    </w:p>
    <w:p>
      <w:pPr>
        <w:pStyle w:val="BookText"/>
      </w:pPr>
      <w:r>
        <w:rPr>
          <w:rFonts w:ascii="IRNazanin" w:hAnsi="IRNazanin" w:eastAsia="IRNazanin" w:cs="IRNazanin"/>
          <w:lang w:bidi="fa-IR"/>
          <w:color w:val="111111"/>
          <w:sz w:val="28"/>
          <w:szCs w:val="28"/>
          <w:rtl/>
        </w:rPr>
        <w:t xml:space="preserve">طبع: مصر، 1322، 1342ه-</w:t>
      </w:r>
    </w:p>
    <w:p>
      <w:pPr>
        <w:pStyle w:val="BookText"/>
      </w:pPr>
      <w:r>
        <w:rPr>
          <w:rFonts w:ascii="Amiri" w:hAnsi="Amiri" w:eastAsia="Amiri" w:cs="Amiri"/>
          <w:lang w:bidi="ar-SA"/>
          <w:color w:val="111111"/>
          <w:sz w:val="28"/>
          <w:szCs w:val="28"/>
          <w:rtl/>
        </w:rPr>
        <w:t xml:space="preserve">[فنخا :19 15-316 (6 نسخة)]</w:t>
      </w:r>
    </w:p>
    <w:p>
      <w:pPr>
        <w:pStyle w:val="BookText"/>
      </w:pPr>
      <w:r>
        <w:rPr>
          <w:rFonts w:ascii="Amiri" w:hAnsi="Amiri" w:eastAsia="Amiri" w:cs="Amiri"/>
          <w:lang w:bidi="ar-SA"/>
          <w:color w:val="111111"/>
          <w:sz w:val="28"/>
          <w:szCs w:val="28"/>
          <w:rtl/>
        </w:rPr>
        <w:t xml:space="preserve">37059 . الموصل؛ مدرسة الحجيات ( في الأوقاف العامة)؛ رقم المخطوط: 20/1</w:t>
      </w:r>
    </w:p>
    <w:p>
      <w:pPr>
        <w:pStyle w:val="BookText"/>
      </w:pPr>
      <w:r>
        <w:rPr>
          <w:rFonts w:ascii="Amiri" w:hAnsi="Amiri" w:eastAsia="Amiri" w:cs="Amiri"/>
          <w:lang w:bidi="ar-SA"/>
          <w:color w:val="111111"/>
          <w:sz w:val="28"/>
          <w:szCs w:val="28"/>
          <w:rtl/>
        </w:rPr>
        <w:t xml:space="preserve">أوّلها :باللسان والجنان والأركان</w:t>
      </w:r>
    </w:p>
    <w:p>
      <w:pPr>
        <w:pStyle w:val="BookText"/>
      </w:pPr>
      <w:r>
        <w:rPr>
          <w:rFonts w:ascii="IRNazanin" w:hAnsi="IRNazanin" w:eastAsia="IRNazanin" w:cs="IRNazanin"/>
          <w:lang w:bidi="fa-IR"/>
          <w:color w:val="111111"/>
          <w:sz w:val="28"/>
          <w:szCs w:val="28"/>
          <w:rtl/>
        </w:rPr>
        <w:t xml:space="preserve">نسخ ،کا :مجهول ،تا: 1058ه- 63ق، 12*16سم [الأوقاف العامة - موصل: 3-85]</w:t>
      </w:r>
    </w:p>
    <w:p>
      <w:pPr>
        <w:pStyle w:val="BookText"/>
      </w:pPr>
      <w:r>
        <w:rPr>
          <w:rFonts w:ascii="Amiri" w:hAnsi="Amiri" w:eastAsia="Amiri" w:cs="Amiri"/>
          <w:lang w:bidi="ar-SA"/>
          <w:color w:val="111111"/>
          <w:sz w:val="28"/>
          <w:szCs w:val="28"/>
          <w:rtl/>
        </w:rPr>
        <w:t xml:space="preserve">37060 .النجف الأشرف؛ مؤسسة كاشف الغطاء العامة؛ رقم المخطوط : 4752</w:t>
      </w:r>
    </w:p>
    <w:p>
      <w:pPr>
        <w:pStyle w:val="BookText"/>
      </w:pPr>
      <w:r>
        <w:rPr>
          <w:rFonts w:ascii="Amiri" w:hAnsi="Amiri" w:eastAsia="Amiri" w:cs="Amiri"/>
          <w:lang w:bidi="ar-SA"/>
          <w:color w:val="111111"/>
          <w:sz w:val="28"/>
          <w:szCs w:val="28"/>
          <w:rtl/>
        </w:rPr>
        <w:t xml:space="preserve">ناقص ؛كا: محمّد بن الحسن ،تا: 1109ه- 152 ص [ف: 1-257]</w:t>
      </w:r>
    </w:p>
    <w:p>
      <w:pPr>
        <w:pStyle w:val="BookText"/>
      </w:pPr>
      <w:r>
        <w:rPr>
          <w:rFonts w:ascii="Amiri" w:hAnsi="Amiri" w:eastAsia="Amiri" w:cs="Amiri"/>
          <w:lang w:bidi="ar-SA"/>
          <w:color w:val="111111"/>
          <w:sz w:val="28"/>
          <w:szCs w:val="28"/>
          <w:rtl/>
        </w:rPr>
        <w:t xml:space="preserve">37061 .الموصل؛ مدرسة الخياط ( في الأوقاف العامة)؛ رقم المخطوط: 15/6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ق ، 16*21سم [الأوقاف العامة - موصل: 5-68]</w:t>
      </w:r>
    </w:p>
    <w:p>
      <w:pPr>
        <w:pStyle w:val="BookText"/>
      </w:pPr>
      <w:r>
        <w:rPr>
          <w:rFonts w:ascii="Amiri" w:hAnsi="Amiri" w:eastAsia="Amiri" w:cs="Amiri"/>
          <w:lang w:bidi="ar-SA"/>
          <w:color w:val="111111"/>
          <w:sz w:val="28"/>
          <w:szCs w:val="28"/>
          <w:rtl/>
        </w:rPr>
        <w:t xml:space="preserve">37062 .الموصل ؛ المدرسة الأمينية ( في الأوقاف العامة)؛ رقم المخطوط: 23/36/5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15*20/5سم [الأوقاف العامة-موصل: 4-189]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3" w:name="pg8181_88470"/>
    <w:bookmarkEnd w:id="263"/>
    <w:p>
      <w:pPr>
        <w:pStyle w:val="BookText"/>
      </w:pPr>
      <w:r>
        <w:rPr>
          <w:rFonts w:ascii="Times New Roman" w:hAnsi="Times New Roman" w:eastAsia="Times New Roman" w:cs="Times New Roman"/>
          <w:lang w:val="en-US" w:bidi="en-US"/>
          <w:color w:val="111111"/>
          <w:sz w:val="28"/>
          <w:szCs w:val="28"/>
          <w:rtl/>
        </w:rPr>
        <w:t xml:space="preserve">37063.</w:t>
      </w:r>
    </w:p>
    <w:p>
      <w:pPr>
        <w:pStyle w:val="BookText"/>
      </w:pPr>
      <w:r>
        <w:rPr>
          <w:rFonts w:ascii="Amiri" w:hAnsi="Amiri" w:eastAsia="Amiri" w:cs="Amiri"/>
          <w:lang w:bidi="ar-SA"/>
          <w:color w:val="111111"/>
          <w:sz w:val="28"/>
          <w:szCs w:val="28"/>
          <w:rtl/>
        </w:rPr>
        <w:t xml:space="preserve">بغداد؛ جامع السيد سلطان علي؛ رقم المخطوط : 103</w:t>
      </w:r>
    </w:p>
    <w:p>
      <w:pPr>
        <w:pStyle w:val="BookText"/>
      </w:pPr>
      <w:r>
        <w:rPr>
          <w:rFonts w:ascii="IRNazanin" w:hAnsi="IRNazanin" w:eastAsia="IRNazanin" w:cs="IRNazanin"/>
          <w:lang w:bidi="fa-IR"/>
          <w:color w:val="111111"/>
          <w:sz w:val="28"/>
          <w:szCs w:val="28"/>
          <w:rtl/>
        </w:rPr>
        <w:t xml:space="preserve">كا :علي بن حسین بن شعبان ،تا :مجهول [المورد: 61-212]</w:t>
      </w:r>
    </w:p>
    <w:p>
      <w:pPr>
        <w:pStyle w:val="BookText"/>
      </w:pPr>
      <w:r>
        <w:rPr>
          <w:rFonts w:ascii="Amiri" w:hAnsi="Amiri" w:eastAsia="Amiri" w:cs="Amiri"/>
          <w:lang w:bidi="ar-SA"/>
          <w:color w:val="111111"/>
          <w:sz w:val="28"/>
          <w:szCs w:val="28"/>
          <w:rtl/>
        </w:rPr>
        <w:t xml:space="preserve">37064 .بغداد؛ جامع السيّد سلطان علي؛ رقم المخطوط: 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:إسماعيل بن مصطفى بن علي ،تا :مجهول[ المورد 61</w:t>
      </w:r>
    </w:p>
    <w:p>
      <w:pPr>
        <w:pStyle w:val="BookText"/>
      </w:pPr>
      <w:r>
        <w:rPr>
          <w:rFonts w:ascii="Times New Roman" w:hAnsi="Times New Roman" w:eastAsia="Times New Roman" w:cs="Times New Roman"/>
          <w:lang w:val="en-US" w:bidi="en-US"/>
          <w:color w:val="111111"/>
          <w:sz w:val="28"/>
          <w:szCs w:val="28"/>
          <w:rtl/>
        </w:rPr>
        <w:t xml:space="preserve">212 ]</w:t>
      </w:r>
    </w:p>
    <w:p>
      <w:pPr>
        <w:pStyle w:val="Heading2"/>
      </w:pPr>
      <w:bookmarkStart w:id="1362" w:name="_Toc656"/>
      <w:r>
        <w:t>شرح التفاحة في علم المساحة / هندسة - عربي</w:t>
      </w:r>
      <w:bookmarkEnd w:id="1362"/>
    </w:p>
    <w:p>
      <w:pPr>
        <w:pStyle w:val="BookText"/>
      </w:pPr>
      <w:r>
        <w:rPr>
          <w:rFonts w:ascii="Amiri" w:hAnsi="Amiri" w:eastAsia="Amiri" w:cs="Amiri"/>
          <w:lang w:bidi="ar-SA"/>
          <w:color w:val="111111"/>
          <w:sz w:val="28"/>
          <w:szCs w:val="28"/>
          <w:rtl/>
        </w:rPr>
        <w:t xml:space="preserve">الفرضي. يحيى بن تقي الدين( 953 - 1014 ه-)</w:t>
      </w:r>
    </w:p>
    <w:p>
      <w:pPr>
        <w:pStyle w:val="BookText"/>
      </w:pPr>
      <w:r>
        <w:rPr>
          <w:rFonts w:ascii="Times New Roman" w:hAnsi="Times New Roman" w:eastAsia="Times New Roman" w:cs="Times New Roman"/>
          <w:lang w:val="en-US" w:bidi="en-US"/>
          <w:color w:val="111111"/>
          <w:sz w:val="28"/>
          <w:szCs w:val="28"/>
          <w:rtl/>
        </w:rPr>
        <w:t xml:space="preserve">37065.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359 مصورة</w:t>
      </w:r>
    </w:p>
    <w:p>
      <w:pPr>
        <w:pStyle w:val="BookText"/>
      </w:pPr>
      <w:r>
        <w:rPr>
          <w:rFonts w:ascii="Amiri" w:hAnsi="Amiri" w:eastAsia="Amiri" w:cs="Amiri"/>
          <w:lang w:bidi="ar-SA"/>
          <w:color w:val="111111"/>
          <w:sz w:val="28"/>
          <w:szCs w:val="28"/>
          <w:rtl/>
        </w:rPr>
        <w:t xml:space="preserve">أوّلها: البسملة أي كل أمر لا يبدأ به بالبسملة فهو أجذم مقوطع البركة وبه أستعين أي أطلب العون منه يقول ... شرف الدين يحيى بن تقي الدين الشهير بالحلبي الحمد هو الثناء على المحمود بجميل صفاته الله ... فإنّني لما اطلعت بقراءتي لمساحة غنية الحساب في علم الحساب لعمدة الإثبات جمال الدين أحمد بن ثنات الميداني الدمشقي على الرسالة بل الثلاث وهي الغنية والبهانية تأليف عبد الله بن الخوام البغدادي والثالثة مراسم الانتساب للعالم العامل المحقق الشيخ يعيس بن إبراهيم بن يوسف بن سماك الأموري، في فن إي استعلام المساحة استخرت الله ... وجمعت أحسن ما فيها وسميته أي هذا الجمع (نزهة الجمع بين محاسن الرسائل الثلاث؛ آخرها :قلنا إنما لم نذكرها الان مساحة الطاق على حكم مساحة الازج إذ لا فرق بين وبين الازج إلا طوله أقصر من طول الازج والله أعلم ...</w:t>
      </w:r>
    </w:p>
    <w:p>
      <w:pPr>
        <w:pStyle w:val="BookText"/>
      </w:pPr>
      <w:r>
        <w:rPr>
          <w:rFonts w:ascii="Amiri" w:hAnsi="Amiri" w:eastAsia="Amiri" w:cs="Amiri"/>
          <w:lang w:bidi="ar-SA"/>
          <w:color w:val="111111"/>
          <w:sz w:val="28"/>
          <w:szCs w:val="28"/>
          <w:rtl/>
        </w:rPr>
        <w:t xml:space="preserve">مصدر التصوير :نسخة دار الكتب الظاهرية تحت رقم 7582 كا :مجهول ،تا: مجهول ؛</w:t>
      </w:r>
    </w:p>
    <w:p>
      <w:pPr>
        <w:pStyle w:val="BookText"/>
      </w:pPr>
      <w:r>
        <w:rPr>
          <w:rFonts w:ascii="IRNazanin" w:hAnsi="IRNazanin" w:eastAsia="IRNazanin" w:cs="IRNazanin"/>
          <w:lang w:bidi="fa-IR"/>
          <w:color w:val="111111"/>
          <w:sz w:val="28"/>
          <w:szCs w:val="28"/>
          <w:rtl/>
        </w:rPr>
        <w:t xml:space="preserve">63 ص [(مصورات) - ف: 2-78]</w:t>
      </w:r>
    </w:p>
    <w:p>
      <w:pPr>
        <w:pStyle w:val="Heading2"/>
      </w:pPr>
      <w:bookmarkStart w:id="1363" w:name="_Toc657"/>
      <w:r>
        <w:t>شرح التفتازاني (في النحو) / نحو - عربي</w:t>
      </w:r>
      <w:bookmarkEnd w:id="1363"/>
    </w:p>
    <w:p>
      <w:pPr>
        <w:pStyle w:val="BookText"/>
      </w:pPr>
      <w:r>
        <w:rPr>
          <w:rFonts w:ascii="Times New Roman" w:hAnsi="Times New Roman" w:eastAsia="Times New Roman" w:cs="Times New Roman"/>
          <w:lang w:val="en-US" w:bidi="en-US"/>
          <w:color w:val="111111"/>
          <w:sz w:val="28"/>
          <w:szCs w:val="28"/>
          <w:rtl/>
        </w:rPr>
        <w:t xml:space="preserve">37066.</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107/2</w:t>
      </w:r>
    </w:p>
    <w:p>
      <w:pPr>
        <w:pStyle w:val="BookText"/>
      </w:pPr>
      <w:r>
        <w:rPr>
          <w:rFonts w:ascii="IRNazanin" w:hAnsi="IRNazanin" w:eastAsia="IRNazanin" w:cs="IRNazanin"/>
          <w:lang w:bidi="fa-IR"/>
          <w:color w:val="111111"/>
          <w:sz w:val="28"/>
          <w:szCs w:val="28"/>
          <w:rtl/>
        </w:rPr>
        <w:t xml:space="preserve">کا :مجهول ،تا: مجهول [الموسم: 1-145]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4" w:name="pg8181_88471"/>
    <w:bookmarkEnd w:id="264"/>
    <w:p>
      <w:pPr>
        <w:pStyle w:val="BookText"/>
      </w:pPr>
      <w:r>
        <w:rPr>
          <w:rFonts w:ascii="Amiri" w:hAnsi="Amiri" w:eastAsia="Amiri" w:cs="Amiri"/>
          <w:lang w:bidi="ar-SA"/>
          <w:color w:val="111111"/>
          <w:sz w:val="28"/>
          <w:szCs w:val="28"/>
          <w:rtl/>
        </w:rPr>
        <w:t xml:space="preserve">شرح تفسير البيضاوي - شرح أنوار التنزيل</w:t>
      </w:r>
    </w:p>
    <w:p>
      <w:pPr>
        <w:pStyle w:val="Heading2"/>
      </w:pPr>
      <w:bookmarkStart w:id="1364" w:name="_Toc658"/>
      <w:r>
        <w:t>شرح تفسير سورة الاخلاص / تفسير - عربي</w:t>
      </w:r>
      <w:bookmarkEnd w:id="1364"/>
    </w:p>
    <w:p>
      <w:pPr>
        <w:pStyle w:val="BookText"/>
      </w:pPr>
      <w:r>
        <w:rPr>
          <w:rFonts w:ascii="Amiri" w:hAnsi="Amiri" w:eastAsia="Amiri" w:cs="Amiri"/>
          <w:lang w:bidi="ar-SA"/>
          <w:color w:val="111111"/>
          <w:sz w:val="28"/>
          <w:szCs w:val="28"/>
          <w:rtl/>
        </w:rPr>
        <w:t xml:space="preserve">الدباغي المرعشي، أحمد بن محمّد (- 1165 ه-)</w:t>
      </w:r>
    </w:p>
    <w:p>
      <w:pPr>
        <w:pStyle w:val="BookText"/>
      </w:pPr>
      <w:r>
        <w:rPr>
          <w:rFonts w:ascii="IRNazanin" w:hAnsi="IRNazanin" w:eastAsia="IRNazanin" w:cs="IRNazanin"/>
          <w:lang w:bidi="fa-IR"/>
          <w:color w:val="111111"/>
          <w:sz w:val="28"/>
          <w:szCs w:val="28"/>
          <w:rtl/>
        </w:rPr>
        <w:t xml:space="preserve">المرتبط: تفسير سورة الإخلاص - تفسير سورة التوحيد؛ ابن سينا حسین بن عبد الله (370</w:t>
      </w:r>
    </w:p>
    <w:p>
      <w:pPr>
        <w:pStyle w:val="BookText"/>
      </w:pPr>
      <w:r>
        <w:rPr>
          <w:rFonts w:ascii="IRNazanin" w:hAnsi="IRNazanin" w:eastAsia="IRNazanin" w:cs="IRNazanin"/>
          <w:lang w:bidi="fa-IR"/>
          <w:color w:val="111111"/>
          <w:sz w:val="28"/>
          <w:szCs w:val="28"/>
          <w:rtl/>
        </w:rPr>
        <w:t xml:space="preserve">428ه- )</w:t>
      </w:r>
    </w:p>
    <w:p>
      <w:pPr>
        <w:pStyle w:val="BookText"/>
      </w:pPr>
      <w:r>
        <w:rPr>
          <w:rFonts w:ascii="Amiri" w:hAnsi="Amiri" w:eastAsia="Amiri" w:cs="Amiri"/>
          <w:lang w:bidi="ar-SA"/>
          <w:color w:val="111111"/>
          <w:sz w:val="28"/>
          <w:szCs w:val="28"/>
          <w:rtl/>
        </w:rPr>
        <w:t xml:space="preserve">37067 . الموصل؛ خزانة داود جلبي (في الأوقاف العامة)؛ رقم المخطوط : 9/46/3</w:t>
      </w:r>
    </w:p>
    <w:p>
      <w:pPr>
        <w:pStyle w:val="BookText"/>
      </w:pPr>
      <w:r>
        <w:rPr>
          <w:rFonts w:ascii="Amiri" w:hAnsi="Amiri" w:eastAsia="Amiri" w:cs="Amiri"/>
          <w:lang w:bidi="ar-SA"/>
          <w:color w:val="111111"/>
          <w:sz w:val="28"/>
          <w:szCs w:val="28"/>
          <w:rtl/>
        </w:rPr>
        <w:t xml:space="preserve">كا :يوسف بن عبد الله ،تا :مجهول؛ 21* 14سم [الأوقاف العامة - موصل: 6-238]</w:t>
      </w:r>
    </w:p>
    <w:p>
      <w:pPr>
        <w:pStyle w:val="BookText"/>
      </w:pPr>
      <w:r>
        <w:rPr>
          <w:rFonts w:ascii="Amiri" w:hAnsi="Amiri" w:eastAsia="Amiri" w:cs="Amiri"/>
          <w:lang w:bidi="ar-SA"/>
          <w:color w:val="111111"/>
          <w:sz w:val="28"/>
          <w:szCs w:val="28"/>
          <w:rtl/>
        </w:rPr>
        <w:t xml:space="preserve">شرح تفصيل وسائل الشيعة - شرح وسائل الشيعة</w:t>
      </w:r>
    </w:p>
    <w:p>
      <w:pPr>
        <w:pStyle w:val="Heading2"/>
      </w:pPr>
      <w:bookmarkStart w:id="1365" w:name="_Toc659"/>
      <w:r>
        <w:t>شرح تقدمة المعرفة / طب - عربي</w:t>
      </w:r>
      <w:bookmarkEnd w:id="1365"/>
    </w:p>
    <w:p>
      <w:pPr>
        <w:pStyle w:val="BookText"/>
      </w:pPr>
      <w:r>
        <w:rPr>
          <w:rFonts w:ascii="Amiri" w:hAnsi="Amiri" w:eastAsia="Amiri" w:cs="Amiri"/>
          <w:lang w:bidi="ar-SA"/>
          <w:color w:val="111111"/>
          <w:sz w:val="28"/>
          <w:szCs w:val="28"/>
          <w:rtl/>
        </w:rPr>
        <w:t xml:space="preserve">التبريزي، يوسف بن أحمد</w:t>
      </w:r>
    </w:p>
    <w:p>
      <w:pPr>
        <w:pStyle w:val="BookText"/>
      </w:pPr>
      <w:r>
        <w:rPr>
          <w:rFonts w:ascii="Amiri" w:hAnsi="Amiri" w:eastAsia="Amiri" w:cs="Amiri"/>
          <w:lang w:bidi="ar-SA"/>
          <w:color w:val="111111"/>
          <w:sz w:val="28"/>
          <w:szCs w:val="28"/>
          <w:rtl/>
        </w:rPr>
        <w:t xml:space="preserve">المرتبط : تقدمة المعرفة - ترجمة تقدمة المعرفة؛ بقراط (377-460 ق. م.)</w:t>
      </w:r>
    </w:p>
    <w:p>
      <w:pPr>
        <w:pStyle w:val="BookText"/>
      </w:pPr>
      <w:r>
        <w:rPr>
          <w:rFonts w:ascii="IRNazanin" w:hAnsi="IRNazanin" w:eastAsia="IRNazanin" w:cs="IRNazanin"/>
          <w:lang w:bidi="fa-IR"/>
          <w:color w:val="111111"/>
          <w:sz w:val="28"/>
          <w:szCs w:val="28"/>
          <w:rtl/>
        </w:rPr>
        <w:t xml:space="preserve">[ فنخا: 19 317]</w:t>
      </w:r>
    </w:p>
    <w:p>
      <w:pPr>
        <w:pStyle w:val="BookText"/>
      </w:pPr>
      <w:r>
        <w:rPr>
          <w:rFonts w:ascii="Times New Roman" w:hAnsi="Times New Roman" w:eastAsia="Times New Roman" w:cs="Times New Roman"/>
          <w:lang w:val="en-US" w:bidi="en-US"/>
          <w:color w:val="111111"/>
          <w:sz w:val="28"/>
          <w:szCs w:val="28"/>
          <w:rtl/>
        </w:rPr>
        <w:t xml:space="preserve">37068.</w:t>
      </w:r>
    </w:p>
    <w:p>
      <w:pPr>
        <w:pStyle w:val="BookText"/>
      </w:pPr>
      <w:r>
        <w:rPr>
          <w:rFonts w:ascii="IRNazanin" w:hAnsi="IRNazanin" w:eastAsia="IRNazanin" w:cs="IRNazanin"/>
          <w:lang w:bidi="fa-IR"/>
          <w:color w:val="111111"/>
          <w:sz w:val="28"/>
          <w:szCs w:val="28"/>
          <w:rtl/>
        </w:rPr>
        <w:t xml:space="preserve">بغداد؛ دار المخطوطات؛ رقم المخطوط : 11534</w:t>
      </w:r>
    </w:p>
    <w:p>
      <w:pPr>
        <w:pStyle w:val="BookText"/>
      </w:pPr>
      <w:r>
        <w:rPr>
          <w:rFonts w:ascii="IRNazanin" w:hAnsi="IRNazanin" w:eastAsia="IRNazanin" w:cs="IRNazanin"/>
          <w:lang w:bidi="fa-IR"/>
          <w:color w:val="111111"/>
          <w:sz w:val="28"/>
          <w:szCs w:val="28"/>
          <w:rtl/>
        </w:rPr>
        <w:t xml:space="preserve">کا :مجهول ،تا :مجهول؛ لعل قسما من هذه النسخة بخطه المؤلف؛ 230 ص 13س،</w:t>
      </w:r>
    </w:p>
    <w:p>
      <w:pPr>
        <w:pStyle w:val="BookText"/>
      </w:pPr>
      <w:r>
        <w:rPr>
          <w:rFonts w:ascii="Amiri" w:hAnsi="Amiri" w:eastAsia="Amiri" w:cs="Amiri"/>
          <w:lang w:bidi="ar-SA"/>
          <w:color w:val="111111"/>
          <w:sz w:val="28"/>
          <w:szCs w:val="28"/>
          <w:rtl/>
        </w:rPr>
        <w:t xml:space="preserve">5/16/523سم[ المتحف العراقي - ف: الطب والصيدلة - 190]</w:t>
      </w:r>
    </w:p>
    <w:p>
      <w:pPr>
        <w:pStyle w:val="Heading2"/>
      </w:pPr>
      <w:bookmarkStart w:id="1366" w:name="_Toc660"/>
      <w:r>
        <w:t>شرح التقريب في الفقه / فقه - عربي</w:t>
      </w:r>
      <w:bookmarkEnd w:id="1366"/>
    </w:p>
    <w:p>
      <w:pPr>
        <w:pStyle w:val="BookText"/>
      </w:pPr>
      <w:r>
        <w:rPr>
          <w:rFonts w:ascii="Amiri" w:hAnsi="Amiri" w:eastAsia="Amiri" w:cs="Amiri"/>
          <w:lang w:bidi="ar-SA"/>
          <w:color w:val="111111"/>
          <w:sz w:val="28"/>
          <w:szCs w:val="28"/>
          <w:rtl/>
        </w:rPr>
        <w:t xml:space="preserve">شهاب الدين الإصفهاني، أحمد بن حسين ( - 593 ه-)</w:t>
      </w:r>
    </w:p>
    <w:p>
      <w:pPr>
        <w:pStyle w:val="BookText"/>
      </w:pPr>
      <w:r>
        <w:rPr>
          <w:rFonts w:ascii="Amiri" w:hAnsi="Amiri" w:eastAsia="Amiri" w:cs="Amiri"/>
          <w:lang w:bidi="ar-SA"/>
          <w:color w:val="111111"/>
          <w:sz w:val="28"/>
          <w:szCs w:val="28"/>
          <w:rtl/>
        </w:rPr>
        <w:t xml:space="preserve">37069 .الموصل المكتبة المركزية رقم المخطوط: 38</w:t>
      </w:r>
    </w:p>
    <w:p>
      <w:pPr>
        <w:pStyle w:val="BookText"/>
      </w:pPr>
      <w:r>
        <w:rPr>
          <w:rFonts w:ascii="Amiri" w:hAnsi="Amiri" w:eastAsia="Amiri" w:cs="Amiri"/>
          <w:lang w:bidi="ar-SA"/>
          <w:color w:val="111111"/>
          <w:sz w:val="28"/>
          <w:szCs w:val="28"/>
          <w:rtl/>
        </w:rPr>
        <w:t xml:space="preserve">كا :عبد الرّحمن ،تا: 1238ه- [مجلة المجمع العلمي العراقي: مجلد 15-301 ]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5" w:name="pg8181_88472"/>
    <w:bookmarkEnd w:id="265"/>
    <w:p>
      <w:pPr>
        <w:pStyle w:val="Heading2"/>
      </w:pPr>
      <w:bookmarkStart w:id="1367" w:name="_Toc661"/>
      <w:r>
        <w:t>شرح التقريب لأبي شجاع / فقه - عربي</w:t>
      </w:r>
      <w:bookmarkEnd w:id="1367"/>
    </w:p>
    <w:p>
      <w:pPr>
        <w:pStyle w:val="BookText"/>
      </w:pPr>
      <w:r>
        <w:rPr>
          <w:rFonts w:ascii="Amiri" w:hAnsi="Amiri" w:eastAsia="Amiri" w:cs="Amiri"/>
          <w:lang w:bidi="ar-SA"/>
          <w:color w:val="111111"/>
          <w:sz w:val="28"/>
          <w:szCs w:val="28"/>
          <w:rtl/>
        </w:rPr>
        <w:t xml:space="preserve">37070 . البصرة ؛ جامعة البصرة (المكتبة المركزية)؛ رقم المخطوط : 309/2</w:t>
      </w:r>
    </w:p>
    <w:p>
      <w:pPr>
        <w:pStyle w:val="BookText"/>
      </w:pPr>
      <w:r>
        <w:rPr>
          <w:rFonts w:ascii="IRNazanin" w:hAnsi="IRNazanin" w:eastAsia="IRNazanin" w:cs="IRNazanin"/>
          <w:lang w:bidi="fa-IR"/>
          <w:color w:val="111111"/>
          <w:sz w:val="28"/>
          <w:szCs w:val="28"/>
          <w:rtl/>
        </w:rPr>
        <w:t xml:space="preserve">معتاد ،کا: مجهول ،تا :مجهول؛ 129 ق، 16*11سم [المورد : 30-347]</w:t>
      </w:r>
    </w:p>
    <w:p>
      <w:pPr>
        <w:pStyle w:val="Heading2"/>
      </w:pPr>
      <w:bookmarkStart w:id="1368" w:name="_Toc662"/>
      <w:r>
        <w:t>شرح تكملة القواعد / فقه - عربي</w:t>
      </w:r>
      <w:bookmarkEnd w:id="1368"/>
    </w:p>
    <w:p>
      <w:pPr>
        <w:pStyle w:val="BookText"/>
      </w:pPr>
      <w:r>
        <w:rPr>
          <w:rFonts w:ascii="Amiri" w:hAnsi="Amiri" w:eastAsia="Amiri" w:cs="Amiri"/>
          <w:lang w:bidi="ar-SA"/>
          <w:color w:val="111111"/>
          <w:sz w:val="28"/>
          <w:szCs w:val="28"/>
          <w:rtl/>
        </w:rPr>
        <w:t xml:space="preserve">كاشف الغطاء، جعفر بن خضر (1154 - 1228ه- )</w:t>
      </w:r>
    </w:p>
    <w:p>
      <w:pPr>
        <w:pStyle w:val="BookText"/>
      </w:pPr>
      <w:r>
        <w:rPr>
          <w:rFonts w:ascii="Times New Roman" w:hAnsi="Times New Roman" w:eastAsia="Times New Roman" w:cs="Times New Roman"/>
          <w:lang w:val="en-US" w:bidi="en-US"/>
          <w:color w:val="111111"/>
          <w:sz w:val="28"/>
          <w:szCs w:val="28"/>
          <w:rtl/>
        </w:rPr>
        <w:t xml:space="preserve">37071.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2/182</w:t>
      </w:r>
    </w:p>
    <w:p>
      <w:pPr>
        <w:pStyle w:val="BookText"/>
      </w:pPr>
      <w:r>
        <w:rPr>
          <w:rFonts w:ascii="IRNazanin" w:hAnsi="IRNazanin" w:eastAsia="IRNazanin" w:cs="IRNazanin"/>
          <w:lang w:bidi="fa-IR"/>
          <w:color w:val="111111"/>
          <w:sz w:val="28"/>
          <w:szCs w:val="28"/>
          <w:rtl/>
        </w:rPr>
        <w:t xml:space="preserve">كا :علي محمّد رضا موسی جعفر، تا: 1322ه- 329 ص 26 س، 23*16سم [معجم المخطوطات النجفية 533]</w:t>
      </w:r>
    </w:p>
    <w:p>
      <w:pPr>
        <w:pStyle w:val="BookText"/>
      </w:pPr>
      <w:r>
        <w:rPr>
          <w:rFonts w:ascii="Amiri" w:hAnsi="Amiri" w:eastAsia="Amiri" w:cs="Amiri"/>
          <w:lang w:bidi="ar-SA"/>
          <w:color w:val="111111"/>
          <w:sz w:val="28"/>
          <w:szCs w:val="28"/>
          <w:rtl/>
        </w:rPr>
        <w:t xml:space="preserve">شرح تلخيص الفوائد السنية ومنتخب الفرائد الحسنية - تنقيح المقاصد</w:t>
      </w:r>
    </w:p>
    <w:p>
      <w:pPr>
        <w:pStyle w:val="BookText"/>
      </w:pPr>
      <w:r>
        <w:rPr>
          <w:rFonts w:ascii="Amiri" w:hAnsi="Amiri" w:eastAsia="Amiri" w:cs="Amiri"/>
          <w:lang w:bidi="ar-SA"/>
          <w:color w:val="111111"/>
          <w:sz w:val="28"/>
          <w:szCs w:val="28"/>
          <w:rtl/>
        </w:rPr>
        <w:t xml:space="preserve">الأصولية في شرح ملخص الفوائد الحائرية</w:t>
      </w:r>
    </w:p>
    <w:p>
      <w:pPr>
        <w:pStyle w:val="BookText"/>
      </w:pPr>
      <w:r>
        <w:rPr>
          <w:rFonts w:ascii="Amiri" w:hAnsi="Amiri" w:eastAsia="Amiri" w:cs="Amiri"/>
          <w:lang w:bidi="ar-SA"/>
          <w:color w:val="111111"/>
          <w:sz w:val="28"/>
          <w:szCs w:val="28"/>
          <w:rtl/>
        </w:rPr>
        <w:t xml:space="preserve">شرح تلخيص المفتاح -حاشية مختصر المعاني</w:t>
      </w:r>
    </w:p>
    <w:p>
      <w:pPr>
        <w:pStyle w:val="BookText"/>
      </w:pPr>
      <w:r>
        <w:rPr>
          <w:rFonts w:ascii="Amiri" w:hAnsi="Amiri" w:eastAsia="Amiri" w:cs="Amiri"/>
          <w:lang w:bidi="ar-SA"/>
          <w:color w:val="111111"/>
          <w:sz w:val="28"/>
          <w:szCs w:val="28"/>
          <w:rtl/>
        </w:rPr>
        <w:t xml:space="preserve">شرح تلخيص المفتاح - مختصر المعاني</w:t>
      </w:r>
    </w:p>
    <w:p>
      <w:pPr>
        <w:pStyle w:val="BookText"/>
      </w:pPr>
      <w:r>
        <w:rPr>
          <w:rFonts w:ascii="Amiri" w:hAnsi="Amiri" w:eastAsia="Amiri" w:cs="Amiri"/>
          <w:lang w:bidi="ar-SA"/>
          <w:color w:val="111111"/>
          <w:sz w:val="28"/>
          <w:szCs w:val="28"/>
          <w:rtl/>
        </w:rPr>
        <w:t xml:space="preserve">شرح تلخيص المفتاح - مفتاح تلخيص المفتاح</w:t>
      </w:r>
    </w:p>
    <w:p>
      <w:pPr>
        <w:pStyle w:val="BookText"/>
      </w:pPr>
      <w:r>
        <w:rPr>
          <w:rFonts w:ascii="Amiri" w:hAnsi="Amiri" w:eastAsia="Amiri" w:cs="Amiri"/>
          <w:lang w:bidi="ar-SA"/>
          <w:color w:val="111111"/>
          <w:sz w:val="28"/>
          <w:szCs w:val="28"/>
          <w:rtl/>
        </w:rPr>
        <w:t xml:space="preserve">شرح تلخيص المفتاح - الأطول</w:t>
      </w:r>
    </w:p>
    <w:p>
      <w:pPr>
        <w:pStyle w:val="Heading2"/>
      </w:pPr>
      <w:bookmarkStart w:id="1369" w:name="_Toc663"/>
      <w:r>
        <w:t>شرح تلخيص المفتاح / بلاغة - عربي</w:t>
      </w:r>
      <w:bookmarkEnd w:id="1369"/>
    </w:p>
    <w:p>
      <w:pPr>
        <w:pStyle w:val="BookText"/>
      </w:pPr>
      <w:r>
        <w:rPr>
          <w:rFonts w:ascii="Amiri" w:hAnsi="Amiri" w:eastAsia="Amiri" w:cs="Amiri"/>
          <w:lang w:bidi="ar-SA"/>
          <w:color w:val="111111"/>
          <w:sz w:val="28"/>
          <w:szCs w:val="28"/>
          <w:rtl/>
        </w:rPr>
        <w:t xml:space="preserve">37072 . النجف الأشرف؛ مكتبة آية الله الحكيم العامة؛ رقم المخطوط: 3219</w:t>
      </w:r>
    </w:p>
    <w:p>
      <w:pPr>
        <w:pStyle w:val="BookText"/>
      </w:pPr>
      <w:r>
        <w:rPr>
          <w:rFonts w:ascii="IRNazanin" w:hAnsi="IRNazanin" w:eastAsia="IRNazanin" w:cs="IRNazanin"/>
          <w:lang w:bidi="fa-IR"/>
          <w:color w:val="111111"/>
          <w:sz w:val="28"/>
          <w:szCs w:val="28"/>
          <w:rtl/>
        </w:rPr>
        <w:t xml:space="preserve">کا :مجهول ،تا: مجهول؛ عليه تملك :بتاريخ 1212 ه- 40 ص ، 25 س 22/4*16/5سم</w:t>
      </w:r>
    </w:p>
    <w:p>
      <w:pPr>
        <w:pStyle w:val="BookText"/>
      </w:pPr>
      <w:r>
        <w:rPr>
          <w:rFonts w:ascii="Amiri" w:hAnsi="Amiri" w:eastAsia="Amiri" w:cs="Amiri"/>
          <w:lang w:bidi="ar-SA"/>
          <w:color w:val="111111"/>
          <w:sz w:val="28"/>
          <w:szCs w:val="28"/>
          <w:rtl/>
        </w:rPr>
        <w:t xml:space="preserve">[معجم المخطوطات النجفية: 532]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6" w:name="pg8181_88473"/>
    <w:bookmarkEnd w:id="266"/>
    <w:p>
      <w:pPr>
        <w:pStyle w:val="Heading2"/>
      </w:pPr>
      <w:bookmarkStart w:id="1370" w:name="_Toc664"/>
      <w:r>
        <w:t>شرح تلخيص المفتاح / بلاغة - عربي</w:t>
      </w:r>
      <w:bookmarkEnd w:id="1370"/>
    </w:p>
    <w:p>
      <w:pPr>
        <w:pStyle w:val="BookText"/>
      </w:pPr>
      <w:r>
        <w:rPr>
          <w:rFonts w:ascii="Times New Roman" w:hAnsi="Times New Roman" w:eastAsia="Times New Roman" w:cs="Times New Roman"/>
          <w:lang w:val="en-US" w:bidi="en-US"/>
          <w:color w:val="111111"/>
          <w:sz w:val="28"/>
          <w:szCs w:val="28"/>
          <w:rtl/>
        </w:rPr>
        <w:t xml:space="preserve">37073.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12/18ت/3317</w:t>
      </w:r>
    </w:p>
    <w:p>
      <w:pPr>
        <w:pStyle w:val="BookText"/>
      </w:pPr>
      <w:r>
        <w:rPr>
          <w:rFonts w:ascii="Amiri" w:hAnsi="Amiri" w:eastAsia="Amiri" w:cs="Amiri"/>
          <w:lang w:bidi="ar-SA"/>
          <w:color w:val="111111"/>
          <w:sz w:val="28"/>
          <w:szCs w:val="28"/>
          <w:rtl/>
        </w:rPr>
        <w:t xml:space="preserve">أوّلها :الفن الثاني علم البيان هو علم يعرف به إيراد المعنى الواحد أي المدلول عليه بكلام مطابق لمقتضي الحال؛ آخرها :القلب بان يكون معنى الثاني نقيض أو ضد معنى الأول لكن منهما باعتبار واحد</w:t>
      </w:r>
    </w:p>
    <w:p>
      <w:pPr>
        <w:pStyle w:val="BookText"/>
      </w:pPr>
      <w:r>
        <w:rPr>
          <w:rFonts w:ascii="IRNazanin" w:hAnsi="IRNazanin" w:eastAsia="IRNazanin" w:cs="IRNazanin"/>
          <w:lang w:bidi="fa-IR"/>
          <w:color w:val="111111"/>
          <w:sz w:val="28"/>
          <w:szCs w:val="28"/>
          <w:rtl/>
        </w:rPr>
        <w:t xml:space="preserve">کا :مجهول، تا :مجهول؛ ناقصة : الآخر؛ 57ق، 11س، 22*16سم [ف: 5-182]</w:t>
      </w:r>
    </w:p>
    <w:p>
      <w:pPr>
        <w:pStyle w:val="BookText"/>
      </w:pPr>
      <w:r>
        <w:rPr>
          <w:rFonts w:ascii="Amiri" w:hAnsi="Amiri" w:eastAsia="Amiri" w:cs="Amiri"/>
          <w:lang w:bidi="ar-SA"/>
          <w:color w:val="111111"/>
          <w:sz w:val="28"/>
          <w:szCs w:val="28"/>
          <w:rtl/>
        </w:rPr>
        <w:t xml:space="preserve">37074 . السليمانية؛ مكتبة الأوقاف المركزية؛ رقم المخطوط : 12/19ت/3317</w:t>
      </w:r>
    </w:p>
    <w:p>
      <w:pPr>
        <w:pStyle w:val="BookText"/>
      </w:pPr>
      <w:r>
        <w:rPr>
          <w:rFonts w:ascii="IRNazanin" w:hAnsi="IRNazanin" w:eastAsia="IRNazanin" w:cs="IRNazanin"/>
          <w:lang w:bidi="fa-IR"/>
          <w:color w:val="111111"/>
          <w:sz w:val="28"/>
          <w:szCs w:val="28"/>
          <w:rtl/>
        </w:rPr>
        <w:t xml:space="preserve">کا: مجهول ،تا: مجهول؛ ناقصة :الآخر؛ 31 ق 13 س 24*17سم [ف: 5-183]</w:t>
      </w:r>
    </w:p>
    <w:p>
      <w:pPr>
        <w:pStyle w:val="Heading2"/>
      </w:pPr>
      <w:bookmarkStart w:id="1371" w:name="_Toc665"/>
      <w:r>
        <w:t>شرح تلخيص المفتاح المطول / بلاغة - عربي</w:t>
      </w:r>
      <w:bookmarkEnd w:id="1371"/>
    </w:p>
    <w:p>
      <w:pPr>
        <w:pStyle w:val="BookText"/>
      </w:pPr>
      <w:r>
        <w:rPr>
          <w:rFonts w:ascii="Amiri" w:hAnsi="Amiri" w:eastAsia="Amiri" w:cs="Amiri"/>
          <w:lang w:bidi="ar-SA"/>
          <w:color w:val="111111"/>
          <w:sz w:val="28"/>
          <w:szCs w:val="28"/>
          <w:rtl/>
        </w:rPr>
        <w:t xml:space="preserve">السيرامي، يحيى بن سيف (- 833 ه- )</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تاريخ التأليف: 830ه-</w:t>
      </w:r>
    </w:p>
    <w:p>
      <w:pPr>
        <w:pStyle w:val="BookText"/>
      </w:pPr>
      <w:r>
        <w:rPr>
          <w:rFonts w:ascii="Amiri" w:hAnsi="Amiri" w:eastAsia="Amiri" w:cs="Amiri"/>
          <w:lang w:bidi="ar-SA"/>
          <w:color w:val="111111"/>
          <w:sz w:val="28"/>
          <w:szCs w:val="28"/>
          <w:rtl/>
        </w:rPr>
        <w:t xml:space="preserve">37075 .بغداد؛ مكتبة الأوقاف العامة؛ رقم المخطوط: 1720</w:t>
      </w:r>
    </w:p>
    <w:p>
      <w:pPr>
        <w:pStyle w:val="BookText"/>
      </w:pPr>
      <w:r>
        <w:rPr>
          <w:rFonts w:ascii="Amiri" w:hAnsi="Amiri" w:eastAsia="Amiri" w:cs="Amiri"/>
          <w:lang w:bidi="ar-SA"/>
          <w:color w:val="111111"/>
          <w:sz w:val="28"/>
          <w:szCs w:val="28"/>
          <w:rtl/>
        </w:rPr>
        <w:t xml:space="preserve">أوّلها :البسملة وبه ،الاستعان وعليه التكلان اللهم صلى على سيدنا محمّد وآله وصحبه وسلّم، الحمد لله الذي وبعد: فيقول الفقير إلى رحمة ربه الغني الكبير يحيى بن</w:t>
      </w:r>
    </w:p>
    <w:p>
      <w:pPr>
        <w:pStyle w:val="BookText"/>
      </w:pPr>
      <w:r>
        <w:rPr>
          <w:rFonts w:ascii="Amiri" w:hAnsi="Amiri" w:eastAsia="Amiri" w:cs="Amiri"/>
          <w:lang w:bidi="ar-SA"/>
          <w:color w:val="111111"/>
          <w:sz w:val="28"/>
          <w:szCs w:val="28"/>
          <w:rtl/>
        </w:rPr>
        <w:t xml:space="preserve">سيف ...</w:t>
      </w:r>
    </w:p>
    <w:p>
      <w:pPr>
        <w:pStyle w:val="BookText"/>
      </w:pPr>
      <w:r>
        <w:rPr>
          <w:rFonts w:ascii="Amiri" w:hAnsi="Amiri" w:eastAsia="Amiri" w:cs="Amiri"/>
          <w:lang w:bidi="ar-SA"/>
          <w:color w:val="111111"/>
          <w:sz w:val="28"/>
          <w:szCs w:val="28"/>
          <w:rtl/>
        </w:rPr>
        <w:t xml:space="preserve">كا :أحمد بن محمّد أبو الحسن ،تا: 952 ه- 212 ق 20*15سم [ف: 3-432]</w:t>
      </w:r>
    </w:p>
    <w:p>
      <w:pPr>
        <w:pStyle w:val="Heading2"/>
      </w:pPr>
      <w:bookmarkStart w:id="1372" w:name="_Toc666"/>
      <w:r>
        <w:t>شرح التلويحات / فلسفة - عربي</w:t>
      </w:r>
      <w:bookmarkEnd w:id="1372"/>
    </w:p>
    <w:p>
      <w:pPr>
        <w:pStyle w:val="BookText"/>
      </w:pPr>
      <w:r>
        <w:rPr>
          <w:rFonts w:ascii="Amiri" w:hAnsi="Amiri" w:eastAsia="Amiri" w:cs="Amiri"/>
          <w:lang w:bidi="ar-SA"/>
          <w:color w:val="111111"/>
          <w:sz w:val="28"/>
          <w:szCs w:val="28"/>
          <w:rtl/>
        </w:rPr>
        <w:t xml:space="preserve">ابن كمونة ،سعد بن منصور(- 683 ه- )</w:t>
      </w:r>
    </w:p>
    <w:p>
      <w:pPr>
        <w:pStyle w:val="BookText"/>
      </w:pPr>
      <w:r>
        <w:rPr>
          <w:rFonts w:ascii="Amiri" w:hAnsi="Amiri" w:eastAsia="Amiri" w:cs="Amiri"/>
          <w:lang w:bidi="ar-SA"/>
          <w:color w:val="111111"/>
          <w:sz w:val="28"/>
          <w:szCs w:val="28"/>
          <w:rtl/>
        </w:rPr>
        <w:t xml:space="preserve">المرتبط: التلويحات السهروردي ، يحيى بن حبش (587-549ه-)</w:t>
      </w:r>
    </w:p>
    <w:p>
      <w:pPr>
        <w:pStyle w:val="BookText"/>
      </w:pPr>
      <w:r>
        <w:rPr>
          <w:rFonts w:ascii="Amiri" w:hAnsi="Amiri" w:eastAsia="Amiri" w:cs="Amiri"/>
          <w:lang w:bidi="ar-SA"/>
          <w:color w:val="111111"/>
          <w:sz w:val="28"/>
          <w:szCs w:val="28"/>
          <w:rtl/>
        </w:rPr>
        <w:t xml:space="preserve">تاريخ التأليف: 667ه-</w:t>
      </w:r>
    </w:p>
    <w:p>
      <w:pPr>
        <w:pStyle w:val="BookText"/>
      </w:pPr>
      <w:r>
        <w:rPr>
          <w:rFonts w:ascii="Amiri" w:hAnsi="Amiri" w:eastAsia="Amiri" w:cs="Amiri"/>
          <w:lang w:bidi="ar-SA"/>
          <w:color w:val="111111"/>
          <w:sz w:val="28"/>
          <w:szCs w:val="28"/>
          <w:rtl/>
        </w:rPr>
        <w:t xml:space="preserve">طبع :كاليفرنيا، 2003م؛ طهران، 1387ش</w:t>
      </w:r>
    </w:p>
    <w:p>
      <w:pPr>
        <w:pStyle w:val="BookText"/>
      </w:pPr>
      <w:r>
        <w:rPr>
          <w:rFonts w:ascii="Amiri" w:hAnsi="Amiri" w:eastAsia="Amiri" w:cs="Amiri"/>
          <w:lang w:bidi="ar-SA"/>
          <w:color w:val="111111"/>
          <w:sz w:val="28"/>
          <w:szCs w:val="28"/>
          <w:rtl/>
        </w:rPr>
        <w:t xml:space="preserve">[فنخا :19 322- 324 (15نسخة)]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7" w:name="pg8181_88474"/>
    <w:bookmarkEnd w:id="267"/>
    <w:p>
      <w:pPr>
        <w:pStyle w:val="BookText"/>
      </w:pPr>
      <w:r>
        <w:rPr>
          <w:rFonts w:ascii="Times New Roman" w:hAnsi="Times New Roman" w:eastAsia="Times New Roman" w:cs="Times New Roman"/>
          <w:lang w:val="en-US" w:bidi="en-US"/>
          <w:color w:val="111111"/>
          <w:sz w:val="28"/>
          <w:szCs w:val="28"/>
          <w:rtl/>
        </w:rPr>
        <w:t xml:space="preserve">37076.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3817</w:t>
      </w:r>
    </w:p>
    <w:p>
      <w:pPr>
        <w:pStyle w:val="BookText"/>
      </w:pPr>
      <w:r>
        <w:rPr>
          <w:rFonts w:ascii="Amiri" w:hAnsi="Amiri" w:eastAsia="Amiri" w:cs="Amiri"/>
          <w:lang w:bidi="ar-SA"/>
          <w:color w:val="111111"/>
          <w:sz w:val="28"/>
          <w:szCs w:val="28"/>
          <w:rtl/>
        </w:rPr>
        <w:t xml:space="preserve">كا :محمّد بن جلال الدين الشهير بمؤمن الكاشاني، تا: 1030ق؛ ناقصة :الآخر؛ 573ص</w:t>
      </w:r>
    </w:p>
    <w:p>
      <w:pPr>
        <w:pStyle w:val="BookText"/>
      </w:pPr>
      <w:r>
        <w:rPr>
          <w:rFonts w:ascii="IRNazanin" w:hAnsi="IRNazanin" w:eastAsia="IRNazanin" w:cs="IRNazanin"/>
          <w:lang w:bidi="fa-IR"/>
          <w:color w:val="111111"/>
          <w:sz w:val="28"/>
          <w:szCs w:val="28"/>
          <w:rtl/>
        </w:rPr>
        <w:t xml:space="preserve">[ف: 1-103]</w:t>
      </w:r>
    </w:p>
    <w:p>
      <w:pPr>
        <w:pStyle w:val="BookText"/>
      </w:pPr>
      <w:r>
        <w:rPr>
          <w:rFonts w:ascii="Times New Roman" w:hAnsi="Times New Roman" w:eastAsia="Times New Roman" w:cs="Times New Roman"/>
          <w:lang w:val="en-US" w:bidi="en-US"/>
          <w:color w:val="111111"/>
          <w:sz w:val="28"/>
          <w:szCs w:val="28"/>
          <w:rtl/>
        </w:rPr>
        <w:t xml:space="preserve">37077.</w:t>
      </w:r>
    </w:p>
    <w:p>
      <w:pPr>
        <w:pStyle w:val="BookText"/>
      </w:pPr>
      <w:r>
        <w:rPr>
          <w:rFonts w:ascii="Amiri" w:hAnsi="Amiri" w:eastAsia="Amiri" w:cs="Amiri"/>
          <w:lang w:bidi="ar-SA"/>
          <w:color w:val="111111"/>
          <w:sz w:val="28"/>
          <w:szCs w:val="28"/>
          <w:rtl/>
        </w:rPr>
        <w:t xml:space="preserve">النجف الأشرف ؛العتبة العلوية؛ رقم المخطوط: 703</w:t>
      </w:r>
    </w:p>
    <w:p>
      <w:pPr>
        <w:pStyle w:val="BookText"/>
      </w:pPr>
      <w:r>
        <w:rPr>
          <w:rFonts w:ascii="Amiri" w:hAnsi="Amiri" w:eastAsia="Amiri" w:cs="Amiri"/>
          <w:lang w:bidi="ar-SA"/>
          <w:color w:val="111111"/>
          <w:sz w:val="28"/>
          <w:szCs w:val="28"/>
          <w:rtl/>
        </w:rPr>
        <w:t xml:space="preserve">أوّلها: البسملة، اللهم وقف لإتمام ياذا الجلال والإكرام قال المصنف رحمه الله؛ آخرها: وهذا من المطالب التصديقية وأما المطلب الثاني وهو مطلب.</w:t>
      </w:r>
    </w:p>
    <w:p>
      <w:pPr>
        <w:pStyle w:val="BookText"/>
      </w:pPr>
      <w:r>
        <w:rPr>
          <w:rFonts w:ascii="IRNazanin" w:hAnsi="IRNazanin" w:eastAsia="IRNazanin" w:cs="IRNazanin"/>
          <w:lang w:bidi="fa-IR"/>
          <w:color w:val="111111"/>
          <w:sz w:val="28"/>
          <w:szCs w:val="28"/>
          <w:rtl/>
        </w:rPr>
        <w:t xml:space="preserve">الجزء الثاني؛ نسخ تعلیق ،کا: مجهول ،تا: مجهول؛ ناقصة: الآخر؛ التسلسل المخزني:</w:t>
      </w:r>
    </w:p>
    <w:p>
      <w:pPr>
        <w:pStyle w:val="BookText"/>
      </w:pPr>
      <w:r>
        <w:rPr>
          <w:rFonts w:ascii="IRNazanin" w:hAnsi="IRNazanin" w:eastAsia="IRNazanin" w:cs="IRNazanin"/>
          <w:lang w:bidi="fa-IR"/>
          <w:color w:val="111111"/>
          <w:sz w:val="28"/>
          <w:szCs w:val="28"/>
          <w:rtl/>
        </w:rPr>
        <w:t xml:space="preserve">9/5/174؛ 131 ص 25 س، 24*17سم [ف: 2-243]</w:t>
      </w:r>
    </w:p>
    <w:p>
      <w:pPr>
        <w:pStyle w:val="Heading2"/>
      </w:pPr>
      <w:bookmarkStart w:id="1373" w:name="_Toc667"/>
      <w:r>
        <w:t>شرح التلويحات / شرح الحديث، أدب - فارسي</w:t>
      </w:r>
      <w:bookmarkEnd w:id="1373"/>
    </w:p>
    <w:p>
      <w:pPr>
        <w:pStyle w:val="BookText"/>
      </w:pPr>
      <w:r>
        <w:rPr>
          <w:rFonts w:ascii="Amiri" w:hAnsi="Amiri" w:eastAsia="Amiri" w:cs="Amiri"/>
          <w:lang w:bidi="ar-SA"/>
          <w:color w:val="111111"/>
          <w:sz w:val="28"/>
          <w:szCs w:val="28"/>
          <w:rtl/>
        </w:rPr>
        <w:t xml:space="preserve">اللاهيجي، حسام الدين بن يحيى (القرن 11 ه-)</w:t>
      </w:r>
    </w:p>
    <w:p>
      <w:pPr>
        <w:pStyle w:val="BookText"/>
      </w:pPr>
      <w:r>
        <w:rPr>
          <w:rFonts w:ascii="Amiri" w:hAnsi="Amiri" w:eastAsia="Amiri" w:cs="Amiri"/>
          <w:lang w:bidi="ar-SA"/>
          <w:color w:val="111111"/>
          <w:sz w:val="28"/>
          <w:szCs w:val="28"/>
          <w:rtl/>
        </w:rPr>
        <w:t xml:space="preserve">المرتبط التلويحات السهروردي يحيى بن حبش (587-549ه-)</w:t>
      </w:r>
    </w:p>
    <w:p>
      <w:pPr>
        <w:pStyle w:val="BookText"/>
      </w:pPr>
      <w:r>
        <w:rPr>
          <w:rFonts w:ascii="Amiri" w:hAnsi="Amiri" w:eastAsia="Amiri" w:cs="Amiri"/>
          <w:lang w:bidi="ar-SA"/>
          <w:color w:val="111111"/>
          <w:sz w:val="28"/>
          <w:szCs w:val="28"/>
          <w:rtl/>
        </w:rPr>
        <w:t xml:space="preserve">تاريخ التأليف: رمضان 1079ه-</w:t>
      </w:r>
    </w:p>
    <w:p>
      <w:pPr>
        <w:pStyle w:val="BookText"/>
      </w:pPr>
      <w:r>
        <w:rPr>
          <w:rFonts w:ascii="Amiri" w:hAnsi="Amiri" w:eastAsia="Amiri" w:cs="Amiri"/>
          <w:lang w:bidi="ar-SA"/>
          <w:color w:val="111111"/>
          <w:sz w:val="28"/>
          <w:szCs w:val="28"/>
          <w:rtl/>
        </w:rPr>
        <w:t xml:space="preserve">37078 . النجف الأشرف؛ مكتبة الإمام أمير المؤمنين العامة؛ رقم المخطوط: 566</w:t>
      </w:r>
    </w:p>
    <w:p>
      <w:pPr>
        <w:pStyle w:val="BookText"/>
      </w:pPr>
      <w:r>
        <w:rPr>
          <w:rFonts w:ascii="IRNazanin" w:hAnsi="IRNazanin" w:eastAsia="IRNazanin" w:cs="IRNazanin"/>
          <w:lang w:bidi="fa-IR"/>
          <w:color w:val="111111"/>
          <w:sz w:val="28"/>
          <w:szCs w:val="28"/>
          <w:rtl/>
        </w:rPr>
        <w:t xml:space="preserve">أوّلها :رب هب لي من لدنك رحمه إنك أنت الوهاب راقم اين نمیقه ... از قضا عبارتی</w:t>
      </w:r>
    </w:p>
    <w:p>
      <w:pPr>
        <w:pStyle w:val="BookText"/>
      </w:pPr>
      <w:r>
        <w:rPr>
          <w:rFonts w:ascii="IRNazanin" w:hAnsi="IRNazanin" w:eastAsia="IRNazanin" w:cs="IRNazanin"/>
          <w:lang w:bidi="fa-IR"/>
          <w:color w:val="111111"/>
          <w:sz w:val="28"/>
          <w:szCs w:val="28"/>
          <w:rtl/>
        </w:rPr>
        <w:t xml:space="preserve">از عبارات تلویحات که از جمله تصانيف حكيم الهى عارف حقایق انفسی و آفاقی</w:t>
      </w:r>
    </w:p>
    <w:p>
      <w:pPr>
        <w:pStyle w:val="BookText"/>
      </w:pPr>
      <w:r>
        <w:rPr>
          <w:rFonts w:ascii="IRNazanin" w:hAnsi="IRNazanin" w:eastAsia="IRNazanin" w:cs="IRNazanin"/>
          <w:lang w:bidi="fa-IR"/>
          <w:color w:val="111111"/>
          <w:sz w:val="28"/>
          <w:szCs w:val="28"/>
          <w:rtl/>
        </w:rPr>
        <w:t xml:space="preserve">کا :شیخ محمّد بن محمود المور كلائي المازندراني، تا: مجهول؛ لعله من تلامذة المؤلف</w:t>
      </w:r>
    </w:p>
    <w:p>
      <w:pPr>
        <w:pStyle w:val="BookText"/>
      </w:pPr>
      <w:r>
        <w:rPr>
          <w:rFonts w:ascii="Amiri" w:hAnsi="Amiri" w:eastAsia="Amiri" w:cs="Amiri"/>
          <w:lang w:bidi="ar-SA"/>
          <w:color w:val="111111"/>
          <w:sz w:val="28"/>
          <w:szCs w:val="28"/>
          <w:rtl/>
        </w:rPr>
        <w:t xml:space="preserve">كتبها ضمن مجموعة رسائل كلها بخطه وكلها للمؤلف تاريخ بعضها 1090 [ف: 2-454]</w:t>
      </w:r>
    </w:p>
    <w:p>
      <w:pPr>
        <w:pStyle w:val="Heading2"/>
      </w:pPr>
      <w:bookmarkStart w:id="1374" w:name="_Toc668"/>
      <w:r>
        <w:t>شرح التلويح إلى كشف حقائق التنقيح / أصول الفقه - عربي</w:t>
      </w:r>
      <w:bookmarkEnd w:id="1374"/>
    </w:p>
    <w:p>
      <w:pPr>
        <w:pStyle w:val="BookText"/>
      </w:pPr>
      <w:r>
        <w:rPr>
          <w:rFonts w:ascii="Amiri" w:hAnsi="Amiri" w:eastAsia="Amiri" w:cs="Amiri"/>
          <w:lang w:bidi="ar-SA"/>
          <w:color w:val="111111"/>
          <w:sz w:val="28"/>
          <w:szCs w:val="28"/>
          <w:rtl/>
        </w:rPr>
        <w:t xml:space="preserve">صدر الشريعة الثاني عبيد الله بن مسعود (- 750 ؟ ه- )</w:t>
      </w:r>
    </w:p>
    <w:p>
      <w:pPr>
        <w:pStyle w:val="BookText"/>
      </w:pPr>
      <w:r>
        <w:rPr>
          <w:rFonts w:ascii="Times New Roman" w:hAnsi="Times New Roman" w:eastAsia="Times New Roman" w:cs="Times New Roman"/>
          <w:lang w:val="en-US" w:bidi="en-US"/>
          <w:color w:val="111111"/>
          <w:sz w:val="28"/>
          <w:szCs w:val="28"/>
          <w:rtl/>
        </w:rPr>
        <w:t xml:space="preserve">37079.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4853</w:t>
      </w:r>
    </w:p>
    <w:p>
      <w:pPr>
        <w:pStyle w:val="BookText"/>
      </w:pPr>
      <w:r>
        <w:rPr>
          <w:rFonts w:ascii="IRNazanin" w:hAnsi="IRNazanin" w:eastAsia="IRNazanin" w:cs="IRNazanin"/>
          <w:lang w:bidi="fa-IR"/>
          <w:color w:val="111111"/>
          <w:sz w:val="28"/>
          <w:szCs w:val="28"/>
          <w:rtl/>
        </w:rPr>
        <w:t xml:space="preserve">کا :مجهول، تا :1234ه- مكة المكرمة ناقصة: الأوّل؛ 332 ص [ف: 1-242]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8" w:name="pg8181_88475"/>
    <w:bookmarkEnd w:id="268"/>
    <w:p>
      <w:pPr>
        <w:pStyle w:val="Heading2"/>
      </w:pPr>
      <w:bookmarkStart w:id="1375" w:name="_Toc669"/>
      <w:r>
        <w:t>شرح تلويح في الطب / طب - عربي</w:t>
      </w:r>
      <w:bookmarkEnd w:id="1375"/>
    </w:p>
    <w:p>
      <w:pPr>
        <w:pStyle w:val="BookText"/>
      </w:pPr>
      <w:r>
        <w:rPr>
          <w:rFonts w:ascii="Amiri" w:hAnsi="Amiri" w:eastAsia="Amiri" w:cs="Amiri"/>
          <w:lang w:bidi="ar-SA"/>
          <w:color w:val="111111"/>
          <w:sz w:val="28"/>
          <w:szCs w:val="28"/>
          <w:rtl/>
        </w:rPr>
        <w:t xml:space="preserve">37080 .النجف الأشرف ؛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16/5*42/5سم [ معجم المخطوطات النجفية 700]</w:t>
      </w:r>
    </w:p>
    <w:p>
      <w:pPr>
        <w:pStyle w:val="Heading2"/>
      </w:pPr>
      <w:bookmarkStart w:id="1376" w:name="_Toc670"/>
      <w:r>
        <w:t>شرح تمهيدات / عرفان وتصوف - فارسي</w:t>
      </w:r>
      <w:bookmarkEnd w:id="1376"/>
    </w:p>
    <w:p>
      <w:pPr>
        <w:pStyle w:val="BookText"/>
      </w:pPr>
      <w:r>
        <w:rPr>
          <w:rFonts w:ascii="IRNazanin" w:hAnsi="IRNazanin" w:eastAsia="IRNazanin" w:cs="IRNazanin"/>
          <w:lang w:bidi="fa-IR"/>
          <w:color w:val="111111"/>
          <w:sz w:val="28"/>
          <w:szCs w:val="28"/>
          <w:rtl/>
        </w:rPr>
        <w:t xml:space="preserve">گیسودراز، محمّد بن يوسف (721 - 826 ه- )</w:t>
      </w:r>
    </w:p>
    <w:p>
      <w:pPr>
        <w:pStyle w:val="BookText"/>
      </w:pPr>
      <w:r>
        <w:rPr>
          <w:rFonts w:ascii="IRNazanin" w:hAnsi="IRNazanin" w:eastAsia="IRNazanin" w:cs="IRNazanin"/>
          <w:lang w:bidi="fa-IR"/>
          <w:color w:val="111111"/>
          <w:sz w:val="28"/>
          <w:szCs w:val="28"/>
          <w:rtl/>
        </w:rPr>
        <w:t xml:space="preserve">طبع :حیدرآباد 1324ه-</w:t>
      </w:r>
    </w:p>
    <w:p>
      <w:pPr>
        <w:pStyle w:val="BookText"/>
      </w:pPr>
      <w:r>
        <w:rPr>
          <w:rFonts w:ascii="Amiri" w:hAnsi="Amiri" w:eastAsia="Amiri" w:cs="Amiri"/>
          <w:lang w:bidi="ar-SA"/>
          <w:color w:val="111111"/>
          <w:sz w:val="28"/>
          <w:szCs w:val="28"/>
          <w:rtl/>
        </w:rPr>
        <w:t xml:space="preserve">37081 . النجف الأشرف مدرسة آية الله البروجردي؛ رقم المخطوط : 137</w:t>
      </w:r>
    </w:p>
    <w:p>
      <w:pPr>
        <w:pStyle w:val="BookText"/>
      </w:pPr>
      <w:r>
        <w:rPr>
          <w:rFonts w:ascii="IRNazanin" w:hAnsi="IRNazanin" w:eastAsia="IRNazanin" w:cs="IRNazanin"/>
          <w:lang w:bidi="fa-IR"/>
          <w:color w:val="111111"/>
          <w:sz w:val="28"/>
          <w:szCs w:val="28"/>
          <w:rtl/>
        </w:rPr>
        <w:t xml:space="preserve">آخرها :چشم غلطانی مرا بازی دهی قيل كان حسن بن علي حين يجود بنفسه يبكي ...</w:t>
      </w:r>
    </w:p>
    <w:p>
      <w:pPr>
        <w:pStyle w:val="BookText"/>
      </w:pPr>
      <w:r>
        <w:rPr>
          <w:rFonts w:ascii="IRNazanin" w:hAnsi="IRNazanin" w:eastAsia="IRNazanin" w:cs="IRNazanin"/>
          <w:lang w:bidi="fa-IR"/>
          <w:color w:val="111111"/>
          <w:sz w:val="28"/>
          <w:szCs w:val="28"/>
          <w:rtl/>
        </w:rPr>
        <w:t xml:space="preserve">كثيراً سئل فقال اقدام على سيد؛ نستعلیق، کا :مجهول ،تا :القرن 11ه- ناقصة: الآخر؛ 175 ،ق، 18 س، 23*14سم [ف: 1-</w:t>
      </w:r>
    </w:p>
    <w:p>
      <w:pPr>
        <w:pStyle w:val="BookText"/>
      </w:pPr>
      <w:r>
        <w:rPr>
          <w:rFonts w:ascii="Times New Roman" w:hAnsi="Times New Roman" w:eastAsia="Times New Roman" w:cs="Times New Roman"/>
          <w:lang w:val="en-US" w:bidi="en-US"/>
          <w:color w:val="111111"/>
          <w:sz w:val="28"/>
          <w:szCs w:val="28"/>
          <w:rtl/>
        </w:rPr>
        <w:t xml:space="preserve">156 ]</w:t>
      </w:r>
    </w:p>
    <w:p>
      <w:pPr>
        <w:pStyle w:val="Heading2"/>
      </w:pPr>
      <w:bookmarkStart w:id="1377" w:name="_Toc671"/>
      <w:r>
        <w:t>شرح التنبيه / فقه - عربي</w:t>
      </w:r>
      <w:bookmarkEnd w:id="1377"/>
    </w:p>
    <w:p>
      <w:pPr>
        <w:pStyle w:val="BookText"/>
      </w:pPr>
      <w:r>
        <w:rPr>
          <w:rFonts w:ascii="Amiri" w:hAnsi="Amiri" w:eastAsia="Amiri" w:cs="Amiri"/>
          <w:lang w:bidi="ar-SA"/>
          <w:color w:val="111111"/>
          <w:sz w:val="28"/>
          <w:szCs w:val="28"/>
          <w:rtl/>
        </w:rPr>
        <w:t xml:space="preserve">الحصني، أبو بكر بن محمّد (752 - 829 ه- )</w:t>
      </w:r>
    </w:p>
    <w:p>
      <w:pPr>
        <w:pStyle w:val="BookText"/>
      </w:pPr>
      <w:r>
        <w:rPr>
          <w:rFonts w:ascii="Amiri" w:hAnsi="Amiri" w:eastAsia="Amiri" w:cs="Amiri"/>
          <w:lang w:bidi="ar-SA"/>
          <w:color w:val="111111"/>
          <w:sz w:val="28"/>
          <w:szCs w:val="28"/>
          <w:rtl/>
        </w:rPr>
        <w:t xml:space="preserve">المرتبط: التنبيه؛ أبو إسحاق الشيرازي إبراهيم بن علي (393476ه-)</w:t>
      </w:r>
    </w:p>
    <w:p>
      <w:pPr>
        <w:pStyle w:val="BookText"/>
      </w:pPr>
      <w:r>
        <w:rPr>
          <w:rFonts w:ascii="Amiri" w:hAnsi="Amiri" w:eastAsia="Amiri" w:cs="Amiri"/>
          <w:lang w:bidi="ar-SA"/>
          <w:color w:val="111111"/>
          <w:sz w:val="28"/>
          <w:szCs w:val="28"/>
          <w:rtl/>
        </w:rPr>
        <w:t xml:space="preserve">تاريخ التأليف: 839ه-</w:t>
      </w:r>
    </w:p>
    <w:p>
      <w:pPr>
        <w:pStyle w:val="BookText"/>
      </w:pPr>
      <w:r>
        <w:rPr>
          <w:rFonts w:ascii="IRNazanin" w:hAnsi="IRNazanin" w:eastAsia="IRNazanin" w:cs="IRNazanin"/>
          <w:lang w:bidi="fa-IR"/>
          <w:color w:val="111111"/>
          <w:sz w:val="28"/>
          <w:szCs w:val="28"/>
          <w:rtl/>
        </w:rPr>
        <w:t xml:space="preserve">37082 .بغداد؛ دار المخطوطات؛ رقم المخطوط: 2531</w:t>
      </w:r>
    </w:p>
    <w:p>
      <w:pPr>
        <w:pStyle w:val="BookText"/>
      </w:pPr>
      <w:r>
        <w:rPr>
          <w:rFonts w:ascii="IRNazanin" w:hAnsi="IRNazanin" w:eastAsia="IRNazanin" w:cs="IRNazanin"/>
          <w:lang w:bidi="fa-IR"/>
          <w:color w:val="111111"/>
          <w:sz w:val="28"/>
          <w:szCs w:val="28"/>
          <w:rtl/>
        </w:rPr>
        <w:t xml:space="preserve">تضم جزءاً من الشرح يبدأ بالجنايات ؛کا :جمعه بن موسی بن محمّد الشافعي ،تا: 906ه- 590 ص ، 29 س ، 27*17/5سم [المتحف العراقي - ف: الفقهية -191]</w:t>
      </w:r>
    </w:p>
    <w:p>
      <w:pPr>
        <w:pStyle w:val="Heading2"/>
      </w:pPr>
      <w:bookmarkStart w:id="1378" w:name="_Toc672"/>
      <w:r>
        <w:t>شرح التنبيه في الفقه الشافعي / فقه - عربي</w:t>
      </w:r>
      <w:bookmarkEnd w:id="1378"/>
    </w:p>
    <w:p>
      <w:pPr>
        <w:pStyle w:val="BookText"/>
      </w:pPr>
      <w:r>
        <w:rPr>
          <w:rFonts w:ascii="Amiri" w:hAnsi="Amiri" w:eastAsia="Amiri" w:cs="Amiri"/>
          <w:lang w:bidi="ar-SA"/>
          <w:color w:val="111111"/>
          <w:sz w:val="28"/>
          <w:szCs w:val="28"/>
          <w:rtl/>
        </w:rPr>
        <w:t xml:space="preserve">المرتبط : التنبيه؛ أبو إسحاق الشيرازي إبراهيم بن علي (393476ه-)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9" w:name="pg8181_88476"/>
    <w:bookmarkEnd w:id="269"/>
    <w:p>
      <w:pPr>
        <w:pStyle w:val="BookText"/>
      </w:pPr>
      <w:r>
        <w:rPr>
          <w:rFonts w:ascii="Times New Roman" w:hAnsi="Times New Roman" w:eastAsia="Times New Roman" w:cs="Times New Roman"/>
          <w:lang w:val="en-US" w:bidi="en-US"/>
          <w:color w:val="111111"/>
          <w:sz w:val="28"/>
          <w:szCs w:val="28"/>
          <w:rtl/>
        </w:rPr>
        <w:t xml:space="preserve">37083.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8/47</w:t>
      </w:r>
    </w:p>
    <w:p>
      <w:pPr>
        <w:pStyle w:val="BookText"/>
      </w:pPr>
      <w:r>
        <w:rPr>
          <w:rFonts w:ascii="IRNazanin" w:hAnsi="IRNazanin" w:eastAsia="IRNazanin" w:cs="IRNazanin"/>
          <w:lang w:bidi="fa-IR"/>
          <w:color w:val="111111"/>
          <w:sz w:val="28"/>
          <w:szCs w:val="28"/>
          <w:rtl/>
        </w:rPr>
        <w:t xml:space="preserve">نسخ، کا :مجهول، تا: 830ق؛ ناقصة: الأوّل والآخر؛ 243 ق ، 30*19سم [الأوقاف العامة</w:t>
      </w:r>
    </w:p>
    <w:p>
      <w:pPr>
        <w:pStyle w:val="BookText"/>
      </w:pPr>
      <w:r>
        <w:rPr>
          <w:rFonts w:ascii="IRNazanin" w:hAnsi="IRNazanin" w:eastAsia="IRNazanin" w:cs="IRNazanin"/>
          <w:lang w:bidi="fa-IR"/>
          <w:color w:val="111111"/>
          <w:sz w:val="28"/>
          <w:szCs w:val="28"/>
          <w:rtl/>
        </w:rPr>
        <w:t xml:space="preserve">موصل 8-253]</w:t>
      </w:r>
    </w:p>
    <w:p>
      <w:pPr>
        <w:pStyle w:val="BookText"/>
      </w:pPr>
      <w:r>
        <w:rPr>
          <w:rFonts w:ascii="Amiri" w:hAnsi="Amiri" w:eastAsia="Amiri" w:cs="Amiri"/>
          <w:lang w:bidi="ar-SA"/>
          <w:color w:val="111111"/>
          <w:sz w:val="28"/>
          <w:szCs w:val="28"/>
          <w:rtl/>
        </w:rPr>
        <w:t xml:space="preserve">37084 . الموصل؛ مدرسة الحاج زكريا (في الأوقاف العامة)؛ رقم المخطوط: 8/46</w:t>
      </w:r>
    </w:p>
    <w:p>
      <w:pPr>
        <w:pStyle w:val="BookText"/>
      </w:pPr>
      <w:r>
        <w:rPr>
          <w:rFonts w:ascii="IRNazanin" w:hAnsi="IRNazanin" w:eastAsia="IRNazanin" w:cs="IRNazanin"/>
          <w:lang w:bidi="fa-IR"/>
          <w:color w:val="111111"/>
          <w:sz w:val="28"/>
          <w:szCs w:val="28"/>
          <w:rtl/>
        </w:rPr>
        <w:t xml:space="preserve">کا :مجهول ،تا :مجهول؛ ناقصة :الأوّل والآخر؛ 440 ق ، 27*19سم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253-8</w:t>
      </w:r>
    </w:p>
    <w:p>
      <w:pPr>
        <w:pStyle w:val="Heading2"/>
      </w:pPr>
      <w:bookmarkStart w:id="1379" w:name="_Toc673"/>
      <w:r>
        <w:t>شرح تنزيل الشمس في المنازل / هيئة - عربي</w:t>
      </w:r>
      <w:bookmarkEnd w:id="1379"/>
    </w:p>
    <w:p>
      <w:pPr>
        <w:pStyle w:val="BookText"/>
      </w:pPr>
      <w:r>
        <w:rPr>
          <w:rFonts w:ascii="Amiri" w:hAnsi="Amiri" w:eastAsia="Amiri" w:cs="Amiri"/>
          <w:lang w:bidi="ar-SA"/>
          <w:color w:val="111111"/>
          <w:sz w:val="28"/>
          <w:szCs w:val="28"/>
          <w:rtl/>
        </w:rPr>
        <w:t xml:space="preserve">العلوي، أبو الحسن بن أحمد (القرن 7 ه-)</w:t>
      </w:r>
    </w:p>
    <w:p>
      <w:pPr>
        <w:pStyle w:val="BookText"/>
      </w:pPr>
      <w:r>
        <w:rPr>
          <w:rFonts w:ascii="Amiri" w:hAnsi="Amiri" w:eastAsia="Amiri" w:cs="Amiri"/>
          <w:lang w:bidi="ar-SA"/>
          <w:color w:val="111111"/>
          <w:sz w:val="28"/>
          <w:szCs w:val="28"/>
          <w:rtl/>
        </w:rPr>
        <w:t xml:space="preserve">37085 . النجف الأشرف؛ مدرسة آية الله البروجردي؛ رقم المخطوط: 144/11</w:t>
      </w:r>
    </w:p>
    <w:p>
      <w:pPr>
        <w:pStyle w:val="BookText"/>
      </w:pPr>
      <w:r>
        <w:rPr>
          <w:rFonts w:ascii="Amiri" w:hAnsi="Amiri" w:eastAsia="Amiri" w:cs="Amiri"/>
          <w:lang w:bidi="ar-SA"/>
          <w:color w:val="111111"/>
          <w:sz w:val="28"/>
          <w:szCs w:val="28"/>
          <w:rtl/>
        </w:rPr>
        <w:t xml:space="preserve">أوّلها :ويتجنب فيه الاستفراغ فانه يجلب الحمى ولا يوكل البقل حتى يصيبه المطر ويوم السابع والعشرين منه عيد اليهود ويسمونه الكنوز</w:t>
      </w:r>
    </w:p>
    <w:p>
      <w:pPr>
        <w:pStyle w:val="BookText"/>
      </w:pPr>
      <w:r>
        <w:rPr>
          <w:rFonts w:ascii="IRNazanin" w:hAnsi="IRNazanin" w:eastAsia="IRNazanin" w:cs="IRNazanin"/>
          <w:lang w:bidi="fa-IR"/>
          <w:color w:val="111111"/>
          <w:sz w:val="28"/>
          <w:szCs w:val="28"/>
          <w:rtl/>
        </w:rPr>
        <w:t xml:space="preserve">کا :محمود بن أحمد طريح النجفي المسلمي، تا: 2 صفر 1038ه- 36ق (135ب</w:t>
      </w:r>
    </w:p>
    <w:p>
      <w:pPr>
        <w:pStyle w:val="BookText"/>
      </w:pPr>
      <w:r>
        <w:rPr>
          <w:rFonts w:ascii="IRNazanin" w:hAnsi="IRNazanin" w:eastAsia="IRNazanin" w:cs="IRNazanin"/>
          <w:lang w:bidi="fa-IR"/>
          <w:color w:val="111111"/>
          <w:sz w:val="28"/>
          <w:szCs w:val="28"/>
          <w:rtl/>
        </w:rPr>
        <w:t xml:space="preserve">(170الف)، 21*15سم [ف: 1-166]</w:t>
      </w:r>
    </w:p>
    <w:p>
      <w:pPr>
        <w:pStyle w:val="BookText"/>
      </w:pPr>
      <w:r>
        <w:rPr>
          <w:rFonts w:ascii="Amiri" w:hAnsi="Amiri" w:eastAsia="Amiri" w:cs="Amiri"/>
          <w:lang w:bidi="ar-SA"/>
          <w:color w:val="111111"/>
          <w:sz w:val="28"/>
          <w:szCs w:val="28"/>
          <w:rtl/>
        </w:rPr>
        <w:t xml:space="preserve">شرح تنقيح الأصول- تغيير التنقيح</w:t>
      </w:r>
    </w:p>
    <w:p>
      <w:pPr>
        <w:pStyle w:val="Heading2"/>
      </w:pPr>
      <w:bookmarkStart w:id="1380" w:name="_Toc674"/>
      <w:r>
        <w:t>شرح تنقيح العبارات في توضيح الاستعارات / بلاغة - عربي</w:t>
      </w:r>
      <w:bookmarkEnd w:id="1380"/>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المرتبط : تنقيح العبارات في توضيح الاستعارات؛ النودهي محمّد معروف بن مصطفى (1166-</w:t>
      </w:r>
    </w:p>
    <w:p>
      <w:pPr>
        <w:pStyle w:val="BookText"/>
      </w:pPr>
      <w:r>
        <w:rPr>
          <w:rFonts w:ascii="IRNazanin" w:hAnsi="IRNazanin" w:eastAsia="IRNazanin" w:cs="IRNazanin"/>
          <w:lang w:bidi="fa-IR"/>
          <w:color w:val="111111"/>
          <w:sz w:val="28"/>
          <w:szCs w:val="28"/>
          <w:rtl/>
        </w:rPr>
        <w:t xml:space="preserve">1254ه-)</w:t>
      </w:r>
    </w:p>
    <w:p>
      <w:pPr>
        <w:pStyle w:val="BookText"/>
      </w:pPr>
      <w:r>
        <w:rPr>
          <w:rFonts w:ascii="IRNazanin" w:hAnsi="IRNazanin" w:eastAsia="IRNazanin" w:cs="IRNazanin"/>
          <w:lang w:bidi="fa-IR"/>
          <w:color w:val="111111"/>
          <w:sz w:val="28"/>
          <w:szCs w:val="28"/>
          <w:rtl/>
        </w:rPr>
        <w:t xml:space="preserve">[فنخا 19: 322]</w:t>
      </w:r>
    </w:p>
    <w:p>
      <w:pPr>
        <w:pStyle w:val="BookText"/>
      </w:pPr>
      <w:r>
        <w:rPr>
          <w:rFonts w:ascii="Amiri" w:hAnsi="Amiri" w:eastAsia="Amiri" w:cs="Amiri"/>
          <w:lang w:bidi="ar-SA"/>
          <w:color w:val="111111"/>
          <w:sz w:val="28"/>
          <w:szCs w:val="28"/>
          <w:rtl/>
        </w:rPr>
        <w:t xml:space="preserve">37086 .الموصل ؛ المدرسة الرضوانية (في الأوقاف العامة)؛ رقم المخطوط: 18/122/3</w:t>
      </w:r>
    </w:p>
    <w:p>
      <w:pPr>
        <w:pStyle w:val="BookText"/>
      </w:pPr>
      <w:r>
        <w:rPr>
          <w:rFonts w:ascii="Amiri" w:hAnsi="Amiri" w:eastAsia="Amiri" w:cs="Amiri"/>
          <w:lang w:bidi="ar-SA"/>
          <w:color w:val="111111"/>
          <w:sz w:val="28"/>
          <w:szCs w:val="28"/>
          <w:rtl/>
        </w:rPr>
        <w:t xml:space="preserve">أوّلها: ... وبعد فهذا شرح مزجته بمنظومتي تنقيح العبارات في توضيح الاستعارات ...</w:t>
      </w:r>
    </w:p>
    <w:p>
      <w:pPr>
        <w:pStyle w:val="BookText"/>
      </w:pPr>
      <w:r>
        <w:rPr>
          <w:rFonts w:ascii="IRNazanin" w:hAnsi="IRNazanin" w:eastAsia="IRNazanin" w:cs="IRNazanin"/>
          <w:lang w:bidi="fa-IR"/>
          <w:color w:val="111111"/>
          <w:sz w:val="28"/>
          <w:szCs w:val="28"/>
          <w:rtl/>
        </w:rPr>
        <w:t xml:space="preserve">نسخ ،کا :مجهول ،تا: 1310ه- 17*24سم [الأوقاف العامة - موصل: 8-194]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0" w:name="pg8181_88477"/>
    <w:bookmarkEnd w:id="270"/>
    <w:p>
      <w:pPr>
        <w:pStyle w:val="BookText"/>
      </w:pPr>
      <w:r>
        <w:rPr>
          <w:rFonts w:ascii="Amiri" w:hAnsi="Amiri" w:eastAsia="Amiri" w:cs="Amiri"/>
          <w:lang w:bidi="ar-SA"/>
          <w:color w:val="111111"/>
          <w:sz w:val="28"/>
          <w:szCs w:val="28"/>
          <w:rtl/>
        </w:rPr>
        <w:t xml:space="preserve">37087 . النجف الأشرف؛ مؤسسة كاشف الغطاء العامة؛ رقم المخطوط: 4506</w:t>
      </w:r>
    </w:p>
    <w:p>
      <w:pPr>
        <w:pStyle w:val="BookText"/>
      </w:pPr>
      <w:r>
        <w:rPr>
          <w:rFonts w:ascii="IRNazanin" w:hAnsi="IRNazanin" w:eastAsia="IRNazanin" w:cs="IRNazanin"/>
          <w:lang w:bidi="fa-IR"/>
          <w:color w:val="111111"/>
          <w:sz w:val="28"/>
          <w:szCs w:val="28"/>
          <w:rtl/>
        </w:rPr>
        <w:t xml:space="preserve">كا: محمّد المصطفی، تا: 1325ه- 67 ص [ف: 1-272]</w:t>
      </w:r>
    </w:p>
    <w:p>
      <w:pPr>
        <w:pStyle w:val="BookText"/>
      </w:pPr>
      <w:r>
        <w:rPr>
          <w:rFonts w:ascii="IRNazanin" w:hAnsi="IRNazanin" w:eastAsia="IRNazanin" w:cs="IRNazanin"/>
          <w:lang w:bidi="fa-IR"/>
          <w:color w:val="111111"/>
          <w:sz w:val="28"/>
          <w:szCs w:val="28"/>
          <w:rtl/>
        </w:rPr>
        <w:t xml:space="preserve">37088 .بغداد؛ دار المخطوطات؛ رقم المخطوط : 3115</w:t>
      </w:r>
    </w:p>
    <w:p>
      <w:pPr>
        <w:pStyle w:val="BookText"/>
      </w:pPr>
      <w:r>
        <w:rPr>
          <w:rFonts w:ascii="IRNazanin" w:hAnsi="IRNazanin" w:eastAsia="IRNazanin" w:cs="IRNazanin"/>
          <w:lang w:bidi="fa-IR"/>
          <w:color w:val="111111"/>
          <w:sz w:val="28"/>
          <w:szCs w:val="28"/>
          <w:rtl/>
        </w:rPr>
        <w:t xml:space="preserve">کا :داود ....، تا: 1293ه-؛ 98ص، 15س، 22*16سم [المتحف العراقي - ف: اللغوية - 124]</w:t>
      </w:r>
    </w:p>
    <w:p>
      <w:pPr>
        <w:pStyle w:val="BookText"/>
      </w:pPr>
      <w:r>
        <w:rPr>
          <w:rFonts w:ascii="IRNazanin" w:hAnsi="IRNazanin" w:eastAsia="IRNazanin" w:cs="IRNazanin"/>
          <w:lang w:bidi="fa-IR"/>
          <w:color w:val="111111"/>
          <w:sz w:val="28"/>
          <w:szCs w:val="28"/>
          <w:rtl/>
        </w:rPr>
        <w:t xml:space="preserve">37089 .بغداد؛ دار المخطوطات؛ رقم المخطوط : 2489</w:t>
      </w:r>
    </w:p>
    <w:p>
      <w:pPr>
        <w:pStyle w:val="BookText"/>
      </w:pPr>
      <w:r>
        <w:rPr>
          <w:rFonts w:ascii="Amiri" w:hAnsi="Amiri" w:eastAsia="Amiri" w:cs="Amiri"/>
          <w:lang w:bidi="ar-SA"/>
          <w:color w:val="111111"/>
          <w:sz w:val="28"/>
          <w:szCs w:val="28"/>
          <w:rtl/>
        </w:rPr>
        <w:t xml:space="preserve">أوّلها : الحمد الله الذي شرف الإنسان بالبيان</w:t>
      </w:r>
    </w:p>
    <w:p>
      <w:pPr>
        <w:pStyle w:val="BookText"/>
      </w:pPr>
      <w:r>
        <w:rPr>
          <w:rFonts w:ascii="IRNazanin" w:hAnsi="IRNazanin" w:eastAsia="IRNazanin" w:cs="IRNazanin"/>
          <w:lang w:bidi="fa-IR"/>
          <w:color w:val="111111"/>
          <w:sz w:val="28"/>
          <w:szCs w:val="28"/>
          <w:rtl/>
        </w:rPr>
        <w:t xml:space="preserve">کا: مجهول، تا :مجهول؛ 54 ص 13 س 12 *25 سم[ المتحف العراقي -ف: اللغوية - 124]</w:t>
      </w:r>
    </w:p>
    <w:p>
      <w:pPr>
        <w:pStyle w:val="Heading2"/>
      </w:pPr>
      <w:bookmarkStart w:id="1381" w:name="_Toc675"/>
      <w:r>
        <w:t>شرح تنقيح الفصول في اختصار المحصول في علم الأصول / أصول الفقه - عربي</w:t>
      </w:r>
      <w:bookmarkEnd w:id="1381"/>
    </w:p>
    <w:p>
      <w:pPr>
        <w:pStyle w:val="BookText"/>
      </w:pPr>
      <w:r>
        <w:rPr>
          <w:rFonts w:ascii="Amiri" w:hAnsi="Amiri" w:eastAsia="Amiri" w:cs="Amiri"/>
          <w:lang w:bidi="ar-SA"/>
          <w:color w:val="111111"/>
          <w:sz w:val="28"/>
          <w:szCs w:val="28"/>
          <w:rtl/>
        </w:rPr>
        <w:t xml:space="preserve">القرافي، أحمد بن ادريس (626 - 684 ه-)</w:t>
      </w:r>
    </w:p>
    <w:p>
      <w:pPr>
        <w:pStyle w:val="BookText"/>
      </w:pPr>
      <w:r>
        <w:rPr>
          <w:rFonts w:ascii="Amiri" w:hAnsi="Amiri" w:eastAsia="Amiri" w:cs="Amiri"/>
          <w:lang w:bidi="ar-SA"/>
          <w:color w:val="111111"/>
          <w:sz w:val="28"/>
          <w:szCs w:val="28"/>
          <w:rtl/>
        </w:rPr>
        <w:t xml:space="preserve">المرتبط : تنقيح الفصول في علم الأصول القرافي، أحمد بن إدريس (684-626ه-)</w:t>
      </w:r>
    </w:p>
    <w:p>
      <w:pPr>
        <w:pStyle w:val="BookText"/>
      </w:pPr>
      <w:r>
        <w:rPr>
          <w:rFonts w:ascii="Amiri" w:hAnsi="Amiri" w:eastAsia="Amiri" w:cs="Amiri"/>
          <w:lang w:bidi="ar-SA"/>
          <w:color w:val="111111"/>
          <w:sz w:val="28"/>
          <w:szCs w:val="28"/>
          <w:rtl/>
        </w:rPr>
        <w:t xml:space="preserve">تاريخ التأليف: 677ه-</w:t>
      </w:r>
    </w:p>
    <w:p>
      <w:pPr>
        <w:pStyle w:val="BookText"/>
      </w:pPr>
      <w:r>
        <w:rPr>
          <w:rFonts w:ascii="Amiri" w:hAnsi="Amiri" w:eastAsia="Amiri" w:cs="Amiri"/>
          <w:lang w:bidi="ar-SA"/>
          <w:color w:val="111111"/>
          <w:sz w:val="28"/>
          <w:szCs w:val="28"/>
          <w:rtl/>
        </w:rPr>
        <w:t xml:space="preserve">طبع: القاهرة، 1307 ، 1392ه- 1973م؛ تونس 1340، 1341ه-</w:t>
      </w:r>
    </w:p>
    <w:p>
      <w:pPr>
        <w:pStyle w:val="BookText"/>
      </w:pPr>
      <w:r>
        <w:rPr>
          <w:rFonts w:ascii="IRNazanin" w:hAnsi="IRNazanin" w:eastAsia="IRNazanin" w:cs="IRNazanin"/>
          <w:lang w:bidi="fa-IR"/>
          <w:color w:val="111111"/>
          <w:sz w:val="28"/>
          <w:szCs w:val="28"/>
          <w:rtl/>
        </w:rPr>
        <w:t xml:space="preserve">[فنخا :19 322]</w:t>
      </w:r>
    </w:p>
    <w:p>
      <w:pPr>
        <w:pStyle w:val="BookText"/>
      </w:pPr>
      <w:r>
        <w:rPr>
          <w:rFonts w:ascii="Amiri" w:hAnsi="Amiri" w:eastAsia="Amiri" w:cs="Amiri"/>
          <w:lang w:bidi="ar-SA"/>
          <w:color w:val="111111"/>
          <w:sz w:val="28"/>
          <w:szCs w:val="28"/>
          <w:rtl/>
        </w:rPr>
        <w:t xml:space="preserve">37090 . النجف الأشرف؛ مؤسسة كاشف الغطاء العامة؛ رقم المخطوط: 5230</w:t>
      </w:r>
    </w:p>
    <w:p>
      <w:pPr>
        <w:pStyle w:val="BookText"/>
      </w:pPr>
      <w:r>
        <w:rPr>
          <w:rFonts w:ascii="IRNazanin" w:hAnsi="IRNazanin" w:eastAsia="IRNazanin" w:cs="IRNazanin"/>
          <w:lang w:bidi="fa-IR"/>
          <w:color w:val="111111"/>
          <w:sz w:val="28"/>
          <w:szCs w:val="28"/>
          <w:rtl/>
        </w:rPr>
        <w:t xml:space="preserve">کا :مجهول ،تا :مجهول؛ 563 ص [ف: 1-257]</w:t>
      </w:r>
    </w:p>
    <w:p>
      <w:pPr>
        <w:pStyle w:val="BookText"/>
      </w:pPr>
      <w:r>
        <w:rPr>
          <w:rFonts w:ascii="Amiri" w:hAnsi="Amiri" w:eastAsia="Amiri" w:cs="Amiri"/>
          <w:lang w:bidi="ar-SA"/>
          <w:color w:val="111111"/>
          <w:sz w:val="28"/>
          <w:szCs w:val="28"/>
          <w:rtl/>
        </w:rPr>
        <w:t xml:space="preserve">37091 .بغداد؛ المكتبة القادرية رقم المخطوط : 1498/2</w:t>
      </w:r>
    </w:p>
    <w:p>
      <w:pPr>
        <w:pStyle w:val="BookText"/>
      </w:pPr>
      <w:r>
        <w:rPr>
          <w:rFonts w:ascii="Amiri" w:hAnsi="Amiri" w:eastAsia="Amiri" w:cs="Amiri"/>
          <w:lang w:bidi="ar-SA"/>
          <w:color w:val="111111"/>
          <w:sz w:val="28"/>
          <w:szCs w:val="28"/>
          <w:rtl/>
        </w:rPr>
        <w:t xml:space="preserve">أوّلها: الحمد لله الذي لا تدركه الغايات والجواد الذي لا تلحقه النهايات، الذي أنزل الرسالة المشتملة على الخيرات؛ آخرها :وهو يعين العبد على الطاعة وصلى الله على سيّدنا محمّد وعلى آله وصحبه وسلم تسليما مغربي</w:t>
      </w:r>
    </w:p>
    <w:p>
      <w:pPr>
        <w:pStyle w:val="BookText"/>
      </w:pPr>
      <w:r>
        <w:rPr>
          <w:rFonts w:ascii="IRNazanin" w:hAnsi="IRNazanin" w:eastAsia="IRNazanin" w:cs="IRNazanin"/>
          <w:lang w:bidi="fa-IR"/>
          <w:color w:val="111111"/>
          <w:sz w:val="28"/>
          <w:szCs w:val="28"/>
          <w:rtl/>
        </w:rPr>
        <w:t xml:space="preserve">کا: مجهول ،تا: مجهول؛ 28 ق (32-4) ، 24 س ، 21*14سم [ف: 5-387]</w:t>
      </w:r>
    </w:p>
    <w:p>
      <w:pPr>
        <w:pStyle w:val="BookText"/>
      </w:pPr>
      <w:r>
        <w:rPr>
          <w:rFonts w:ascii="Amiri" w:hAnsi="Amiri" w:eastAsia="Amiri" w:cs="Amiri"/>
          <w:lang w:bidi="ar-SA"/>
          <w:color w:val="111111"/>
          <w:sz w:val="28"/>
          <w:szCs w:val="28"/>
          <w:rtl/>
        </w:rPr>
        <w:t xml:space="preserve">شرح تنوير الأبصار - منح الغفار في شرح تنوير الأبصار</w:t>
      </w:r>
    </w:p>
    <w:p>
      <w:pPr>
        <w:pStyle w:val="BookText"/>
      </w:pPr>
      <w:r>
        <w:rPr>
          <w:rFonts w:ascii="Amiri" w:hAnsi="Amiri" w:eastAsia="Amiri" w:cs="Amiri"/>
          <w:lang w:bidi="ar-SA"/>
          <w:color w:val="111111"/>
          <w:sz w:val="28"/>
          <w:szCs w:val="28"/>
          <w:rtl/>
        </w:rPr>
        <w:t xml:space="preserve">شرح التنوير على سقط الزند - التنوير على سقط الزند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1" w:name="pg8181_88478"/>
    <w:bookmarkEnd w:id="271"/>
    <w:p>
      <w:pPr>
        <w:pStyle w:val="Heading2"/>
      </w:pPr>
      <w:bookmarkStart w:id="1382" w:name="_Toc676"/>
      <w:r>
        <w:t>شرح التهذيب = جهد المقل / منطق - عربي</w:t>
      </w:r>
      <w:bookmarkEnd w:id="1382"/>
    </w:p>
    <w:p>
      <w:pPr>
        <w:pStyle w:val="BookText"/>
      </w:pPr>
      <w:r>
        <w:rPr>
          <w:rFonts w:ascii="Amiri" w:hAnsi="Amiri" w:eastAsia="Amiri" w:cs="Amiri"/>
          <w:lang w:bidi="ar-SA"/>
          <w:color w:val="111111"/>
          <w:sz w:val="28"/>
          <w:szCs w:val="28"/>
          <w:rtl/>
        </w:rPr>
        <w:t xml:space="preserve">ابن العيني، عبد الرحمن بن أبي بكر (837 - 893ه-)</w:t>
      </w:r>
    </w:p>
    <w:p>
      <w:pPr>
        <w:pStyle w:val="BookText"/>
      </w:pPr>
      <w:r>
        <w:rPr>
          <w:rFonts w:ascii="Amiri" w:hAnsi="Amiri" w:eastAsia="Amiri" w:cs="Amiri"/>
          <w:lang w:bidi="ar-SA"/>
          <w:color w:val="111111"/>
          <w:sz w:val="28"/>
          <w:szCs w:val="28"/>
          <w:rtl/>
        </w:rPr>
        <w:t xml:space="preserve">المرتبط :تهذيب المنطق؛ التفتازاني، مسعود بن عمر (22792ه-)</w:t>
      </w:r>
    </w:p>
    <w:p>
      <w:pPr>
        <w:pStyle w:val="BookText"/>
      </w:pPr>
      <w:r>
        <w:rPr>
          <w:rFonts w:ascii="Amiri" w:hAnsi="Amiri" w:eastAsia="Amiri" w:cs="Amiri"/>
          <w:lang w:bidi="ar-SA"/>
          <w:color w:val="111111"/>
          <w:sz w:val="28"/>
          <w:szCs w:val="28"/>
          <w:rtl/>
        </w:rPr>
        <w:t xml:space="preserve">37092 .الموصل؛ مدرسة الحجيات (في الأوقاف العامة؛ رقم المخطوط : 22/130/1</w:t>
      </w:r>
    </w:p>
    <w:p>
      <w:pPr>
        <w:pStyle w:val="BookText"/>
      </w:pPr>
      <w:r>
        <w:rPr>
          <w:rFonts w:ascii="Amiri" w:hAnsi="Amiri" w:eastAsia="Amiri" w:cs="Amiri"/>
          <w:lang w:bidi="ar-SA"/>
          <w:color w:val="111111"/>
          <w:sz w:val="28"/>
          <w:szCs w:val="28"/>
          <w:rtl/>
        </w:rPr>
        <w:t xml:space="preserve">أوّلها: الحمد لله الذي خصّ النوع الإنساني بالمنطق الفصيح</w:t>
      </w:r>
    </w:p>
    <w:p>
      <w:pPr>
        <w:pStyle w:val="BookText"/>
      </w:pPr>
      <w:r>
        <w:rPr>
          <w:rFonts w:ascii="Amiri" w:hAnsi="Amiri" w:eastAsia="Amiri" w:cs="Amiri"/>
          <w:lang w:bidi="ar-SA"/>
          <w:color w:val="111111"/>
          <w:sz w:val="28"/>
          <w:szCs w:val="28"/>
          <w:rtl/>
        </w:rPr>
        <w:t xml:space="preserve">كا :حسن بن علي بن حسن، تا: 899ه- [الأوقاف العامة - موصل: 3-187]</w:t>
      </w:r>
    </w:p>
    <w:p>
      <w:pPr>
        <w:pStyle w:val="Heading2"/>
      </w:pPr>
      <w:bookmarkStart w:id="1383" w:name="_Toc677"/>
      <w:r>
        <w:t>شرح التهذيب / شرح الحديث - عربي</w:t>
      </w:r>
      <w:bookmarkEnd w:id="1383"/>
    </w:p>
    <w:p>
      <w:pPr>
        <w:pStyle w:val="BookText"/>
      </w:pPr>
      <w:r>
        <w:rPr>
          <w:rFonts w:ascii="Amiri" w:hAnsi="Amiri" w:eastAsia="Amiri" w:cs="Amiri"/>
          <w:lang w:bidi="ar-SA"/>
          <w:color w:val="111111"/>
          <w:sz w:val="28"/>
          <w:szCs w:val="28"/>
          <w:rtl/>
        </w:rPr>
        <w:t xml:space="preserve">37093 .النجف الأشرف؛ مؤسسة كاشف الغطاء العامة؛ رقم المخطوط: 6074</w:t>
      </w:r>
    </w:p>
    <w:p>
      <w:pPr>
        <w:pStyle w:val="BookText"/>
      </w:pPr>
      <w:r>
        <w:rPr>
          <w:rFonts w:ascii="Amiri" w:hAnsi="Amiri" w:eastAsia="Amiri" w:cs="Amiri"/>
          <w:lang w:bidi="ar-SA"/>
          <w:color w:val="111111"/>
          <w:sz w:val="28"/>
          <w:szCs w:val="28"/>
          <w:rtl/>
        </w:rPr>
        <w:t xml:space="preserve">للسيد علي؛ كا: ميرزا بيك الشاوسي، تا: 1037ه- ناقص؛ 324ص [ف: 1-242]</w:t>
      </w:r>
    </w:p>
    <w:p>
      <w:pPr>
        <w:pStyle w:val="BookText"/>
      </w:pPr>
      <w:r>
        <w:rPr>
          <w:rFonts w:ascii="Amiri" w:hAnsi="Amiri" w:eastAsia="Amiri" w:cs="Amiri"/>
          <w:lang w:bidi="ar-SA"/>
          <w:color w:val="111111"/>
          <w:sz w:val="28"/>
          <w:szCs w:val="28"/>
          <w:rtl/>
        </w:rPr>
        <w:t xml:space="preserve">شرح تهذيب الأحكام - ملاذ الأخيار في فهم (شرح) تهذيب الأخبار</w:t>
      </w:r>
    </w:p>
    <w:p>
      <w:pPr>
        <w:pStyle w:val="Heading2"/>
      </w:pPr>
      <w:bookmarkStart w:id="1384" w:name="_Toc678"/>
      <w:r>
        <w:t>شرح تهذيب الأصول / أصول الفقه - عربي</w:t>
      </w:r>
      <w:bookmarkEnd w:id="1384"/>
    </w:p>
    <w:p>
      <w:pPr>
        <w:pStyle w:val="BookText"/>
      </w:pPr>
      <w:r>
        <w:rPr>
          <w:rFonts w:ascii="Amiri" w:hAnsi="Amiri" w:eastAsia="Amiri" w:cs="Amiri"/>
          <w:lang w:bidi="ar-SA"/>
          <w:color w:val="111111"/>
          <w:sz w:val="28"/>
          <w:szCs w:val="28"/>
          <w:rtl/>
        </w:rPr>
        <w:t xml:space="preserve">الجرجاني محمّد بن عبد الله (القرن 8 ه-)</w:t>
      </w:r>
    </w:p>
    <w:p>
      <w:pPr>
        <w:pStyle w:val="BookText"/>
      </w:pPr>
      <w:r>
        <w:rPr>
          <w:rFonts w:ascii="Amiri" w:hAnsi="Amiri" w:eastAsia="Amiri" w:cs="Amiri"/>
          <w:lang w:bidi="ar-SA"/>
          <w:color w:val="111111"/>
          <w:sz w:val="28"/>
          <w:szCs w:val="28"/>
          <w:rtl/>
        </w:rPr>
        <w:t xml:space="preserve">37094 . النجف الأشرف مكتبة آية الله الحكيم العامة؛ رقم المخطوط: 458</w:t>
      </w:r>
    </w:p>
    <w:p>
      <w:pPr>
        <w:pStyle w:val="BookText"/>
      </w:pPr>
      <w:r>
        <w:rPr>
          <w:rFonts w:ascii="IRNazanin" w:hAnsi="IRNazanin" w:eastAsia="IRNazanin" w:cs="IRNazanin"/>
          <w:lang w:bidi="fa-IR"/>
          <w:color w:val="111111"/>
          <w:sz w:val="28"/>
          <w:szCs w:val="28"/>
          <w:rtl/>
        </w:rPr>
        <w:t xml:space="preserve">کا :مجهول ،تا: مجهول؛ ناقصة :الأوّل والآخر؛ 214 ص 23 س، 23*17سم [معجم</w:t>
      </w:r>
    </w:p>
    <w:p>
      <w:pPr>
        <w:pStyle w:val="BookText"/>
      </w:pPr>
      <w:r>
        <w:rPr>
          <w:rFonts w:ascii="Amiri" w:hAnsi="Amiri" w:eastAsia="Amiri" w:cs="Amiri"/>
          <w:lang w:bidi="ar-SA"/>
          <w:color w:val="111111"/>
          <w:sz w:val="28"/>
          <w:szCs w:val="28"/>
          <w:rtl/>
        </w:rPr>
        <w:t xml:space="preserve">المخطوطات النجفية : 532]</w:t>
      </w:r>
    </w:p>
    <w:p>
      <w:pPr>
        <w:pStyle w:val="Heading2"/>
      </w:pPr>
      <w:bookmarkStart w:id="1385" w:name="_Toc679"/>
      <w:r>
        <w:t>شرح تهذيب الأصول / أصول الفقه - عربي</w:t>
      </w:r>
      <w:bookmarkEnd w:id="1385"/>
    </w:p>
    <w:p>
      <w:pPr>
        <w:pStyle w:val="BookText"/>
      </w:pPr>
      <w:r>
        <w:rPr>
          <w:rFonts w:ascii="Amiri" w:hAnsi="Amiri" w:eastAsia="Amiri" w:cs="Amiri"/>
          <w:lang w:bidi="ar-SA"/>
          <w:color w:val="111111"/>
          <w:sz w:val="28"/>
          <w:szCs w:val="28"/>
          <w:rtl/>
        </w:rPr>
        <w:t xml:space="preserve">37095 . النجف الأشرف؛ تركة محمّد السماوي؛ رقم المخطوط: 144</w:t>
      </w:r>
    </w:p>
    <w:p>
      <w:pPr>
        <w:pStyle w:val="BookText"/>
      </w:pPr>
      <w:r>
        <w:rPr>
          <w:rFonts w:ascii="IRNazanin" w:hAnsi="IRNazanin" w:eastAsia="IRNazanin" w:cs="IRNazanin"/>
          <w:lang w:bidi="fa-IR"/>
          <w:color w:val="111111"/>
          <w:sz w:val="28"/>
          <w:szCs w:val="28"/>
          <w:rtl/>
        </w:rPr>
        <w:t xml:space="preserve">کا :مجهول ،تا: 1007ه- الفاضل منصور[ معهد المخطوطات العربية: 4جزء 2-222]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2" w:name="pg8181_88479"/>
    <w:bookmarkEnd w:id="272"/>
    <w:p>
      <w:pPr>
        <w:pStyle w:val="Heading2"/>
      </w:pPr>
      <w:bookmarkStart w:id="1386" w:name="_Toc680"/>
      <w:r>
        <w:t>شرح التهذيب الأصول / أصول الفقه - عربي</w:t>
      </w:r>
      <w:bookmarkEnd w:id="1386"/>
    </w:p>
    <w:p>
      <w:pPr>
        <w:pStyle w:val="BookText"/>
      </w:pPr>
      <w:r>
        <w:rPr>
          <w:rFonts w:ascii="Amiri" w:hAnsi="Amiri" w:eastAsia="Amiri" w:cs="Amiri"/>
          <w:lang w:bidi="ar-SA"/>
          <w:color w:val="111111"/>
          <w:sz w:val="28"/>
          <w:szCs w:val="28"/>
          <w:rtl/>
        </w:rPr>
        <w:t xml:space="preserve">37096 . النجف الأشرف؛ مكتبة آية الله الحكيم العامة؛ رقم المخطوط : 1814</w:t>
      </w:r>
    </w:p>
    <w:p>
      <w:pPr>
        <w:pStyle w:val="BookText"/>
      </w:pPr>
      <w:r>
        <w:rPr>
          <w:rFonts w:ascii="IRNazanin" w:hAnsi="IRNazanin" w:eastAsia="IRNazanin" w:cs="IRNazanin"/>
          <w:lang w:bidi="fa-IR"/>
          <w:color w:val="111111"/>
          <w:sz w:val="28"/>
          <w:szCs w:val="28"/>
          <w:rtl/>
        </w:rPr>
        <w:t xml:space="preserve">کا :مجهول، تا :مجهول؛ ناقصة : الآخر؛ 43 ص ، 32 س ، 30*21 سم[ معجم المخطوطات النجفية: 499]</w:t>
      </w:r>
    </w:p>
    <w:p>
      <w:pPr>
        <w:pStyle w:val="BookText"/>
      </w:pPr>
      <w:r>
        <w:rPr>
          <w:rFonts w:ascii="Amiri" w:hAnsi="Amiri" w:eastAsia="Amiri" w:cs="Amiri"/>
          <w:lang w:bidi="ar-SA"/>
          <w:color w:val="111111"/>
          <w:sz w:val="28"/>
          <w:szCs w:val="28"/>
          <w:rtl/>
        </w:rPr>
        <w:t xml:space="preserve">شرح تهذيب فارسي - حاشية تهذيب المنطق (ترجمه)</w:t>
      </w:r>
    </w:p>
    <w:p>
      <w:pPr>
        <w:pStyle w:val="BookText"/>
      </w:pPr>
      <w:r>
        <w:rPr>
          <w:rFonts w:ascii="Amiri" w:hAnsi="Amiri" w:eastAsia="Amiri" w:cs="Amiri"/>
          <w:lang w:bidi="ar-SA"/>
          <w:color w:val="111111"/>
          <w:sz w:val="28"/>
          <w:szCs w:val="28"/>
          <w:rtl/>
        </w:rPr>
        <w:t xml:space="preserve">شرح تهذيب الكلام - هدي الناظرين</w:t>
      </w:r>
    </w:p>
    <w:p>
      <w:pPr>
        <w:pStyle w:val="Heading2"/>
      </w:pPr>
      <w:bookmarkStart w:id="1387" w:name="_Toc681"/>
      <w:r>
        <w:t>شرح التهذيب للعلامة / -</w:t>
      </w:r>
      <w:bookmarkEnd w:id="1387"/>
    </w:p>
    <w:p>
      <w:pPr>
        <w:pStyle w:val="BookText"/>
      </w:pPr>
      <w:r>
        <w:rPr>
          <w:rFonts w:ascii="Amiri" w:hAnsi="Amiri" w:eastAsia="Amiri" w:cs="Amiri"/>
          <w:lang w:bidi="ar-SA"/>
          <w:color w:val="111111"/>
          <w:sz w:val="28"/>
          <w:szCs w:val="28"/>
          <w:rtl/>
        </w:rPr>
        <w:t xml:space="preserve">الكركاني محمّد بن عبد الله</w:t>
      </w:r>
    </w:p>
    <w:p>
      <w:pPr>
        <w:pStyle w:val="BookText"/>
      </w:pPr>
      <w:r>
        <w:rPr>
          <w:rFonts w:ascii="Amiri" w:hAnsi="Amiri" w:eastAsia="Amiri" w:cs="Amiri"/>
          <w:lang w:bidi="ar-SA"/>
          <w:color w:val="111111"/>
          <w:sz w:val="28"/>
          <w:szCs w:val="28"/>
          <w:rtl/>
        </w:rPr>
        <w:t xml:space="preserve">37097 . النجف الأشرف؛ مكتبة آية الله الحكيم العامة؛ رقم المخطوط : 115</w:t>
      </w:r>
    </w:p>
    <w:p>
      <w:pPr>
        <w:pStyle w:val="BookText"/>
      </w:pPr>
      <w:r>
        <w:rPr>
          <w:rFonts w:ascii="IRNazanin" w:hAnsi="IRNazanin" w:eastAsia="IRNazanin" w:cs="IRNazanin"/>
          <w:lang w:bidi="fa-IR"/>
          <w:color w:val="111111"/>
          <w:sz w:val="28"/>
          <w:szCs w:val="28"/>
          <w:rtl/>
        </w:rPr>
        <w:t xml:space="preserve">کا :مجهول ،تا :مجهول؛ ناقصة: الأوّل والآخر [ نشريه 5-425]</w:t>
      </w:r>
    </w:p>
    <w:p>
      <w:pPr>
        <w:pStyle w:val="BookText"/>
      </w:pPr>
      <w:r>
        <w:rPr>
          <w:rFonts w:ascii="Amiri" w:hAnsi="Amiri" w:eastAsia="Amiri" w:cs="Amiri"/>
          <w:lang w:bidi="ar-SA"/>
          <w:color w:val="111111"/>
          <w:sz w:val="28"/>
          <w:szCs w:val="28"/>
          <w:rtl/>
        </w:rPr>
        <w:t xml:space="preserve">شرح تهذيب المنطق - حاشية تهذيب المنطق</w:t>
      </w:r>
    </w:p>
    <w:p>
      <w:pPr>
        <w:pStyle w:val="BookText"/>
      </w:pPr>
      <w:r>
        <w:rPr>
          <w:rFonts w:ascii="Amiri" w:hAnsi="Amiri" w:eastAsia="Amiri" w:cs="Amiri"/>
          <w:lang w:bidi="ar-SA"/>
          <w:color w:val="111111"/>
          <w:sz w:val="28"/>
          <w:szCs w:val="28"/>
          <w:rtl/>
        </w:rPr>
        <w:t xml:space="preserve">شرح تهذيب المنطق - التذهيب في شرح التهذيب</w:t>
      </w:r>
    </w:p>
    <w:p>
      <w:pPr>
        <w:pStyle w:val="BookText"/>
      </w:pPr>
      <w:r>
        <w:rPr>
          <w:rFonts w:ascii="Amiri" w:hAnsi="Amiri" w:eastAsia="Amiri" w:cs="Amiri"/>
          <w:lang w:bidi="ar-SA"/>
          <w:color w:val="111111"/>
          <w:sz w:val="28"/>
          <w:szCs w:val="28"/>
          <w:rtl/>
        </w:rPr>
        <w:t xml:space="preserve">شرح تهذيب المنطق - حاشيه حاشيه تهذيب المنطق</w:t>
      </w:r>
    </w:p>
    <w:p>
      <w:pPr>
        <w:pStyle w:val="Heading2"/>
      </w:pPr>
      <w:bookmarkStart w:id="1388" w:name="_Toc682"/>
      <w:r>
        <w:t>شرح تهذيب المنطق / منطق - عربي</w:t>
      </w:r>
      <w:bookmarkEnd w:id="1388"/>
    </w:p>
    <w:p>
      <w:pPr>
        <w:pStyle w:val="BookText"/>
      </w:pPr>
      <w:r>
        <w:rPr>
          <w:rFonts w:ascii="Amiri" w:hAnsi="Amiri" w:eastAsia="Amiri" w:cs="Amiri"/>
          <w:lang w:bidi="ar-SA"/>
          <w:color w:val="111111"/>
          <w:sz w:val="28"/>
          <w:szCs w:val="28"/>
          <w:rtl/>
        </w:rPr>
        <w:t xml:space="preserve">الشاه ميري الشيرازي، هبة الله بن عطاء الله ( - 898 ه- )</w:t>
      </w:r>
    </w:p>
    <w:p>
      <w:pPr>
        <w:pStyle w:val="BookText"/>
      </w:pPr>
      <w:r>
        <w:rPr>
          <w:rFonts w:ascii="Amiri" w:hAnsi="Amiri" w:eastAsia="Amiri" w:cs="Amiri"/>
          <w:lang w:bidi="ar-SA"/>
          <w:color w:val="111111"/>
          <w:sz w:val="28"/>
          <w:szCs w:val="28"/>
          <w:rtl/>
        </w:rPr>
        <w:t xml:space="preserve">المرتبط : تهذيب المنطق؛ التفتازاني، مسعود بن عمر (792-22ه-)</w:t>
      </w:r>
    </w:p>
    <w:p>
      <w:pPr>
        <w:pStyle w:val="BookText"/>
      </w:pPr>
      <w:r>
        <w:rPr>
          <w:rFonts w:ascii="Amiri" w:hAnsi="Amiri" w:eastAsia="Amiri" w:cs="Amiri"/>
          <w:lang w:bidi="ar-SA"/>
          <w:color w:val="111111"/>
          <w:sz w:val="28"/>
          <w:szCs w:val="28"/>
          <w:rtl/>
        </w:rPr>
        <w:t xml:space="preserve">أوّله: غاية تهذيب الكلام فتح المنطق بحمد المنعام ... إنّي علّقت على تهذيب المنطق والكلام</w:t>
      </w:r>
    </w:p>
    <w:p>
      <w:pPr>
        <w:pStyle w:val="BookText"/>
      </w:pPr>
      <w:r>
        <w:rPr>
          <w:rFonts w:ascii="IRNazanin" w:hAnsi="IRNazanin" w:eastAsia="IRNazanin" w:cs="IRNazanin"/>
          <w:lang w:bidi="fa-IR"/>
          <w:color w:val="111111"/>
          <w:sz w:val="28"/>
          <w:szCs w:val="28"/>
          <w:rtl/>
        </w:rPr>
        <w:t xml:space="preserve">للامام الهمام ...</w:t>
      </w:r>
    </w:p>
    <w:p>
      <w:pPr>
        <w:pStyle w:val="BookText"/>
      </w:pPr>
      <w:r>
        <w:rPr>
          <w:rFonts w:ascii="Amiri" w:hAnsi="Amiri" w:eastAsia="Amiri" w:cs="Amiri"/>
          <w:lang w:bidi="ar-SA"/>
          <w:color w:val="111111"/>
          <w:sz w:val="28"/>
          <w:szCs w:val="28"/>
          <w:rtl/>
        </w:rPr>
        <w:t xml:space="preserve">[فنخا :19 337-339 (17 نسخة)]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3" w:name="pg8181_88480"/>
    <w:bookmarkEnd w:id="273"/>
    <w:p>
      <w:pPr>
        <w:pStyle w:val="BookText"/>
      </w:pPr>
      <w:r>
        <w:rPr>
          <w:rFonts w:ascii="Amiri" w:hAnsi="Amiri" w:eastAsia="Amiri" w:cs="Amiri"/>
          <w:lang w:bidi="ar-SA"/>
          <w:color w:val="111111"/>
          <w:sz w:val="28"/>
          <w:szCs w:val="28"/>
          <w:rtl/>
        </w:rPr>
        <w:t xml:space="preserve">37098 . 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:ملا بن حسين الإصفهاني تا: 975ه- [ معجم المخطوطات النجفية: 533]</w:t>
      </w:r>
    </w:p>
    <w:p>
      <w:pPr>
        <w:pStyle w:val="BookText"/>
      </w:pPr>
      <w:r>
        <w:rPr>
          <w:rFonts w:ascii="Times New Roman" w:hAnsi="Times New Roman" w:eastAsia="Times New Roman" w:cs="Times New Roman"/>
          <w:lang w:val="en-US" w:bidi="en-US"/>
          <w:color w:val="111111"/>
          <w:sz w:val="28"/>
          <w:szCs w:val="28"/>
          <w:rtl/>
        </w:rPr>
        <w:t xml:space="preserve">37099.</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40</w:t>
      </w:r>
    </w:p>
    <w:p>
      <w:pPr>
        <w:pStyle w:val="BookText"/>
      </w:pPr>
      <w:r>
        <w:rPr>
          <w:rFonts w:ascii="IRNazanin" w:hAnsi="IRNazanin" w:eastAsia="IRNazanin" w:cs="IRNazanin"/>
          <w:lang w:bidi="fa-IR"/>
          <w:color w:val="111111"/>
          <w:sz w:val="28"/>
          <w:szCs w:val="28"/>
          <w:rtl/>
        </w:rPr>
        <w:t xml:space="preserve">کا: مجهول تا :مجهول؛ 76ق 16*9سم [ نشريه: 11-802]</w:t>
      </w:r>
    </w:p>
    <w:p>
      <w:pPr>
        <w:pStyle w:val="BookText"/>
      </w:pPr>
      <w:r>
        <w:rPr>
          <w:rFonts w:ascii="Times New Roman" w:hAnsi="Times New Roman" w:eastAsia="Times New Roman" w:cs="Times New Roman"/>
          <w:lang w:val="en-US" w:bidi="en-US"/>
          <w:color w:val="111111"/>
          <w:sz w:val="28"/>
          <w:szCs w:val="28"/>
          <w:rtl/>
        </w:rPr>
        <w:t xml:space="preserve">37100.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22/47/3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3-138]</w:t>
      </w:r>
    </w:p>
    <w:p>
      <w:pPr>
        <w:pStyle w:val="BookText"/>
      </w:pPr>
      <w:r>
        <w:rPr>
          <w:rFonts w:ascii="Times New Roman" w:hAnsi="Times New Roman" w:eastAsia="Times New Roman" w:cs="Times New Roman"/>
          <w:lang w:val="en-US" w:bidi="en-US"/>
          <w:color w:val="111111"/>
          <w:sz w:val="28"/>
          <w:szCs w:val="28"/>
          <w:rtl/>
        </w:rPr>
        <w:t xml:space="preserve">37101.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w:t>
      </w:r>
    </w:p>
    <w:p>
      <w:pPr>
        <w:pStyle w:val="BookText"/>
      </w:pPr>
      <w:r>
        <w:rPr>
          <w:rFonts w:ascii="Amiri" w:hAnsi="Amiri" w:eastAsia="Amiri" w:cs="Amiri"/>
          <w:lang w:bidi="ar-SA"/>
          <w:color w:val="111111"/>
          <w:sz w:val="28"/>
          <w:szCs w:val="28"/>
          <w:rtl/>
        </w:rPr>
        <w:t xml:space="preserve">كا :جبرئيل مرتضى الحسيني تا: مجهول [معجم المخطوطات النجفية : 533]</w:t>
      </w:r>
    </w:p>
    <w:p>
      <w:pPr>
        <w:pStyle w:val="Heading2"/>
      </w:pPr>
      <w:bookmarkStart w:id="1389" w:name="_Toc683"/>
      <w:r>
        <w:t>شرح تهذيب المنطق / منطق - عربي</w:t>
      </w:r>
      <w:bookmarkEnd w:id="1389"/>
    </w:p>
    <w:p>
      <w:pPr>
        <w:pStyle w:val="BookText"/>
      </w:pPr>
      <w:r>
        <w:rPr>
          <w:rFonts w:ascii="Amiri" w:hAnsi="Amiri" w:eastAsia="Amiri" w:cs="Amiri"/>
          <w:lang w:bidi="ar-SA"/>
          <w:color w:val="111111"/>
          <w:sz w:val="28"/>
          <w:szCs w:val="28"/>
          <w:rtl/>
        </w:rPr>
        <w:t xml:space="preserve">حفيد التفتازاني، أحمد بن يحيى (- 916؟ ه- )</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(792-22ه-)</w:t>
      </w:r>
    </w:p>
    <w:p>
      <w:pPr>
        <w:pStyle w:val="BookText"/>
      </w:pPr>
      <w:r>
        <w:rPr>
          <w:rFonts w:ascii="Amiri" w:hAnsi="Amiri" w:eastAsia="Amiri" w:cs="Amiri"/>
          <w:lang w:bidi="ar-SA"/>
          <w:color w:val="111111"/>
          <w:sz w:val="28"/>
          <w:szCs w:val="28"/>
          <w:rtl/>
        </w:rPr>
        <w:t xml:space="preserve">تاريخ التأليف: ذي القعدة 882ه-</w:t>
      </w:r>
    </w:p>
    <w:p>
      <w:pPr>
        <w:pStyle w:val="BookText"/>
      </w:pPr>
      <w:r>
        <w:rPr>
          <w:rFonts w:ascii="Amiri" w:hAnsi="Amiri" w:eastAsia="Amiri" w:cs="Amiri"/>
          <w:lang w:bidi="ar-SA"/>
          <w:color w:val="111111"/>
          <w:sz w:val="28"/>
          <w:szCs w:val="28"/>
          <w:rtl/>
        </w:rPr>
        <w:t xml:space="preserve">أوّله :البسملة أحسن مايوشح به صدر المنطق والكلام وأحرى ما جرى إليه عنان الاهتمام حمد من طلع من مطالع خطابه طوالع الأنوار ... وبعد فيقول ... أحمد بن يحيى بن محمّد بن سعد التفتازاني ... أن الكلام هو الذي يعلو ولا يعلى عليه...</w:t>
      </w:r>
    </w:p>
    <w:p>
      <w:pPr>
        <w:pStyle w:val="BookText"/>
      </w:pPr>
      <w:r>
        <w:rPr>
          <w:rFonts w:ascii="Amiri" w:hAnsi="Amiri" w:eastAsia="Amiri" w:cs="Amiri"/>
          <w:lang w:bidi="ar-SA"/>
          <w:color w:val="111111"/>
          <w:sz w:val="28"/>
          <w:szCs w:val="28"/>
          <w:rtl/>
        </w:rPr>
        <w:t xml:space="preserve">آخره :بالمقاصد أشبه أي شديد الارتباط بالمقاصد ... وغاية مطالبنا لقاء قال الشارح قد فرغ من تاليف شرح هذا القسم وكتابته مؤلفه ... أحمد بن يحيى بن محمّد بن سعد التفتازاني في شهر ذي القعدة سنة 882 اثنين وثمانين وثمانمائة سائلا من الله تعالى الإفضال والإنعام يوفقه للكلام في شرح القسم الأخير من تهذيب المنطق والكلام بحرمة نبيه النبيه واله العظام.</w:t>
      </w:r>
    </w:p>
    <w:p>
      <w:pPr>
        <w:pStyle w:val="BookText"/>
      </w:pPr>
      <w:r>
        <w:rPr>
          <w:rFonts w:ascii="Amiri" w:hAnsi="Amiri" w:eastAsia="Amiri" w:cs="Amiri"/>
          <w:lang w:bidi="ar-SA"/>
          <w:color w:val="111111"/>
          <w:sz w:val="28"/>
          <w:szCs w:val="28"/>
          <w:rtl/>
        </w:rPr>
        <w:t xml:space="preserve">[فنخا :19 339 - 340 (16 نسخة)]</w:t>
      </w:r>
    </w:p>
    <w:p>
      <w:pPr>
        <w:pStyle w:val="BookText"/>
      </w:pPr>
      <w:r>
        <w:rPr>
          <w:rFonts w:ascii="Amiri" w:hAnsi="Amiri" w:eastAsia="Amiri" w:cs="Amiri"/>
          <w:lang w:bidi="ar-SA"/>
          <w:color w:val="111111"/>
          <w:sz w:val="28"/>
          <w:szCs w:val="28"/>
          <w:rtl/>
        </w:rPr>
        <w:t xml:space="preserve">37102 .الموصل؛ مدرسة الحجيات ( في الأوقاف العامة)؛ رقم المخطوط: 22/130/2</w:t>
      </w:r>
    </w:p>
    <w:p>
      <w:pPr>
        <w:pStyle w:val="BookText"/>
      </w:pPr>
      <w:r>
        <w:rPr>
          <w:rFonts w:ascii="Amiri" w:hAnsi="Amiri" w:eastAsia="Amiri" w:cs="Amiri"/>
          <w:lang w:bidi="ar-SA"/>
          <w:color w:val="111111"/>
          <w:sz w:val="28"/>
          <w:szCs w:val="28"/>
          <w:rtl/>
        </w:rPr>
        <w:t xml:space="preserve">القسم الأول.؛ كا: مجهول تا: 899ه- [ الأوقاف العامة - موصل: 3-187]</w:t>
      </w:r>
    </w:p>
    <w:p>
      <w:pPr>
        <w:pStyle w:val="BookText"/>
      </w:pPr>
      <w:r>
        <w:rPr>
          <w:rFonts w:ascii="Amiri" w:hAnsi="Amiri" w:eastAsia="Amiri" w:cs="Amiri"/>
          <w:lang w:bidi="ar-SA"/>
          <w:color w:val="111111"/>
          <w:sz w:val="28"/>
          <w:szCs w:val="28"/>
          <w:rtl/>
        </w:rPr>
        <w:t xml:space="preserve">37103 .الموصل؛ المدرسة الرضوانية (في الأوقاف العامة)؛ رقم المخطوط: 18/69/2</w:t>
      </w:r>
    </w:p>
    <w:p>
      <w:pPr>
        <w:pStyle w:val="BookText"/>
      </w:pPr>
      <w:r>
        <w:rPr>
          <w:rFonts w:ascii="IRNazanin" w:hAnsi="IRNazanin" w:eastAsia="IRNazanin" w:cs="IRNazanin"/>
          <w:lang w:bidi="fa-IR"/>
          <w:color w:val="111111"/>
          <w:sz w:val="28"/>
          <w:szCs w:val="28"/>
          <w:rtl/>
        </w:rPr>
        <w:t xml:space="preserve">کا :مجهول تا :مجهول ؛ناقصة: الآخر؛ 15 *10سم [الأوقاف العامة - موصل: 8-151]</w:t>
      </w:r>
    </w:p>
    <w:p>
      <w:pPr>
        <w:pStyle w:val="BookText"/>
      </w:pPr>
      <w:r>
        <w:rPr>
          <w:rFonts w:ascii="Amiri" w:hAnsi="Amiri" w:eastAsia="Amiri" w:cs="Amiri"/>
          <w:lang w:bidi="ar-SA"/>
          <w:color w:val="111111"/>
          <w:sz w:val="28"/>
          <w:szCs w:val="28"/>
          <w:rtl/>
        </w:rPr>
        <w:t xml:space="preserve">37104 . النجف الأشرف مكتبة آية الله الحكيم العامة؛ رقم المخطوط: 2204</w:t>
      </w:r>
    </w:p>
    <w:p>
      <w:pPr>
        <w:pStyle w:val="BookText"/>
      </w:pPr>
      <w:r>
        <w:rPr>
          <w:rFonts w:ascii="IRNazanin" w:hAnsi="IRNazanin" w:eastAsia="IRNazanin" w:cs="IRNazanin"/>
          <w:lang w:bidi="fa-IR"/>
          <w:color w:val="111111"/>
          <w:sz w:val="28"/>
          <w:szCs w:val="28"/>
          <w:rtl/>
        </w:rPr>
        <w:t xml:space="preserve">کا :مجهول ،تا :مجهول؛ ناقصة : الآخر؛ 68 ص، 13س، 15*10سم [معجم المخطوطات النجفية: 534]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8181_88481"/>
    <w:bookmarkEnd w:id="274"/>
    <w:p>
      <w:pPr>
        <w:pStyle w:val="Heading2"/>
      </w:pPr>
      <w:bookmarkStart w:id="1390" w:name="_Toc684"/>
      <w:r>
        <w:t>شرح تهذيب المنطق / منطق - عربي</w:t>
      </w:r>
      <w:bookmarkEnd w:id="1390"/>
    </w:p>
    <w:p>
      <w:pPr>
        <w:pStyle w:val="BookText"/>
      </w:pPr>
      <w:r>
        <w:rPr>
          <w:rFonts w:ascii="Amiri" w:hAnsi="Amiri" w:eastAsia="Amiri" w:cs="Amiri"/>
          <w:lang w:bidi="ar-SA"/>
          <w:color w:val="111111"/>
          <w:sz w:val="28"/>
          <w:szCs w:val="28"/>
          <w:rtl/>
        </w:rPr>
        <w:t xml:space="preserve">الأشرفي الجرجاني، عبد الحي بن عبد الوهّاب( - 959 ؟ ه- )</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(792-722ه-)</w:t>
      </w:r>
    </w:p>
    <w:p>
      <w:pPr>
        <w:pStyle w:val="BookText"/>
      </w:pPr>
      <w:r>
        <w:rPr>
          <w:rFonts w:ascii="Amiri" w:hAnsi="Amiri" w:eastAsia="Amiri" w:cs="Amiri"/>
          <w:lang w:bidi="ar-SA"/>
          <w:color w:val="111111"/>
          <w:sz w:val="28"/>
          <w:szCs w:val="28"/>
          <w:rtl/>
        </w:rPr>
        <w:t xml:space="preserve">تاريخ التأليف: 20 صفر 959ه-</w:t>
      </w:r>
    </w:p>
    <w:p>
      <w:pPr>
        <w:pStyle w:val="BookText"/>
      </w:pPr>
      <w:r>
        <w:rPr>
          <w:rFonts w:ascii="Amiri" w:hAnsi="Amiri" w:eastAsia="Amiri" w:cs="Amiri"/>
          <w:lang w:bidi="ar-SA"/>
          <w:color w:val="111111"/>
          <w:sz w:val="28"/>
          <w:szCs w:val="28"/>
          <w:rtl/>
        </w:rPr>
        <w:t xml:space="preserve">أوّله: البسملة. الحمد لله الملك المحمود الحي الوهّاب المنعم المسجود ... أما بعد فان العبد المحتاج إلى اشراقات الشهود المعنى عبد الحي بن عبد الوهاب الحسيني ...</w:t>
      </w:r>
    </w:p>
    <w:p>
      <w:pPr>
        <w:pStyle w:val="BookText"/>
      </w:pPr>
      <w:r>
        <w:rPr>
          <w:rFonts w:ascii="Amiri" w:hAnsi="Amiri" w:eastAsia="Amiri" w:cs="Amiri"/>
          <w:lang w:bidi="ar-SA"/>
          <w:color w:val="111111"/>
          <w:sz w:val="28"/>
          <w:szCs w:val="28"/>
          <w:rtl/>
        </w:rPr>
        <w:t xml:space="preserve">آخره :وحيث وصل القلم إلى لفظ الهين ختمنا الشرح به رجاءً لعناية اللدان يجعل الصعائب</w:t>
      </w:r>
    </w:p>
    <w:p>
      <w:pPr>
        <w:pStyle w:val="BookText"/>
      </w:pPr>
      <w:r>
        <w:rPr>
          <w:rFonts w:ascii="Amiri" w:hAnsi="Amiri" w:eastAsia="Amiri" w:cs="Amiri"/>
          <w:lang w:bidi="ar-SA"/>
          <w:color w:val="111111"/>
          <w:sz w:val="28"/>
          <w:szCs w:val="28"/>
          <w:rtl/>
        </w:rPr>
        <w:t xml:space="preserve">هيناً والصلائب لينأتم الكتاب</w:t>
      </w:r>
    </w:p>
    <w:p>
      <w:pPr>
        <w:pStyle w:val="BookText"/>
      </w:pPr>
      <w:r>
        <w:rPr>
          <w:rFonts w:ascii="Amiri" w:hAnsi="Amiri" w:eastAsia="Amiri" w:cs="Amiri"/>
          <w:lang w:bidi="ar-SA"/>
          <w:color w:val="111111"/>
          <w:sz w:val="28"/>
          <w:szCs w:val="28"/>
          <w:rtl/>
        </w:rPr>
        <w:t xml:space="preserve">[فنخا :19 340-341 (3 نسخة)]</w:t>
      </w:r>
    </w:p>
    <w:p>
      <w:pPr>
        <w:pStyle w:val="BookText"/>
      </w:pPr>
      <w:r>
        <w:rPr>
          <w:rFonts w:ascii="Amiri" w:hAnsi="Amiri" w:eastAsia="Amiri" w:cs="Amiri"/>
          <w:lang w:bidi="ar-SA"/>
          <w:color w:val="111111"/>
          <w:sz w:val="28"/>
          <w:szCs w:val="28"/>
          <w:rtl/>
        </w:rPr>
        <w:t xml:space="preserve">37105 . 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:آقا ملا بن حسين بن شمس الدين الإصفهاني، تا: 15 جمادى الثانية 975ه- أنشريه</w:t>
      </w:r>
    </w:p>
    <w:p>
      <w:pPr>
        <w:pStyle w:val="BookText"/>
      </w:pPr>
      <w:r>
        <w:rPr>
          <w:rFonts w:ascii="Times New Roman" w:hAnsi="Times New Roman" w:eastAsia="Times New Roman" w:cs="Times New Roman"/>
          <w:lang w:val="en-US" w:bidi="en-US"/>
          <w:color w:val="111111"/>
          <w:sz w:val="28"/>
          <w:szCs w:val="28"/>
          <w:rtl/>
        </w:rPr>
        <w:t xml:space="preserve">414-5 ]</w:t>
      </w:r>
    </w:p>
    <w:p>
      <w:pPr>
        <w:pStyle w:val="BookText"/>
      </w:pPr>
      <w:r>
        <w:rPr>
          <w:rFonts w:ascii="Amiri" w:hAnsi="Amiri" w:eastAsia="Amiri" w:cs="Amiri"/>
          <w:lang w:bidi="ar-SA"/>
          <w:color w:val="111111"/>
          <w:sz w:val="28"/>
          <w:szCs w:val="28"/>
          <w:rtl/>
        </w:rPr>
        <w:t xml:space="preserve">37106 .كربلاء؛ الروضة الحسينية (مكتبة)؛ رقم المخطوط: 522م - ح9857</w:t>
      </w:r>
    </w:p>
    <w:p>
      <w:pPr>
        <w:pStyle w:val="BookText"/>
      </w:pPr>
      <w:r>
        <w:rPr>
          <w:rFonts w:ascii="IRNazanin" w:hAnsi="IRNazanin" w:eastAsia="IRNazanin" w:cs="IRNazanin"/>
          <w:lang w:bidi="fa-IR"/>
          <w:color w:val="111111"/>
          <w:sz w:val="28"/>
          <w:szCs w:val="28"/>
          <w:rtl/>
        </w:rPr>
        <w:t xml:space="preserve">نسخ ،کا: مجهول، تا :مجهول؛ ناقصة : الأوّل؛ 194 ص 23 س، 18*12/5سم [مخطوطات</w:t>
      </w:r>
    </w:p>
    <w:p>
      <w:pPr>
        <w:pStyle w:val="BookText"/>
      </w:pPr>
      <w:r>
        <w:rPr>
          <w:rFonts w:ascii="Amiri" w:hAnsi="Amiri" w:eastAsia="Amiri" w:cs="Amiri"/>
          <w:lang w:bidi="ar-SA"/>
          <w:color w:val="111111"/>
          <w:sz w:val="28"/>
          <w:szCs w:val="28"/>
          <w:rtl/>
        </w:rPr>
        <w:t xml:space="preserve">كربلاء: 4-225]</w:t>
      </w:r>
    </w:p>
    <w:p>
      <w:pPr>
        <w:pStyle w:val="Heading2"/>
      </w:pPr>
      <w:bookmarkStart w:id="1391" w:name="_Toc685"/>
      <w:r>
        <w:t>شرح تهذيب المنطق / منطق - عربي</w:t>
      </w:r>
      <w:bookmarkEnd w:id="1391"/>
    </w:p>
    <w:p>
      <w:pPr>
        <w:pStyle w:val="BookText"/>
      </w:pPr>
      <w:r>
        <w:rPr>
          <w:rFonts w:ascii="Amiri" w:hAnsi="Amiri" w:eastAsia="Amiri" w:cs="Amiri"/>
          <w:lang w:bidi="ar-SA"/>
          <w:color w:val="111111"/>
          <w:sz w:val="28"/>
          <w:szCs w:val="28"/>
          <w:rtl/>
        </w:rPr>
        <w:t xml:space="preserve">المرتبط :تهذيب المنطق؛ التفتازاني، مسعود بن عمر (792-722ه-)</w:t>
      </w:r>
    </w:p>
    <w:p>
      <w:pPr>
        <w:pStyle w:val="BookText"/>
      </w:pPr>
      <w:r>
        <w:rPr>
          <w:rFonts w:ascii="Amiri" w:hAnsi="Amiri" w:eastAsia="Amiri" w:cs="Amiri"/>
          <w:lang w:bidi="ar-SA"/>
          <w:color w:val="111111"/>
          <w:sz w:val="28"/>
          <w:szCs w:val="28"/>
          <w:rtl/>
        </w:rPr>
        <w:t xml:space="preserve">ظاهرا غير مشابه</w:t>
      </w:r>
    </w:p>
    <w:p>
      <w:pPr>
        <w:pStyle w:val="BookText"/>
      </w:pPr>
      <w:r>
        <w:rPr>
          <w:rFonts w:ascii="Times New Roman" w:hAnsi="Times New Roman" w:eastAsia="Times New Roman" w:cs="Times New Roman"/>
          <w:lang w:val="en-US" w:bidi="en-US"/>
          <w:color w:val="111111"/>
          <w:sz w:val="28"/>
          <w:szCs w:val="28"/>
          <w:rtl/>
        </w:rPr>
        <w:t xml:space="preserve">37107.</w:t>
      </w:r>
    </w:p>
    <w:p>
      <w:pPr>
        <w:pStyle w:val="BookText"/>
      </w:pPr>
      <w:r>
        <w:rPr>
          <w:rFonts w:ascii="Amiri" w:hAnsi="Amiri" w:eastAsia="Amiri" w:cs="Amiri"/>
          <w:lang w:bidi="ar-SA"/>
          <w:color w:val="111111"/>
          <w:sz w:val="28"/>
          <w:szCs w:val="28"/>
          <w:rtl/>
        </w:rPr>
        <w:t xml:space="preserve">الكاظمية م؛كتبة الإمام الصادق؛ رقم المخطوط: 173/ مجموع</w:t>
      </w:r>
    </w:p>
    <w:p>
      <w:pPr>
        <w:pStyle w:val="BookText"/>
      </w:pPr>
      <w:r>
        <w:rPr>
          <w:rFonts w:ascii="Amiri" w:hAnsi="Amiri" w:eastAsia="Amiri" w:cs="Amiri"/>
          <w:lang w:bidi="ar-SA"/>
          <w:color w:val="111111"/>
          <w:sz w:val="28"/>
          <w:szCs w:val="28"/>
          <w:rtl/>
        </w:rPr>
        <w:t xml:space="preserve">أوّلها :البسملة بعد حمده سبحانه خالق الأشخاص والماهيات وعالم الكليات والحزيئات والصلاة والسلام على رسولنا المختار من جمع البريات. إعلم أيها الطالب الراغب المتحلي بحلية الحقائق والمعارف؛ آخرها: وهذا آخر ما أوردناه من شرح الكلام في التهذيب سائلا من الله تعالى أن يفتح لي ولسائر الطالبين والحمد لله رب العالمين وصلّى الله على سيّدنا محمّد وعلى آله وصحبه وسلم .</w:t>
      </w:r>
    </w:p>
    <w:p>
      <w:pPr>
        <w:pStyle w:val="BookText"/>
      </w:pPr>
      <w:r>
        <w:rPr>
          <w:rFonts w:ascii="IRNazanin" w:hAnsi="IRNazanin" w:eastAsia="IRNazanin" w:cs="IRNazanin"/>
          <w:lang w:bidi="fa-IR"/>
          <w:color w:val="111111"/>
          <w:sz w:val="28"/>
          <w:szCs w:val="28"/>
          <w:rtl/>
        </w:rPr>
        <w:t xml:space="preserve">نسخ ،کا :مجهول، تا: 1385 ه- 35 ق ، 24 س ، 22*15سم [الذخائر: 6و7-335]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8181_88482"/>
    <w:bookmarkEnd w:id="275"/>
    <w:p>
      <w:pPr>
        <w:pStyle w:val="BookText"/>
      </w:pPr>
      <w:r>
        <w:rPr>
          <w:rFonts w:ascii="Times New Roman" w:hAnsi="Times New Roman" w:eastAsia="Times New Roman" w:cs="Times New Roman"/>
          <w:lang w:val="en-US" w:bidi="en-US"/>
          <w:color w:val="111111"/>
          <w:sz w:val="28"/>
          <w:szCs w:val="28"/>
          <w:rtl/>
        </w:rPr>
        <w:t xml:space="preserve">37108.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1001</w:t>
      </w:r>
    </w:p>
    <w:p>
      <w:pPr>
        <w:pStyle w:val="BookText"/>
      </w:pPr>
      <w:r>
        <w:rPr>
          <w:rFonts w:ascii="IRNazanin" w:hAnsi="IRNazanin" w:eastAsia="IRNazanin" w:cs="IRNazanin"/>
          <w:lang w:bidi="fa-IR"/>
          <w:color w:val="111111"/>
          <w:sz w:val="28"/>
          <w:szCs w:val="28"/>
          <w:rtl/>
        </w:rPr>
        <w:t xml:space="preserve">کا :مجهول ،تا :مجهول؛ تملك :محمّد بن داود الهمداني؛ 61 ص 21س، 14/8*21سم</w:t>
      </w:r>
    </w:p>
    <w:p>
      <w:pPr>
        <w:pStyle w:val="BookText"/>
      </w:pPr>
      <w:r>
        <w:rPr>
          <w:rFonts w:ascii="Amiri" w:hAnsi="Amiri" w:eastAsia="Amiri" w:cs="Amiri"/>
          <w:lang w:bidi="ar-SA"/>
          <w:color w:val="111111"/>
          <w:sz w:val="28"/>
          <w:szCs w:val="28"/>
          <w:rtl/>
        </w:rPr>
        <w:t xml:space="preserve">[معجم المخطوطات النجفية : 533]</w:t>
      </w:r>
    </w:p>
    <w:p>
      <w:pPr>
        <w:pStyle w:val="BookText"/>
      </w:pPr>
      <w:r>
        <w:rPr>
          <w:rFonts w:ascii="Amiri" w:hAnsi="Amiri" w:eastAsia="Amiri" w:cs="Amiri"/>
          <w:lang w:bidi="ar-SA"/>
          <w:color w:val="111111"/>
          <w:sz w:val="28"/>
          <w:szCs w:val="28"/>
          <w:rtl/>
        </w:rPr>
        <w:t xml:space="preserve">37109 . النجف الأشرف؛ تركة محمّد السماوي؛ رقم المخطوط : 155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2-223]</w:t>
      </w:r>
    </w:p>
    <w:p>
      <w:pPr>
        <w:pStyle w:val="Heading2"/>
      </w:pPr>
      <w:bookmarkStart w:id="1392" w:name="_Toc686"/>
      <w:r>
        <w:t>شرح تهذيب المنطق / منطق - فارسي</w:t>
      </w:r>
      <w:bookmarkEnd w:id="1392"/>
    </w:p>
    <w:p>
      <w:pPr>
        <w:pStyle w:val="BookText"/>
      </w:pPr>
      <w:r>
        <w:rPr>
          <w:rFonts w:ascii="Amiri" w:hAnsi="Amiri" w:eastAsia="Amiri" w:cs="Amiri"/>
          <w:lang w:bidi="ar-SA"/>
          <w:color w:val="111111"/>
          <w:sz w:val="28"/>
          <w:szCs w:val="28"/>
          <w:rtl/>
        </w:rPr>
        <w:t xml:space="preserve">المرتبط :تهذيب المنطق؛ التفتازاني، مسعود بن عمر (22792ه-)</w:t>
      </w:r>
    </w:p>
    <w:p>
      <w:pPr>
        <w:pStyle w:val="BookText"/>
      </w:pPr>
      <w:r>
        <w:rPr>
          <w:rFonts w:ascii="Times New Roman" w:hAnsi="Times New Roman" w:eastAsia="Times New Roman" w:cs="Times New Roman"/>
          <w:lang w:val="en-US" w:bidi="en-US"/>
          <w:color w:val="111111"/>
          <w:sz w:val="28"/>
          <w:szCs w:val="28"/>
          <w:rtl/>
        </w:rPr>
        <w:t xml:space="preserve">37110.</w:t>
      </w:r>
    </w:p>
    <w:p>
      <w:pPr>
        <w:pStyle w:val="BookText"/>
      </w:pPr>
      <w:r>
        <w:rPr>
          <w:rFonts w:ascii="Amiri" w:hAnsi="Amiri" w:eastAsia="Amiri" w:cs="Amiri"/>
          <w:lang w:bidi="ar-SA"/>
          <w:color w:val="111111"/>
          <w:sz w:val="28"/>
          <w:szCs w:val="28"/>
          <w:rtl/>
        </w:rPr>
        <w:t xml:space="preserve">كربلاء؛ الروضة الحسينية (مكتبة)؛ رقم المخطوط: 523م - ح9278</w:t>
      </w:r>
    </w:p>
    <w:p>
      <w:pPr>
        <w:pStyle w:val="BookText"/>
      </w:pPr>
      <w:r>
        <w:rPr>
          <w:rFonts w:ascii="IRNazanin" w:hAnsi="IRNazanin" w:eastAsia="IRNazanin" w:cs="IRNazanin"/>
          <w:lang w:bidi="fa-IR"/>
          <w:color w:val="111111"/>
          <w:sz w:val="28"/>
          <w:szCs w:val="28"/>
          <w:rtl/>
        </w:rPr>
        <w:t xml:space="preserve">تعلیق ،کا :مجهول، تا: 1234 ه- 240 ص 14س، 21*12/5سم [مخطوطات كربلاء: 4 -</w:t>
      </w:r>
    </w:p>
    <w:p>
      <w:pPr>
        <w:pStyle w:val="BookText"/>
      </w:pPr>
      <w:r>
        <w:rPr>
          <w:rFonts w:ascii="Times New Roman" w:hAnsi="Times New Roman" w:eastAsia="Times New Roman" w:cs="Times New Roman"/>
          <w:lang w:val="en-US" w:bidi="en-US"/>
          <w:color w:val="111111"/>
          <w:sz w:val="28"/>
          <w:szCs w:val="28"/>
          <w:rtl/>
        </w:rPr>
        <w:t xml:space="preserve">226 ]</w:t>
      </w:r>
    </w:p>
    <w:p>
      <w:pPr>
        <w:pStyle w:val="Heading2"/>
      </w:pPr>
      <w:bookmarkStart w:id="1393" w:name="_Toc687"/>
      <w:r>
        <w:t>شرح تهذيب المنطق والكلام / منطق - عربي</w:t>
      </w:r>
      <w:bookmarkEnd w:id="1393"/>
    </w:p>
    <w:p>
      <w:pPr>
        <w:pStyle w:val="BookText"/>
      </w:pPr>
      <w:r>
        <w:rPr>
          <w:rFonts w:ascii="Amiri" w:hAnsi="Amiri" w:eastAsia="Amiri" w:cs="Amiri"/>
          <w:lang w:bidi="ar-SA"/>
          <w:color w:val="111111"/>
          <w:sz w:val="28"/>
          <w:szCs w:val="28"/>
          <w:rtl/>
        </w:rPr>
        <w:t xml:space="preserve">الكافيجي، محمّد بن سليمان(788 - 879 ه- )</w:t>
      </w:r>
    </w:p>
    <w:p>
      <w:pPr>
        <w:pStyle w:val="BookText"/>
      </w:pPr>
      <w:r>
        <w:rPr>
          <w:rFonts w:ascii="Amiri" w:hAnsi="Amiri" w:eastAsia="Amiri" w:cs="Amiri"/>
          <w:lang w:bidi="ar-SA"/>
          <w:color w:val="111111"/>
          <w:sz w:val="28"/>
          <w:szCs w:val="28"/>
          <w:rtl/>
        </w:rPr>
        <w:t xml:space="preserve">المرتبط: تهذيب المنطق والكلام التفتازاني، مسعود بن عمر (792-722ه-)</w:t>
      </w:r>
    </w:p>
    <w:p>
      <w:pPr>
        <w:pStyle w:val="BookText"/>
      </w:pPr>
      <w:r>
        <w:rPr>
          <w:rFonts w:ascii="Amiri" w:hAnsi="Amiri" w:eastAsia="Amiri" w:cs="Amiri"/>
          <w:lang w:bidi="ar-SA"/>
          <w:color w:val="111111"/>
          <w:sz w:val="28"/>
          <w:szCs w:val="28"/>
          <w:rtl/>
        </w:rPr>
        <w:t xml:space="preserve">37111 . النجف الأشرف مكتبة آية الله الحكيم العامة؛ رقم المخطوط : 2235</w:t>
      </w:r>
    </w:p>
    <w:p>
      <w:pPr>
        <w:pStyle w:val="BookText"/>
      </w:pPr>
      <w:r>
        <w:rPr>
          <w:rFonts w:ascii="IRNazanin" w:hAnsi="IRNazanin" w:eastAsia="IRNazanin" w:cs="IRNazanin"/>
          <w:lang w:bidi="fa-IR"/>
          <w:color w:val="111111"/>
          <w:sz w:val="28"/>
          <w:szCs w:val="28"/>
          <w:rtl/>
        </w:rPr>
        <w:t xml:space="preserve">کا :مجهول ،تا: مجهول؛ 59 ص 17س، 14/5*21 سم [معجم المخطوطات النجفية: 533]</w:t>
      </w:r>
    </w:p>
    <w:p>
      <w:pPr>
        <w:pStyle w:val="Heading2"/>
      </w:pPr>
      <w:bookmarkStart w:id="1394" w:name="_Toc688"/>
      <w:r>
        <w:t>شرح تهذيب المنطق والكلام / كلام وعقائد - عربي</w:t>
      </w:r>
      <w:bookmarkEnd w:id="1394"/>
    </w:p>
    <w:p>
      <w:pPr>
        <w:pStyle w:val="BookText"/>
      </w:pPr>
      <w:r>
        <w:rPr>
          <w:rFonts w:ascii="Amiri" w:hAnsi="Amiri" w:eastAsia="Amiri" w:cs="Amiri"/>
          <w:lang w:bidi="ar-SA"/>
          <w:color w:val="111111"/>
          <w:sz w:val="28"/>
          <w:szCs w:val="28"/>
          <w:rtl/>
        </w:rPr>
        <w:t xml:space="preserve">المرتبط تهذيب المنطق والكلام التفتازاني، مسعود بن عمر (792-722ه-)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37112 .غداد؛ مركز البحوث والدراسات؛ رقم المخطوط: 160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10ه- 69ص [(مصورات) -</w:t>
      </w:r>
    </w:p>
    <w:p>
      <w:pPr>
        <w:pStyle w:val="BookText"/>
      </w:pPr>
      <w:r>
        <w:rPr>
          <w:rFonts w:ascii="IRNazanin" w:hAnsi="IRNazanin" w:eastAsia="IRNazanin" w:cs="IRNazanin"/>
          <w:lang w:bidi="fa-IR"/>
          <w:color w:val="111111"/>
          <w:sz w:val="28"/>
          <w:szCs w:val="28"/>
          <w:rtl/>
        </w:rPr>
        <w:t xml:space="preserve">ف 273]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8181_88483"/>
    <w:bookmarkEnd w:id="276"/>
    <w:p>
      <w:pPr>
        <w:pStyle w:val="BookText"/>
      </w:pPr>
      <w:r>
        <w:rPr>
          <w:rFonts w:ascii="Amiri" w:hAnsi="Amiri" w:eastAsia="Amiri" w:cs="Amiri"/>
          <w:lang w:bidi="ar-SA"/>
          <w:color w:val="111111"/>
          <w:sz w:val="28"/>
          <w:szCs w:val="28"/>
          <w:rtl/>
        </w:rPr>
        <w:t xml:space="preserve">37113 .بغداد؛ مركز البحوث والدراسات؛ رقم المخطوط: 83</w:t>
      </w:r>
    </w:p>
    <w:p>
      <w:pPr>
        <w:pStyle w:val="BookText"/>
      </w:pPr>
      <w:r>
        <w:rPr>
          <w:rFonts w:ascii="IRNazanin" w:hAnsi="IRNazanin" w:eastAsia="IRNazanin" w:cs="IRNazanin"/>
          <w:lang w:bidi="fa-IR"/>
          <w:color w:val="111111"/>
          <w:sz w:val="28"/>
          <w:szCs w:val="28"/>
          <w:rtl/>
        </w:rPr>
        <w:t xml:space="preserve">اوّلها :(الحمد لله الذي هدانا سواء (الطريق) «بِسْمِ اللَّهِ الرَّحْمَنِ الرَّحِيمِ » قوله الحمد الله، افتتح بحمدالله بعد التسمية ابتداء بخير الكلام واقتداء بحديث خير الأنام عليه [وعلى آله الصلاة والسلام فإن قلت حديث الابتداء مروي في كل من التسمية والتحميد فكيف التوفيق؟ قلت الابتداء في حديث التسمية محمول على الحقيقي وفي حديث التحميد على الإضافي، أو على العرفي أو كليهما على العرفي، والحمد هو الثناء الله باللسان ؛آخرها :من المشهورات على القضايا التي تطابق فيها آراء الكل کحسن الاحسان وقبح العدوان .... ثم جاءت ثلاثة اسطر غير واضحة نسخ، کا :مجهول، تا: مجهول؛ ناقصة: الآخر؛ 138، ص 15 س، 17*9سم [مجلة البحوث</w:t>
      </w:r>
    </w:p>
    <w:p>
      <w:pPr>
        <w:pStyle w:val="BookText"/>
      </w:pPr>
      <w:r>
        <w:rPr>
          <w:rFonts w:ascii="Amiri" w:hAnsi="Amiri" w:eastAsia="Amiri" w:cs="Amiri"/>
          <w:lang w:bidi="ar-SA"/>
          <w:color w:val="111111"/>
          <w:sz w:val="28"/>
          <w:szCs w:val="28"/>
          <w:rtl/>
        </w:rPr>
        <w:t xml:space="preserve">والدراسات الإسلامية: عدد 18-216]</w:t>
      </w:r>
    </w:p>
    <w:p>
      <w:pPr>
        <w:pStyle w:val="Heading2"/>
      </w:pPr>
      <w:bookmarkStart w:id="1395" w:name="_Toc689"/>
      <w:r>
        <w:t>شرح تهذيب المنطق والكلام / منطق - فارسي</w:t>
      </w:r>
      <w:bookmarkEnd w:id="1395"/>
    </w:p>
    <w:p>
      <w:pPr>
        <w:pStyle w:val="BookText"/>
      </w:pPr>
      <w:r>
        <w:rPr>
          <w:rFonts w:ascii="Amiri" w:hAnsi="Amiri" w:eastAsia="Amiri" w:cs="Amiri"/>
          <w:lang w:bidi="ar-SA"/>
          <w:color w:val="111111"/>
          <w:sz w:val="28"/>
          <w:szCs w:val="28"/>
          <w:rtl/>
        </w:rPr>
        <w:t xml:space="preserve">المرتبط تهذيب المنطق والكلام التفتازاني، مسعود بن عمر (792-722ه-)</w:t>
      </w:r>
    </w:p>
    <w:p>
      <w:pPr>
        <w:pStyle w:val="BookText"/>
      </w:pPr>
      <w:r>
        <w:rPr>
          <w:rFonts w:ascii="Amiri" w:hAnsi="Amiri" w:eastAsia="Amiri" w:cs="Amiri"/>
          <w:lang w:bidi="ar-SA"/>
          <w:color w:val="111111"/>
          <w:sz w:val="28"/>
          <w:szCs w:val="28"/>
          <w:rtl/>
        </w:rPr>
        <w:t xml:space="preserve">37114 . النجف الأشرف؛ مؤسسة كاشف الغطاء العامة؛ رقم المخطوط : 3425</w:t>
      </w:r>
    </w:p>
    <w:p>
      <w:pPr>
        <w:pStyle w:val="BookText"/>
      </w:pPr>
      <w:r>
        <w:rPr>
          <w:rFonts w:ascii="IRNazanin" w:hAnsi="IRNazanin" w:eastAsia="IRNazanin" w:cs="IRNazanin"/>
          <w:lang w:bidi="fa-IR"/>
          <w:color w:val="111111"/>
          <w:sz w:val="28"/>
          <w:szCs w:val="28"/>
          <w:rtl/>
        </w:rPr>
        <w:t xml:space="preserve">کا :مجهول ،تا :مجهول؛ ناقصة : الأوّل والآخر؛ 284 ص [ف: 1-268]</w:t>
      </w:r>
    </w:p>
    <w:p>
      <w:pPr>
        <w:pStyle w:val="Heading2"/>
      </w:pPr>
      <w:bookmarkStart w:id="1396" w:name="_Toc690"/>
      <w:r>
        <w:t>شرح تهذيب الوصول / أصول الفقه - عربي</w:t>
      </w:r>
      <w:bookmarkEnd w:id="1396"/>
    </w:p>
    <w:p>
      <w:pPr>
        <w:pStyle w:val="BookText"/>
      </w:pPr>
      <w:r>
        <w:rPr>
          <w:rFonts w:ascii="Amiri" w:hAnsi="Amiri" w:eastAsia="Amiri" w:cs="Amiri"/>
          <w:lang w:bidi="ar-SA"/>
          <w:color w:val="111111"/>
          <w:sz w:val="28"/>
          <w:szCs w:val="28"/>
          <w:rtl/>
        </w:rPr>
        <w:t xml:space="preserve">المرتبط : تهذيب الوصول إلى علم الأصول = تهذيب طريق الوصول - تهذيب الأصول؛ العلامة</w:t>
      </w:r>
    </w:p>
    <w:p>
      <w:pPr>
        <w:pStyle w:val="BookText"/>
      </w:pPr>
      <w:r>
        <w:rPr>
          <w:rFonts w:ascii="Amiri" w:hAnsi="Amiri" w:eastAsia="Amiri" w:cs="Amiri"/>
          <w:lang w:bidi="ar-SA"/>
          <w:color w:val="111111"/>
          <w:sz w:val="28"/>
          <w:szCs w:val="28"/>
          <w:rtl/>
        </w:rPr>
        <w:t xml:space="preserve">الحلّي، حسن بن يوسف (726-648ه-)</w:t>
      </w:r>
    </w:p>
    <w:p>
      <w:pPr>
        <w:pStyle w:val="BookText"/>
      </w:pPr>
      <w:r>
        <w:rPr>
          <w:rFonts w:ascii="Times New Roman" w:hAnsi="Times New Roman" w:eastAsia="Times New Roman" w:cs="Times New Roman"/>
          <w:lang w:val="en-US" w:bidi="en-US"/>
          <w:color w:val="111111"/>
          <w:sz w:val="28"/>
          <w:szCs w:val="28"/>
          <w:rtl/>
        </w:rPr>
        <w:t xml:space="preserve">37115.</w:t>
      </w:r>
    </w:p>
    <w:p>
      <w:pPr>
        <w:pStyle w:val="BookText"/>
      </w:pPr>
      <w:r>
        <w:rPr>
          <w:rFonts w:ascii="Amiri" w:hAnsi="Amiri" w:eastAsia="Amiri" w:cs="Amiri"/>
          <w:lang w:bidi="ar-SA"/>
          <w:color w:val="111111"/>
          <w:sz w:val="28"/>
          <w:szCs w:val="28"/>
          <w:rtl/>
        </w:rPr>
        <w:t xml:space="preserve">كربلاء؛ الروضة الحسينية (مكتبة)؛ رقم المخطوط : 814/1م</w:t>
      </w:r>
    </w:p>
    <w:p>
      <w:pPr>
        <w:pStyle w:val="BookText"/>
      </w:pPr>
      <w:r>
        <w:rPr>
          <w:rFonts w:ascii="IRNazanin" w:hAnsi="IRNazanin" w:eastAsia="IRNazanin" w:cs="IRNazanin"/>
          <w:lang w:bidi="fa-IR"/>
          <w:color w:val="111111"/>
          <w:sz w:val="28"/>
          <w:szCs w:val="28"/>
          <w:rtl/>
        </w:rPr>
        <w:t xml:space="preserve">کتاب تهذيب الوصول للعلامة الحلّي، وهذا شرح عليه؛ نسخ وتعلیق، کا مجهول، تا: مجهول؛ 23 س 16*21 سم[ مخطوطات كربلاء: 4-349]</w:t>
      </w:r>
    </w:p>
    <w:p>
      <w:pPr>
        <w:pStyle w:val="BookText"/>
      </w:pPr>
      <w:r>
        <w:rPr>
          <w:rFonts w:ascii="Amiri" w:hAnsi="Amiri" w:eastAsia="Amiri" w:cs="Amiri"/>
          <w:lang w:bidi="ar-SA"/>
          <w:color w:val="111111"/>
          <w:sz w:val="28"/>
          <w:szCs w:val="28"/>
          <w:rtl/>
        </w:rPr>
        <w:t xml:space="preserve">شرح تهذيب الوصول إلى علم الأصول - نهاية التقريب في شرح التهذيب</w:t>
      </w:r>
    </w:p>
    <w:p>
      <w:pPr>
        <w:pStyle w:val="BookText"/>
      </w:pPr>
      <w:r>
        <w:rPr>
          <w:rFonts w:ascii="Amiri" w:hAnsi="Amiri" w:eastAsia="Amiri" w:cs="Amiri"/>
          <w:lang w:bidi="ar-SA"/>
          <w:color w:val="111111"/>
          <w:sz w:val="28"/>
          <w:szCs w:val="28"/>
          <w:rtl/>
        </w:rPr>
        <w:t xml:space="preserve">شرح تهذيب الوصول إلى علم الأصول - منية اللبيب في شرح التهذيب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7" w:name="pg8181_88484"/>
    <w:bookmarkEnd w:id="277"/>
    <w:p>
      <w:pPr>
        <w:pStyle w:val="Heading2"/>
      </w:pPr>
      <w:bookmarkStart w:id="1397" w:name="_Toc691"/>
      <w:r>
        <w:t>شرح تهذيب الوصول إلى علم الأصول / أصول الفقه - عربي</w:t>
      </w:r>
      <w:bookmarkEnd w:id="1397"/>
    </w:p>
    <w:p>
      <w:pPr>
        <w:pStyle w:val="BookText"/>
      </w:pPr>
      <w:r>
        <w:rPr>
          <w:rFonts w:ascii="Amiri" w:hAnsi="Amiri" w:eastAsia="Amiri" w:cs="Amiri"/>
          <w:lang w:bidi="ar-SA"/>
          <w:color w:val="111111"/>
          <w:sz w:val="28"/>
          <w:szCs w:val="28"/>
          <w:rtl/>
        </w:rPr>
        <w:t xml:space="preserve">الحسيني الجرجاني، جمال الدين بن عبد الله (القرن 10 ه- )</w:t>
      </w:r>
    </w:p>
    <w:p>
      <w:pPr>
        <w:pStyle w:val="BookText"/>
      </w:pPr>
      <w:r>
        <w:rPr>
          <w:rFonts w:ascii="Amiri" w:hAnsi="Amiri" w:eastAsia="Amiri" w:cs="Amiri"/>
          <w:lang w:bidi="ar-SA"/>
          <w:color w:val="111111"/>
          <w:sz w:val="28"/>
          <w:szCs w:val="28"/>
          <w:rtl/>
        </w:rPr>
        <w:t xml:space="preserve">المرتبط: تهذيب الوصول إلى علم الأصول = تهذيب طريق الوصول = تهذيب الأصول العلامة</w:t>
      </w:r>
    </w:p>
    <w:p>
      <w:pPr>
        <w:pStyle w:val="BookText"/>
      </w:pPr>
      <w:r>
        <w:rPr>
          <w:rFonts w:ascii="Amiri" w:hAnsi="Amiri" w:eastAsia="Amiri" w:cs="Amiri"/>
          <w:lang w:bidi="ar-SA"/>
          <w:color w:val="111111"/>
          <w:sz w:val="28"/>
          <w:szCs w:val="28"/>
          <w:rtl/>
        </w:rPr>
        <w:t xml:space="preserve">الحلّي، حسن بن يوسف (726-648ه-)</w:t>
      </w:r>
    </w:p>
    <w:p>
      <w:pPr>
        <w:pStyle w:val="BookText"/>
      </w:pPr>
      <w:r>
        <w:rPr>
          <w:rFonts w:ascii="Amiri" w:hAnsi="Amiri" w:eastAsia="Amiri" w:cs="Amiri"/>
          <w:lang w:bidi="ar-SA"/>
          <w:color w:val="111111"/>
          <w:sz w:val="28"/>
          <w:szCs w:val="28"/>
          <w:rtl/>
        </w:rPr>
        <w:t xml:space="preserve">تاريخ التأليف: نيمه ربيع الثاني 929ه-</w:t>
      </w:r>
    </w:p>
    <w:p>
      <w:pPr>
        <w:pStyle w:val="BookText"/>
      </w:pPr>
      <w:r>
        <w:rPr>
          <w:rFonts w:ascii="Amiri" w:hAnsi="Amiri" w:eastAsia="Amiri" w:cs="Amiri"/>
          <w:lang w:bidi="ar-SA"/>
          <w:color w:val="111111"/>
          <w:sz w:val="28"/>
          <w:szCs w:val="28"/>
          <w:rtl/>
        </w:rPr>
        <w:t xml:space="preserve">أوّله: اللّهم إن العجز عن إحصاء ثنائك مقام سيّد أنبيائك فإني لما دعوى العجز</w:t>
      </w:r>
    </w:p>
    <w:p>
      <w:pPr>
        <w:pStyle w:val="BookText"/>
      </w:pPr>
      <w:r>
        <w:rPr>
          <w:rFonts w:ascii="Amiri" w:hAnsi="Amiri" w:eastAsia="Amiri" w:cs="Amiri"/>
          <w:lang w:bidi="ar-SA"/>
          <w:color w:val="111111"/>
          <w:sz w:val="28"/>
          <w:szCs w:val="28"/>
          <w:rtl/>
        </w:rPr>
        <w:t xml:space="preserve">[فنخا :19 351-352(16 نسخة)]</w:t>
      </w:r>
    </w:p>
    <w:p>
      <w:pPr>
        <w:pStyle w:val="BookText"/>
      </w:pPr>
      <w:r>
        <w:rPr>
          <w:rFonts w:ascii="Times New Roman" w:hAnsi="Times New Roman" w:eastAsia="Times New Roman" w:cs="Times New Roman"/>
          <w:lang w:val="en-US" w:bidi="en-US"/>
          <w:color w:val="111111"/>
          <w:sz w:val="28"/>
          <w:szCs w:val="28"/>
          <w:rtl/>
        </w:rPr>
        <w:t xml:space="preserve">37116.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5231</w:t>
      </w:r>
    </w:p>
    <w:p>
      <w:pPr>
        <w:pStyle w:val="BookText"/>
      </w:pPr>
      <w:r>
        <w:rPr>
          <w:rFonts w:ascii="IRNazanin" w:hAnsi="IRNazanin" w:eastAsia="IRNazanin" w:cs="IRNazanin"/>
          <w:lang w:bidi="fa-IR"/>
          <w:color w:val="111111"/>
          <w:sz w:val="28"/>
          <w:szCs w:val="28"/>
          <w:rtl/>
        </w:rPr>
        <w:t xml:space="preserve">کا :مجهول ،تا :مجهول؛ ناقصة : الأوّل والآخر؛ 456 ص [ف: 1-257]</w:t>
      </w:r>
    </w:p>
    <w:p>
      <w:pPr>
        <w:pStyle w:val="Heading2"/>
      </w:pPr>
      <w:bookmarkStart w:id="1398" w:name="_Toc692"/>
      <w:r>
        <w:t>شرح تهذيب الوصول إلى علم الأصول / أصول الفقه - عربي</w:t>
      </w:r>
      <w:bookmarkEnd w:id="1398"/>
    </w:p>
    <w:p>
      <w:pPr>
        <w:pStyle w:val="BookText"/>
      </w:pPr>
      <w:r>
        <w:rPr>
          <w:rFonts w:ascii="Amiri" w:hAnsi="Amiri" w:eastAsia="Amiri" w:cs="Amiri"/>
          <w:lang w:bidi="ar-SA"/>
          <w:color w:val="111111"/>
          <w:sz w:val="28"/>
          <w:szCs w:val="28"/>
          <w:rtl/>
        </w:rPr>
        <w:t xml:space="preserve">العميدي ،الحسيني حسين (القرن 10 ه-)</w:t>
      </w:r>
    </w:p>
    <w:p>
      <w:pPr>
        <w:pStyle w:val="BookText"/>
      </w:pPr>
      <w:r>
        <w:rPr>
          <w:rFonts w:ascii="Amiri" w:hAnsi="Amiri" w:eastAsia="Amiri" w:cs="Amiri"/>
          <w:lang w:bidi="ar-SA"/>
          <w:color w:val="111111"/>
          <w:sz w:val="28"/>
          <w:szCs w:val="28"/>
          <w:rtl/>
        </w:rPr>
        <w:t xml:space="preserve">المرتبط : تهذيب الوصول إلى علم الأصول = تهذيب طريق الوصول = تهذيب الأصول العلامة</w:t>
      </w:r>
    </w:p>
    <w:p>
      <w:pPr>
        <w:pStyle w:val="BookText"/>
      </w:pPr>
      <w:r>
        <w:rPr>
          <w:rFonts w:ascii="Amiri" w:hAnsi="Amiri" w:eastAsia="Amiri" w:cs="Amiri"/>
          <w:lang w:bidi="ar-SA"/>
          <w:color w:val="111111"/>
          <w:sz w:val="28"/>
          <w:szCs w:val="28"/>
          <w:rtl/>
        </w:rPr>
        <w:t xml:space="preserve">الحلّي، حسن بن يوسف (726-648ه- )</w:t>
      </w:r>
    </w:p>
    <w:p>
      <w:pPr>
        <w:pStyle w:val="BookText"/>
      </w:pPr>
      <w:r>
        <w:rPr>
          <w:rFonts w:ascii="IRNazanin" w:hAnsi="IRNazanin" w:eastAsia="IRNazanin" w:cs="IRNazanin"/>
          <w:lang w:bidi="fa-IR"/>
          <w:color w:val="111111"/>
          <w:sz w:val="28"/>
          <w:szCs w:val="28"/>
          <w:rtl/>
        </w:rPr>
        <w:t xml:space="preserve">[فنخا: 19 352]</w:t>
      </w:r>
    </w:p>
    <w:p>
      <w:pPr>
        <w:pStyle w:val="BookText"/>
      </w:pPr>
      <w:r>
        <w:rPr>
          <w:rFonts w:ascii="Amiri" w:hAnsi="Amiri" w:eastAsia="Amiri" w:cs="Amiri"/>
          <w:lang w:bidi="ar-SA"/>
          <w:color w:val="111111"/>
          <w:sz w:val="28"/>
          <w:szCs w:val="28"/>
          <w:rtl/>
        </w:rPr>
        <w:t xml:space="preserve">37117 . النجف الأشرف؛ مؤسسة كاشف الغطاء العامة؛ رقم المخطوط: 2371</w:t>
      </w:r>
    </w:p>
    <w:p>
      <w:pPr>
        <w:pStyle w:val="BookText"/>
      </w:pPr>
      <w:r>
        <w:rPr>
          <w:rFonts w:ascii="IRNazanin" w:hAnsi="IRNazanin" w:eastAsia="IRNazanin" w:cs="IRNazanin"/>
          <w:lang w:bidi="fa-IR"/>
          <w:color w:val="111111"/>
          <w:sz w:val="28"/>
          <w:szCs w:val="28"/>
          <w:rtl/>
        </w:rPr>
        <w:t xml:space="preserve">کا :مجهول ،تا :مجهول؛ ناقصة :الأوّل والآخر؛ 519 ص [ف: 1-258]</w:t>
      </w:r>
    </w:p>
    <w:p>
      <w:pPr>
        <w:pStyle w:val="BookText"/>
      </w:pPr>
      <w:r>
        <w:rPr>
          <w:rFonts w:ascii="Amiri" w:hAnsi="Amiri" w:eastAsia="Amiri" w:cs="Amiri"/>
          <w:lang w:bidi="ar-SA"/>
          <w:color w:val="111111"/>
          <w:sz w:val="28"/>
          <w:szCs w:val="28"/>
          <w:rtl/>
        </w:rPr>
        <w:t xml:space="preserve">شرح توحيد الصدوق -شرح التوحيد للصدوق</w:t>
      </w:r>
    </w:p>
    <w:p>
      <w:pPr>
        <w:pStyle w:val="Heading2"/>
      </w:pPr>
      <w:bookmarkStart w:id="1399" w:name="_Toc693"/>
      <w:r>
        <w:t>شرح التوحيد للصدوق = شرح توحيد الصدوق = شرح كتاب التوحيد /</w:t>
      </w:r>
      <w:bookmarkEnd w:id="1399"/>
    </w:p>
    <w:p>
      <w:pPr>
        <w:pStyle w:val="BookText"/>
      </w:pPr>
      <w:r>
        <w:rPr>
          <w:rFonts w:ascii="IRNazanin" w:hAnsi="IRNazanin" w:eastAsia="IRNazanin" w:cs="IRNazanin"/>
          <w:lang w:bidi="fa-IR"/>
          <w:color w:val="111111"/>
          <w:sz w:val="28"/>
          <w:szCs w:val="28"/>
          <w:rtl/>
        </w:rPr>
        <w:t xml:space="preserve">کلام وعقائد شرح الحديث - عربي</w:t>
      </w:r>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المرتبط: التوحيد الشيخ الصدوق، محمّد بن علي (311381ه-)</w:t>
      </w:r>
    </w:p>
    <w:p>
      <w:pPr>
        <w:pStyle w:val="BookText"/>
      </w:pPr>
      <w:r>
        <w:rPr>
          <w:rFonts w:ascii="Amiri" w:hAnsi="Amiri" w:eastAsia="Amiri" w:cs="Amiri"/>
          <w:lang w:bidi="ar-SA"/>
          <w:color w:val="111111"/>
          <w:sz w:val="28"/>
          <w:szCs w:val="28"/>
          <w:rtl/>
        </w:rPr>
        <w:t xml:space="preserve">تاريخ التأليف: 5 محرم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8" w:name="pg8181_88485"/>
    <w:bookmarkEnd w:id="278"/>
    <w:p>
      <w:pPr>
        <w:pStyle w:val="BookText"/>
      </w:pPr>
      <w:r>
        <w:rPr>
          <w:rFonts w:ascii="Amiri" w:hAnsi="Amiri" w:eastAsia="Amiri" w:cs="Amiri"/>
          <w:lang w:bidi="ar-SA"/>
          <w:color w:val="111111"/>
          <w:sz w:val="28"/>
          <w:szCs w:val="28"/>
          <w:rtl/>
        </w:rPr>
        <w:t xml:space="preserve">أوّله: البسملة. سبحانك وحنانيك يا سبوح يا قدوس وبعد فهذا علق مضنون إلا عن عباد</w:t>
      </w:r>
    </w:p>
    <w:p>
      <w:pPr>
        <w:pStyle w:val="BookText"/>
      </w:pPr>
      <w:r>
        <w:rPr>
          <w:rFonts w:ascii="Amiri" w:hAnsi="Amiri" w:eastAsia="Amiri" w:cs="Amiri"/>
          <w:lang w:bidi="ar-SA"/>
          <w:color w:val="111111"/>
          <w:sz w:val="28"/>
          <w:szCs w:val="28"/>
          <w:rtl/>
        </w:rPr>
        <w:t xml:space="preserve">الله ... هذا أصول أصول الدين ... أسداه ... محمّد بن محمّد مفيد المدعو بسعيد الشريف القمي أوقات مطالعة كتاب التوحيد لشيخنا صدوق آخره: قد اتفق الفراغ بعون الله وتوفيقه من هذا المجلد الثالث ... منة ... منة سبع ومائة من الألف</w:t>
      </w:r>
    </w:p>
    <w:p>
      <w:pPr>
        <w:pStyle w:val="BookText"/>
      </w:pPr>
      <w:r>
        <w:rPr>
          <w:rFonts w:ascii="Amiri" w:hAnsi="Amiri" w:eastAsia="Amiri" w:cs="Amiri"/>
          <w:lang w:bidi="ar-SA"/>
          <w:color w:val="111111"/>
          <w:sz w:val="28"/>
          <w:szCs w:val="28"/>
          <w:rtl/>
        </w:rPr>
        <w:t xml:space="preserve">من الهجرة حامداً مصلياً مستغفراً.</w:t>
      </w:r>
    </w:p>
    <w:p>
      <w:pPr>
        <w:pStyle w:val="BookText"/>
      </w:pPr>
      <w:r>
        <w:rPr>
          <w:rFonts w:ascii="IRNazanin" w:hAnsi="IRNazanin" w:eastAsia="IRNazanin" w:cs="IRNazanin"/>
          <w:lang w:bidi="fa-IR"/>
          <w:color w:val="111111"/>
          <w:sz w:val="28"/>
          <w:szCs w:val="28"/>
          <w:rtl/>
        </w:rPr>
        <w:t xml:space="preserve">طبع :طهران، 1415-1419ه-</w:t>
      </w:r>
    </w:p>
    <w:p>
      <w:pPr>
        <w:pStyle w:val="BookText"/>
      </w:pPr>
      <w:r>
        <w:rPr>
          <w:rFonts w:ascii="Amiri" w:hAnsi="Amiri" w:eastAsia="Amiri" w:cs="Amiri"/>
          <w:lang w:bidi="ar-SA"/>
          <w:color w:val="111111"/>
          <w:sz w:val="28"/>
          <w:szCs w:val="28"/>
          <w:rtl/>
        </w:rPr>
        <w:t xml:space="preserve">[فنخا :19 325-332 (85 نسخة)]</w:t>
      </w:r>
    </w:p>
    <w:p>
      <w:pPr>
        <w:pStyle w:val="BookText"/>
      </w:pPr>
      <w:r>
        <w:rPr>
          <w:rFonts w:ascii="Times New Roman" w:hAnsi="Times New Roman" w:eastAsia="Times New Roman" w:cs="Times New Roman"/>
          <w:lang w:val="en-US" w:bidi="en-US"/>
          <w:color w:val="111111"/>
          <w:sz w:val="28"/>
          <w:szCs w:val="28"/>
          <w:rtl/>
        </w:rPr>
        <w:t xml:space="preserve">37118.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w:t>
      </w:r>
    </w:p>
    <w:p>
      <w:pPr>
        <w:pStyle w:val="BookText"/>
      </w:pPr>
      <w:r>
        <w:rPr>
          <w:rFonts w:ascii="IRNazanin" w:hAnsi="IRNazanin" w:eastAsia="IRNazanin" w:cs="IRNazanin"/>
          <w:lang w:bidi="fa-IR"/>
          <w:color w:val="111111"/>
          <w:sz w:val="28"/>
          <w:szCs w:val="28"/>
          <w:rtl/>
        </w:rPr>
        <w:t xml:space="preserve">کا :مجهول، تا: 1099ه- 305 ص 23 س ، 20*14 سم [معجم المخطوطات النجفية 533]</w:t>
      </w:r>
    </w:p>
    <w:p>
      <w:pPr>
        <w:pStyle w:val="BookText"/>
      </w:pPr>
      <w:r>
        <w:rPr>
          <w:rFonts w:ascii="Times New Roman" w:hAnsi="Times New Roman" w:eastAsia="Times New Roman" w:cs="Times New Roman"/>
          <w:lang w:val="en-US" w:bidi="en-US"/>
          <w:color w:val="111111"/>
          <w:sz w:val="28"/>
          <w:szCs w:val="28"/>
          <w:rtl/>
        </w:rPr>
        <w:t xml:space="preserve">37119.</w:t>
      </w:r>
    </w:p>
    <w:p>
      <w:pPr>
        <w:pStyle w:val="BookText"/>
      </w:pPr>
      <w:r>
        <w:rPr>
          <w:rFonts w:ascii="Amiri" w:hAnsi="Amiri" w:eastAsia="Amiri" w:cs="Amiri"/>
          <w:lang w:bidi="ar-SA"/>
          <w:color w:val="111111"/>
          <w:sz w:val="28"/>
          <w:szCs w:val="28"/>
          <w:rtl/>
        </w:rPr>
        <w:t xml:space="preserve">النجف الأشرف؛ تركة محمّد السماوي؛ رقم المخطوط : 425</w:t>
      </w:r>
    </w:p>
    <w:p>
      <w:pPr>
        <w:pStyle w:val="BookText"/>
      </w:pPr>
      <w:r>
        <w:rPr>
          <w:rFonts w:ascii="IRNazanin" w:hAnsi="IRNazanin" w:eastAsia="IRNazanin" w:cs="IRNazanin"/>
          <w:lang w:bidi="fa-IR"/>
          <w:color w:val="111111"/>
          <w:sz w:val="28"/>
          <w:szCs w:val="28"/>
          <w:rtl/>
        </w:rPr>
        <w:t xml:space="preserve">کا :مجهول ،تا: 1099ه- [معهد المخطوطات العربية 4 جزء 2-235]</w:t>
      </w:r>
    </w:p>
    <w:p>
      <w:pPr>
        <w:pStyle w:val="BookText"/>
      </w:pPr>
      <w:r>
        <w:rPr>
          <w:rFonts w:ascii="Amiri" w:hAnsi="Amiri" w:eastAsia="Amiri" w:cs="Amiri"/>
          <w:lang w:bidi="ar-SA"/>
          <w:color w:val="111111"/>
          <w:sz w:val="28"/>
          <w:szCs w:val="28"/>
          <w:rtl/>
        </w:rPr>
        <w:t xml:space="preserve">37120 .الكاظمية؛ جامعة مدينة العلم؛ رقم المخطوط: 9/24</w:t>
      </w:r>
    </w:p>
    <w:p>
      <w:pPr>
        <w:pStyle w:val="BookText"/>
      </w:pPr>
      <w:r>
        <w:rPr>
          <w:rFonts w:ascii="IRNazanin" w:hAnsi="IRNazanin" w:eastAsia="IRNazanin" w:cs="IRNazanin"/>
          <w:lang w:bidi="fa-IR"/>
          <w:color w:val="111111"/>
          <w:sz w:val="28"/>
          <w:szCs w:val="28"/>
          <w:rtl/>
        </w:rPr>
        <w:t xml:space="preserve">نستعلیق، کا: مجهول ،تا :مجهول ؛ناقصة :الآخر؛ 29*16سم [ف: 191]</w:t>
      </w:r>
    </w:p>
    <w:p>
      <w:pPr>
        <w:pStyle w:val="BookText"/>
      </w:pPr>
      <w:r>
        <w:rPr>
          <w:rFonts w:ascii="Times New Roman" w:hAnsi="Times New Roman" w:eastAsia="Times New Roman" w:cs="Times New Roman"/>
          <w:lang w:val="en-US" w:bidi="en-US"/>
          <w:color w:val="111111"/>
          <w:sz w:val="28"/>
          <w:szCs w:val="28"/>
          <w:rtl/>
        </w:rPr>
        <w:t xml:space="preserve">37121.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74</w:t>
      </w:r>
    </w:p>
    <w:p>
      <w:pPr>
        <w:pStyle w:val="BookText"/>
      </w:pPr>
      <w:r>
        <w:rPr>
          <w:rFonts w:ascii="IRNazanin" w:hAnsi="IRNazanin" w:eastAsia="IRNazanin" w:cs="IRNazanin"/>
          <w:lang w:bidi="fa-IR"/>
          <w:color w:val="111111"/>
          <w:sz w:val="28"/>
          <w:szCs w:val="28"/>
          <w:rtl/>
        </w:rPr>
        <w:t xml:space="preserve">کا :محمّد کریم بن محمّد شفیع، تا: مجهول [ معجم المخطوطات النجفية: 533]</w:t>
      </w:r>
    </w:p>
    <w:p>
      <w:pPr>
        <w:pStyle w:val="Heading2"/>
      </w:pPr>
      <w:bookmarkStart w:id="1400" w:name="_Toc694"/>
      <w:r>
        <w:t>شرح التوضيح / نحو - عربي</w:t>
      </w:r>
      <w:bookmarkEnd w:id="1400"/>
    </w:p>
    <w:p>
      <w:pPr>
        <w:pStyle w:val="BookText"/>
      </w:pPr>
      <w:r>
        <w:rPr>
          <w:rFonts w:ascii="Amiri" w:hAnsi="Amiri" w:eastAsia="Amiri" w:cs="Amiri"/>
          <w:lang w:bidi="ar-SA"/>
          <w:color w:val="111111"/>
          <w:sz w:val="28"/>
          <w:szCs w:val="28"/>
          <w:rtl/>
        </w:rPr>
        <w:t xml:space="preserve">37122 .بغداد؛ مكتبة الأوقاف العامة؛ رقم المخطوط: 23004</w:t>
      </w:r>
    </w:p>
    <w:p>
      <w:pPr>
        <w:pStyle w:val="BookText"/>
      </w:pPr>
      <w:r>
        <w:rPr>
          <w:rFonts w:ascii="IRNazanin" w:hAnsi="IRNazanin" w:eastAsia="IRNazanin" w:cs="IRNazanin"/>
          <w:lang w:bidi="fa-IR"/>
          <w:color w:val="111111"/>
          <w:sz w:val="28"/>
          <w:szCs w:val="28"/>
          <w:rtl/>
        </w:rPr>
        <w:t xml:space="preserve">کا :حسن بن عبید الله ،تا :مجهول؛ تملك: حسن بن سود بك الشاوي؛ 260 ق ، 19*14سم</w:t>
      </w:r>
    </w:p>
    <w:p>
      <w:pPr>
        <w:pStyle w:val="BookText"/>
      </w:pPr>
      <w:r>
        <w:rPr>
          <w:rFonts w:ascii="IRNazanin" w:hAnsi="IRNazanin" w:eastAsia="IRNazanin" w:cs="IRNazanin"/>
          <w:lang w:bidi="fa-IR"/>
          <w:color w:val="111111"/>
          <w:sz w:val="28"/>
          <w:szCs w:val="28"/>
          <w:rtl/>
        </w:rPr>
        <w:t xml:space="preserve">[ف: 30903]</w:t>
      </w:r>
    </w:p>
    <w:p>
      <w:pPr>
        <w:pStyle w:val="Heading2"/>
      </w:pPr>
      <w:bookmarkStart w:id="1401" w:name="_Toc695"/>
      <w:r>
        <w:t>شرح تيسير المقاصد على نظم الفوائد / فقه - عربي</w:t>
      </w:r>
      <w:bookmarkEnd w:id="1401"/>
    </w:p>
    <w:p>
      <w:pPr>
        <w:pStyle w:val="BookText"/>
      </w:pPr>
      <w:r>
        <w:rPr>
          <w:rFonts w:ascii="IRNazanin" w:hAnsi="IRNazanin" w:eastAsia="IRNazanin" w:cs="IRNazanin"/>
          <w:lang w:bidi="fa-IR"/>
          <w:color w:val="111111"/>
          <w:sz w:val="28"/>
          <w:szCs w:val="28"/>
          <w:rtl/>
        </w:rPr>
        <w:t xml:space="preserve">ابن وهبان ،عبد الوهّاب بن أحمد( 726 - 768 ه- )</w:t>
      </w:r>
    </w:p>
    <w:p>
      <w:pPr>
        <w:pStyle w:val="BookText"/>
      </w:pPr>
      <w:r>
        <w:rPr>
          <w:rFonts w:ascii="Amiri" w:hAnsi="Amiri" w:eastAsia="Amiri" w:cs="Amiri"/>
          <w:lang w:bidi="ar-SA"/>
          <w:color w:val="111111"/>
          <w:sz w:val="28"/>
          <w:szCs w:val="28"/>
          <w:rtl/>
        </w:rPr>
        <w:t xml:space="preserve">المرتبط: تيسير المقاصد في شرح قصيدة قيد الشرائد ونظم الفوائد الشرنبلالي، حسن بن عمار</w:t>
      </w:r>
    </w:p>
    <w:p>
      <w:pPr>
        <w:pStyle w:val="BookText"/>
      </w:pPr>
      <w:r>
        <w:rPr>
          <w:rFonts w:ascii="IRNazanin" w:hAnsi="IRNazanin" w:eastAsia="IRNazanin" w:cs="IRNazanin"/>
          <w:lang w:bidi="fa-IR"/>
          <w:color w:val="111111"/>
          <w:sz w:val="28"/>
          <w:szCs w:val="28"/>
          <w:rtl/>
        </w:rPr>
        <w:t xml:space="preserve">(-1069ه-)</w:t>
      </w:r>
    </w:p>
    <w:p>
      <w:pPr>
        <w:pStyle w:val="BookText"/>
      </w:pPr>
      <w:r>
        <w:rPr>
          <w:rFonts w:ascii="Times New Roman" w:hAnsi="Times New Roman" w:eastAsia="Times New Roman" w:cs="Times New Roman"/>
          <w:lang w:val="en-US" w:bidi="en-US"/>
          <w:color w:val="111111"/>
          <w:sz w:val="28"/>
          <w:szCs w:val="28"/>
          <w:rtl/>
        </w:rPr>
        <w:t xml:space="preserve">37123.</w:t>
      </w:r>
    </w:p>
    <w:p>
      <w:pPr>
        <w:pStyle w:val="BookText"/>
      </w:pPr>
      <w:r>
        <w:rPr>
          <w:rFonts w:ascii="Amiri" w:hAnsi="Amiri" w:eastAsia="Amiri" w:cs="Amiri"/>
          <w:lang w:bidi="ar-SA"/>
          <w:color w:val="111111"/>
          <w:sz w:val="28"/>
          <w:szCs w:val="28"/>
          <w:rtl/>
        </w:rPr>
        <w:t xml:space="preserve">بغداد؛ خزانة قاسم محمّد الرجب؛ رقم المخطوط 370</w:t>
      </w:r>
    </w:p>
    <w:p>
      <w:pPr>
        <w:pStyle w:val="BookText"/>
      </w:pPr>
      <w:r>
        <w:rPr>
          <w:rFonts w:ascii="IRNazanin" w:hAnsi="IRNazanin" w:eastAsia="IRNazanin" w:cs="IRNazanin"/>
          <w:lang w:bidi="fa-IR"/>
          <w:color w:val="111111"/>
          <w:sz w:val="28"/>
          <w:szCs w:val="28"/>
          <w:rtl/>
        </w:rPr>
        <w:t xml:space="preserve">کا: مجهول ،تا: 1311ه- [ف: 3-13]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9" w:name="pg8181_88486"/>
    <w:bookmarkEnd w:id="279"/>
    <w:p>
      <w:pPr>
        <w:pStyle w:val="Heading2"/>
      </w:pPr>
      <w:bookmarkStart w:id="1402" w:name="_Toc696"/>
      <w:r>
        <w:t>شرح ثلاثون فصلاً = شرح المختصر في معرفة التقويم / هيئة - عربي</w:t>
      </w:r>
      <w:bookmarkEnd w:id="1402"/>
    </w:p>
    <w:p>
      <w:pPr>
        <w:pStyle w:val="BookText"/>
      </w:pPr>
      <w:r>
        <w:rPr>
          <w:rFonts w:ascii="IRNazanin" w:hAnsi="IRNazanin" w:eastAsia="IRNazanin" w:cs="IRNazanin"/>
          <w:lang w:bidi="fa-IR"/>
          <w:color w:val="111111"/>
          <w:sz w:val="28"/>
          <w:szCs w:val="28"/>
          <w:rtl/>
        </w:rPr>
        <w:t xml:space="preserve">نظام الأعرج، حسن بن محمّد ( - (728 ؟ ه-)</w:t>
      </w:r>
    </w:p>
    <w:p>
      <w:pPr>
        <w:pStyle w:val="BookText"/>
      </w:pPr>
      <w:r>
        <w:rPr>
          <w:rFonts w:ascii="Amiri" w:hAnsi="Amiri" w:eastAsia="Amiri" w:cs="Amiri"/>
          <w:lang w:bidi="ar-SA"/>
          <w:color w:val="111111"/>
          <w:sz w:val="28"/>
          <w:szCs w:val="28"/>
          <w:rtl/>
        </w:rPr>
        <w:t xml:space="preserve">المرتبط: المختصر في معرفة التقاويم = ثلاثون فصل؛ نصير الدين الطوسي، محمّد بن محمّد</w:t>
      </w:r>
    </w:p>
    <w:p>
      <w:pPr>
        <w:pStyle w:val="BookText"/>
      </w:pPr>
      <w:r>
        <w:rPr>
          <w:rFonts w:ascii="IRNazanin" w:hAnsi="IRNazanin" w:eastAsia="IRNazanin" w:cs="IRNazanin"/>
          <w:lang w:bidi="fa-IR"/>
          <w:color w:val="111111"/>
          <w:sz w:val="28"/>
          <w:szCs w:val="28"/>
          <w:rtl/>
        </w:rPr>
        <w:t xml:space="preserve">(672-597ه- )</w:t>
      </w:r>
    </w:p>
    <w:p>
      <w:pPr>
        <w:pStyle w:val="BookText"/>
      </w:pPr>
      <w:r>
        <w:rPr>
          <w:rFonts w:ascii="Amiri" w:hAnsi="Amiri" w:eastAsia="Amiri" w:cs="Amiri"/>
          <w:lang w:bidi="ar-SA"/>
          <w:color w:val="111111"/>
          <w:sz w:val="28"/>
          <w:szCs w:val="28"/>
          <w:rtl/>
        </w:rPr>
        <w:t xml:space="preserve">أوّله: البسملة. الحمد لله الذي جعل الأحوال الجزئية في السفليات مربوطة بالأوضاع الفلكية والاتصالات الكوكبية ... أما بعد فان المختصر الذي ألفه في علم النجوم (التنجيم) ومعرفة التقويم أصل الإمام نصير الدين الطوسي ... مما كان مشتملا على مسائل دقيقة ومباحث عميقة من الهيئة وغيرها لم يكن له به من شرح ... فالتزمته على فالتزمته على ما وصفته تحفة للحضرة الساسانية ... الامير المعظم والشاهنشاه الأعظم ... سيف الدولة والدين شرف الإسلام وعضد المسلمين ... قال هذا مختصر في معرفة التقاويم ومشتملاً على ثلثين فصلاً الفصل الأول في حساب الجمل وهو على ترتيب أبجد ... اقول لما كانت الكتب المؤلفة في علم النجوم من الدفاتر وغيرها مبنية على علم الجمل مرقومة بحروف المعجم ... لم يجد بدا من ايراد فصل يحتوي على مقدمة</w:t>
      </w:r>
    </w:p>
    <w:p>
      <w:pPr>
        <w:pStyle w:val="BookText"/>
      </w:pPr>
      <w:r>
        <w:rPr>
          <w:rFonts w:ascii="Amiri" w:hAnsi="Amiri" w:eastAsia="Amiri" w:cs="Amiri"/>
          <w:lang w:bidi="ar-SA"/>
          <w:color w:val="111111"/>
          <w:sz w:val="28"/>
          <w:szCs w:val="28"/>
          <w:rtl/>
        </w:rPr>
        <w:t xml:space="preserve">آخره :لكونه متصلا بسعد ولنقنع من الكلام بهذا القدر حامدين لمالك القدر ومصلين على سيد البشر صلّى الله عليه وآله وسلم وتسليما دائما كثيرا قدتم كتابته في أوّل العشر من شهر ربيع الأول عام ثمان وستين وثمانمائة ببلدة جرون ولله الحمد والمنة.</w:t>
      </w:r>
    </w:p>
    <w:p>
      <w:pPr>
        <w:pStyle w:val="BookText"/>
      </w:pPr>
      <w:r>
        <w:rPr>
          <w:rFonts w:ascii="Amiri" w:hAnsi="Amiri" w:eastAsia="Amiri" w:cs="Amiri"/>
          <w:lang w:bidi="ar-SA"/>
          <w:color w:val="111111"/>
          <w:sz w:val="28"/>
          <w:szCs w:val="28"/>
          <w:rtl/>
        </w:rPr>
        <w:t xml:space="preserve">[فنخا :19 355-357 (14نسخة)]</w:t>
      </w:r>
    </w:p>
    <w:p>
      <w:pPr>
        <w:pStyle w:val="BookText"/>
      </w:pPr>
      <w:r>
        <w:rPr>
          <w:rFonts w:ascii="Times New Roman" w:hAnsi="Times New Roman" w:eastAsia="Times New Roman" w:cs="Times New Roman"/>
          <w:lang w:val="en-US" w:bidi="en-US"/>
          <w:color w:val="111111"/>
          <w:sz w:val="28"/>
          <w:szCs w:val="28"/>
          <w:rtl/>
        </w:rPr>
        <w:t xml:space="preserve">37124.</w:t>
      </w:r>
    </w:p>
    <w:p>
      <w:pPr>
        <w:pStyle w:val="BookText"/>
      </w:pPr>
      <w:r>
        <w:rPr>
          <w:rFonts w:ascii="IRNazanin" w:hAnsi="IRNazanin" w:eastAsia="IRNazanin" w:cs="IRNazanin"/>
          <w:lang w:bidi="fa-IR"/>
          <w:color w:val="111111"/>
          <w:sz w:val="28"/>
          <w:szCs w:val="28"/>
          <w:rtl/>
        </w:rPr>
        <w:t xml:space="preserve">بغداد؛ دار المخطوطات؛ رقم المخطوط: 6273/1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تملك أبو بكر النقشبندي؛ 68 ص 19س، 13/5*18سم</w:t>
      </w:r>
    </w:p>
    <w:p>
      <w:pPr>
        <w:pStyle w:val="BookText"/>
      </w:pPr>
      <w:r>
        <w:rPr>
          <w:rFonts w:ascii="Amiri" w:hAnsi="Amiri" w:eastAsia="Amiri" w:cs="Amiri"/>
          <w:lang w:bidi="ar-SA"/>
          <w:color w:val="111111"/>
          <w:sz w:val="28"/>
          <w:szCs w:val="28"/>
          <w:rtl/>
        </w:rPr>
        <w:t xml:space="preserve">[المتحف العراقي ف: الفلك والتنجيم - 149]</w:t>
      </w:r>
    </w:p>
    <w:p>
      <w:pPr>
        <w:pStyle w:val="BookText"/>
      </w:pPr>
      <w:r>
        <w:rPr>
          <w:rFonts w:ascii="IRNazanin" w:hAnsi="IRNazanin" w:eastAsia="IRNazanin" w:cs="IRNazanin"/>
          <w:lang w:bidi="fa-IR"/>
          <w:color w:val="111111"/>
          <w:sz w:val="28"/>
          <w:szCs w:val="28"/>
          <w:rtl/>
        </w:rPr>
        <w:t xml:space="preserve">37125 .بغداد؛ دار المخطوطات؛ رقم المخطوط: 17110</w:t>
      </w:r>
    </w:p>
    <w:p>
      <w:pPr>
        <w:pStyle w:val="BookText"/>
      </w:pPr>
      <w:r>
        <w:rPr>
          <w:rFonts w:ascii="Amiri" w:hAnsi="Amiri" w:eastAsia="Amiri" w:cs="Amiri"/>
          <w:lang w:bidi="ar-SA"/>
          <w:color w:val="111111"/>
          <w:sz w:val="28"/>
          <w:szCs w:val="28"/>
          <w:rtl/>
        </w:rPr>
        <w:t xml:space="preserve">كا :سيف الدين محمود بن إبراهيم، ثا : 1084ه- إصفهان؛ 64ص، 19س، 12*18سم</w:t>
      </w:r>
    </w:p>
    <w:p>
      <w:pPr>
        <w:pStyle w:val="BookText"/>
      </w:pPr>
      <w:r>
        <w:rPr>
          <w:rFonts w:ascii="Amiri" w:hAnsi="Amiri" w:eastAsia="Amiri" w:cs="Amiri"/>
          <w:lang w:bidi="ar-SA"/>
          <w:color w:val="111111"/>
          <w:sz w:val="28"/>
          <w:szCs w:val="28"/>
          <w:rtl/>
        </w:rPr>
        <w:t xml:space="preserve">[المتحف العراقي ف: الفلك والتنجيم - 150] -</w:t>
      </w:r>
    </w:p>
    <w:p>
      <w:pPr>
        <w:pStyle w:val="BookText"/>
      </w:pPr>
      <w:r>
        <w:rPr>
          <w:rFonts w:ascii="IRNazanin" w:hAnsi="IRNazanin" w:eastAsia="IRNazanin" w:cs="IRNazanin"/>
          <w:lang w:bidi="fa-IR"/>
          <w:color w:val="111111"/>
          <w:sz w:val="28"/>
          <w:szCs w:val="28"/>
          <w:rtl/>
        </w:rPr>
        <w:t xml:space="preserve">37126 .بغداد؛ دار المخطوطات؛ رقم المخطوط: 22945/1</w:t>
      </w:r>
    </w:p>
    <w:p>
      <w:pPr>
        <w:pStyle w:val="BookText"/>
      </w:pPr>
      <w:r>
        <w:rPr>
          <w:rFonts w:ascii="IRNazanin" w:hAnsi="IRNazanin" w:eastAsia="IRNazanin" w:cs="IRNazanin"/>
          <w:lang w:bidi="fa-IR"/>
          <w:color w:val="111111"/>
          <w:sz w:val="28"/>
          <w:szCs w:val="28"/>
          <w:rtl/>
        </w:rPr>
        <w:t xml:space="preserve">کا :مجهول ،تا: 1128ه- سنندج؛ 68 ص 21 س 16*22سم [المتحف العراقي-ف: الفلك</w:t>
      </w:r>
    </w:p>
    <w:p>
      <w:pPr>
        <w:pStyle w:val="BookText"/>
      </w:pPr>
      <w:r>
        <w:rPr>
          <w:rFonts w:ascii="Amiri" w:hAnsi="Amiri" w:eastAsia="Amiri" w:cs="Amiri"/>
          <w:lang w:bidi="ar-SA"/>
          <w:color w:val="111111"/>
          <w:sz w:val="28"/>
          <w:szCs w:val="28"/>
          <w:rtl/>
        </w:rPr>
        <w:t xml:space="preserve">والتنجيم - 150]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0" w:name="pg8181_88487"/>
    <w:bookmarkEnd w:id="280"/>
    <w:p>
      <w:pPr>
        <w:pStyle w:val="BookText"/>
      </w:pPr>
      <w:r>
        <w:rPr>
          <w:rFonts w:ascii="Amiri" w:hAnsi="Amiri" w:eastAsia="Amiri" w:cs="Amiri"/>
          <w:lang w:bidi="ar-SA"/>
          <w:color w:val="111111"/>
          <w:sz w:val="28"/>
          <w:szCs w:val="28"/>
          <w:rtl/>
        </w:rPr>
        <w:t xml:space="preserve">37127 .بغداد ؛مكتبة الأوقاف العامة؛ رقم المخطوط : 12286/6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إسماعيل الاكيني، تا: 1202ه- القسطنطينية؛ 46ق، 19س، 21*14سم</w:t>
      </w:r>
    </w:p>
    <w:p>
      <w:pPr>
        <w:pStyle w:val="BookText"/>
      </w:pPr>
      <w:r>
        <w:rPr>
          <w:rFonts w:ascii="IRNazanin" w:hAnsi="IRNazanin" w:eastAsia="IRNazanin" w:cs="IRNazanin"/>
          <w:lang w:bidi="fa-IR"/>
          <w:color w:val="111111"/>
          <w:sz w:val="28"/>
          <w:szCs w:val="28"/>
          <w:rtl/>
        </w:rPr>
        <w:t xml:space="preserve">[ف: 4-148]</w:t>
      </w:r>
    </w:p>
    <w:p>
      <w:pPr>
        <w:pStyle w:val="BookText"/>
      </w:pPr>
      <w:r>
        <w:rPr>
          <w:rFonts w:ascii="IRNazanin" w:hAnsi="IRNazanin" w:eastAsia="IRNazanin" w:cs="IRNazanin"/>
          <w:lang w:bidi="fa-IR"/>
          <w:color w:val="111111"/>
          <w:sz w:val="28"/>
          <w:szCs w:val="28"/>
          <w:rtl/>
        </w:rPr>
        <w:t xml:space="preserve">37128 .بغداد؛ دار المخطوطات؛ رقم المخطوط: 708/7</w:t>
      </w:r>
    </w:p>
    <w:p>
      <w:pPr>
        <w:pStyle w:val="BookText"/>
      </w:pPr>
      <w:r>
        <w:rPr>
          <w:rFonts w:ascii="IRNazanin" w:hAnsi="IRNazanin" w:eastAsia="IRNazanin" w:cs="IRNazanin"/>
          <w:lang w:bidi="fa-IR"/>
          <w:color w:val="111111"/>
          <w:sz w:val="28"/>
          <w:szCs w:val="28"/>
          <w:rtl/>
        </w:rPr>
        <w:t xml:space="preserve">کا: مجهول ،تا: مجهول؛ 95 ص 21 س 13*20سم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10 ]</w:t>
      </w:r>
    </w:p>
    <w:p>
      <w:pPr>
        <w:pStyle w:val="BookText"/>
      </w:pPr>
      <w:r>
        <w:rPr>
          <w:rFonts w:ascii="Amiri" w:hAnsi="Amiri" w:eastAsia="Amiri" w:cs="Amiri"/>
          <w:lang w:bidi="ar-SA"/>
          <w:color w:val="111111"/>
          <w:sz w:val="28"/>
          <w:szCs w:val="28"/>
          <w:rtl/>
        </w:rPr>
        <w:t xml:space="preserve">37129 .بغداد؛ يعقوب سركيس( المهداة إلى جامعة الحكمة)؛ رقم المخطوط: 120/1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18*13سم [ف: 71]</w:t>
      </w:r>
    </w:p>
    <w:p>
      <w:pPr>
        <w:pStyle w:val="BookText"/>
      </w:pPr>
      <w:r>
        <w:rPr>
          <w:rFonts w:ascii="IRNazanin" w:hAnsi="IRNazanin" w:eastAsia="IRNazanin" w:cs="IRNazanin"/>
          <w:lang w:bidi="fa-IR"/>
          <w:color w:val="111111"/>
          <w:sz w:val="28"/>
          <w:szCs w:val="28"/>
          <w:rtl/>
        </w:rPr>
        <w:t xml:space="preserve">37130 .بغداد؛ دار المخطوطات؛ رقم المخطوط: 87/1</w:t>
      </w:r>
    </w:p>
    <w:p>
      <w:pPr>
        <w:pStyle w:val="BookText"/>
      </w:pPr>
      <w:r>
        <w:rPr>
          <w:rFonts w:ascii="IRNazanin" w:hAnsi="IRNazanin" w:eastAsia="IRNazanin" w:cs="IRNazanin"/>
          <w:lang w:bidi="fa-IR"/>
          <w:color w:val="111111"/>
          <w:sz w:val="28"/>
          <w:szCs w:val="28"/>
          <w:rtl/>
        </w:rPr>
        <w:t xml:space="preserve">کا :مجهول، تا: مجهول؛ 62 ص، 22 س، 21 *15سم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ثلاثين مسألة في أصول الدين - مصباح العلوم في معرفة الحي القيوم</w:t>
      </w:r>
    </w:p>
    <w:p>
      <w:pPr>
        <w:pStyle w:val="BookText"/>
      </w:pPr>
      <w:r>
        <w:rPr>
          <w:rFonts w:ascii="Amiri" w:hAnsi="Amiri" w:eastAsia="Amiri" w:cs="Amiri"/>
          <w:lang w:bidi="ar-SA"/>
          <w:color w:val="111111"/>
          <w:sz w:val="28"/>
          <w:szCs w:val="28"/>
          <w:rtl/>
        </w:rPr>
        <w:t xml:space="preserve">شرح ثمانا بعد ما جاوزت الاثنين- شرح أبيات تميز الأعداد</w:t>
      </w:r>
    </w:p>
    <w:p>
      <w:pPr>
        <w:pStyle w:val="Heading2"/>
      </w:pPr>
      <w:bookmarkStart w:id="1403" w:name="_Toc697"/>
      <w:r>
        <w:t>شرح الثمرة / أدب - عربي</w:t>
      </w:r>
      <w:bookmarkEnd w:id="1403"/>
    </w:p>
    <w:p>
      <w:pPr>
        <w:pStyle w:val="BookText"/>
      </w:pPr>
      <w:r>
        <w:rPr>
          <w:rFonts w:ascii="Amiri" w:hAnsi="Amiri" w:eastAsia="Amiri" w:cs="Amiri"/>
          <w:lang w:bidi="ar-SA"/>
          <w:color w:val="111111"/>
          <w:sz w:val="28"/>
          <w:szCs w:val="28"/>
          <w:rtl/>
        </w:rPr>
        <w:t xml:space="preserve">نصير الدين الطوسي، محمّد بن محمّد( 597 - 672 ه- )</w:t>
      </w:r>
    </w:p>
    <w:p>
      <w:pPr>
        <w:pStyle w:val="BookText"/>
      </w:pPr>
      <w:r>
        <w:rPr>
          <w:rFonts w:ascii="IRNazanin" w:hAnsi="IRNazanin" w:eastAsia="IRNazanin" w:cs="IRNazanin"/>
          <w:lang w:bidi="fa-IR"/>
          <w:color w:val="111111"/>
          <w:sz w:val="28"/>
          <w:szCs w:val="28"/>
          <w:rtl/>
        </w:rPr>
        <w:t xml:space="preserve">[فنخا :19 359]</w:t>
      </w:r>
    </w:p>
    <w:p>
      <w:pPr>
        <w:pStyle w:val="BookText"/>
      </w:pPr>
      <w:r>
        <w:rPr>
          <w:rFonts w:ascii="Amiri" w:hAnsi="Amiri" w:eastAsia="Amiri" w:cs="Amiri"/>
          <w:lang w:bidi="ar-SA"/>
          <w:color w:val="111111"/>
          <w:sz w:val="28"/>
          <w:szCs w:val="28"/>
          <w:rtl/>
        </w:rPr>
        <w:t xml:space="preserve">37131 . النجف الأشرف؛ مكتبة آية الله الحكيم العامة؛ رقم المخطوط: 1263</w:t>
      </w:r>
    </w:p>
    <w:p>
      <w:pPr>
        <w:pStyle w:val="BookText"/>
      </w:pPr>
      <w:r>
        <w:rPr>
          <w:rFonts w:ascii="Amiri" w:hAnsi="Amiri" w:eastAsia="Amiri" w:cs="Amiri"/>
          <w:lang w:bidi="ar-SA"/>
          <w:color w:val="111111"/>
          <w:sz w:val="28"/>
          <w:szCs w:val="28"/>
          <w:rtl/>
        </w:rPr>
        <w:t xml:space="preserve">كا :أحمد بن محمّد حسن الرشتي ،تا: 1310 ه- 47 ص 17س، 19*45سم [معجم</w:t>
      </w:r>
    </w:p>
    <w:p>
      <w:pPr>
        <w:pStyle w:val="BookText"/>
      </w:pPr>
      <w:r>
        <w:rPr>
          <w:rFonts w:ascii="Amiri" w:hAnsi="Amiri" w:eastAsia="Amiri" w:cs="Amiri"/>
          <w:lang w:bidi="ar-SA"/>
          <w:color w:val="111111"/>
          <w:sz w:val="28"/>
          <w:szCs w:val="28"/>
          <w:rtl/>
        </w:rPr>
        <w:t xml:space="preserve">المخطوطات النجفية 499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1" w:name="pg8181_88488"/>
    <w:bookmarkEnd w:id="281"/>
    <w:p>
      <w:pPr>
        <w:pStyle w:val="Heading2"/>
      </w:pPr>
      <w:bookmarkStart w:id="1404" w:name="_Toc698"/>
      <w:r>
        <w:t>شرح ثمرة / هيئة - فارسي</w:t>
      </w:r>
      <w:bookmarkEnd w:id="1404"/>
    </w:p>
    <w:p>
      <w:pPr>
        <w:pStyle w:val="BookText"/>
      </w:pPr>
      <w:r>
        <w:rPr>
          <w:rFonts w:ascii="Amiri" w:hAnsi="Amiri" w:eastAsia="Amiri" w:cs="Amiri"/>
          <w:lang w:bidi="ar-SA"/>
          <w:color w:val="111111"/>
          <w:sz w:val="28"/>
          <w:szCs w:val="28"/>
          <w:rtl/>
        </w:rPr>
        <w:t xml:space="preserve">37132 .بغداد؛ محفوظ، حسين علي (دكتور)؛ رقم المخطوط 110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6-27]</w:t>
      </w:r>
    </w:p>
    <w:p>
      <w:pPr>
        <w:pStyle w:val="Heading2"/>
      </w:pPr>
      <w:bookmarkStart w:id="1405" w:name="_Toc699"/>
      <w:r>
        <w:t>شرح ثمرة البديع في مدح الجناب الرفيع شرح بديعية اليوسفي أدب عربي</w:t>
      </w:r>
      <w:bookmarkEnd w:id="1405"/>
    </w:p>
    <w:p>
      <w:pPr>
        <w:pStyle w:val="BookText"/>
      </w:pPr>
      <w:r>
        <w:rPr>
          <w:rFonts w:ascii="Amiri" w:hAnsi="Amiri" w:eastAsia="Amiri" w:cs="Amiri"/>
          <w:lang w:bidi="ar-SA"/>
          <w:color w:val="111111"/>
          <w:sz w:val="28"/>
          <w:szCs w:val="28"/>
          <w:rtl/>
        </w:rPr>
        <w:t xml:space="preserve">اليوسفي، عبد الله بن يوسف(- 1194 ه- )</w:t>
      </w:r>
    </w:p>
    <w:p>
      <w:pPr>
        <w:pStyle w:val="BookText"/>
      </w:pPr>
      <w:r>
        <w:rPr>
          <w:rFonts w:ascii="IRNazanin" w:hAnsi="IRNazanin" w:eastAsia="IRNazanin" w:cs="IRNazanin"/>
          <w:lang w:bidi="fa-IR"/>
          <w:color w:val="111111"/>
          <w:sz w:val="28"/>
          <w:szCs w:val="28"/>
          <w:rtl/>
        </w:rPr>
        <w:t xml:space="preserve">[فنخا :19 359]</w:t>
      </w:r>
    </w:p>
    <w:p>
      <w:pPr>
        <w:pStyle w:val="BookText"/>
      </w:pPr>
      <w:r>
        <w:rPr>
          <w:rFonts w:ascii="Amiri" w:hAnsi="Amiri" w:eastAsia="Amiri" w:cs="Amiri"/>
          <w:lang w:bidi="ar-SA"/>
          <w:color w:val="111111"/>
          <w:sz w:val="28"/>
          <w:szCs w:val="28"/>
          <w:rtl/>
        </w:rPr>
        <w:t xml:space="preserve">37133.بغداد؛ عبّاس عزاوي المحامي ( في دار المخطوطات)؛ رقم المخطوط: 11270/1</w:t>
      </w:r>
    </w:p>
    <w:p>
      <w:pPr>
        <w:pStyle w:val="BookText"/>
      </w:pPr>
      <w:r>
        <w:rPr>
          <w:rFonts w:ascii="Amiri" w:hAnsi="Amiri" w:eastAsia="Amiri" w:cs="Amiri"/>
          <w:lang w:bidi="ar-SA"/>
          <w:color w:val="111111"/>
          <w:sz w:val="28"/>
          <w:szCs w:val="28"/>
          <w:rtl/>
        </w:rPr>
        <w:t xml:space="preserve">أوّلها :نحمدك يا من طرز حلة البديع بأحسن الفرايد وزين براعة حسن مطلعه بافتتان تفريع الفوائد</w:t>
      </w:r>
    </w:p>
    <w:p>
      <w:pPr>
        <w:pStyle w:val="BookText"/>
      </w:pPr>
      <w:r>
        <w:rPr>
          <w:rFonts w:ascii="Amiri" w:hAnsi="Amiri" w:eastAsia="Amiri" w:cs="Amiri"/>
          <w:lang w:bidi="ar-SA"/>
          <w:color w:val="111111"/>
          <w:sz w:val="28"/>
          <w:szCs w:val="28"/>
          <w:rtl/>
        </w:rPr>
        <w:t xml:space="preserve">في الفهرس عنوانه «زهر الربيع على ثمرة البديع»؛ نسخ ،كاتب = مؤلف، تا: 1182ه- 338 ص 23 س، 21*13سم [المورد : 62-189]</w:t>
      </w:r>
    </w:p>
    <w:p>
      <w:pPr>
        <w:pStyle w:val="Heading2"/>
      </w:pPr>
      <w:bookmarkStart w:id="1406" w:name="_Toc700"/>
      <w:r>
        <w:t>شرح ثمره بطلميوس = ترجمه ثمره بطلمیوس - شرح الثمرة في احكام</w:t>
      </w:r>
      <w:bookmarkEnd w:id="1406"/>
    </w:p>
    <w:p>
      <w:pPr>
        <w:pStyle w:val="BookText"/>
      </w:pPr>
      <w:r>
        <w:rPr>
          <w:rFonts w:ascii="IRNazanin" w:hAnsi="IRNazanin" w:eastAsia="IRNazanin" w:cs="IRNazanin"/>
          <w:lang w:bidi="fa-IR"/>
          <w:color w:val="111111"/>
          <w:sz w:val="28"/>
          <w:szCs w:val="28"/>
          <w:rtl/>
        </w:rPr>
        <w:t xml:space="preserve">النجوم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 کلمه بطلميوس / هيئة - فارسي</w:t>
      </w:r>
    </w:p>
    <w:p>
      <w:pPr>
        <w:pStyle w:val="BookText"/>
      </w:pPr>
      <w:r>
        <w:rPr>
          <w:rFonts w:ascii="Amiri" w:hAnsi="Amiri" w:eastAsia="Amiri" w:cs="Amiri"/>
          <w:lang w:bidi="ar-SA"/>
          <w:color w:val="111111"/>
          <w:sz w:val="28"/>
          <w:szCs w:val="28"/>
          <w:rtl/>
        </w:rPr>
        <w:t xml:space="preserve">نصير الدين الطوسي، محمّد بن محمّد (597 - 672 ه- )</w:t>
      </w:r>
    </w:p>
    <w:p>
      <w:pPr>
        <w:pStyle w:val="BookText"/>
      </w:pPr>
      <w:r>
        <w:rPr>
          <w:rFonts w:ascii="IRNazanin" w:hAnsi="IRNazanin" w:eastAsia="IRNazanin" w:cs="IRNazanin"/>
          <w:lang w:bidi="fa-IR"/>
          <w:color w:val="111111"/>
          <w:sz w:val="28"/>
          <w:szCs w:val="28"/>
          <w:rtl/>
        </w:rPr>
        <w:t xml:space="preserve">المرتبط: الثمرة - الثمرة في احكام النجوم - مأة كلمة؛ بطلميوس كلاودیوس، ش (178-100م)</w:t>
      </w:r>
    </w:p>
    <w:p>
      <w:pPr>
        <w:pStyle w:val="BookText"/>
      </w:pPr>
      <w:r>
        <w:rPr>
          <w:rFonts w:ascii="Amiri" w:hAnsi="Amiri" w:eastAsia="Amiri" w:cs="Amiri"/>
          <w:lang w:bidi="ar-SA"/>
          <w:color w:val="111111"/>
          <w:sz w:val="28"/>
          <w:szCs w:val="28"/>
          <w:rtl/>
        </w:rPr>
        <w:t xml:space="preserve">تاريخ التأليف: 9 جمادى الأولى 670ه-؛ محل التأليف: مراغه</w:t>
      </w:r>
    </w:p>
    <w:p>
      <w:pPr>
        <w:pStyle w:val="BookText"/>
      </w:pPr>
      <w:r>
        <w:rPr>
          <w:rFonts w:ascii="IRNazanin" w:hAnsi="IRNazanin" w:eastAsia="IRNazanin" w:cs="IRNazanin"/>
          <w:lang w:bidi="fa-IR"/>
          <w:color w:val="111111"/>
          <w:sz w:val="28"/>
          <w:szCs w:val="28"/>
          <w:rtl/>
        </w:rPr>
        <w:t xml:space="preserve">أوّله: بسمله. الحمد لله حمد الشاكرين والصلاة على ... چنین گوید مخدوم مولانا ... الطوسى ... به حکم اشارت مخدوم و مخدوم زاده ... كتاب الثمرة لبطلميوس الحكيم. تمام الكتب الأربعة التي الفها في الأحكام لسوريس تلميذه. قال قد قدمنا لك يا سورس كتبا فيما تؤثره الكواكب في عالم التركيب كثيرة المنفعة في مقدمة المعرفة وهذا الكتب ثمرة ما اشتملت عليه تلك الكتب وما خلص عن التجربة منها وليس يصل إلى معرفته من لم يمعن النظر فيما قدمنا قبله وعلوم اخر من العلوم الرياضية فكن به سعيدا بطلمیوس گفته است خطاب با شاگرد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2" w:name="pg8181_88489"/>
    <w:bookmarkEnd w:id="282"/>
    <w:p>
      <w:pPr>
        <w:pStyle w:val="BookText"/>
      </w:pPr>
      <w:r>
        <w:rPr>
          <w:rFonts w:ascii="IRNazanin" w:hAnsi="IRNazanin" w:eastAsia="IRNazanin" w:cs="IRNazanin"/>
          <w:lang w:bidi="fa-IR"/>
          <w:color w:val="111111"/>
          <w:sz w:val="28"/>
          <w:szCs w:val="28"/>
          <w:rtl/>
        </w:rPr>
        <w:t xml:space="preserve">خویش سورس نام کی ما در پیشتر جهت تو ای سورس چند کتاب ساخته ایم در شرح کواکب</w:t>
      </w:r>
    </w:p>
    <w:p>
      <w:pPr>
        <w:pStyle w:val="BookText"/>
      </w:pPr>
      <w:r>
        <w:rPr>
          <w:rFonts w:ascii="IRNazanin" w:hAnsi="IRNazanin" w:eastAsia="IRNazanin" w:cs="IRNazanin"/>
          <w:lang w:bidi="fa-IR"/>
          <w:color w:val="111111"/>
          <w:sz w:val="28"/>
          <w:szCs w:val="28"/>
          <w:rtl/>
        </w:rPr>
        <w:t xml:space="preserve">در عالم ...</w:t>
      </w:r>
    </w:p>
    <w:p>
      <w:pPr>
        <w:pStyle w:val="BookText"/>
      </w:pPr>
      <w:r>
        <w:rPr>
          <w:rFonts w:ascii="IRNazanin" w:hAnsi="IRNazanin" w:eastAsia="IRNazanin" w:cs="IRNazanin"/>
          <w:lang w:bidi="fa-IR"/>
          <w:color w:val="111111"/>
          <w:sz w:val="28"/>
          <w:szCs w:val="28"/>
          <w:rtl/>
        </w:rPr>
        <w:t xml:space="preserve">آخره :پس گفته است اگر گفته است اگر سیر کند خارجی کی قصد اقلیم کند و از موضعی دور آید و اگر از آن اقلیم برخیزد اینست تمامی کتاب «ثمره و تفسیر آن و در آخر کتاب</w:t>
      </w:r>
    </w:p>
    <w:p>
      <w:pPr>
        <w:pStyle w:val="BookText"/>
      </w:pPr>
      <w:r>
        <w:rPr>
          <w:rFonts w:ascii="IRNazanin" w:hAnsi="IRNazanin" w:eastAsia="IRNazanin" w:cs="IRNazanin"/>
          <w:lang w:bidi="fa-IR"/>
          <w:color w:val="111111"/>
          <w:sz w:val="28"/>
          <w:szCs w:val="28"/>
          <w:rtl/>
        </w:rPr>
        <w:t xml:space="preserve">هم باین عبارت آورده اند :تمت الكتاب الثمرة المسمى بالرومية انطرومطا ومعناه المائة الكلمه</w:t>
      </w:r>
    </w:p>
    <w:p>
      <w:pPr>
        <w:pStyle w:val="BookText"/>
      </w:pPr>
      <w:r>
        <w:rPr>
          <w:rFonts w:ascii="IRNazanin" w:hAnsi="IRNazanin" w:eastAsia="IRNazanin" w:cs="IRNazanin"/>
          <w:lang w:bidi="fa-IR"/>
          <w:color w:val="111111"/>
          <w:sz w:val="28"/>
          <w:szCs w:val="28"/>
          <w:rtl/>
        </w:rPr>
        <w:t xml:space="preserve">نکند سير</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طبع :طهران، 1378ش</w:t>
      </w:r>
    </w:p>
    <w:p>
      <w:pPr>
        <w:pStyle w:val="BookText"/>
      </w:pPr>
      <w:r>
        <w:rPr>
          <w:rFonts w:ascii="Amiri" w:hAnsi="Amiri" w:eastAsia="Amiri" w:cs="Amiri"/>
          <w:lang w:bidi="ar-SA"/>
          <w:color w:val="111111"/>
          <w:sz w:val="28"/>
          <w:szCs w:val="28"/>
          <w:rtl/>
        </w:rPr>
        <w:t xml:space="preserve">[فنخا :19 365-593(78 نسخة)]</w:t>
      </w:r>
    </w:p>
    <w:p>
      <w:pPr>
        <w:pStyle w:val="BookText"/>
      </w:pPr>
      <w:r>
        <w:rPr>
          <w:rFonts w:ascii="IRNazanin" w:hAnsi="IRNazanin" w:eastAsia="IRNazanin" w:cs="IRNazanin"/>
          <w:lang w:bidi="fa-IR"/>
          <w:color w:val="111111"/>
          <w:sz w:val="28"/>
          <w:szCs w:val="28"/>
          <w:rtl/>
        </w:rPr>
        <w:t xml:space="preserve">3713 . النجف الأشرف؛ حسینیه شوشتریها؛ رقم المخطوط : 515/1</w:t>
      </w:r>
    </w:p>
    <w:p>
      <w:pPr>
        <w:pStyle w:val="BookText"/>
      </w:pPr>
      <w:r>
        <w:rPr>
          <w:rFonts w:ascii="IRNazanin" w:hAnsi="IRNazanin" w:eastAsia="IRNazanin" w:cs="IRNazanin"/>
          <w:lang w:bidi="fa-IR"/>
          <w:color w:val="111111"/>
          <w:sz w:val="28"/>
          <w:szCs w:val="28"/>
          <w:rtl/>
        </w:rPr>
        <w:t xml:space="preserve">کا :مجهول، تا :القرن 12ه-؛ 20 ق [ نشریه: 11-864]</w:t>
      </w:r>
    </w:p>
    <w:p>
      <w:pPr>
        <w:pStyle w:val="Heading2"/>
      </w:pPr>
      <w:bookmarkStart w:id="1407" w:name="_Toc701"/>
      <w:r>
        <w:t>شرح ثمرة بطلميوس / هيئة - عربي</w:t>
      </w:r>
      <w:bookmarkEnd w:id="1407"/>
    </w:p>
    <w:p>
      <w:pPr>
        <w:pStyle w:val="BookText"/>
      </w:pPr>
      <w:r>
        <w:rPr>
          <w:rFonts w:ascii="Amiri" w:hAnsi="Amiri" w:eastAsia="Amiri" w:cs="Amiri"/>
          <w:lang w:bidi="ar-SA"/>
          <w:color w:val="111111"/>
          <w:sz w:val="28"/>
          <w:szCs w:val="28"/>
          <w:rtl/>
        </w:rPr>
        <w:t xml:space="preserve">37135 . النجف الأشرف؛ تركة محمد السماوي؛ رقم المخطوط : 322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2-231]</w:t>
      </w:r>
    </w:p>
    <w:p>
      <w:pPr>
        <w:pStyle w:val="BookText"/>
      </w:pPr>
      <w:r>
        <w:rPr>
          <w:rFonts w:ascii="IRNazanin" w:hAnsi="IRNazanin" w:eastAsia="IRNazanin" w:cs="IRNazanin"/>
          <w:lang w:bidi="fa-IR"/>
          <w:color w:val="111111"/>
          <w:sz w:val="28"/>
          <w:szCs w:val="28"/>
          <w:rtl/>
        </w:rPr>
        <w:t xml:space="preserve">شرح الثمرة في أحكام النجوم - شرح ثمره بطلمیوس</w:t>
      </w:r>
    </w:p>
    <w:p>
      <w:pPr>
        <w:pStyle w:val="BookText"/>
      </w:pPr>
      <w:r>
        <w:rPr>
          <w:rFonts w:ascii="Amiri" w:hAnsi="Amiri" w:eastAsia="Amiri" w:cs="Amiri"/>
          <w:lang w:bidi="ar-SA"/>
          <w:color w:val="111111"/>
          <w:sz w:val="28"/>
          <w:szCs w:val="28"/>
          <w:rtl/>
        </w:rPr>
        <w:t xml:space="preserve">شرح الجاربردي شرح الشافية</w:t>
      </w:r>
    </w:p>
    <w:p>
      <w:pPr>
        <w:pStyle w:val="Heading2"/>
      </w:pPr>
      <w:bookmarkStart w:id="1408" w:name="_Toc702"/>
      <w:r>
        <w:t>شرح جام جهان نما / عرفان وتصوف - فارسي</w:t>
      </w:r>
      <w:bookmarkEnd w:id="1408"/>
    </w:p>
    <w:p>
      <w:pPr>
        <w:pStyle w:val="BookText"/>
      </w:pPr>
      <w:r>
        <w:rPr>
          <w:rFonts w:ascii="Amiri" w:hAnsi="Amiri" w:eastAsia="Amiri" w:cs="Amiri"/>
          <w:lang w:bidi="ar-SA"/>
          <w:color w:val="111111"/>
          <w:sz w:val="28"/>
          <w:szCs w:val="28"/>
          <w:rtl/>
        </w:rPr>
        <w:t xml:space="preserve">37136 .كربلاء؛ الروضة الحسينية (مكتبة)؛ رقم المخطوط : 524م</w:t>
      </w:r>
    </w:p>
    <w:p>
      <w:pPr>
        <w:pStyle w:val="BookText"/>
      </w:pPr>
      <w:r>
        <w:rPr>
          <w:rFonts w:ascii="IRNazanin" w:hAnsi="IRNazanin" w:eastAsia="IRNazanin" w:cs="IRNazanin"/>
          <w:lang w:bidi="fa-IR"/>
          <w:color w:val="111111"/>
          <w:sz w:val="28"/>
          <w:szCs w:val="28"/>
          <w:rtl/>
        </w:rPr>
        <w:t xml:space="preserve">نستعليق، كا :منير شريف الدین، تا: 1229ه- 122 ص 17س، 23*15/5سم [مخطوطات</w:t>
      </w:r>
    </w:p>
    <w:p>
      <w:pPr>
        <w:pStyle w:val="BookText"/>
      </w:pPr>
      <w:r>
        <w:rPr>
          <w:rFonts w:ascii="Amiri" w:hAnsi="Amiri" w:eastAsia="Amiri" w:cs="Amiri"/>
          <w:lang w:bidi="ar-SA"/>
          <w:color w:val="111111"/>
          <w:sz w:val="28"/>
          <w:szCs w:val="28"/>
          <w:rtl/>
        </w:rPr>
        <w:t xml:space="preserve">كربلاء: 4-226]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3" w:name="pg8181_88490"/>
    <w:bookmarkEnd w:id="283"/>
    <w:p>
      <w:pPr>
        <w:pStyle w:val="Heading2"/>
      </w:pPr>
      <w:bookmarkStart w:id="1409" w:name="_Toc703"/>
      <w:r>
        <w:t>شرح الجامع الصحيح / شرح الحديث - عربي</w:t>
      </w:r>
      <w:bookmarkEnd w:id="1409"/>
    </w:p>
    <w:p>
      <w:pPr>
        <w:pStyle w:val="BookText"/>
      </w:pPr>
      <w:r>
        <w:rPr>
          <w:rFonts w:ascii="Amiri" w:hAnsi="Amiri" w:eastAsia="Amiri" w:cs="Amiri"/>
          <w:lang w:bidi="ar-SA"/>
          <w:color w:val="111111"/>
          <w:sz w:val="28"/>
          <w:szCs w:val="28"/>
          <w:rtl/>
        </w:rPr>
        <w:t xml:space="preserve">37137 .بغداد؛ المكتبة القادرية؛ رقم المخطوط : 145</w:t>
      </w:r>
    </w:p>
    <w:p>
      <w:pPr>
        <w:pStyle w:val="BookText"/>
      </w:pPr>
      <w:r>
        <w:rPr>
          <w:rFonts w:ascii="Amiri" w:hAnsi="Amiri" w:eastAsia="Amiri" w:cs="Amiri"/>
          <w:lang w:bidi="ar-SA"/>
          <w:color w:val="111111"/>
          <w:sz w:val="28"/>
          <w:szCs w:val="28"/>
          <w:rtl/>
        </w:rPr>
        <w:t xml:space="preserve">أوّلها: غزوة العشير. يقال غزوي الشيء غزوة اذا أراده وطلبه، والغزو السير إلى قتال العدو وانتهابه، وشرح البخاري -رح- من هنا ؛آخرها :هجرة النبي-ص- وأصحابه -رض- وأحاديثها، وقد سبق الكلام عليها واضحا والحمد قطعة تشتمل على كتاب المغازي، وبعض من كتاب تفسير القرآن</w:t>
      </w:r>
    </w:p>
    <w:p>
      <w:pPr>
        <w:pStyle w:val="BookText"/>
      </w:pPr>
      <w:r>
        <w:rPr>
          <w:rFonts w:ascii="IRNazanin" w:hAnsi="IRNazanin" w:eastAsia="IRNazanin" w:cs="IRNazanin"/>
          <w:lang w:bidi="fa-IR"/>
          <w:color w:val="111111"/>
          <w:sz w:val="28"/>
          <w:szCs w:val="28"/>
          <w:rtl/>
        </w:rPr>
        <w:t xml:space="preserve">لله .</w:t>
      </w:r>
    </w:p>
    <w:p>
      <w:pPr>
        <w:pStyle w:val="BookText"/>
      </w:pPr>
      <w:r>
        <w:rPr>
          <w:rFonts w:ascii="IRNazanin" w:hAnsi="IRNazanin" w:eastAsia="IRNazanin" w:cs="IRNazanin"/>
          <w:lang w:bidi="fa-IR"/>
          <w:color w:val="111111"/>
          <w:sz w:val="28"/>
          <w:szCs w:val="28"/>
          <w:rtl/>
        </w:rPr>
        <w:t xml:space="preserve">معتاد، کا: مجهول،تا :القرن 12ه- 29ق، 19 س 26*17سم [ف: 1-186]</w:t>
      </w:r>
    </w:p>
    <w:p>
      <w:pPr>
        <w:pStyle w:val="Heading2"/>
      </w:pPr>
      <w:bookmarkStart w:id="1410" w:name="_Toc704"/>
      <w:r>
        <w:t>شرح الجامع الصحيح البخاري / شرح الحديث - عربي</w:t>
      </w:r>
      <w:bookmarkEnd w:id="1410"/>
    </w:p>
    <w:p>
      <w:pPr>
        <w:pStyle w:val="BookText"/>
      </w:pPr>
      <w:r>
        <w:rPr>
          <w:rFonts w:ascii="Amiri" w:hAnsi="Amiri" w:eastAsia="Amiri" w:cs="Amiri"/>
          <w:lang w:bidi="ar-SA"/>
          <w:color w:val="111111"/>
          <w:sz w:val="28"/>
          <w:szCs w:val="28"/>
          <w:rtl/>
        </w:rPr>
        <w:t xml:space="preserve">المرتبط :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37138 .الموصل ؛ المدرسة الرضوانية (في الأوقاف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ناقصة: الأوّل؛ 303 ق 15*21سم [الأوقاف العامة -موصل: 8-53]</w:t>
      </w:r>
    </w:p>
    <w:p>
      <w:pPr>
        <w:pStyle w:val="BookText"/>
      </w:pPr>
      <w:r>
        <w:rPr>
          <w:rFonts w:ascii="Amiri" w:hAnsi="Amiri" w:eastAsia="Amiri" w:cs="Amiri"/>
          <w:lang w:bidi="ar-SA"/>
          <w:color w:val="111111"/>
          <w:sz w:val="28"/>
          <w:szCs w:val="28"/>
          <w:rtl/>
        </w:rPr>
        <w:t xml:space="preserve">شرح جامع الصغير - الكوكب المنير بشرح الجامع الصغير</w:t>
      </w:r>
    </w:p>
    <w:p>
      <w:pPr>
        <w:pStyle w:val="Heading2"/>
      </w:pPr>
      <w:bookmarkStart w:id="1411" w:name="_Toc705"/>
      <w:r>
        <w:t>شرح الجامع الصغير / شرح الحديث - عربي</w:t>
      </w:r>
      <w:bookmarkEnd w:id="1411"/>
    </w:p>
    <w:p>
      <w:pPr>
        <w:pStyle w:val="BookText"/>
      </w:pPr>
      <w:r>
        <w:rPr>
          <w:rFonts w:ascii="Amiri" w:hAnsi="Amiri" w:eastAsia="Amiri" w:cs="Amiri"/>
          <w:lang w:bidi="ar-SA"/>
          <w:color w:val="111111"/>
          <w:sz w:val="28"/>
          <w:szCs w:val="28"/>
          <w:rtl/>
        </w:rPr>
        <w:t xml:space="preserve">المتبولي، أحمد بن محمّد(- 1003 ه- )</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Amiri" w:hAnsi="Amiri" w:eastAsia="Amiri" w:cs="Amiri"/>
          <w:lang w:bidi="ar-SA"/>
          <w:color w:val="111111"/>
          <w:sz w:val="28"/>
          <w:szCs w:val="28"/>
          <w:rtl/>
        </w:rPr>
        <w:t xml:space="preserve">37139 .بغداد؛ مكتبة الأوقاف العامة؛ رقم المخطوط : 10641/2</w:t>
      </w:r>
    </w:p>
    <w:p>
      <w:pPr>
        <w:pStyle w:val="BookText"/>
      </w:pPr>
      <w:r>
        <w:rPr>
          <w:rFonts w:ascii="Amiri" w:hAnsi="Amiri" w:eastAsia="Amiri" w:cs="Amiri"/>
          <w:lang w:bidi="ar-SA"/>
          <w:color w:val="111111"/>
          <w:sz w:val="28"/>
          <w:szCs w:val="28"/>
          <w:rtl/>
        </w:rPr>
        <w:t xml:space="preserve">أوّلها: الهمز مع الصاد المهملة</w:t>
      </w:r>
    </w:p>
    <w:p>
      <w:pPr>
        <w:pStyle w:val="BookText"/>
      </w:pPr>
      <w:r>
        <w:rPr>
          <w:rFonts w:ascii="IRNazanin" w:hAnsi="IRNazanin" w:eastAsia="IRNazanin" w:cs="IRNazanin"/>
          <w:lang w:bidi="fa-IR"/>
          <w:color w:val="111111"/>
          <w:sz w:val="28"/>
          <w:szCs w:val="28"/>
          <w:rtl/>
        </w:rPr>
        <w:t xml:space="preserve">کا :مجهول ،تا :القرن 11 ه- ناقصة الآخر؛ 125ق، 25 س ، 15*21سم [ف: 1-254]</w:t>
      </w:r>
    </w:p>
    <w:p>
      <w:pPr>
        <w:pStyle w:val="BookText"/>
      </w:pPr>
      <w:r>
        <w:rPr>
          <w:rFonts w:ascii="Amiri" w:hAnsi="Amiri" w:eastAsia="Amiri" w:cs="Amiri"/>
          <w:lang w:bidi="ar-SA"/>
          <w:color w:val="111111"/>
          <w:sz w:val="28"/>
          <w:szCs w:val="28"/>
          <w:rtl/>
        </w:rPr>
        <w:t xml:space="preserve">37140 .بغداد؛ مكتبة الأوقاف العامة؛ رقم المخطوط : 10634/2</w:t>
      </w:r>
    </w:p>
    <w:p>
      <w:pPr>
        <w:pStyle w:val="BookText"/>
      </w:pPr>
      <w:r>
        <w:rPr>
          <w:rFonts w:ascii="Amiri" w:hAnsi="Amiri" w:eastAsia="Amiri" w:cs="Amiri"/>
          <w:lang w:bidi="ar-SA"/>
          <w:color w:val="111111"/>
          <w:sz w:val="28"/>
          <w:szCs w:val="28"/>
          <w:rtl/>
        </w:rPr>
        <w:t xml:space="preserve">أوّلها :الموجود: قال النووي: الصحيح الذي عليه المحققون</w:t>
      </w:r>
    </w:p>
    <w:p>
      <w:pPr>
        <w:pStyle w:val="BookText"/>
      </w:pPr>
      <w:r>
        <w:rPr>
          <w:rFonts w:ascii="IRNazanin" w:hAnsi="IRNazanin" w:eastAsia="IRNazanin" w:cs="IRNazanin"/>
          <w:lang w:bidi="fa-IR"/>
          <w:color w:val="111111"/>
          <w:sz w:val="28"/>
          <w:szCs w:val="28"/>
          <w:rtl/>
        </w:rPr>
        <w:t xml:space="preserve">کا: مجهول ،تا :القرن 12ه- ناقصة: الأوّل والآخر؛ 319 ق ، 25س 15*21سم[ ف: 1</w:t>
      </w:r>
    </w:p>
    <w:p>
      <w:pPr>
        <w:pStyle w:val="BookText"/>
      </w:pPr>
      <w:r>
        <w:rPr>
          <w:rFonts w:ascii="Times New Roman" w:hAnsi="Times New Roman" w:eastAsia="Times New Roman" w:cs="Times New Roman"/>
          <w:lang w:val="en-US" w:bidi="en-US"/>
          <w:color w:val="111111"/>
          <w:sz w:val="28"/>
          <w:szCs w:val="28"/>
          <w:rtl/>
        </w:rPr>
        <w:t xml:space="preserve">1254 ]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4" w:name="pg8181_88491"/>
    <w:bookmarkEnd w:id="284"/>
    <w:p>
      <w:pPr>
        <w:pStyle w:val="Heading2"/>
      </w:pPr>
      <w:bookmarkStart w:id="1412" w:name="_Toc706"/>
      <w:r>
        <w:t>شرح الجامع الصغير / شرح الحديث - عربي</w:t>
      </w:r>
      <w:bookmarkEnd w:id="1412"/>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Amiri" w:hAnsi="Amiri" w:eastAsia="Amiri" w:cs="Amiri"/>
          <w:lang w:bidi="ar-SA"/>
          <w:color w:val="111111"/>
          <w:sz w:val="28"/>
          <w:szCs w:val="28"/>
          <w:rtl/>
        </w:rPr>
        <w:t xml:space="preserve">37141 . الموصل؛ يحيى الجليلي؛ رقم المخطوط: 86</w:t>
      </w:r>
    </w:p>
    <w:p>
      <w:pPr>
        <w:pStyle w:val="BookText"/>
      </w:pPr>
      <w:r>
        <w:rPr>
          <w:rFonts w:ascii="Amiri" w:hAnsi="Amiri" w:eastAsia="Amiri" w:cs="Amiri"/>
          <w:lang w:bidi="ar-SA"/>
          <w:color w:val="111111"/>
          <w:sz w:val="28"/>
          <w:szCs w:val="28"/>
          <w:rtl/>
        </w:rPr>
        <w:t xml:space="preserve">ينقصه باب الالف والياء والتاء؛ كا :مجهول ،تا: 983ه- [ مخطوطات الموصل: 232]</w:t>
      </w:r>
    </w:p>
    <w:p>
      <w:pPr>
        <w:pStyle w:val="Heading2"/>
      </w:pPr>
      <w:bookmarkStart w:id="1413" w:name="_Toc707"/>
      <w:r>
        <w:t>شرح الجامع الصغير / فقه - عربي</w:t>
      </w:r>
      <w:bookmarkEnd w:id="1413"/>
    </w:p>
    <w:p>
      <w:pPr>
        <w:pStyle w:val="BookText"/>
      </w:pPr>
      <w:r>
        <w:rPr>
          <w:rFonts w:ascii="Amiri" w:hAnsi="Amiri" w:eastAsia="Amiri" w:cs="Amiri"/>
          <w:lang w:bidi="ar-SA"/>
          <w:color w:val="111111"/>
          <w:sz w:val="28"/>
          <w:szCs w:val="28"/>
          <w:rtl/>
        </w:rPr>
        <w:t xml:space="preserve">37142 .بغداد؛ مكتبة الأوقاف العامة؛ رقم المخطوط : 17554</w:t>
      </w:r>
    </w:p>
    <w:p>
      <w:pPr>
        <w:pStyle w:val="BookText"/>
      </w:pPr>
      <w:r>
        <w:rPr>
          <w:rFonts w:ascii="Amiri" w:hAnsi="Amiri" w:eastAsia="Amiri" w:cs="Amiri"/>
          <w:lang w:bidi="ar-SA"/>
          <w:color w:val="111111"/>
          <w:sz w:val="28"/>
          <w:szCs w:val="28"/>
          <w:rtl/>
        </w:rPr>
        <w:t xml:space="preserve">أوّلها: كتاب في بيان أحكام البيوع وجه المناسبة بينه وبين ما قبله، أن ما قبله إزالة</w:t>
      </w:r>
    </w:p>
    <w:p>
      <w:pPr>
        <w:pStyle w:val="BookText"/>
      </w:pPr>
      <w:r>
        <w:rPr>
          <w:rFonts w:ascii="Amiri" w:hAnsi="Amiri" w:eastAsia="Amiri" w:cs="Amiri"/>
          <w:lang w:bidi="ar-SA"/>
          <w:color w:val="111111"/>
          <w:sz w:val="28"/>
          <w:szCs w:val="28"/>
          <w:rtl/>
        </w:rPr>
        <w:t xml:space="preserve">الملك</w:t>
      </w:r>
    </w:p>
    <w:p>
      <w:pPr>
        <w:pStyle w:val="BookText"/>
      </w:pPr>
      <w:r>
        <w:rPr>
          <w:rFonts w:ascii="IRNazanin" w:hAnsi="IRNazanin" w:eastAsia="IRNazanin" w:cs="IRNazanin"/>
          <w:lang w:bidi="fa-IR"/>
          <w:color w:val="111111"/>
          <w:sz w:val="28"/>
          <w:szCs w:val="28"/>
          <w:rtl/>
        </w:rPr>
        <w:t xml:space="preserve">الجزء الثالث ؛کا :مجهول ،تا :مجهول؛ 321 ق 15*23سم [ف: 1-473]</w:t>
      </w:r>
    </w:p>
    <w:p>
      <w:pPr>
        <w:pStyle w:val="BookText"/>
      </w:pPr>
      <w:r>
        <w:rPr>
          <w:rFonts w:ascii="Amiri" w:hAnsi="Amiri" w:eastAsia="Amiri" w:cs="Amiri"/>
          <w:lang w:bidi="ar-SA"/>
          <w:color w:val="111111"/>
          <w:sz w:val="28"/>
          <w:szCs w:val="28"/>
          <w:rtl/>
        </w:rPr>
        <w:t xml:space="preserve">شرح جامع الفصولين - حاشية جامع الفصولين</w:t>
      </w:r>
    </w:p>
    <w:p>
      <w:pPr>
        <w:pStyle w:val="BookText"/>
      </w:pPr>
      <w:r>
        <w:rPr>
          <w:rFonts w:ascii="Amiri" w:hAnsi="Amiri" w:eastAsia="Amiri" w:cs="Amiri"/>
          <w:lang w:bidi="ar-SA"/>
          <w:color w:val="111111"/>
          <w:sz w:val="28"/>
          <w:szCs w:val="28"/>
          <w:rtl/>
        </w:rPr>
        <w:t xml:space="preserve">شرح جامع المقال - هداية المحدثين إلى طريقة المحمديين</w:t>
      </w:r>
    </w:p>
    <w:p>
      <w:pPr>
        <w:pStyle w:val="Heading2"/>
      </w:pPr>
      <w:bookmarkStart w:id="1414" w:name="_Toc708"/>
      <w:r>
        <w:t>شرح الجامع الكبير في الفروع / فقه - عربي</w:t>
      </w:r>
      <w:bookmarkEnd w:id="1414"/>
    </w:p>
    <w:p>
      <w:pPr>
        <w:pStyle w:val="BookText"/>
      </w:pPr>
      <w:r>
        <w:rPr>
          <w:rFonts w:ascii="Amiri" w:hAnsi="Amiri" w:eastAsia="Amiri" w:cs="Amiri"/>
          <w:lang w:bidi="ar-SA"/>
          <w:color w:val="111111"/>
          <w:sz w:val="28"/>
          <w:szCs w:val="28"/>
          <w:rtl/>
        </w:rPr>
        <w:t xml:space="preserve">المرغيناني، علي بن أبي بكر (530 - 593 ه-)</w:t>
      </w:r>
    </w:p>
    <w:p>
      <w:pPr>
        <w:pStyle w:val="BookText"/>
      </w:pPr>
      <w:r>
        <w:rPr>
          <w:rFonts w:ascii="Amiri" w:hAnsi="Amiri" w:eastAsia="Amiri" w:cs="Amiri"/>
          <w:lang w:bidi="ar-SA"/>
          <w:color w:val="111111"/>
          <w:sz w:val="28"/>
          <w:szCs w:val="28"/>
          <w:rtl/>
        </w:rPr>
        <w:t xml:space="preserve">المرتبط: الجامع الكبير في الفروع الشيباني، محمّد بن حسن (189-131ه-)</w:t>
      </w:r>
    </w:p>
    <w:p>
      <w:pPr>
        <w:pStyle w:val="BookText"/>
      </w:pPr>
      <w:r>
        <w:rPr>
          <w:rFonts w:ascii="Times New Roman" w:hAnsi="Times New Roman" w:eastAsia="Times New Roman" w:cs="Times New Roman"/>
          <w:lang w:val="en-US" w:bidi="en-US"/>
          <w:color w:val="111111"/>
          <w:sz w:val="28"/>
          <w:szCs w:val="28"/>
          <w:rtl/>
        </w:rPr>
        <w:t xml:space="preserve">37143.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7/10</w:t>
      </w:r>
    </w:p>
    <w:p>
      <w:pPr>
        <w:pStyle w:val="BookText"/>
      </w:pPr>
      <w:r>
        <w:rPr>
          <w:rFonts w:ascii="Amiri" w:hAnsi="Amiri" w:eastAsia="Amiri" w:cs="Amiri"/>
          <w:lang w:bidi="ar-SA"/>
          <w:color w:val="111111"/>
          <w:sz w:val="28"/>
          <w:szCs w:val="28"/>
          <w:rtl/>
        </w:rPr>
        <w:t xml:space="preserve">أوّلها: كتاب المناسك</w:t>
      </w:r>
    </w:p>
    <w:p>
      <w:pPr>
        <w:pStyle w:val="BookText"/>
      </w:pPr>
      <w:r>
        <w:rPr>
          <w:rFonts w:ascii="Amiri" w:hAnsi="Amiri" w:eastAsia="Amiri" w:cs="Amiri"/>
          <w:lang w:bidi="ar-SA"/>
          <w:color w:val="111111"/>
          <w:sz w:val="28"/>
          <w:szCs w:val="28"/>
          <w:rtl/>
        </w:rPr>
        <w:t xml:space="preserve">المجلد الثالث ؛كا :مجهول، تا: مجهول؛ 173 ق، 18*25سم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168 ]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5" w:name="pg8181_88492"/>
    <w:bookmarkEnd w:id="285"/>
    <w:p>
      <w:pPr>
        <w:pStyle w:val="Heading2"/>
      </w:pPr>
      <w:bookmarkStart w:id="1415" w:name="_Toc709"/>
      <w:r>
        <w:t>شرح الجامع الكبير في الفروع / فقه - عربي</w:t>
      </w:r>
      <w:bookmarkEnd w:id="1415"/>
    </w:p>
    <w:p>
      <w:pPr>
        <w:pStyle w:val="BookText"/>
      </w:pPr>
      <w:r>
        <w:rPr>
          <w:rFonts w:ascii="Amiri" w:hAnsi="Amiri" w:eastAsia="Amiri" w:cs="Amiri"/>
          <w:lang w:bidi="ar-SA"/>
          <w:color w:val="111111"/>
          <w:sz w:val="28"/>
          <w:szCs w:val="28"/>
          <w:rtl/>
        </w:rPr>
        <w:t xml:space="preserve">الحموي، إبراهيم بن سليمان( 652؟ - 732ه-)</w:t>
      </w:r>
    </w:p>
    <w:p>
      <w:pPr>
        <w:pStyle w:val="BookText"/>
      </w:pPr>
      <w:r>
        <w:rPr>
          <w:rFonts w:ascii="Amiri" w:hAnsi="Amiri" w:eastAsia="Amiri" w:cs="Amiri"/>
          <w:lang w:bidi="ar-SA"/>
          <w:color w:val="111111"/>
          <w:sz w:val="28"/>
          <w:szCs w:val="28"/>
          <w:rtl/>
        </w:rPr>
        <w:t xml:space="preserve">المرتبط: الجامع الكبير في الفروع الشيباني محمّد بن حسن (189-131ه-)</w:t>
      </w:r>
    </w:p>
    <w:p>
      <w:pPr>
        <w:pStyle w:val="BookText"/>
      </w:pPr>
      <w:r>
        <w:rPr>
          <w:rFonts w:ascii="Amiri" w:hAnsi="Amiri" w:eastAsia="Amiri" w:cs="Amiri"/>
          <w:lang w:bidi="ar-SA"/>
          <w:color w:val="111111"/>
          <w:sz w:val="28"/>
          <w:szCs w:val="28"/>
          <w:rtl/>
        </w:rPr>
        <w:t xml:space="preserve">37144 .بغداد؛ مكتبة الأوقاف العامة؛ رقم المخطوط: 17981</w:t>
      </w:r>
    </w:p>
    <w:p>
      <w:pPr>
        <w:pStyle w:val="BookText"/>
      </w:pPr>
      <w:r>
        <w:rPr>
          <w:rFonts w:ascii="IRNazanin" w:hAnsi="IRNazanin" w:eastAsia="IRNazanin" w:cs="IRNazanin"/>
          <w:lang w:bidi="fa-IR"/>
          <w:color w:val="111111"/>
          <w:sz w:val="28"/>
          <w:szCs w:val="28"/>
          <w:rtl/>
        </w:rPr>
        <w:t xml:space="preserve">كا :نوح بن محمّد بن حسن بن سعدالدین، تا: 827ه- بغداد 155 ق، 14*19سم [ف:</w:t>
      </w:r>
    </w:p>
    <w:p>
      <w:pPr>
        <w:pStyle w:val="BookText"/>
      </w:pPr>
      <w:r>
        <w:rPr>
          <w:rFonts w:ascii="Times New Roman" w:hAnsi="Times New Roman" w:eastAsia="Times New Roman" w:cs="Times New Roman"/>
          <w:lang w:val="en-US" w:bidi="en-US"/>
          <w:color w:val="111111"/>
          <w:sz w:val="28"/>
          <w:szCs w:val="28"/>
          <w:rtl/>
        </w:rPr>
        <w:t xml:space="preserve">472-1 ]</w:t>
      </w:r>
    </w:p>
    <w:p>
      <w:pPr>
        <w:pStyle w:val="Heading2"/>
      </w:pPr>
      <w:bookmarkStart w:id="1416" w:name="_Toc710"/>
      <w:r>
        <w:t>شرح الجامعة الكبرى / - عربي</w:t>
      </w:r>
      <w:bookmarkEnd w:id="1416"/>
    </w:p>
    <w:p>
      <w:pPr>
        <w:pStyle w:val="BookText"/>
      </w:pPr>
      <w:r>
        <w:rPr>
          <w:rFonts w:ascii="Amiri" w:hAnsi="Amiri" w:eastAsia="Amiri" w:cs="Amiri"/>
          <w:lang w:bidi="ar-SA"/>
          <w:color w:val="111111"/>
          <w:sz w:val="28"/>
          <w:szCs w:val="28"/>
          <w:rtl/>
        </w:rPr>
        <w:t xml:space="preserve">الطباطبائي، محمّد</w:t>
      </w:r>
    </w:p>
    <w:p>
      <w:pPr>
        <w:pStyle w:val="BookText"/>
      </w:pPr>
      <w:r>
        <w:rPr>
          <w:rFonts w:ascii="Times New Roman" w:hAnsi="Times New Roman" w:eastAsia="Times New Roman" w:cs="Times New Roman"/>
          <w:lang w:val="en-US" w:bidi="en-US"/>
          <w:color w:val="111111"/>
          <w:sz w:val="28"/>
          <w:szCs w:val="28"/>
          <w:rtl/>
        </w:rPr>
        <w:t xml:space="preserve">37145.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11070</w:t>
      </w:r>
    </w:p>
    <w:p>
      <w:pPr>
        <w:pStyle w:val="BookText"/>
      </w:pPr>
      <w:r>
        <w:rPr>
          <w:rFonts w:ascii="IRNazanin" w:hAnsi="IRNazanin" w:eastAsia="IRNazanin" w:cs="IRNazanin"/>
          <w:lang w:bidi="fa-IR"/>
          <w:color w:val="111111"/>
          <w:sz w:val="28"/>
          <w:szCs w:val="28"/>
          <w:rtl/>
        </w:rPr>
        <w:t xml:space="preserve">کا :مجهول، تا: 1300ه- 65 ص، 23 س، 22*15سم [معجم المخطوطات النجفية: 499]</w:t>
      </w:r>
    </w:p>
    <w:p>
      <w:pPr>
        <w:pStyle w:val="Heading2"/>
      </w:pPr>
      <w:bookmarkStart w:id="1417" w:name="_Toc711"/>
      <w:r>
        <w:t>شرح جدول الأصل / - عربي</w:t>
      </w:r>
      <w:bookmarkEnd w:id="1417"/>
    </w:p>
    <w:p>
      <w:pPr>
        <w:pStyle w:val="BookText"/>
      </w:pPr>
      <w:r>
        <w:rPr>
          <w:rFonts w:ascii="Amiri" w:hAnsi="Amiri" w:eastAsia="Amiri" w:cs="Amiri"/>
          <w:lang w:bidi="ar-SA"/>
          <w:color w:val="111111"/>
          <w:sz w:val="28"/>
          <w:szCs w:val="28"/>
          <w:rtl/>
        </w:rPr>
        <w:t xml:space="preserve">37146 كربلاء؛ مكتبة السيد عبد الحسين الكليدار؛ رقم المخطوط: 31/5</w:t>
      </w:r>
    </w:p>
    <w:p>
      <w:pPr>
        <w:pStyle w:val="BookText"/>
      </w:pPr>
      <w:r>
        <w:rPr>
          <w:rFonts w:ascii="Amiri" w:hAnsi="Amiri" w:eastAsia="Amiri" w:cs="Amiri"/>
          <w:lang w:bidi="ar-SA"/>
          <w:color w:val="111111"/>
          <w:sz w:val="28"/>
          <w:szCs w:val="28"/>
          <w:rtl/>
        </w:rPr>
        <w:t xml:space="preserve">كا :سيّد عبد الحسين ،تا :مجهول [مخطوطات كربلاء: 1-65]</w:t>
      </w:r>
    </w:p>
    <w:p>
      <w:pPr>
        <w:pStyle w:val="BookText"/>
      </w:pPr>
      <w:r>
        <w:rPr>
          <w:rFonts w:ascii="Amiri" w:hAnsi="Amiri" w:eastAsia="Amiri" w:cs="Amiri"/>
          <w:lang w:bidi="ar-SA"/>
          <w:color w:val="111111"/>
          <w:sz w:val="28"/>
          <w:szCs w:val="28"/>
          <w:rtl/>
        </w:rPr>
        <w:t xml:space="preserve">شرح جديد تجريد - شرح تجريد الاعتقاد</w:t>
      </w:r>
    </w:p>
    <w:p>
      <w:pPr>
        <w:pStyle w:val="Heading2"/>
      </w:pPr>
      <w:bookmarkStart w:id="1418" w:name="_Toc712"/>
      <w:r>
        <w:t>شرح الجزائرية في العقائد / كلام وعقائد - عربي</w:t>
      </w:r>
      <w:bookmarkEnd w:id="1418"/>
    </w:p>
    <w:p>
      <w:pPr>
        <w:pStyle w:val="BookText"/>
      </w:pPr>
      <w:r>
        <w:rPr>
          <w:rFonts w:ascii="Amiri" w:hAnsi="Amiri" w:eastAsia="Amiri" w:cs="Amiri"/>
          <w:lang w:bidi="ar-SA"/>
          <w:color w:val="111111"/>
          <w:sz w:val="28"/>
          <w:szCs w:val="28"/>
          <w:rtl/>
        </w:rPr>
        <w:t xml:space="preserve">الخاني ،قاسم بن صلاح الدين (1028 - 1109 ه- )</w:t>
      </w:r>
    </w:p>
    <w:p>
      <w:pPr>
        <w:pStyle w:val="BookText"/>
      </w:pPr>
      <w:r>
        <w:rPr>
          <w:rFonts w:ascii="Amiri" w:hAnsi="Amiri" w:eastAsia="Amiri" w:cs="Amiri"/>
          <w:lang w:bidi="ar-SA"/>
          <w:color w:val="111111"/>
          <w:sz w:val="28"/>
          <w:szCs w:val="28"/>
          <w:rtl/>
        </w:rPr>
        <w:t xml:space="preserve">المرتبط: الجزائرية اللامية في علم التوحيد وعلم الكلام الجزائري، أحمد بن عبد الله ( 1990ه- )</w:t>
      </w:r>
    </w:p>
    <w:p>
      <w:pPr>
        <w:pStyle w:val="BookText"/>
      </w:pPr>
      <w:r>
        <w:rPr>
          <w:rFonts w:ascii="Amiri" w:hAnsi="Amiri" w:eastAsia="Amiri" w:cs="Amiri"/>
          <w:lang w:bidi="ar-SA"/>
          <w:color w:val="111111"/>
          <w:sz w:val="28"/>
          <w:szCs w:val="28"/>
          <w:rtl/>
        </w:rPr>
        <w:t xml:space="preserve">37147 . الموصل؛ مدرسة بكر افندي ( في الأوقاف العامة)؛ رقم المخطوط: 117/1</w:t>
      </w:r>
    </w:p>
    <w:p>
      <w:pPr>
        <w:pStyle w:val="BookText"/>
      </w:pPr>
      <w:r>
        <w:rPr>
          <w:rFonts w:ascii="Amiri" w:hAnsi="Amiri" w:eastAsia="Amiri" w:cs="Amiri"/>
          <w:lang w:bidi="ar-SA"/>
          <w:color w:val="111111"/>
          <w:sz w:val="28"/>
          <w:szCs w:val="28"/>
          <w:rtl/>
        </w:rPr>
        <w:t xml:space="preserve">أوّلها: الحمد لله الذي ليس في الوجود الا ذاته ...</w:t>
      </w:r>
    </w:p>
    <w:p>
      <w:pPr>
        <w:pStyle w:val="BookText"/>
      </w:pPr>
      <w:r>
        <w:rPr>
          <w:rFonts w:ascii="Amiri" w:hAnsi="Amiri" w:eastAsia="Amiri" w:cs="Amiri"/>
          <w:lang w:bidi="ar-SA"/>
          <w:color w:val="111111"/>
          <w:sz w:val="28"/>
          <w:szCs w:val="28"/>
          <w:rtl/>
        </w:rPr>
        <w:t xml:space="preserve">كا:حسن المكني بابن الخطيب ،تا: 1114 ه- 22 *15سم [ الأوقاف العامة-موصل: 7-328]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6" w:name="pg8181_88493"/>
    <w:bookmarkEnd w:id="286"/>
    <w:p>
      <w:pPr>
        <w:pStyle w:val="BookText"/>
      </w:pPr>
      <w:r>
        <w:rPr>
          <w:rFonts w:ascii="Amiri" w:hAnsi="Amiri" w:eastAsia="Amiri" w:cs="Amiri"/>
          <w:lang w:bidi="ar-SA"/>
          <w:color w:val="111111"/>
          <w:sz w:val="28"/>
          <w:szCs w:val="28"/>
          <w:rtl/>
        </w:rPr>
        <w:t xml:space="preserve">37148 . الموصل ؛ المدرسة الإسلامية (في الأوقاف العامة)؛ رقم المخطوط: 5/3</w:t>
      </w:r>
    </w:p>
    <w:p>
      <w:pPr>
        <w:pStyle w:val="BookText"/>
      </w:pPr>
      <w:r>
        <w:rPr>
          <w:rFonts w:ascii="Amiri" w:hAnsi="Amiri" w:eastAsia="Amiri" w:cs="Amiri"/>
          <w:lang w:bidi="ar-SA"/>
          <w:color w:val="111111"/>
          <w:sz w:val="28"/>
          <w:szCs w:val="28"/>
          <w:rtl/>
        </w:rPr>
        <w:t xml:space="preserve">أوّلها :الحمد لله الذي ليس في الوجود الا ذاته وما يرى من السوى فهو أفعاله وصفاته</w:t>
      </w:r>
    </w:p>
    <w:p>
      <w:pPr>
        <w:pStyle w:val="BookText"/>
      </w:pPr>
      <w:r>
        <w:rPr>
          <w:rFonts w:ascii="IRNazanin" w:hAnsi="IRNazanin" w:eastAsia="IRNazanin" w:cs="IRNazanin"/>
          <w:lang w:bidi="fa-IR"/>
          <w:color w:val="111111"/>
          <w:sz w:val="28"/>
          <w:szCs w:val="28"/>
          <w:rtl/>
        </w:rPr>
        <w:t xml:space="preserve">کا :مجهول ،تا: قيد الوقف 1373ه- ناقصة: الآخر؛ 136ق 16س، 12/5*18سم</w:t>
      </w:r>
    </w:p>
    <w:p>
      <w:pPr>
        <w:pStyle w:val="BookText"/>
      </w:pPr>
      <w:r>
        <w:rPr>
          <w:rFonts w:ascii="Amiri" w:hAnsi="Amiri" w:eastAsia="Amiri" w:cs="Amiri"/>
          <w:lang w:bidi="ar-SA"/>
          <w:color w:val="111111"/>
          <w:sz w:val="28"/>
          <w:szCs w:val="28"/>
          <w:rtl/>
        </w:rPr>
        <w:t xml:space="preserve">[الأوقاف العامة - موصل: 2-27]</w:t>
      </w:r>
    </w:p>
    <w:p>
      <w:pPr>
        <w:pStyle w:val="BookText"/>
      </w:pPr>
      <w:r>
        <w:rPr>
          <w:rFonts w:ascii="Amiri" w:hAnsi="Amiri" w:eastAsia="Amiri" w:cs="Amiri"/>
          <w:lang w:bidi="ar-SA"/>
          <w:color w:val="111111"/>
          <w:sz w:val="28"/>
          <w:szCs w:val="28"/>
          <w:rtl/>
        </w:rPr>
        <w:t xml:space="preserve">37149 . الموصل؛ مدرسة الحجيات ( في الأوقاف العامة)؛ رقم المخطوط : 22/8/2</w:t>
      </w:r>
    </w:p>
    <w:p>
      <w:pPr>
        <w:pStyle w:val="BookText"/>
      </w:pPr>
      <w:r>
        <w:rPr>
          <w:rFonts w:ascii="Amiri" w:hAnsi="Amiri" w:eastAsia="Amiri" w:cs="Amiri"/>
          <w:lang w:bidi="ar-SA"/>
          <w:color w:val="111111"/>
          <w:sz w:val="28"/>
          <w:szCs w:val="28"/>
          <w:rtl/>
        </w:rPr>
        <w:t xml:space="preserve">أوّلها: الحمد الله هو الواحد الازلي سبحانه جل عن شبه وعن مثل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3-106]</w:t>
      </w:r>
    </w:p>
    <w:p>
      <w:pPr>
        <w:pStyle w:val="Heading2"/>
      </w:pPr>
      <w:bookmarkStart w:id="1419" w:name="_Toc713"/>
      <w:r>
        <w:t>شرح الجزرية / تجويد - عربي</w:t>
      </w:r>
      <w:bookmarkEnd w:id="1419"/>
    </w:p>
    <w:p>
      <w:pPr>
        <w:pStyle w:val="BookText"/>
      </w:pPr>
      <w:r>
        <w:rPr>
          <w:rFonts w:ascii="Amiri" w:hAnsi="Amiri" w:eastAsia="Amiri" w:cs="Amiri"/>
          <w:lang w:bidi="ar-SA"/>
          <w:color w:val="111111"/>
          <w:sz w:val="28"/>
          <w:szCs w:val="28"/>
          <w:rtl/>
        </w:rPr>
        <w:t xml:space="preserve">الكوراني، أحمد بن إسماعيل (13 - 894 ؟ ه- )</w:t>
      </w:r>
    </w:p>
    <w:p>
      <w:pPr>
        <w:pStyle w:val="BookText"/>
      </w:pPr>
      <w:r>
        <w:rPr>
          <w:rFonts w:ascii="Amiri" w:hAnsi="Amiri" w:eastAsia="Amiri" w:cs="Amiri"/>
          <w:lang w:bidi="ar-SA"/>
          <w:color w:val="111111"/>
          <w:sz w:val="28"/>
          <w:szCs w:val="28"/>
          <w:rtl/>
        </w:rPr>
        <w:t xml:space="preserve">المرتبط : المقدمة الجزرية - منظومة الجزرية؛ ابن الجزري، محمّد بن محمّد (833-751ه-)</w:t>
      </w:r>
    </w:p>
    <w:p>
      <w:pPr>
        <w:pStyle w:val="BookText"/>
      </w:pPr>
      <w:r>
        <w:rPr>
          <w:rFonts w:ascii="Amiri" w:hAnsi="Amiri" w:eastAsia="Amiri" w:cs="Amiri"/>
          <w:lang w:bidi="ar-SA"/>
          <w:color w:val="111111"/>
          <w:sz w:val="28"/>
          <w:szCs w:val="28"/>
          <w:rtl/>
        </w:rPr>
        <w:t xml:space="preserve">37150 .الموصل؛ خزانة عبد الله مخلص (في الأوقاف العامة)؛ رقم المخطوط 1</w:t>
      </w:r>
    </w:p>
    <w:p>
      <w:pPr>
        <w:pStyle w:val="BookText"/>
      </w:pPr>
      <w:r>
        <w:rPr>
          <w:rFonts w:ascii="Amiri" w:hAnsi="Amiri" w:eastAsia="Amiri" w:cs="Amiri"/>
          <w:lang w:bidi="ar-SA"/>
          <w:color w:val="111111"/>
          <w:sz w:val="28"/>
          <w:szCs w:val="28"/>
          <w:rtl/>
        </w:rPr>
        <w:t xml:space="preserve">أوّلها: قال الشيخ رضي الله عنه ...</w:t>
      </w:r>
    </w:p>
    <w:p>
      <w:pPr>
        <w:pStyle w:val="BookText"/>
      </w:pPr>
      <w:r>
        <w:rPr>
          <w:rFonts w:ascii="IRNazanin" w:hAnsi="IRNazanin" w:eastAsia="IRNazanin" w:cs="IRNazanin"/>
          <w:lang w:bidi="fa-IR"/>
          <w:color w:val="111111"/>
          <w:sz w:val="28"/>
          <w:szCs w:val="28"/>
          <w:rtl/>
        </w:rPr>
        <w:t xml:space="preserve">نسخ ،کا :مجهول ،تا: 1051ه- 16*21سم [الأوقاف العامة موصل: 6-274] -</w:t>
      </w:r>
    </w:p>
    <w:p>
      <w:pPr>
        <w:pStyle w:val="Heading2"/>
      </w:pPr>
      <w:bookmarkStart w:id="1420" w:name="_Toc714"/>
      <w:r>
        <w:t>شرح الجزرية / تجويد - عربي</w:t>
      </w:r>
      <w:bookmarkEnd w:id="1420"/>
    </w:p>
    <w:p>
      <w:pPr>
        <w:pStyle w:val="BookText"/>
      </w:pPr>
      <w:r>
        <w:rPr>
          <w:rFonts w:ascii="Amiri" w:hAnsi="Amiri" w:eastAsia="Amiri" w:cs="Amiri"/>
          <w:lang w:bidi="ar-SA"/>
          <w:color w:val="111111"/>
          <w:sz w:val="28"/>
          <w:szCs w:val="28"/>
          <w:rtl/>
        </w:rPr>
        <w:t xml:space="preserve">المرتبط: المقدمة الجزرية - منظومة الجزرية ابن الجزري محمّد بن محمّد (833-751ه-)</w:t>
      </w:r>
    </w:p>
    <w:p>
      <w:pPr>
        <w:pStyle w:val="BookText"/>
      </w:pPr>
      <w:r>
        <w:rPr>
          <w:rFonts w:ascii="Amiri" w:hAnsi="Amiri" w:eastAsia="Amiri" w:cs="Amiri"/>
          <w:lang w:bidi="ar-SA"/>
          <w:color w:val="111111"/>
          <w:sz w:val="28"/>
          <w:szCs w:val="28"/>
          <w:rtl/>
        </w:rPr>
        <w:t xml:space="preserve">37151 .الموصل؛ مدرسة بكر افندي ( في الأوقاف العامة)؛ رقم المخطوط: 111/1</w:t>
      </w:r>
    </w:p>
    <w:p>
      <w:pPr>
        <w:pStyle w:val="BookText"/>
      </w:pPr>
      <w:r>
        <w:rPr>
          <w:rFonts w:ascii="IRNazanin" w:hAnsi="IRNazanin" w:eastAsia="IRNazanin" w:cs="IRNazanin"/>
          <w:lang w:bidi="fa-IR"/>
          <w:color w:val="111111"/>
          <w:sz w:val="28"/>
          <w:szCs w:val="28"/>
          <w:rtl/>
        </w:rPr>
        <w:t xml:space="preserve">کا :ملا حسن بن حاجي شعبة ،تا: 1133ه-؛ ناقصة : الأوّل؛ 23 *17سم [الأوقاف العامة-</w:t>
      </w:r>
    </w:p>
    <w:p>
      <w:pPr>
        <w:pStyle w:val="BookText"/>
      </w:pPr>
      <w:r>
        <w:rPr>
          <w:rFonts w:ascii="IRNazanin" w:hAnsi="IRNazanin" w:eastAsia="IRNazanin" w:cs="IRNazanin"/>
          <w:lang w:bidi="fa-IR"/>
          <w:color w:val="111111"/>
          <w:sz w:val="28"/>
          <w:szCs w:val="28"/>
          <w:rtl/>
        </w:rPr>
        <w:t xml:space="preserve">موصل 7-325]</w:t>
      </w:r>
    </w:p>
    <w:p>
      <w:pPr>
        <w:pStyle w:val="BookText"/>
      </w:pPr>
      <w:r>
        <w:rPr>
          <w:rFonts w:ascii="Amiri" w:hAnsi="Amiri" w:eastAsia="Amiri" w:cs="Amiri"/>
          <w:lang w:bidi="ar-SA"/>
          <w:color w:val="111111"/>
          <w:sz w:val="28"/>
          <w:szCs w:val="28"/>
          <w:rtl/>
        </w:rPr>
        <w:t xml:space="preserve">37152 . البصرة ؛ المكتبة العباسية (باش أعيان)؛ رقم المخطوط: ج-86/1</w:t>
      </w:r>
    </w:p>
    <w:p>
      <w:pPr>
        <w:pStyle w:val="BookText"/>
      </w:pPr>
      <w:r>
        <w:rPr>
          <w:rFonts w:ascii="IRNazanin" w:hAnsi="IRNazanin" w:eastAsia="IRNazanin" w:cs="IRNazanin"/>
          <w:lang w:bidi="fa-IR"/>
          <w:color w:val="111111"/>
          <w:sz w:val="28"/>
          <w:szCs w:val="28"/>
          <w:rtl/>
        </w:rPr>
        <w:t xml:space="preserve">کا :مجهول، تا :مجهول؛ 19/5*22/2سم [ف: 291]</w:t>
      </w:r>
    </w:p>
    <w:p>
      <w:pPr>
        <w:pStyle w:val="Heading2"/>
      </w:pPr>
      <w:bookmarkStart w:id="1421" w:name="_Toc715"/>
      <w:r>
        <w:t>شرح الجزرية في القراءات / قرائة - عربي</w:t>
      </w:r>
      <w:bookmarkEnd w:id="1421"/>
    </w:p>
    <w:p>
      <w:pPr>
        <w:pStyle w:val="BookText"/>
      </w:pPr>
      <w:r>
        <w:rPr>
          <w:rFonts w:ascii="Amiri" w:hAnsi="Amiri" w:eastAsia="Amiri" w:cs="Amiri"/>
          <w:lang w:bidi="ar-SA"/>
          <w:color w:val="111111"/>
          <w:sz w:val="28"/>
          <w:szCs w:val="28"/>
          <w:rtl/>
        </w:rPr>
        <w:t xml:space="preserve">المرتبط: المقدمة الجزرية - منظومة الجزرية ابن الجزري محمّد بن محمّد (833-751ه-)</w:t>
      </w:r>
    </w:p>
    <w:p>
      <w:pPr>
        <w:pStyle w:val="BookText"/>
      </w:pPr>
      <w:r>
        <w:rPr>
          <w:rFonts w:ascii="Amiri" w:hAnsi="Amiri" w:eastAsia="Amiri" w:cs="Amiri"/>
          <w:lang w:bidi="ar-SA"/>
          <w:color w:val="111111"/>
          <w:sz w:val="28"/>
          <w:szCs w:val="28"/>
          <w:rtl/>
        </w:rPr>
        <w:t xml:space="preserve">37153 .بغداد؛ خزانة قاسم محمّد الرجب؛ رقم المخطوط : 149/4</w:t>
      </w:r>
    </w:p>
    <w:p>
      <w:pPr>
        <w:pStyle w:val="BookText"/>
      </w:pPr>
      <w:r>
        <w:rPr>
          <w:rFonts w:ascii="IRNazanin" w:hAnsi="IRNazanin" w:eastAsia="IRNazanin" w:cs="IRNazanin"/>
          <w:lang w:bidi="fa-IR"/>
          <w:color w:val="111111"/>
          <w:sz w:val="28"/>
          <w:szCs w:val="28"/>
          <w:rtl/>
        </w:rPr>
        <w:t xml:space="preserve">کا :مجهول ،تا: 107ه- [ف: 1-21]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7" w:name="pg8181_88494"/>
    <w:bookmarkEnd w:id="287"/>
    <w:p>
      <w:pPr>
        <w:pStyle w:val="BookText"/>
      </w:pPr>
      <w:r>
        <w:rPr>
          <w:rFonts w:ascii="Amiri" w:hAnsi="Amiri" w:eastAsia="Amiri" w:cs="Amiri"/>
          <w:lang w:bidi="ar-SA"/>
          <w:color w:val="111111"/>
          <w:sz w:val="28"/>
          <w:szCs w:val="28"/>
          <w:rtl/>
        </w:rPr>
        <w:t xml:space="preserve">شرح الجعفرية - المطالب المظفّرية في شرح الرسالة الجعفرية</w:t>
      </w:r>
    </w:p>
    <w:p>
      <w:pPr>
        <w:pStyle w:val="BookText"/>
      </w:pPr>
      <w:r>
        <w:rPr>
          <w:rFonts w:ascii="Amiri" w:hAnsi="Amiri" w:eastAsia="Amiri" w:cs="Amiri"/>
          <w:lang w:bidi="ar-SA"/>
          <w:color w:val="111111"/>
          <w:sz w:val="28"/>
          <w:szCs w:val="28"/>
          <w:rtl/>
        </w:rPr>
        <w:t xml:space="preserve">شرح الجعفرية - مطالب ملتقطة من رسالة الفارابي</w:t>
      </w:r>
    </w:p>
    <w:p>
      <w:pPr>
        <w:pStyle w:val="Heading2"/>
      </w:pPr>
      <w:bookmarkStart w:id="1422" w:name="_Toc716"/>
      <w:r>
        <w:t>شرح الجعفرية / فقه - عربي</w:t>
      </w:r>
      <w:bookmarkEnd w:id="1422"/>
    </w:p>
    <w:p>
      <w:pPr>
        <w:pStyle w:val="BookText"/>
      </w:pPr>
      <w:r>
        <w:rPr>
          <w:rFonts w:ascii="Amiri" w:hAnsi="Amiri" w:eastAsia="Amiri" w:cs="Amiri"/>
          <w:lang w:bidi="ar-SA"/>
          <w:color w:val="111111"/>
          <w:sz w:val="28"/>
          <w:szCs w:val="28"/>
          <w:rtl/>
        </w:rPr>
        <w:t xml:space="preserve">الإصفهاني، هادي بن محمّد هاشم</w:t>
      </w:r>
    </w:p>
    <w:p>
      <w:pPr>
        <w:pStyle w:val="BookText"/>
      </w:pPr>
      <w:r>
        <w:rPr>
          <w:rFonts w:ascii="Amiri" w:hAnsi="Amiri" w:eastAsia="Amiri" w:cs="Amiri"/>
          <w:lang w:bidi="ar-SA"/>
          <w:color w:val="111111"/>
          <w:sz w:val="28"/>
          <w:szCs w:val="28"/>
          <w:rtl/>
        </w:rPr>
        <w:t xml:space="preserve">37154 . النجف الأشرف؛ مكتبة آية الله الحكيم العامة؛ رقم المخطوط: 8</w:t>
      </w:r>
    </w:p>
    <w:p>
      <w:pPr>
        <w:pStyle w:val="BookText"/>
      </w:pPr>
      <w:r>
        <w:rPr>
          <w:rFonts w:ascii="IRNazanin" w:hAnsi="IRNazanin" w:eastAsia="IRNazanin" w:cs="IRNazanin"/>
          <w:lang w:bidi="fa-IR"/>
          <w:color w:val="111111"/>
          <w:sz w:val="28"/>
          <w:szCs w:val="28"/>
          <w:rtl/>
        </w:rPr>
        <w:t xml:space="preserve">کا :مجهول، تا: 1093ه- 43 ص ، 1910/4سم [معجم المخطوطات النجفية 499]</w:t>
      </w:r>
    </w:p>
    <w:p>
      <w:pPr>
        <w:pStyle w:val="BookText"/>
      </w:pPr>
      <w:r>
        <w:rPr>
          <w:rFonts w:ascii="Amiri" w:hAnsi="Amiri" w:eastAsia="Amiri" w:cs="Amiri"/>
          <w:lang w:bidi="ar-SA"/>
          <w:color w:val="111111"/>
          <w:sz w:val="28"/>
          <w:szCs w:val="28"/>
          <w:rtl/>
        </w:rPr>
        <w:t xml:space="preserve">37155 .النجف الأشرف؛ مكتبة آية الله الحكيم العامة؛ رقم المخطوط : 2632</w:t>
      </w:r>
    </w:p>
    <w:p>
      <w:pPr>
        <w:pStyle w:val="BookText"/>
      </w:pPr>
      <w:r>
        <w:rPr>
          <w:rFonts w:ascii="IRNazanin" w:hAnsi="IRNazanin" w:eastAsia="IRNazanin" w:cs="IRNazanin"/>
          <w:lang w:bidi="fa-IR"/>
          <w:color w:val="111111"/>
          <w:sz w:val="28"/>
          <w:szCs w:val="28"/>
          <w:rtl/>
        </w:rPr>
        <w:t xml:space="preserve">کا :مجهول،تا :مجهول ؛ناقصة: الآخر؛ 33 ص 18*12سم[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499 ]</w:t>
      </w:r>
    </w:p>
    <w:p>
      <w:pPr>
        <w:pStyle w:val="Heading2"/>
      </w:pPr>
      <w:bookmarkStart w:id="1423" w:name="_Toc717"/>
      <w:r>
        <w:t>شرح الجعفرية / فقه - عربي</w:t>
      </w:r>
      <w:bookmarkEnd w:id="1423"/>
    </w:p>
    <w:p>
      <w:pPr>
        <w:pStyle w:val="BookText"/>
      </w:pPr>
      <w:r>
        <w:rPr>
          <w:rFonts w:ascii="Amiri" w:hAnsi="Amiri" w:eastAsia="Amiri" w:cs="Amiri"/>
          <w:lang w:bidi="ar-SA"/>
          <w:color w:val="111111"/>
          <w:sz w:val="28"/>
          <w:szCs w:val="28"/>
          <w:rtl/>
        </w:rPr>
        <w:t xml:space="preserve">المرتبط : الجعفرية - واجبات الصلاة؛ المحقق الكركي علي بن حسين (940-890ه-)</w:t>
      </w:r>
    </w:p>
    <w:p>
      <w:pPr>
        <w:pStyle w:val="BookText"/>
      </w:pPr>
      <w:r>
        <w:rPr>
          <w:rFonts w:ascii="Times New Roman" w:hAnsi="Times New Roman" w:eastAsia="Times New Roman" w:cs="Times New Roman"/>
          <w:lang w:val="en-US" w:bidi="en-US"/>
          <w:color w:val="111111"/>
          <w:sz w:val="28"/>
          <w:szCs w:val="28"/>
          <w:rtl/>
        </w:rPr>
        <w:t xml:space="preserve">37156.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w:t>
      </w:r>
    </w:p>
    <w:p>
      <w:pPr>
        <w:pStyle w:val="BookText"/>
      </w:pPr>
      <w:r>
        <w:rPr>
          <w:rFonts w:ascii="IRNazanin" w:hAnsi="IRNazanin" w:eastAsia="IRNazanin" w:cs="IRNazanin"/>
          <w:lang w:bidi="fa-IR"/>
          <w:color w:val="111111"/>
          <w:sz w:val="28"/>
          <w:szCs w:val="28"/>
          <w:rtl/>
        </w:rPr>
        <w:t xml:space="preserve">کا: محمّد بن نعمة بن تاج الدين الكاظمي ،تا: 921ه- 24 ص [ف: 1-242]</w:t>
      </w:r>
    </w:p>
    <w:p>
      <w:pPr>
        <w:pStyle w:val="Heading2"/>
      </w:pPr>
      <w:bookmarkStart w:id="1424" w:name="_Toc718"/>
      <w:r>
        <w:t>شرح الجعفرية / فقه - عربي</w:t>
      </w:r>
      <w:bookmarkEnd w:id="1424"/>
    </w:p>
    <w:p>
      <w:pPr>
        <w:pStyle w:val="BookText"/>
      </w:pPr>
      <w:r>
        <w:rPr>
          <w:rFonts w:ascii="Amiri" w:hAnsi="Amiri" w:eastAsia="Amiri" w:cs="Amiri"/>
          <w:lang w:bidi="ar-SA"/>
          <w:color w:val="111111"/>
          <w:sz w:val="28"/>
          <w:szCs w:val="28"/>
          <w:rtl/>
        </w:rPr>
        <w:t xml:space="preserve">المرتبط : الجعفرية = واجبات الصلاة المحقق الكركي علي بن حسين (940-890)</w:t>
      </w:r>
    </w:p>
    <w:p>
      <w:pPr>
        <w:pStyle w:val="BookText"/>
      </w:pPr>
      <w:r>
        <w:rPr>
          <w:rFonts w:ascii="Times New Roman" w:hAnsi="Times New Roman" w:eastAsia="Times New Roman" w:cs="Times New Roman"/>
          <w:lang w:val="en-US" w:bidi="en-US"/>
          <w:color w:val="111111"/>
          <w:sz w:val="28"/>
          <w:szCs w:val="28"/>
          <w:rtl/>
        </w:rPr>
        <w:t xml:space="preserve">37157.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w:t>
      </w:r>
    </w:p>
    <w:p>
      <w:pPr>
        <w:pStyle w:val="BookText"/>
      </w:pPr>
      <w:r>
        <w:rPr>
          <w:rFonts w:ascii="IRNazanin" w:hAnsi="IRNazanin" w:eastAsia="IRNazanin" w:cs="IRNazanin"/>
          <w:lang w:bidi="fa-IR"/>
          <w:color w:val="111111"/>
          <w:sz w:val="28"/>
          <w:szCs w:val="28"/>
          <w:rtl/>
        </w:rPr>
        <w:t xml:space="preserve">کا :مجهول ،تا :مجهول[ نشریه: 5-425]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8" w:name="pg8181_88495"/>
    <w:bookmarkEnd w:id="288"/>
    <w:p>
      <w:pPr>
        <w:pStyle w:val="Heading2"/>
      </w:pPr>
      <w:bookmarkStart w:id="1425" w:name="_Toc719"/>
      <w:r>
        <w:t>شرح الجغميني / هيئة - عربي</w:t>
      </w:r>
      <w:bookmarkEnd w:id="1425"/>
    </w:p>
    <w:p>
      <w:pPr>
        <w:pStyle w:val="BookText"/>
      </w:pPr>
      <w:r>
        <w:rPr>
          <w:rFonts w:ascii="Amiri" w:hAnsi="Amiri" w:eastAsia="Amiri" w:cs="Amiri"/>
          <w:lang w:bidi="ar-SA"/>
          <w:color w:val="111111"/>
          <w:sz w:val="28"/>
          <w:szCs w:val="28"/>
          <w:rtl/>
        </w:rPr>
        <w:t xml:space="preserve">37158 النجف الأشرف ؛العتبة العلوية رقم المخطوط 29</w:t>
      </w:r>
    </w:p>
    <w:p>
      <w:pPr>
        <w:pStyle w:val="BookText"/>
      </w:pPr>
      <w:r>
        <w:rPr>
          <w:rFonts w:ascii="IRNazanin" w:hAnsi="IRNazanin" w:eastAsia="IRNazanin" w:cs="IRNazanin"/>
          <w:lang w:bidi="fa-IR"/>
          <w:color w:val="111111"/>
          <w:sz w:val="28"/>
          <w:szCs w:val="28"/>
          <w:rtl/>
        </w:rPr>
        <w:t xml:space="preserve">کا: مجهول، تا :12 ذي الحجة 787ه- [ معهد المخطوطات العربية : 5-26]</w:t>
      </w:r>
    </w:p>
    <w:p>
      <w:pPr>
        <w:pStyle w:val="Heading2"/>
      </w:pPr>
      <w:bookmarkStart w:id="1426" w:name="_Toc720"/>
      <w:r>
        <w:t>شرح الجفر الجامع والسرّ الربّاني / جفر - عربي</w:t>
      </w:r>
      <w:bookmarkEnd w:id="1426"/>
    </w:p>
    <w:p>
      <w:pPr>
        <w:pStyle w:val="BookText"/>
      </w:pPr>
      <w:r>
        <w:rPr>
          <w:rFonts w:ascii="Times New Roman" w:hAnsi="Times New Roman" w:eastAsia="Times New Roman" w:cs="Times New Roman"/>
          <w:lang w:val="en-US" w:bidi="en-US"/>
          <w:color w:val="111111"/>
          <w:sz w:val="28"/>
          <w:szCs w:val="28"/>
          <w:rtl/>
        </w:rPr>
        <w:t xml:space="preserve">37159.</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:دون الرقم</w:t>
      </w:r>
    </w:p>
    <w:p>
      <w:pPr>
        <w:pStyle w:val="BookText"/>
      </w:pPr>
      <w:r>
        <w:rPr>
          <w:rFonts w:ascii="IRNazanin" w:hAnsi="IRNazanin" w:eastAsia="IRNazanin" w:cs="IRNazanin"/>
          <w:lang w:bidi="fa-IR"/>
          <w:color w:val="111111"/>
          <w:sz w:val="28"/>
          <w:szCs w:val="28"/>
          <w:rtl/>
        </w:rPr>
        <w:t xml:space="preserve">کا :مجهول، تا: شوّال 1041ه- قد كتب على الصفحة الأولى من الكتاب أنه «شرح</w:t>
      </w:r>
    </w:p>
    <w:p>
      <w:pPr>
        <w:pStyle w:val="BookText"/>
      </w:pPr>
      <w:r>
        <w:rPr>
          <w:rFonts w:ascii="Amiri" w:hAnsi="Amiri" w:eastAsia="Amiri" w:cs="Amiri"/>
          <w:lang w:bidi="ar-SA"/>
          <w:color w:val="111111"/>
          <w:sz w:val="28"/>
          <w:szCs w:val="28"/>
          <w:rtl/>
        </w:rPr>
        <w:t xml:space="preserve">الجفر الجامع والنور اللامع اللإمام الهمام البحر الزاخر مظهر العجائب ومفرق الكتائب</w:t>
      </w:r>
    </w:p>
    <w:p>
      <w:pPr>
        <w:pStyle w:val="BookText"/>
      </w:pPr>
      <w:r>
        <w:rPr>
          <w:rFonts w:ascii="Amiri" w:hAnsi="Amiri" w:eastAsia="Amiri" w:cs="Amiri"/>
          <w:lang w:bidi="ar-SA"/>
          <w:color w:val="111111"/>
          <w:sz w:val="28"/>
          <w:szCs w:val="28"/>
          <w:rtl/>
        </w:rPr>
        <w:t xml:space="preserve">الإمام المرتضى في العلم الجثماني تصنيف الإمام العالم العلامة الشيخ الغزالي المدقق</w:t>
      </w:r>
    </w:p>
    <w:p>
      <w:pPr>
        <w:pStyle w:val="BookText"/>
      </w:pPr>
      <w:r>
        <w:rPr>
          <w:rFonts w:ascii="IRNazanin" w:hAnsi="IRNazanin" w:eastAsia="IRNazanin" w:cs="IRNazanin"/>
          <w:lang w:bidi="fa-IR"/>
          <w:color w:val="111111"/>
          <w:sz w:val="28"/>
          <w:szCs w:val="28"/>
          <w:rtl/>
        </w:rPr>
        <w:t xml:space="preserve">المحقق رحمه الله»؛ 90 ق [الموسم: 1-145]</w:t>
      </w:r>
    </w:p>
    <w:p>
      <w:pPr>
        <w:pStyle w:val="Heading2"/>
      </w:pPr>
      <w:bookmarkStart w:id="1427" w:name="_Toc721"/>
      <w:r>
        <w:t>شرح الجلجلوتية / أدب - عربي</w:t>
      </w:r>
      <w:bookmarkEnd w:id="1427"/>
    </w:p>
    <w:p>
      <w:pPr>
        <w:pStyle w:val="BookText"/>
      </w:pPr>
      <w:r>
        <w:rPr>
          <w:rFonts w:ascii="Amiri" w:hAnsi="Amiri" w:eastAsia="Amiri" w:cs="Amiri"/>
          <w:lang w:bidi="ar-SA"/>
          <w:color w:val="111111"/>
          <w:sz w:val="28"/>
          <w:szCs w:val="28"/>
          <w:rtl/>
        </w:rPr>
        <w:t xml:space="preserve">الآلوسي، محمّد حامد بن محمود ( - 1290 ه-)</w:t>
      </w:r>
    </w:p>
    <w:p>
      <w:pPr>
        <w:pStyle w:val="BookText"/>
      </w:pPr>
      <w:r>
        <w:rPr>
          <w:rFonts w:ascii="Amiri" w:hAnsi="Amiri" w:eastAsia="Amiri" w:cs="Amiri"/>
          <w:lang w:bidi="ar-SA"/>
          <w:color w:val="111111"/>
          <w:sz w:val="28"/>
          <w:szCs w:val="28"/>
          <w:rtl/>
        </w:rPr>
        <w:t xml:space="preserve">المرتبط : قصيدة الجلجلوتية؛ علي بن أبي طالب (ع)، أمير المؤمنين (-40ه-)</w:t>
      </w:r>
    </w:p>
    <w:p>
      <w:pPr>
        <w:pStyle w:val="BookText"/>
      </w:pPr>
      <w:r>
        <w:rPr>
          <w:rFonts w:ascii="Amiri" w:hAnsi="Amiri" w:eastAsia="Amiri" w:cs="Amiri"/>
          <w:lang w:bidi="ar-SA"/>
          <w:color w:val="111111"/>
          <w:sz w:val="28"/>
          <w:szCs w:val="28"/>
          <w:rtl/>
        </w:rPr>
        <w:t xml:space="preserve">37160 .بغداد؛ مكتبة الأوقاف العامة؛ رقم المخطوط : 5831/3</w:t>
      </w:r>
    </w:p>
    <w:p>
      <w:pPr>
        <w:pStyle w:val="BookText"/>
      </w:pPr>
      <w:r>
        <w:rPr>
          <w:rFonts w:ascii="Amiri" w:hAnsi="Amiri" w:eastAsia="Amiri" w:cs="Amiri"/>
          <w:lang w:bidi="ar-SA"/>
          <w:color w:val="111111"/>
          <w:sz w:val="28"/>
          <w:szCs w:val="28"/>
          <w:rtl/>
        </w:rPr>
        <w:t xml:space="preserve">أوّلها :بسملة، وبه نستعين الحمد لله رب العالمين وصلى الله على سيدنا محمّد</w:t>
      </w:r>
    </w:p>
    <w:p>
      <w:pPr>
        <w:pStyle w:val="BookText"/>
      </w:pPr>
      <w:r>
        <w:rPr>
          <w:rFonts w:ascii="Amiri" w:hAnsi="Amiri" w:eastAsia="Amiri" w:cs="Amiri"/>
          <w:lang w:bidi="ar-SA"/>
          <w:color w:val="111111"/>
          <w:sz w:val="28"/>
          <w:szCs w:val="28"/>
          <w:rtl/>
        </w:rPr>
        <w:t xml:space="preserve">كاتب =مؤلف، تا: 1276ه- ناقصة : الآخر؛ 4 ق ، 20*14سم [ف: 4-314]</w:t>
      </w:r>
    </w:p>
    <w:p>
      <w:pPr>
        <w:pStyle w:val="BookText"/>
      </w:pPr>
      <w:r>
        <w:rPr>
          <w:rFonts w:ascii="Amiri" w:hAnsi="Amiri" w:eastAsia="Amiri" w:cs="Amiri"/>
          <w:lang w:bidi="ar-SA"/>
          <w:color w:val="111111"/>
          <w:sz w:val="28"/>
          <w:szCs w:val="28"/>
          <w:rtl/>
        </w:rPr>
        <w:t xml:space="preserve">شرح الجمع بين الصحيحين البخاري والمسلم - الافصاح عن شرح معاني</w:t>
      </w:r>
    </w:p>
    <w:p>
      <w:pPr>
        <w:pStyle w:val="BookText"/>
      </w:pPr>
      <w:r>
        <w:rPr>
          <w:rFonts w:ascii="IRNazanin" w:hAnsi="IRNazanin" w:eastAsia="IRNazanin" w:cs="IRNazanin"/>
          <w:lang w:bidi="fa-IR"/>
          <w:color w:val="111111"/>
          <w:sz w:val="28"/>
          <w:szCs w:val="28"/>
          <w:rtl/>
        </w:rPr>
        <w:t xml:space="preserve">الصحاح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9" w:name="pg8181_88496"/>
    <w:bookmarkEnd w:id="289"/>
    <w:p>
      <w:pPr>
        <w:pStyle w:val="Heading2"/>
      </w:pPr>
      <w:bookmarkStart w:id="1428" w:name="_Toc722"/>
      <w:r>
        <w:t>شرح جمع الجوامع = البدر الطالع في شرح جمع الجوامع / أصول الفقه عربي</w:t>
      </w:r>
      <w:bookmarkEnd w:id="1428"/>
    </w:p>
    <w:p>
      <w:pPr>
        <w:pStyle w:val="BookText"/>
      </w:pPr>
      <w:r>
        <w:rPr>
          <w:rFonts w:ascii="Amiri" w:hAnsi="Amiri" w:eastAsia="Amiri" w:cs="Amiri"/>
          <w:lang w:bidi="ar-SA"/>
          <w:color w:val="111111"/>
          <w:sz w:val="28"/>
          <w:szCs w:val="28"/>
          <w:rtl/>
        </w:rPr>
        <w:t xml:space="preserve">المحلّي، محمّد بن أحمد (791 - 864 ه- )</w:t>
      </w:r>
    </w:p>
    <w:p>
      <w:pPr>
        <w:pStyle w:val="BookText"/>
      </w:pPr>
      <w:r>
        <w:rPr>
          <w:rFonts w:ascii="Amiri" w:hAnsi="Amiri" w:eastAsia="Amiri" w:cs="Amiri"/>
          <w:lang w:bidi="ar-SA"/>
          <w:color w:val="111111"/>
          <w:sz w:val="28"/>
          <w:szCs w:val="28"/>
          <w:rtl/>
        </w:rPr>
        <w:t xml:space="preserve">المرتبط : جمع الجوامع في أصول الفقه؛ السبكي عبد الوهاب بن علي (771-727ه-)</w:t>
      </w:r>
    </w:p>
    <w:p>
      <w:pPr>
        <w:pStyle w:val="BookText"/>
      </w:pPr>
      <w:r>
        <w:rPr>
          <w:rFonts w:ascii="Amiri" w:hAnsi="Amiri" w:eastAsia="Amiri" w:cs="Amiri"/>
          <w:lang w:bidi="ar-SA"/>
          <w:color w:val="111111"/>
          <w:sz w:val="28"/>
          <w:szCs w:val="28"/>
          <w:rtl/>
        </w:rPr>
        <w:t xml:space="preserve">أوّله: الحمد لله على أفضاله والصلاة والسلام على محمّد وآله هذا ما اشتدت إليه حاجة المتفهمين من شرح يحل ألفاظه ويبين مراده ويخفف مسائله ويحرّر دلائله على وجه سهل</w:t>
      </w:r>
    </w:p>
    <w:p>
      <w:pPr>
        <w:pStyle w:val="BookText"/>
      </w:pPr>
      <w:r>
        <w:rPr>
          <w:rFonts w:ascii="Amiri" w:hAnsi="Amiri" w:eastAsia="Amiri" w:cs="Amiri"/>
          <w:lang w:bidi="ar-SA"/>
          <w:color w:val="111111"/>
          <w:sz w:val="28"/>
          <w:szCs w:val="28"/>
          <w:rtl/>
        </w:rPr>
        <w:t xml:space="preserve">للمبتدئين ...</w:t>
      </w:r>
    </w:p>
    <w:p>
      <w:pPr>
        <w:pStyle w:val="BookText"/>
      </w:pPr>
      <w:r>
        <w:rPr>
          <w:rFonts w:ascii="Amiri" w:hAnsi="Amiri" w:eastAsia="Amiri" w:cs="Amiri"/>
          <w:lang w:bidi="ar-SA"/>
          <w:color w:val="111111"/>
          <w:sz w:val="28"/>
          <w:szCs w:val="28"/>
          <w:rtl/>
        </w:rPr>
        <w:t xml:space="preserve">آخره :اللهم يا ذا الفضل العظيم تفضّل علينا بالعفو وبما تشاء من النعيم وصلى الله على سيّدنا محمّد وآله وصحبه أجمعين.</w:t>
      </w:r>
    </w:p>
    <w:p>
      <w:pPr>
        <w:pStyle w:val="BookText"/>
      </w:pPr>
      <w:r>
        <w:rPr>
          <w:rFonts w:ascii="Amiri" w:hAnsi="Amiri" w:eastAsia="Amiri" w:cs="Amiri"/>
          <w:lang w:bidi="ar-SA"/>
          <w:color w:val="111111"/>
          <w:sz w:val="28"/>
          <w:szCs w:val="28"/>
          <w:rtl/>
        </w:rPr>
        <w:t xml:space="preserve">طبع :بولاق، 1285 ، و 1287 و 1289 ه- القاهرة، 1308 ، و 1316 و 1356 و 1358ه-</w:t>
      </w:r>
    </w:p>
    <w:p>
      <w:pPr>
        <w:pStyle w:val="BookText"/>
      </w:pPr>
      <w:r>
        <w:rPr>
          <w:rFonts w:ascii="Amiri" w:hAnsi="Amiri" w:eastAsia="Amiri" w:cs="Amiri"/>
          <w:lang w:bidi="ar-SA"/>
          <w:color w:val="111111"/>
          <w:sz w:val="28"/>
          <w:szCs w:val="28"/>
          <w:rtl/>
        </w:rPr>
        <w:t xml:space="preserve">[فنخا :19 372370 (12 نسخة)]</w:t>
      </w:r>
    </w:p>
    <w:p>
      <w:pPr>
        <w:pStyle w:val="BookText"/>
      </w:pPr>
      <w:r>
        <w:rPr>
          <w:rFonts w:ascii="Amiri" w:hAnsi="Amiri" w:eastAsia="Amiri" w:cs="Amiri"/>
          <w:lang w:bidi="ar-SA"/>
          <w:color w:val="111111"/>
          <w:sz w:val="28"/>
          <w:szCs w:val="28"/>
          <w:rtl/>
        </w:rPr>
        <w:t xml:space="preserve">37161 .بغداد؛ مكتبة الأوقاف العامة؛ رقم المخطوط : 4949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827 ه-؛ 201 ق، 27*18سم [ف: 2-62]</w:t>
      </w:r>
    </w:p>
    <w:p>
      <w:pPr>
        <w:pStyle w:val="BookText"/>
      </w:pPr>
      <w:r>
        <w:rPr>
          <w:rFonts w:ascii="Amiri" w:hAnsi="Amiri" w:eastAsia="Amiri" w:cs="Amiri"/>
          <w:lang w:bidi="ar-SA"/>
          <w:color w:val="111111"/>
          <w:sz w:val="28"/>
          <w:szCs w:val="28"/>
          <w:rtl/>
        </w:rPr>
        <w:t xml:space="preserve">37162 .الموصل؛ مدرسة الحجيات (في الأوقاف العامة)؛ رقم المخطوط: 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:حمد بن علي بن عبد الله بن إبراهيم المعري، تا: 901ه-؛ 176ق، 14*18سم [الأوقاف العامة - موصل : 3-34]</w:t>
      </w:r>
    </w:p>
    <w:p>
      <w:pPr>
        <w:pStyle w:val="BookText"/>
      </w:pPr>
      <w:r>
        <w:rPr>
          <w:rFonts w:ascii="Amiri" w:hAnsi="Amiri" w:eastAsia="Amiri" w:cs="Amiri"/>
          <w:lang w:bidi="ar-SA"/>
          <w:color w:val="111111"/>
          <w:sz w:val="28"/>
          <w:szCs w:val="28"/>
          <w:rtl/>
        </w:rPr>
        <w:t xml:space="preserve">37163 . الموصل؛ المدرسة المحمّدية ( في الأوقاف العامة)؛ رقم المخطوط : 9/5</w:t>
      </w:r>
    </w:p>
    <w:p>
      <w:pPr>
        <w:pStyle w:val="BookText"/>
      </w:pPr>
      <w:r>
        <w:rPr>
          <w:rFonts w:ascii="Amiri" w:hAnsi="Amiri" w:eastAsia="Amiri" w:cs="Amiri"/>
          <w:lang w:bidi="ar-SA"/>
          <w:color w:val="111111"/>
          <w:sz w:val="28"/>
          <w:szCs w:val="28"/>
          <w:rtl/>
        </w:rPr>
        <w:t xml:space="preserve">كا :إبراهيم بن إبراهيم العزي الشافعي، تا: 903ه-؛ 334ق، 14*19سم [الأوقاف العامة - موصل: 7-52]</w:t>
      </w:r>
    </w:p>
    <w:p>
      <w:pPr>
        <w:pStyle w:val="BookText"/>
      </w:pPr>
      <w:r>
        <w:rPr>
          <w:rFonts w:ascii="IRNazanin" w:hAnsi="IRNazanin" w:eastAsia="IRNazanin" w:cs="IRNazanin"/>
          <w:lang w:bidi="fa-IR"/>
          <w:color w:val="111111"/>
          <w:sz w:val="28"/>
          <w:szCs w:val="28"/>
          <w:rtl/>
        </w:rPr>
        <w:t xml:space="preserve">37164 .بغداد؛ دار المخطوطات؛ رقم المخطوط : 5694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924ه-؛ قرأ هذه نسخة محمّد بن علي الحسيني الشافعي في حلب سنة 1001ه وقرأها علي بن إبراهيم الحسيني الشافعي الحمداني نقيب سادة الأشراف بمرعش وعينتاب سنة 1073 ه- تملك :زين الدين إبراهيم بن طه بن محمّد الشيخ طه السنوي سنة 1261ه- 426ص، 19س، 18*13/5سم [المتحف العراقي - ف: الفقهية 1-35]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37165 .بغداد؛ خزانة آل السنوي ( في دار المخطوطات)؛ رقم المخطوط: 5694</w:t>
      </w:r>
    </w:p>
    <w:p>
      <w:pPr>
        <w:pStyle w:val="BookText"/>
      </w:pPr>
      <w:r>
        <w:rPr>
          <w:rFonts w:ascii="IRNazanin" w:hAnsi="IRNazanin" w:eastAsia="IRNazanin" w:cs="IRNazanin"/>
          <w:lang w:bidi="fa-IR"/>
          <w:color w:val="111111"/>
          <w:sz w:val="28"/>
          <w:szCs w:val="28"/>
          <w:rtl/>
        </w:rPr>
        <w:t xml:space="preserve">ثلث ،کا :مجهول ،تا: 924ه- 426ص [المورد : 3 و 4-212]</w:t>
      </w:r>
    </w:p>
    <w:p>
      <w:pPr>
        <w:pStyle w:val="BookText"/>
      </w:pPr>
      <w:r>
        <w:rPr>
          <w:rFonts w:ascii="Times New Roman" w:hAnsi="Times New Roman" w:eastAsia="Times New Roman" w:cs="Times New Roman"/>
          <w:lang w:val="en-US" w:bidi="en-US"/>
          <w:color w:val="111111"/>
          <w:sz w:val="28"/>
          <w:szCs w:val="28"/>
          <w:rtl/>
        </w:rPr>
        <w:t xml:space="preserve">37166.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حسن بن علي الغزي، تا: 926ه- 18 *27سم[ الأوقاف العامة - موصل: 5-246]</w:t>
      </w:r>
    </w:p>
    <w:p>
      <w:pPr>
        <w:pStyle w:val="BookText"/>
      </w:pPr>
      <w:r>
        <w:rPr>
          <w:rFonts w:ascii="IRNazanin" w:hAnsi="IRNazanin" w:eastAsia="IRNazanin" w:cs="IRNazanin"/>
          <w:lang w:bidi="fa-IR"/>
          <w:color w:val="111111"/>
          <w:sz w:val="28"/>
          <w:szCs w:val="28"/>
          <w:rtl/>
        </w:rPr>
        <w:t xml:space="preserve">37167 .بغداد؛ دار المخطوطات؛ رقم المخطوط : 4375</w:t>
      </w:r>
    </w:p>
    <w:p>
      <w:pPr>
        <w:pStyle w:val="BookText"/>
      </w:pPr>
      <w:r>
        <w:rPr>
          <w:rFonts w:ascii="IRNazanin" w:hAnsi="IRNazanin" w:eastAsia="IRNazanin" w:cs="IRNazanin"/>
          <w:lang w:bidi="fa-IR"/>
          <w:color w:val="111111"/>
          <w:sz w:val="28"/>
          <w:szCs w:val="28"/>
          <w:rtl/>
        </w:rPr>
        <w:t xml:space="preserve">کا :مجهول ،تا: 972ق؛ ناقصة : الأوّل؛ 304 ص ، 17 س ، 21*15/5 سم [المتحف العراقي - ف الفقهية 1-36]</w:t>
      </w:r>
    </w:p>
    <w:p>
      <w:pPr>
        <w:pStyle w:val="BookText"/>
      </w:pPr>
      <w:r>
        <w:rPr>
          <w:rFonts w:ascii="IRNazanin" w:hAnsi="IRNazanin" w:eastAsia="IRNazanin" w:cs="IRNazanin"/>
          <w:lang w:bidi="fa-IR"/>
          <w:color w:val="111111"/>
          <w:sz w:val="28"/>
          <w:szCs w:val="28"/>
          <w:rtl/>
        </w:rPr>
        <w:t xml:space="preserve">37168 .بغداد؛ دار المخطوطات؛ رقم المخطوط : 440</w:t>
      </w:r>
    </w:p>
    <w:p>
      <w:pPr>
        <w:pStyle w:val="BookText"/>
      </w:pPr>
      <w:r>
        <w:rPr>
          <w:rFonts w:ascii="Amiri" w:hAnsi="Amiri" w:eastAsia="Amiri" w:cs="Amiri"/>
          <w:lang w:bidi="ar-SA"/>
          <w:color w:val="111111"/>
          <w:sz w:val="28"/>
          <w:szCs w:val="28"/>
          <w:rtl/>
        </w:rPr>
        <w:t xml:space="preserve">كا: عبد الغني بن أحمد العسوسي الشافعي، تا: 1015ه- تملك: إسماعيل العجلوني بن ،جراح فتح الله بن عبد الواحد الداديجي الشافعي سنة 1089ه-، 474ص، 22س، 19*14/5سم [المتحف العراقي - ف: الفقهية 1-36]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6582</w:t>
      </w:r>
    </w:p>
    <w:p>
      <w:pPr>
        <w:pStyle w:val="BookText"/>
      </w:pPr>
      <w:r>
        <w:rPr>
          <w:rFonts w:ascii="Amiri" w:hAnsi="Amiri" w:eastAsia="Amiri" w:cs="Amiri"/>
          <w:lang w:bidi="ar-SA"/>
          <w:color w:val="111111"/>
          <w:sz w:val="28"/>
          <w:szCs w:val="28"/>
          <w:rtl/>
        </w:rPr>
        <w:t xml:space="preserve">مصدر التصوير : النسخة السابقة نفسها [ف: 1-258]</w:t>
      </w:r>
    </w:p>
    <w:p>
      <w:pPr>
        <w:pStyle w:val="BookText"/>
      </w:pPr>
      <w:r>
        <w:rPr>
          <w:rFonts w:ascii="Times New Roman" w:hAnsi="Times New Roman" w:eastAsia="Times New Roman" w:cs="Times New Roman"/>
          <w:lang w:val="en-US" w:bidi="en-US"/>
          <w:color w:val="111111"/>
          <w:sz w:val="28"/>
          <w:szCs w:val="28"/>
          <w:rtl/>
        </w:rPr>
        <w:t xml:space="preserve">37169.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البكفالوني، تا: 1086ه-، 241 ق ، 13/5*18سم [الأوقاف العامة -موصل: 1-83]</w:t>
      </w:r>
    </w:p>
    <w:p>
      <w:pPr>
        <w:pStyle w:val="BookText"/>
      </w:pPr>
      <w:r>
        <w:rPr>
          <w:rFonts w:ascii="Amiri" w:hAnsi="Amiri" w:eastAsia="Amiri" w:cs="Amiri"/>
          <w:lang w:bidi="ar-SA"/>
          <w:color w:val="111111"/>
          <w:sz w:val="28"/>
          <w:szCs w:val="28"/>
          <w:rtl/>
        </w:rPr>
        <w:t xml:space="preserve">37170 .بغداد؛ مكتبة الأوقاف العامة؛ رقم المخطوط: 4933</w:t>
      </w:r>
    </w:p>
    <w:p>
      <w:pPr>
        <w:pStyle w:val="BookText"/>
      </w:pPr>
      <w:r>
        <w:rPr>
          <w:rFonts w:ascii="Amiri" w:hAnsi="Amiri" w:eastAsia="Amiri" w:cs="Amiri"/>
          <w:lang w:bidi="ar-SA"/>
          <w:color w:val="111111"/>
          <w:sz w:val="28"/>
          <w:szCs w:val="28"/>
          <w:rtl/>
        </w:rPr>
        <w:t xml:space="preserve">كا :محمّد علي بن عيسى الكاظمي، تا: 1097ه- ، 250ق، 22*14سم [ف: 2-62]</w:t>
      </w:r>
    </w:p>
    <w:p>
      <w:pPr>
        <w:pStyle w:val="BookText"/>
      </w:pPr>
      <w:r>
        <w:rPr>
          <w:rFonts w:ascii="IRNazanin" w:hAnsi="IRNazanin" w:eastAsia="IRNazanin" w:cs="IRNazanin"/>
          <w:lang w:bidi="fa-IR"/>
          <w:color w:val="111111"/>
          <w:sz w:val="28"/>
          <w:szCs w:val="28"/>
          <w:rtl/>
        </w:rPr>
        <w:t xml:space="preserve">37171 .بغداد؛ دار المخطوطات؛ رقم المخطوط: 3650</w:t>
      </w:r>
    </w:p>
    <w:p>
      <w:pPr>
        <w:pStyle w:val="BookText"/>
      </w:pPr>
      <w:r>
        <w:rPr>
          <w:rFonts w:ascii="IRNazanin" w:hAnsi="IRNazanin" w:eastAsia="IRNazanin" w:cs="IRNazanin"/>
          <w:lang w:bidi="fa-IR"/>
          <w:color w:val="111111"/>
          <w:sz w:val="28"/>
          <w:szCs w:val="28"/>
          <w:rtl/>
        </w:rPr>
        <w:t xml:space="preserve">کا :محمّد الاخضر ،تا: 1109 ه- مصر ؛ 378 ص ، 23 س ، 20/5*14سم [المتحف العراقي -</w:t>
      </w:r>
    </w:p>
    <w:p>
      <w:pPr>
        <w:pStyle w:val="BookText"/>
      </w:pPr>
      <w:r>
        <w:rPr>
          <w:rFonts w:ascii="Amiri" w:hAnsi="Amiri" w:eastAsia="Amiri" w:cs="Amiri"/>
          <w:lang w:bidi="ar-SA"/>
          <w:color w:val="111111"/>
          <w:sz w:val="28"/>
          <w:szCs w:val="28"/>
          <w:rtl/>
        </w:rPr>
        <w:t xml:space="preserve">ف: الفقهية 1-36]</w:t>
      </w:r>
    </w:p>
    <w:p>
      <w:pPr>
        <w:pStyle w:val="BookText"/>
      </w:pPr>
      <w:r>
        <w:rPr>
          <w:rFonts w:ascii="Times New Roman" w:hAnsi="Times New Roman" w:eastAsia="Times New Roman" w:cs="Times New Roman"/>
          <w:lang w:val="en-US" w:bidi="en-US"/>
          <w:color w:val="111111"/>
          <w:sz w:val="28"/>
          <w:szCs w:val="28"/>
          <w:rtl/>
        </w:rPr>
        <w:t xml:space="preserve">37172.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ت/2527</w:t>
      </w:r>
    </w:p>
    <w:p>
      <w:pPr>
        <w:pStyle w:val="BookText"/>
      </w:pPr>
      <w:r>
        <w:rPr>
          <w:rFonts w:ascii="Amiri" w:hAnsi="Amiri" w:eastAsia="Amiri" w:cs="Amiri"/>
          <w:lang w:bidi="ar-SA"/>
          <w:color w:val="111111"/>
          <w:sz w:val="28"/>
          <w:szCs w:val="28"/>
          <w:rtl/>
        </w:rPr>
        <w:t xml:space="preserve">أوّلها :مطابق؛ آخرها: هذا آخر ما اشتمل عليه الكتاب ولله الحمد والمنة على اكماله</w:t>
      </w:r>
    </w:p>
    <w:p>
      <w:pPr>
        <w:pStyle w:val="BookText"/>
      </w:pPr>
      <w:r>
        <w:rPr>
          <w:rFonts w:ascii="Amiri" w:hAnsi="Amiri" w:eastAsia="Amiri" w:cs="Amiri"/>
          <w:lang w:bidi="ar-SA"/>
          <w:color w:val="111111"/>
          <w:sz w:val="28"/>
          <w:szCs w:val="28"/>
          <w:rtl/>
        </w:rPr>
        <w:t xml:space="preserve">وما توفيقنا الا بالله</w:t>
      </w:r>
    </w:p>
    <w:p>
      <w:pPr>
        <w:pStyle w:val="BookText"/>
      </w:pPr>
      <w:r>
        <w:rPr>
          <w:rFonts w:ascii="IRNazanin" w:hAnsi="IRNazanin" w:eastAsia="IRNazanin" w:cs="IRNazanin"/>
          <w:lang w:bidi="fa-IR"/>
          <w:color w:val="111111"/>
          <w:sz w:val="28"/>
          <w:szCs w:val="28"/>
          <w:rtl/>
        </w:rPr>
        <w:t xml:space="preserve">کا: محمّد الشجار، تا: 1111ه-، 159ق، 23 س، 21*15سم [ف: 4-110]</w:t>
      </w:r>
    </w:p>
    <w:p>
      <w:pPr>
        <w:pStyle w:val="BookText"/>
      </w:pPr>
      <w:r>
        <w:rPr>
          <w:rFonts w:ascii="Amiri" w:hAnsi="Amiri" w:eastAsia="Amiri" w:cs="Amiri"/>
          <w:lang w:bidi="ar-SA"/>
          <w:color w:val="111111"/>
          <w:sz w:val="28"/>
          <w:szCs w:val="28"/>
          <w:rtl/>
        </w:rPr>
        <w:t xml:space="preserve">37173 . الموصل؛ يحيى الجليلي؛ رقم المخطوط 199</w:t>
      </w:r>
    </w:p>
    <w:p>
      <w:pPr>
        <w:pStyle w:val="BookText"/>
      </w:pPr>
      <w:r>
        <w:rPr>
          <w:rFonts w:ascii="IRNazanin" w:hAnsi="IRNazanin" w:eastAsia="IRNazanin" w:cs="IRNazanin"/>
          <w:lang w:bidi="fa-IR"/>
          <w:color w:val="111111"/>
          <w:sz w:val="28"/>
          <w:szCs w:val="28"/>
          <w:rtl/>
        </w:rPr>
        <w:t xml:space="preserve">کا :مجهول، تا: 1125ه- [مخطوطات الموصل -238]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37174 .بغداد؛ دار المخطوطات؛ رقم المخطوط: 3620</w:t>
      </w:r>
    </w:p>
    <w:p>
      <w:pPr>
        <w:pStyle w:val="BookText"/>
      </w:pPr>
      <w:r>
        <w:rPr>
          <w:rFonts w:ascii="Amiri" w:hAnsi="Amiri" w:eastAsia="Amiri" w:cs="Amiri"/>
          <w:lang w:bidi="ar-SA"/>
          <w:color w:val="111111"/>
          <w:sz w:val="28"/>
          <w:szCs w:val="28"/>
          <w:rtl/>
        </w:rPr>
        <w:t xml:space="preserve">كا :سالم الشامي الحنبلي، تا: 1138ه-؛ 420 ص ، 23 س ، 20*15سم [المتحف العراقي - ف: الفقهية 1-36]</w:t>
      </w:r>
    </w:p>
    <w:p>
      <w:pPr>
        <w:pStyle w:val="BookText"/>
      </w:pPr>
      <w:r>
        <w:rPr>
          <w:rFonts w:ascii="Amiri" w:hAnsi="Amiri" w:eastAsia="Amiri" w:cs="Amiri"/>
          <w:lang w:bidi="ar-SA"/>
          <w:color w:val="111111"/>
          <w:sz w:val="28"/>
          <w:szCs w:val="28"/>
          <w:rtl/>
        </w:rPr>
        <w:t xml:space="preserve">37175 .بغداد؛ مكتبة الأوقاف العامة؛ رقم المخطوط : 7422</w:t>
      </w:r>
    </w:p>
    <w:p>
      <w:pPr>
        <w:pStyle w:val="BookText"/>
      </w:pPr>
      <w:r>
        <w:rPr>
          <w:rFonts w:ascii="Amiri" w:hAnsi="Amiri" w:eastAsia="Amiri" w:cs="Amiri"/>
          <w:lang w:bidi="ar-SA"/>
          <w:color w:val="111111"/>
          <w:sz w:val="28"/>
          <w:szCs w:val="28"/>
          <w:rtl/>
        </w:rPr>
        <w:t xml:space="preserve">كا :عشاري حسين، تا: 1188 ه- 258 ق 10*16سم [ف: 2-62]</w:t>
      </w:r>
    </w:p>
    <w:p>
      <w:pPr>
        <w:pStyle w:val="BookText"/>
      </w:pPr>
      <w:r>
        <w:rPr>
          <w:rFonts w:ascii="Amiri" w:hAnsi="Amiri" w:eastAsia="Amiri" w:cs="Amiri"/>
          <w:lang w:bidi="ar-SA"/>
          <w:color w:val="111111"/>
          <w:sz w:val="28"/>
          <w:szCs w:val="28"/>
          <w:rtl/>
        </w:rPr>
        <w:t xml:space="preserve">37176 . الموصل؛ خزانة ميسر صالح الامين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،کا:مجهول، تا: 1198ه- 274ق ، 15*26سم[ الأوقاف العامة-موصل: 6-280]</w:t>
      </w:r>
    </w:p>
    <w:p>
      <w:pPr>
        <w:pStyle w:val="BookText"/>
      </w:pPr>
      <w:r>
        <w:rPr>
          <w:rFonts w:ascii="Amiri" w:hAnsi="Amiri" w:eastAsia="Amiri" w:cs="Amiri"/>
          <w:lang w:bidi="ar-SA"/>
          <w:color w:val="111111"/>
          <w:sz w:val="28"/>
          <w:szCs w:val="28"/>
          <w:rtl/>
        </w:rPr>
        <w:t xml:space="preserve">37177 .الموصل؛ مدرسة الخياط (في الأوقاف العامة)؛ رقم المخطوط: 6/5</w:t>
      </w:r>
    </w:p>
    <w:p>
      <w:pPr>
        <w:pStyle w:val="BookText"/>
      </w:pPr>
      <w:r>
        <w:rPr>
          <w:rFonts w:ascii="Amiri" w:hAnsi="Amiri" w:eastAsia="Amiri" w:cs="Amiri"/>
          <w:lang w:bidi="ar-SA"/>
          <w:color w:val="111111"/>
          <w:sz w:val="28"/>
          <w:szCs w:val="28"/>
          <w:rtl/>
        </w:rPr>
        <w:t xml:space="preserve">كا :خلف بن حسن، تا: 1204ه- 189 ق، 16*22سم [الأوقاف العامة-موصل: 5-36]</w:t>
      </w:r>
    </w:p>
    <w:p>
      <w:pPr>
        <w:pStyle w:val="BookText"/>
      </w:pPr>
      <w:r>
        <w:rPr>
          <w:rFonts w:ascii="Amiri" w:hAnsi="Amiri" w:eastAsia="Amiri" w:cs="Amiri"/>
          <w:lang w:bidi="ar-SA"/>
          <w:color w:val="111111"/>
          <w:sz w:val="28"/>
          <w:szCs w:val="28"/>
          <w:rtl/>
        </w:rPr>
        <w:t xml:space="preserve">37178 .بغداد؛ خزانة أحمد سالم الكيلاني (في دار المخطوطات)؛ رقم المخطوط: 39241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1224ه- 456 ص ، 15 س ، 15 *21/5سم [المورد : 4/29-101]</w:t>
      </w:r>
    </w:p>
    <w:p>
      <w:pPr>
        <w:pStyle w:val="BookText"/>
      </w:pPr>
      <w:r>
        <w:rPr>
          <w:rFonts w:ascii="Amiri" w:hAnsi="Amiri" w:eastAsia="Amiri" w:cs="Amiri"/>
          <w:lang w:bidi="ar-SA"/>
          <w:color w:val="111111"/>
          <w:sz w:val="28"/>
          <w:szCs w:val="28"/>
          <w:rtl/>
        </w:rPr>
        <w:t xml:space="preserve">37179 .الموصل؛ المدرسة الحسنية ( في الأوقاف العامة)؛ رقم المخطوط :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بكر الشربتجي ،تا: 1249ه-، 192 ق، 23*17سم [الأوقاف العامة-موصل: 1-</w:t>
      </w:r>
    </w:p>
    <w:p>
      <w:pPr>
        <w:pStyle w:val="BookText"/>
      </w:pPr>
      <w:r>
        <w:rPr>
          <w:rFonts w:ascii="Times New Roman" w:hAnsi="Times New Roman" w:eastAsia="Times New Roman" w:cs="Times New Roman"/>
          <w:lang w:val="en-US" w:bidi="en-US"/>
          <w:color w:val="111111"/>
          <w:sz w:val="28"/>
          <w:szCs w:val="28"/>
          <w:rtl/>
        </w:rPr>
        <w:t xml:space="preserve">83 ]</w:t>
      </w:r>
    </w:p>
    <w:p>
      <w:pPr>
        <w:pStyle w:val="BookText"/>
      </w:pPr>
      <w:r>
        <w:rPr>
          <w:rFonts w:ascii="IRNazanin" w:hAnsi="IRNazanin" w:eastAsia="IRNazanin" w:cs="IRNazanin"/>
          <w:lang w:bidi="fa-IR"/>
          <w:color w:val="111111"/>
          <w:sz w:val="28"/>
          <w:szCs w:val="28"/>
          <w:rtl/>
        </w:rPr>
        <w:t xml:space="preserve">37180 .بغداد؛ دار المخطوطات؛ رقم المخطوط: 5974</w:t>
      </w:r>
    </w:p>
    <w:p>
      <w:pPr>
        <w:pStyle w:val="BookText"/>
      </w:pPr>
      <w:r>
        <w:rPr>
          <w:rFonts w:ascii="IRNazanin" w:hAnsi="IRNazanin" w:eastAsia="IRNazanin" w:cs="IRNazanin"/>
          <w:lang w:bidi="fa-IR"/>
          <w:color w:val="111111"/>
          <w:sz w:val="28"/>
          <w:szCs w:val="28"/>
          <w:rtl/>
        </w:rPr>
        <w:t xml:space="preserve">کا :مجهول ،تا: 1255ه-، 400 ص 15 س، 21*16سم [المتحف العراقي - ف: الفقهية 1-37]</w:t>
      </w:r>
    </w:p>
    <w:p>
      <w:pPr>
        <w:pStyle w:val="BookText"/>
      </w:pPr>
      <w:r>
        <w:rPr>
          <w:rFonts w:ascii="Amiri" w:hAnsi="Amiri" w:eastAsia="Amiri" w:cs="Amiri"/>
          <w:lang w:bidi="ar-SA"/>
          <w:color w:val="111111"/>
          <w:sz w:val="28"/>
          <w:szCs w:val="28"/>
          <w:rtl/>
        </w:rPr>
        <w:t xml:space="preserve">37181.بغداد؛ مكتبة الأوقاف العامة؛ رقم المخطوط: 6901/2</w:t>
      </w:r>
    </w:p>
    <w:p>
      <w:pPr>
        <w:pStyle w:val="BookText"/>
      </w:pPr>
      <w:r>
        <w:rPr>
          <w:rFonts w:ascii="IRNazanin" w:hAnsi="IRNazanin" w:eastAsia="IRNazanin" w:cs="IRNazanin"/>
          <w:lang w:bidi="fa-IR"/>
          <w:color w:val="111111"/>
          <w:sz w:val="28"/>
          <w:szCs w:val="28"/>
          <w:rtl/>
        </w:rPr>
        <w:t xml:space="preserve">کا :محمود بن عبد الله الآلوسي، تا: 1262ه-، 128ق، 28*16سم [ف: 2-63]</w:t>
      </w:r>
    </w:p>
    <w:p>
      <w:pPr>
        <w:pStyle w:val="BookText"/>
      </w:pPr>
      <w:r>
        <w:rPr>
          <w:rFonts w:ascii="Amiri" w:hAnsi="Amiri" w:eastAsia="Amiri" w:cs="Amiri"/>
          <w:lang w:bidi="ar-SA"/>
          <w:color w:val="111111"/>
          <w:sz w:val="28"/>
          <w:szCs w:val="28"/>
          <w:rtl/>
        </w:rPr>
        <w:t xml:space="preserve">37182 . الموصل؛ مدرسة الحاج حسين بك (في الأوقاف العامة)؛ رقم المخطوط : 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الموصلي، تا: 1268ه- 241ق، 22 *17سم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62-6 ]</w:t>
      </w:r>
    </w:p>
    <w:p>
      <w:pPr>
        <w:pStyle w:val="BookText"/>
      </w:pPr>
      <w:r>
        <w:rPr>
          <w:rFonts w:ascii="Amiri" w:hAnsi="Amiri" w:eastAsia="Amiri" w:cs="Amiri"/>
          <w:lang w:bidi="ar-SA"/>
          <w:color w:val="111111"/>
          <w:sz w:val="28"/>
          <w:szCs w:val="28"/>
          <w:rtl/>
        </w:rPr>
        <w:t xml:space="preserve">37183 .الموصل؛ المدرسة الرضوانية (في الأوقاف العامة)؛ رقم المخطوط: 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عبد الرحمن بن عبد الله بن عبد الرزّاق الموصلي، تا: 1269ه-، 144ق،</w:t>
      </w:r>
    </w:p>
    <w:p>
      <w:pPr>
        <w:pStyle w:val="BookText"/>
      </w:pPr>
      <w:r>
        <w:rPr>
          <w:rFonts w:ascii="Amiri" w:hAnsi="Amiri" w:eastAsia="Amiri" w:cs="Amiri"/>
          <w:lang w:bidi="ar-SA"/>
          <w:color w:val="111111"/>
          <w:sz w:val="28"/>
          <w:szCs w:val="28"/>
          <w:rtl/>
        </w:rPr>
        <w:t xml:space="preserve">16*22سم [الأوقاف العامة - موصل: 8-65]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37184 . الموصل؛ مدرسة الحاج حسين بك ( في الأوقاف العامة)؛ رقم المخطوط: 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حسن بن ملا أحمد حبيطي، تا: 1271ه- 75ق، 23*32سم [الأوقاف العامة.</w:t>
      </w:r>
    </w:p>
    <w:p>
      <w:pPr>
        <w:pStyle w:val="BookText"/>
      </w:pPr>
      <w:r>
        <w:rPr>
          <w:rFonts w:ascii="IRNazanin" w:hAnsi="IRNazanin" w:eastAsia="IRNazanin" w:cs="IRNazanin"/>
          <w:lang w:bidi="fa-IR"/>
          <w:color w:val="111111"/>
          <w:sz w:val="28"/>
          <w:szCs w:val="28"/>
          <w:rtl/>
        </w:rPr>
        <w:t xml:space="preserve">موصل: 6-62]</w:t>
      </w:r>
    </w:p>
    <w:p>
      <w:pPr>
        <w:pStyle w:val="BookText"/>
      </w:pPr>
      <w:r>
        <w:rPr>
          <w:rFonts w:ascii="Amiri" w:hAnsi="Amiri" w:eastAsia="Amiri" w:cs="Amiri"/>
          <w:lang w:bidi="ar-SA"/>
          <w:color w:val="111111"/>
          <w:sz w:val="28"/>
          <w:szCs w:val="28"/>
          <w:rtl/>
        </w:rPr>
        <w:t xml:space="preserve">37185 .السليمانية؛ مكتبة الأوقاف المركزية؛ رقم المخطوط: ت/ 469</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:عبد القادر الكانيكبوردي، تا: 1293ه- 240 ق ، 15س، 22*15سم [ف: 2-154]</w:t>
      </w:r>
    </w:p>
    <w:p>
      <w:pPr>
        <w:pStyle w:val="BookText"/>
      </w:pPr>
      <w:r>
        <w:rPr>
          <w:rFonts w:ascii="IRNazanin" w:hAnsi="IRNazanin" w:eastAsia="IRNazanin" w:cs="IRNazanin"/>
          <w:lang w:bidi="fa-IR"/>
          <w:color w:val="111111"/>
          <w:sz w:val="28"/>
          <w:szCs w:val="28"/>
          <w:rtl/>
        </w:rPr>
        <w:t xml:space="preserve">37186 .بغداد؛ دار المخطوطات؛ رقم المخطوط : 5097</w:t>
      </w:r>
    </w:p>
    <w:p>
      <w:pPr>
        <w:pStyle w:val="BookText"/>
      </w:pPr>
      <w:r>
        <w:rPr>
          <w:rFonts w:ascii="IRNazanin" w:hAnsi="IRNazanin" w:eastAsia="IRNazanin" w:cs="IRNazanin"/>
          <w:lang w:bidi="fa-IR"/>
          <w:color w:val="111111"/>
          <w:sz w:val="28"/>
          <w:szCs w:val="28"/>
          <w:rtl/>
        </w:rPr>
        <w:t xml:space="preserve">کا :صالح بن عبدالغفور بن عبد الله بن أبي بكر بن عبدالكريم، تا: القرن 13ه- 380 ص 18 س، 21*15/5 سم [المتحف العراقي - ف: الفقهية 1-37]</w:t>
      </w:r>
    </w:p>
    <w:p>
      <w:pPr>
        <w:pStyle w:val="BookText"/>
      </w:pPr>
      <w:r>
        <w:rPr>
          <w:rFonts w:ascii="IRNazanin" w:hAnsi="IRNazanin" w:eastAsia="IRNazanin" w:cs="IRNazanin"/>
          <w:lang w:bidi="fa-IR"/>
          <w:color w:val="111111"/>
          <w:sz w:val="28"/>
          <w:szCs w:val="28"/>
          <w:rtl/>
        </w:rPr>
        <w:t xml:space="preserve">37187 .بغداد؛ دار المخطوطات؛ رقم المخطوط : 5767</w:t>
      </w:r>
    </w:p>
    <w:p>
      <w:pPr>
        <w:pStyle w:val="BookText"/>
      </w:pPr>
      <w:r>
        <w:rPr>
          <w:rFonts w:ascii="IRNazanin" w:hAnsi="IRNazanin" w:eastAsia="IRNazanin" w:cs="IRNazanin"/>
          <w:lang w:bidi="fa-IR"/>
          <w:color w:val="111111"/>
          <w:sz w:val="28"/>
          <w:szCs w:val="28"/>
          <w:rtl/>
        </w:rPr>
        <w:t xml:space="preserve">کا: مجهول ،تا :مجهول؛ ناقصة :الآخر؛ 120 ص ، 15 س ، 21*15سم[ المتحف العراقي - ف:</w:t>
      </w:r>
    </w:p>
    <w:p>
      <w:pPr>
        <w:pStyle w:val="BookText"/>
      </w:pPr>
      <w:r>
        <w:rPr>
          <w:rFonts w:ascii="Amiri" w:hAnsi="Amiri" w:eastAsia="Amiri" w:cs="Amiri"/>
          <w:lang w:bidi="ar-SA"/>
          <w:color w:val="111111"/>
          <w:sz w:val="28"/>
          <w:szCs w:val="28"/>
          <w:rtl/>
        </w:rPr>
        <w:t xml:space="preserve">الفقهية 1-37]</w:t>
      </w:r>
    </w:p>
    <w:p>
      <w:pPr>
        <w:pStyle w:val="BookText"/>
      </w:pPr>
      <w:r>
        <w:rPr>
          <w:rFonts w:ascii="Amiri" w:hAnsi="Amiri" w:eastAsia="Amiri" w:cs="Amiri"/>
          <w:lang w:bidi="ar-SA"/>
          <w:color w:val="111111"/>
          <w:sz w:val="28"/>
          <w:szCs w:val="28"/>
          <w:rtl/>
        </w:rPr>
        <w:t xml:space="preserve">37188 .الموصل؛ المدرسة الأمينية (في الأوقاف العامة)؛ رقم المخطوط : 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200ق، 15*21سم [الأوقاف العامة-موصل: 7-379]</w:t>
      </w:r>
    </w:p>
    <w:p>
      <w:pPr>
        <w:pStyle w:val="BookText"/>
      </w:pPr>
      <w:r>
        <w:rPr>
          <w:rFonts w:ascii="Amiri" w:hAnsi="Amiri" w:eastAsia="Amiri" w:cs="Amiri"/>
          <w:lang w:bidi="ar-SA"/>
          <w:color w:val="111111"/>
          <w:sz w:val="28"/>
          <w:szCs w:val="28"/>
          <w:rtl/>
        </w:rPr>
        <w:t xml:space="preserve">37189 . الموصل؛ مدرسة الصائغ الحلبي ( في الأوقاف العامة)؛ رقم المخطوط: 5/3</w:t>
      </w:r>
    </w:p>
    <w:p>
      <w:pPr>
        <w:pStyle w:val="BookText"/>
      </w:pPr>
      <w:r>
        <w:rPr>
          <w:rFonts w:ascii="Amiri" w:hAnsi="Amiri" w:eastAsia="Amiri" w:cs="Amiri"/>
          <w:lang w:bidi="ar-SA"/>
          <w:color w:val="111111"/>
          <w:sz w:val="28"/>
          <w:szCs w:val="28"/>
          <w:rtl/>
        </w:rPr>
        <w:t xml:space="preserve">أوّلها: مطاب</w:t>
      </w:r>
    </w:p>
    <w:p>
      <w:pPr>
        <w:pStyle w:val="BookText"/>
      </w:pPr>
      <w:r>
        <w:rPr>
          <w:rFonts w:ascii="IRNazanin" w:hAnsi="IRNazanin" w:eastAsia="IRNazanin" w:cs="IRNazanin"/>
          <w:lang w:bidi="fa-IR"/>
          <w:color w:val="111111"/>
          <w:sz w:val="28"/>
          <w:szCs w:val="28"/>
          <w:rtl/>
        </w:rPr>
        <w:t xml:space="preserve">کا: عبد الله الصائغ، تا: مجهول؛ 243ق ، 19*26 سم [الأوقاف العامة-موصل: 7-171]</w:t>
      </w:r>
    </w:p>
    <w:p>
      <w:pPr>
        <w:pStyle w:val="BookText"/>
      </w:pPr>
      <w:r>
        <w:rPr>
          <w:rFonts w:ascii="Amiri" w:hAnsi="Amiri" w:eastAsia="Amiri" w:cs="Amiri"/>
          <w:lang w:bidi="ar-SA"/>
          <w:color w:val="111111"/>
          <w:sz w:val="28"/>
          <w:szCs w:val="28"/>
          <w:rtl/>
        </w:rPr>
        <w:t xml:space="preserve">37190 .الموصل؛ المدرسة الأحمدية (في الأوقاف العامة)؛ رقم المخطوط: 24/15/1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23*7سم [الأوقاف العامة -موصل: 5-235]</w:t>
      </w:r>
    </w:p>
    <w:p>
      <w:pPr>
        <w:pStyle w:val="BookText"/>
      </w:pPr>
      <w:r>
        <w:rPr>
          <w:rFonts w:ascii="Amiri" w:hAnsi="Amiri" w:eastAsia="Amiri" w:cs="Amiri"/>
          <w:lang w:bidi="ar-SA"/>
          <w:color w:val="111111"/>
          <w:sz w:val="28"/>
          <w:szCs w:val="28"/>
          <w:rtl/>
        </w:rPr>
        <w:t xml:space="preserve">37191 .بغداد؛ مكتبة الأوقاف العامة؛ رقم المخطوط: 4940</w:t>
      </w:r>
    </w:p>
    <w:p>
      <w:pPr>
        <w:pStyle w:val="BookText"/>
      </w:pPr>
      <w:r>
        <w:rPr>
          <w:rFonts w:ascii="IRNazanin" w:hAnsi="IRNazanin" w:eastAsia="IRNazanin" w:cs="IRNazanin"/>
          <w:lang w:bidi="fa-IR"/>
          <w:color w:val="111111"/>
          <w:sz w:val="28"/>
          <w:szCs w:val="28"/>
          <w:rtl/>
        </w:rPr>
        <w:t xml:space="preserve">کا :مجهول، تا :مجهول؛ ناقصة: الآخر؛ 230 ق، 21*15سم [ف: 2-62]</w:t>
      </w:r>
    </w:p>
    <w:p>
      <w:pPr>
        <w:pStyle w:val="BookText"/>
      </w:pPr>
      <w:r>
        <w:rPr>
          <w:rFonts w:ascii="Amiri" w:hAnsi="Amiri" w:eastAsia="Amiri" w:cs="Amiri"/>
          <w:lang w:bidi="ar-SA"/>
          <w:color w:val="111111"/>
          <w:sz w:val="28"/>
          <w:szCs w:val="28"/>
          <w:rtl/>
        </w:rPr>
        <w:t xml:space="preserve">37192 .بغداد؛ محمّد سعيد الزهاوي (في دار التربية الإسلامية)؛ رقم المخطوط: 49/1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265ق 1 - 265، 15س 21*15سم [المورد: 22-290]</w:t>
      </w:r>
    </w:p>
    <w:p>
      <w:pPr>
        <w:pStyle w:val="BookText"/>
      </w:pPr>
      <w:r>
        <w:rPr>
          <w:rFonts w:ascii="Amiri" w:hAnsi="Amiri" w:eastAsia="Amiri" w:cs="Amiri"/>
          <w:lang w:bidi="ar-SA"/>
          <w:color w:val="111111"/>
          <w:sz w:val="28"/>
          <w:szCs w:val="28"/>
          <w:rtl/>
        </w:rPr>
        <w:t xml:space="preserve">37193 . الموصل؛ جامع النبي شيث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243 ق ، 15*23سم [الأوقاف العامة - موصل: 2-164]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0" w:name="pg8181_88500"/>
    <w:bookmarkEnd w:id="290"/>
    <w:p>
      <w:pPr>
        <w:pStyle w:val="BookText"/>
      </w:pPr>
      <w:r>
        <w:rPr>
          <w:rFonts w:ascii="Amiri" w:hAnsi="Amiri" w:eastAsia="Amiri" w:cs="Amiri"/>
          <w:lang w:bidi="ar-SA"/>
          <w:color w:val="111111"/>
          <w:sz w:val="28"/>
          <w:szCs w:val="28"/>
          <w:rtl/>
        </w:rPr>
        <w:t xml:space="preserve">37194 . السليمانية؛ مكتبة الأوقاف المركزية؛ رقم المخطوط: ت/583</w:t>
      </w:r>
    </w:p>
    <w:p>
      <w:pPr>
        <w:pStyle w:val="BookText"/>
      </w:pPr>
      <w:r>
        <w:rPr>
          <w:rFonts w:ascii="Amiri" w:hAnsi="Amiri" w:eastAsia="Amiri" w:cs="Amiri"/>
          <w:lang w:bidi="ar-SA"/>
          <w:color w:val="111111"/>
          <w:sz w:val="28"/>
          <w:szCs w:val="28"/>
          <w:rtl/>
        </w:rPr>
        <w:t xml:space="preserve">أوّلها: مطابق؛ آخرها :العالم لفظ يستغرق الصالح له أي يتناوله دفعة خرج به النكرة في الإثبات مفردة أو مثناة أو مجموعة</w:t>
      </w:r>
    </w:p>
    <w:p>
      <w:pPr>
        <w:pStyle w:val="BookText"/>
      </w:pPr>
      <w:r>
        <w:rPr>
          <w:rFonts w:ascii="IRNazanin" w:hAnsi="IRNazanin" w:eastAsia="IRNazanin" w:cs="IRNazanin"/>
          <w:lang w:bidi="fa-IR"/>
          <w:color w:val="111111"/>
          <w:sz w:val="28"/>
          <w:szCs w:val="28"/>
          <w:rtl/>
        </w:rPr>
        <w:t xml:space="preserve">کا :مجهول ،تا :مجهول ناقصة: الآخر؛ 105ق، 11س، 23*16سم [ف: 2-154]</w:t>
      </w:r>
    </w:p>
    <w:p>
      <w:pPr>
        <w:pStyle w:val="BookText"/>
      </w:pPr>
      <w:r>
        <w:rPr>
          <w:rFonts w:ascii="IRNazanin" w:hAnsi="IRNazanin" w:eastAsia="IRNazanin" w:cs="IRNazanin"/>
          <w:lang w:bidi="fa-IR"/>
          <w:color w:val="111111"/>
          <w:sz w:val="28"/>
          <w:szCs w:val="28"/>
          <w:rtl/>
        </w:rPr>
        <w:t xml:space="preserve">37195 .بغداد؛ دار المخطوطات؛ رقم المخطوط : 5577</w:t>
      </w:r>
    </w:p>
    <w:p>
      <w:pPr>
        <w:pStyle w:val="BookText"/>
      </w:pPr>
      <w:r>
        <w:rPr>
          <w:rFonts w:ascii="IRNazanin" w:hAnsi="IRNazanin" w:eastAsia="IRNazanin" w:cs="IRNazanin"/>
          <w:lang w:bidi="fa-IR"/>
          <w:color w:val="111111"/>
          <w:sz w:val="28"/>
          <w:szCs w:val="28"/>
          <w:rtl/>
        </w:rPr>
        <w:t xml:space="preserve">کا :مجهول ،تا :القرن 12ه- 446 ص 15س، 16*22سم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37 ]</w:t>
      </w:r>
    </w:p>
    <w:p>
      <w:pPr>
        <w:pStyle w:val="BookText"/>
      </w:pPr>
      <w:r>
        <w:rPr>
          <w:rFonts w:ascii="Amiri" w:hAnsi="Amiri" w:eastAsia="Amiri" w:cs="Amiri"/>
          <w:lang w:bidi="ar-SA"/>
          <w:color w:val="111111"/>
          <w:sz w:val="28"/>
          <w:szCs w:val="28"/>
          <w:rtl/>
        </w:rPr>
        <w:t xml:space="preserve">37196 .الموصل؛ مدرسة الحجيات ( في الأوقاف العامة)؛ رقم المخطوط: 22/60/6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3-147]</w:t>
      </w:r>
    </w:p>
    <w:p>
      <w:pPr>
        <w:pStyle w:val="BookText"/>
      </w:pPr>
      <w:r>
        <w:rPr>
          <w:rFonts w:ascii="Amiri" w:hAnsi="Amiri" w:eastAsia="Amiri" w:cs="Amiri"/>
          <w:lang w:bidi="ar-SA"/>
          <w:color w:val="111111"/>
          <w:sz w:val="28"/>
          <w:szCs w:val="28"/>
          <w:rtl/>
        </w:rPr>
        <w:t xml:space="preserve">37197 . النجف الأشرف؛ مؤسسة كاشف الغطاء العامة؛ رقم المخطوط : 4258</w:t>
      </w:r>
    </w:p>
    <w:p>
      <w:pPr>
        <w:pStyle w:val="BookText"/>
      </w:pPr>
      <w:r>
        <w:rPr>
          <w:rFonts w:ascii="IRNazanin" w:hAnsi="IRNazanin" w:eastAsia="IRNazanin" w:cs="IRNazanin"/>
          <w:lang w:bidi="fa-IR"/>
          <w:color w:val="111111"/>
          <w:sz w:val="28"/>
          <w:szCs w:val="28"/>
          <w:rtl/>
        </w:rPr>
        <w:t xml:space="preserve">کا :مجهول ،تا: مجهول؛ 474ص [ف: 1-258]</w:t>
      </w:r>
    </w:p>
    <w:p>
      <w:pPr>
        <w:pStyle w:val="BookText"/>
      </w:pPr>
      <w:r>
        <w:rPr>
          <w:rFonts w:ascii="Amiri" w:hAnsi="Amiri" w:eastAsia="Amiri" w:cs="Amiri"/>
          <w:lang w:bidi="ar-SA"/>
          <w:color w:val="111111"/>
          <w:sz w:val="28"/>
          <w:szCs w:val="28"/>
          <w:rtl/>
        </w:rPr>
        <w:t xml:space="preserve">37198 .النجف الأشرف؛ مؤسسة كاشف الغطاء العامة رقم المخطوط 7370</w:t>
      </w:r>
    </w:p>
    <w:p>
      <w:pPr>
        <w:pStyle w:val="BookText"/>
      </w:pPr>
      <w:r>
        <w:rPr>
          <w:rFonts w:ascii="IRNazanin" w:hAnsi="IRNazanin" w:eastAsia="IRNazanin" w:cs="IRNazanin"/>
          <w:lang w:bidi="fa-IR"/>
          <w:color w:val="111111"/>
          <w:sz w:val="28"/>
          <w:szCs w:val="28"/>
          <w:rtl/>
        </w:rPr>
        <w:t xml:space="preserve">کا :مجهول ،تا: مجهول؛ ناقصة: الآخر؛ 222 ص [ف: 1-258]</w:t>
      </w:r>
    </w:p>
    <w:p>
      <w:pPr>
        <w:pStyle w:val="BookText"/>
      </w:pPr>
      <w:r>
        <w:rPr>
          <w:rFonts w:ascii="Amiri" w:hAnsi="Amiri" w:eastAsia="Amiri" w:cs="Amiri"/>
          <w:lang w:bidi="ar-SA"/>
          <w:color w:val="111111"/>
          <w:sz w:val="28"/>
          <w:szCs w:val="28"/>
          <w:rtl/>
        </w:rPr>
        <w:t xml:space="preserve">37199 .البصرة؛ المكتبة العبّاسية (باش أعيان)؛ رقم المخطوط: ج-97</w:t>
      </w:r>
    </w:p>
    <w:p>
      <w:pPr>
        <w:pStyle w:val="BookText"/>
      </w:pPr>
      <w:r>
        <w:rPr>
          <w:rFonts w:ascii="IRNazanin" w:hAnsi="IRNazanin" w:eastAsia="IRNazanin" w:cs="IRNazanin"/>
          <w:lang w:bidi="fa-IR"/>
          <w:color w:val="111111"/>
          <w:sz w:val="28"/>
          <w:szCs w:val="28"/>
          <w:rtl/>
        </w:rPr>
        <w:t xml:space="preserve">کا :مجهول ،تا :مجهول؛ كمل أوّله وآخره؛ 20/9*15/7سم [ف: 262]</w:t>
      </w:r>
    </w:p>
    <w:p>
      <w:pPr>
        <w:pStyle w:val="BookText"/>
      </w:pPr>
      <w:r>
        <w:rPr>
          <w:rFonts w:ascii="Times New Roman" w:hAnsi="Times New Roman" w:eastAsia="Times New Roman" w:cs="Times New Roman"/>
          <w:lang w:val="en-US" w:bidi="en-US"/>
          <w:color w:val="111111"/>
          <w:sz w:val="28"/>
          <w:szCs w:val="28"/>
          <w:rtl/>
        </w:rPr>
        <w:t xml:space="preserve">37200.</w:t>
      </w:r>
    </w:p>
    <w:p>
      <w:pPr>
        <w:pStyle w:val="BookText"/>
      </w:pPr>
      <w:r>
        <w:rPr>
          <w:rFonts w:ascii="IRNazanin" w:hAnsi="IRNazanin" w:eastAsia="IRNazanin" w:cs="IRNazanin"/>
          <w:lang w:bidi="fa-IR"/>
          <w:color w:val="111111"/>
          <w:sz w:val="28"/>
          <w:szCs w:val="28"/>
          <w:rtl/>
        </w:rPr>
        <w:t xml:space="preserve">بغداد؛ دار المخطوطات؛ رقم المخطوط : 1203</w:t>
      </w:r>
    </w:p>
    <w:p>
      <w:pPr>
        <w:pStyle w:val="BookText"/>
      </w:pPr>
      <w:r>
        <w:rPr>
          <w:rFonts w:ascii="IRNazanin" w:hAnsi="IRNazanin" w:eastAsia="IRNazanin" w:cs="IRNazanin"/>
          <w:lang w:bidi="fa-IR"/>
          <w:color w:val="111111"/>
          <w:sz w:val="28"/>
          <w:szCs w:val="28"/>
          <w:rtl/>
        </w:rPr>
        <w:t xml:space="preserve">کا :مجهول، تا: مجهول؛ ناقصة : الآخر؛ 74 ص 22 س ، 20/5*15 سم [المتحف العراقي - ف:</w:t>
      </w:r>
    </w:p>
    <w:p>
      <w:pPr>
        <w:pStyle w:val="BookText"/>
      </w:pPr>
      <w:r>
        <w:rPr>
          <w:rFonts w:ascii="Amiri" w:hAnsi="Amiri" w:eastAsia="Amiri" w:cs="Amiri"/>
          <w:lang w:bidi="ar-SA"/>
          <w:color w:val="111111"/>
          <w:sz w:val="28"/>
          <w:szCs w:val="28"/>
          <w:rtl/>
        </w:rPr>
        <w:t xml:space="preserve">الفقهية 1-37]</w:t>
      </w:r>
    </w:p>
    <w:p>
      <w:pPr>
        <w:pStyle w:val="Heading2"/>
      </w:pPr>
      <w:bookmarkStart w:id="1429" w:name="_Toc723"/>
      <w:r>
        <w:t>شرح جمع الجوامع / أصول الفقه - عربي</w:t>
      </w:r>
      <w:bookmarkEnd w:id="1429"/>
    </w:p>
    <w:p>
      <w:pPr>
        <w:pStyle w:val="BookText"/>
      </w:pPr>
      <w:r>
        <w:rPr>
          <w:rFonts w:ascii="Amiri" w:hAnsi="Amiri" w:eastAsia="Amiri" w:cs="Amiri"/>
          <w:lang w:bidi="ar-SA"/>
          <w:color w:val="111111"/>
          <w:sz w:val="28"/>
          <w:szCs w:val="28"/>
          <w:rtl/>
        </w:rPr>
        <w:t xml:space="preserve">المرتبط: جمع الجوامع في أصول الفقه السبكي عبد الوهاب بن علي (771-727ه-)</w:t>
      </w:r>
    </w:p>
    <w:p>
      <w:pPr>
        <w:pStyle w:val="BookText"/>
      </w:pPr>
      <w:r>
        <w:rPr>
          <w:rFonts w:ascii="Amiri" w:hAnsi="Amiri" w:eastAsia="Amiri" w:cs="Amiri"/>
          <w:lang w:bidi="ar-SA"/>
          <w:color w:val="111111"/>
          <w:sz w:val="28"/>
          <w:szCs w:val="28"/>
          <w:rtl/>
        </w:rPr>
        <w:t xml:space="preserve">37201 . البصرة ؛ المكتبة العباسية (باش أعيان)؛ رقم المخطوط: 5-9</w:t>
      </w:r>
    </w:p>
    <w:p>
      <w:pPr>
        <w:pStyle w:val="BookText"/>
      </w:pPr>
      <w:r>
        <w:rPr>
          <w:rFonts w:ascii="IRNazanin" w:hAnsi="IRNazanin" w:eastAsia="IRNazanin" w:cs="IRNazanin"/>
          <w:lang w:bidi="fa-IR"/>
          <w:color w:val="111111"/>
          <w:sz w:val="28"/>
          <w:szCs w:val="28"/>
          <w:rtl/>
        </w:rPr>
        <w:t xml:space="preserve">کا :مجهول ،تا: 1095ه- 316 ص 14/5*20/5سم [ف: 262]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1" w:name="pg8181_88501"/>
    <w:bookmarkEnd w:id="291"/>
    <w:p>
      <w:pPr>
        <w:pStyle w:val="Heading2"/>
      </w:pPr>
      <w:bookmarkStart w:id="1430" w:name="_Toc724"/>
      <w:r>
        <w:t>شرح جمع الجوامع في أصول الفقه / أصول الفقه - عربي</w:t>
      </w:r>
      <w:bookmarkEnd w:id="1430"/>
    </w:p>
    <w:p>
      <w:pPr>
        <w:pStyle w:val="BookText"/>
      </w:pPr>
      <w:r>
        <w:rPr>
          <w:rFonts w:ascii="Amiri" w:hAnsi="Amiri" w:eastAsia="Amiri" w:cs="Amiri"/>
          <w:lang w:bidi="ar-SA"/>
          <w:color w:val="111111"/>
          <w:sz w:val="28"/>
          <w:szCs w:val="28"/>
          <w:rtl/>
        </w:rPr>
        <w:t xml:space="preserve">المرتبط: جمع الجوامع في أصول الفقه؛ السبكي عبد الوهاب بن علي (771-727ه-)</w:t>
      </w:r>
    </w:p>
    <w:p>
      <w:pPr>
        <w:pStyle w:val="BookText"/>
      </w:pPr>
      <w:r>
        <w:rPr>
          <w:rFonts w:ascii="Amiri" w:hAnsi="Amiri" w:eastAsia="Amiri" w:cs="Amiri"/>
          <w:lang w:bidi="ar-SA"/>
          <w:color w:val="111111"/>
          <w:sz w:val="28"/>
          <w:szCs w:val="28"/>
          <w:rtl/>
        </w:rPr>
        <w:t xml:space="preserve">37202 .بغداد؛ خزانة قاسم محمّد الرجب؛ رقم المخطوط 180</w:t>
      </w:r>
    </w:p>
    <w:p>
      <w:pPr>
        <w:pStyle w:val="BookText"/>
      </w:pPr>
      <w:r>
        <w:rPr>
          <w:rFonts w:ascii="IRNazanin" w:hAnsi="IRNazanin" w:eastAsia="IRNazanin" w:cs="IRNazanin"/>
          <w:lang w:bidi="fa-IR"/>
          <w:color w:val="111111"/>
          <w:sz w:val="28"/>
          <w:szCs w:val="28"/>
          <w:rtl/>
        </w:rPr>
        <w:t xml:space="preserve">کا: مجهول ،تا: القرن 10ه- ناقصة : الأوّل والآخر [ف 2-7]</w:t>
      </w:r>
    </w:p>
    <w:p>
      <w:pPr>
        <w:pStyle w:val="BookText"/>
      </w:pPr>
      <w:r>
        <w:rPr>
          <w:rFonts w:ascii="Amiri" w:hAnsi="Amiri" w:eastAsia="Amiri" w:cs="Amiri"/>
          <w:lang w:bidi="ar-SA"/>
          <w:color w:val="111111"/>
          <w:sz w:val="28"/>
          <w:szCs w:val="28"/>
          <w:rtl/>
        </w:rPr>
        <w:t xml:space="preserve">شرح جمع النهاية في مختصر الجامع الصحيح للبخاري - بهجة النفوس</w:t>
      </w:r>
    </w:p>
    <w:p>
      <w:pPr>
        <w:pStyle w:val="BookText"/>
      </w:pPr>
      <w:r>
        <w:rPr>
          <w:rFonts w:ascii="Amiri" w:hAnsi="Amiri" w:eastAsia="Amiri" w:cs="Amiri"/>
          <w:lang w:bidi="ar-SA"/>
          <w:color w:val="111111"/>
          <w:sz w:val="28"/>
          <w:szCs w:val="28"/>
          <w:rtl/>
        </w:rPr>
        <w:t xml:space="preserve">وتحليلها ومعرفة ما لها وما عليها</w:t>
      </w:r>
    </w:p>
    <w:p>
      <w:pPr>
        <w:pStyle w:val="Heading2"/>
      </w:pPr>
      <w:bookmarkStart w:id="1431" w:name="_Toc725"/>
      <w:r>
        <w:t>شرح الجمل / نحو - عربي</w:t>
      </w:r>
      <w:bookmarkEnd w:id="1431"/>
    </w:p>
    <w:p>
      <w:pPr>
        <w:pStyle w:val="BookText"/>
      </w:pPr>
      <w:r>
        <w:rPr>
          <w:rFonts w:ascii="Amiri" w:hAnsi="Amiri" w:eastAsia="Amiri" w:cs="Amiri"/>
          <w:lang w:bidi="ar-SA"/>
          <w:color w:val="111111"/>
          <w:sz w:val="28"/>
          <w:szCs w:val="28"/>
          <w:rtl/>
        </w:rPr>
        <w:t xml:space="preserve">الجرجاني ،عبد القاهر بن عبد الرّحمن ( - 471 ؟ ه-)</w:t>
      </w:r>
    </w:p>
    <w:p>
      <w:pPr>
        <w:pStyle w:val="BookText"/>
      </w:pPr>
      <w:r>
        <w:rPr>
          <w:rFonts w:ascii="Amiri" w:hAnsi="Amiri" w:eastAsia="Amiri" w:cs="Amiri"/>
          <w:lang w:bidi="ar-SA"/>
          <w:color w:val="111111"/>
          <w:sz w:val="28"/>
          <w:szCs w:val="28"/>
          <w:rtl/>
        </w:rPr>
        <w:t xml:space="preserve">37203 .النجف الأشرف؛ مكتبة كاشف الغطاء ( علي والحسين)؛ رقم المخطوط: 1028</w:t>
      </w:r>
    </w:p>
    <w:p>
      <w:pPr>
        <w:pStyle w:val="BookText"/>
      </w:pPr>
      <w:r>
        <w:rPr>
          <w:rFonts w:ascii="Amiri" w:hAnsi="Amiri" w:eastAsia="Amiri" w:cs="Amiri"/>
          <w:lang w:bidi="ar-SA"/>
          <w:color w:val="111111"/>
          <w:sz w:val="28"/>
          <w:szCs w:val="28"/>
          <w:rtl/>
        </w:rPr>
        <w:t xml:space="preserve">كا :حسن بن إسماعيل استربادي، تا: 894ه- 186 ص 17س، 11/5*17/5سم [معجم</w:t>
      </w:r>
    </w:p>
    <w:p>
      <w:pPr>
        <w:pStyle w:val="BookText"/>
      </w:pPr>
      <w:r>
        <w:rPr>
          <w:rFonts w:ascii="Amiri" w:hAnsi="Amiri" w:eastAsia="Amiri" w:cs="Amiri"/>
          <w:lang w:bidi="ar-SA"/>
          <w:color w:val="111111"/>
          <w:sz w:val="28"/>
          <w:szCs w:val="28"/>
          <w:rtl/>
        </w:rPr>
        <w:t xml:space="preserve">المخطوطات النجفية 499]</w:t>
      </w:r>
    </w:p>
    <w:p>
      <w:pPr>
        <w:pStyle w:val="Heading2"/>
      </w:pPr>
      <w:bookmarkStart w:id="1432" w:name="_Toc726"/>
      <w:r>
        <w:t>شرح الجمل / أدب - فارسي</w:t>
      </w:r>
      <w:bookmarkEnd w:id="1432"/>
    </w:p>
    <w:p>
      <w:pPr>
        <w:pStyle w:val="BookText"/>
      </w:pPr>
      <w:r>
        <w:rPr>
          <w:rFonts w:ascii="Amiri" w:hAnsi="Amiri" w:eastAsia="Amiri" w:cs="Amiri"/>
          <w:lang w:bidi="ar-SA"/>
          <w:color w:val="111111"/>
          <w:sz w:val="28"/>
          <w:szCs w:val="28"/>
          <w:rtl/>
        </w:rPr>
        <w:t xml:space="preserve">المرتبط : الجمل في عوامل الإعراب - جرجانية؛ الجرجاني عبد القاهر بن عبد الرّحمن (471ه-)</w:t>
      </w:r>
    </w:p>
    <w:p>
      <w:pPr>
        <w:pStyle w:val="BookText"/>
      </w:pPr>
      <w:r>
        <w:rPr>
          <w:rFonts w:ascii="Amiri" w:hAnsi="Amiri" w:eastAsia="Amiri" w:cs="Amiri"/>
          <w:lang w:bidi="ar-SA"/>
          <w:color w:val="111111"/>
          <w:sz w:val="28"/>
          <w:szCs w:val="28"/>
          <w:rtl/>
        </w:rPr>
        <w:t xml:space="preserve">37204 . النجف الأشرف؛ مكتبة الإمام أمير المؤمنين العامة؛ رقم المخطوط: 806</w:t>
      </w:r>
    </w:p>
    <w:p>
      <w:pPr>
        <w:pStyle w:val="BookText"/>
      </w:pPr>
      <w:r>
        <w:rPr>
          <w:rFonts w:ascii="IRNazanin" w:hAnsi="IRNazanin" w:eastAsia="IRNazanin" w:cs="IRNazanin"/>
          <w:lang w:bidi="fa-IR"/>
          <w:color w:val="111111"/>
          <w:sz w:val="28"/>
          <w:szCs w:val="28"/>
          <w:rtl/>
        </w:rPr>
        <w:t xml:space="preserve">أوّلها : الحمد لله رب العلامين والصلاة على رسوله محمّد وآله أجمعين قوله الحمد الله افتتاح و آغاز کرد مصنف رحمه الله تمجید بعد از تیمن تبسمیه تا باشد شکر بر توفیق عمل اين كتاب ... وهكذا قوله رتبتها ... قوله وختمتها ... قوله سمت الاعراب ... قوله وتقيه قوله لنظمها في القصر عقد قوله الفصل الأول في المقدمات ... قوله اعلم ان</w:t>
      </w:r>
    </w:p>
    <w:p>
      <w:pPr>
        <w:pStyle w:val="BookText"/>
      </w:pPr>
      <w:r>
        <w:rPr>
          <w:rFonts w:ascii="Amiri" w:hAnsi="Amiri" w:eastAsia="Amiri" w:cs="Amiri"/>
          <w:lang w:bidi="ar-SA"/>
          <w:color w:val="111111"/>
          <w:sz w:val="28"/>
          <w:szCs w:val="28"/>
          <w:rtl/>
        </w:rPr>
        <w:t xml:space="preserve">الكلمات</w:t>
      </w:r>
    </w:p>
    <w:p>
      <w:pPr>
        <w:pStyle w:val="BookText"/>
      </w:pPr>
      <w:r>
        <w:rPr>
          <w:rFonts w:ascii="IRNazanin" w:hAnsi="IRNazanin" w:eastAsia="IRNazanin" w:cs="IRNazanin"/>
          <w:lang w:bidi="fa-IR"/>
          <w:color w:val="111111"/>
          <w:sz w:val="28"/>
          <w:szCs w:val="28"/>
          <w:rtl/>
        </w:rPr>
        <w:t xml:space="preserve">کا:جعفر بن خضر بن محمّد آهنگر الهزار جريبي، تا :صفر 873ه-، 83ق [ف: فارسي 2-</w:t>
      </w:r>
    </w:p>
    <w:p>
      <w:pPr>
        <w:pStyle w:val="BookText"/>
      </w:pPr>
      <w:r>
        <w:rPr>
          <w:rFonts w:ascii="Times New Roman" w:hAnsi="Times New Roman" w:eastAsia="Times New Roman" w:cs="Times New Roman"/>
          <w:lang w:val="en-US" w:bidi="en-US"/>
          <w:color w:val="111111"/>
          <w:sz w:val="28"/>
          <w:szCs w:val="28"/>
          <w:rtl/>
        </w:rPr>
        <w:t xml:space="preserve">439 ]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2" w:name="pg8181_88502"/>
    <w:bookmarkEnd w:id="292"/>
    <w:p>
      <w:pPr>
        <w:pStyle w:val="Heading2"/>
      </w:pPr>
      <w:bookmarkStart w:id="1433" w:name="_Toc727"/>
      <w:r>
        <w:t>شرح جملة الراوندي قطب الدين في الفقه / فقه - عربي</w:t>
      </w:r>
      <w:bookmarkEnd w:id="1433"/>
    </w:p>
    <w:p>
      <w:pPr>
        <w:pStyle w:val="BookText"/>
      </w:pPr>
      <w:r>
        <w:rPr>
          <w:rFonts w:ascii="Amiri" w:hAnsi="Amiri" w:eastAsia="Amiri" w:cs="Amiri"/>
          <w:lang w:bidi="ar-SA"/>
          <w:color w:val="111111"/>
          <w:sz w:val="28"/>
          <w:szCs w:val="28"/>
          <w:rtl/>
        </w:rPr>
        <w:t xml:space="preserve">37205 . البصرة ؛ جامعة البصرة (المكتبة المركزية)؛ رقم المخطوط : 189/1</w:t>
      </w:r>
    </w:p>
    <w:p>
      <w:pPr>
        <w:pStyle w:val="BookText"/>
      </w:pPr>
      <w:r>
        <w:rPr>
          <w:rFonts w:ascii="Amiri" w:hAnsi="Amiri" w:eastAsia="Amiri" w:cs="Amiri"/>
          <w:lang w:bidi="ar-SA"/>
          <w:color w:val="111111"/>
          <w:sz w:val="28"/>
          <w:szCs w:val="28"/>
          <w:rtl/>
        </w:rPr>
        <w:t xml:space="preserve">أوّلها :ثم قال ... من كيفياته ان يمسح الرجلين</w:t>
      </w:r>
    </w:p>
    <w:p>
      <w:pPr>
        <w:pStyle w:val="BookText"/>
      </w:pPr>
      <w:r>
        <w:rPr>
          <w:rFonts w:ascii="IRNazanin" w:hAnsi="IRNazanin" w:eastAsia="IRNazanin" w:cs="IRNazanin"/>
          <w:lang w:bidi="fa-IR"/>
          <w:color w:val="111111"/>
          <w:sz w:val="28"/>
          <w:szCs w:val="28"/>
          <w:rtl/>
        </w:rPr>
        <w:t xml:space="preserve">معتاد ،کا :شرف الدین بن جمال الدین، تا: 859ه- 16ق، 18*13سم [المورد: 30-347]</w:t>
      </w:r>
    </w:p>
    <w:p>
      <w:pPr>
        <w:pStyle w:val="Heading2"/>
      </w:pPr>
      <w:bookmarkStart w:id="1434" w:name="_Toc728"/>
      <w:r>
        <w:t>شرح الجمل الجرجاني / أدب - عربي</w:t>
      </w:r>
      <w:bookmarkEnd w:id="1434"/>
    </w:p>
    <w:p>
      <w:pPr>
        <w:pStyle w:val="BookText"/>
      </w:pPr>
      <w:r>
        <w:rPr>
          <w:rFonts w:ascii="Amiri" w:hAnsi="Amiri" w:eastAsia="Amiri" w:cs="Amiri"/>
          <w:lang w:bidi="ar-SA"/>
          <w:color w:val="111111"/>
          <w:sz w:val="28"/>
          <w:szCs w:val="28"/>
          <w:rtl/>
        </w:rPr>
        <w:t xml:space="preserve">المرتبط: الجمل في عوامل الاعراب - جرجانية الجرجاني عبد القاهر بن عبد الرحمن (471ه-)</w:t>
      </w:r>
    </w:p>
    <w:p>
      <w:pPr>
        <w:pStyle w:val="BookText"/>
      </w:pPr>
      <w:r>
        <w:rPr>
          <w:rFonts w:ascii="Amiri" w:hAnsi="Amiri" w:eastAsia="Amiri" w:cs="Amiri"/>
          <w:lang w:bidi="ar-SA"/>
          <w:color w:val="111111"/>
          <w:sz w:val="28"/>
          <w:szCs w:val="28"/>
          <w:rtl/>
        </w:rPr>
        <w:t xml:space="preserve">37206 . 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933ق [ معجم المخطوطات النجفية 533]</w:t>
      </w:r>
    </w:p>
    <w:p>
      <w:pPr>
        <w:pStyle w:val="Heading2"/>
      </w:pPr>
      <w:bookmarkStart w:id="1435" w:name="_Toc729"/>
      <w:r>
        <w:t>شرح جمل العلم والعمل / فقه - عربي</w:t>
      </w:r>
      <w:bookmarkEnd w:id="1435"/>
    </w:p>
    <w:p>
      <w:pPr>
        <w:pStyle w:val="BookText"/>
      </w:pPr>
      <w:r>
        <w:rPr>
          <w:rFonts w:ascii="Amiri" w:hAnsi="Amiri" w:eastAsia="Amiri" w:cs="Amiri"/>
          <w:lang w:bidi="ar-SA"/>
          <w:color w:val="111111"/>
          <w:sz w:val="28"/>
          <w:szCs w:val="28"/>
          <w:rtl/>
        </w:rPr>
        <w:t xml:space="preserve">ابن برّاج عبدالعزيز بن تحرير (400 - 481 ه- )</w:t>
      </w:r>
    </w:p>
    <w:p>
      <w:pPr>
        <w:pStyle w:val="BookText"/>
      </w:pPr>
      <w:r>
        <w:rPr>
          <w:rFonts w:ascii="Amiri" w:hAnsi="Amiri" w:eastAsia="Amiri" w:cs="Amiri"/>
          <w:lang w:bidi="ar-SA"/>
          <w:color w:val="111111"/>
          <w:sz w:val="28"/>
          <w:szCs w:val="28"/>
          <w:rtl/>
        </w:rPr>
        <w:t xml:space="preserve">المرتبط : جمل العلم والعمل = جمل العقائد علم الهدى علي بن حسين (436-355ه- )</w:t>
      </w:r>
    </w:p>
    <w:p>
      <w:pPr>
        <w:pStyle w:val="BookText"/>
      </w:pPr>
      <w:r>
        <w:rPr>
          <w:rFonts w:ascii="Amiri" w:hAnsi="Amiri" w:eastAsia="Amiri" w:cs="Amiri"/>
          <w:lang w:bidi="ar-SA"/>
          <w:color w:val="111111"/>
          <w:sz w:val="28"/>
          <w:szCs w:val="28"/>
          <w:rtl/>
        </w:rPr>
        <w:t xml:space="preserve">طبع: المشهد الرضوي، 1393ه-</w:t>
      </w:r>
    </w:p>
    <w:p>
      <w:pPr>
        <w:pStyle w:val="BookText"/>
      </w:pPr>
      <w:r>
        <w:rPr>
          <w:rFonts w:ascii="Amiri" w:hAnsi="Amiri" w:eastAsia="Amiri" w:cs="Amiri"/>
          <w:lang w:bidi="ar-SA"/>
          <w:color w:val="111111"/>
          <w:sz w:val="28"/>
          <w:szCs w:val="28"/>
          <w:rtl/>
        </w:rPr>
        <w:t xml:space="preserve">[فنخا 374:19-375 (13 نسخة)]</w:t>
      </w:r>
    </w:p>
    <w:p>
      <w:pPr>
        <w:pStyle w:val="BookText"/>
      </w:pPr>
      <w:r>
        <w:rPr>
          <w:rFonts w:ascii="Amiri" w:hAnsi="Amiri" w:eastAsia="Amiri" w:cs="Amiri"/>
          <w:lang w:bidi="ar-SA"/>
          <w:color w:val="111111"/>
          <w:sz w:val="28"/>
          <w:szCs w:val="28"/>
          <w:rtl/>
        </w:rPr>
        <w:t xml:space="preserve">37207 . النجف الأشرف؛ مكتبة آية الله الحكيم العامة؛ رقم المخطوط: 504</w:t>
      </w:r>
    </w:p>
    <w:p>
      <w:pPr>
        <w:pStyle w:val="BookText"/>
      </w:pPr>
      <w:r>
        <w:rPr>
          <w:rFonts w:ascii="IRNazanin" w:hAnsi="IRNazanin" w:eastAsia="IRNazanin" w:cs="IRNazanin"/>
          <w:lang w:bidi="fa-IR"/>
          <w:color w:val="111111"/>
          <w:sz w:val="28"/>
          <w:szCs w:val="28"/>
          <w:rtl/>
        </w:rPr>
        <w:t xml:space="preserve">کا :ع- عيسى بن سعد الحويزي، تا: 1234ه-؛ 27ص، 31س، 21*30سم [معجم المخطوطات</w:t>
      </w:r>
    </w:p>
    <w:p>
      <w:pPr>
        <w:pStyle w:val="BookText"/>
      </w:pPr>
      <w:r>
        <w:rPr>
          <w:rFonts w:ascii="Amiri" w:hAnsi="Amiri" w:eastAsia="Amiri" w:cs="Amiri"/>
          <w:lang w:bidi="ar-SA"/>
          <w:color w:val="111111"/>
          <w:sz w:val="28"/>
          <w:szCs w:val="28"/>
          <w:rtl/>
        </w:rPr>
        <w:t xml:space="preserve">النجفية 533]</w:t>
      </w:r>
    </w:p>
    <w:p>
      <w:pPr>
        <w:pStyle w:val="BookText"/>
      </w:pPr>
      <w:r>
        <w:rPr>
          <w:rFonts w:ascii="Amiri" w:hAnsi="Amiri" w:eastAsia="Amiri" w:cs="Amiri"/>
          <w:lang w:bidi="ar-SA"/>
          <w:color w:val="111111"/>
          <w:sz w:val="28"/>
          <w:szCs w:val="28"/>
          <w:rtl/>
        </w:rPr>
        <w:t xml:space="preserve">شرح جمل مختصر يخرج المكلف بفهمها من التقليد - شرح العقيدة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3" w:name="pg8181_88503"/>
    <w:bookmarkEnd w:id="293"/>
    <w:p>
      <w:pPr>
        <w:pStyle w:val="Heading2"/>
      </w:pPr>
      <w:bookmarkStart w:id="1436" w:name="_Toc730"/>
      <w:r>
        <w:t>شرح جنة الاسماء - شرح خواص جنة الاسماء - شرح دائرة علي بن أبي</w:t>
      </w:r>
      <w:bookmarkEnd w:id="1436"/>
    </w:p>
    <w:p>
      <w:pPr>
        <w:pStyle w:val="BookText"/>
      </w:pPr>
      <w:r>
        <w:rPr>
          <w:rFonts w:ascii="Amiri" w:hAnsi="Amiri" w:eastAsia="Amiri" w:cs="Amiri"/>
          <w:lang w:bidi="ar-SA"/>
          <w:color w:val="111111"/>
          <w:sz w:val="28"/>
          <w:szCs w:val="28"/>
          <w:rtl/>
        </w:rPr>
        <w:t xml:space="preserve">طالب = كنز الجواهر = نخبة الاسماء / العلوم الغريبة، شرح الدعاء - عربي</w:t>
      </w:r>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المرتبط: جنّة الاسماء؛ علي بن أبي طالب (ع)، أمير المؤمنين (40ه-)</w:t>
      </w:r>
    </w:p>
    <w:p>
      <w:pPr>
        <w:pStyle w:val="BookText"/>
      </w:pPr>
      <w:r>
        <w:rPr>
          <w:rFonts w:ascii="Amiri" w:hAnsi="Amiri" w:eastAsia="Amiri" w:cs="Amiri"/>
          <w:lang w:bidi="ar-SA"/>
          <w:color w:val="111111"/>
          <w:sz w:val="28"/>
          <w:szCs w:val="28"/>
          <w:rtl/>
        </w:rPr>
        <w:t xml:space="preserve">[فنخا :19 376-378 (25نسخة)]</w:t>
      </w:r>
    </w:p>
    <w:p>
      <w:pPr>
        <w:pStyle w:val="BookText"/>
      </w:pPr>
      <w:r>
        <w:rPr>
          <w:rFonts w:ascii="Amiri" w:hAnsi="Amiri" w:eastAsia="Amiri" w:cs="Amiri"/>
          <w:lang w:bidi="ar-SA"/>
          <w:color w:val="111111"/>
          <w:sz w:val="28"/>
          <w:szCs w:val="28"/>
          <w:rtl/>
        </w:rPr>
        <w:t xml:space="preserve">37208 .بغداد؛ يعقوب سركيس (المهداة إلى جامعة الحكمة)؛ رقم المخطوط : 176/59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کا :مجهول، تا: حدود 1000ه- 2 ق (173 ب - 174 ب) ، 13*20/5سم [ف : 108]</w:t>
      </w:r>
    </w:p>
    <w:p>
      <w:pPr>
        <w:pStyle w:val="BookText"/>
      </w:pPr>
      <w:r>
        <w:rPr>
          <w:rFonts w:ascii="Amiri" w:hAnsi="Amiri" w:eastAsia="Amiri" w:cs="Amiri"/>
          <w:lang w:bidi="ar-SA"/>
          <w:color w:val="111111"/>
          <w:sz w:val="28"/>
          <w:szCs w:val="28"/>
          <w:rtl/>
        </w:rPr>
        <w:t xml:space="preserve">37209 .بغداد؛ محفوظ، حسين علي ( دكتور)؛ رقم المخطوط 216</w:t>
      </w:r>
    </w:p>
    <w:p>
      <w:pPr>
        <w:pStyle w:val="BookText"/>
      </w:pPr>
      <w:r>
        <w:rPr>
          <w:rFonts w:ascii="IRNazanin" w:hAnsi="IRNazanin" w:eastAsia="IRNazanin" w:cs="IRNazanin"/>
          <w:lang w:bidi="fa-IR"/>
          <w:color w:val="111111"/>
          <w:sz w:val="28"/>
          <w:szCs w:val="28"/>
          <w:rtl/>
        </w:rPr>
        <w:t xml:space="preserve">کا: مجهول ،تا :القرن 11 ه- [ معهد المخطوطات العربية : 6-39]</w:t>
      </w:r>
    </w:p>
    <w:p>
      <w:pPr>
        <w:pStyle w:val="BookText"/>
      </w:pPr>
      <w:r>
        <w:rPr>
          <w:rFonts w:ascii="Amiri" w:hAnsi="Amiri" w:eastAsia="Amiri" w:cs="Amiri"/>
          <w:lang w:bidi="ar-SA"/>
          <w:color w:val="111111"/>
          <w:sz w:val="28"/>
          <w:szCs w:val="28"/>
          <w:rtl/>
        </w:rPr>
        <w:t xml:space="preserve">شرح جهة الوحدة - جهة الوحدة بين المتعلمين</w:t>
      </w:r>
    </w:p>
    <w:p>
      <w:pPr>
        <w:pStyle w:val="BookText"/>
      </w:pPr>
      <w:r>
        <w:rPr>
          <w:rFonts w:ascii="Amiri" w:hAnsi="Amiri" w:eastAsia="Amiri" w:cs="Amiri"/>
          <w:lang w:bidi="ar-SA"/>
          <w:color w:val="111111"/>
          <w:sz w:val="28"/>
          <w:szCs w:val="28"/>
          <w:rtl/>
        </w:rPr>
        <w:t xml:space="preserve">شرح جواد على خلاصة الحساب -شرح خلاصة الحساب</w:t>
      </w:r>
    </w:p>
    <w:p>
      <w:pPr>
        <w:pStyle w:val="BookText"/>
      </w:pPr>
      <w:r>
        <w:rPr>
          <w:rFonts w:ascii="IRNazanin" w:hAnsi="IRNazanin" w:eastAsia="IRNazanin" w:cs="IRNazanin"/>
          <w:lang w:bidi="fa-IR"/>
          <w:color w:val="111111"/>
          <w:sz w:val="28"/>
          <w:szCs w:val="28"/>
          <w:rtl/>
        </w:rPr>
        <w:t xml:space="preserve">شرح جوامع ارسطو - تلخیص مقالات ارسطو</w:t>
      </w:r>
    </w:p>
    <w:p>
      <w:pPr>
        <w:pStyle w:val="Heading2"/>
      </w:pPr>
      <w:bookmarkStart w:id="1437" w:name="_Toc731"/>
      <w:r>
        <w:t>شرح الجواهر / - عربي</w:t>
      </w:r>
      <w:bookmarkEnd w:id="1437"/>
    </w:p>
    <w:p>
      <w:pPr>
        <w:pStyle w:val="BookText"/>
      </w:pPr>
      <w:r>
        <w:rPr>
          <w:rFonts w:ascii="IRNazanin" w:hAnsi="IRNazanin" w:eastAsia="IRNazanin" w:cs="IRNazanin"/>
          <w:lang w:bidi="fa-IR"/>
          <w:color w:val="111111"/>
          <w:sz w:val="28"/>
          <w:szCs w:val="28"/>
          <w:rtl/>
        </w:rPr>
        <w:t xml:space="preserve">محيي الكرامات، محمّد بن ربیع</w:t>
      </w:r>
    </w:p>
    <w:p>
      <w:pPr>
        <w:pStyle w:val="BookText"/>
      </w:pPr>
      <w:r>
        <w:rPr>
          <w:rFonts w:ascii="Amiri" w:hAnsi="Amiri" w:eastAsia="Amiri" w:cs="Amiri"/>
          <w:lang w:bidi="ar-SA"/>
          <w:color w:val="111111"/>
          <w:sz w:val="28"/>
          <w:szCs w:val="28"/>
          <w:rtl/>
        </w:rPr>
        <w:t xml:space="preserve">37210 .الموصل؛ مدرسة جامع مريم خاتون (في الأوقاف العامة)؛ رقم المخطوط: 17</w:t>
      </w:r>
    </w:p>
    <w:p>
      <w:pPr>
        <w:pStyle w:val="BookText"/>
      </w:pPr>
      <w:r>
        <w:rPr>
          <w:rFonts w:ascii="Amiri" w:hAnsi="Amiri" w:eastAsia="Amiri" w:cs="Amiri"/>
          <w:lang w:bidi="ar-SA"/>
          <w:color w:val="111111"/>
          <w:sz w:val="28"/>
          <w:szCs w:val="28"/>
          <w:rtl/>
        </w:rPr>
        <w:t xml:space="preserve">أوّلها: الحمد الله الذي رفع نظام الكلام برعاية جواهر القواعد والقوانين ...</w:t>
      </w:r>
    </w:p>
    <w:p>
      <w:pPr>
        <w:pStyle w:val="BookText"/>
      </w:pPr>
      <w:r>
        <w:rPr>
          <w:rFonts w:ascii="IRNazanin" w:hAnsi="IRNazanin" w:eastAsia="IRNazanin" w:cs="IRNazanin"/>
          <w:lang w:bidi="fa-IR"/>
          <w:color w:val="111111"/>
          <w:sz w:val="28"/>
          <w:szCs w:val="28"/>
          <w:rtl/>
        </w:rPr>
        <w:t xml:space="preserve">نسخ، کا :مجهول، تا: 924ه- 137ق، 13*20سم [الأوقاف العامة-موصل: 7-340]</w:t>
      </w:r>
    </w:p>
    <w:p>
      <w:pPr>
        <w:pStyle w:val="Heading2"/>
      </w:pPr>
      <w:bookmarkStart w:id="1438" w:name="_Toc732"/>
      <w:r>
        <w:t>شرح جواهر الآيات = أوراد قرآني = الأدعية والأوراد / دعاء - عربي وفارسي</w:t>
      </w:r>
      <w:bookmarkEnd w:id="1438"/>
    </w:p>
    <w:p>
      <w:pPr>
        <w:pStyle w:val="BookText"/>
      </w:pPr>
      <w:r>
        <w:rPr>
          <w:rFonts w:ascii="Amiri" w:hAnsi="Amiri" w:eastAsia="Amiri" w:cs="Amiri"/>
          <w:lang w:bidi="ar-SA"/>
          <w:color w:val="111111"/>
          <w:sz w:val="28"/>
          <w:szCs w:val="28"/>
          <w:rtl/>
        </w:rPr>
        <w:t xml:space="preserve">الإصفهاني، محمّد بن اسامه (القرن 7 ه-)</w:t>
      </w:r>
    </w:p>
    <w:p>
      <w:pPr>
        <w:pStyle w:val="BookText"/>
      </w:pPr>
      <w:r>
        <w:rPr>
          <w:rFonts w:ascii="Amiri" w:hAnsi="Amiri" w:eastAsia="Amiri" w:cs="Amiri"/>
          <w:lang w:bidi="ar-SA"/>
          <w:color w:val="111111"/>
          <w:sz w:val="28"/>
          <w:szCs w:val="28"/>
          <w:rtl/>
        </w:rPr>
        <w:t xml:space="preserve">[فنخا :19 380-381 (13 نسخة)]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4" w:name="pg8181_88504"/>
    <w:bookmarkEnd w:id="294"/>
    <w:p>
      <w:pPr>
        <w:pStyle w:val="BookText"/>
      </w:pPr>
      <w:r>
        <w:rPr>
          <w:rFonts w:ascii="Amiri" w:hAnsi="Amiri" w:eastAsia="Amiri" w:cs="Amiri"/>
          <w:lang w:bidi="ar-SA"/>
          <w:color w:val="111111"/>
          <w:sz w:val="28"/>
          <w:szCs w:val="28"/>
          <w:rtl/>
        </w:rPr>
        <w:t xml:space="preserve">37211 .بغداد؛ مكتبة الأوقاف العامة؛ رقم المخطوط: 12328/7</w:t>
      </w:r>
    </w:p>
    <w:p>
      <w:pPr>
        <w:pStyle w:val="BookText"/>
      </w:pPr>
      <w:r>
        <w:rPr>
          <w:rFonts w:ascii="Amiri" w:hAnsi="Amiri" w:eastAsia="Amiri" w:cs="Amiri"/>
          <w:lang w:bidi="ar-SA"/>
          <w:color w:val="111111"/>
          <w:sz w:val="28"/>
          <w:szCs w:val="28"/>
          <w:rtl/>
        </w:rPr>
        <w:t xml:space="preserve">أوّلها :إنّي اتهمت وحبست بمذهب القرامطة في مدينة إصفهان، ثم رايت النبي محمّد صلى الله عليه وسلم في المنام واخذ بيده الكريمة المصحف المطهر وقال لي: يا ابن اسامة، استخرج منه أوراد للأسبوع</w:t>
      </w:r>
    </w:p>
    <w:p>
      <w:pPr>
        <w:pStyle w:val="BookText"/>
      </w:pPr>
      <w:r>
        <w:rPr>
          <w:rFonts w:ascii="IRNazanin" w:hAnsi="IRNazanin" w:eastAsia="IRNazanin" w:cs="IRNazanin"/>
          <w:lang w:bidi="fa-IR"/>
          <w:color w:val="111111"/>
          <w:sz w:val="28"/>
          <w:szCs w:val="28"/>
          <w:rtl/>
        </w:rPr>
        <w:t xml:space="preserve">دعاء الفرج ؛کا :مجهول، تا: 1153ه-، 12ق، 19س، 21*16سم [ف: 2-366]</w:t>
      </w:r>
    </w:p>
    <w:p>
      <w:pPr>
        <w:pStyle w:val="BookText"/>
      </w:pPr>
      <w:r>
        <w:rPr>
          <w:rFonts w:ascii="Amiri" w:hAnsi="Amiri" w:eastAsia="Amiri" w:cs="Amiri"/>
          <w:lang w:bidi="ar-SA"/>
          <w:color w:val="111111"/>
          <w:sz w:val="28"/>
          <w:szCs w:val="28"/>
          <w:rtl/>
        </w:rPr>
        <w:t xml:space="preserve">37212 كربلاء ؛العتبة العبّاسية؛ رقم المخطوط : 180/4</w:t>
      </w:r>
    </w:p>
    <w:p>
      <w:pPr>
        <w:pStyle w:val="BookText"/>
      </w:pPr>
      <w:r>
        <w:rPr>
          <w:rFonts w:ascii="IRNazanin" w:hAnsi="IRNazanin" w:eastAsia="IRNazanin" w:cs="IRNazanin"/>
          <w:lang w:bidi="fa-IR"/>
          <w:color w:val="111111"/>
          <w:sz w:val="28"/>
          <w:szCs w:val="28"/>
          <w:rtl/>
        </w:rPr>
        <w:t xml:space="preserve">أوّلها روايیت از یوسف بن طاهر که در اصفهان عرردي [کذا] بود نامش محمد اسامه مرد نیکو بود و دشمنان او را بمذهب قرامطة؛ آخرها: واختم بما ختمت به لعبادك الصالحين انك حميد مجيد، وصلى الله على محمّد وال محمّد وسلم تسليما كثيرا كثيرا</w:t>
      </w:r>
    </w:p>
    <w:p>
      <w:pPr>
        <w:pStyle w:val="BookText"/>
      </w:pPr>
      <w:r>
        <w:rPr>
          <w:rFonts w:ascii="IRNazanin" w:hAnsi="IRNazanin" w:eastAsia="IRNazanin" w:cs="IRNazanin"/>
          <w:lang w:bidi="fa-IR"/>
          <w:color w:val="111111"/>
          <w:sz w:val="28"/>
          <w:szCs w:val="28"/>
          <w:rtl/>
        </w:rPr>
        <w:t xml:space="preserve">کا :مجهول، تا: مجهول؛ 64 ص ،(199-136) 10س، 18*11سم [ف: 1-224]</w:t>
      </w:r>
    </w:p>
    <w:p>
      <w:pPr>
        <w:pStyle w:val="Heading2"/>
      </w:pPr>
      <w:bookmarkStart w:id="1439" w:name="_Toc733"/>
      <w:r>
        <w:t>شرح جواهر الحديث / شرح الحديث - عربي</w:t>
      </w:r>
      <w:bookmarkEnd w:id="1439"/>
    </w:p>
    <w:p>
      <w:pPr>
        <w:pStyle w:val="BookText"/>
      </w:pPr>
      <w:r>
        <w:rPr>
          <w:rFonts w:ascii="Amiri" w:hAnsi="Amiri" w:eastAsia="Amiri" w:cs="Amiri"/>
          <w:lang w:bidi="ar-SA"/>
          <w:color w:val="111111"/>
          <w:sz w:val="28"/>
          <w:szCs w:val="28"/>
          <w:rtl/>
        </w:rPr>
        <w:t xml:space="preserve">مطهر بن حسين</w:t>
      </w:r>
    </w:p>
    <w:p>
      <w:pPr>
        <w:pStyle w:val="BookText"/>
      </w:pPr>
      <w:r>
        <w:rPr>
          <w:rFonts w:ascii="Times New Roman" w:hAnsi="Times New Roman" w:eastAsia="Times New Roman" w:cs="Times New Roman"/>
          <w:lang w:val="en-US" w:bidi="en-US"/>
          <w:color w:val="111111"/>
          <w:sz w:val="28"/>
          <w:szCs w:val="28"/>
          <w:rtl/>
        </w:rPr>
        <w:t xml:space="preserve">37213.</w:t>
      </w:r>
    </w:p>
    <w:p>
      <w:pPr>
        <w:pStyle w:val="BookText"/>
      </w:pPr>
      <w:r>
        <w:rPr>
          <w:rFonts w:ascii="Amiri" w:hAnsi="Amiri" w:eastAsia="Amiri" w:cs="Amiri"/>
          <w:lang w:bidi="ar-SA"/>
          <w:color w:val="111111"/>
          <w:sz w:val="28"/>
          <w:szCs w:val="28"/>
          <w:rtl/>
        </w:rPr>
        <w:t xml:space="preserve">بغداد؛ المكتبة القادرية؛ رقم المخطوط : 78</w:t>
      </w:r>
    </w:p>
    <w:p>
      <w:pPr>
        <w:pStyle w:val="BookText"/>
      </w:pPr>
      <w:r>
        <w:rPr>
          <w:rFonts w:ascii="IRNazanin" w:hAnsi="IRNazanin" w:eastAsia="IRNazanin" w:cs="IRNazanin"/>
          <w:lang w:bidi="fa-IR"/>
          <w:color w:val="111111"/>
          <w:sz w:val="28"/>
          <w:szCs w:val="28"/>
          <w:rtl/>
        </w:rPr>
        <w:t xml:space="preserve">کا:مجهول ،تا: 743ق [نشریه 7-527]</w:t>
      </w:r>
    </w:p>
    <w:p>
      <w:pPr>
        <w:pStyle w:val="Heading2"/>
      </w:pPr>
      <w:bookmarkStart w:id="1440" w:name="_Toc734"/>
      <w:r>
        <w:t>شرح الجوهرة / - عربي</w:t>
      </w:r>
      <w:bookmarkEnd w:id="1440"/>
    </w:p>
    <w:p>
      <w:pPr>
        <w:pStyle w:val="BookText"/>
      </w:pPr>
      <w:r>
        <w:rPr>
          <w:rFonts w:ascii="Amiri" w:hAnsi="Amiri" w:eastAsia="Amiri" w:cs="Amiri"/>
          <w:lang w:bidi="ar-SA"/>
          <w:color w:val="111111"/>
          <w:sz w:val="28"/>
          <w:szCs w:val="28"/>
          <w:rtl/>
        </w:rPr>
        <w:t xml:space="preserve">37214 . الموصل؛ مدرسة الصائغ الحلبي ( في الأوقاف العامة)؛ رقم المخطوط : 17/6/2</w:t>
      </w:r>
    </w:p>
    <w:p>
      <w:pPr>
        <w:pStyle w:val="BookText"/>
      </w:pPr>
      <w:r>
        <w:rPr>
          <w:rFonts w:ascii="Amiri" w:hAnsi="Amiri" w:eastAsia="Amiri" w:cs="Amiri"/>
          <w:lang w:bidi="ar-SA"/>
          <w:color w:val="111111"/>
          <w:sz w:val="28"/>
          <w:szCs w:val="28"/>
          <w:rtl/>
        </w:rPr>
        <w:t xml:space="preserve">التنبيه الثاني ؛كا: مجهول، تا: مجهول؛ 16*22سم [الأوقاف العامة-موصل: 7-237]</w:t>
      </w:r>
    </w:p>
    <w:p>
      <w:pPr>
        <w:pStyle w:val="Heading2"/>
      </w:pPr>
      <w:bookmarkStart w:id="1441" w:name="_Toc735"/>
      <w:r>
        <w:t>شرح الجوهرة / - عربي</w:t>
      </w:r>
      <w:bookmarkEnd w:id="1441"/>
    </w:p>
    <w:p>
      <w:pPr>
        <w:pStyle w:val="BookText"/>
      </w:pPr>
      <w:r>
        <w:rPr>
          <w:rFonts w:ascii="Amiri" w:hAnsi="Amiri" w:eastAsia="Amiri" w:cs="Amiri"/>
          <w:lang w:bidi="ar-SA"/>
          <w:color w:val="111111"/>
          <w:sz w:val="28"/>
          <w:szCs w:val="28"/>
          <w:rtl/>
        </w:rPr>
        <w:t xml:space="preserve">37215 . الموصل؛ يحيى الجليلي؛ رقم المخطوط: 294</w:t>
      </w:r>
    </w:p>
    <w:p>
      <w:pPr>
        <w:pStyle w:val="BookText"/>
      </w:pPr>
      <w:r>
        <w:rPr>
          <w:rFonts w:ascii="IRNazanin" w:hAnsi="IRNazanin" w:eastAsia="IRNazanin" w:cs="IRNazanin"/>
          <w:lang w:bidi="fa-IR"/>
          <w:color w:val="111111"/>
          <w:sz w:val="28"/>
          <w:szCs w:val="28"/>
          <w:rtl/>
        </w:rPr>
        <w:t xml:space="preserve">کا :مجهول ،تا :مجهول [مخطوطات الموصل: (243]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5" w:name="pg8181_88505"/>
    <w:bookmarkEnd w:id="295"/>
    <w:p>
      <w:pPr>
        <w:pStyle w:val="Heading2"/>
      </w:pPr>
      <w:bookmarkStart w:id="1442" w:name="_Toc736"/>
      <w:r>
        <w:t>شرح جوهرة التوحيد / كلام وعقائد - عربي</w:t>
      </w:r>
      <w:bookmarkEnd w:id="1442"/>
    </w:p>
    <w:p>
      <w:pPr>
        <w:pStyle w:val="BookText"/>
      </w:pPr>
      <w:r>
        <w:rPr>
          <w:rFonts w:ascii="Amiri" w:hAnsi="Amiri" w:eastAsia="Amiri" w:cs="Amiri"/>
          <w:lang w:bidi="ar-SA"/>
          <w:color w:val="111111"/>
          <w:sz w:val="28"/>
          <w:szCs w:val="28"/>
          <w:rtl/>
        </w:rPr>
        <w:t xml:space="preserve">الحنيفي، محمّد بن محمّد(- 1342 ه- )</w:t>
      </w:r>
    </w:p>
    <w:p>
      <w:pPr>
        <w:pStyle w:val="BookText"/>
      </w:pPr>
      <w:r>
        <w:rPr>
          <w:rFonts w:ascii="Amiri" w:hAnsi="Amiri" w:eastAsia="Amiri" w:cs="Amiri"/>
          <w:lang w:bidi="ar-SA"/>
          <w:color w:val="111111"/>
          <w:sz w:val="28"/>
          <w:szCs w:val="28"/>
          <w:rtl/>
        </w:rPr>
        <w:t xml:space="preserve">المرتبط : جوهرة التوحيد اللقاني إبراهيم بن إبراهيم (-1041ه-)</w:t>
      </w:r>
    </w:p>
    <w:p>
      <w:pPr>
        <w:pStyle w:val="BookText"/>
      </w:pPr>
      <w:r>
        <w:rPr>
          <w:rFonts w:ascii="Times New Roman" w:hAnsi="Times New Roman" w:eastAsia="Times New Roman" w:cs="Times New Roman"/>
          <w:lang w:val="en-US" w:bidi="en-US"/>
          <w:color w:val="111111"/>
          <w:sz w:val="28"/>
          <w:szCs w:val="28"/>
          <w:rtl/>
        </w:rPr>
        <w:t xml:space="preserve">37216.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14</w:t>
      </w:r>
    </w:p>
    <w:p>
      <w:pPr>
        <w:pStyle w:val="BookText"/>
      </w:pPr>
      <w:r>
        <w:rPr>
          <w:rFonts w:ascii="Amiri" w:hAnsi="Amiri" w:eastAsia="Amiri" w:cs="Amiri"/>
          <w:lang w:bidi="ar-SA"/>
          <w:color w:val="111111"/>
          <w:sz w:val="28"/>
          <w:szCs w:val="28"/>
          <w:rtl/>
        </w:rPr>
        <w:t xml:space="preserve">أوّلها: رب يسّر ولا تعسّر ...</w:t>
      </w:r>
    </w:p>
    <w:p>
      <w:pPr>
        <w:pStyle w:val="BookText"/>
      </w:pPr>
      <w:r>
        <w:rPr>
          <w:rFonts w:ascii="Amiri" w:hAnsi="Amiri" w:eastAsia="Amiri" w:cs="Amiri"/>
          <w:lang w:bidi="ar-SA"/>
          <w:color w:val="111111"/>
          <w:sz w:val="28"/>
          <w:szCs w:val="28"/>
          <w:rtl/>
        </w:rPr>
        <w:t xml:space="preserve">كا :حاجي بن جمعة وسطاني ،تا: 1070ه- 150ق ،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13-6 ]</w:t>
      </w:r>
    </w:p>
    <w:p>
      <w:pPr>
        <w:pStyle w:val="BookText"/>
      </w:pPr>
      <w:r>
        <w:rPr>
          <w:rFonts w:ascii="Amiri" w:hAnsi="Amiri" w:eastAsia="Amiri" w:cs="Amiri"/>
          <w:lang w:bidi="ar-SA"/>
          <w:color w:val="111111"/>
          <w:sz w:val="28"/>
          <w:szCs w:val="28"/>
          <w:rtl/>
        </w:rPr>
        <w:t xml:space="preserve">شرح جواهر الفرائض - التحرير في شرح الفرائض النصيرية</w:t>
      </w:r>
    </w:p>
    <w:p>
      <w:pPr>
        <w:pStyle w:val="Heading2"/>
      </w:pPr>
      <w:bookmarkStart w:id="1443" w:name="_Toc737"/>
      <w:r>
        <w:t>شرح الجوهر الفريد على الجيد / عروض وقافية - عربي</w:t>
      </w:r>
      <w:bookmarkEnd w:id="1443"/>
    </w:p>
    <w:p>
      <w:pPr>
        <w:pStyle w:val="BookText"/>
      </w:pPr>
      <w:r>
        <w:rPr>
          <w:rFonts w:ascii="Amiri" w:hAnsi="Amiri" w:eastAsia="Amiri" w:cs="Amiri"/>
          <w:lang w:bidi="ar-SA"/>
          <w:color w:val="111111"/>
          <w:sz w:val="28"/>
          <w:szCs w:val="28"/>
          <w:rtl/>
        </w:rPr>
        <w:t xml:space="preserve">الوائلي عثمان بن سند ( 1180 - 1242 ؟ ه-)</w:t>
      </w:r>
    </w:p>
    <w:p>
      <w:pPr>
        <w:pStyle w:val="BookText"/>
      </w:pPr>
      <w:r>
        <w:rPr>
          <w:rFonts w:ascii="Amiri" w:hAnsi="Amiri" w:eastAsia="Amiri" w:cs="Amiri"/>
          <w:lang w:bidi="ar-SA"/>
          <w:color w:val="111111"/>
          <w:sz w:val="28"/>
          <w:szCs w:val="28"/>
          <w:rtl/>
        </w:rPr>
        <w:t xml:space="preserve">تاريخ التأليف: 24 ذي القعدة 1230ه- محل التأليف: بصرة</w:t>
      </w:r>
    </w:p>
    <w:p>
      <w:pPr>
        <w:pStyle w:val="BookText"/>
      </w:pPr>
      <w:r>
        <w:rPr>
          <w:rFonts w:ascii="Amiri" w:hAnsi="Amiri" w:eastAsia="Amiri" w:cs="Amiri"/>
          <w:lang w:bidi="ar-SA"/>
          <w:color w:val="111111"/>
          <w:sz w:val="28"/>
          <w:szCs w:val="28"/>
          <w:rtl/>
        </w:rPr>
        <w:t xml:space="preserve">37217 .بغداد ؛مكتبة الأوقاف العامة؛ رقم المخطوط : 6165</w:t>
      </w:r>
    </w:p>
    <w:p>
      <w:pPr>
        <w:pStyle w:val="BookText"/>
      </w:pPr>
      <w:r>
        <w:rPr>
          <w:rFonts w:ascii="Amiri" w:hAnsi="Amiri" w:eastAsia="Amiri" w:cs="Amiri"/>
          <w:lang w:bidi="ar-SA"/>
          <w:color w:val="111111"/>
          <w:sz w:val="28"/>
          <w:szCs w:val="28"/>
          <w:rtl/>
        </w:rPr>
        <w:t xml:space="preserve">أوّلها: البسملة ... الحمد لله على متواتر إنعامه البسيط الكامل المتقارب المديد ... أما بعد: فان الفقير إلى الغني الصمد عثمان بن سند، يقول إنّ نظمي الجيد في العروض والقوافي لما كان بالنسبة إلى إضرابه الكافل الكافي ادركتني الطاف اللطيف المنان فشرحته شرحاً كافلاً له بالتبيان كاشفاً ببنان البيان نقاب وجوه محذراته الحسان ممزوجا بألفاظه مزيد الكحل بالحاظه ....</w:t>
      </w:r>
    </w:p>
    <w:p>
      <w:pPr>
        <w:pStyle w:val="BookText"/>
      </w:pPr>
      <w:r>
        <w:rPr>
          <w:rFonts w:ascii="Amiri" w:hAnsi="Amiri" w:eastAsia="Amiri" w:cs="Amiri"/>
          <w:lang w:bidi="ar-SA"/>
          <w:color w:val="111111"/>
          <w:sz w:val="28"/>
          <w:szCs w:val="28"/>
          <w:rtl/>
        </w:rPr>
        <w:t xml:space="preserve">نستعليق ،كاتب =مؤلف، تا: 1230ه- البصرة؛ 187ق، 17س، 23*16سم [ف: 3-183]</w:t>
      </w:r>
    </w:p>
    <w:p>
      <w:pPr>
        <w:pStyle w:val="BookText"/>
      </w:pPr>
      <w:r>
        <w:rPr>
          <w:rFonts w:ascii="Amiri" w:hAnsi="Amiri" w:eastAsia="Amiri" w:cs="Amiri"/>
          <w:lang w:bidi="ar-SA"/>
          <w:color w:val="111111"/>
          <w:sz w:val="28"/>
          <w:szCs w:val="28"/>
          <w:rtl/>
        </w:rPr>
        <w:t xml:space="preserve">بغداد؛ المجمع العلمي العراقي رقم المخطوط / 101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2-378]</w:t>
      </w:r>
    </w:p>
    <w:p>
      <w:pPr>
        <w:pStyle w:val="BookText"/>
      </w:pPr>
      <w:r>
        <w:rPr>
          <w:rFonts w:ascii="Amiri" w:hAnsi="Amiri" w:eastAsia="Amiri" w:cs="Amiri"/>
          <w:lang w:bidi="ar-SA"/>
          <w:color w:val="111111"/>
          <w:sz w:val="28"/>
          <w:szCs w:val="28"/>
          <w:rtl/>
        </w:rPr>
        <w:t xml:space="preserve">شرح الجغميني - شرح الملخص في الهيئة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6" w:name="pg8181_88506"/>
    <w:bookmarkEnd w:id="296"/>
    <w:p>
      <w:pPr>
        <w:pStyle w:val="BookText"/>
      </w:pPr>
      <w:r>
        <w:rPr>
          <w:rFonts w:ascii="IRNazanin" w:hAnsi="IRNazanin" w:eastAsia="IRNazanin" w:cs="IRNazanin"/>
          <w:lang w:bidi="fa-IR"/>
          <w:color w:val="111111"/>
          <w:sz w:val="28"/>
          <w:szCs w:val="28"/>
          <w:rtl/>
        </w:rPr>
        <w:t xml:space="preserve">شرح چغميني - الملخص في الهيئة</w:t>
      </w:r>
    </w:p>
    <w:p>
      <w:pPr>
        <w:pStyle w:val="BookText"/>
      </w:pPr>
      <w:r>
        <w:rPr>
          <w:rFonts w:ascii="IRNazanin" w:hAnsi="IRNazanin" w:eastAsia="IRNazanin" w:cs="IRNazanin"/>
          <w:lang w:bidi="fa-IR"/>
          <w:color w:val="111111"/>
          <w:sz w:val="28"/>
          <w:szCs w:val="28"/>
          <w:rtl/>
        </w:rPr>
        <w:t xml:space="preserve">شرح چهارده حديث - إثبات رجعت</w:t>
      </w:r>
    </w:p>
    <w:p>
      <w:pPr>
        <w:pStyle w:val="BookText"/>
      </w:pPr>
      <w:r>
        <w:rPr>
          <w:rFonts w:ascii="Amiri" w:hAnsi="Amiri" w:eastAsia="Amiri" w:cs="Amiri"/>
          <w:lang w:bidi="ar-SA"/>
          <w:color w:val="111111"/>
          <w:sz w:val="28"/>
          <w:szCs w:val="28"/>
          <w:rtl/>
        </w:rPr>
        <w:t xml:space="preserve">شرح الحاوي - إرشاد الغاوي في مسالك الحاوي</w:t>
      </w:r>
    </w:p>
    <w:p>
      <w:pPr>
        <w:pStyle w:val="Heading2"/>
      </w:pPr>
      <w:bookmarkStart w:id="1444" w:name="_Toc738"/>
      <w:r>
        <w:t>شرح حاشية على السمرقندي على رسالة الوضع / معاني و بيان - عربي</w:t>
      </w:r>
      <w:bookmarkEnd w:id="1444"/>
    </w:p>
    <w:p>
      <w:pPr>
        <w:pStyle w:val="BookText"/>
      </w:pPr>
      <w:r>
        <w:rPr>
          <w:rFonts w:ascii="Amiri" w:hAnsi="Amiri" w:eastAsia="Amiri" w:cs="Amiri"/>
          <w:lang w:bidi="ar-SA"/>
          <w:color w:val="111111"/>
          <w:sz w:val="28"/>
          <w:szCs w:val="28"/>
          <w:rtl/>
        </w:rPr>
        <w:t xml:space="preserve">37218 .بغداد؛ خزانة قاسم محمد الرجب؛ رقم المخطوط : 538</w:t>
      </w:r>
    </w:p>
    <w:p>
      <w:pPr>
        <w:pStyle w:val="BookText"/>
      </w:pPr>
      <w:r>
        <w:rPr>
          <w:rFonts w:ascii="IRNazanin" w:hAnsi="IRNazanin" w:eastAsia="IRNazanin" w:cs="IRNazanin"/>
          <w:lang w:bidi="fa-IR"/>
          <w:color w:val="111111"/>
          <w:sz w:val="28"/>
          <w:szCs w:val="28"/>
          <w:rtl/>
        </w:rPr>
        <w:t xml:space="preserve">کا :مجهول ،تا :مجهول [ف 3-25]</w:t>
      </w:r>
    </w:p>
    <w:p>
      <w:pPr>
        <w:pStyle w:val="Heading2"/>
      </w:pPr>
      <w:bookmarkStart w:id="1445" w:name="_Toc739"/>
      <w:r>
        <w:t>شرح حاشية ملاعبد الله على تذهيب المنطق / منطق - عربي</w:t>
      </w:r>
      <w:bookmarkEnd w:id="1445"/>
    </w:p>
    <w:p>
      <w:pPr>
        <w:pStyle w:val="BookText"/>
      </w:pPr>
      <w:r>
        <w:rPr>
          <w:rFonts w:ascii="Amiri" w:hAnsi="Amiri" w:eastAsia="Amiri" w:cs="Amiri"/>
          <w:lang w:bidi="ar-SA"/>
          <w:color w:val="111111"/>
          <w:sz w:val="28"/>
          <w:szCs w:val="28"/>
          <w:rtl/>
        </w:rPr>
        <w:t xml:space="preserve">المرتبط: حاشية تهذيب المنطق = حاشيه ملا عبد الله = التحفة الشاهجانية؛ اليزدي، ملاعبد</w:t>
      </w:r>
    </w:p>
    <w:p>
      <w:pPr>
        <w:pStyle w:val="BookText"/>
      </w:pPr>
      <w:r>
        <w:rPr>
          <w:rFonts w:ascii="Amiri" w:hAnsi="Amiri" w:eastAsia="Amiri" w:cs="Amiri"/>
          <w:lang w:bidi="ar-SA"/>
          <w:color w:val="111111"/>
          <w:sz w:val="28"/>
          <w:szCs w:val="28"/>
          <w:rtl/>
        </w:rPr>
        <w:t xml:space="preserve">الله بن حسين (-981ه-)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37219 .النجف الأشرف؛ مؤسسة كاشف الغطاء العامة رقم المخطوط : 1947</w:t>
      </w:r>
    </w:p>
    <w:p>
      <w:pPr>
        <w:pStyle w:val="BookText"/>
      </w:pPr>
      <w:r>
        <w:rPr>
          <w:rFonts w:ascii="IRNazanin" w:hAnsi="IRNazanin" w:eastAsia="IRNazanin" w:cs="IRNazanin"/>
          <w:lang w:bidi="fa-IR"/>
          <w:color w:val="111111"/>
          <w:sz w:val="28"/>
          <w:szCs w:val="28"/>
          <w:rtl/>
        </w:rPr>
        <w:t xml:space="preserve">کا :خليل بن محمود الموسوي المراغي، تا: 1307 ه- 71 ص [ف: 1-258]</w:t>
      </w:r>
    </w:p>
    <w:p>
      <w:pPr>
        <w:pStyle w:val="BookText"/>
      </w:pPr>
      <w:r>
        <w:rPr>
          <w:rFonts w:ascii="Times New Roman" w:hAnsi="Times New Roman" w:eastAsia="Times New Roman" w:cs="Times New Roman"/>
          <w:lang w:val="en-US" w:bidi="en-US"/>
          <w:color w:val="111111"/>
          <w:sz w:val="28"/>
          <w:szCs w:val="28"/>
          <w:rtl/>
        </w:rPr>
        <w:t xml:space="preserve">37220.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1249</w:t>
      </w:r>
    </w:p>
    <w:p>
      <w:pPr>
        <w:pStyle w:val="BookText"/>
      </w:pPr>
      <w:r>
        <w:rPr>
          <w:rFonts w:ascii="Amiri" w:hAnsi="Amiri" w:eastAsia="Amiri" w:cs="Amiri"/>
          <w:lang w:bidi="ar-SA"/>
          <w:color w:val="111111"/>
          <w:sz w:val="28"/>
          <w:szCs w:val="28"/>
          <w:rtl/>
        </w:rPr>
        <w:t xml:space="preserve">كا :خليل بن محمود ،تا: 1307ه- 70 ص [ف: 1-258]</w:t>
      </w:r>
    </w:p>
    <w:p>
      <w:pPr>
        <w:pStyle w:val="BookText"/>
      </w:pPr>
      <w:r>
        <w:rPr>
          <w:rFonts w:ascii="Times New Roman" w:hAnsi="Times New Roman" w:eastAsia="Times New Roman" w:cs="Times New Roman"/>
          <w:lang w:val="en-US" w:bidi="en-US"/>
          <w:color w:val="111111"/>
          <w:sz w:val="28"/>
          <w:szCs w:val="28"/>
          <w:rtl/>
        </w:rPr>
        <w:t xml:space="preserve">37221.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2834</w:t>
      </w:r>
    </w:p>
    <w:p>
      <w:pPr>
        <w:pStyle w:val="BookText"/>
      </w:pPr>
      <w:r>
        <w:rPr>
          <w:rFonts w:ascii="IRNazanin" w:hAnsi="IRNazanin" w:eastAsia="IRNazanin" w:cs="IRNazanin"/>
          <w:lang w:bidi="fa-IR"/>
          <w:color w:val="111111"/>
          <w:sz w:val="28"/>
          <w:szCs w:val="28"/>
          <w:rtl/>
        </w:rPr>
        <w:t xml:space="preserve">کا: مجهول ،تا: مجهول؛ 188 ص [ف: 1-258]</w:t>
      </w:r>
    </w:p>
    <w:p>
      <w:pPr>
        <w:pStyle w:val="BookText"/>
      </w:pPr>
      <w:r>
        <w:rPr>
          <w:rFonts w:ascii="Amiri" w:hAnsi="Amiri" w:eastAsia="Amiri" w:cs="Amiri"/>
          <w:lang w:bidi="ar-SA"/>
          <w:color w:val="111111"/>
          <w:sz w:val="28"/>
          <w:szCs w:val="28"/>
          <w:rtl/>
        </w:rPr>
        <w:t xml:space="preserve">37222 . النجف الأشرف؛ مؤسسة كاشف الغطاء العامة؛ رقم المخطوط: 2866</w:t>
      </w:r>
    </w:p>
    <w:p>
      <w:pPr>
        <w:pStyle w:val="BookText"/>
      </w:pPr>
      <w:r>
        <w:rPr>
          <w:rFonts w:ascii="IRNazanin" w:hAnsi="IRNazanin" w:eastAsia="IRNazanin" w:cs="IRNazanin"/>
          <w:lang w:bidi="fa-IR"/>
          <w:color w:val="111111"/>
          <w:sz w:val="28"/>
          <w:szCs w:val="28"/>
          <w:rtl/>
        </w:rPr>
        <w:t xml:space="preserve">کا :مجهول ،تا :مجهول؛ 279 ص [ف: 1-258]</w:t>
      </w:r>
    </w:p>
    <w:p>
      <w:pPr>
        <w:pStyle w:val="BookText"/>
      </w:pPr>
      <w:r>
        <w:rPr>
          <w:rFonts w:ascii="Amiri" w:hAnsi="Amiri" w:eastAsia="Amiri" w:cs="Amiri"/>
          <w:lang w:bidi="ar-SA"/>
          <w:color w:val="111111"/>
          <w:sz w:val="28"/>
          <w:szCs w:val="28"/>
          <w:rtl/>
        </w:rPr>
        <w:t xml:space="preserve">37223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38 [ معجم المخطوطات النجفية 550]</w:t>
      </w:r>
    </w:p>
    <w:p>
      <w:pPr>
        <w:pStyle w:val="BookText"/>
      </w:pPr>
      <w:r>
        <w:rPr>
          <w:rFonts w:ascii="Amiri" w:hAnsi="Amiri" w:eastAsia="Amiri" w:cs="Amiri"/>
          <w:lang w:bidi="ar-SA"/>
          <w:color w:val="111111"/>
          <w:sz w:val="28"/>
          <w:szCs w:val="28"/>
          <w:rtl/>
        </w:rPr>
        <w:t xml:space="preserve">شرح حاشية الملا نجم الدين -تتميم الفوائد وتبيين المقاصد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7" w:name="pg8181_88507"/>
    <w:bookmarkEnd w:id="297"/>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Amiri" w:hAnsi="Amiri" w:eastAsia="Amiri" w:cs="Amiri"/>
          <w:lang w:bidi="ar-SA"/>
          <w:color w:val="111111"/>
          <w:sz w:val="28"/>
          <w:szCs w:val="28"/>
          <w:rtl/>
        </w:rPr>
        <w:t xml:space="preserve">شرح حافظية - شرح المنتخب في أصول المذهب</w:t>
      </w:r>
    </w:p>
    <w:p>
      <w:pPr>
        <w:pStyle w:val="Heading2"/>
      </w:pPr>
      <w:bookmarkStart w:id="1446" w:name="_Toc740"/>
      <w:r>
        <w:t>شرح حال حسين سميعي / تراجم - عربي</w:t>
      </w:r>
      <w:bookmarkEnd w:id="1446"/>
    </w:p>
    <w:p>
      <w:pPr>
        <w:pStyle w:val="BookText"/>
      </w:pPr>
      <w:r>
        <w:rPr>
          <w:rFonts w:ascii="Amiri" w:hAnsi="Amiri" w:eastAsia="Amiri" w:cs="Amiri"/>
          <w:lang w:bidi="ar-SA"/>
          <w:color w:val="111111"/>
          <w:sz w:val="28"/>
          <w:szCs w:val="28"/>
          <w:rtl/>
        </w:rPr>
        <w:t xml:space="preserve">السميعي، حسين ( 1254 - 1332 ش)</w:t>
      </w:r>
    </w:p>
    <w:p>
      <w:pPr>
        <w:pStyle w:val="BookText"/>
      </w:pPr>
      <w:r>
        <w:rPr>
          <w:rFonts w:ascii="Amiri" w:hAnsi="Amiri" w:eastAsia="Amiri" w:cs="Amiri"/>
          <w:lang w:bidi="ar-SA"/>
          <w:color w:val="111111"/>
          <w:sz w:val="28"/>
          <w:szCs w:val="28"/>
          <w:rtl/>
        </w:rPr>
        <w:t xml:space="preserve">37224 .بغداد؛ محفوظ، حسين علي (دكتور)؛ رقم المخطوط : 217</w:t>
      </w:r>
    </w:p>
    <w:p>
      <w:pPr>
        <w:pStyle w:val="BookText"/>
      </w:pPr>
      <w:r>
        <w:rPr>
          <w:rFonts w:ascii="Amiri" w:hAnsi="Amiri" w:eastAsia="Amiri" w:cs="Amiri"/>
          <w:lang w:bidi="ar-SA"/>
          <w:color w:val="111111"/>
          <w:sz w:val="28"/>
          <w:szCs w:val="28"/>
          <w:rtl/>
        </w:rPr>
        <w:t xml:space="preserve">كاتب = مؤلف ،تا: 1330 ه- [ معهد المخطوطات العربية: 6-40</w:t>
      </w:r>
    </w:p>
    <w:p>
      <w:pPr>
        <w:pStyle w:val="BookText"/>
      </w:pPr>
      <w:r>
        <w:rPr>
          <w:rFonts w:ascii="IRNazanin" w:hAnsi="IRNazanin" w:eastAsia="IRNazanin" w:cs="IRNazanin"/>
          <w:lang w:bidi="fa-IR"/>
          <w:color w:val="111111"/>
          <w:sz w:val="28"/>
          <w:szCs w:val="28"/>
          <w:rtl/>
        </w:rPr>
        <w:t xml:space="preserve">شرح حال عبدالحميد بن سالم عطار و پسرش - ترجمة عبدالحميد العطار وابنه</w:t>
      </w:r>
    </w:p>
    <w:p>
      <w:pPr>
        <w:pStyle w:val="Heading2"/>
      </w:pPr>
      <w:bookmarkStart w:id="1447" w:name="_Toc741"/>
      <w:r>
        <w:t>شرح الحاوي / فقه - عربي</w:t>
      </w:r>
      <w:bookmarkEnd w:id="1447"/>
    </w:p>
    <w:p>
      <w:pPr>
        <w:pStyle w:val="BookText"/>
      </w:pPr>
      <w:r>
        <w:rPr>
          <w:rFonts w:ascii="Amiri" w:hAnsi="Amiri" w:eastAsia="Amiri" w:cs="Amiri"/>
          <w:lang w:bidi="ar-SA"/>
          <w:color w:val="111111"/>
          <w:sz w:val="28"/>
          <w:szCs w:val="28"/>
          <w:rtl/>
        </w:rPr>
        <w:t xml:space="preserve">الطاوسي، محمّد بن أبي بكر</w:t>
      </w:r>
    </w:p>
    <w:p>
      <w:pPr>
        <w:pStyle w:val="BookText"/>
      </w:pPr>
      <w:r>
        <w:rPr>
          <w:rFonts w:ascii="Amiri" w:hAnsi="Amiri" w:eastAsia="Amiri" w:cs="Amiri"/>
          <w:lang w:bidi="ar-SA"/>
          <w:color w:val="111111"/>
          <w:sz w:val="28"/>
          <w:szCs w:val="28"/>
          <w:rtl/>
        </w:rPr>
        <w:t xml:space="preserve">37225 . النجف الأشرف؛ مؤسسة كاشف الغطاء العامة؛ رقم المخطوط: 7991</w:t>
      </w:r>
    </w:p>
    <w:p>
      <w:pPr>
        <w:pStyle w:val="BookText"/>
      </w:pPr>
      <w:r>
        <w:rPr>
          <w:rFonts w:ascii="IRNazanin" w:hAnsi="IRNazanin" w:eastAsia="IRNazanin" w:cs="IRNazanin"/>
          <w:lang w:bidi="fa-IR"/>
          <w:color w:val="111111"/>
          <w:sz w:val="28"/>
          <w:szCs w:val="28"/>
          <w:rtl/>
        </w:rPr>
        <w:t xml:space="preserve">کا :مجهول، تا: 683ه- 540ص [ف: 1-242]</w:t>
      </w:r>
    </w:p>
    <w:p>
      <w:pPr>
        <w:pStyle w:val="Heading2"/>
      </w:pPr>
      <w:bookmarkStart w:id="1448" w:name="_Toc742"/>
      <w:r>
        <w:t>شرح الحاوي في الحساب / حساب - عربي</w:t>
      </w:r>
      <w:bookmarkEnd w:id="1448"/>
    </w:p>
    <w:p>
      <w:pPr>
        <w:pStyle w:val="BookText"/>
      </w:pPr>
      <w:r>
        <w:rPr>
          <w:rFonts w:ascii="Amiri" w:hAnsi="Amiri" w:eastAsia="Amiri" w:cs="Amiri"/>
          <w:lang w:bidi="ar-SA"/>
          <w:color w:val="111111"/>
          <w:sz w:val="28"/>
          <w:szCs w:val="28"/>
          <w:rtl/>
        </w:rPr>
        <w:t xml:space="preserve">الحلبي، إبراهيم بن مصطفى( - 1190 ه-)</w:t>
      </w:r>
    </w:p>
    <w:p>
      <w:pPr>
        <w:pStyle w:val="BookText"/>
      </w:pPr>
      <w:r>
        <w:rPr>
          <w:rFonts w:ascii="Amiri" w:hAnsi="Amiri" w:eastAsia="Amiri" w:cs="Amiri"/>
          <w:lang w:bidi="ar-SA"/>
          <w:color w:val="111111"/>
          <w:sz w:val="28"/>
          <w:szCs w:val="28"/>
          <w:rtl/>
        </w:rPr>
        <w:t xml:space="preserve">المرتبط: الحاوي في علم الحساب =اختصار تلخيص الحساب ابن هائم أحمد بن محمّد</w:t>
      </w:r>
    </w:p>
    <w:p>
      <w:pPr>
        <w:pStyle w:val="BookText"/>
      </w:pPr>
      <w:r>
        <w:rPr>
          <w:rFonts w:ascii="IRNazanin" w:hAnsi="IRNazanin" w:eastAsia="IRNazanin" w:cs="IRNazanin"/>
          <w:lang w:bidi="fa-IR"/>
          <w:color w:val="111111"/>
          <w:sz w:val="28"/>
          <w:szCs w:val="28"/>
          <w:rtl/>
        </w:rPr>
        <w:t xml:space="preserve">(815-753ه- )</w:t>
      </w:r>
    </w:p>
    <w:p>
      <w:pPr>
        <w:pStyle w:val="BookText"/>
      </w:pPr>
      <w:r>
        <w:rPr>
          <w:rFonts w:ascii="IRNazanin" w:hAnsi="IRNazanin" w:eastAsia="IRNazanin" w:cs="IRNazanin"/>
          <w:lang w:bidi="fa-IR"/>
          <w:color w:val="111111"/>
          <w:sz w:val="28"/>
          <w:szCs w:val="28"/>
          <w:rtl/>
        </w:rPr>
        <w:t xml:space="preserve">37226 .بغداد؛ دار المخطوطات؛ رقم المخطوط : 2610/2</w:t>
      </w:r>
    </w:p>
    <w:p>
      <w:pPr>
        <w:pStyle w:val="BookText"/>
      </w:pPr>
      <w:r>
        <w:rPr>
          <w:rFonts w:ascii="Amiri" w:hAnsi="Amiri" w:eastAsia="Amiri" w:cs="Amiri"/>
          <w:lang w:bidi="ar-SA"/>
          <w:color w:val="111111"/>
          <w:sz w:val="28"/>
          <w:szCs w:val="28"/>
          <w:rtl/>
        </w:rPr>
        <w:t xml:space="preserve">أوّلها :الحمد لمن علمنا عدد السنين والحساب وصلوة وسلاما على شفيعنا يوم الحساب</w:t>
      </w:r>
    </w:p>
    <w:p>
      <w:pPr>
        <w:pStyle w:val="BookText"/>
      </w:pPr>
      <w:r>
        <w:rPr>
          <w:rFonts w:ascii="IRNazanin" w:hAnsi="IRNazanin" w:eastAsia="IRNazanin" w:cs="IRNazanin"/>
          <w:lang w:bidi="fa-IR"/>
          <w:color w:val="111111"/>
          <w:sz w:val="28"/>
          <w:szCs w:val="28"/>
          <w:rtl/>
        </w:rPr>
        <w:t xml:space="preserve">کا :عمر راتب بن حسين أغا كتخداي بوابين شهد علي باشا ،تا: 1182ه، 89ص، 21س،</w:t>
      </w:r>
    </w:p>
    <w:p>
      <w:pPr>
        <w:pStyle w:val="BookText"/>
      </w:pPr>
      <w:r>
        <w:rPr>
          <w:rFonts w:ascii="Amiri" w:hAnsi="Amiri" w:eastAsia="Amiri" w:cs="Amiri"/>
          <w:lang w:bidi="ar-SA"/>
          <w:color w:val="111111"/>
          <w:sz w:val="28"/>
          <w:szCs w:val="28"/>
          <w:rtl/>
        </w:rPr>
        <w:t xml:space="preserve">17*21/5 سم [المتحف العراقي - ف: الحساب -96]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8" w:name="pg8181_88508"/>
    <w:bookmarkEnd w:id="298"/>
    <w:p>
      <w:pPr>
        <w:pStyle w:val="Heading2"/>
      </w:pPr>
      <w:bookmarkStart w:id="1449" w:name="_Toc743"/>
      <w:r>
        <w:t>شرح الحاوي في الفتاوي = الإيضاح في شرح الحاوي الصغير / فقه - عربي</w:t>
      </w:r>
      <w:bookmarkEnd w:id="1449"/>
    </w:p>
    <w:p>
      <w:pPr>
        <w:pStyle w:val="BookText"/>
      </w:pPr>
      <w:r>
        <w:rPr>
          <w:rFonts w:ascii="Amiri" w:hAnsi="Amiri" w:eastAsia="Amiri" w:cs="Amiri"/>
          <w:lang w:bidi="ar-SA"/>
          <w:color w:val="111111"/>
          <w:sz w:val="28"/>
          <w:szCs w:val="28"/>
          <w:rtl/>
        </w:rPr>
        <w:t xml:space="preserve">علاء الدين التبريزي، علي بن إسماعيل( 668 - 720ه- )</w:t>
      </w:r>
    </w:p>
    <w:p>
      <w:pPr>
        <w:pStyle w:val="BookText"/>
      </w:pPr>
      <w:r>
        <w:rPr>
          <w:rFonts w:ascii="Amiri" w:hAnsi="Amiri" w:eastAsia="Amiri" w:cs="Amiri"/>
          <w:lang w:bidi="ar-SA"/>
          <w:color w:val="111111"/>
          <w:sz w:val="28"/>
          <w:szCs w:val="28"/>
          <w:rtl/>
        </w:rPr>
        <w:t xml:space="preserve">المرتبط: الحاوي؛ القزويني عبد الغفار بن عبد الكريم ( 665ه-)</w:t>
      </w:r>
    </w:p>
    <w:p>
      <w:pPr>
        <w:pStyle w:val="BookText"/>
      </w:pPr>
      <w:r>
        <w:rPr>
          <w:rFonts w:ascii="Amiri" w:hAnsi="Amiri" w:eastAsia="Amiri" w:cs="Amiri"/>
          <w:lang w:bidi="ar-SA"/>
          <w:color w:val="111111"/>
          <w:sz w:val="28"/>
          <w:szCs w:val="28"/>
          <w:rtl/>
        </w:rPr>
        <w:t xml:space="preserve">أوّله :الحمد لله باعث الرسل موضح السبل ومؤيد الإسلام بتشريع الاحكام وصلى الله</w:t>
      </w:r>
    </w:p>
    <w:p>
      <w:pPr>
        <w:pStyle w:val="BookText"/>
      </w:pPr>
      <w:r>
        <w:rPr>
          <w:rFonts w:ascii="Amiri" w:hAnsi="Amiri" w:eastAsia="Amiri" w:cs="Amiri"/>
          <w:lang w:bidi="ar-SA"/>
          <w:color w:val="111111"/>
          <w:sz w:val="28"/>
          <w:szCs w:val="28"/>
          <w:rtl/>
        </w:rPr>
        <w:t xml:space="preserve">فان كتاب الحاوي في الفتاوي للشيخ الإمام العالم الزاهد نجم الدين عبدالغفار القزويني تم ... وبعد الجزء</w:t>
      </w:r>
    </w:p>
    <w:p>
      <w:pPr>
        <w:pStyle w:val="BookText"/>
      </w:pPr>
      <w:r>
        <w:rPr>
          <w:rFonts w:ascii="Amiri" w:hAnsi="Amiri" w:eastAsia="Amiri" w:cs="Amiri"/>
          <w:lang w:bidi="ar-SA"/>
          <w:color w:val="111111"/>
          <w:sz w:val="28"/>
          <w:szCs w:val="28"/>
          <w:rtl/>
        </w:rPr>
        <w:t xml:space="preserve">[فنخا :19 418 (4نسخة)]</w:t>
      </w:r>
    </w:p>
    <w:p>
      <w:pPr>
        <w:pStyle w:val="BookText"/>
      </w:pPr>
      <w:r>
        <w:rPr>
          <w:rFonts w:ascii="Amiri" w:hAnsi="Amiri" w:eastAsia="Amiri" w:cs="Amiri"/>
          <w:lang w:bidi="ar-SA"/>
          <w:color w:val="111111"/>
          <w:sz w:val="28"/>
          <w:szCs w:val="28"/>
          <w:rtl/>
        </w:rPr>
        <w:t xml:space="preserve">37227 .السليمانية؛ مكتبة البابانيين ( في الأوقاف المركزية)؛ رقم المخطوط: ت/59</w:t>
      </w:r>
    </w:p>
    <w:p>
      <w:pPr>
        <w:pStyle w:val="BookText"/>
      </w:pPr>
      <w:r>
        <w:rPr>
          <w:rFonts w:ascii="Amiri" w:hAnsi="Amiri" w:eastAsia="Amiri" w:cs="Amiri"/>
          <w:lang w:bidi="ar-SA"/>
          <w:color w:val="111111"/>
          <w:sz w:val="28"/>
          <w:szCs w:val="28"/>
          <w:rtl/>
        </w:rPr>
        <w:t xml:space="preserve">أوّلها: مطابق؛ آخرها: فان قلنا يستبد فتقبل شهادة المصدق للمكذب والا فلا الأول من القونوي بحمد الله وعونه وكرمه. الجزء الأول؛ كا: إسماعيل بن عمر العمريطي، تا: 855ه- القاهرة (مدرسة المراة المصونة بنت التركماني؛ تملك ملا محمّد السورجي؛ 236ق، 29س، 16*24سم [الأوقاف المركزية 1-275]</w:t>
      </w:r>
    </w:p>
    <w:p>
      <w:pPr>
        <w:pStyle w:val="BookText"/>
      </w:pPr>
      <w:r>
        <w:rPr>
          <w:rFonts w:ascii="Amiri" w:hAnsi="Amiri" w:eastAsia="Amiri" w:cs="Amiri"/>
          <w:lang w:bidi="ar-SA"/>
          <w:color w:val="111111"/>
          <w:sz w:val="28"/>
          <w:szCs w:val="28"/>
          <w:rtl/>
        </w:rPr>
        <w:t xml:space="preserve">37228 .بغداد؛ المكتبة القادرية رقم المخطوط : 428</w:t>
      </w:r>
    </w:p>
    <w:p>
      <w:pPr>
        <w:pStyle w:val="BookText"/>
      </w:pPr>
      <w:r>
        <w:rPr>
          <w:rFonts w:ascii="Amiri" w:hAnsi="Amiri" w:eastAsia="Amiri" w:cs="Amiri"/>
          <w:lang w:bidi="ar-SA"/>
          <w:color w:val="111111"/>
          <w:sz w:val="28"/>
          <w:szCs w:val="28"/>
          <w:rtl/>
        </w:rPr>
        <w:t xml:space="preserve">أوّلها :مطابق؛ آخرها :وتستحق من الايتمام أو من الناس سهم الرقاب كفى ولا يحتاج إلى تعليق آخر</w:t>
      </w:r>
    </w:p>
    <w:p>
      <w:pPr>
        <w:pStyle w:val="BookText"/>
      </w:pPr>
      <w:r>
        <w:rPr>
          <w:rFonts w:ascii="IRNazanin" w:hAnsi="IRNazanin" w:eastAsia="IRNazanin" w:cs="IRNazanin"/>
          <w:lang w:bidi="fa-IR"/>
          <w:color w:val="111111"/>
          <w:sz w:val="28"/>
          <w:szCs w:val="28"/>
          <w:rtl/>
        </w:rPr>
        <w:t xml:space="preserve">هو</w:t>
      </w:r>
    </w:p>
    <w:p>
      <w:pPr>
        <w:pStyle w:val="BookText"/>
      </w:pPr>
      <w:r>
        <w:rPr>
          <w:rFonts w:ascii="Amiri" w:hAnsi="Amiri" w:eastAsia="Amiri" w:cs="Amiri"/>
          <w:lang w:bidi="ar-SA"/>
          <w:color w:val="111111"/>
          <w:sz w:val="28"/>
          <w:szCs w:val="28"/>
          <w:rtl/>
        </w:rPr>
        <w:t xml:space="preserve">يبدأ بكتاب الطهارة، وينتهي بباب الكتابة نستعليق كا :مجهول، تا: القرن 9ه-</w:t>
      </w:r>
    </w:p>
    <w:p>
      <w:pPr>
        <w:pStyle w:val="BookText"/>
      </w:pPr>
      <w:r>
        <w:rPr>
          <w:rFonts w:ascii="IRNazanin" w:hAnsi="IRNazanin" w:eastAsia="IRNazanin" w:cs="IRNazanin"/>
          <w:lang w:bidi="fa-IR"/>
          <w:color w:val="111111"/>
          <w:sz w:val="28"/>
          <w:szCs w:val="28"/>
          <w:rtl/>
        </w:rPr>
        <w:t xml:space="preserve">234 ق 21س، 25/5*16سم [ف: 2-229]</w:t>
      </w:r>
    </w:p>
    <w:p>
      <w:pPr>
        <w:pStyle w:val="BookText"/>
      </w:pPr>
      <w:r>
        <w:rPr>
          <w:rFonts w:ascii="Amiri" w:hAnsi="Amiri" w:eastAsia="Amiri" w:cs="Amiri"/>
          <w:lang w:bidi="ar-SA"/>
          <w:color w:val="111111"/>
          <w:sz w:val="28"/>
          <w:szCs w:val="28"/>
          <w:rtl/>
        </w:rPr>
        <w:t xml:space="preserve">37229 . الموصل؛ مدرسة الحاج زكريا (في الأوقاف العامة)؛ رقم المخطوط : 8/48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182 ق، 27*19سم[ الأوقاف العامة - موصل: 8-254]</w:t>
      </w:r>
    </w:p>
    <w:p>
      <w:pPr>
        <w:pStyle w:val="BookText"/>
      </w:pPr>
      <w:r>
        <w:rPr>
          <w:rFonts w:ascii="Amiri" w:hAnsi="Amiri" w:eastAsia="Amiri" w:cs="Amiri"/>
          <w:lang w:bidi="ar-SA"/>
          <w:color w:val="111111"/>
          <w:sz w:val="28"/>
          <w:szCs w:val="28"/>
          <w:rtl/>
        </w:rPr>
        <w:t xml:space="preserve">37230 . الموصل؛ المدرسة الأحمدية (في الأوقاف العامة)؛ رقم المخطوط : 10/9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375 ق 22*30 سم[ الأوقاف العامة - موصل: 5-171]</w:t>
      </w:r>
    </w:p>
    <w:p>
      <w:pPr>
        <w:pStyle w:val="BookText"/>
      </w:pPr>
      <w:r>
        <w:rPr>
          <w:rFonts w:ascii="Amiri" w:hAnsi="Amiri" w:eastAsia="Amiri" w:cs="Amiri"/>
          <w:lang w:bidi="ar-SA"/>
          <w:color w:val="111111"/>
          <w:sz w:val="28"/>
          <w:szCs w:val="28"/>
          <w:rtl/>
        </w:rPr>
        <w:t xml:space="preserve">37231 .الموصل ؛ المدرسة المحمّدية (في الأوقاف العامة)؛ رقم المخطوط: 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نفص من آخره؛ 266 ق 19*28سم [الأوقاف</w:t>
      </w:r>
    </w:p>
    <w:p>
      <w:pPr>
        <w:pStyle w:val="BookText"/>
      </w:pPr>
      <w:r>
        <w:rPr>
          <w:rFonts w:ascii="Amiri" w:hAnsi="Amiri" w:eastAsia="Amiri" w:cs="Amiri"/>
          <w:lang w:bidi="ar-SA"/>
          <w:color w:val="111111"/>
          <w:sz w:val="28"/>
          <w:szCs w:val="28"/>
          <w:rtl/>
        </w:rPr>
        <w:t xml:space="preserve">العامة - موصل: 7-52]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9" w:name="pg8181_88509"/>
    <w:bookmarkEnd w:id="299"/>
    <w:p>
      <w:pPr>
        <w:pStyle w:val="BookText"/>
      </w:pPr>
      <w:r>
        <w:rPr>
          <w:rFonts w:ascii="Amiri" w:hAnsi="Amiri" w:eastAsia="Amiri" w:cs="Amiri"/>
          <w:lang w:bidi="ar-SA"/>
          <w:color w:val="111111"/>
          <w:sz w:val="28"/>
          <w:szCs w:val="28"/>
          <w:rtl/>
        </w:rPr>
        <w:t xml:space="preserve">37232 .البصرة؛ المكتبة العباسية باش أعيان؛ رقم المخطوط: ب-76</w:t>
      </w:r>
    </w:p>
    <w:p>
      <w:pPr>
        <w:pStyle w:val="BookText"/>
      </w:pPr>
      <w:r>
        <w:rPr>
          <w:rFonts w:ascii="Amiri" w:hAnsi="Amiri" w:eastAsia="Amiri" w:cs="Amiri"/>
          <w:lang w:bidi="ar-SA"/>
          <w:color w:val="111111"/>
          <w:sz w:val="28"/>
          <w:szCs w:val="28"/>
          <w:rtl/>
        </w:rPr>
        <w:t xml:space="preserve">أوّلها: مطابق؛ آخرها :تم الربع الثاني من شرح الحاوي</w:t>
      </w:r>
    </w:p>
    <w:p>
      <w:pPr>
        <w:pStyle w:val="BookText"/>
      </w:pPr>
      <w:r>
        <w:rPr>
          <w:rFonts w:ascii="IRNazanin" w:hAnsi="IRNazanin" w:eastAsia="IRNazanin" w:cs="IRNazanin"/>
          <w:lang w:bidi="fa-IR"/>
          <w:color w:val="111111"/>
          <w:sz w:val="28"/>
          <w:szCs w:val="28"/>
          <w:rtl/>
        </w:rPr>
        <w:t xml:space="preserve">کا :مجهول ،تا :مجهول؛ 500 ص 29 س ، 25/6*17سم [ف: 225]</w:t>
      </w:r>
    </w:p>
    <w:p>
      <w:pPr>
        <w:pStyle w:val="BookText"/>
      </w:pPr>
      <w:r>
        <w:rPr>
          <w:rFonts w:ascii="Times New Roman" w:hAnsi="Times New Roman" w:eastAsia="Times New Roman" w:cs="Times New Roman"/>
          <w:lang w:val="en-US" w:bidi="en-US"/>
          <w:color w:val="111111"/>
          <w:sz w:val="28"/>
          <w:szCs w:val="28"/>
          <w:rtl/>
        </w:rPr>
        <w:t xml:space="preserve">37233.</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8/49</w:t>
      </w:r>
    </w:p>
    <w:p>
      <w:pPr>
        <w:pStyle w:val="BookText"/>
      </w:pPr>
      <w:r>
        <w:rPr>
          <w:rFonts w:ascii="Amiri" w:hAnsi="Amiri" w:eastAsia="Amiri" w:cs="Amiri"/>
          <w:lang w:bidi="ar-SA"/>
          <w:color w:val="111111"/>
          <w:sz w:val="28"/>
          <w:szCs w:val="28"/>
          <w:rtl/>
        </w:rPr>
        <w:t xml:space="preserve">المجلد الثاني؛ كا: مجهول ،تا :مجهول؛ 336ق ، 25*17سم[ الأوقاف العامة - موصل: 8-254]</w:t>
      </w:r>
    </w:p>
    <w:p>
      <w:pPr>
        <w:pStyle w:val="Heading2"/>
      </w:pPr>
      <w:bookmarkStart w:id="1450" w:name="_Toc744"/>
      <w:r>
        <w:t>شرح الحجب / عرفان وتصوف - عربي</w:t>
      </w:r>
      <w:bookmarkEnd w:id="1450"/>
    </w:p>
    <w:p>
      <w:pPr>
        <w:pStyle w:val="BookText"/>
      </w:pPr>
      <w:r>
        <w:rPr>
          <w:rFonts w:ascii="IRNazanin" w:hAnsi="IRNazanin" w:eastAsia="IRNazanin" w:cs="IRNazanin"/>
          <w:lang w:bidi="fa-IR"/>
          <w:color w:val="111111"/>
          <w:sz w:val="28"/>
          <w:szCs w:val="28"/>
          <w:rtl/>
        </w:rPr>
        <w:t xml:space="preserve">ابن روزبهار ،مظفّر بن محمّد (- 688 ه- )</w:t>
      </w:r>
    </w:p>
    <w:p>
      <w:pPr>
        <w:pStyle w:val="BookText"/>
      </w:pPr>
      <w:r>
        <w:rPr>
          <w:rFonts w:ascii="Amiri" w:hAnsi="Amiri" w:eastAsia="Amiri" w:cs="Amiri"/>
          <w:lang w:bidi="ar-SA"/>
          <w:color w:val="111111"/>
          <w:sz w:val="28"/>
          <w:szCs w:val="28"/>
          <w:rtl/>
        </w:rPr>
        <w:t xml:space="preserve">37234 . الموصل؛ مدرسة الحجيات ( في الأوقاف العامة)؛ رقم المخطوط : 22/17/4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3-116]</w:t>
      </w:r>
    </w:p>
    <w:p>
      <w:pPr>
        <w:pStyle w:val="BookText"/>
      </w:pPr>
      <w:r>
        <w:rPr>
          <w:rFonts w:ascii="Amiri" w:hAnsi="Amiri" w:eastAsia="Amiri" w:cs="Amiri"/>
          <w:lang w:bidi="ar-SA"/>
          <w:color w:val="111111"/>
          <w:sz w:val="28"/>
          <w:szCs w:val="28"/>
          <w:rtl/>
        </w:rPr>
        <w:t xml:space="preserve">شرح حدود الألفاظ المستعملة على لسان المتكلمين - الحدود والحقايق</w:t>
      </w:r>
    </w:p>
    <w:p>
      <w:pPr>
        <w:pStyle w:val="Heading2"/>
      </w:pPr>
      <w:bookmarkStart w:id="1451" w:name="_Toc745"/>
      <w:r>
        <w:t>شرح حدود النحو / نحو - عربي</w:t>
      </w:r>
      <w:bookmarkEnd w:id="1451"/>
    </w:p>
    <w:p>
      <w:pPr>
        <w:pStyle w:val="BookText"/>
      </w:pPr>
      <w:r>
        <w:rPr>
          <w:rFonts w:ascii="Amiri" w:hAnsi="Amiri" w:eastAsia="Amiri" w:cs="Amiri"/>
          <w:lang w:bidi="ar-SA"/>
          <w:color w:val="111111"/>
          <w:sz w:val="28"/>
          <w:szCs w:val="28"/>
          <w:rtl/>
        </w:rPr>
        <w:t xml:space="preserve">الله الفاكهي، عبد بن أحمد (899 - 972( ه- )</w:t>
      </w:r>
    </w:p>
    <w:p>
      <w:pPr>
        <w:pStyle w:val="BookText"/>
      </w:pPr>
      <w:r>
        <w:rPr>
          <w:rFonts w:ascii="Amiri" w:hAnsi="Amiri" w:eastAsia="Amiri" w:cs="Amiri"/>
          <w:lang w:bidi="ar-SA"/>
          <w:color w:val="111111"/>
          <w:sz w:val="28"/>
          <w:szCs w:val="28"/>
          <w:rtl/>
        </w:rPr>
        <w:t xml:space="preserve">المرتبط: حدود النحو الفاكهي، عبد الله بن أحمد (72-899ه- )</w:t>
      </w:r>
    </w:p>
    <w:p>
      <w:pPr>
        <w:pStyle w:val="BookText"/>
      </w:pPr>
      <w:r>
        <w:rPr>
          <w:rFonts w:ascii="Amiri" w:hAnsi="Amiri" w:eastAsia="Amiri" w:cs="Amiri"/>
          <w:lang w:bidi="ar-SA"/>
          <w:color w:val="111111"/>
          <w:sz w:val="28"/>
          <w:szCs w:val="28"/>
          <w:rtl/>
        </w:rPr>
        <w:t xml:space="preserve">أوّله :نحمدك يا من بالفضل على من يشاء من عباده، وبلغه بخدمة العلم الشريف غاية</w:t>
      </w:r>
    </w:p>
    <w:p>
      <w:pPr>
        <w:pStyle w:val="BookText"/>
      </w:pPr>
      <w:r>
        <w:rPr>
          <w:rFonts w:ascii="IRNazanin" w:hAnsi="IRNazanin" w:eastAsia="IRNazanin" w:cs="IRNazanin"/>
          <w:lang w:bidi="fa-IR"/>
          <w:color w:val="111111"/>
          <w:sz w:val="28"/>
          <w:szCs w:val="28"/>
          <w:rtl/>
        </w:rPr>
        <w:t xml:space="preserve">مراده</w:t>
      </w:r>
    </w:p>
    <w:p>
      <w:pPr>
        <w:pStyle w:val="BookText"/>
      </w:pPr>
      <w:r>
        <w:rPr>
          <w:rFonts w:ascii="Amiri" w:hAnsi="Amiri" w:eastAsia="Amiri" w:cs="Amiri"/>
          <w:lang w:bidi="ar-SA"/>
          <w:color w:val="111111"/>
          <w:sz w:val="28"/>
          <w:szCs w:val="28"/>
          <w:rtl/>
        </w:rPr>
        <w:t xml:space="preserve">[فنخا :19 619 (3 نسخة)]</w:t>
      </w:r>
    </w:p>
    <w:p>
      <w:pPr>
        <w:pStyle w:val="BookText"/>
      </w:pPr>
      <w:r>
        <w:rPr>
          <w:rFonts w:ascii="Amiri" w:hAnsi="Amiri" w:eastAsia="Amiri" w:cs="Amiri"/>
          <w:lang w:bidi="ar-SA"/>
          <w:color w:val="111111"/>
          <w:sz w:val="28"/>
          <w:szCs w:val="28"/>
          <w:rtl/>
        </w:rPr>
        <w:t xml:space="preserve">37235 . البصرة ؛ جامعة البصرة المكتبة المركزية؛ رقم المخطوط: 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61ق، 17س، 21*16سم [المورد: 31-391]</w:t>
      </w:r>
    </w:p>
    <w:p>
      <w:pPr>
        <w:pStyle w:val="BookText"/>
      </w:pPr>
      <w:r>
        <w:rPr>
          <w:rFonts w:ascii="Amiri" w:hAnsi="Amiri" w:eastAsia="Amiri" w:cs="Amiri"/>
          <w:lang w:bidi="ar-SA"/>
          <w:color w:val="111111"/>
          <w:sz w:val="28"/>
          <w:szCs w:val="28"/>
          <w:rtl/>
        </w:rPr>
        <w:t xml:space="preserve">37236 .بغداد؛ مكتبة الأوقاف العامة؛ رقم المخطوط : 6107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54ق، 21*14سم [ف: 3-311]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0" w:name="pg8181_88510"/>
    <w:bookmarkEnd w:id="300"/>
    <w:p>
      <w:pPr>
        <w:pStyle w:val="Heading2"/>
      </w:pPr>
      <w:bookmarkStart w:id="1452" w:name="_Toc746"/>
      <w:r>
        <w:t>شرح حدیث / شرح الحديث - عربي</w:t>
      </w:r>
      <w:bookmarkEnd w:id="145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37237.</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20/11</w:t>
      </w:r>
    </w:p>
    <w:p>
      <w:pPr>
        <w:pStyle w:val="BookText"/>
      </w:pPr>
      <w:r>
        <w:rPr>
          <w:rFonts w:ascii="IRNazanin" w:hAnsi="IRNazanin" w:eastAsia="IRNazanin" w:cs="IRNazanin"/>
          <w:lang w:bidi="fa-IR"/>
          <w:color w:val="111111"/>
          <w:sz w:val="28"/>
          <w:szCs w:val="28"/>
          <w:rtl/>
        </w:rPr>
        <w:t xml:space="preserve">کا :مجهول، تا: مجهول؛ 10*18سم[ الأوقاف العامة - موصل: 6-347]</w:t>
      </w:r>
    </w:p>
    <w:p>
      <w:pPr>
        <w:pStyle w:val="Heading2"/>
      </w:pPr>
      <w:bookmarkStart w:id="1453" w:name="_Toc747"/>
      <w:r>
        <w:t>شرح الحديث / شرح الحديث - عربي</w:t>
      </w:r>
      <w:bookmarkEnd w:id="1453"/>
    </w:p>
    <w:p>
      <w:pPr>
        <w:pStyle w:val="BookText"/>
      </w:pPr>
      <w:r>
        <w:rPr>
          <w:rFonts w:ascii="Amiri" w:hAnsi="Amiri" w:eastAsia="Amiri" w:cs="Amiri"/>
          <w:lang w:bidi="ar-SA"/>
          <w:color w:val="111111"/>
          <w:sz w:val="28"/>
          <w:szCs w:val="28"/>
          <w:rtl/>
        </w:rPr>
        <w:t xml:space="preserve">العاملي الغروي، جواد بن محمّد (1152 - 1226 ه-)</w:t>
      </w:r>
    </w:p>
    <w:p>
      <w:pPr>
        <w:pStyle w:val="BookText"/>
      </w:pPr>
      <w:r>
        <w:rPr>
          <w:rFonts w:ascii="Times New Roman" w:hAnsi="Times New Roman" w:eastAsia="Times New Roman" w:cs="Times New Roman"/>
          <w:lang w:val="en-US" w:bidi="en-US"/>
          <w:color w:val="111111"/>
          <w:sz w:val="28"/>
          <w:szCs w:val="28"/>
          <w:rtl/>
        </w:rPr>
        <w:t xml:space="preserve">37238.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496</w:t>
      </w:r>
    </w:p>
    <w:p>
      <w:pPr>
        <w:pStyle w:val="BookText"/>
      </w:pPr>
      <w:r>
        <w:rPr>
          <w:rFonts w:ascii="IRNazanin" w:hAnsi="IRNazanin" w:eastAsia="IRNazanin" w:cs="IRNazanin"/>
          <w:lang w:bidi="fa-IR"/>
          <w:color w:val="111111"/>
          <w:sz w:val="28"/>
          <w:szCs w:val="28"/>
          <w:rtl/>
        </w:rPr>
        <w:t xml:space="preserve">کا :مجهول، تا: 1230 ه-، 402 ص ، 21 س ، 15/5*21سم [ معجم المخطوطات النجفية: 499]</w:t>
      </w:r>
    </w:p>
    <w:p>
      <w:pPr>
        <w:pStyle w:val="Heading2"/>
      </w:pPr>
      <w:bookmarkStart w:id="1454" w:name="_Toc748"/>
      <w:r>
        <w:t>شرح الحديث / شرح الحديث - عربي</w:t>
      </w:r>
      <w:bookmarkEnd w:id="1454"/>
    </w:p>
    <w:p>
      <w:pPr>
        <w:pStyle w:val="BookText"/>
      </w:pPr>
      <w:r>
        <w:rPr>
          <w:rFonts w:ascii="Amiri" w:hAnsi="Amiri" w:eastAsia="Amiri" w:cs="Amiri"/>
          <w:lang w:bidi="ar-SA"/>
          <w:color w:val="111111"/>
          <w:sz w:val="28"/>
          <w:szCs w:val="28"/>
          <w:rtl/>
        </w:rPr>
        <w:t xml:space="preserve">أوّله: الحمد لله رب العالمين والعاقبة للمتقين والصلاة والسلام على خير خلقه محمّد وعلى آله أجمعين. اخبرنا الشيخ الإمام الرئيس العالم أبو علي حسان بن سعيد المنيعي رضي الله عنه قراءة عليه قال...</w:t>
      </w:r>
    </w:p>
    <w:p>
      <w:pPr>
        <w:pStyle w:val="BookText"/>
      </w:pPr>
      <w:r>
        <w:rPr>
          <w:rFonts w:ascii="Amiri" w:hAnsi="Amiri" w:eastAsia="Amiri" w:cs="Amiri"/>
          <w:lang w:bidi="ar-SA"/>
          <w:color w:val="111111"/>
          <w:sz w:val="28"/>
          <w:szCs w:val="28"/>
          <w:rtl/>
        </w:rPr>
        <w:t xml:space="preserve">آخره: والله تبارك وتعالى يوفق من يشاء ويفتح على من يريد وهو الحميد المجيد والحمد لله أوّلاً وآخراً على ما ألهم بالصواب والصلاة والسلام على خير خلقه محمّد صلى الله عليه وسلم ظاهراً وباطناً واستغفر الله من الخطا والزلل إنّه غفور رحيم.</w:t>
      </w:r>
    </w:p>
    <w:p>
      <w:pPr>
        <w:pStyle w:val="BookText"/>
      </w:pPr>
      <w:r>
        <w:rPr>
          <w:rFonts w:ascii="Amiri" w:hAnsi="Amiri" w:eastAsia="Amiri" w:cs="Amiri"/>
          <w:lang w:bidi="ar-SA"/>
          <w:color w:val="111111"/>
          <w:sz w:val="28"/>
          <w:szCs w:val="28"/>
          <w:rtl/>
        </w:rPr>
        <w:t xml:space="preserve">37239 .السليمانية؛ مكتبة البابانيين (في الأوقاف المركزية)؛ رقم المخطوط: ت/314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:إسماعيل بن حسين السيويلي الكردي الاشعري، تا: 1235ه- 168ق، 25س، 19*30سم [الأوقاف المركزية: 1-159]</w:t>
      </w:r>
    </w:p>
    <w:p>
      <w:pPr>
        <w:pStyle w:val="BookText"/>
      </w:pPr>
      <w:r>
        <w:rPr>
          <w:rFonts w:ascii="Amiri" w:hAnsi="Amiri" w:eastAsia="Amiri" w:cs="Amiri"/>
          <w:lang w:bidi="ar-SA"/>
          <w:color w:val="111111"/>
          <w:sz w:val="28"/>
          <w:szCs w:val="28"/>
          <w:rtl/>
        </w:rPr>
        <w:t xml:space="preserve">37240 .السليمانية؛ مكتبة البابانيين ( في الأوقاف المركزية)؛ رقم المخطوط: ت/324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:محمّد بن الشيخ محي الدين، تا: 1239ه- 237 ق 25س، 18*30سم [الأوقاف المركزية: 1-158]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1" w:name="pg8181_88511"/>
    <w:bookmarkEnd w:id="301"/>
    <w:p>
      <w:pPr>
        <w:pStyle w:val="Heading2"/>
      </w:pPr>
      <w:bookmarkStart w:id="1455" w:name="_Toc749"/>
      <w:r>
        <w:t>شرح الحديث / شرح الحديث - فارسي</w:t>
      </w:r>
      <w:bookmarkEnd w:id="1455"/>
    </w:p>
    <w:p>
      <w:pPr>
        <w:pStyle w:val="BookText"/>
      </w:pPr>
      <w:r>
        <w:rPr>
          <w:rFonts w:ascii="Amiri" w:hAnsi="Amiri" w:eastAsia="Amiri" w:cs="Amiri"/>
          <w:lang w:bidi="ar-SA"/>
          <w:color w:val="111111"/>
          <w:sz w:val="28"/>
          <w:szCs w:val="28"/>
          <w:rtl/>
        </w:rPr>
        <w:t xml:space="preserve">37241 . السليمانية؛ مكتبة البابانيين ( في الأوقاف المركزية)؛ رقم المخطوط: ت/336</w:t>
      </w:r>
    </w:p>
    <w:p>
      <w:pPr>
        <w:pStyle w:val="BookText"/>
      </w:pPr>
      <w:r>
        <w:rPr>
          <w:rFonts w:ascii="IRNazanin" w:hAnsi="IRNazanin" w:eastAsia="IRNazanin" w:cs="IRNazanin"/>
          <w:lang w:bidi="fa-IR"/>
          <w:color w:val="111111"/>
          <w:sz w:val="28"/>
          <w:szCs w:val="28"/>
          <w:rtl/>
        </w:rPr>
        <w:t xml:space="preserve">أوّلها :نجاست وی کذا قالوا و نیز آمد است که عائشة رضي الله عنها انکار آورد برای هريرة در روایت کردن وی این حدیث را ؛آخرها :در مذهب امام أحمد در باب اثم الاتمام واثم الصيام في السفر هيچ حدیثی صحیح نشده مراد باتمام اتمام صلاة وترك قصر او است در سفر یعنی هیچ حدیثی صحیح نشده در آن که آن حضرت</w:t>
      </w:r>
    </w:p>
    <w:p>
      <w:pPr>
        <w:pStyle w:val="BookText"/>
      </w:pPr>
      <w:r>
        <w:rPr>
          <w:rFonts w:ascii="IRNazanin" w:hAnsi="IRNazanin" w:eastAsia="IRNazanin" w:cs="IRNazanin"/>
          <w:lang w:bidi="fa-IR"/>
          <w:color w:val="111111"/>
          <w:sz w:val="28"/>
          <w:szCs w:val="28"/>
          <w:rtl/>
        </w:rPr>
        <w:t xml:space="preserve">نستعلیق، کا :مجهول ،تا :مجهول؛ ناقصة: الأوّل والآخر؛ 422ق، 21س، 21*32سم</w:t>
      </w:r>
    </w:p>
    <w:p>
      <w:pPr>
        <w:pStyle w:val="BookText"/>
      </w:pPr>
      <w:r>
        <w:rPr>
          <w:rFonts w:ascii="Amiri" w:hAnsi="Amiri" w:eastAsia="Amiri" w:cs="Amiri"/>
          <w:lang w:bidi="ar-SA"/>
          <w:color w:val="111111"/>
          <w:sz w:val="28"/>
          <w:szCs w:val="28"/>
          <w:rtl/>
        </w:rPr>
        <w:t xml:space="preserve">[الأوقاف المركزية: 1-156]</w:t>
      </w:r>
    </w:p>
    <w:p>
      <w:pPr>
        <w:pStyle w:val="Heading2"/>
      </w:pPr>
      <w:bookmarkStart w:id="1456" w:name="_Toc750"/>
      <w:r>
        <w:t>شرح الحديث كتاب في / شرح الحديث - عربي</w:t>
      </w:r>
      <w:bookmarkEnd w:id="1456"/>
    </w:p>
    <w:p>
      <w:pPr>
        <w:pStyle w:val="BookText"/>
      </w:pPr>
      <w:r>
        <w:rPr>
          <w:rFonts w:ascii="Times New Roman" w:hAnsi="Times New Roman" w:eastAsia="Times New Roman" w:cs="Times New Roman"/>
          <w:lang w:val="en-US" w:bidi="en-US"/>
          <w:color w:val="111111"/>
          <w:sz w:val="28"/>
          <w:szCs w:val="28"/>
          <w:rtl/>
        </w:rPr>
        <w:t xml:space="preserve">37242.</w:t>
      </w:r>
    </w:p>
    <w:p>
      <w:pPr>
        <w:pStyle w:val="BookText"/>
      </w:pPr>
      <w:r>
        <w:rPr>
          <w:rFonts w:ascii="Amiri" w:hAnsi="Amiri" w:eastAsia="Amiri" w:cs="Amiri"/>
          <w:lang w:bidi="ar-SA"/>
          <w:color w:val="111111"/>
          <w:sz w:val="28"/>
          <w:szCs w:val="28"/>
          <w:rtl/>
        </w:rPr>
        <w:t xml:space="preserve">بغداد؛ مكتبة الأوقاف العامة؛ رقم المخطوط: 23346</w:t>
      </w:r>
    </w:p>
    <w:p>
      <w:pPr>
        <w:pStyle w:val="BookText"/>
      </w:pPr>
      <w:r>
        <w:rPr>
          <w:rFonts w:ascii="IRNazanin" w:hAnsi="IRNazanin" w:eastAsia="IRNazanin" w:cs="IRNazanin"/>
          <w:lang w:bidi="fa-IR"/>
          <w:color w:val="111111"/>
          <w:sz w:val="28"/>
          <w:szCs w:val="28"/>
          <w:rtl/>
        </w:rPr>
        <w:t xml:space="preserve">کا :معروف بن أحمد ،تا :مجهول؛ ناقصة :الأوّل؛ 291ق 15*11سم [ف: 4-340]</w:t>
      </w:r>
    </w:p>
    <w:p>
      <w:pPr>
        <w:pStyle w:val="BookText"/>
      </w:pPr>
      <w:r>
        <w:rPr>
          <w:rFonts w:ascii="Amiri" w:hAnsi="Amiri" w:eastAsia="Amiri" w:cs="Amiri"/>
          <w:lang w:bidi="ar-SA"/>
          <w:color w:val="111111"/>
          <w:sz w:val="28"/>
          <w:szCs w:val="28"/>
          <w:rtl/>
        </w:rPr>
        <w:t xml:space="preserve">شرح حديث الأربعين - شرح الأربعين حديثا شرح حديث الأربعين - الأربعون حديثاً</w:t>
      </w:r>
    </w:p>
    <w:p>
      <w:pPr>
        <w:pStyle w:val="Heading2"/>
      </w:pPr>
      <w:bookmarkStart w:id="1457" w:name="_Toc751"/>
      <w:r>
        <w:t>شرح حديث الأربعين / شرح الحديث - عربي</w:t>
      </w:r>
      <w:bookmarkEnd w:id="1457"/>
    </w:p>
    <w:p>
      <w:pPr>
        <w:pStyle w:val="BookText"/>
      </w:pPr>
      <w:r>
        <w:rPr>
          <w:rFonts w:ascii="Amiri" w:hAnsi="Amiri" w:eastAsia="Amiri" w:cs="Amiri"/>
          <w:lang w:bidi="ar-SA"/>
          <w:color w:val="111111"/>
          <w:sz w:val="28"/>
          <w:szCs w:val="28"/>
          <w:rtl/>
        </w:rPr>
        <w:t xml:space="preserve">الإصفهاني، ابوالفضل بن عبد الله</w:t>
      </w:r>
    </w:p>
    <w:p>
      <w:pPr>
        <w:pStyle w:val="BookText"/>
      </w:pPr>
      <w:r>
        <w:rPr>
          <w:rFonts w:ascii="Times New Roman" w:hAnsi="Times New Roman" w:eastAsia="Times New Roman" w:cs="Times New Roman"/>
          <w:lang w:val="en-US" w:bidi="en-US"/>
          <w:color w:val="111111"/>
          <w:sz w:val="28"/>
          <w:szCs w:val="28"/>
          <w:rtl/>
        </w:rPr>
        <w:t xml:space="preserve">37243.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534]</w:t>
      </w:r>
    </w:p>
    <w:p>
      <w:pPr>
        <w:pStyle w:val="Heading2"/>
      </w:pPr>
      <w:bookmarkStart w:id="1458" w:name="_Toc752"/>
      <w:r>
        <w:t>شرح حديث الأربعين مع البركوي / شرح الحديث - عربي</w:t>
      </w:r>
      <w:bookmarkEnd w:id="1458"/>
    </w:p>
    <w:p>
      <w:pPr>
        <w:pStyle w:val="BookText"/>
      </w:pPr>
      <w:r>
        <w:rPr>
          <w:rFonts w:ascii="Amiri" w:hAnsi="Amiri" w:eastAsia="Amiri" w:cs="Amiri"/>
          <w:lang w:bidi="ar-SA"/>
          <w:color w:val="111111"/>
          <w:sz w:val="28"/>
          <w:szCs w:val="28"/>
          <w:rtl/>
        </w:rPr>
        <w:t xml:space="preserve">آقكرماني الكفوي، محمّد بن مصطفى حميد (- 1174ه- )</w:t>
      </w:r>
    </w:p>
    <w:p>
      <w:pPr>
        <w:pStyle w:val="BookText"/>
      </w:pPr>
      <w:r>
        <w:rPr>
          <w:rFonts w:ascii="IRNazanin" w:hAnsi="IRNazanin" w:eastAsia="IRNazanin" w:cs="IRNazanin"/>
          <w:lang w:bidi="fa-IR"/>
          <w:color w:val="111111"/>
          <w:sz w:val="28"/>
          <w:szCs w:val="28"/>
          <w:rtl/>
        </w:rPr>
        <w:t xml:space="preserve">طبع :استانبول ،1289، 1320 و 1323ه-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2" w:name="pg8181_88512"/>
    <w:bookmarkEnd w:id="302"/>
    <w:p>
      <w:pPr>
        <w:pStyle w:val="BookText"/>
      </w:pPr>
      <w:r>
        <w:rPr>
          <w:rFonts w:ascii="Times New Roman" w:hAnsi="Times New Roman" w:eastAsia="Times New Roman" w:cs="Times New Roman"/>
          <w:lang w:val="en-US" w:bidi="en-US"/>
          <w:color w:val="111111"/>
          <w:sz w:val="28"/>
          <w:szCs w:val="28"/>
          <w:rtl/>
        </w:rPr>
        <w:t xml:space="preserve">37244.</w:t>
      </w:r>
    </w:p>
    <w:p>
      <w:pPr>
        <w:pStyle w:val="BookText"/>
      </w:pPr>
      <w:r>
        <w:rPr>
          <w:rFonts w:ascii="Amiri" w:hAnsi="Amiri" w:eastAsia="Amiri" w:cs="Amiri"/>
          <w:lang w:bidi="ar-SA"/>
          <w:color w:val="111111"/>
          <w:sz w:val="28"/>
          <w:szCs w:val="28"/>
          <w:rtl/>
        </w:rPr>
        <w:t xml:space="preserve">بغداد؛ المكتبة القادرية؛ رقم المخطوط: 210/2</w:t>
      </w:r>
    </w:p>
    <w:p>
      <w:pPr>
        <w:pStyle w:val="BookText"/>
      </w:pPr>
      <w:r>
        <w:rPr>
          <w:rFonts w:ascii="Amiri" w:hAnsi="Amiri" w:eastAsia="Amiri" w:cs="Amiri"/>
          <w:lang w:bidi="ar-SA"/>
          <w:color w:val="111111"/>
          <w:sz w:val="28"/>
          <w:szCs w:val="28"/>
          <w:rtl/>
        </w:rPr>
        <w:t xml:space="preserve">أوّلها: الحمد لله الذي أرسل رسوله بالهدى ودين الحق ليظهره على الدين كله؛ آخرها: والصلاة والسلام على خير الأنام وعلى آله وأصحابه الكرام عدد ما يرسم بالأقلام ما دام الابتداء والاختتام</w:t>
      </w:r>
    </w:p>
    <w:p>
      <w:pPr>
        <w:pStyle w:val="BookText"/>
      </w:pPr>
      <w:r>
        <w:rPr>
          <w:rFonts w:ascii="IRNazanin" w:hAnsi="IRNazanin" w:eastAsia="IRNazanin" w:cs="IRNazanin"/>
          <w:lang w:bidi="fa-IR"/>
          <w:color w:val="111111"/>
          <w:sz w:val="28"/>
          <w:szCs w:val="28"/>
          <w:rtl/>
        </w:rPr>
        <w:t xml:space="preserve">نسخ ،کا :مجهول ،تا :القرن 12ه- 280ق (295-11)، 19س 19*11/5سم [ف: 1-257]</w:t>
      </w:r>
    </w:p>
    <w:p>
      <w:pPr>
        <w:pStyle w:val="Heading2"/>
      </w:pPr>
      <w:bookmarkStart w:id="1459" w:name="_Toc753"/>
      <w:r>
        <w:t>شرح حدیث ارحمو / حديث - عربي</w:t>
      </w:r>
      <w:bookmarkEnd w:id="1459"/>
    </w:p>
    <w:p>
      <w:pPr>
        <w:pStyle w:val="BookText"/>
      </w:pPr>
      <w:r>
        <w:rPr>
          <w:rFonts w:ascii="Amiri" w:hAnsi="Amiri" w:eastAsia="Amiri" w:cs="Amiri"/>
          <w:lang w:bidi="ar-SA"/>
          <w:color w:val="111111"/>
          <w:sz w:val="28"/>
          <w:szCs w:val="28"/>
          <w:rtl/>
        </w:rPr>
        <w:t xml:space="preserve">37245 بغداد؛ يعقوب سركيس( المهداة إلى جامعة الحكمة)؛ رقم المخطوط: 189/11</w:t>
      </w:r>
    </w:p>
    <w:p>
      <w:pPr>
        <w:pStyle w:val="BookText"/>
      </w:pPr>
      <w:r>
        <w:rPr>
          <w:rFonts w:ascii="IRNazanin" w:hAnsi="IRNazanin" w:eastAsia="IRNazanin" w:cs="IRNazanin"/>
          <w:lang w:bidi="fa-IR"/>
          <w:color w:val="111111"/>
          <w:sz w:val="28"/>
          <w:szCs w:val="28"/>
          <w:rtl/>
        </w:rPr>
        <w:t xml:space="preserve">شرح حدیث ارحموا من في الأرض يرحمكم من في السماء»؛ کا :مجهول ،تا :مجهول؛ 3 ق 32( ب- 34 ب)، 27-19 س، 14*18/5سم [ف: 124]</w:t>
      </w:r>
    </w:p>
    <w:p>
      <w:pPr>
        <w:pStyle w:val="BookText"/>
      </w:pPr>
      <w:r>
        <w:rPr>
          <w:rFonts w:ascii="Amiri" w:hAnsi="Amiri" w:eastAsia="Amiri" w:cs="Amiri"/>
          <w:lang w:bidi="ar-SA"/>
          <w:color w:val="111111"/>
          <w:sz w:val="28"/>
          <w:szCs w:val="28"/>
          <w:rtl/>
        </w:rPr>
        <w:t xml:space="preserve">شرح حديث الأرض على أي شيء هي» - شرح حديث الحوت وقرن الثور</w:t>
      </w:r>
    </w:p>
    <w:p>
      <w:pPr>
        <w:pStyle w:val="Heading2"/>
      </w:pPr>
      <w:bookmarkStart w:id="1460" w:name="_Toc754"/>
      <w:r>
        <w:t>شرح حديث إسلام أبو طالب بحساب الجمل / شرح الحديث - عربي</w:t>
      </w:r>
      <w:bookmarkEnd w:id="1460"/>
    </w:p>
    <w:p>
      <w:pPr>
        <w:pStyle w:val="BookText"/>
      </w:pPr>
      <w:r>
        <w:rPr>
          <w:rFonts w:ascii="Amiri" w:hAnsi="Amiri" w:eastAsia="Amiri" w:cs="Amiri"/>
          <w:lang w:bidi="ar-SA"/>
          <w:color w:val="111111"/>
          <w:sz w:val="28"/>
          <w:szCs w:val="28"/>
          <w:rtl/>
        </w:rPr>
        <w:t xml:space="preserve">المازندراني علي بن خليل آل</w:t>
      </w:r>
    </w:p>
    <w:p>
      <w:pPr>
        <w:pStyle w:val="BookText"/>
      </w:pPr>
      <w:r>
        <w:rPr>
          <w:rFonts w:ascii="Amiri" w:hAnsi="Amiri" w:eastAsia="Amiri" w:cs="Amiri"/>
          <w:lang w:bidi="ar-SA"/>
          <w:color w:val="111111"/>
          <w:sz w:val="28"/>
          <w:szCs w:val="28"/>
          <w:rtl/>
        </w:rPr>
        <w:t xml:space="preserve">37246 . النجف الأشرف؛ حسينيه شوشتريها رقم المخطوط : 136/2</w:t>
      </w:r>
    </w:p>
    <w:p>
      <w:pPr>
        <w:pStyle w:val="BookText"/>
      </w:pPr>
      <w:r>
        <w:rPr>
          <w:rFonts w:ascii="Amiri" w:hAnsi="Amiri" w:eastAsia="Amiri" w:cs="Amiri"/>
          <w:lang w:bidi="ar-SA"/>
          <w:color w:val="111111"/>
          <w:sz w:val="28"/>
          <w:szCs w:val="28"/>
          <w:rtl/>
        </w:rPr>
        <w:t xml:space="preserve">أوّلها :البسملة، الحمد لله ... روينا بالاسناد المتصل عن المجلسي؛ آخرها: كالقوس والوتر</w:t>
      </w:r>
    </w:p>
    <w:p>
      <w:pPr>
        <w:pStyle w:val="BookText"/>
      </w:pPr>
      <w:r>
        <w:rPr>
          <w:rFonts w:ascii="Amiri" w:hAnsi="Amiri" w:eastAsia="Amiri" w:cs="Amiri"/>
          <w:lang w:bidi="ar-SA"/>
          <w:color w:val="111111"/>
          <w:sz w:val="28"/>
          <w:szCs w:val="28"/>
          <w:rtl/>
        </w:rPr>
        <w:t xml:space="preserve">وقس عليه ما عداه</w:t>
      </w:r>
    </w:p>
    <w:p>
      <w:pPr>
        <w:pStyle w:val="BookText"/>
      </w:pPr>
      <w:r>
        <w:rPr>
          <w:rFonts w:ascii="IRNazanin" w:hAnsi="IRNazanin" w:eastAsia="IRNazanin" w:cs="IRNazanin"/>
          <w:lang w:bidi="fa-IR"/>
          <w:color w:val="111111"/>
          <w:sz w:val="28"/>
          <w:szCs w:val="28"/>
          <w:rtl/>
        </w:rPr>
        <w:t xml:space="preserve">کا :مجهول ،تا: مجهول ،2 ق 18*11سم [ نشریه: 11-835]</w:t>
      </w:r>
    </w:p>
    <w:p>
      <w:pPr>
        <w:pStyle w:val="Heading2"/>
      </w:pPr>
      <w:bookmarkStart w:id="1461" w:name="_Toc755"/>
      <w:r>
        <w:t>شرح حدیث اعرف نفسك» / حديث - عربي</w:t>
      </w:r>
      <w:bookmarkEnd w:id="1461"/>
    </w:p>
    <w:p>
      <w:pPr>
        <w:pStyle w:val="BookText"/>
      </w:pPr>
      <w:r>
        <w:rPr>
          <w:rFonts w:ascii="Amiri" w:hAnsi="Amiri" w:eastAsia="Amiri" w:cs="Amiri"/>
          <w:lang w:bidi="ar-SA"/>
          <w:color w:val="111111"/>
          <w:sz w:val="28"/>
          <w:szCs w:val="28"/>
          <w:rtl/>
        </w:rPr>
        <w:t xml:space="preserve">عبد الجبار الخطي ،محمّد بن عبد علي (- 1259 ه- )</w:t>
      </w:r>
    </w:p>
    <w:p>
      <w:pPr>
        <w:pStyle w:val="BookText"/>
      </w:pPr>
      <w:r>
        <w:rPr>
          <w:rFonts w:ascii="Amiri" w:hAnsi="Amiri" w:eastAsia="Amiri" w:cs="Amiri"/>
          <w:lang w:bidi="ar-SA"/>
          <w:color w:val="111111"/>
          <w:sz w:val="28"/>
          <w:szCs w:val="28"/>
          <w:rtl/>
        </w:rPr>
        <w:t xml:space="preserve">37247 . النجف الأشرف؛ مكتبة آية الله الحكيم العامة؛ رقم المخطوط: 1875</w:t>
      </w:r>
    </w:p>
    <w:p>
      <w:pPr>
        <w:pStyle w:val="BookText"/>
      </w:pPr>
      <w:r>
        <w:rPr>
          <w:rFonts w:ascii="Amiri" w:hAnsi="Amiri" w:eastAsia="Amiri" w:cs="Amiri"/>
          <w:lang w:bidi="ar-SA"/>
          <w:color w:val="111111"/>
          <w:sz w:val="28"/>
          <w:szCs w:val="28"/>
          <w:rtl/>
        </w:rPr>
        <w:t xml:space="preserve">كا: عبد الحسين الشيخ علي ،تا: 1243ه- 14 ص 20/3*15سم [معجم المخطوطات النجفية 534]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3" w:name="pg8181_88513"/>
    <w:bookmarkEnd w:id="303"/>
    <w:p>
      <w:pPr>
        <w:pStyle w:val="BookText"/>
      </w:pPr>
      <w:r>
        <w:rPr>
          <w:rFonts w:ascii="IRNazanin" w:hAnsi="IRNazanin" w:eastAsia="IRNazanin" w:cs="IRNazanin"/>
          <w:lang w:bidi="fa-IR"/>
          <w:color w:val="111111"/>
          <w:sz w:val="28"/>
          <w:szCs w:val="28"/>
          <w:rtl/>
        </w:rPr>
        <w:t xml:space="preserve">شرح حدیث انا الطين» - شرح حديث هل رأيت رجلاً»</w:t>
      </w:r>
    </w:p>
    <w:p>
      <w:pPr>
        <w:pStyle w:val="Heading2"/>
      </w:pPr>
      <w:bookmarkStart w:id="1462" w:name="_Toc756"/>
      <w:r>
        <w:t>شرح حديث: «أنا النقطة» / شرح الحديث - عربي وفارسي</w:t>
      </w:r>
      <w:bookmarkEnd w:id="1462"/>
    </w:p>
    <w:p>
      <w:pPr>
        <w:pStyle w:val="BookText"/>
      </w:pPr>
      <w:r>
        <w:rPr>
          <w:rFonts w:ascii="Amiri" w:hAnsi="Amiri" w:eastAsia="Amiri" w:cs="Amiri"/>
          <w:lang w:bidi="ar-SA"/>
          <w:color w:val="111111"/>
          <w:sz w:val="28"/>
          <w:szCs w:val="28"/>
          <w:rtl/>
        </w:rPr>
        <w:t xml:space="preserve">النيّر الممقاني، محمّد تقي بن محمّد( 1247 - 1312 ه- )</w:t>
      </w:r>
    </w:p>
    <w:p>
      <w:pPr>
        <w:pStyle w:val="BookText"/>
      </w:pPr>
      <w:r>
        <w:rPr>
          <w:rFonts w:ascii="Amiri" w:hAnsi="Amiri" w:eastAsia="Amiri" w:cs="Amiri"/>
          <w:lang w:bidi="ar-SA"/>
          <w:color w:val="111111"/>
          <w:sz w:val="28"/>
          <w:szCs w:val="28"/>
          <w:rtl/>
        </w:rPr>
        <w:t xml:space="preserve">أوّله :روي في كتاب العزيز الحكيم عن مولانا أمير المؤمنين انه قال: أنا النقطة أنا الخط :اقول هذا الكلام من متشابهات كلامه ...</w:t>
      </w:r>
    </w:p>
    <w:p>
      <w:pPr>
        <w:pStyle w:val="BookText"/>
      </w:pPr>
      <w:r>
        <w:rPr>
          <w:rFonts w:ascii="Amiri" w:hAnsi="Amiri" w:eastAsia="Amiri" w:cs="Amiri"/>
          <w:lang w:bidi="ar-SA"/>
          <w:color w:val="111111"/>
          <w:sz w:val="28"/>
          <w:szCs w:val="28"/>
          <w:rtl/>
        </w:rPr>
        <w:t xml:space="preserve">آخره: فهو محسوب عن العلام السفلي ويمكن أن يقال فيه وجوه كثيرة لاتخفى على الفطن</w:t>
      </w:r>
    </w:p>
    <w:p>
      <w:pPr>
        <w:pStyle w:val="BookText"/>
      </w:pPr>
      <w:r>
        <w:rPr>
          <w:rFonts w:ascii="Amiri" w:hAnsi="Amiri" w:eastAsia="Amiri" w:cs="Amiri"/>
          <w:lang w:bidi="ar-SA"/>
          <w:color w:val="111111"/>
          <w:sz w:val="28"/>
          <w:szCs w:val="28"/>
          <w:rtl/>
        </w:rPr>
        <w:t xml:space="preserve">البصير.</w:t>
      </w:r>
    </w:p>
    <w:p>
      <w:pPr>
        <w:pStyle w:val="BookText"/>
      </w:pPr>
      <w:r>
        <w:rPr>
          <w:rFonts w:ascii="IRNazanin" w:hAnsi="IRNazanin" w:eastAsia="IRNazanin" w:cs="IRNazanin"/>
          <w:lang w:bidi="fa-IR"/>
          <w:color w:val="111111"/>
          <w:sz w:val="28"/>
          <w:szCs w:val="28"/>
          <w:rtl/>
        </w:rPr>
        <w:t xml:space="preserve">[فنخا: 19 431]</w:t>
      </w:r>
    </w:p>
    <w:p>
      <w:pPr>
        <w:pStyle w:val="BookText"/>
      </w:pPr>
      <w:r>
        <w:rPr>
          <w:rFonts w:ascii="Times New Roman" w:hAnsi="Times New Roman" w:eastAsia="Times New Roman" w:cs="Times New Roman"/>
          <w:lang w:val="en-US" w:bidi="en-US"/>
          <w:color w:val="111111"/>
          <w:sz w:val="28"/>
          <w:szCs w:val="28"/>
          <w:rtl/>
        </w:rPr>
        <w:t xml:space="preserve">37248.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[ف: 2-432]</w:t>
      </w:r>
    </w:p>
    <w:p>
      <w:pPr>
        <w:pStyle w:val="BookText"/>
      </w:pPr>
      <w:r>
        <w:rPr>
          <w:rFonts w:ascii="Amiri" w:hAnsi="Amiri" w:eastAsia="Amiri" w:cs="Amiri"/>
          <w:lang w:bidi="ar-SA"/>
          <w:color w:val="111111"/>
          <w:sz w:val="28"/>
          <w:szCs w:val="28"/>
          <w:rtl/>
        </w:rPr>
        <w:t xml:space="preserve">شرح حديث ان الشيطان لم يكن ...» - تمثل الشيطان في الرؤيا</w:t>
      </w:r>
    </w:p>
    <w:p>
      <w:pPr>
        <w:pStyle w:val="Heading2"/>
      </w:pPr>
      <w:bookmarkStart w:id="1463" w:name="_Toc757"/>
      <w:r>
        <w:t>شرح حديث إنّ الله خلق اسما بالحروف غير مصوت» / كلام وعقائد، شرح</w:t>
      </w:r>
      <w:bookmarkEnd w:id="1463"/>
    </w:p>
    <w:p>
      <w:pPr>
        <w:pStyle w:val="BookText"/>
      </w:pPr>
      <w:r>
        <w:rPr>
          <w:rFonts w:ascii="Amiri" w:hAnsi="Amiri" w:eastAsia="Amiri" w:cs="Amiri"/>
          <w:lang w:bidi="ar-SA"/>
          <w:color w:val="111111"/>
          <w:sz w:val="28"/>
          <w:szCs w:val="28"/>
          <w:rtl/>
        </w:rPr>
        <w:t xml:space="preserve">الحديث - عربي</w:t>
      </w:r>
    </w:p>
    <w:p>
      <w:pPr>
        <w:pStyle w:val="BookText"/>
      </w:pPr>
      <w:r>
        <w:rPr>
          <w:rFonts w:ascii="Amiri" w:hAnsi="Amiri" w:eastAsia="Amiri" w:cs="Amiri"/>
          <w:lang w:bidi="ar-SA"/>
          <w:color w:val="111111"/>
          <w:sz w:val="28"/>
          <w:szCs w:val="28"/>
          <w:rtl/>
        </w:rPr>
        <w:t xml:space="preserve">الأحسائي، أحمد بن زين الدين ( 1166 - 1241 ه- )</w:t>
      </w:r>
    </w:p>
    <w:p>
      <w:pPr>
        <w:pStyle w:val="BookText"/>
      </w:pPr>
      <w:r>
        <w:rPr>
          <w:rFonts w:ascii="IRNazanin" w:hAnsi="IRNazanin" w:eastAsia="IRNazanin" w:cs="IRNazanin"/>
          <w:lang w:bidi="fa-IR"/>
          <w:color w:val="111111"/>
          <w:sz w:val="28"/>
          <w:szCs w:val="28"/>
          <w:rtl/>
        </w:rPr>
        <w:t xml:space="preserve">طبع :تبریز 1276ه- ضمن «جوامع الكلم ،کرمان، ضمن «مجموعة رسائل»</w:t>
      </w:r>
    </w:p>
    <w:p>
      <w:pPr>
        <w:pStyle w:val="BookText"/>
      </w:pPr>
      <w:r>
        <w:rPr>
          <w:rFonts w:ascii="Amiri" w:hAnsi="Amiri" w:eastAsia="Amiri" w:cs="Amiri"/>
          <w:lang w:bidi="ar-SA"/>
          <w:color w:val="111111"/>
          <w:sz w:val="28"/>
          <w:szCs w:val="28"/>
          <w:rtl/>
        </w:rPr>
        <w:t xml:space="preserve">37249 . النجف الأشرف ؛ مكتبة آية الله الحكيم العامة؛ رقم المخطوط: 1835</w:t>
      </w:r>
    </w:p>
    <w:p>
      <w:pPr>
        <w:pStyle w:val="BookText"/>
      </w:pPr>
      <w:r>
        <w:rPr>
          <w:rFonts w:ascii="IRNazanin" w:hAnsi="IRNazanin" w:eastAsia="IRNazanin" w:cs="IRNazanin"/>
          <w:lang w:bidi="fa-IR"/>
          <w:color w:val="111111"/>
          <w:sz w:val="28"/>
          <w:szCs w:val="28"/>
          <w:rtl/>
        </w:rPr>
        <w:t xml:space="preserve">کا :مجهول ،تا :مجهول ؛ 5 ص ، 17/4*10/8سم [معجم المخطوطات النجفية : 534]</w:t>
      </w:r>
    </w:p>
    <w:p>
      <w:pPr>
        <w:pStyle w:val="Heading2"/>
      </w:pPr>
      <w:bookmarkStart w:id="1464" w:name="_Toc758"/>
      <w:r>
        <w:t>شرح حديث إنّ المهر ما تراضيا عليه الناس» / فقه - عربي</w:t>
      </w:r>
      <w:bookmarkEnd w:id="1464"/>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Times New Roman" w:hAnsi="Times New Roman" w:eastAsia="Times New Roman" w:cs="Times New Roman"/>
          <w:lang w:val="en-US" w:bidi="en-US"/>
          <w:color w:val="111111"/>
          <w:sz w:val="28"/>
          <w:szCs w:val="28"/>
          <w:rtl/>
        </w:rPr>
        <w:t xml:space="preserve">37250.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87/9</w:t>
      </w:r>
    </w:p>
    <w:p>
      <w:pPr>
        <w:pStyle w:val="BookText"/>
      </w:pPr>
      <w:r>
        <w:rPr>
          <w:rFonts w:ascii="Amiri" w:hAnsi="Amiri" w:eastAsia="Amiri" w:cs="Amiri"/>
          <w:lang w:bidi="ar-SA"/>
          <w:color w:val="111111"/>
          <w:sz w:val="28"/>
          <w:szCs w:val="28"/>
          <w:rtl/>
        </w:rPr>
        <w:t xml:space="preserve">أوّلها :ذكرت اعجابك ايها الاخ الفاضل بجواب ذلك الشيخ الفاضل حين سئل عن معنى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4" w:name="pg8181_88514"/>
    <w:bookmarkEnd w:id="304"/>
    <w:p>
      <w:pPr>
        <w:pStyle w:val="BookText"/>
      </w:pPr>
      <w:r>
        <w:rPr>
          <w:rFonts w:ascii="Amiri" w:hAnsi="Amiri" w:eastAsia="Amiri" w:cs="Amiri"/>
          <w:lang w:bidi="ar-SA"/>
          <w:color w:val="111111"/>
          <w:sz w:val="28"/>
          <w:szCs w:val="28"/>
          <w:rtl/>
        </w:rPr>
        <w:t xml:space="preserve">قول الصادق عليه السلام: «إن المهر ما تراضي عليه الناس»؛ آخرها: وفيما بيناه وشرحناه كفاية لمن ترك الهوى وأنصف من نفسه.</w:t>
      </w:r>
    </w:p>
    <w:p>
      <w:pPr>
        <w:pStyle w:val="BookText"/>
      </w:pPr>
      <w:r>
        <w:rPr>
          <w:rFonts w:ascii="Amiri" w:hAnsi="Amiri" w:eastAsia="Amiri" w:cs="Amiri"/>
          <w:lang w:bidi="ar-SA"/>
          <w:color w:val="111111"/>
          <w:sz w:val="28"/>
          <w:szCs w:val="28"/>
          <w:rtl/>
        </w:rPr>
        <w:t xml:space="preserve">كا :السيّد محمّد صادق بحر العلوم، تا: 14 ربيع الثاني 1360ه-؛ 4 ق ، 19س، 20*16سم</w:t>
      </w:r>
    </w:p>
    <w:p>
      <w:pPr>
        <w:pStyle w:val="BookText"/>
      </w:pPr>
      <w:r>
        <w:rPr>
          <w:rFonts w:ascii="IRNazanin" w:hAnsi="IRNazanin" w:eastAsia="IRNazanin" w:cs="IRNazanin"/>
          <w:lang w:bidi="fa-IR"/>
          <w:color w:val="111111"/>
          <w:sz w:val="28"/>
          <w:szCs w:val="28"/>
          <w:rtl/>
        </w:rPr>
        <w:t xml:space="preserve">[ف: 167]</w:t>
      </w:r>
    </w:p>
    <w:p>
      <w:pPr>
        <w:pStyle w:val="Heading2"/>
      </w:pPr>
      <w:bookmarkStart w:id="1465" w:name="_Toc759"/>
      <w:r>
        <w:t>شرح حديث أنت ومالك لأبيك» / حديث - عربي</w:t>
      </w:r>
      <w:bookmarkEnd w:id="1465"/>
    </w:p>
    <w:p>
      <w:pPr>
        <w:pStyle w:val="BookText"/>
      </w:pPr>
      <w:r>
        <w:rPr>
          <w:rFonts w:ascii="Amiri" w:hAnsi="Amiri" w:eastAsia="Amiri" w:cs="Amiri"/>
          <w:lang w:bidi="ar-SA"/>
          <w:color w:val="111111"/>
          <w:sz w:val="28"/>
          <w:szCs w:val="28"/>
          <w:rtl/>
        </w:rPr>
        <w:t xml:space="preserve">الأمير الصنعاني محمّد بن إسماعيل (1099 - 1182 ه- )</w:t>
      </w:r>
    </w:p>
    <w:p>
      <w:pPr>
        <w:pStyle w:val="BookText"/>
      </w:pPr>
      <w:r>
        <w:rPr>
          <w:rFonts w:ascii="Amiri" w:hAnsi="Amiri" w:eastAsia="Amiri" w:cs="Amiri"/>
          <w:lang w:bidi="ar-SA"/>
          <w:color w:val="111111"/>
          <w:sz w:val="28"/>
          <w:szCs w:val="28"/>
          <w:rtl/>
        </w:rPr>
        <w:t xml:space="preserve">37251 .النجف الأشرف؛ مؤسسة كاشف الغطاء العامة؛ رقم المخطوط : 305</w:t>
      </w:r>
    </w:p>
    <w:p>
      <w:pPr>
        <w:pStyle w:val="BookText"/>
      </w:pPr>
      <w:r>
        <w:rPr>
          <w:rFonts w:ascii="IRNazanin" w:hAnsi="IRNazanin" w:eastAsia="IRNazanin" w:cs="IRNazanin"/>
          <w:lang w:bidi="fa-IR"/>
          <w:color w:val="111111"/>
          <w:sz w:val="28"/>
          <w:szCs w:val="28"/>
          <w:rtl/>
        </w:rPr>
        <w:t xml:space="preserve">کا :مجهول ،تا :مجهول؛ 11 ص [ف: 1-259]</w:t>
      </w:r>
    </w:p>
    <w:p>
      <w:pPr>
        <w:pStyle w:val="Heading2"/>
      </w:pPr>
      <w:bookmarkStart w:id="1466" w:name="_Toc760"/>
      <w:r>
        <w:t>شرح حديث الاسماء - شرح حديث خلق الاسماء / شرح الحديث - عربي</w:t>
      </w:r>
      <w:bookmarkEnd w:id="1466"/>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تاريخ التأليف: 29 صفر 1220ه-</w:t>
      </w:r>
    </w:p>
    <w:p>
      <w:pPr>
        <w:pStyle w:val="BookText"/>
      </w:pPr>
      <w:r>
        <w:rPr>
          <w:rFonts w:ascii="Amiri" w:hAnsi="Amiri" w:eastAsia="Amiri" w:cs="Amiri"/>
          <w:lang w:bidi="ar-SA"/>
          <w:color w:val="111111"/>
          <w:sz w:val="28"/>
          <w:szCs w:val="28"/>
          <w:rtl/>
        </w:rPr>
        <w:t xml:space="preserve">أوّله: الحمد لله رب العالمين وصلى الله على محمّد وآله الطاهرين أما بعد فيقول العبد</w:t>
      </w:r>
    </w:p>
    <w:p>
      <w:pPr>
        <w:pStyle w:val="BookText"/>
      </w:pPr>
      <w:r>
        <w:rPr>
          <w:rFonts w:ascii="Amiri" w:hAnsi="Amiri" w:eastAsia="Amiri" w:cs="Amiri"/>
          <w:lang w:bidi="ar-SA"/>
          <w:color w:val="111111"/>
          <w:sz w:val="28"/>
          <w:szCs w:val="28"/>
          <w:rtl/>
        </w:rPr>
        <w:t xml:space="preserve">المسكين أحمد ... انه قد التمس مني الابن الروحاني الشيخ علي ابن المقدس الصالح ...</w:t>
      </w:r>
    </w:p>
    <w:p>
      <w:pPr>
        <w:pStyle w:val="BookText"/>
      </w:pPr>
      <w:r>
        <w:rPr>
          <w:rFonts w:ascii="Amiri" w:hAnsi="Amiri" w:eastAsia="Amiri" w:cs="Amiri"/>
          <w:lang w:bidi="ar-SA"/>
          <w:color w:val="111111"/>
          <w:sz w:val="28"/>
          <w:szCs w:val="28"/>
          <w:rtl/>
        </w:rPr>
        <w:t xml:space="preserve">آخره :وذلك لأن الأفلاك تسعة والأرض عاشره والشيء الكاين قد تكوّن من ... وكل قبضة قد أديرت ثلاث دورات في الطبايع الأربع قد تكون في ...</w:t>
      </w:r>
    </w:p>
    <w:p>
      <w:pPr>
        <w:pStyle w:val="BookText"/>
      </w:pPr>
      <w:r>
        <w:rPr>
          <w:rFonts w:ascii="Amiri" w:hAnsi="Amiri" w:eastAsia="Amiri" w:cs="Amiri"/>
          <w:lang w:bidi="ar-SA"/>
          <w:color w:val="111111"/>
          <w:sz w:val="28"/>
          <w:szCs w:val="28"/>
          <w:rtl/>
        </w:rPr>
        <w:t xml:space="preserve">طبع: تبريز 1276ه- (ضمن جوامع الكلم): ج 2 صص 313311</w:t>
      </w:r>
    </w:p>
    <w:p>
      <w:pPr>
        <w:pStyle w:val="BookText"/>
      </w:pPr>
      <w:r>
        <w:rPr>
          <w:rFonts w:ascii="Amiri" w:hAnsi="Amiri" w:eastAsia="Amiri" w:cs="Amiri"/>
          <w:lang w:bidi="ar-SA"/>
          <w:color w:val="111111"/>
          <w:sz w:val="28"/>
          <w:szCs w:val="28"/>
          <w:rtl/>
        </w:rPr>
        <w:t xml:space="preserve">[فنخا 424:19-426 (41 نسخة)]</w:t>
      </w:r>
    </w:p>
    <w:p>
      <w:pPr>
        <w:pStyle w:val="BookText"/>
      </w:pPr>
      <w:r>
        <w:rPr>
          <w:rFonts w:ascii="Times New Roman" w:hAnsi="Times New Roman" w:eastAsia="Times New Roman" w:cs="Times New Roman"/>
          <w:lang w:val="en-US" w:bidi="en-US"/>
          <w:color w:val="111111"/>
          <w:sz w:val="28"/>
          <w:szCs w:val="28"/>
          <w:rtl/>
        </w:rPr>
        <w:t xml:space="preserve">37252.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6574</w:t>
      </w:r>
    </w:p>
    <w:p>
      <w:pPr>
        <w:pStyle w:val="BookText"/>
      </w:pPr>
      <w:r>
        <w:rPr>
          <w:rFonts w:ascii="IRNazanin" w:hAnsi="IRNazanin" w:eastAsia="IRNazanin" w:cs="IRNazanin"/>
          <w:lang w:bidi="fa-IR"/>
          <w:color w:val="111111"/>
          <w:sz w:val="28"/>
          <w:szCs w:val="28"/>
          <w:rtl/>
        </w:rPr>
        <w:t xml:space="preserve">کا :مجهول ،تا :مجهول؛ 7 ص [ف 12-258]</w:t>
      </w:r>
    </w:p>
    <w:p>
      <w:pPr>
        <w:pStyle w:val="Heading2"/>
      </w:pPr>
      <w:bookmarkStart w:id="1467" w:name="_Toc761"/>
      <w:r>
        <w:t>شرح حديث «إنّما الأعمال بالنيات / شرح الحديث - عربي</w:t>
      </w:r>
      <w:bookmarkEnd w:id="1467"/>
    </w:p>
    <w:p>
      <w:pPr>
        <w:pStyle w:val="BookText"/>
      </w:pPr>
      <w:r>
        <w:rPr>
          <w:rFonts w:ascii="IRNazanin" w:hAnsi="IRNazanin" w:eastAsia="IRNazanin" w:cs="IRNazanin"/>
          <w:lang w:bidi="fa-IR"/>
          <w:color w:val="111111"/>
          <w:sz w:val="28"/>
          <w:szCs w:val="28"/>
          <w:rtl/>
        </w:rPr>
        <w:t xml:space="preserve">[فنخا 434:19]</w:t>
      </w:r>
    </w:p>
    <w:p>
      <w:pPr>
        <w:pStyle w:val="BookText"/>
      </w:pPr>
      <w:r>
        <w:rPr>
          <w:rFonts w:ascii="Amiri" w:hAnsi="Amiri" w:eastAsia="Amiri" w:cs="Amiri"/>
          <w:lang w:bidi="ar-SA"/>
          <w:color w:val="111111"/>
          <w:sz w:val="28"/>
          <w:szCs w:val="28"/>
          <w:rtl/>
        </w:rPr>
        <w:t xml:space="preserve">37253 .الموصل؛ المدرسة الأحمدية (في الأوقاف العامة)؛ رقم المخطوط : 24/71/9</w:t>
      </w:r>
    </w:p>
    <w:p>
      <w:pPr>
        <w:pStyle w:val="BookText"/>
      </w:pPr>
      <w:r>
        <w:rPr>
          <w:rFonts w:ascii="Amiri" w:hAnsi="Amiri" w:eastAsia="Amiri" w:cs="Amiri"/>
          <w:lang w:bidi="ar-SA"/>
          <w:color w:val="111111"/>
          <w:sz w:val="28"/>
          <w:szCs w:val="28"/>
          <w:rtl/>
        </w:rPr>
        <w:t xml:space="preserve">من كتاب البخاري ؛كا :مجهول ،تا: مجهول؛ 22*15سم [الأوقاف العامة -موصل: 5-271]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5" w:name="pg8181_88515"/>
    <w:bookmarkEnd w:id="305"/>
    <w:p>
      <w:pPr>
        <w:pStyle w:val="Heading2"/>
      </w:pPr>
      <w:bookmarkStart w:id="1468" w:name="_Toc762"/>
      <w:r>
        <w:t>شرح حديث الإيمان بضعة وستون شعبه / شرح الحديث - عربي</w:t>
      </w:r>
      <w:bookmarkEnd w:id="1468"/>
    </w:p>
    <w:p>
      <w:pPr>
        <w:pStyle w:val="BookText"/>
      </w:pPr>
      <w:r>
        <w:rPr>
          <w:rFonts w:ascii="Amiri" w:hAnsi="Amiri" w:eastAsia="Amiri" w:cs="Amiri"/>
          <w:lang w:bidi="ar-SA"/>
          <w:color w:val="111111"/>
          <w:sz w:val="28"/>
          <w:szCs w:val="28"/>
          <w:rtl/>
        </w:rPr>
        <w:t xml:space="preserve">37254 .بغداد؛ عباس حلمي القصاب (في دار التربية الإسلامية)؛ رقم المخطوط: 160/6</w:t>
      </w:r>
    </w:p>
    <w:p>
      <w:pPr>
        <w:pStyle w:val="BookText"/>
      </w:pPr>
      <w:r>
        <w:rPr>
          <w:rFonts w:ascii="IRNazanin" w:hAnsi="IRNazanin" w:eastAsia="IRNazanin" w:cs="IRNazanin"/>
          <w:lang w:bidi="fa-IR"/>
          <w:color w:val="111111"/>
          <w:sz w:val="28"/>
          <w:szCs w:val="28"/>
          <w:rtl/>
        </w:rPr>
        <w:t xml:space="preserve">نسخ، کا :مجهول، تا: 7 ذي الحجة 1176ه- 2 ق (31-32)، 19س، 22*16سم [المورد:</w:t>
      </w:r>
    </w:p>
    <w:p>
      <w:pPr>
        <w:pStyle w:val="BookText"/>
      </w:pPr>
      <w:r>
        <w:rPr>
          <w:rFonts w:ascii="Times New Roman" w:hAnsi="Times New Roman" w:eastAsia="Times New Roman" w:cs="Times New Roman"/>
          <w:lang w:val="en-US" w:bidi="en-US"/>
          <w:color w:val="111111"/>
          <w:sz w:val="28"/>
          <w:szCs w:val="28"/>
          <w:rtl/>
        </w:rPr>
        <w:t xml:space="preserve">269-22 ]</w:t>
      </w:r>
    </w:p>
    <w:p>
      <w:pPr>
        <w:pStyle w:val="BookText"/>
      </w:pPr>
      <w:r>
        <w:rPr>
          <w:rFonts w:ascii="Amiri" w:hAnsi="Amiri" w:eastAsia="Amiri" w:cs="Amiri"/>
          <w:lang w:bidi="ar-SA"/>
          <w:color w:val="111111"/>
          <w:sz w:val="28"/>
          <w:szCs w:val="28"/>
          <w:rtl/>
        </w:rPr>
        <w:t xml:space="preserve">شرح حديث البساط - شرح حديث الغمامة</w:t>
      </w:r>
    </w:p>
    <w:p>
      <w:pPr>
        <w:pStyle w:val="BookText"/>
      </w:pPr>
      <w:r>
        <w:rPr>
          <w:rFonts w:ascii="Amiri" w:hAnsi="Amiri" w:eastAsia="Amiri" w:cs="Amiri"/>
          <w:lang w:bidi="ar-SA"/>
          <w:color w:val="111111"/>
          <w:sz w:val="28"/>
          <w:szCs w:val="28"/>
          <w:rtl/>
        </w:rPr>
        <w:t xml:space="preserve">شرح حديث الترجيع - الغناء</w:t>
      </w:r>
    </w:p>
    <w:p>
      <w:pPr>
        <w:pStyle w:val="BookText"/>
      </w:pPr>
      <w:r>
        <w:rPr>
          <w:rFonts w:ascii="Amiri" w:hAnsi="Amiri" w:eastAsia="Amiri" w:cs="Amiri"/>
          <w:lang w:bidi="ar-SA"/>
          <w:color w:val="111111"/>
          <w:sz w:val="28"/>
          <w:szCs w:val="28"/>
          <w:rtl/>
        </w:rPr>
        <w:t xml:space="preserve">شرح حديث تمثيل أمير المؤمنين بسورة التوحيد - تفسير سورة الإخلاص</w:t>
      </w:r>
    </w:p>
    <w:p>
      <w:pPr>
        <w:pStyle w:val="Heading2"/>
      </w:pPr>
      <w:bookmarkStart w:id="1469" w:name="_Toc763"/>
      <w:r>
        <w:t>شرح الحديث الثامن عشر من كتاب الأربعين / شرح الحديث - عربي</w:t>
      </w:r>
      <w:bookmarkEnd w:id="1469"/>
    </w:p>
    <w:p>
      <w:pPr>
        <w:pStyle w:val="BookText"/>
      </w:pPr>
      <w:r>
        <w:rPr>
          <w:rFonts w:ascii="Amiri" w:hAnsi="Amiri" w:eastAsia="Amiri" w:cs="Amiri"/>
          <w:lang w:bidi="ar-SA"/>
          <w:color w:val="111111"/>
          <w:sz w:val="28"/>
          <w:szCs w:val="28"/>
          <w:rtl/>
        </w:rPr>
        <w:t xml:space="preserve">قاضي سعيد القمي، محمّد سعيد بن محمّد مفيد (1049 - 1103 ؟ ه- )</w:t>
      </w:r>
    </w:p>
    <w:p>
      <w:pPr>
        <w:pStyle w:val="BookText"/>
      </w:pPr>
      <w:r>
        <w:rPr>
          <w:rFonts w:ascii="Amiri" w:hAnsi="Amiri" w:eastAsia="Amiri" w:cs="Amiri"/>
          <w:lang w:bidi="ar-SA"/>
          <w:color w:val="111111"/>
          <w:sz w:val="28"/>
          <w:szCs w:val="28"/>
          <w:rtl/>
        </w:rPr>
        <w:t xml:space="preserve">37255 .كربلاء ؛العتبة العباسية؛ رقم المخطوط: 665/14</w:t>
      </w:r>
    </w:p>
    <w:p>
      <w:pPr>
        <w:pStyle w:val="BookText"/>
      </w:pPr>
      <w:r>
        <w:rPr>
          <w:rFonts w:ascii="Amiri" w:hAnsi="Amiri" w:eastAsia="Amiri" w:cs="Amiri"/>
          <w:lang w:bidi="ar-SA"/>
          <w:color w:val="111111"/>
          <w:sz w:val="28"/>
          <w:szCs w:val="28"/>
          <w:rtl/>
        </w:rPr>
        <w:t xml:space="preserve">أوّلها: الحديث الثامن عشر من كتاب (الأربعين) ... الشيخ أبو محمّد الحسن بن علي بن شعبة في كتابه (تحف العقول) ؛آخرها : فذلك الله الذي لا يسمى له سبحانه ليس كمثله شيء وهو السميع البصير تأكيداً للتنزيه وتنبيهاً للبيئة</w:t>
      </w:r>
    </w:p>
    <w:p>
      <w:pPr>
        <w:pStyle w:val="BookText"/>
      </w:pPr>
      <w:r>
        <w:rPr>
          <w:rFonts w:ascii="IRNazanin" w:hAnsi="IRNazanin" w:eastAsia="IRNazanin" w:cs="IRNazanin"/>
          <w:lang w:bidi="fa-IR"/>
          <w:color w:val="111111"/>
          <w:sz w:val="28"/>
          <w:szCs w:val="28"/>
          <w:rtl/>
        </w:rPr>
        <w:t xml:space="preserve">کا :مجهول ،تا: القرن 13ه- 8 ق (14 - 154 ب ) ، 21*15سم [ف: 2-247]</w:t>
      </w:r>
    </w:p>
    <w:p>
      <w:pPr>
        <w:pStyle w:val="Heading2"/>
      </w:pPr>
      <w:bookmarkStart w:id="1470" w:name="_Toc764"/>
      <w:r>
        <w:t>شرح حدیث «ثلاث مهلكات وثلاث منجيات » / شرح الحديث - فارسي</w:t>
      </w:r>
      <w:bookmarkEnd w:id="1470"/>
    </w:p>
    <w:p>
      <w:pPr>
        <w:pStyle w:val="BookText"/>
      </w:pPr>
      <w:r>
        <w:rPr>
          <w:rFonts w:ascii="Amiri" w:hAnsi="Amiri" w:eastAsia="Amiri" w:cs="Amiri"/>
          <w:lang w:bidi="ar-SA"/>
          <w:color w:val="111111"/>
          <w:sz w:val="28"/>
          <w:szCs w:val="28"/>
          <w:rtl/>
        </w:rPr>
        <w:t xml:space="preserve">عبد الرزّاق الكاشي، عبد الرزاق بن أحمد(- 736 ؟ ه-)</w:t>
      </w:r>
    </w:p>
    <w:p>
      <w:pPr>
        <w:pStyle w:val="BookText"/>
      </w:pPr>
      <w:r>
        <w:rPr>
          <w:rFonts w:ascii="IRNazanin" w:hAnsi="IRNazanin" w:eastAsia="IRNazanin" w:cs="IRNazanin"/>
          <w:lang w:bidi="fa-IR"/>
          <w:color w:val="111111"/>
          <w:sz w:val="28"/>
          <w:szCs w:val="28"/>
          <w:rtl/>
        </w:rPr>
        <w:t xml:space="preserve">أوّله :ايضا من فوائده في تفسير حديث النبي (ص) حصر خصال هر يك در این سه قسم به جهت آن است که مبادی افعال ارادی به حرکات اختیاری در مردم کی دواعی و عزائم از آن منبعث گردد سه نفساند نفس بهیمی و سبعی و ملکی و هر یکی از این سه گانه امیری و حاکمیست کسی جز بدانچ ملایم و موافق او باشد نفرماید.</w:t>
      </w:r>
    </w:p>
    <w:p>
      <w:pPr>
        <w:pStyle w:val="BookText"/>
      </w:pPr>
      <w:r>
        <w:rPr>
          <w:rFonts w:ascii="IRNazanin" w:hAnsi="IRNazanin" w:eastAsia="IRNazanin" w:cs="IRNazanin"/>
          <w:lang w:bidi="fa-IR"/>
          <w:color w:val="111111"/>
          <w:sz w:val="28"/>
          <w:szCs w:val="28"/>
          <w:rtl/>
        </w:rPr>
        <w:t xml:space="preserve">آخره: و سخا و حسن خلق با کفر صورت نبندد والله اعلم بالصواب واليه المرجع والمآب.</w:t>
      </w:r>
    </w:p>
    <w:p>
      <w:pPr>
        <w:pStyle w:val="BookText"/>
      </w:pPr>
      <w:r>
        <w:rPr>
          <w:rFonts w:ascii="Amiri" w:hAnsi="Amiri" w:eastAsia="Amiri" w:cs="Amiri"/>
          <w:lang w:bidi="ar-SA"/>
          <w:color w:val="111111"/>
          <w:sz w:val="28"/>
          <w:szCs w:val="28"/>
          <w:rtl/>
        </w:rPr>
        <w:t xml:space="preserve">[فنخا :19 139 (3 نسخة)]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6" w:name="pg8181_88516"/>
    <w:bookmarkEnd w:id="306"/>
    <w:p>
      <w:pPr>
        <w:pStyle w:val="BookText"/>
      </w:pPr>
      <w:r>
        <w:rPr>
          <w:rFonts w:ascii="Amiri" w:hAnsi="Amiri" w:eastAsia="Amiri" w:cs="Amiri"/>
          <w:lang w:bidi="ar-SA"/>
          <w:color w:val="111111"/>
          <w:sz w:val="28"/>
          <w:szCs w:val="28"/>
          <w:rtl/>
        </w:rPr>
        <w:t xml:space="preserve">37256 .النجف الأشرف العتبة العلوية؛ رقم المخطوط: 708/1</w:t>
      </w:r>
    </w:p>
    <w:p>
      <w:pPr>
        <w:pStyle w:val="BookText"/>
      </w:pPr>
      <w:r>
        <w:rPr>
          <w:rFonts w:ascii="IRNazanin" w:hAnsi="IRNazanin" w:eastAsia="IRNazanin" w:cs="IRNazanin"/>
          <w:lang w:bidi="fa-IR"/>
          <w:color w:val="111111"/>
          <w:sz w:val="28"/>
          <w:szCs w:val="28"/>
          <w:rtl/>
        </w:rPr>
        <w:t xml:space="preserve">أوّلها :قال رسول الله (ص) ثلث مهلکات ؛آخرها :وحسن خلق بالكفر صورت الله</w:t>
      </w:r>
    </w:p>
    <w:p>
      <w:pPr>
        <w:pStyle w:val="BookText"/>
      </w:pPr>
      <w:r>
        <w:rPr>
          <w:rFonts w:ascii="IRNazanin" w:hAnsi="IRNazanin" w:eastAsia="IRNazanin" w:cs="IRNazanin"/>
          <w:lang w:bidi="fa-IR"/>
          <w:color w:val="111111"/>
          <w:sz w:val="28"/>
          <w:szCs w:val="28"/>
          <w:rtl/>
        </w:rPr>
        <w:t xml:space="preserve">تعلیق، کا :مجهول ،تا: قيد الوقف 895ه- التسلسل المخزني: 10/1/196؛ الوقفيات حسن بن صدر الدين الاسترابادي لسنة 895 ه-؛ 5 ص 20 س 16*9سم [ف: 2-206]</w:t>
      </w:r>
    </w:p>
    <w:p>
      <w:pPr>
        <w:pStyle w:val="BookText"/>
      </w:pPr>
      <w:r>
        <w:rPr>
          <w:rFonts w:ascii="Times New Roman" w:hAnsi="Times New Roman" w:eastAsia="Times New Roman" w:cs="Times New Roman"/>
          <w:lang w:val="en-US" w:bidi="en-US"/>
          <w:color w:val="111111"/>
          <w:sz w:val="28"/>
          <w:szCs w:val="28"/>
          <w:rtl/>
        </w:rPr>
        <w:t xml:space="preserve">37257.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534/20</w:t>
      </w:r>
    </w:p>
    <w:p>
      <w:pPr>
        <w:pStyle w:val="BookText"/>
      </w:pPr>
      <w:r>
        <w:rPr>
          <w:rFonts w:ascii="IRNazanin" w:hAnsi="IRNazanin" w:eastAsia="IRNazanin" w:cs="IRNazanin"/>
          <w:lang w:bidi="fa-IR"/>
          <w:color w:val="111111"/>
          <w:sz w:val="28"/>
          <w:szCs w:val="28"/>
          <w:rtl/>
        </w:rPr>
        <w:t xml:space="preserve">أوّلها: بسم اله وله الحمد من المولى المحقق عبد الرزاق الكاشفي في تفسير حديث النبي (ص) ثلاث مهلكات وثلاث منجيات فثلاث المهلكات شيخ مطاع وهو متبع واعجاب المرء بنفسه وثلاث منجيات خشية الله في السر والعلانية والقصد في الفقر والغني والصبر في الغضب والرضا حصر خصال مهلكات ومنجيات هر يك در این سه قسم جهت آنست که مبادی افعال ارادی بحرکات اختیاری در مردم که دواعی وعزائم از آن منبعث گردد؛ آخرها: چنانچه فرمود بخل و بدخلقی با ایمان جمع نشود و سخی وحسن خلق با کفر صورت نبندد واله اعلم بالصواب واليه المرجع والماب والحمد لله رب العالمين والصلوه على محمّد واله الطيبين الطاهرين.</w:t>
      </w:r>
    </w:p>
    <w:p>
      <w:pPr>
        <w:pStyle w:val="BookText"/>
      </w:pPr>
      <w:r>
        <w:rPr>
          <w:rFonts w:ascii="IRNazanin" w:hAnsi="IRNazanin" w:eastAsia="IRNazanin" w:cs="IRNazanin"/>
          <w:lang w:bidi="fa-IR"/>
          <w:color w:val="111111"/>
          <w:sz w:val="28"/>
          <w:szCs w:val="28"/>
          <w:rtl/>
        </w:rPr>
        <w:t xml:space="preserve">کا :غلامحسين بن علي اصغر الدربندي ،تا :القرن 14ه- 3 ص 18س، 18*11سم [ف:</w:t>
      </w:r>
    </w:p>
    <w:p>
      <w:pPr>
        <w:pStyle w:val="BookText"/>
      </w:pPr>
      <w:r>
        <w:rPr>
          <w:rFonts w:ascii="Times New Roman" w:hAnsi="Times New Roman" w:eastAsia="Times New Roman" w:cs="Times New Roman"/>
          <w:lang w:val="en-US" w:bidi="en-US"/>
          <w:color w:val="111111"/>
          <w:sz w:val="28"/>
          <w:szCs w:val="28"/>
          <w:rtl/>
        </w:rPr>
        <w:t xml:space="preserve">241-1 ]</w:t>
      </w:r>
    </w:p>
    <w:p>
      <w:pPr>
        <w:pStyle w:val="Heading2"/>
      </w:pPr>
      <w:bookmarkStart w:id="1471" w:name="_Toc765"/>
      <w:r>
        <w:t>شرح حديث جنود العقل والجهل / حديث - عربي</w:t>
      </w:r>
      <w:bookmarkEnd w:id="1471"/>
    </w:p>
    <w:p>
      <w:pPr>
        <w:pStyle w:val="BookText"/>
      </w:pPr>
      <w:r>
        <w:rPr>
          <w:rFonts w:ascii="Amiri" w:hAnsi="Amiri" w:eastAsia="Amiri" w:cs="Amiri"/>
          <w:lang w:bidi="ar-SA"/>
          <w:color w:val="111111"/>
          <w:sz w:val="28"/>
          <w:szCs w:val="28"/>
          <w:rtl/>
        </w:rPr>
        <w:t xml:space="preserve">37258 . النجف الأشرف؛ مكتبة آية الله الحكيم العامة؛ رقم المخطوط: 1875</w:t>
      </w:r>
    </w:p>
    <w:p>
      <w:pPr>
        <w:pStyle w:val="BookText"/>
      </w:pPr>
      <w:r>
        <w:rPr>
          <w:rFonts w:ascii="IRNazanin" w:hAnsi="IRNazanin" w:eastAsia="IRNazanin" w:cs="IRNazanin"/>
          <w:lang w:bidi="fa-IR"/>
          <w:color w:val="111111"/>
          <w:sz w:val="28"/>
          <w:szCs w:val="28"/>
          <w:rtl/>
        </w:rPr>
        <w:t xml:space="preserve">کا :مجهول ،تا: مجهول؛ 67 ص 20/3*15سم [ معجم المخطوطات النجفية 535]</w:t>
      </w:r>
    </w:p>
    <w:p>
      <w:pPr>
        <w:pStyle w:val="Heading2"/>
      </w:pPr>
      <w:bookmarkStart w:id="1472" w:name="_Toc766"/>
      <w:r>
        <w:t>شرح حديث «حبّب إلي من ديناكم ثلاث» / شرح الحديث - عربي</w:t>
      </w:r>
      <w:bookmarkEnd w:id="1472"/>
    </w:p>
    <w:p>
      <w:pPr>
        <w:pStyle w:val="BookText"/>
      </w:pPr>
      <w:r>
        <w:rPr>
          <w:rFonts w:ascii="Amiri" w:hAnsi="Amiri" w:eastAsia="Amiri" w:cs="Amiri"/>
          <w:lang w:bidi="ar-SA"/>
          <w:color w:val="111111"/>
          <w:sz w:val="28"/>
          <w:szCs w:val="28"/>
          <w:rtl/>
        </w:rPr>
        <w:t xml:space="preserve">العاملي، حسين بن عبد الصمد (918 - 984ه- )</w:t>
      </w:r>
    </w:p>
    <w:p>
      <w:pPr>
        <w:pStyle w:val="BookText"/>
      </w:pPr>
      <w:r>
        <w:rPr>
          <w:rFonts w:ascii="IRNazanin" w:hAnsi="IRNazanin" w:eastAsia="IRNazanin" w:cs="IRNazanin"/>
          <w:lang w:bidi="fa-IR"/>
          <w:color w:val="111111"/>
          <w:sz w:val="28"/>
          <w:szCs w:val="28"/>
          <w:rtl/>
        </w:rPr>
        <w:t xml:space="preserve">[فنخا 19: 440]</w:t>
      </w:r>
    </w:p>
    <w:p>
      <w:pPr>
        <w:pStyle w:val="BookText"/>
      </w:pPr>
      <w:r>
        <w:rPr>
          <w:rFonts w:ascii="Amiri" w:hAnsi="Amiri" w:eastAsia="Amiri" w:cs="Amiri"/>
          <w:lang w:bidi="ar-SA"/>
          <w:color w:val="111111"/>
          <w:sz w:val="28"/>
          <w:szCs w:val="28"/>
          <w:rtl/>
        </w:rPr>
        <w:t xml:space="preserve">37259 . النجف الأشرف؛ مكتبة آية الله الحكيم العامة؛ رقم المخطوط : 57</w:t>
      </w:r>
    </w:p>
    <w:p>
      <w:pPr>
        <w:pStyle w:val="BookText"/>
      </w:pPr>
      <w:r>
        <w:rPr>
          <w:rFonts w:ascii="Amiri" w:hAnsi="Amiri" w:eastAsia="Amiri" w:cs="Amiri"/>
          <w:lang w:bidi="ar-SA"/>
          <w:color w:val="111111"/>
          <w:sz w:val="28"/>
          <w:szCs w:val="28"/>
          <w:rtl/>
        </w:rPr>
        <w:t xml:space="preserve">كا :محمّد بن طاهر السماوي ،تا: 1362 ه- 3 ص 24 س 19/5*12سم [معجم المخطوطات النجفية 535]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7" w:name="pg8181_88517"/>
    <w:bookmarkEnd w:id="307"/>
    <w:p>
      <w:pPr>
        <w:pStyle w:val="BookText"/>
      </w:pPr>
      <w:r>
        <w:rPr>
          <w:rFonts w:ascii="Amiri" w:hAnsi="Amiri" w:eastAsia="Amiri" w:cs="Amiri"/>
          <w:lang w:bidi="ar-SA"/>
          <w:color w:val="111111"/>
          <w:sz w:val="28"/>
          <w:szCs w:val="28"/>
          <w:rtl/>
        </w:rPr>
        <w:t xml:space="preserve">شرح حديث حدوث الاسماء -شرح حديث الاسماء</w:t>
      </w:r>
    </w:p>
    <w:p>
      <w:pPr>
        <w:pStyle w:val="BookText"/>
      </w:pPr>
      <w:r>
        <w:rPr>
          <w:rFonts w:ascii="IRNazanin" w:hAnsi="IRNazanin" w:eastAsia="IRNazanin" w:cs="IRNazanin"/>
          <w:lang w:bidi="fa-IR"/>
          <w:color w:val="111111"/>
          <w:sz w:val="28"/>
          <w:szCs w:val="28"/>
          <w:rtl/>
        </w:rPr>
        <w:t xml:space="preserve">شرح حدیث حضرت رضا وعمران صابي - شرح حديث عمران الصابي</w:t>
      </w:r>
    </w:p>
    <w:p>
      <w:pPr>
        <w:pStyle w:val="Heading2"/>
      </w:pPr>
      <w:bookmarkStart w:id="1473" w:name="_Toc767"/>
      <w:r>
        <w:t>شرح حديث الحقيقة = الكميلية / شرح الحديث - عربي</w:t>
      </w:r>
      <w:bookmarkEnd w:id="1473"/>
    </w:p>
    <w:p>
      <w:pPr>
        <w:pStyle w:val="BookText"/>
      </w:pPr>
      <w:r>
        <w:rPr>
          <w:rFonts w:ascii="Amiri" w:hAnsi="Amiri" w:eastAsia="Amiri" w:cs="Amiri"/>
          <w:lang w:bidi="ar-SA"/>
          <w:color w:val="111111"/>
          <w:sz w:val="28"/>
          <w:szCs w:val="28"/>
          <w:rtl/>
        </w:rPr>
        <w:t xml:space="preserve">عبد الرزاق الكاشي، عبد الرزّاق بن أحمد ( - 736 ؟ ه-)</w:t>
      </w:r>
    </w:p>
    <w:p>
      <w:pPr>
        <w:pStyle w:val="BookText"/>
      </w:pPr>
      <w:r>
        <w:rPr>
          <w:rFonts w:ascii="Amiri" w:hAnsi="Amiri" w:eastAsia="Amiri" w:cs="Amiri"/>
          <w:lang w:bidi="ar-SA"/>
          <w:color w:val="111111"/>
          <w:sz w:val="28"/>
          <w:szCs w:val="28"/>
          <w:rtl/>
        </w:rPr>
        <w:t xml:space="preserve">المرتبط : حديث الحقيقة؛ علي بن أبي طالب (ع)، أمير المؤمنين (-40ه-)</w:t>
      </w:r>
    </w:p>
    <w:p>
      <w:pPr>
        <w:pStyle w:val="BookText"/>
      </w:pPr>
      <w:r>
        <w:rPr>
          <w:rFonts w:ascii="Amiri" w:hAnsi="Amiri" w:eastAsia="Amiri" w:cs="Amiri"/>
          <w:lang w:bidi="ar-SA"/>
          <w:color w:val="111111"/>
          <w:sz w:val="28"/>
          <w:szCs w:val="28"/>
          <w:rtl/>
        </w:rPr>
        <w:t xml:space="preserve">أوّله: البسملة. الحمد لله رب العالمين وبعد فهذا مما أملاه الشيخ ... هادي أرباب الطريقة</w:t>
      </w:r>
    </w:p>
    <w:p>
      <w:pPr>
        <w:pStyle w:val="BookText"/>
      </w:pPr>
      <w:r>
        <w:rPr>
          <w:rFonts w:ascii="Amiri" w:hAnsi="Amiri" w:eastAsia="Amiri" w:cs="Amiri"/>
          <w:lang w:bidi="ar-SA"/>
          <w:color w:val="111111"/>
          <w:sz w:val="28"/>
          <w:szCs w:val="28"/>
          <w:rtl/>
        </w:rPr>
        <w:t xml:space="preserve">عبد الرزاق الكاشي ما أجاب به امير المؤمنين ... عن سؤال كميل بن زياد عن الحقيقة. فقال: مالك والحقيقة ؟ قال كميل أولست بصاحب سرك ؟ ... قال الشارح ... الحقيقة هنا هو الشيء الثابت الواجب بذاته الذي لايمكن تغيره بوجه ما ....</w:t>
      </w:r>
    </w:p>
    <w:p>
      <w:pPr>
        <w:pStyle w:val="BookText"/>
      </w:pPr>
      <w:r>
        <w:rPr>
          <w:rFonts w:ascii="Amiri" w:hAnsi="Amiri" w:eastAsia="Amiri" w:cs="Amiri"/>
          <w:lang w:bidi="ar-SA"/>
          <w:color w:val="111111"/>
          <w:sz w:val="28"/>
          <w:szCs w:val="28"/>
          <w:rtl/>
        </w:rPr>
        <w:t xml:space="preserve">آخره :فقد طلع عليك تباشير نور الحق وأوائله التي هي بالنسبة إليه كنسبة نور الصبح إلى نور الشمس وقت الاستواء وعند الابتلاج لايحتاج إلى السراج</w:t>
      </w:r>
    </w:p>
    <w:p>
      <w:pPr>
        <w:pStyle w:val="BookText"/>
      </w:pPr>
      <w:r>
        <w:rPr>
          <w:rFonts w:ascii="Amiri" w:hAnsi="Amiri" w:eastAsia="Amiri" w:cs="Amiri"/>
          <w:lang w:bidi="ar-SA"/>
          <w:color w:val="111111"/>
          <w:sz w:val="28"/>
          <w:szCs w:val="28"/>
          <w:rtl/>
        </w:rPr>
        <w:t xml:space="preserve">طبع :طهران في مجموعة رسائل ومصنفات الكاشاني، نشر ميراث مكتوب</w:t>
      </w:r>
    </w:p>
    <w:p>
      <w:pPr>
        <w:pStyle w:val="BookText"/>
      </w:pPr>
      <w:r>
        <w:rPr>
          <w:rFonts w:ascii="Amiri" w:hAnsi="Amiri" w:eastAsia="Amiri" w:cs="Amiri"/>
          <w:lang w:bidi="ar-SA"/>
          <w:color w:val="111111"/>
          <w:sz w:val="28"/>
          <w:szCs w:val="28"/>
          <w:rtl/>
        </w:rPr>
        <w:t xml:space="preserve">[فنخا 19: 444-449 (82 نسخة)]</w:t>
      </w:r>
    </w:p>
    <w:p>
      <w:pPr>
        <w:pStyle w:val="BookText"/>
      </w:pPr>
      <w:r>
        <w:rPr>
          <w:rFonts w:ascii="Amiri" w:hAnsi="Amiri" w:eastAsia="Amiri" w:cs="Amiri"/>
          <w:lang w:bidi="ar-SA"/>
          <w:color w:val="111111"/>
          <w:sz w:val="28"/>
          <w:szCs w:val="28"/>
          <w:rtl/>
        </w:rPr>
        <w:t xml:space="preserve">37260 . النجف الأشرف؛ مكتبة آية الله الحكيم العامة؛ رقم المخطوط: 1649</w:t>
      </w:r>
    </w:p>
    <w:p>
      <w:pPr>
        <w:pStyle w:val="BookText"/>
      </w:pPr>
      <w:r>
        <w:rPr>
          <w:rFonts w:ascii="Amiri" w:hAnsi="Amiri" w:eastAsia="Amiri" w:cs="Amiri"/>
          <w:lang w:bidi="ar-SA"/>
          <w:color w:val="111111"/>
          <w:sz w:val="28"/>
          <w:szCs w:val="28"/>
          <w:rtl/>
        </w:rPr>
        <w:t xml:space="preserve">كا :محمّد حسين الموسوي الجزائري، تا: 1142ه-4 4 ص 17س، 16*10/3سم [معجم المخطوطات النجفية : 534]</w:t>
      </w:r>
    </w:p>
    <w:p>
      <w:pPr>
        <w:pStyle w:val="BookText"/>
      </w:pPr>
      <w:r>
        <w:rPr>
          <w:rFonts w:ascii="Amiri" w:hAnsi="Amiri" w:eastAsia="Amiri" w:cs="Amiri"/>
          <w:lang w:bidi="ar-SA"/>
          <w:color w:val="111111"/>
          <w:sz w:val="28"/>
          <w:szCs w:val="28"/>
          <w:rtl/>
        </w:rPr>
        <w:t xml:space="preserve">37261 . النجف الأشرف؛ مكتبة آية الله الحكيم العامة؛ رقم المخطوط : 1843</w:t>
      </w:r>
    </w:p>
    <w:p>
      <w:pPr>
        <w:pStyle w:val="BookText"/>
      </w:pPr>
      <w:r>
        <w:rPr>
          <w:rFonts w:ascii="IRNazanin" w:hAnsi="IRNazanin" w:eastAsia="IRNazanin" w:cs="IRNazanin"/>
          <w:lang w:bidi="fa-IR"/>
          <w:color w:val="111111"/>
          <w:sz w:val="28"/>
          <w:szCs w:val="28"/>
          <w:rtl/>
        </w:rPr>
        <w:t xml:space="preserve">کا :مجهول ،تا :1245ه- 6ص 13س، 15*10سم[ معجم المخطوطات النجفية : 534]</w:t>
      </w:r>
    </w:p>
    <w:p>
      <w:pPr>
        <w:pStyle w:val="BookText"/>
      </w:pPr>
      <w:r>
        <w:rPr>
          <w:rFonts w:ascii="Amiri" w:hAnsi="Amiri" w:eastAsia="Amiri" w:cs="Amiri"/>
          <w:lang w:bidi="ar-SA"/>
          <w:color w:val="111111"/>
          <w:sz w:val="28"/>
          <w:szCs w:val="28"/>
          <w:rtl/>
        </w:rPr>
        <w:t xml:space="preserve">37262 . 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:غلامحسن بن علي أصغر الدربندي، تا: القرن 13ه- 5 ص 18س، 18*11/5سم [معجم المخطوطات النجفية : 534]</w:t>
      </w:r>
    </w:p>
    <w:p>
      <w:pPr>
        <w:pStyle w:val="BookText"/>
      </w:pPr>
      <w:r>
        <w:rPr>
          <w:rFonts w:ascii="Amiri" w:hAnsi="Amiri" w:eastAsia="Amiri" w:cs="Amiri"/>
          <w:lang w:bidi="ar-SA"/>
          <w:color w:val="111111"/>
          <w:sz w:val="28"/>
          <w:szCs w:val="28"/>
          <w:rtl/>
        </w:rPr>
        <w:t xml:space="preserve">37263 .بغداد؛ مكتبة الأوقاف العامة؛ رقم المخطوط : 7071/15</w:t>
      </w:r>
    </w:p>
    <w:p>
      <w:pPr>
        <w:pStyle w:val="BookText"/>
      </w:pPr>
      <w:r>
        <w:rPr>
          <w:rFonts w:ascii="Amiri" w:hAnsi="Amiri" w:eastAsia="Amiri" w:cs="Amiri"/>
          <w:lang w:bidi="ar-SA"/>
          <w:color w:val="111111"/>
          <w:sz w:val="28"/>
          <w:szCs w:val="28"/>
          <w:rtl/>
        </w:rPr>
        <w:t xml:space="preserve">أوّلها: الحمد لله رب العالمين سؤال كميل بن زياد</w:t>
      </w:r>
    </w:p>
    <w:p>
      <w:pPr>
        <w:pStyle w:val="BookText"/>
      </w:pPr>
      <w:r>
        <w:rPr>
          <w:rFonts w:ascii="IRNazanin" w:hAnsi="IRNazanin" w:eastAsia="IRNazanin" w:cs="IRNazanin"/>
          <w:lang w:bidi="fa-IR"/>
          <w:color w:val="111111"/>
          <w:sz w:val="28"/>
          <w:szCs w:val="28"/>
          <w:rtl/>
        </w:rPr>
        <w:t xml:space="preserve">کا :مجهول ،تا :مجهول؛ 1ق، 24*16سم [ف: 2-435]</w:t>
      </w:r>
    </w:p>
    <w:p>
      <w:pPr>
        <w:pStyle w:val="BookText"/>
      </w:pPr>
      <w:r>
        <w:rPr>
          <w:rFonts w:ascii="Amiri" w:hAnsi="Amiri" w:eastAsia="Amiri" w:cs="Amiri"/>
          <w:lang w:bidi="ar-SA"/>
          <w:color w:val="111111"/>
          <w:sz w:val="28"/>
          <w:szCs w:val="28"/>
          <w:rtl/>
        </w:rPr>
        <w:t xml:space="preserve">37264 .كربلاء؛ الروضة الحسينية (مكتبة)؛ رقم المخطوط: 388/1م - ح 10039</w:t>
      </w:r>
    </w:p>
    <w:p>
      <w:pPr>
        <w:pStyle w:val="BookText"/>
      </w:pPr>
      <w:r>
        <w:rPr>
          <w:rFonts w:ascii="IRNazanin" w:hAnsi="IRNazanin" w:eastAsia="IRNazanin" w:cs="IRNazanin"/>
          <w:lang w:bidi="fa-IR"/>
          <w:color w:val="111111"/>
          <w:sz w:val="28"/>
          <w:szCs w:val="28"/>
          <w:rtl/>
        </w:rPr>
        <w:t xml:space="preserve">تعلیق، کا :مجهول ،تا :مجهول؛ 17 س 18*11سم[ مخطوطات كربلاء: 4-170]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8" w:name="pg8181_88518"/>
    <w:bookmarkEnd w:id="308"/>
    <w:p>
      <w:pPr>
        <w:pStyle w:val="Heading2"/>
      </w:pPr>
      <w:bookmarkStart w:id="1474" w:name="_Toc768"/>
      <w:r>
        <w:t>شرح حديث الحقيقة / حديث - فارسي</w:t>
      </w:r>
      <w:bookmarkEnd w:id="1474"/>
    </w:p>
    <w:p>
      <w:pPr>
        <w:pStyle w:val="BookText"/>
      </w:pPr>
      <w:r>
        <w:rPr>
          <w:rFonts w:ascii="Amiri" w:hAnsi="Amiri" w:eastAsia="Amiri" w:cs="Amiri"/>
          <w:lang w:bidi="ar-SA"/>
          <w:color w:val="111111"/>
          <w:sz w:val="28"/>
          <w:szCs w:val="28"/>
          <w:rtl/>
        </w:rPr>
        <w:t xml:space="preserve">المرتبط : حديث الحقيقة؛ علي بن أبي طالب (ع)، أمير المؤمنين (-40ه-)</w:t>
      </w:r>
    </w:p>
    <w:p>
      <w:pPr>
        <w:pStyle w:val="BookText"/>
      </w:pPr>
      <w:r>
        <w:rPr>
          <w:rFonts w:ascii="Amiri" w:hAnsi="Amiri" w:eastAsia="Amiri" w:cs="Amiri"/>
          <w:lang w:bidi="ar-SA"/>
          <w:color w:val="111111"/>
          <w:sz w:val="28"/>
          <w:szCs w:val="28"/>
          <w:rtl/>
        </w:rPr>
        <w:t xml:space="preserve">37265 .كربلاء؛ العتبة العبّاسية؛ رقم المخطوط: 491/2</w:t>
      </w:r>
    </w:p>
    <w:p>
      <w:pPr>
        <w:pStyle w:val="BookText"/>
      </w:pPr>
      <w:r>
        <w:rPr>
          <w:rFonts w:ascii="IRNazanin" w:hAnsi="IRNazanin" w:eastAsia="IRNazanin" w:cs="IRNazanin"/>
          <w:lang w:bidi="fa-IR"/>
          <w:color w:val="111111"/>
          <w:sz w:val="28"/>
          <w:szCs w:val="28"/>
          <w:rtl/>
        </w:rPr>
        <w:t xml:space="preserve">أوّلها :عرض ميشود در خصوص حدیث مشهور چه میفرمایند که کمیل بن زیاد از حضرت أمير المؤمنین علیه السلام پرسید :که ما الحقيقة؟ حضرت چندین ؛آخرها :رب حامل فقه إلى من هو أفقه منه وكميل نیز از ظاهر آن چیزی فهمید هر چند به حقیقت نرسیده باشد یا آنکه در آخر بر او ظاهر شده باشد</w:t>
      </w:r>
    </w:p>
    <w:p>
      <w:pPr>
        <w:pStyle w:val="BookText"/>
      </w:pPr>
      <w:r>
        <w:rPr>
          <w:rFonts w:ascii="IRNazanin" w:hAnsi="IRNazanin" w:eastAsia="IRNazanin" w:cs="IRNazanin"/>
          <w:lang w:bidi="fa-IR"/>
          <w:color w:val="111111"/>
          <w:sz w:val="28"/>
          <w:szCs w:val="28"/>
          <w:rtl/>
        </w:rPr>
        <w:t xml:space="preserve">نسخ ،کا :مجهول، تا: القرن 13ه- 20*13سم [ف: 2-90]</w:t>
      </w:r>
    </w:p>
    <w:p>
      <w:pPr>
        <w:pStyle w:val="Heading2"/>
      </w:pPr>
      <w:bookmarkStart w:id="1475" w:name="_Toc769"/>
      <w:r>
        <w:t>شرح حديث الحقيقة / شرح الحديث، فلسفة - فارسي</w:t>
      </w:r>
      <w:bookmarkEnd w:id="1475"/>
    </w:p>
    <w:p>
      <w:pPr>
        <w:pStyle w:val="BookText"/>
      </w:pPr>
      <w:r>
        <w:rPr>
          <w:rFonts w:ascii="Amiri" w:hAnsi="Amiri" w:eastAsia="Amiri" w:cs="Amiri"/>
          <w:lang w:bidi="ar-SA"/>
          <w:color w:val="111111"/>
          <w:sz w:val="28"/>
          <w:szCs w:val="28"/>
          <w:rtl/>
        </w:rPr>
        <w:t xml:space="preserve">المرتبط : حديث الحقيقة؛ علي بن أبي طالب (ع)، أمير المؤمنين (-40ه-)</w:t>
      </w:r>
    </w:p>
    <w:p>
      <w:pPr>
        <w:pStyle w:val="BookText"/>
      </w:pPr>
      <w:r>
        <w:rPr>
          <w:rFonts w:ascii="Times New Roman" w:hAnsi="Times New Roman" w:eastAsia="Times New Roman" w:cs="Times New Roman"/>
          <w:lang w:val="en-US" w:bidi="en-US"/>
          <w:color w:val="111111"/>
          <w:sz w:val="28"/>
          <w:szCs w:val="28"/>
          <w:rtl/>
        </w:rPr>
        <w:t xml:space="preserve">37266.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1302</w:t>
      </w:r>
    </w:p>
    <w:p>
      <w:pPr>
        <w:pStyle w:val="BookText"/>
      </w:pPr>
      <w:r>
        <w:rPr>
          <w:rFonts w:ascii="IRNazanin" w:hAnsi="IRNazanin" w:eastAsia="IRNazanin" w:cs="IRNazanin"/>
          <w:lang w:bidi="fa-IR"/>
          <w:color w:val="111111"/>
          <w:sz w:val="28"/>
          <w:szCs w:val="28"/>
          <w:rtl/>
        </w:rPr>
        <w:t xml:space="preserve">کا: مجهول، تا: مجهول؛ 4 ص 15س 12/3*19سم [معجم المخطوطات النجفية: 534]</w:t>
      </w:r>
    </w:p>
    <w:p>
      <w:pPr>
        <w:pStyle w:val="Heading2"/>
      </w:pPr>
      <w:bookmarkStart w:id="1476" w:name="_Toc770"/>
      <w:r>
        <w:t>شرح حديث الحوت وقرن الثور = شرح حديث «الأرض على أي شيء</w:t>
      </w:r>
      <w:bookmarkEnd w:id="1476"/>
    </w:p>
    <w:p>
      <w:pPr>
        <w:pStyle w:val="BookText"/>
      </w:pPr>
      <w:r>
        <w:rPr>
          <w:rFonts w:ascii="Amiri" w:hAnsi="Amiri" w:eastAsia="Amiri" w:cs="Amiri"/>
          <w:lang w:bidi="ar-SA"/>
          <w:color w:val="111111"/>
          <w:sz w:val="28"/>
          <w:szCs w:val="28"/>
          <w:rtl/>
        </w:rPr>
        <w:t xml:space="preserve">هي» / شرح الحديث - عربي</w:t>
      </w:r>
    </w:p>
    <w:p>
      <w:pPr>
        <w:pStyle w:val="BookText"/>
      </w:pPr>
      <w:r>
        <w:rPr>
          <w:rFonts w:ascii="Amiri" w:hAnsi="Amiri" w:eastAsia="Amiri" w:cs="Amiri"/>
          <w:lang w:bidi="ar-SA"/>
          <w:color w:val="111111"/>
          <w:sz w:val="28"/>
          <w:szCs w:val="28"/>
          <w:rtl/>
        </w:rPr>
        <w:t xml:space="preserve">النوري علي بن جمشيد(- 1246 ه-)</w:t>
      </w:r>
    </w:p>
    <w:p>
      <w:pPr>
        <w:pStyle w:val="BookText"/>
      </w:pPr>
      <w:r>
        <w:rPr>
          <w:rFonts w:ascii="Amiri" w:hAnsi="Amiri" w:eastAsia="Amiri" w:cs="Amiri"/>
          <w:lang w:bidi="ar-SA"/>
          <w:color w:val="111111"/>
          <w:sz w:val="28"/>
          <w:szCs w:val="28"/>
          <w:rtl/>
        </w:rPr>
        <w:t xml:space="preserve">أوّله: البسملة. يقول النوري ... قال: سألت عن الارض على أن شيء هي؟ قال: هي على حوت :قلت فالحوت على أن شيء هي؟ قال: على الماء قلت فالماء على أي شيء هو؟ قال: على صخرة قلت فالصخرة على أي شيء هي؟ قال: على قرن ثور املس ...</w:t>
      </w:r>
    </w:p>
    <w:p>
      <w:pPr>
        <w:pStyle w:val="BookText"/>
      </w:pPr>
      <w:r>
        <w:rPr>
          <w:rFonts w:ascii="Amiri" w:hAnsi="Amiri" w:eastAsia="Amiri" w:cs="Amiri"/>
          <w:lang w:bidi="ar-SA"/>
          <w:color w:val="111111"/>
          <w:sz w:val="28"/>
          <w:szCs w:val="28"/>
          <w:rtl/>
        </w:rPr>
        <w:t xml:space="preserve">آخره: هكذا يجري الأمر بين الصورة والهيولى هذا هو ما حظر وخطر لي بالبال على رسم العجالة في ترجمة هذا الحديث وحلّ عقدته المعروفة بين العامة والخاصة. والله اعلم</w:t>
      </w:r>
    </w:p>
    <w:p>
      <w:pPr>
        <w:pStyle w:val="BookText"/>
      </w:pPr>
      <w:r>
        <w:rPr>
          <w:rFonts w:ascii="IRNazanin" w:hAnsi="IRNazanin" w:eastAsia="IRNazanin" w:cs="IRNazanin"/>
          <w:lang w:bidi="fa-IR"/>
          <w:color w:val="111111"/>
          <w:sz w:val="28"/>
          <w:szCs w:val="28"/>
          <w:rtl/>
        </w:rPr>
        <w:t xml:space="preserve">طبع :قم، 1385ش، ضمن ميراث حدیث شيعة»، المجلد 15</w:t>
      </w:r>
    </w:p>
    <w:p>
      <w:pPr>
        <w:pStyle w:val="BookText"/>
      </w:pPr>
      <w:r>
        <w:rPr>
          <w:rFonts w:ascii="IRNazanin" w:hAnsi="IRNazanin" w:eastAsia="IRNazanin" w:cs="IRNazanin"/>
          <w:lang w:bidi="fa-IR"/>
          <w:color w:val="111111"/>
          <w:sz w:val="28"/>
          <w:szCs w:val="28"/>
          <w:rtl/>
        </w:rPr>
        <w:t xml:space="preserve">[فنخا :19 457-458]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9" w:name="pg8181_88519"/>
    <w:bookmarkEnd w:id="309"/>
    <w:p>
      <w:pPr>
        <w:pStyle w:val="BookText"/>
      </w:pPr>
      <w:r>
        <w:rPr>
          <w:rFonts w:ascii="Amiri" w:hAnsi="Amiri" w:eastAsia="Amiri" w:cs="Amiri"/>
          <w:lang w:bidi="ar-SA"/>
          <w:color w:val="111111"/>
          <w:sz w:val="28"/>
          <w:szCs w:val="28"/>
          <w:rtl/>
        </w:rPr>
        <w:t xml:space="preserve">37267 .كربلاء العتبة العباسية؛ رقم المخطوط : 145/5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13ه- 2 ص ،(86-85) ، 18 س ، 22*14سم [ف: 1-179]</w:t>
      </w:r>
    </w:p>
    <w:p>
      <w:pPr>
        <w:pStyle w:val="BookText"/>
      </w:pPr>
      <w:r>
        <w:rPr>
          <w:rFonts w:ascii="Amiri" w:hAnsi="Amiri" w:eastAsia="Amiri" w:cs="Amiri"/>
          <w:lang w:bidi="ar-SA"/>
          <w:color w:val="111111"/>
          <w:sz w:val="28"/>
          <w:szCs w:val="28"/>
          <w:rtl/>
        </w:rPr>
        <w:t xml:space="preserve">شرح حديث خلق الاسماء - شرح حديث الاسماء</w:t>
      </w:r>
    </w:p>
    <w:p>
      <w:pPr>
        <w:pStyle w:val="Heading2"/>
      </w:pPr>
      <w:bookmarkStart w:id="1477" w:name="_Toc771"/>
      <w:r>
        <w:t>شرح حديث الدين النصيحة» / شرح الحديث - عربي</w:t>
      </w:r>
      <w:bookmarkEnd w:id="1477"/>
    </w:p>
    <w:p>
      <w:pPr>
        <w:pStyle w:val="BookText"/>
      </w:pPr>
      <w:r>
        <w:rPr>
          <w:rFonts w:ascii="Amiri" w:hAnsi="Amiri" w:eastAsia="Amiri" w:cs="Amiri"/>
          <w:lang w:bidi="ar-SA"/>
          <w:color w:val="111111"/>
          <w:sz w:val="28"/>
          <w:szCs w:val="28"/>
          <w:rtl/>
        </w:rPr>
        <w:t xml:space="preserve">37268 . الموصل ؛ المدرسة الرضوانية (في الأوقاف العامة)؛ رقم المخطوط: 18/90/2</w:t>
      </w:r>
    </w:p>
    <w:p>
      <w:pPr>
        <w:pStyle w:val="BookText"/>
      </w:pPr>
      <w:r>
        <w:rPr>
          <w:rFonts w:ascii="Amiri" w:hAnsi="Amiri" w:eastAsia="Amiri" w:cs="Amiri"/>
          <w:lang w:bidi="ar-SA"/>
          <w:color w:val="111111"/>
          <w:sz w:val="28"/>
          <w:szCs w:val="28"/>
          <w:rtl/>
        </w:rPr>
        <w:t xml:space="preserve">أوّلها: الحمد لله الذي جعل الليل والنهار خلفة</w:t>
      </w:r>
    </w:p>
    <w:p>
      <w:pPr>
        <w:pStyle w:val="BookText"/>
      </w:pPr>
      <w:r>
        <w:rPr>
          <w:rFonts w:ascii="IRNazanin" w:hAnsi="IRNazanin" w:eastAsia="IRNazanin" w:cs="IRNazanin"/>
          <w:lang w:bidi="fa-IR"/>
          <w:color w:val="111111"/>
          <w:sz w:val="28"/>
          <w:szCs w:val="28"/>
          <w:rtl/>
        </w:rPr>
        <w:t xml:space="preserve">کا :مجهول ،تا :مجهول ؛ 21*16سم [الأوقاف العامة - موصل: 8-165]</w:t>
      </w:r>
    </w:p>
    <w:p>
      <w:pPr>
        <w:pStyle w:val="BookText"/>
      </w:pPr>
      <w:r>
        <w:rPr>
          <w:rFonts w:ascii="Amiri" w:hAnsi="Amiri" w:eastAsia="Amiri" w:cs="Amiri"/>
          <w:lang w:bidi="ar-SA"/>
          <w:color w:val="111111"/>
          <w:sz w:val="28"/>
          <w:szCs w:val="28"/>
          <w:rtl/>
        </w:rPr>
        <w:t xml:space="preserve">شرح حديث رأس الجالوت -الفوائد الرضوية</w:t>
      </w:r>
    </w:p>
    <w:p>
      <w:pPr>
        <w:pStyle w:val="Heading2"/>
      </w:pPr>
      <w:bookmarkStart w:id="1478" w:name="_Toc772"/>
      <w:r>
        <w:t>شرح حديث رأس الجالوت / شرح الحديث - عربي</w:t>
      </w:r>
      <w:bookmarkEnd w:id="1478"/>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Amiri" w:hAnsi="Amiri" w:eastAsia="Amiri" w:cs="Amiri"/>
          <w:lang w:bidi="ar-SA"/>
          <w:color w:val="111111"/>
          <w:sz w:val="28"/>
          <w:szCs w:val="28"/>
          <w:rtl/>
        </w:rPr>
        <w:t xml:space="preserve">تاريخ التأليف: 1200ه-</w:t>
      </w:r>
    </w:p>
    <w:p>
      <w:pPr>
        <w:pStyle w:val="BookText"/>
      </w:pPr>
      <w:r>
        <w:rPr>
          <w:rFonts w:ascii="Amiri" w:hAnsi="Amiri" w:eastAsia="Amiri" w:cs="Amiri"/>
          <w:lang w:bidi="ar-SA"/>
          <w:color w:val="111111"/>
          <w:sz w:val="28"/>
          <w:szCs w:val="28"/>
          <w:rtl/>
        </w:rPr>
        <w:t xml:space="preserve">أوّله: بسمله الحمد لله وكفى والصلوة على عباده الذين اصطفى محمّد وآله ... أما بعد فقد روي بعض اصحاب الصالحين سئل رأس الجالوت عن الرضا (ع) بان قال يا مولاي ما الكفر</w:t>
      </w:r>
    </w:p>
    <w:p>
      <w:pPr>
        <w:pStyle w:val="BookText"/>
      </w:pPr>
      <w:r>
        <w:rPr>
          <w:rFonts w:ascii="Amiri" w:hAnsi="Amiri" w:eastAsia="Amiri" w:cs="Amiri"/>
          <w:lang w:bidi="ar-SA"/>
          <w:color w:val="111111"/>
          <w:sz w:val="28"/>
          <w:szCs w:val="28"/>
          <w:rtl/>
        </w:rPr>
        <w:t xml:space="preserve">والإيمان ...</w:t>
      </w:r>
    </w:p>
    <w:p>
      <w:pPr>
        <w:pStyle w:val="BookText"/>
      </w:pPr>
      <w:r>
        <w:rPr>
          <w:rFonts w:ascii="Amiri" w:hAnsi="Amiri" w:eastAsia="Amiri" w:cs="Amiri"/>
          <w:lang w:bidi="ar-SA"/>
          <w:color w:val="111111"/>
          <w:sz w:val="28"/>
          <w:szCs w:val="28"/>
          <w:rtl/>
        </w:rPr>
        <w:t xml:space="preserve">آخره :ثم قال ويقال الشهيق رد النفس والزفير اخراجه والشهقة كالصيحة يقال شهق فلان شهقة فمات</w:t>
      </w:r>
    </w:p>
    <w:p>
      <w:pPr>
        <w:pStyle w:val="BookText"/>
      </w:pPr>
      <w:r>
        <w:rPr>
          <w:rFonts w:ascii="Amiri" w:hAnsi="Amiri" w:eastAsia="Amiri" w:cs="Amiri"/>
          <w:lang w:bidi="ar-SA"/>
          <w:color w:val="111111"/>
          <w:sz w:val="28"/>
          <w:szCs w:val="28"/>
          <w:rtl/>
        </w:rPr>
        <w:t xml:space="preserve">[فنخا :19 461 (13 نسخة)]</w:t>
      </w:r>
    </w:p>
    <w:p>
      <w:pPr>
        <w:pStyle w:val="BookText"/>
      </w:pPr>
      <w:r>
        <w:rPr>
          <w:rFonts w:ascii="Times New Roman" w:hAnsi="Times New Roman" w:eastAsia="Times New Roman" w:cs="Times New Roman"/>
          <w:lang w:val="en-US" w:bidi="en-US"/>
          <w:color w:val="111111"/>
          <w:sz w:val="28"/>
          <w:szCs w:val="28"/>
          <w:rtl/>
        </w:rPr>
        <w:t xml:space="preserve">37269.</w:t>
      </w:r>
    </w:p>
    <w:p>
      <w:pPr>
        <w:pStyle w:val="BookText"/>
      </w:pPr>
      <w:r>
        <w:rPr>
          <w:rFonts w:ascii="Amiri" w:hAnsi="Amiri" w:eastAsia="Amiri" w:cs="Amiri"/>
          <w:lang w:bidi="ar-SA"/>
          <w:color w:val="111111"/>
          <w:sz w:val="28"/>
          <w:szCs w:val="28"/>
          <w:rtl/>
        </w:rPr>
        <w:t xml:space="preserve">النجف الأشرف؛ حسينيه شوشتريها رقم المخطوط : 426/2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حسین بن بهاء الدين القمي، تا: 1217ه- 5ق [نشریه: 11-861]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0" w:name="pg8181_88520"/>
    <w:bookmarkEnd w:id="310"/>
    <w:p>
      <w:pPr>
        <w:pStyle w:val="Heading2"/>
      </w:pPr>
      <w:bookmarkStart w:id="1479" w:name="_Toc773"/>
      <w:r>
        <w:t>شرح حديث الرسول / حديث - عربي</w:t>
      </w:r>
      <w:bookmarkEnd w:id="1479"/>
    </w:p>
    <w:p>
      <w:pPr>
        <w:pStyle w:val="BookText"/>
      </w:pPr>
      <w:r>
        <w:rPr>
          <w:rFonts w:ascii="Times New Roman" w:hAnsi="Times New Roman" w:eastAsia="Times New Roman" w:cs="Times New Roman"/>
          <w:lang w:val="en-US" w:bidi="en-US"/>
          <w:color w:val="111111"/>
          <w:sz w:val="28"/>
          <w:szCs w:val="28"/>
          <w:rtl/>
        </w:rPr>
        <w:t xml:space="preserve">37270.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1104/8</w:t>
      </w:r>
    </w:p>
    <w:p>
      <w:pPr>
        <w:pStyle w:val="BookText"/>
      </w:pPr>
      <w:r>
        <w:rPr>
          <w:rFonts w:ascii="IRNazanin" w:hAnsi="IRNazanin" w:eastAsia="IRNazanin" w:cs="IRNazanin"/>
          <w:lang w:bidi="fa-IR"/>
          <w:color w:val="111111"/>
          <w:sz w:val="28"/>
          <w:szCs w:val="28"/>
          <w:rtl/>
        </w:rPr>
        <w:t xml:space="preserve">کا :مجهول ،تا: 1150ه-، 30 ص 27 س ، 14* 19/5سم [ معجم المخطوطات النجفية: 634]</w:t>
      </w:r>
    </w:p>
    <w:p>
      <w:pPr>
        <w:pStyle w:val="Heading2"/>
      </w:pPr>
      <w:bookmarkStart w:id="1480" w:name="_Toc774"/>
      <w:r>
        <w:t>شرح حديث زرارة في صلاة الجماعة / فقه - عربي</w:t>
      </w:r>
      <w:bookmarkEnd w:id="1480"/>
    </w:p>
    <w:p>
      <w:pPr>
        <w:pStyle w:val="BookText"/>
      </w:pPr>
      <w:r>
        <w:rPr>
          <w:rFonts w:ascii="Amiri" w:hAnsi="Amiri" w:eastAsia="Amiri" w:cs="Amiri"/>
          <w:lang w:bidi="ar-SA"/>
          <w:color w:val="111111"/>
          <w:sz w:val="28"/>
          <w:szCs w:val="28"/>
          <w:rtl/>
        </w:rPr>
        <w:t xml:space="preserve">البحراني، محمّد بن أحمد (1112 - 1186 ه-)</w:t>
      </w:r>
    </w:p>
    <w:p>
      <w:pPr>
        <w:pStyle w:val="BookText"/>
      </w:pPr>
      <w:r>
        <w:rPr>
          <w:rFonts w:ascii="Amiri" w:hAnsi="Amiri" w:eastAsia="Amiri" w:cs="Amiri"/>
          <w:lang w:bidi="ar-SA"/>
          <w:color w:val="111111"/>
          <w:sz w:val="28"/>
          <w:szCs w:val="28"/>
          <w:rtl/>
        </w:rPr>
        <w:t xml:space="preserve">37271 .النجف الأشرف؛ مؤسسة كاشف الغطاء العامة؛ رقم المخطوط: 7916</w:t>
      </w:r>
    </w:p>
    <w:p>
      <w:pPr>
        <w:pStyle w:val="BookText"/>
      </w:pPr>
      <w:r>
        <w:rPr>
          <w:rFonts w:ascii="Amiri" w:hAnsi="Amiri" w:eastAsia="Amiri" w:cs="Amiri"/>
          <w:lang w:bidi="ar-SA"/>
          <w:color w:val="111111"/>
          <w:sz w:val="28"/>
          <w:szCs w:val="28"/>
          <w:rtl/>
        </w:rPr>
        <w:t xml:space="preserve">كا :سلمان بن حسين بن محمّد الموسوي البلادي البحراني، تا: مجهول؛ 25 ص [ف: 1</w:t>
      </w:r>
    </w:p>
    <w:p>
      <w:pPr>
        <w:pStyle w:val="BookText"/>
      </w:pPr>
      <w:r>
        <w:rPr>
          <w:rFonts w:ascii="Times New Roman" w:hAnsi="Times New Roman" w:eastAsia="Times New Roman" w:cs="Times New Roman"/>
          <w:lang w:val="en-US" w:bidi="en-US"/>
          <w:color w:val="111111"/>
          <w:sz w:val="28"/>
          <w:szCs w:val="28"/>
          <w:rtl/>
        </w:rPr>
        <w:t xml:space="preserve">259 ]</w:t>
      </w:r>
    </w:p>
    <w:p>
      <w:pPr>
        <w:pStyle w:val="Heading2"/>
      </w:pPr>
      <w:bookmarkStart w:id="1481" w:name="_Toc775"/>
      <w:r>
        <w:t>شرح حدیث زينب العطارة / فلسفة، شرح الحديث - عربي</w:t>
      </w:r>
      <w:bookmarkEnd w:id="1481"/>
    </w:p>
    <w:p>
      <w:pPr>
        <w:pStyle w:val="BookText"/>
      </w:pPr>
      <w:r>
        <w:rPr>
          <w:rFonts w:ascii="Amiri" w:hAnsi="Amiri" w:eastAsia="Amiri" w:cs="Amiri"/>
          <w:lang w:bidi="ar-SA"/>
          <w:color w:val="111111"/>
          <w:sz w:val="28"/>
          <w:szCs w:val="28"/>
          <w:rtl/>
        </w:rPr>
        <w:t xml:space="preserve">النوري، علي بن جمشيد ( - 1246 ه-)</w:t>
      </w:r>
    </w:p>
    <w:p>
      <w:pPr>
        <w:pStyle w:val="BookText"/>
      </w:pPr>
      <w:r>
        <w:rPr>
          <w:rFonts w:ascii="Amiri" w:hAnsi="Amiri" w:eastAsia="Amiri" w:cs="Amiri"/>
          <w:lang w:bidi="ar-SA"/>
          <w:color w:val="111111"/>
          <w:sz w:val="28"/>
          <w:szCs w:val="28"/>
          <w:rtl/>
        </w:rPr>
        <w:t xml:space="preserve">تاريخ التأليف: 17 ذي الحجة 1242ه-</w:t>
      </w:r>
    </w:p>
    <w:p>
      <w:pPr>
        <w:pStyle w:val="BookText"/>
      </w:pPr>
      <w:r>
        <w:rPr>
          <w:rFonts w:ascii="Amiri" w:hAnsi="Amiri" w:eastAsia="Amiri" w:cs="Amiri"/>
          <w:lang w:bidi="ar-SA"/>
          <w:color w:val="111111"/>
          <w:sz w:val="28"/>
          <w:szCs w:val="28"/>
          <w:rtl/>
        </w:rPr>
        <w:t xml:space="preserve">أوّله: الحمد لله الذي له ما في السموات وما في الأرض وما بينهما وما تحت الثرى وصلّى الله على المركز المحيط بمحيطات دوائر حقائق الأشياء ... أما بعد حمد الله ... فيقول النوري الحافي في الروضة من الكافي حديث زينب العطارة ...</w:t>
      </w:r>
    </w:p>
    <w:p>
      <w:pPr>
        <w:pStyle w:val="BookText"/>
      </w:pPr>
      <w:r>
        <w:rPr>
          <w:rFonts w:ascii="Amiri" w:hAnsi="Amiri" w:eastAsia="Amiri" w:cs="Amiri"/>
          <w:lang w:bidi="ar-SA"/>
          <w:color w:val="111111"/>
          <w:sz w:val="28"/>
          <w:szCs w:val="28"/>
          <w:rtl/>
        </w:rPr>
        <w:t xml:space="preserve">آخره :أي على وجه بسيط أعلى كما يعرفه العارفون بعلم النفس.</w:t>
      </w:r>
    </w:p>
    <w:p>
      <w:pPr>
        <w:pStyle w:val="BookText"/>
      </w:pPr>
      <w:r>
        <w:rPr>
          <w:rFonts w:ascii="IRNazanin" w:hAnsi="IRNazanin" w:eastAsia="IRNazanin" w:cs="IRNazanin"/>
          <w:lang w:bidi="fa-IR"/>
          <w:color w:val="111111"/>
          <w:sz w:val="28"/>
          <w:szCs w:val="28"/>
          <w:rtl/>
        </w:rPr>
        <w:t xml:space="preserve">طبع :قم، 1387ش، ضمن ميراث حدیث شیعه»، المجلد 18</w:t>
      </w:r>
    </w:p>
    <w:p>
      <w:pPr>
        <w:pStyle w:val="BookText"/>
      </w:pPr>
      <w:r>
        <w:rPr>
          <w:rFonts w:ascii="Amiri" w:hAnsi="Amiri" w:eastAsia="Amiri" w:cs="Amiri"/>
          <w:lang w:bidi="ar-SA"/>
          <w:color w:val="111111"/>
          <w:sz w:val="28"/>
          <w:szCs w:val="28"/>
          <w:rtl/>
        </w:rPr>
        <w:t xml:space="preserve">[فنخا :19 467 (5 نسخة)]</w:t>
      </w:r>
    </w:p>
    <w:p>
      <w:pPr>
        <w:pStyle w:val="BookText"/>
      </w:pPr>
      <w:r>
        <w:rPr>
          <w:rFonts w:ascii="Amiri" w:hAnsi="Amiri" w:eastAsia="Amiri" w:cs="Amiri"/>
          <w:lang w:bidi="ar-SA"/>
          <w:color w:val="111111"/>
          <w:sz w:val="28"/>
          <w:szCs w:val="28"/>
          <w:rtl/>
        </w:rPr>
        <w:t xml:space="preserve">37272 .كربلاء العتبة العباسية رقم المخطوط: 145/1</w:t>
      </w:r>
    </w:p>
    <w:p>
      <w:pPr>
        <w:pStyle w:val="BookText"/>
      </w:pPr>
      <w:r>
        <w:rPr>
          <w:rFonts w:ascii="Amiri" w:hAnsi="Amiri" w:eastAsia="Amiri" w:cs="Amiri"/>
          <w:lang w:bidi="ar-SA"/>
          <w:color w:val="111111"/>
          <w:sz w:val="28"/>
          <w:szCs w:val="28"/>
          <w:rtl/>
        </w:rPr>
        <w:t xml:space="preserve">أوّلها: مطابق؛ آخرها :ويسمي عقلاً باعتبار وروحاً باعتبار وقلماً باعتبار ونوراً باعتبار وقوة باعتبار ووسط الكل باعتبار وحقيقة محمّدية باعتبار</w:t>
      </w:r>
    </w:p>
    <w:p>
      <w:pPr>
        <w:pStyle w:val="BookText"/>
      </w:pPr>
      <w:r>
        <w:rPr>
          <w:rFonts w:ascii="IRNazanin" w:hAnsi="IRNazanin" w:eastAsia="IRNazanin" w:cs="IRNazanin"/>
          <w:lang w:bidi="fa-IR"/>
          <w:color w:val="111111"/>
          <w:sz w:val="28"/>
          <w:szCs w:val="28"/>
          <w:rtl/>
        </w:rPr>
        <w:t xml:space="preserve">تعلیق ،کا :مجهول، تا: القرن 13ه- 40 ص (40-1) ، 18س، 14*22سم [ف: 1-176]</w:t>
      </w:r>
    </w:p>
    <w:p>
      <w:pPr>
        <w:pStyle w:val="BookText"/>
      </w:pPr>
      <w:r>
        <w:rPr>
          <w:rFonts w:ascii="IRNazanin" w:hAnsi="IRNazanin" w:eastAsia="IRNazanin" w:cs="IRNazanin"/>
          <w:lang w:bidi="fa-IR"/>
          <w:color w:val="111111"/>
          <w:sz w:val="28"/>
          <w:szCs w:val="28"/>
          <w:rtl/>
        </w:rPr>
        <w:t xml:space="preserve">37273 . النجف الأشرف؛ حسینیه شوشتریها رقم المخطوط: 406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84ق ، 20*15سم [نشریه: 11-802]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1" w:name="pg8181_88521"/>
    <w:bookmarkEnd w:id="311"/>
    <w:p>
      <w:pPr>
        <w:pStyle w:val="Heading2"/>
      </w:pPr>
      <w:bookmarkStart w:id="1482" w:name="_Toc776"/>
      <w:r>
        <w:t>شرح حديث سأخبركم بأوّل أمري دعوة إبراهيم وبشارة عيسى عليهم</w:t>
      </w:r>
      <w:bookmarkEnd w:id="1482"/>
    </w:p>
    <w:p>
      <w:pPr>
        <w:pStyle w:val="BookText"/>
      </w:pPr>
      <w:r>
        <w:rPr>
          <w:rFonts w:ascii="Amiri" w:hAnsi="Amiri" w:eastAsia="Amiri" w:cs="Amiri"/>
          <w:lang w:bidi="ar-SA"/>
          <w:color w:val="111111"/>
          <w:sz w:val="28"/>
          <w:szCs w:val="28"/>
          <w:rtl/>
        </w:rPr>
        <w:t xml:space="preserve">السلام ورؤيا امي التي رأت حين وضعتني وقد خرج منها نور» / شرح الحديث -</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Amiri" w:hAnsi="Amiri" w:eastAsia="Amiri" w:cs="Amiri"/>
          <w:lang w:bidi="ar-SA"/>
          <w:color w:val="111111"/>
          <w:sz w:val="28"/>
          <w:szCs w:val="28"/>
          <w:rtl/>
        </w:rPr>
        <w:t xml:space="preserve">37274 .كربلاء ؛العتبة العباسية؛ رقم المخطوط: 141/22</w:t>
      </w:r>
    </w:p>
    <w:p>
      <w:pPr>
        <w:pStyle w:val="BookText"/>
      </w:pPr>
      <w:r>
        <w:rPr>
          <w:rFonts w:ascii="Amiri" w:hAnsi="Amiri" w:eastAsia="Amiri" w:cs="Amiri"/>
          <w:lang w:bidi="ar-SA"/>
          <w:color w:val="111111"/>
          <w:sz w:val="28"/>
          <w:szCs w:val="28"/>
          <w:rtl/>
        </w:rPr>
        <w:t xml:space="preserve">أوّلها: الحمد لله خالق النشر، رازق الحشر، والصلاة على محمّد سيد البشر البشير المبشر، الشفيع المشفع يوم المحشر؛ آخرها: سنة ثلاث عشرة والأخرى قرية من قرى بغداد ،عكبري، إنتهى كلامه والمراد في الحديث هي الأولى ولمكان قوله عليه السلام في راوية أخرى قصور الشام والحمد لله</w:t>
      </w:r>
    </w:p>
    <w:p>
      <w:pPr>
        <w:pStyle w:val="BookText"/>
      </w:pPr>
      <w:r>
        <w:rPr>
          <w:rFonts w:ascii="IRNazanin" w:hAnsi="IRNazanin" w:eastAsia="IRNazanin" w:cs="IRNazanin"/>
          <w:lang w:bidi="fa-IR"/>
          <w:color w:val="111111"/>
          <w:sz w:val="28"/>
          <w:szCs w:val="28"/>
          <w:rtl/>
        </w:rPr>
        <w:t xml:space="preserve">نسخ ،کا :لمحمّد بن محمّد بن عبدالعزيز الشهير بمعبدزاده ،تا: 10 محرم 991ه 2 ص (222-223) 21 س 20*12سم [ف: 1-170]</w:t>
      </w:r>
    </w:p>
    <w:p>
      <w:pPr>
        <w:pStyle w:val="BookText"/>
      </w:pPr>
      <w:r>
        <w:rPr>
          <w:rFonts w:ascii="Amiri" w:hAnsi="Amiri" w:eastAsia="Amiri" w:cs="Amiri"/>
          <w:lang w:bidi="ar-SA"/>
          <w:color w:val="111111"/>
          <w:sz w:val="28"/>
          <w:szCs w:val="28"/>
          <w:rtl/>
        </w:rPr>
        <w:t xml:space="preserve">37275 . الموصل؛ محمّد علي افندي بن الخليفة؛ رقم المخطوط: 1/11</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1483" w:name="_Toc777"/>
      <w:r>
        <w:t>شرح حدیث «ستفترق أمتي ثلاثاً وسبعين فرقة» / شرح الحديث - عربي</w:t>
      </w:r>
      <w:bookmarkEnd w:id="1483"/>
    </w:p>
    <w:p>
      <w:pPr>
        <w:pStyle w:val="BookText"/>
      </w:pPr>
      <w:r>
        <w:rPr>
          <w:rFonts w:ascii="Amiri" w:hAnsi="Amiri" w:eastAsia="Amiri" w:cs="Amiri"/>
          <w:lang w:bidi="ar-SA"/>
          <w:color w:val="111111"/>
          <w:sz w:val="28"/>
          <w:szCs w:val="28"/>
          <w:rtl/>
        </w:rPr>
        <w:t xml:space="preserve">37276 .بغداد؛ مكتبة الأوقاف العامة؛ رقم المخطوط : 1485/2</w:t>
      </w:r>
    </w:p>
    <w:p>
      <w:pPr>
        <w:pStyle w:val="BookText"/>
      </w:pPr>
      <w:r>
        <w:rPr>
          <w:rFonts w:ascii="IRNazanin" w:hAnsi="IRNazanin" w:eastAsia="IRNazanin" w:cs="IRNazanin"/>
          <w:lang w:bidi="fa-IR"/>
          <w:color w:val="111111"/>
          <w:sz w:val="28"/>
          <w:szCs w:val="28"/>
          <w:rtl/>
        </w:rPr>
        <w:t xml:space="preserve">کا :مجهول ،تا :مجهول؛ 4 ق ، 10*15سم [ف: 1-246]</w:t>
      </w:r>
    </w:p>
    <w:p>
      <w:pPr>
        <w:pStyle w:val="BookText"/>
      </w:pPr>
      <w:r>
        <w:rPr>
          <w:rFonts w:ascii="Amiri" w:hAnsi="Amiri" w:eastAsia="Amiri" w:cs="Amiri"/>
          <w:lang w:bidi="ar-SA"/>
          <w:color w:val="111111"/>
          <w:sz w:val="28"/>
          <w:szCs w:val="28"/>
          <w:rtl/>
        </w:rPr>
        <w:t xml:space="preserve">شرح حديث السحابة - شرح حديث الغمامة</w:t>
      </w:r>
    </w:p>
    <w:p>
      <w:pPr>
        <w:pStyle w:val="Heading2"/>
      </w:pPr>
      <w:bookmarkStart w:id="1484" w:name="_Toc778"/>
      <w:r>
        <w:t>شرح حديث شبلي / شرح الحديث - عربي</w:t>
      </w:r>
      <w:bookmarkEnd w:id="1484"/>
    </w:p>
    <w:p>
      <w:pPr>
        <w:pStyle w:val="BookText"/>
      </w:pPr>
      <w:r>
        <w:rPr>
          <w:rFonts w:ascii="IRNazanin" w:hAnsi="IRNazanin" w:eastAsia="IRNazanin" w:cs="IRNazanin"/>
          <w:lang w:bidi="fa-IR"/>
          <w:color w:val="111111"/>
          <w:sz w:val="28"/>
          <w:szCs w:val="28"/>
          <w:rtl/>
        </w:rPr>
        <w:t xml:space="preserve">37277 . النجف الأشرف؛ حسينيه شوشتریها رقم المخطوط : 60/2</w:t>
      </w:r>
    </w:p>
    <w:p>
      <w:pPr>
        <w:pStyle w:val="BookText"/>
      </w:pPr>
      <w:r>
        <w:rPr>
          <w:rFonts w:ascii="IRNazanin" w:hAnsi="IRNazanin" w:eastAsia="IRNazanin" w:cs="IRNazanin"/>
          <w:lang w:bidi="fa-IR"/>
          <w:color w:val="111111"/>
          <w:sz w:val="28"/>
          <w:szCs w:val="28"/>
          <w:rtl/>
        </w:rPr>
        <w:t xml:space="preserve">کا :مجهول ،تا :مجهول [نشریه 11-827]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2" w:name="pg8181_88522"/>
    <w:bookmarkEnd w:id="312"/>
    <w:p>
      <w:pPr>
        <w:pStyle w:val="Heading2"/>
      </w:pPr>
      <w:bookmarkStart w:id="1485" w:name="_Toc779"/>
      <w:r>
        <w:t>شرح حديث شرح الصدر» / شرح الحديث - عربي</w:t>
      </w:r>
      <w:bookmarkEnd w:id="1485"/>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Amiri" w:hAnsi="Amiri" w:eastAsia="Amiri" w:cs="Amiri"/>
          <w:lang w:bidi="ar-SA"/>
          <w:color w:val="111111"/>
          <w:sz w:val="28"/>
          <w:szCs w:val="28"/>
          <w:rtl/>
        </w:rPr>
        <w:t xml:space="preserve">أوّله :البسملة، قال الله تعالى فمن شرح الله صدره للإسلام فهو على نور من ربه</w:t>
      </w:r>
    </w:p>
    <w:p>
      <w:pPr>
        <w:pStyle w:val="BookText"/>
      </w:pPr>
      <w:r>
        <w:rPr>
          <w:rFonts w:ascii="Amiri" w:hAnsi="Amiri" w:eastAsia="Amiri" w:cs="Amiri"/>
          <w:lang w:bidi="ar-SA"/>
          <w:color w:val="111111"/>
          <w:sz w:val="28"/>
          <w:szCs w:val="28"/>
          <w:rtl/>
        </w:rPr>
        <w:t xml:space="preserve">وفقك الله تعالى عن الاستعداد وشروطه وأسبابه</w:t>
      </w:r>
    </w:p>
    <w:p>
      <w:pPr>
        <w:pStyle w:val="BookText"/>
      </w:pPr>
      <w:r>
        <w:rPr>
          <w:rFonts w:ascii="IRNazanin" w:hAnsi="IRNazanin" w:eastAsia="IRNazanin" w:cs="IRNazanin"/>
          <w:lang w:bidi="fa-IR"/>
          <w:color w:val="111111"/>
          <w:sz w:val="28"/>
          <w:szCs w:val="28"/>
          <w:rtl/>
        </w:rPr>
        <w:t xml:space="preserve">فسألت ...</w:t>
      </w:r>
    </w:p>
    <w:p>
      <w:pPr>
        <w:pStyle w:val="BookText"/>
      </w:pPr>
      <w:r>
        <w:rPr>
          <w:rFonts w:ascii="Amiri" w:hAnsi="Amiri" w:eastAsia="Amiri" w:cs="Amiri"/>
          <w:lang w:bidi="ar-SA"/>
          <w:color w:val="111111"/>
          <w:sz w:val="28"/>
          <w:szCs w:val="28"/>
          <w:rtl/>
        </w:rPr>
        <w:t xml:space="preserve">آخره :وإذا اعتقد في رسول الله (ص) إنّه صادق في جميع ما اخبر عنه كفاه ذلك وإن لم يعلم تفصيل ما أخبر عنه ... فهذا هو الاستعداد للموت والله أعلم.</w:t>
      </w:r>
    </w:p>
    <w:p>
      <w:pPr>
        <w:pStyle w:val="BookText"/>
      </w:pPr>
      <w:r>
        <w:rPr>
          <w:rFonts w:ascii="Amiri" w:hAnsi="Amiri" w:eastAsia="Amiri" w:cs="Amiri"/>
          <w:lang w:bidi="ar-SA"/>
          <w:color w:val="111111"/>
          <w:sz w:val="28"/>
          <w:szCs w:val="28"/>
          <w:rtl/>
        </w:rPr>
        <w:t xml:space="preserve">[فنخا :19 470-469 (5نسخة)]</w:t>
      </w:r>
    </w:p>
    <w:p>
      <w:pPr>
        <w:pStyle w:val="BookText"/>
      </w:pPr>
      <w:r>
        <w:rPr>
          <w:rFonts w:ascii="Amiri" w:hAnsi="Amiri" w:eastAsia="Amiri" w:cs="Amiri"/>
          <w:lang w:bidi="ar-SA"/>
          <w:color w:val="111111"/>
          <w:sz w:val="28"/>
          <w:szCs w:val="28"/>
          <w:rtl/>
        </w:rPr>
        <w:t xml:space="preserve">37278 .النجف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2 ص 33 س 27*14 سم[ معجم المخطوطات النجفية: 433]</w:t>
      </w:r>
    </w:p>
    <w:p>
      <w:pPr>
        <w:pStyle w:val="BookText"/>
      </w:pPr>
      <w:r>
        <w:rPr>
          <w:rFonts w:ascii="Amiri" w:hAnsi="Amiri" w:eastAsia="Amiri" w:cs="Amiri"/>
          <w:lang w:bidi="ar-SA"/>
          <w:color w:val="111111"/>
          <w:sz w:val="28"/>
          <w:szCs w:val="28"/>
          <w:rtl/>
        </w:rPr>
        <w:t xml:space="preserve">شرح حديث طلب العلم - منهاج النجاة</w:t>
      </w:r>
    </w:p>
    <w:p>
      <w:pPr>
        <w:pStyle w:val="BookText"/>
      </w:pPr>
      <w:r>
        <w:rPr>
          <w:rFonts w:ascii="IRNazanin" w:hAnsi="IRNazanin" w:eastAsia="IRNazanin" w:cs="IRNazanin"/>
          <w:lang w:bidi="fa-IR"/>
          <w:color w:val="111111"/>
          <w:sz w:val="28"/>
          <w:szCs w:val="28"/>
          <w:rtl/>
        </w:rPr>
        <w:t xml:space="preserve">شرح حدیث عبد الله بن عبّاس - فتح من له ان يمن بالكلام</w:t>
      </w:r>
    </w:p>
    <w:p>
      <w:pPr>
        <w:pStyle w:val="BookText"/>
      </w:pPr>
      <w:r>
        <w:rPr>
          <w:rFonts w:ascii="Amiri" w:hAnsi="Amiri" w:eastAsia="Amiri" w:cs="Amiri"/>
          <w:lang w:bidi="ar-SA"/>
          <w:color w:val="111111"/>
          <w:sz w:val="28"/>
          <w:szCs w:val="28"/>
          <w:rtl/>
        </w:rPr>
        <w:t xml:space="preserve">شرح حديث علي باطن الأنبياء» - حملية</w:t>
      </w:r>
    </w:p>
    <w:p>
      <w:pPr>
        <w:pStyle w:val="Heading2"/>
      </w:pPr>
      <w:bookmarkStart w:id="1486" w:name="_Toc780"/>
      <w:r>
        <w:t>شرح حديث عماء / شرح الحديث - فارسي</w:t>
      </w:r>
      <w:bookmarkEnd w:id="1486"/>
    </w:p>
    <w:p>
      <w:pPr>
        <w:pStyle w:val="BookText"/>
      </w:pPr>
      <w:r>
        <w:rPr>
          <w:rFonts w:ascii="Amiri" w:hAnsi="Amiri" w:eastAsia="Amiri" w:cs="Amiri"/>
          <w:lang w:bidi="ar-SA"/>
          <w:color w:val="111111"/>
          <w:sz w:val="28"/>
          <w:szCs w:val="28"/>
          <w:rtl/>
        </w:rPr>
        <w:t xml:space="preserve">النور بخش الخراساني، محمّد بن محمّد( 795 - 869 ه- )</w:t>
      </w:r>
    </w:p>
    <w:p>
      <w:pPr>
        <w:pStyle w:val="BookText"/>
      </w:pPr>
      <w:r>
        <w:rPr>
          <w:rFonts w:ascii="Amiri" w:hAnsi="Amiri" w:eastAsia="Amiri" w:cs="Amiri"/>
          <w:lang w:bidi="ar-SA"/>
          <w:color w:val="111111"/>
          <w:sz w:val="28"/>
          <w:szCs w:val="28"/>
          <w:rtl/>
        </w:rPr>
        <w:t xml:space="preserve">أوّله :بسمله سئل رسول الله (ص) أين كان ربنا قبل أن يخلق الخلق فقال (ص) في عماء ما</w:t>
      </w:r>
    </w:p>
    <w:p>
      <w:pPr>
        <w:pStyle w:val="BookText"/>
      </w:pPr>
      <w:r>
        <w:rPr>
          <w:rFonts w:ascii="IRNazanin" w:hAnsi="IRNazanin" w:eastAsia="IRNazanin" w:cs="IRNazanin"/>
          <w:lang w:bidi="fa-IR"/>
          <w:color w:val="111111"/>
          <w:sz w:val="28"/>
          <w:szCs w:val="28"/>
          <w:rtl/>
        </w:rPr>
        <w:t xml:space="preserve">فوقه هواء ... ترجمه این حدیث آنستکه از حضرت رسالت سؤال کردند ...</w:t>
      </w:r>
    </w:p>
    <w:p>
      <w:pPr>
        <w:pStyle w:val="BookText"/>
      </w:pPr>
      <w:r>
        <w:rPr>
          <w:rFonts w:ascii="IRNazanin" w:hAnsi="IRNazanin" w:eastAsia="IRNazanin" w:cs="IRNazanin"/>
          <w:lang w:bidi="fa-IR"/>
          <w:color w:val="111111"/>
          <w:sz w:val="28"/>
          <w:szCs w:val="28"/>
          <w:rtl/>
        </w:rPr>
        <w:t xml:space="preserve">آخره :اهل تقلید را برچشمه تحقیق ،برساناد بحرمة كمل أوليائه من الأقطاب والأفراد. تم.</w:t>
      </w:r>
    </w:p>
    <w:p>
      <w:pPr>
        <w:pStyle w:val="BookText"/>
      </w:pPr>
      <w:r>
        <w:rPr>
          <w:rFonts w:ascii="Amiri" w:hAnsi="Amiri" w:eastAsia="Amiri" w:cs="Amiri"/>
          <w:lang w:bidi="ar-SA"/>
          <w:color w:val="111111"/>
          <w:sz w:val="28"/>
          <w:szCs w:val="28"/>
          <w:rtl/>
        </w:rPr>
        <w:t xml:space="preserve">[فنخا :19 477 (2 نسخة)]</w:t>
      </w:r>
    </w:p>
    <w:p>
      <w:pPr>
        <w:pStyle w:val="BookText"/>
      </w:pPr>
      <w:r>
        <w:rPr>
          <w:rFonts w:ascii="Amiri" w:hAnsi="Amiri" w:eastAsia="Amiri" w:cs="Amiri"/>
          <w:lang w:bidi="ar-SA"/>
          <w:color w:val="111111"/>
          <w:sz w:val="28"/>
          <w:szCs w:val="28"/>
          <w:rtl/>
        </w:rPr>
        <w:t xml:space="preserve">37279 .النجف الأشرف؛ مكتبة الإمام أمير المؤمنين العامة؛ رقم المخطوط: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إسماعيل المراغي، تا: القرن 13ه- ضمن مجموعة عرفانية [ف: 2-438]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3" w:name="pg8181_88523"/>
    <w:bookmarkEnd w:id="313"/>
    <w:p>
      <w:pPr>
        <w:pStyle w:val="Heading2"/>
      </w:pPr>
      <w:bookmarkStart w:id="1487" w:name="_Toc781"/>
      <w:r>
        <w:t>شرح حديث عمران الصابي / شرح الحديث - عربي</w:t>
      </w:r>
      <w:bookmarkEnd w:id="1487"/>
    </w:p>
    <w:p>
      <w:pPr>
        <w:pStyle w:val="BookText"/>
      </w:pPr>
      <w:r>
        <w:rPr>
          <w:rFonts w:ascii="Amiri" w:hAnsi="Amiri" w:eastAsia="Amiri" w:cs="Amiri"/>
          <w:lang w:bidi="ar-SA"/>
          <w:color w:val="111111"/>
          <w:sz w:val="28"/>
          <w:szCs w:val="28"/>
          <w:rtl/>
        </w:rPr>
        <w:t xml:space="preserve">القائني الإصفهاني، خليل بن محمّد أشرف (- 1136 ه-)</w:t>
      </w:r>
    </w:p>
    <w:p>
      <w:pPr>
        <w:pStyle w:val="BookText"/>
      </w:pPr>
      <w:r>
        <w:rPr>
          <w:rFonts w:ascii="Amiri" w:hAnsi="Amiri" w:eastAsia="Amiri" w:cs="Amiri"/>
          <w:lang w:bidi="ar-SA"/>
          <w:color w:val="111111"/>
          <w:sz w:val="28"/>
          <w:szCs w:val="28"/>
          <w:rtl/>
        </w:rPr>
        <w:t xml:space="preserve">تاريخ التأليف: 21 محرم 1123ه-</w:t>
      </w:r>
    </w:p>
    <w:p>
      <w:pPr>
        <w:pStyle w:val="BookText"/>
      </w:pPr>
      <w:r>
        <w:rPr>
          <w:rFonts w:ascii="Amiri" w:hAnsi="Amiri" w:eastAsia="Amiri" w:cs="Amiri"/>
          <w:lang w:bidi="ar-SA"/>
          <w:color w:val="111111"/>
          <w:sz w:val="28"/>
          <w:szCs w:val="28"/>
          <w:rtl/>
        </w:rPr>
        <w:t xml:space="preserve">أوّله: الحمد لله الذي هو نور كل شييء ... أما بعد فيقول ... محمّد خليل بن أشرف القايني</w:t>
      </w:r>
    </w:p>
    <w:p>
      <w:pPr>
        <w:pStyle w:val="BookText"/>
      </w:pPr>
      <w:r>
        <w:rPr>
          <w:rFonts w:ascii="Amiri" w:hAnsi="Amiri" w:eastAsia="Amiri" w:cs="Amiri"/>
          <w:lang w:bidi="ar-SA"/>
          <w:color w:val="111111"/>
          <w:sz w:val="28"/>
          <w:szCs w:val="28"/>
          <w:rtl/>
        </w:rPr>
        <w:t xml:space="preserve">آخره: لئلا يورث الكلال لأولي الألباب والحمد لله رب العالمين أولاً وآخراً.</w:t>
      </w:r>
    </w:p>
    <w:p>
      <w:pPr>
        <w:pStyle w:val="BookText"/>
      </w:pPr>
      <w:r>
        <w:rPr>
          <w:rFonts w:ascii="Amiri" w:hAnsi="Amiri" w:eastAsia="Amiri" w:cs="Amiri"/>
          <w:lang w:bidi="ar-SA"/>
          <w:color w:val="111111"/>
          <w:sz w:val="28"/>
          <w:szCs w:val="28"/>
          <w:rtl/>
        </w:rPr>
        <w:t xml:space="preserve">[فنخا :19 479-480 (17 نسخة)]</w:t>
      </w:r>
    </w:p>
    <w:p>
      <w:pPr>
        <w:pStyle w:val="BookText"/>
      </w:pPr>
      <w:r>
        <w:rPr>
          <w:rFonts w:ascii="IRNazanin" w:hAnsi="IRNazanin" w:eastAsia="IRNazanin" w:cs="IRNazanin"/>
          <w:lang w:bidi="fa-IR"/>
          <w:color w:val="111111"/>
          <w:sz w:val="28"/>
          <w:szCs w:val="28"/>
          <w:rtl/>
        </w:rPr>
        <w:t xml:space="preserve">37280 .کربلاء؛ العتبة العبّاسية؛ رقم المخطوط : 526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،کا:محمد صالح بن محمّد سعيد الخلخالي، تا: 1134ه- رشت؛ تملك :محمّد مهدي الخلخالي سنة 1230ه- في إصفهان مع ختمه «عبده محمد مهدي بن أبي القاسم (مربع)؛ 97 ق 23 س ، 19*8سم [ف: 2-128]</w:t>
      </w:r>
    </w:p>
    <w:p>
      <w:pPr>
        <w:pStyle w:val="BookText"/>
      </w:pPr>
      <w:r>
        <w:rPr>
          <w:rFonts w:ascii="Times New Roman" w:hAnsi="Times New Roman" w:eastAsia="Times New Roman" w:cs="Times New Roman"/>
          <w:lang w:val="en-US" w:bidi="en-US"/>
          <w:color w:val="111111"/>
          <w:sz w:val="28"/>
          <w:szCs w:val="28"/>
          <w:rtl/>
        </w:rPr>
        <w:t xml:space="preserve">37281.</w:t>
      </w:r>
    </w:p>
    <w:p>
      <w:pPr>
        <w:pStyle w:val="BookText"/>
      </w:pPr>
      <w:r>
        <w:rPr>
          <w:rFonts w:ascii="Amiri" w:hAnsi="Amiri" w:eastAsia="Amiri" w:cs="Amiri"/>
          <w:lang w:bidi="ar-SA"/>
          <w:color w:val="111111"/>
          <w:sz w:val="28"/>
          <w:szCs w:val="28"/>
          <w:rtl/>
        </w:rPr>
        <w:t xml:space="preserve">النجف الأشرف؛ حسينيه شوشتريها؛ رقم المخطوط: 453/11</w:t>
      </w:r>
    </w:p>
    <w:p>
      <w:pPr>
        <w:pStyle w:val="BookText"/>
      </w:pPr>
      <w:r>
        <w:rPr>
          <w:rFonts w:ascii="IRNazanin" w:hAnsi="IRNazanin" w:eastAsia="IRNazanin" w:cs="IRNazanin"/>
          <w:lang w:bidi="fa-IR"/>
          <w:color w:val="111111"/>
          <w:sz w:val="28"/>
          <w:szCs w:val="28"/>
          <w:rtl/>
        </w:rPr>
        <w:t xml:space="preserve">کا :مجهول ،تا :مجهول؛ 49 ق [نشریه: 11-863]</w:t>
      </w:r>
    </w:p>
    <w:p>
      <w:pPr>
        <w:pStyle w:val="BookText"/>
      </w:pPr>
      <w:r>
        <w:rPr>
          <w:rFonts w:ascii="Times New Roman" w:hAnsi="Times New Roman" w:eastAsia="Times New Roman" w:cs="Times New Roman"/>
          <w:lang w:val="en-US" w:bidi="en-US"/>
          <w:color w:val="111111"/>
          <w:sz w:val="28"/>
          <w:szCs w:val="28"/>
          <w:rtl/>
        </w:rPr>
        <w:t xml:space="preserve">37282.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7269</w:t>
      </w:r>
    </w:p>
    <w:p>
      <w:pPr>
        <w:pStyle w:val="BookText"/>
      </w:pPr>
      <w:r>
        <w:rPr>
          <w:rFonts w:ascii="IRNazanin" w:hAnsi="IRNazanin" w:eastAsia="IRNazanin" w:cs="IRNazanin"/>
          <w:lang w:bidi="fa-IR"/>
          <w:color w:val="111111"/>
          <w:sz w:val="28"/>
          <w:szCs w:val="28"/>
          <w:rtl/>
        </w:rPr>
        <w:t xml:space="preserve">کا :مجهول ،تا: مجهول؛ 106 ص [ف: 1-258]</w:t>
      </w:r>
    </w:p>
    <w:p>
      <w:pPr>
        <w:pStyle w:val="Heading2"/>
      </w:pPr>
      <w:bookmarkStart w:id="1488" w:name="_Toc782"/>
      <w:r>
        <w:t>شرح حديث عمران الصابي / شرح الحديث - عربي</w:t>
      </w:r>
      <w:bookmarkEnd w:id="1488"/>
    </w:p>
    <w:p>
      <w:pPr>
        <w:pStyle w:val="BookText"/>
      </w:pPr>
      <w:r>
        <w:rPr>
          <w:rFonts w:ascii="Amiri" w:hAnsi="Amiri" w:eastAsia="Amiri" w:cs="Amiri"/>
          <w:lang w:bidi="ar-SA"/>
          <w:color w:val="111111"/>
          <w:sz w:val="28"/>
          <w:szCs w:val="28"/>
          <w:rtl/>
        </w:rPr>
        <w:t xml:space="preserve">الرشتي، كاظم بن قاسم (1212- 1259 ه- )</w:t>
      </w:r>
    </w:p>
    <w:p>
      <w:pPr>
        <w:pStyle w:val="BookText"/>
      </w:pPr>
      <w:r>
        <w:rPr>
          <w:rFonts w:ascii="Amiri" w:hAnsi="Amiri" w:eastAsia="Amiri" w:cs="Amiri"/>
          <w:lang w:bidi="ar-SA"/>
          <w:color w:val="111111"/>
          <w:sz w:val="28"/>
          <w:szCs w:val="28"/>
          <w:rtl/>
        </w:rPr>
        <w:t xml:space="preserve">تاريخ التأليف: 7 شوّال 1241ه-</w:t>
      </w:r>
    </w:p>
    <w:p>
      <w:pPr>
        <w:pStyle w:val="BookText"/>
      </w:pPr>
      <w:r>
        <w:rPr>
          <w:rFonts w:ascii="Amiri" w:hAnsi="Amiri" w:eastAsia="Amiri" w:cs="Amiri"/>
          <w:lang w:bidi="ar-SA"/>
          <w:color w:val="111111"/>
          <w:sz w:val="28"/>
          <w:szCs w:val="28"/>
          <w:rtl/>
        </w:rPr>
        <w:t xml:space="preserve">أوّله :حمدله. صلاة ... فيقول العبد الجاني ... كاظم بن قاسم الحسيني الرشتي. أن جناب الأكرم ... الامير زين العابدين ... قد التمس مني أن أكتب كلمات في شرح حديث العمران الصابي وحل رموزه وفتح معضله ...</w:t>
      </w:r>
    </w:p>
    <w:p>
      <w:pPr>
        <w:pStyle w:val="BookText"/>
      </w:pPr>
      <w:r>
        <w:rPr>
          <w:rFonts w:ascii="Amiri" w:hAnsi="Amiri" w:eastAsia="Amiri" w:cs="Amiri"/>
          <w:lang w:bidi="ar-SA"/>
          <w:color w:val="111111"/>
          <w:sz w:val="28"/>
          <w:szCs w:val="28"/>
          <w:rtl/>
        </w:rPr>
        <w:t xml:space="preserve">آخره: بعشرة آلاف درهم، وأعطاه الفضل مالاً عليه وولاه الإمام الرضا عليه السلام صدقات بلخ فأصاب الرغائب، هذا آخر الحديث والحمد لله أوّلاً وآخراً وظاهراً وباطناً.</w:t>
      </w:r>
    </w:p>
    <w:p>
      <w:pPr>
        <w:pStyle w:val="BookText"/>
      </w:pPr>
      <w:r>
        <w:rPr>
          <w:rFonts w:ascii="Amiri" w:hAnsi="Amiri" w:eastAsia="Amiri" w:cs="Amiri"/>
          <w:lang w:bidi="ar-SA"/>
          <w:color w:val="111111"/>
          <w:sz w:val="28"/>
          <w:szCs w:val="28"/>
          <w:rtl/>
        </w:rPr>
        <w:t xml:space="preserve">[فنخا :19 481 (10نسخة)]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4" w:name="pg8181_88524"/>
    <w:bookmarkEnd w:id="314"/>
    <w:p>
      <w:pPr>
        <w:pStyle w:val="BookText"/>
      </w:pPr>
      <w:r>
        <w:rPr>
          <w:rFonts w:ascii="Amiri" w:hAnsi="Amiri" w:eastAsia="Amiri" w:cs="Amiri"/>
          <w:lang w:bidi="ar-SA"/>
          <w:color w:val="111111"/>
          <w:sz w:val="28"/>
          <w:szCs w:val="28"/>
          <w:rtl/>
        </w:rPr>
        <w:t xml:space="preserve">37283 .كربلاء؛ العتبة العباسية؛ رقم المخطوط: 463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كا :محمّد علي بن علي أصغر الخوراني، تا: 1268ه- 105ق، 23س،</w:t>
      </w:r>
    </w:p>
    <w:p>
      <w:pPr>
        <w:pStyle w:val="BookText"/>
      </w:pPr>
      <w:r>
        <w:rPr>
          <w:rFonts w:ascii="IRNazanin" w:hAnsi="IRNazanin" w:eastAsia="IRNazanin" w:cs="IRNazanin"/>
          <w:lang w:bidi="fa-IR"/>
          <w:color w:val="111111"/>
          <w:sz w:val="28"/>
          <w:szCs w:val="28"/>
          <w:rtl/>
        </w:rPr>
        <w:t xml:space="preserve">22*16سم [ف: 2-63]</w:t>
      </w:r>
    </w:p>
    <w:p>
      <w:pPr>
        <w:pStyle w:val="BookText"/>
      </w:pPr>
      <w:r>
        <w:rPr>
          <w:rFonts w:ascii="Amiri" w:hAnsi="Amiri" w:eastAsia="Amiri" w:cs="Amiri"/>
          <w:lang w:bidi="ar-SA"/>
          <w:color w:val="111111"/>
          <w:sz w:val="28"/>
          <w:szCs w:val="28"/>
          <w:rtl/>
        </w:rPr>
        <w:t xml:space="preserve">شرح حديث عمران صابي - التحفة الرضوية</w:t>
      </w:r>
    </w:p>
    <w:p>
      <w:pPr>
        <w:pStyle w:val="Heading2"/>
      </w:pPr>
      <w:bookmarkStart w:id="1489" w:name="_Toc783"/>
      <w:r>
        <w:t>شرح حديث الغمامة = شرح حديث البساط / شرح الحديث - فارسي</w:t>
      </w:r>
      <w:bookmarkEnd w:id="1489"/>
    </w:p>
    <w:p>
      <w:pPr>
        <w:pStyle w:val="BookText"/>
      </w:pPr>
      <w:r>
        <w:rPr>
          <w:rFonts w:ascii="Amiri" w:hAnsi="Amiri" w:eastAsia="Amiri" w:cs="Amiri"/>
          <w:lang w:bidi="ar-SA"/>
          <w:color w:val="111111"/>
          <w:sz w:val="28"/>
          <w:szCs w:val="28"/>
          <w:rtl/>
        </w:rPr>
        <w:t xml:space="preserve">التركستاني، فخر الدين (القرن 11 ه-)</w:t>
      </w:r>
    </w:p>
    <w:p>
      <w:pPr>
        <w:pStyle w:val="BookText"/>
      </w:pPr>
      <w:r>
        <w:rPr>
          <w:rFonts w:ascii="Amiri" w:hAnsi="Amiri" w:eastAsia="Amiri" w:cs="Amiri"/>
          <w:lang w:bidi="ar-SA"/>
          <w:color w:val="111111"/>
          <w:sz w:val="28"/>
          <w:szCs w:val="28"/>
          <w:rtl/>
        </w:rPr>
        <w:t xml:space="preserve">تاريخ التأليف : 7 رجب 1069ه- محل التأليف: قم</w:t>
      </w:r>
    </w:p>
    <w:p>
      <w:pPr>
        <w:pStyle w:val="BookText"/>
      </w:pPr>
      <w:r>
        <w:rPr>
          <w:rFonts w:ascii="IRNazanin" w:hAnsi="IRNazanin" w:eastAsia="IRNazanin" w:cs="IRNazanin"/>
          <w:lang w:bidi="fa-IR"/>
          <w:color w:val="111111"/>
          <w:sz w:val="28"/>
          <w:szCs w:val="28"/>
          <w:rtl/>
        </w:rPr>
        <w:t xml:space="preserve">أوّله :ثناي نامحدود و شکر نامعدود معبودی را سزاست که انعام لايحصي وافضال بيمنتها چه از عطایای سابقه بر وجود و چه از مزایای لاحقه بعد از هستی و بود درباره مخلوق</w:t>
      </w:r>
    </w:p>
    <w:p>
      <w:pPr>
        <w:pStyle w:val="BookText"/>
      </w:pPr>
      <w:r>
        <w:rPr>
          <w:rFonts w:ascii="IRNazanin" w:hAnsi="IRNazanin" w:eastAsia="IRNazanin" w:cs="IRNazanin"/>
          <w:lang w:bidi="fa-IR"/>
          <w:color w:val="111111"/>
          <w:sz w:val="28"/>
          <w:szCs w:val="28"/>
          <w:rtl/>
        </w:rPr>
        <w:t xml:space="preserve">انسانی و بنی آدم ارزانی و مسلم داشته</w:t>
      </w:r>
    </w:p>
    <w:p>
      <w:pPr>
        <w:pStyle w:val="BookText"/>
      </w:pPr>
      <w:r>
        <w:rPr>
          <w:rFonts w:ascii="Amiri" w:hAnsi="Amiri" w:eastAsia="Amiri" w:cs="Amiri"/>
          <w:lang w:bidi="ar-SA"/>
          <w:color w:val="111111"/>
          <w:sz w:val="28"/>
          <w:szCs w:val="28"/>
          <w:rtl/>
        </w:rPr>
        <w:t xml:space="preserve">[فنخا :19 482 (2نسخة])</w:t>
      </w:r>
    </w:p>
    <w:p>
      <w:pPr>
        <w:pStyle w:val="BookText"/>
      </w:pPr>
      <w:r>
        <w:rPr>
          <w:rFonts w:ascii="Amiri" w:hAnsi="Amiri" w:eastAsia="Amiri" w:cs="Amiri"/>
          <w:lang w:bidi="ar-SA"/>
          <w:color w:val="111111"/>
          <w:sz w:val="28"/>
          <w:szCs w:val="28"/>
          <w:rtl/>
        </w:rPr>
        <w:t xml:space="preserve">37284 . النجف الأشرف؛ مكتبة آية الله الحكيم العامة؛ رقم المخطوط: 2/2</w:t>
      </w:r>
    </w:p>
    <w:p>
      <w:pPr>
        <w:pStyle w:val="BookText"/>
      </w:pPr>
      <w:r>
        <w:rPr>
          <w:rFonts w:ascii="IRNazanin" w:hAnsi="IRNazanin" w:eastAsia="IRNazanin" w:cs="IRNazanin"/>
          <w:lang w:bidi="fa-IR"/>
          <w:color w:val="111111"/>
          <w:sz w:val="28"/>
          <w:szCs w:val="28"/>
          <w:rtl/>
        </w:rPr>
        <w:t xml:space="preserve">نسخ ونستعلیق، کا: سلطان محمّد القمي، تا: 16 شوّال 1068ه-، قم؛ 324ق، 15س،</w:t>
      </w:r>
    </w:p>
    <w:p>
      <w:pPr>
        <w:pStyle w:val="BookText"/>
      </w:pPr>
      <w:r>
        <w:rPr>
          <w:rFonts w:ascii="Amiri" w:hAnsi="Amiri" w:eastAsia="Amiri" w:cs="Amiri"/>
          <w:lang w:bidi="ar-SA"/>
          <w:color w:val="111111"/>
          <w:sz w:val="28"/>
          <w:szCs w:val="28"/>
          <w:rtl/>
        </w:rPr>
        <w:t xml:space="preserve">12*18سم [محمد الرشتي-ف: 18]</w:t>
      </w:r>
    </w:p>
    <w:p>
      <w:pPr>
        <w:pStyle w:val="Heading2"/>
      </w:pPr>
      <w:bookmarkStart w:id="1490" w:name="_Toc784"/>
      <w:r>
        <w:t>شرح حديث الغمامة = شرح حديث البساط / شرح الحديث - عربي</w:t>
      </w:r>
      <w:bookmarkEnd w:id="1490"/>
    </w:p>
    <w:p>
      <w:pPr>
        <w:pStyle w:val="BookText"/>
      </w:pPr>
      <w:r>
        <w:rPr>
          <w:rFonts w:ascii="Amiri" w:hAnsi="Amiri" w:eastAsia="Amiri" w:cs="Amiri"/>
          <w:lang w:bidi="ar-SA"/>
          <w:color w:val="111111"/>
          <w:sz w:val="28"/>
          <w:szCs w:val="28"/>
          <w:rtl/>
        </w:rPr>
        <w:t xml:space="preserve">قاضي سعيد القمي، محمّد سعيد بن محمّد مفيد (1049 - 1103 ه- )</w:t>
      </w:r>
    </w:p>
    <w:p>
      <w:pPr>
        <w:pStyle w:val="BookText"/>
      </w:pPr>
      <w:r>
        <w:rPr>
          <w:rFonts w:ascii="Amiri" w:hAnsi="Amiri" w:eastAsia="Amiri" w:cs="Amiri"/>
          <w:lang w:bidi="ar-SA"/>
          <w:color w:val="111111"/>
          <w:sz w:val="28"/>
          <w:szCs w:val="28"/>
          <w:rtl/>
        </w:rPr>
        <w:t xml:space="preserve">تاريخ التأليف: شعبان 1099ه- محل التأليف: إصفهان</w:t>
      </w:r>
    </w:p>
    <w:p>
      <w:pPr>
        <w:pStyle w:val="BookText"/>
      </w:pPr>
      <w:r>
        <w:rPr>
          <w:rFonts w:ascii="Amiri" w:hAnsi="Amiri" w:eastAsia="Amiri" w:cs="Amiri"/>
          <w:lang w:bidi="ar-SA"/>
          <w:color w:val="111111"/>
          <w:sz w:val="28"/>
          <w:szCs w:val="28"/>
          <w:rtl/>
        </w:rPr>
        <w:t xml:space="preserve">أوله: بسمله الحمد الله مدبر الأدوار ومعيد الأكوار طبقاً عن طبق وعالماً بعد عالم ليجزي الذين أساؤا بما عملوا ويجزي الذين أحسنوا الحسنى عدلاً منه ...</w:t>
      </w:r>
    </w:p>
    <w:p>
      <w:pPr>
        <w:pStyle w:val="BookText"/>
      </w:pPr>
      <w:r>
        <w:rPr>
          <w:rFonts w:ascii="IRNazanin" w:hAnsi="IRNazanin" w:eastAsia="IRNazanin" w:cs="IRNazanin"/>
          <w:lang w:bidi="fa-IR"/>
          <w:color w:val="111111"/>
          <w:sz w:val="28"/>
          <w:szCs w:val="28"/>
          <w:rtl/>
        </w:rPr>
        <w:t xml:space="preserve">آخره :العیاذ من الشك والارتياب إنه ولي الخير وملهم الصواب ولكن هذا آخرما أردنا إيراده من كشف بعض أسرار هذا الخبر ... ومن الله أسئل العصمة عن الخطاء وإلي الله المشتكي قد</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[فنخا :19 483-486 (60 نسخة)]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5" w:name="pg8181_88525"/>
    <w:bookmarkEnd w:id="315"/>
    <w:p>
      <w:pPr>
        <w:pStyle w:val="BookText"/>
      </w:pPr>
      <w:r>
        <w:rPr>
          <w:rFonts w:ascii="Times New Roman" w:hAnsi="Times New Roman" w:eastAsia="Times New Roman" w:cs="Times New Roman"/>
          <w:lang w:val="en-US" w:bidi="en-US"/>
          <w:color w:val="111111"/>
          <w:sz w:val="28"/>
          <w:szCs w:val="28"/>
          <w:rtl/>
        </w:rPr>
        <w:t xml:space="preserve">37285.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1186 ه- [ معجم المخطوطات النجفية 534]</w:t>
      </w:r>
    </w:p>
    <w:p>
      <w:pPr>
        <w:pStyle w:val="BookText"/>
      </w:pPr>
      <w:r>
        <w:rPr>
          <w:rFonts w:ascii="Amiri" w:hAnsi="Amiri" w:eastAsia="Amiri" w:cs="Amiri"/>
          <w:lang w:bidi="ar-SA"/>
          <w:color w:val="111111"/>
          <w:sz w:val="28"/>
          <w:szCs w:val="28"/>
          <w:rtl/>
        </w:rPr>
        <w:t xml:space="preserve">37286 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122 ص 59 و 23 س 21*15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534 ]</w:t>
      </w:r>
    </w:p>
    <w:p>
      <w:pPr>
        <w:pStyle w:val="BookText"/>
      </w:pPr>
      <w:r>
        <w:rPr>
          <w:rFonts w:ascii="Amiri" w:hAnsi="Amiri" w:eastAsia="Amiri" w:cs="Amiri"/>
          <w:lang w:bidi="ar-SA"/>
          <w:color w:val="111111"/>
          <w:sz w:val="28"/>
          <w:szCs w:val="28"/>
          <w:rtl/>
        </w:rPr>
        <w:t xml:space="preserve">37287 . النجف الأشرف؛ مؤسسة كاشف الغطاء العامة؛ رقم المخطوط : 5232</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309 ص [ف: 1-258]</w:t>
      </w:r>
    </w:p>
    <w:p>
      <w:pPr>
        <w:pStyle w:val="Heading2"/>
      </w:pPr>
      <w:bookmarkStart w:id="1491" w:name="_Toc785"/>
      <w:r>
        <w:t>شرح حديث فضل البسملة / شرح الحديث - عربي</w:t>
      </w:r>
      <w:bookmarkEnd w:id="1491"/>
    </w:p>
    <w:p>
      <w:pPr>
        <w:pStyle w:val="BookText"/>
      </w:pPr>
      <w:r>
        <w:rPr>
          <w:rFonts w:ascii="Amiri" w:hAnsi="Amiri" w:eastAsia="Amiri" w:cs="Amiri"/>
          <w:lang w:bidi="ar-SA"/>
          <w:color w:val="111111"/>
          <w:sz w:val="28"/>
          <w:szCs w:val="28"/>
          <w:rtl/>
        </w:rPr>
        <w:t xml:space="preserve">صدر الدين القونيوي، محمّد بن إسحاق( 607 - 673 ه- )</w:t>
      </w:r>
    </w:p>
    <w:p>
      <w:pPr>
        <w:pStyle w:val="BookText"/>
      </w:pPr>
      <w:r>
        <w:rPr>
          <w:rFonts w:ascii="Times New Roman" w:hAnsi="Times New Roman" w:eastAsia="Times New Roman" w:cs="Times New Roman"/>
          <w:lang w:val="en-US" w:bidi="en-US"/>
          <w:color w:val="111111"/>
          <w:sz w:val="28"/>
          <w:szCs w:val="28"/>
          <w:rtl/>
        </w:rPr>
        <w:t xml:space="preserve">37288.</w:t>
      </w:r>
    </w:p>
    <w:p>
      <w:pPr>
        <w:pStyle w:val="BookText"/>
      </w:pPr>
      <w:r>
        <w:rPr>
          <w:rFonts w:ascii="Amiri" w:hAnsi="Amiri" w:eastAsia="Amiri" w:cs="Amiri"/>
          <w:lang w:bidi="ar-SA"/>
          <w:color w:val="111111"/>
          <w:sz w:val="28"/>
          <w:szCs w:val="28"/>
          <w:rtl/>
        </w:rPr>
        <w:t xml:space="preserve">النجف الأشرف العتبة العلوية؛ رقم المخطوط: 680/3</w:t>
      </w:r>
    </w:p>
    <w:p>
      <w:pPr>
        <w:pStyle w:val="BookText"/>
      </w:pPr>
      <w:r>
        <w:rPr>
          <w:rFonts w:ascii="Amiri" w:hAnsi="Amiri" w:eastAsia="Amiri" w:cs="Amiri"/>
          <w:lang w:bidi="ar-SA"/>
          <w:color w:val="111111"/>
          <w:sz w:val="28"/>
          <w:szCs w:val="28"/>
          <w:rtl/>
        </w:rPr>
        <w:t xml:space="preserve">أوّلها: بعد البسمله والصلاة على النبي (ص)، مولانا وسيدنا وقدوتنا؛ آخرها: ما يسبق إلى الأذهان من أقران التلفظ بالسملة مع الفاتحه فافهم.</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9/4/158؛ 2 ص 17س، 23*17سم [ف:</w:t>
      </w:r>
    </w:p>
    <w:p>
      <w:pPr>
        <w:pStyle w:val="BookText"/>
      </w:pPr>
      <w:r>
        <w:rPr>
          <w:rFonts w:ascii="Times New Roman" w:hAnsi="Times New Roman" w:eastAsia="Times New Roman" w:cs="Times New Roman"/>
          <w:lang w:val="en-US" w:bidi="en-US"/>
          <w:color w:val="111111"/>
          <w:sz w:val="28"/>
          <w:szCs w:val="28"/>
          <w:rtl/>
        </w:rPr>
        <w:t xml:space="preserve">244-2 ]</w:t>
      </w:r>
    </w:p>
    <w:p>
      <w:pPr>
        <w:pStyle w:val="BookText"/>
      </w:pPr>
      <w:r>
        <w:rPr>
          <w:rFonts w:ascii="Amiri" w:hAnsi="Amiri" w:eastAsia="Amiri" w:cs="Amiri"/>
          <w:lang w:bidi="ar-SA"/>
          <w:color w:val="111111"/>
          <w:sz w:val="28"/>
          <w:szCs w:val="28"/>
          <w:rtl/>
        </w:rPr>
        <w:t xml:space="preserve">شرح حديث- قلب المؤمن</w:t>
      </w:r>
    </w:p>
    <w:p>
      <w:pPr>
        <w:pStyle w:val="Heading2"/>
      </w:pPr>
      <w:bookmarkStart w:id="1492" w:name="_Toc786"/>
      <w:r>
        <w:t>شرح الحديث - عربي</w:t>
      </w:r>
      <w:bookmarkEnd w:id="1492"/>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37289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ضمن مجموعة [ف: 3-22]</w:t>
      </w:r>
    </w:p>
    <w:p>
      <w:pPr>
        <w:pStyle w:val="Heading2"/>
      </w:pPr>
      <w:bookmarkStart w:id="1493" w:name="_Toc787"/>
      <w:r>
        <w:t>شرح حديث كان الله ولاشيء معه ...» / شرح الحديث - عربي</w:t>
      </w:r>
      <w:bookmarkEnd w:id="1493"/>
    </w:p>
    <w:p>
      <w:pPr>
        <w:pStyle w:val="BookText"/>
      </w:pPr>
      <w:r>
        <w:rPr>
          <w:rFonts w:ascii="Amiri" w:hAnsi="Amiri" w:eastAsia="Amiri" w:cs="Amiri"/>
          <w:lang w:bidi="ar-SA"/>
          <w:color w:val="111111"/>
          <w:sz w:val="28"/>
          <w:szCs w:val="28"/>
          <w:rtl/>
        </w:rPr>
        <w:t xml:space="preserve">الهمداني الشيخي ،محمّد باقر بن محمّد جعفر (1239 - 1319 ه- )</w:t>
      </w:r>
    </w:p>
    <w:p>
      <w:pPr>
        <w:pStyle w:val="BookText"/>
      </w:pPr>
      <w:r>
        <w:rPr>
          <w:rFonts w:ascii="Amiri" w:hAnsi="Amiri" w:eastAsia="Amiri" w:cs="Amiri"/>
          <w:lang w:bidi="ar-SA"/>
          <w:color w:val="111111"/>
          <w:sz w:val="28"/>
          <w:szCs w:val="28"/>
          <w:rtl/>
        </w:rPr>
        <w:t xml:space="preserve">37290 . النجف الأشرف؛ مكتبة الإمام الخوئي؛ رقم المخطوط: 222/2</w:t>
      </w:r>
    </w:p>
    <w:p>
      <w:pPr>
        <w:pStyle w:val="BookText"/>
      </w:pPr>
      <w:r>
        <w:rPr>
          <w:rFonts w:ascii="Amiri" w:hAnsi="Amiri" w:eastAsia="Amiri" w:cs="Amiri"/>
          <w:lang w:bidi="ar-SA"/>
          <w:color w:val="111111"/>
          <w:sz w:val="28"/>
          <w:szCs w:val="28"/>
          <w:rtl/>
        </w:rPr>
        <w:t xml:space="preserve">أوّلها: الحمد لله والصلاة على الذين اصطفى واللعنة على سالكي سبيل الردي، وبعد؛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6" w:name="pg8181_88526"/>
    <w:bookmarkEnd w:id="316"/>
    <w:p>
      <w:pPr>
        <w:pStyle w:val="BookText"/>
      </w:pPr>
      <w:r>
        <w:rPr>
          <w:rFonts w:ascii="Amiri" w:hAnsi="Amiri" w:eastAsia="Amiri" w:cs="Amiri"/>
          <w:lang w:bidi="ar-SA"/>
          <w:color w:val="111111"/>
          <w:sz w:val="28"/>
          <w:szCs w:val="28"/>
          <w:rtl/>
        </w:rPr>
        <w:t xml:space="preserve">آخرها :وليس لي مجال ازيد في البسط والشرح كما عملت أيدك الله تعالى والعذر عند كرام الناس ،مقبول، وقد تم في عصر يوم الأحد العشرين من شهر صفر المظفر سنة ،1287 حامداً مصلياً مستغفراً.</w:t>
      </w:r>
    </w:p>
    <w:p>
      <w:pPr>
        <w:pStyle w:val="BookText"/>
      </w:pPr>
      <w:r>
        <w:rPr>
          <w:rFonts w:ascii="IRNazanin" w:hAnsi="IRNazanin" w:eastAsia="IRNazanin" w:cs="IRNazanin"/>
          <w:lang w:bidi="fa-IR"/>
          <w:color w:val="111111"/>
          <w:sz w:val="28"/>
          <w:szCs w:val="28"/>
          <w:rtl/>
        </w:rPr>
        <w:t xml:space="preserve">نستعلیق، کا :مجهول ،تا :القرن 13ه- والظاهر انها بخط المؤلف ؛ 47 ق (28ر-74ر)،</w:t>
      </w:r>
    </w:p>
    <w:p>
      <w:pPr>
        <w:pStyle w:val="BookText"/>
      </w:pPr>
      <w:r>
        <w:rPr>
          <w:rFonts w:ascii="IRNazanin" w:hAnsi="IRNazanin" w:eastAsia="IRNazanin" w:cs="IRNazanin"/>
          <w:lang w:bidi="fa-IR"/>
          <w:color w:val="111111"/>
          <w:sz w:val="28"/>
          <w:szCs w:val="28"/>
          <w:rtl/>
        </w:rPr>
        <w:t xml:space="preserve">13 س، 22*16سم [ف: 1-349]</w:t>
      </w:r>
    </w:p>
    <w:p>
      <w:pPr>
        <w:pStyle w:val="Heading2"/>
      </w:pPr>
      <w:bookmarkStart w:id="1494" w:name="_Toc788"/>
      <w:r>
        <w:t>شرح حديث كنت كنزاً مخفياً» / شرح الحديث - عربي</w:t>
      </w:r>
      <w:bookmarkEnd w:id="1494"/>
    </w:p>
    <w:p>
      <w:pPr>
        <w:pStyle w:val="BookText"/>
      </w:pPr>
      <w:r>
        <w:rPr>
          <w:rFonts w:ascii="Amiri" w:hAnsi="Amiri" w:eastAsia="Amiri" w:cs="Amiri"/>
          <w:lang w:bidi="ar-SA"/>
          <w:color w:val="111111"/>
          <w:sz w:val="28"/>
          <w:szCs w:val="28"/>
          <w:rtl/>
        </w:rPr>
        <w:t xml:space="preserve">؟ الصغراني، يوسف بن محمّد (- 1002 ه- )</w:t>
      </w:r>
    </w:p>
    <w:p>
      <w:pPr>
        <w:pStyle w:val="BookText"/>
      </w:pPr>
      <w:r>
        <w:rPr>
          <w:rFonts w:ascii="Amiri" w:hAnsi="Amiri" w:eastAsia="Amiri" w:cs="Amiri"/>
          <w:lang w:bidi="ar-SA"/>
          <w:color w:val="111111"/>
          <w:sz w:val="28"/>
          <w:szCs w:val="28"/>
          <w:rtl/>
        </w:rPr>
        <w:t xml:space="preserve">أوّله: إعلم أن بعض أهل العلم أورد على هذا الحديث القدسي، وهو قوله تعالى</w:t>
      </w:r>
    </w:p>
    <w:p>
      <w:pPr>
        <w:pStyle w:val="BookText"/>
      </w:pPr>
      <w:r>
        <w:rPr>
          <w:rFonts w:ascii="Amiri" w:hAnsi="Amiri" w:eastAsia="Amiri" w:cs="Amiri"/>
          <w:lang w:bidi="ar-SA"/>
          <w:color w:val="111111"/>
          <w:sz w:val="28"/>
          <w:szCs w:val="28"/>
          <w:rtl/>
        </w:rPr>
        <w:t xml:space="preserve">37291 .بغداد؛ المكتبة القادرية؛ رقم المخطوط: 1455/5</w:t>
      </w:r>
    </w:p>
    <w:p>
      <w:pPr>
        <w:pStyle w:val="BookText"/>
      </w:pPr>
      <w:r>
        <w:rPr>
          <w:rFonts w:ascii="Amiri" w:hAnsi="Amiri" w:eastAsia="Amiri" w:cs="Amiri"/>
          <w:lang w:bidi="ar-SA"/>
          <w:color w:val="111111"/>
          <w:sz w:val="28"/>
          <w:szCs w:val="28"/>
          <w:rtl/>
        </w:rPr>
        <w:t xml:space="preserve">أوّلها :مطابق؛ آخرها :فسبحانه من جعل الظهور مانعا من الإدراك والستر والحجاب سببا لظهوره والإدراك . يوسف الأصم رحمه الله.</w:t>
      </w:r>
    </w:p>
    <w:p>
      <w:pPr>
        <w:pStyle w:val="BookText"/>
      </w:pPr>
      <w:r>
        <w:rPr>
          <w:rFonts w:ascii="IRNazanin" w:hAnsi="IRNazanin" w:eastAsia="IRNazanin" w:cs="IRNazanin"/>
          <w:lang w:bidi="fa-IR"/>
          <w:color w:val="111111"/>
          <w:sz w:val="28"/>
          <w:szCs w:val="28"/>
          <w:rtl/>
        </w:rPr>
        <w:t xml:space="preserve">نسخ ،کا :عبد الرزاق بن الحاج زكريا، تا: 1213ه- 2 ق (40-41) ، 24س، 21*15سم [ف:</w:t>
      </w:r>
    </w:p>
    <w:p>
      <w:pPr>
        <w:pStyle w:val="BookText"/>
      </w:pPr>
      <w:r>
        <w:rPr>
          <w:rFonts w:ascii="Times New Roman" w:hAnsi="Times New Roman" w:eastAsia="Times New Roman" w:cs="Times New Roman"/>
          <w:lang w:val="en-US" w:bidi="en-US"/>
          <w:color w:val="111111"/>
          <w:sz w:val="28"/>
          <w:szCs w:val="28"/>
          <w:rtl/>
        </w:rPr>
        <w:t xml:space="preserve">211-5 ]</w:t>
      </w:r>
    </w:p>
    <w:p>
      <w:pPr>
        <w:pStyle w:val="BookText"/>
      </w:pPr>
      <w:r>
        <w:rPr>
          <w:rFonts w:ascii="Amiri" w:hAnsi="Amiri" w:eastAsia="Amiri" w:cs="Amiri"/>
          <w:lang w:bidi="ar-SA"/>
          <w:color w:val="111111"/>
          <w:sz w:val="28"/>
          <w:szCs w:val="28"/>
          <w:rtl/>
        </w:rPr>
        <w:t xml:space="preserve">37292 .بغداد؛ مكتبة الأوقاف العامة؛ رقم المخطوط : 6516/2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:رسول بن محمود الكردي ،تا: 1239ه-؛ 1 ص 22*16سم [ف: 4-43]</w:t>
      </w:r>
    </w:p>
    <w:p>
      <w:pPr>
        <w:pStyle w:val="Heading2"/>
      </w:pPr>
      <w:bookmarkStart w:id="1495" w:name="_Toc789"/>
      <w:r>
        <w:t>شرح حديث كنت كنزاً مخفياً» = أجوبة مسائل حول الخلقة / شرح</w:t>
      </w:r>
      <w:bookmarkEnd w:id="1495"/>
    </w:p>
    <w:p>
      <w:pPr>
        <w:pStyle w:val="BookText"/>
      </w:pPr>
      <w:r>
        <w:rPr>
          <w:rFonts w:ascii="Amiri" w:hAnsi="Amiri" w:eastAsia="Amiri" w:cs="Amiri"/>
          <w:lang w:bidi="ar-SA"/>
          <w:color w:val="111111"/>
          <w:sz w:val="28"/>
          <w:szCs w:val="28"/>
          <w:rtl/>
        </w:rPr>
        <w:t xml:space="preserve">الحديث - فارسي</w:t>
      </w:r>
    </w:p>
    <w:p>
      <w:pPr>
        <w:pStyle w:val="BookText"/>
      </w:pPr>
      <w:r>
        <w:rPr>
          <w:rFonts w:ascii="Amiri" w:hAnsi="Amiri" w:eastAsia="Amiri" w:cs="Amiri"/>
          <w:lang w:bidi="ar-SA"/>
          <w:color w:val="111111"/>
          <w:sz w:val="28"/>
          <w:szCs w:val="28"/>
          <w:rtl/>
        </w:rPr>
        <w:t xml:space="preserve">37293 . النجف الأشرف؛ مكتبة الإمام أمير المؤمنين العامة؛ رقم المخطوط: 694</w:t>
      </w:r>
    </w:p>
    <w:p>
      <w:pPr>
        <w:pStyle w:val="BookText"/>
      </w:pPr>
      <w:r>
        <w:rPr>
          <w:rFonts w:ascii="Amiri" w:hAnsi="Amiri" w:eastAsia="Amiri" w:cs="Amiri"/>
          <w:lang w:bidi="ar-SA"/>
          <w:color w:val="111111"/>
          <w:sz w:val="28"/>
          <w:szCs w:val="28"/>
          <w:rtl/>
        </w:rPr>
        <w:t xml:space="preserve">هي سبع اسئلة؛ أوّلها: عن قوله تعالى «كنت كنزاً مخفيا ...» كان مخفيا عن نفسه أو عن غيره فارسية لبعض العرفاء القدماء؛ كا: السيد محمود بن يوسف بن مقصود الخوافي ،تا :مجهول؛ نسخه قديمة كتبها ضمن مجموعة سنة 966ه- وبآخرها وصية</w:t>
      </w:r>
    </w:p>
    <w:p>
      <w:pPr>
        <w:pStyle w:val="BookText"/>
      </w:pPr>
      <w:r>
        <w:rPr>
          <w:rFonts w:ascii="Amiri" w:hAnsi="Amiri" w:eastAsia="Amiri" w:cs="Amiri"/>
          <w:lang w:bidi="ar-SA"/>
          <w:color w:val="111111"/>
          <w:sz w:val="28"/>
          <w:szCs w:val="28"/>
          <w:rtl/>
        </w:rPr>
        <w:t xml:space="preserve">عربية تنسب إلى المولى جلال الدين الرومي [ف: 1-38]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7" w:name="pg8181_88527"/>
    <w:bookmarkEnd w:id="317"/>
    <w:p>
      <w:pPr>
        <w:pStyle w:val="Heading2"/>
      </w:pPr>
      <w:bookmarkStart w:id="1496" w:name="_Toc790"/>
      <w:r>
        <w:t>شرح حديث كنز» الناس الذهب والفضة» / شرح الحديث - عربي</w:t>
      </w:r>
      <w:bookmarkEnd w:id="1496"/>
    </w:p>
    <w:p>
      <w:pPr>
        <w:pStyle w:val="BookText"/>
      </w:pPr>
      <w:r>
        <w:rPr>
          <w:rFonts w:ascii="IRNazanin" w:hAnsi="IRNazanin" w:eastAsia="IRNazanin" w:cs="IRNazanin"/>
          <w:lang w:bidi="fa-IR"/>
          <w:color w:val="111111"/>
          <w:sz w:val="28"/>
          <w:szCs w:val="28"/>
          <w:rtl/>
        </w:rPr>
        <w:t xml:space="preserve">ابن رجب ،عبد الرّحمن بن أحمد( 736 - 795 ه-)</w:t>
      </w:r>
    </w:p>
    <w:p>
      <w:pPr>
        <w:pStyle w:val="BookText"/>
      </w:pPr>
      <w:r>
        <w:rPr>
          <w:rFonts w:ascii="Amiri" w:hAnsi="Amiri" w:eastAsia="Amiri" w:cs="Amiri"/>
          <w:lang w:bidi="ar-SA"/>
          <w:color w:val="111111"/>
          <w:sz w:val="28"/>
          <w:szCs w:val="28"/>
          <w:rtl/>
        </w:rPr>
        <w:t xml:space="preserve">37294 .بغداد؛ مكتبة الأوقاف العامة؛ رقم المخطوط : 4767/25</w:t>
      </w:r>
    </w:p>
    <w:p>
      <w:pPr>
        <w:pStyle w:val="BookText"/>
      </w:pPr>
      <w:r>
        <w:rPr>
          <w:rFonts w:ascii="Amiri" w:hAnsi="Amiri" w:eastAsia="Amiri" w:cs="Amiri"/>
          <w:lang w:bidi="ar-SA"/>
          <w:color w:val="111111"/>
          <w:sz w:val="28"/>
          <w:szCs w:val="28"/>
          <w:rtl/>
        </w:rPr>
        <w:t xml:space="preserve">أوّلها :البسملة وبه نستعين قال الشيخ الإمام ... خرج الإمام أحمد من حديث شداد بن</w:t>
      </w:r>
    </w:p>
    <w:p>
      <w:pPr>
        <w:pStyle w:val="BookText"/>
      </w:pPr>
      <w:r>
        <w:rPr>
          <w:rFonts w:ascii="Amiri" w:hAnsi="Amiri" w:eastAsia="Amiri" w:cs="Amiri"/>
          <w:lang w:bidi="ar-SA"/>
          <w:color w:val="111111"/>
          <w:sz w:val="28"/>
          <w:szCs w:val="28"/>
          <w:rtl/>
        </w:rPr>
        <w:t xml:space="preserve">الله عنه اوس رضي</w:t>
      </w:r>
    </w:p>
    <w:p>
      <w:pPr>
        <w:pStyle w:val="BookText"/>
      </w:pPr>
      <w:r>
        <w:rPr>
          <w:rFonts w:ascii="IRNazanin" w:hAnsi="IRNazanin" w:eastAsia="IRNazanin" w:cs="IRNazanin"/>
          <w:lang w:bidi="fa-IR"/>
          <w:color w:val="111111"/>
          <w:sz w:val="28"/>
          <w:szCs w:val="28"/>
          <w:rtl/>
        </w:rPr>
        <w:t xml:space="preserve">کا :مجهول،تا: مجهول ، ق 20*30سم [ف: 1-265]</w:t>
      </w:r>
    </w:p>
    <w:p>
      <w:pPr>
        <w:pStyle w:val="BookText"/>
      </w:pPr>
      <w:r>
        <w:rPr>
          <w:rFonts w:ascii="Amiri" w:hAnsi="Amiri" w:eastAsia="Amiri" w:cs="Amiri"/>
          <w:lang w:bidi="ar-SA"/>
          <w:color w:val="111111"/>
          <w:sz w:val="28"/>
          <w:szCs w:val="28"/>
          <w:rtl/>
        </w:rPr>
        <w:t xml:space="preserve">37295 .بغداد؛ مركز البحوث والدراسات؛ رقم المخطوط: 8/3-5452210 مصورة</w:t>
      </w:r>
    </w:p>
    <w:p>
      <w:pPr>
        <w:pStyle w:val="BookText"/>
      </w:pPr>
      <w:r>
        <w:rPr>
          <w:rFonts w:ascii="IRNazanin" w:hAnsi="IRNazanin" w:eastAsia="IRNazanin" w:cs="IRNazanin"/>
          <w:lang w:bidi="fa-IR"/>
          <w:color w:val="111111"/>
          <w:sz w:val="28"/>
          <w:szCs w:val="28"/>
          <w:rtl/>
        </w:rPr>
        <w:t xml:space="preserve">کا :مجهول ،تا :مجهول؛ 16 ص [(مصورات) - ف: 321]</w:t>
      </w:r>
    </w:p>
    <w:p>
      <w:pPr>
        <w:pStyle w:val="Heading2"/>
      </w:pPr>
      <w:bookmarkStart w:id="1497" w:name="_Toc791"/>
      <w:r>
        <w:t>شرح حديث اللعن من النبي (ص) لبعض ... (رسالة في) / شرح الحديث - عربي</w:t>
      </w:r>
      <w:bookmarkEnd w:id="1497"/>
    </w:p>
    <w:p>
      <w:pPr>
        <w:pStyle w:val="BookText"/>
      </w:pPr>
      <w:r>
        <w:rPr>
          <w:rFonts w:ascii="Amiri" w:hAnsi="Amiri" w:eastAsia="Amiri" w:cs="Amiri"/>
          <w:lang w:bidi="ar-SA"/>
          <w:color w:val="111111"/>
          <w:sz w:val="28"/>
          <w:szCs w:val="28"/>
          <w:rtl/>
        </w:rPr>
        <w:t xml:space="preserve">الشوشتري نور الله بن شرف الدين (956 - 1019 ه- )</w:t>
      </w:r>
    </w:p>
    <w:p>
      <w:pPr>
        <w:pStyle w:val="BookText"/>
      </w:pPr>
      <w:r>
        <w:rPr>
          <w:rFonts w:ascii="Amiri" w:hAnsi="Amiri" w:eastAsia="Amiri" w:cs="Amiri"/>
          <w:lang w:bidi="ar-SA"/>
          <w:color w:val="111111"/>
          <w:sz w:val="28"/>
          <w:szCs w:val="28"/>
          <w:rtl/>
        </w:rPr>
        <w:t xml:space="preserve">37296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433]</w:t>
      </w:r>
    </w:p>
    <w:p>
      <w:pPr>
        <w:pStyle w:val="Heading2"/>
      </w:pPr>
      <w:bookmarkStart w:id="1498" w:name="_Toc792"/>
      <w:r>
        <w:t>شرح حديث «لو اجتمع الناس على حبّ علي» / شرح الحديث - عربي</w:t>
      </w:r>
      <w:bookmarkEnd w:id="1498"/>
    </w:p>
    <w:p>
      <w:pPr>
        <w:pStyle w:val="BookText"/>
      </w:pPr>
      <w:r>
        <w:rPr>
          <w:rFonts w:ascii="Amiri" w:hAnsi="Amiri" w:eastAsia="Amiri" w:cs="Amiri"/>
          <w:lang w:bidi="ar-SA"/>
          <w:color w:val="111111"/>
          <w:sz w:val="28"/>
          <w:szCs w:val="28"/>
          <w:rtl/>
        </w:rPr>
        <w:t xml:space="preserve">37297 . النجف الأشرف؛ مكتبة آية الله الحكيم العامة؛ رقم المخطوط: 452</w:t>
      </w:r>
    </w:p>
    <w:p>
      <w:pPr>
        <w:pStyle w:val="BookText"/>
      </w:pPr>
      <w:r>
        <w:rPr>
          <w:rFonts w:ascii="Amiri" w:hAnsi="Amiri" w:eastAsia="Amiri" w:cs="Amiri"/>
          <w:lang w:bidi="ar-SA"/>
          <w:color w:val="111111"/>
          <w:sz w:val="28"/>
          <w:szCs w:val="28"/>
          <w:rtl/>
        </w:rPr>
        <w:t xml:space="preserve">كا :سيف الله بن محمّد علي ،تا: 1314ه- 164 ص 22 س ، 22/5*13/5سم [معجم المخطوطات النجفية 534]</w:t>
      </w:r>
    </w:p>
    <w:p>
      <w:pPr>
        <w:pStyle w:val="Heading2"/>
      </w:pPr>
      <w:bookmarkStart w:id="1499" w:name="_Toc793"/>
      <w:r>
        <w:t>شرح حديث لولاك لما خلقت الأفلاك» / شرح الحديث - عربي</w:t>
      </w:r>
      <w:bookmarkEnd w:id="1499"/>
    </w:p>
    <w:p>
      <w:pPr>
        <w:pStyle w:val="BookText"/>
      </w:pPr>
      <w:r>
        <w:rPr>
          <w:rFonts w:ascii="Amiri" w:hAnsi="Amiri" w:eastAsia="Amiri" w:cs="Amiri"/>
          <w:lang w:bidi="ar-SA"/>
          <w:color w:val="111111"/>
          <w:sz w:val="28"/>
          <w:szCs w:val="28"/>
          <w:rtl/>
        </w:rPr>
        <w:t xml:space="preserve">الأحسائي، أحمد بن زين الدين (1166 - 1241؟ه- )</w:t>
      </w:r>
    </w:p>
    <w:p>
      <w:pPr>
        <w:pStyle w:val="BookText"/>
      </w:pPr>
      <w:r>
        <w:rPr>
          <w:rFonts w:ascii="Amiri" w:hAnsi="Amiri" w:eastAsia="Amiri" w:cs="Amiri"/>
          <w:lang w:bidi="ar-SA"/>
          <w:color w:val="111111"/>
          <w:sz w:val="28"/>
          <w:szCs w:val="28"/>
          <w:rtl/>
        </w:rPr>
        <w:t xml:space="preserve">تاريخ التأليف: 18 ربيع الثاني 1216ه-</w:t>
      </w:r>
    </w:p>
    <w:p>
      <w:pPr>
        <w:pStyle w:val="BookText"/>
      </w:pPr>
      <w:r>
        <w:rPr>
          <w:rFonts w:ascii="Amiri" w:hAnsi="Amiri" w:eastAsia="Amiri" w:cs="Amiri"/>
          <w:lang w:bidi="ar-SA"/>
          <w:color w:val="111111"/>
          <w:sz w:val="28"/>
          <w:szCs w:val="28"/>
          <w:rtl/>
        </w:rPr>
        <w:t xml:space="preserve">أوّله: الحمد لله رب العالمين ... قد سالني السيّد الأوّاه ... عن الحديث القدسي وهو قوله تعالى</w:t>
      </w:r>
    </w:p>
    <w:p>
      <w:pPr>
        <w:pStyle w:val="BookText"/>
      </w:pPr>
      <w:r>
        <w:rPr>
          <w:rFonts w:ascii="Amiri" w:hAnsi="Amiri" w:eastAsia="Amiri" w:cs="Amiri"/>
          <w:lang w:bidi="ar-SA"/>
          <w:color w:val="111111"/>
          <w:sz w:val="28"/>
          <w:szCs w:val="28"/>
          <w:rtl/>
        </w:rPr>
        <w:t xml:space="preserve">لولاك ما خلقت الأفلاك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8" w:name="pg8181_88528"/>
    <w:bookmarkEnd w:id="318"/>
    <w:p>
      <w:pPr>
        <w:pStyle w:val="BookText"/>
      </w:pPr>
      <w:r>
        <w:rPr>
          <w:rFonts w:ascii="Amiri" w:hAnsi="Amiri" w:eastAsia="Amiri" w:cs="Amiri"/>
          <w:lang w:bidi="ar-SA"/>
          <w:color w:val="111111"/>
          <w:sz w:val="28"/>
          <w:szCs w:val="28"/>
          <w:rtl/>
        </w:rPr>
        <w:t xml:space="preserve">آخره :وفيه ايضاً وجوه أخر أعرضنا عنها لغموضها ولرجوع بعضها إلى ما ذكر.</w:t>
      </w:r>
    </w:p>
    <w:p>
      <w:pPr>
        <w:pStyle w:val="BookText"/>
      </w:pPr>
      <w:r>
        <w:rPr>
          <w:rFonts w:ascii="IRNazanin" w:hAnsi="IRNazanin" w:eastAsia="IRNazanin" w:cs="IRNazanin"/>
          <w:lang w:bidi="fa-IR"/>
          <w:color w:val="111111"/>
          <w:sz w:val="28"/>
          <w:szCs w:val="28"/>
          <w:rtl/>
        </w:rPr>
        <w:t xml:space="preserve">طبع :تبریز 1276ه- ( في جوامع الكلم) : ج 2، صص( 254-255)</w:t>
      </w:r>
    </w:p>
    <w:p>
      <w:pPr>
        <w:pStyle w:val="BookText"/>
      </w:pPr>
      <w:r>
        <w:rPr>
          <w:rFonts w:ascii="Amiri" w:hAnsi="Amiri" w:eastAsia="Amiri" w:cs="Amiri"/>
          <w:lang w:bidi="ar-SA"/>
          <w:color w:val="111111"/>
          <w:sz w:val="28"/>
          <w:szCs w:val="28"/>
          <w:rtl/>
        </w:rPr>
        <w:t xml:space="preserve">[فنخا :19 500-502 (35نسخة)]</w:t>
      </w:r>
    </w:p>
    <w:p>
      <w:pPr>
        <w:pStyle w:val="BookText"/>
      </w:pPr>
      <w:r>
        <w:rPr>
          <w:rFonts w:ascii="Amiri" w:hAnsi="Amiri" w:eastAsia="Amiri" w:cs="Amiri"/>
          <w:lang w:bidi="ar-SA"/>
          <w:color w:val="111111"/>
          <w:sz w:val="28"/>
          <w:szCs w:val="28"/>
          <w:rtl/>
        </w:rPr>
        <w:t xml:space="preserve">37298 . النجف الأشرف؛ مكتبة الإمام أمير المؤمنين العامة؛ رقم المخطوط: 28</w:t>
      </w:r>
    </w:p>
    <w:p>
      <w:pPr>
        <w:pStyle w:val="BookText"/>
      </w:pPr>
      <w:r>
        <w:rPr>
          <w:rFonts w:ascii="Amiri" w:hAnsi="Amiri" w:eastAsia="Amiri" w:cs="Amiri"/>
          <w:lang w:bidi="ar-SA"/>
          <w:color w:val="111111"/>
          <w:sz w:val="28"/>
          <w:szCs w:val="28"/>
          <w:rtl/>
        </w:rPr>
        <w:t xml:space="preserve">كا :إسماعيل الشهير باقا بابا، تا: 1234ه- [معجم المخطوطات النجفية: 433]</w:t>
      </w:r>
    </w:p>
    <w:p>
      <w:pPr>
        <w:pStyle w:val="BookText"/>
      </w:pPr>
      <w:r>
        <w:rPr>
          <w:rFonts w:ascii="Amiri" w:hAnsi="Amiri" w:eastAsia="Amiri" w:cs="Amiri"/>
          <w:lang w:bidi="ar-SA"/>
          <w:color w:val="111111"/>
          <w:sz w:val="28"/>
          <w:szCs w:val="28"/>
          <w:rtl/>
        </w:rPr>
        <w:t xml:space="preserve">37299 . النجف الأشرف؛ مكتبة آية الله الحكيم العامة؛ رقم المخطوط : 718</w:t>
      </w:r>
    </w:p>
    <w:p>
      <w:pPr>
        <w:pStyle w:val="BookText"/>
      </w:pPr>
      <w:r>
        <w:rPr>
          <w:rFonts w:ascii="Amiri" w:hAnsi="Amiri" w:eastAsia="Amiri" w:cs="Amiri"/>
          <w:lang w:bidi="ar-SA"/>
          <w:color w:val="111111"/>
          <w:sz w:val="28"/>
          <w:szCs w:val="28"/>
          <w:rtl/>
        </w:rPr>
        <w:t xml:space="preserve">كا :علي تقي اللواساني، تا: 1239ه-؛ 3 ص 19*14سم [ معجم المخطوطات النجفية : 535]</w:t>
      </w:r>
    </w:p>
    <w:p>
      <w:pPr>
        <w:pStyle w:val="BookText"/>
      </w:pPr>
      <w:r>
        <w:rPr>
          <w:rFonts w:ascii="Amiri" w:hAnsi="Amiri" w:eastAsia="Amiri" w:cs="Amiri"/>
          <w:lang w:bidi="ar-SA"/>
          <w:color w:val="111111"/>
          <w:sz w:val="28"/>
          <w:szCs w:val="28"/>
          <w:rtl/>
        </w:rPr>
        <w:t xml:space="preserve">37300 .النجف الأشرف؛ مكتبة الإمام أمير المؤمنين العامة؛ رقم المخطوط : 693</w:t>
      </w:r>
    </w:p>
    <w:p>
      <w:pPr>
        <w:pStyle w:val="BookText"/>
      </w:pPr>
      <w:r>
        <w:rPr>
          <w:rFonts w:ascii="Amiri" w:hAnsi="Amiri" w:eastAsia="Amiri" w:cs="Amiri"/>
          <w:lang w:bidi="ar-SA"/>
          <w:color w:val="111111"/>
          <w:sz w:val="28"/>
          <w:szCs w:val="28"/>
          <w:rtl/>
        </w:rPr>
        <w:t xml:space="preserve">كا :مجهول ،تا: في حياة المؤلف ؛ 3 ص ( 354-352) [ف: 2-584]</w:t>
      </w:r>
    </w:p>
    <w:p>
      <w:pPr>
        <w:pStyle w:val="Heading2"/>
      </w:pPr>
      <w:bookmarkStart w:id="1500" w:name="_Toc794"/>
      <w:r>
        <w:t>شرح حديث ليس من إمام يمضي إلّا أوتي مثله» / شرح الحديث - عربي</w:t>
      </w:r>
      <w:bookmarkEnd w:id="1500"/>
    </w:p>
    <w:p>
      <w:pPr>
        <w:pStyle w:val="BookText"/>
      </w:pPr>
      <w:r>
        <w:rPr>
          <w:rFonts w:ascii="Amiri" w:hAnsi="Amiri" w:eastAsia="Amiri" w:cs="Amiri"/>
          <w:lang w:bidi="ar-SA"/>
          <w:color w:val="111111"/>
          <w:sz w:val="28"/>
          <w:szCs w:val="28"/>
          <w:rtl/>
        </w:rPr>
        <w:t xml:space="preserve">الهمداني الشيخي، محمّد باقر بن محمّد جعفر (1239 - 1319 ه-)</w:t>
      </w:r>
    </w:p>
    <w:p>
      <w:pPr>
        <w:pStyle w:val="BookText"/>
      </w:pPr>
      <w:r>
        <w:rPr>
          <w:rFonts w:ascii="Amiri" w:hAnsi="Amiri" w:eastAsia="Amiri" w:cs="Amiri"/>
          <w:lang w:bidi="ar-SA"/>
          <w:color w:val="111111"/>
          <w:sz w:val="28"/>
          <w:szCs w:val="28"/>
          <w:rtl/>
        </w:rPr>
        <w:t xml:space="preserve">تاريخ التأليف: ذي الحجة 1283ه- محل التأليف: همدان</w:t>
      </w:r>
    </w:p>
    <w:p>
      <w:pPr>
        <w:pStyle w:val="BookText"/>
      </w:pPr>
      <w:r>
        <w:rPr>
          <w:rFonts w:ascii="IRNazanin" w:hAnsi="IRNazanin" w:eastAsia="IRNazanin" w:cs="IRNazanin"/>
          <w:lang w:bidi="fa-IR"/>
          <w:color w:val="111111"/>
          <w:sz w:val="28"/>
          <w:szCs w:val="28"/>
          <w:rtl/>
        </w:rPr>
        <w:t xml:space="preserve">[فنخا 503:19]</w:t>
      </w:r>
    </w:p>
    <w:p>
      <w:pPr>
        <w:pStyle w:val="BookText"/>
      </w:pPr>
      <w:r>
        <w:rPr>
          <w:rFonts w:ascii="Amiri" w:hAnsi="Amiri" w:eastAsia="Amiri" w:cs="Amiri"/>
          <w:lang w:bidi="ar-SA"/>
          <w:color w:val="111111"/>
          <w:sz w:val="28"/>
          <w:szCs w:val="28"/>
          <w:rtl/>
        </w:rPr>
        <w:t xml:space="preserve">37301 . النجف الأشرف؛ مكتبة الإمام الخوئي؛ رقم المخطوط: 222/3</w:t>
      </w:r>
    </w:p>
    <w:p>
      <w:pPr>
        <w:pStyle w:val="BookText"/>
      </w:pPr>
      <w:r>
        <w:rPr>
          <w:rFonts w:ascii="Amiri" w:hAnsi="Amiri" w:eastAsia="Amiri" w:cs="Amiri"/>
          <w:lang w:bidi="ar-SA"/>
          <w:color w:val="111111"/>
          <w:sz w:val="28"/>
          <w:szCs w:val="28"/>
          <w:rtl/>
        </w:rPr>
        <w:t xml:space="preserve">أوّلها: حمداً يرقي به إلى رضاه. ويبلغ به الحامد إلى غاية ما يتمناه ... وأما بعد، فقد ظفرت في هذا الأوان بحديث مروي في البصائر فيه بعضي الأشكال على أغلب الأذهان حتى سألوا عن ذلك واجبتهم بلا أدري لتوقفه على مقدات عسيرة البيان في أغلب المجالس .... فأحببت أن أرفع النقاب عن وجهه؛ آخرها :وقد تمت على يدي الدائرة في العشر الأواخر من شهر ذي الحجة الحرام سنة 1283 ثلاث وثمانين بعد الاثنتين والألف في بلدة همدان حامداً مصلياً</w:t>
      </w:r>
    </w:p>
    <w:p>
      <w:pPr>
        <w:pStyle w:val="BookText"/>
      </w:pPr>
      <w:r>
        <w:rPr>
          <w:rFonts w:ascii="IRNazanin" w:hAnsi="IRNazanin" w:eastAsia="IRNazanin" w:cs="IRNazanin"/>
          <w:lang w:bidi="fa-IR"/>
          <w:color w:val="111111"/>
          <w:sz w:val="28"/>
          <w:szCs w:val="28"/>
          <w:rtl/>
        </w:rPr>
        <w:t xml:space="preserve">نستعلیق، کا :مجهول ،تا: القرن 13ه- والظاهر أنها بخط المؤلف فيكون الفراغ من ...</w:t>
      </w:r>
    </w:p>
    <w:p>
      <w:pPr>
        <w:pStyle w:val="BookText"/>
      </w:pPr>
      <w:r>
        <w:rPr>
          <w:rFonts w:ascii="Amiri" w:hAnsi="Amiri" w:eastAsia="Amiri" w:cs="Amiri"/>
          <w:lang w:bidi="ar-SA"/>
          <w:color w:val="111111"/>
          <w:sz w:val="28"/>
          <w:szCs w:val="28"/>
          <w:rtl/>
        </w:rPr>
        <w:t xml:space="preserve">تاليفها في تاريخ نسخها حينئذ ؛ 17 ق (74 الف - 90الف)، 13س، 22*16سم [ف: 1-350]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9" w:name="pg8181_88529"/>
    <w:bookmarkEnd w:id="319"/>
    <w:p>
      <w:pPr>
        <w:pStyle w:val="Heading2"/>
      </w:pPr>
      <w:bookmarkStart w:id="1501" w:name="_Toc795"/>
      <w:r>
        <w:t>شرح حديث «ما ترددت في شيء أنا فاعله» / شرح الحديث - فارسي</w:t>
      </w:r>
      <w:bookmarkEnd w:id="1501"/>
    </w:p>
    <w:p>
      <w:pPr>
        <w:pStyle w:val="BookText"/>
      </w:pPr>
      <w:r>
        <w:rPr>
          <w:rFonts w:ascii="Amiri" w:hAnsi="Amiri" w:eastAsia="Amiri" w:cs="Amiri"/>
          <w:lang w:bidi="ar-SA"/>
          <w:color w:val="111111"/>
          <w:sz w:val="28"/>
          <w:szCs w:val="28"/>
          <w:rtl/>
        </w:rPr>
        <w:t xml:space="preserve">اليزدي عبد الخالق بن عبد الرحيم( 1206 - 1368 ه- )</w:t>
      </w:r>
    </w:p>
    <w:p>
      <w:pPr>
        <w:pStyle w:val="BookText"/>
      </w:pPr>
      <w:r>
        <w:rPr>
          <w:rFonts w:ascii="Amiri" w:hAnsi="Amiri" w:eastAsia="Amiri" w:cs="Amiri"/>
          <w:lang w:bidi="ar-SA"/>
          <w:color w:val="111111"/>
          <w:sz w:val="28"/>
          <w:szCs w:val="28"/>
          <w:rtl/>
        </w:rPr>
        <w:t xml:space="preserve">تاريخ التأليف: محرم 1266ه-</w:t>
      </w:r>
    </w:p>
    <w:p>
      <w:pPr>
        <w:pStyle w:val="BookText"/>
      </w:pPr>
      <w:r>
        <w:rPr>
          <w:rFonts w:ascii="IRNazanin" w:hAnsi="IRNazanin" w:eastAsia="IRNazanin" w:cs="IRNazanin"/>
          <w:lang w:bidi="fa-IR"/>
          <w:color w:val="111111"/>
          <w:sz w:val="28"/>
          <w:szCs w:val="28"/>
          <w:rtl/>
        </w:rPr>
        <w:t xml:space="preserve">أوّله: بسمله، حمدله ... چنین گوید عبدالخالق یزدی که از جمله أحاديث مشكله قدسيه ...</w:t>
      </w:r>
    </w:p>
    <w:p>
      <w:pPr>
        <w:pStyle w:val="BookText"/>
      </w:pPr>
      <w:r>
        <w:rPr>
          <w:rFonts w:ascii="IRNazanin" w:hAnsi="IRNazanin" w:eastAsia="IRNazanin" w:cs="IRNazanin"/>
          <w:lang w:bidi="fa-IR"/>
          <w:color w:val="111111"/>
          <w:sz w:val="28"/>
          <w:szCs w:val="28"/>
          <w:rtl/>
        </w:rPr>
        <w:t xml:space="preserve">آخره :و در ترجمه این حدیث شریف جاي سخنان بسیار است لکن به همین قدر اختصار شد</w:t>
      </w:r>
    </w:p>
    <w:p>
      <w:pPr>
        <w:pStyle w:val="BookText"/>
      </w:pPr>
      <w:r>
        <w:rPr>
          <w:rFonts w:ascii="Amiri" w:hAnsi="Amiri" w:eastAsia="Amiri" w:cs="Amiri"/>
          <w:lang w:bidi="ar-SA"/>
          <w:color w:val="111111"/>
          <w:sz w:val="28"/>
          <w:szCs w:val="28"/>
          <w:rtl/>
        </w:rPr>
        <w:t xml:space="preserve">به جهت ضيق مجال وتبلبل بال أسأل الله الحشر مع النبي والآل عليهم الصلاة والسلام</w:t>
      </w:r>
    </w:p>
    <w:p>
      <w:pPr>
        <w:pStyle w:val="BookText"/>
      </w:pPr>
      <w:r>
        <w:rPr>
          <w:rFonts w:ascii="Amiri" w:hAnsi="Amiri" w:eastAsia="Amiri" w:cs="Amiri"/>
          <w:lang w:bidi="ar-SA"/>
          <w:color w:val="111111"/>
          <w:sz w:val="28"/>
          <w:szCs w:val="28"/>
          <w:rtl/>
        </w:rPr>
        <w:t xml:space="preserve">طبع :في مجله علوم حديث فارسي»، عدد 3 1367ش، ص 76 - 91</w:t>
      </w:r>
    </w:p>
    <w:p>
      <w:pPr>
        <w:pStyle w:val="BookText"/>
      </w:pPr>
      <w:r>
        <w:rPr>
          <w:rFonts w:ascii="Amiri" w:hAnsi="Amiri" w:eastAsia="Amiri" w:cs="Amiri"/>
          <w:lang w:bidi="ar-SA"/>
          <w:color w:val="111111"/>
          <w:sz w:val="28"/>
          <w:szCs w:val="28"/>
          <w:rtl/>
        </w:rPr>
        <w:t xml:space="preserve">[فنخا 504:19 (5نسخة)]</w:t>
      </w:r>
    </w:p>
    <w:p>
      <w:pPr>
        <w:pStyle w:val="BookText"/>
      </w:pPr>
      <w:r>
        <w:rPr>
          <w:rFonts w:ascii="Amiri" w:hAnsi="Amiri" w:eastAsia="Amiri" w:cs="Amiri"/>
          <w:lang w:bidi="ar-SA"/>
          <w:color w:val="111111"/>
          <w:sz w:val="28"/>
          <w:szCs w:val="28"/>
          <w:rtl/>
        </w:rPr>
        <w:t xml:space="preserve">37302 . النجف الأشرف؛ مؤسسة كاشف الغطاء العامة؛ رقم المخطوط: 1387</w:t>
      </w:r>
    </w:p>
    <w:p>
      <w:pPr>
        <w:pStyle w:val="BookText"/>
      </w:pPr>
      <w:r>
        <w:rPr>
          <w:rFonts w:ascii="IRNazanin" w:hAnsi="IRNazanin" w:eastAsia="IRNazanin" w:cs="IRNazanin"/>
          <w:lang w:bidi="fa-IR"/>
          <w:color w:val="111111"/>
          <w:sz w:val="28"/>
          <w:szCs w:val="28"/>
          <w:rtl/>
        </w:rPr>
        <w:t xml:space="preserve">کا :مجهول ،تا: مجهول؛ ناقصة: الآخر؛ 16 ص [ف: 19-259]</w:t>
      </w:r>
    </w:p>
    <w:p>
      <w:pPr>
        <w:pStyle w:val="Heading2"/>
      </w:pPr>
      <w:bookmarkStart w:id="1502" w:name="_Toc796"/>
      <w:r>
        <w:t>شرح حدیث «ماذئبان جائعان» / شرح الحديث - عربي</w:t>
      </w:r>
      <w:bookmarkEnd w:id="1502"/>
    </w:p>
    <w:p>
      <w:pPr>
        <w:pStyle w:val="BookText"/>
      </w:pPr>
      <w:r>
        <w:rPr>
          <w:rFonts w:ascii="IRNazanin" w:hAnsi="IRNazanin" w:eastAsia="IRNazanin" w:cs="IRNazanin"/>
          <w:lang w:bidi="fa-IR"/>
          <w:color w:val="111111"/>
          <w:sz w:val="28"/>
          <w:szCs w:val="28"/>
          <w:rtl/>
        </w:rPr>
        <w:t xml:space="preserve">ابن رجب ،عبد الرّحمن بن أحمد (736 - 795 ه- )</w:t>
      </w:r>
    </w:p>
    <w:p>
      <w:pPr>
        <w:pStyle w:val="BookText"/>
      </w:pPr>
      <w:r>
        <w:rPr>
          <w:rFonts w:ascii="Amiri" w:hAnsi="Amiri" w:eastAsia="Amiri" w:cs="Amiri"/>
          <w:lang w:bidi="ar-SA"/>
          <w:color w:val="111111"/>
          <w:sz w:val="28"/>
          <w:szCs w:val="28"/>
          <w:rtl/>
        </w:rPr>
        <w:t xml:space="preserve">طبع :لاهور، 1320ه- القاهرة، 1346ه- الكويت 1984م؛ بيروت، 1413ه- / 1992م</w:t>
      </w:r>
    </w:p>
    <w:p>
      <w:pPr>
        <w:pStyle w:val="BookText"/>
      </w:pPr>
      <w:r>
        <w:rPr>
          <w:rFonts w:ascii="IRNazanin" w:hAnsi="IRNazanin" w:eastAsia="IRNazanin" w:cs="IRNazanin"/>
          <w:lang w:bidi="fa-IR"/>
          <w:color w:val="111111"/>
          <w:sz w:val="28"/>
          <w:szCs w:val="28"/>
          <w:rtl/>
        </w:rPr>
        <w:t xml:space="preserve">[فنخا 504:19]</w:t>
      </w:r>
    </w:p>
    <w:p>
      <w:pPr>
        <w:pStyle w:val="BookText"/>
      </w:pPr>
      <w:r>
        <w:rPr>
          <w:rFonts w:ascii="Amiri" w:hAnsi="Amiri" w:eastAsia="Amiri" w:cs="Amiri"/>
          <w:lang w:bidi="ar-SA"/>
          <w:color w:val="111111"/>
          <w:sz w:val="28"/>
          <w:szCs w:val="28"/>
          <w:rtl/>
        </w:rPr>
        <w:t xml:space="preserve">37303 .بغداد ؛مكتبة الأوقاف العامة؛ رقم المخطوط: 6685/2</w:t>
      </w:r>
    </w:p>
    <w:p>
      <w:pPr>
        <w:pStyle w:val="BookText"/>
      </w:pPr>
      <w:r>
        <w:rPr>
          <w:rFonts w:ascii="IRNazanin" w:hAnsi="IRNazanin" w:eastAsia="IRNazanin" w:cs="IRNazanin"/>
          <w:lang w:bidi="fa-IR"/>
          <w:color w:val="111111"/>
          <w:sz w:val="28"/>
          <w:szCs w:val="28"/>
          <w:rtl/>
        </w:rPr>
        <w:t xml:space="preserve">کا :مجهول، تا: 1276ه- 14ق، 16*22سم [ف: 1-265]</w:t>
      </w:r>
    </w:p>
    <w:p>
      <w:pPr>
        <w:pStyle w:val="BookText"/>
      </w:pPr>
      <w:r>
        <w:rPr>
          <w:rFonts w:ascii="Amiri" w:hAnsi="Amiri" w:eastAsia="Amiri" w:cs="Amiri"/>
          <w:lang w:bidi="ar-SA"/>
          <w:color w:val="111111"/>
          <w:sz w:val="28"/>
          <w:szCs w:val="28"/>
          <w:rtl/>
        </w:rPr>
        <w:t xml:space="preserve">37304 .بغداد؛ مركز البحوث والدراسات؛ رقم المخطوط: 827233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16 ص [(مصورات) - ف: 97]</w:t>
      </w:r>
    </w:p>
    <w:p>
      <w:pPr>
        <w:pStyle w:val="Heading2"/>
      </w:pPr>
      <w:bookmarkStart w:id="1503" w:name="_Toc797"/>
      <w:r>
        <w:t>شرح حدیث مشكل في الاستحاضة (رسالة في) / فقه - عربي</w:t>
      </w:r>
      <w:bookmarkEnd w:id="1503"/>
    </w:p>
    <w:p>
      <w:pPr>
        <w:pStyle w:val="BookText"/>
      </w:pPr>
      <w:r>
        <w:rPr>
          <w:rFonts w:ascii="Amiri" w:hAnsi="Amiri" w:eastAsia="Amiri" w:cs="Amiri"/>
          <w:lang w:bidi="ar-SA"/>
          <w:color w:val="111111"/>
          <w:sz w:val="28"/>
          <w:szCs w:val="28"/>
          <w:rtl/>
        </w:rPr>
        <w:t xml:space="preserve">الميسي، لطف الله بن عبد الكريم ( - 1032 ه- )</w:t>
      </w:r>
    </w:p>
    <w:p>
      <w:pPr>
        <w:pStyle w:val="BookText"/>
      </w:pPr>
      <w:r>
        <w:rPr>
          <w:rFonts w:ascii="Amiri" w:hAnsi="Amiri" w:eastAsia="Amiri" w:cs="Amiri"/>
          <w:lang w:bidi="ar-SA"/>
          <w:color w:val="111111"/>
          <w:sz w:val="28"/>
          <w:szCs w:val="28"/>
          <w:rtl/>
        </w:rPr>
        <w:t xml:space="preserve">37305 .النجف الأشرف؛ مكتبة الإمام أمير المؤمنين العامة؛ رقم المخطوط : 1988/6</w:t>
      </w:r>
    </w:p>
    <w:p>
      <w:pPr>
        <w:pStyle w:val="BookText"/>
      </w:pPr>
      <w:r>
        <w:rPr>
          <w:rFonts w:ascii="IRNazanin" w:hAnsi="IRNazanin" w:eastAsia="IRNazanin" w:cs="IRNazanin"/>
          <w:lang w:bidi="fa-IR"/>
          <w:color w:val="111111"/>
          <w:sz w:val="28"/>
          <w:szCs w:val="28"/>
          <w:rtl/>
        </w:rPr>
        <w:t xml:space="preserve">کا :مجهول ،تا :مجهول [ف: 2-507]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0" w:name="pg8181_88530"/>
    <w:bookmarkEnd w:id="320"/>
    <w:p>
      <w:pPr>
        <w:pStyle w:val="Heading2"/>
      </w:pPr>
      <w:bookmarkStart w:id="1504" w:name="_Toc798"/>
      <w:r>
        <w:t>شرح حديث المعدة بيت كل داء» = بیان ما تضمنته كلمة خير البرية</w:t>
      </w:r>
      <w:bookmarkEnd w:id="1504"/>
    </w:p>
    <w:p>
      <w:pPr>
        <w:pStyle w:val="BookText"/>
      </w:pPr>
      <w:r>
        <w:rPr>
          <w:rFonts w:ascii="Amiri" w:hAnsi="Amiri" w:eastAsia="Amiri" w:cs="Amiri"/>
          <w:lang w:bidi="ar-SA"/>
          <w:color w:val="111111"/>
          <w:sz w:val="28"/>
          <w:szCs w:val="28"/>
          <w:rtl/>
        </w:rPr>
        <w:t xml:space="preserve">من غامض أسرار الصناعة الطبية / طب، شرح الحديث - عربي</w:t>
      </w:r>
    </w:p>
    <w:p>
      <w:pPr>
        <w:pStyle w:val="BookText"/>
      </w:pPr>
      <w:r>
        <w:rPr>
          <w:rFonts w:ascii="Amiri" w:hAnsi="Amiri" w:eastAsia="Amiri" w:cs="Amiri"/>
          <w:lang w:bidi="ar-SA"/>
          <w:color w:val="111111"/>
          <w:sz w:val="28"/>
          <w:szCs w:val="28"/>
          <w:rtl/>
        </w:rPr>
        <w:t xml:space="preserve">السنوسي، محمّد بن يوسف( 832 - 895 ه- )</w:t>
      </w:r>
    </w:p>
    <w:p>
      <w:pPr>
        <w:pStyle w:val="BookText"/>
      </w:pPr>
      <w:r>
        <w:rPr>
          <w:rFonts w:ascii="Amiri" w:hAnsi="Amiri" w:eastAsia="Amiri" w:cs="Amiri"/>
          <w:lang w:bidi="ar-SA"/>
          <w:color w:val="111111"/>
          <w:sz w:val="28"/>
          <w:szCs w:val="28"/>
          <w:rtl/>
        </w:rPr>
        <w:t xml:space="preserve">أوّله: الحمد لله المتفرّد بالقدم، مخترع الوجود من العدم، الذي نور العالم ببعث من أوتي</w:t>
      </w:r>
    </w:p>
    <w:p>
      <w:pPr>
        <w:pStyle w:val="BookText"/>
      </w:pPr>
      <w:r>
        <w:rPr>
          <w:rFonts w:ascii="Amiri" w:hAnsi="Amiri" w:eastAsia="Amiri" w:cs="Amiri"/>
          <w:lang w:bidi="ar-SA"/>
          <w:color w:val="111111"/>
          <w:sz w:val="28"/>
          <w:szCs w:val="28"/>
          <w:rtl/>
        </w:rPr>
        <w:t xml:space="preserve">جوامع الكلم ....</w:t>
      </w:r>
    </w:p>
    <w:p>
      <w:pPr>
        <w:pStyle w:val="BookText"/>
      </w:pPr>
      <w:r>
        <w:rPr>
          <w:rFonts w:ascii="IRNazanin" w:hAnsi="IRNazanin" w:eastAsia="IRNazanin" w:cs="IRNazanin"/>
          <w:lang w:bidi="fa-IR"/>
          <w:color w:val="111111"/>
          <w:sz w:val="28"/>
          <w:szCs w:val="28"/>
          <w:rtl/>
        </w:rPr>
        <w:t xml:space="preserve">[فنخا 505:19]</w:t>
      </w:r>
    </w:p>
    <w:p>
      <w:pPr>
        <w:pStyle w:val="BookText"/>
      </w:pPr>
      <w:r>
        <w:rPr>
          <w:rFonts w:ascii="Amiri" w:hAnsi="Amiri" w:eastAsia="Amiri" w:cs="Amiri"/>
          <w:lang w:bidi="ar-SA"/>
          <w:color w:val="111111"/>
          <w:sz w:val="28"/>
          <w:szCs w:val="28"/>
          <w:rtl/>
        </w:rPr>
        <w:t xml:space="preserve">37306 .بغداد؛ مكتبة الأوقاف العامة؛ رقم المخطوط : 4722/5</w:t>
      </w:r>
    </w:p>
    <w:p>
      <w:pPr>
        <w:pStyle w:val="BookText"/>
      </w:pPr>
      <w:r>
        <w:rPr>
          <w:rFonts w:ascii="IRNazanin" w:hAnsi="IRNazanin" w:eastAsia="IRNazanin" w:cs="IRNazanin"/>
          <w:lang w:bidi="fa-IR"/>
          <w:color w:val="111111"/>
          <w:sz w:val="28"/>
          <w:szCs w:val="28"/>
          <w:rtl/>
        </w:rPr>
        <w:t xml:space="preserve">کا :مجهول، تا: 1025ه- 6ق، 20*14سم [ف: 4-167]</w:t>
      </w:r>
    </w:p>
    <w:p>
      <w:pPr>
        <w:pStyle w:val="BookText"/>
      </w:pPr>
      <w:r>
        <w:rPr>
          <w:rFonts w:ascii="Amiri" w:hAnsi="Amiri" w:eastAsia="Amiri" w:cs="Amiri"/>
          <w:lang w:bidi="ar-SA"/>
          <w:color w:val="111111"/>
          <w:sz w:val="28"/>
          <w:szCs w:val="28"/>
          <w:rtl/>
        </w:rPr>
        <w:t xml:space="preserve">37307 .بغداد؛ المكتبة القادرية؛ رقم المخطوط: 1447/3</w:t>
      </w:r>
    </w:p>
    <w:p>
      <w:pPr>
        <w:pStyle w:val="BookText"/>
      </w:pPr>
      <w:r>
        <w:rPr>
          <w:rFonts w:ascii="Amiri" w:hAnsi="Amiri" w:eastAsia="Amiri" w:cs="Amiri"/>
          <w:lang w:bidi="ar-SA"/>
          <w:color w:val="111111"/>
          <w:sz w:val="28"/>
          <w:szCs w:val="28"/>
          <w:rtl/>
        </w:rPr>
        <w:t xml:space="preserve">أوّلها :مطابق؛ آخرها: فتستقيم لذلك الصحة بإذن الله تعالى وصلى الله على سيدنا محمد وعلى آله وصحبه تسليماً كثيراً دايماً كلما ذكره الذاكرون وغفل عن ذكره</w:t>
      </w:r>
    </w:p>
    <w:p>
      <w:pPr>
        <w:pStyle w:val="BookText"/>
      </w:pPr>
      <w:r>
        <w:rPr>
          <w:rFonts w:ascii="Amiri" w:hAnsi="Amiri" w:eastAsia="Amiri" w:cs="Amiri"/>
          <w:lang w:bidi="ar-SA"/>
          <w:color w:val="111111"/>
          <w:sz w:val="28"/>
          <w:szCs w:val="28"/>
          <w:rtl/>
        </w:rPr>
        <w:t xml:space="preserve">الغافلون في الفهرس عنوانه «رسالة في الطب النبوي ومجهول المؤلف ؛كا: ناصيف بن حسين العفيس العبدلي البغدادي ،تا :القرن 11ه- 5ق (58-62) ، 23س، 20*14سم [ف: 5-</w:t>
      </w:r>
    </w:p>
    <w:p>
      <w:pPr>
        <w:pStyle w:val="BookText"/>
      </w:pPr>
      <w:r>
        <w:rPr>
          <w:rFonts w:ascii="Times New Roman" w:hAnsi="Times New Roman" w:eastAsia="Times New Roman" w:cs="Times New Roman"/>
          <w:lang w:val="en-US" w:bidi="en-US"/>
          <w:color w:val="111111"/>
          <w:sz w:val="28"/>
          <w:szCs w:val="28"/>
          <w:rtl/>
        </w:rPr>
        <w:t xml:space="preserve">172 ]</w:t>
      </w:r>
    </w:p>
    <w:p>
      <w:pPr>
        <w:pStyle w:val="BookText"/>
      </w:pPr>
      <w:r>
        <w:rPr>
          <w:rFonts w:ascii="Amiri" w:hAnsi="Amiri" w:eastAsia="Amiri" w:cs="Amiri"/>
          <w:lang w:bidi="ar-SA"/>
          <w:color w:val="111111"/>
          <w:sz w:val="28"/>
          <w:szCs w:val="28"/>
          <w:rtl/>
        </w:rPr>
        <w:t xml:space="preserve">37308 .بغداد؛ مكتبة الأوقاف العامة؛ رقم المخطوط: 2948/6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24*14سم [ف: 4-167]</w:t>
      </w:r>
    </w:p>
    <w:p>
      <w:pPr>
        <w:pStyle w:val="BookText"/>
      </w:pPr>
      <w:r>
        <w:rPr>
          <w:rFonts w:ascii="Amiri" w:hAnsi="Amiri" w:eastAsia="Amiri" w:cs="Amiri"/>
          <w:lang w:bidi="ar-SA"/>
          <w:color w:val="111111"/>
          <w:sz w:val="28"/>
          <w:szCs w:val="28"/>
          <w:rtl/>
        </w:rPr>
        <w:t xml:space="preserve">شرح حديث المعرفة بالنورانية - سؤال بسطامي از سبزواري</w:t>
      </w:r>
    </w:p>
    <w:p>
      <w:pPr>
        <w:pStyle w:val="Heading2"/>
      </w:pPr>
      <w:bookmarkStart w:id="1505" w:name="_Toc799"/>
      <w:r>
        <w:t>شرح حديث «المعرفة بالنورانية / كلام وعقائد، شرح الحديث - عربي</w:t>
      </w:r>
      <w:bookmarkEnd w:id="1505"/>
    </w:p>
    <w:p>
      <w:pPr>
        <w:pStyle w:val="BookText"/>
      </w:pPr>
      <w:r>
        <w:rPr>
          <w:rFonts w:ascii="Amiri" w:hAnsi="Amiri" w:eastAsia="Amiri" w:cs="Amiri"/>
          <w:lang w:bidi="ar-SA"/>
          <w:color w:val="111111"/>
          <w:sz w:val="28"/>
          <w:szCs w:val="28"/>
          <w:rtl/>
        </w:rPr>
        <w:t xml:space="preserve">النوري، علي بن جمشيد (- 1246 ه- )</w:t>
      </w:r>
    </w:p>
    <w:p>
      <w:pPr>
        <w:pStyle w:val="BookText"/>
      </w:pPr>
      <w:r>
        <w:rPr>
          <w:rFonts w:ascii="Amiri" w:hAnsi="Amiri" w:eastAsia="Amiri" w:cs="Amiri"/>
          <w:lang w:bidi="ar-SA"/>
          <w:color w:val="111111"/>
          <w:sz w:val="28"/>
          <w:szCs w:val="28"/>
          <w:rtl/>
        </w:rPr>
        <w:t xml:space="preserve">أوّله: الحمد لله الذي هدانا لهذا ... والله يقول الحق وهو ولي الإفاضة في بحار الأنوار باب النادر في معرفتهم عليهم السلام بالنورانية وفيه ذكر جمل من فضلهم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1" w:name="pg8181_88531"/>
    <w:bookmarkEnd w:id="321"/>
    <w:p>
      <w:pPr>
        <w:pStyle w:val="BookText"/>
      </w:pPr>
      <w:r>
        <w:rPr>
          <w:rFonts w:ascii="Amiri" w:hAnsi="Amiri" w:eastAsia="Amiri" w:cs="Amiri"/>
          <w:lang w:bidi="ar-SA"/>
          <w:color w:val="111111"/>
          <w:sz w:val="28"/>
          <w:szCs w:val="28"/>
          <w:rtl/>
        </w:rPr>
        <w:t xml:space="preserve">آخره :كما تقرّر في محله وبالجمله وهم الوجه الذي قال في حقه كل شيء هالك إلا وجهه والجمله جملة اسمية والحمد لله أوّلاً وآخراً</w:t>
      </w:r>
    </w:p>
    <w:p>
      <w:pPr>
        <w:pStyle w:val="BookText"/>
      </w:pPr>
      <w:r>
        <w:rPr>
          <w:rFonts w:ascii="IRNazanin" w:hAnsi="IRNazanin" w:eastAsia="IRNazanin" w:cs="IRNazanin"/>
          <w:lang w:bidi="fa-IR"/>
          <w:color w:val="111111"/>
          <w:sz w:val="28"/>
          <w:szCs w:val="28"/>
          <w:rtl/>
        </w:rPr>
        <w:t xml:space="preserve">طبع :قم، 1385ش، ضمن ميراث حدیث شیعه»، المجلد 15</w:t>
      </w:r>
    </w:p>
    <w:p>
      <w:pPr>
        <w:pStyle w:val="BookText"/>
      </w:pPr>
      <w:r>
        <w:rPr>
          <w:rFonts w:ascii="Amiri" w:hAnsi="Amiri" w:eastAsia="Amiri" w:cs="Amiri"/>
          <w:lang w:bidi="ar-SA"/>
          <w:color w:val="111111"/>
          <w:sz w:val="28"/>
          <w:szCs w:val="28"/>
          <w:rtl/>
        </w:rPr>
        <w:t xml:space="preserve">[فنخا :19 506(3 نسخة)]</w:t>
      </w:r>
    </w:p>
    <w:p>
      <w:pPr>
        <w:pStyle w:val="BookText"/>
      </w:pPr>
      <w:r>
        <w:rPr>
          <w:rFonts w:ascii="Amiri" w:hAnsi="Amiri" w:eastAsia="Amiri" w:cs="Amiri"/>
          <w:lang w:bidi="ar-SA"/>
          <w:color w:val="111111"/>
          <w:sz w:val="28"/>
          <w:szCs w:val="28"/>
          <w:rtl/>
        </w:rPr>
        <w:t xml:space="preserve">37309 .كربلاء ؛العتبة العباسية؛ رقم المخطوط : 145/2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13ه- 9 ص (49-41) ، 18س، 14*22سم [ف: 1-177]</w:t>
      </w:r>
    </w:p>
    <w:p>
      <w:pPr>
        <w:pStyle w:val="Heading2"/>
      </w:pPr>
      <w:bookmarkStart w:id="1506" w:name="_Toc800"/>
      <w:r>
        <w:t>شرح حديث ملا حاجي / شرح الحديث - عربي</w:t>
      </w:r>
      <w:bookmarkEnd w:id="1506"/>
    </w:p>
    <w:p>
      <w:pPr>
        <w:pStyle w:val="BookText"/>
      </w:pPr>
      <w:r>
        <w:rPr>
          <w:rFonts w:ascii="Amiri" w:hAnsi="Amiri" w:eastAsia="Amiri" w:cs="Amiri"/>
          <w:lang w:bidi="ar-SA"/>
          <w:color w:val="111111"/>
          <w:sz w:val="28"/>
          <w:szCs w:val="28"/>
          <w:rtl/>
        </w:rPr>
        <w:t xml:space="preserve">37310..الموصل؛ مدرسة الحجيات (في الأوقاف العامة)؛ رقم المخطوط : 22/70/5</w:t>
      </w:r>
    </w:p>
    <w:p>
      <w:pPr>
        <w:pStyle w:val="BookText"/>
      </w:pPr>
      <w:r>
        <w:rPr>
          <w:rFonts w:ascii="Amiri" w:hAnsi="Amiri" w:eastAsia="Amiri" w:cs="Amiri"/>
          <w:lang w:bidi="ar-SA"/>
          <w:color w:val="111111"/>
          <w:sz w:val="28"/>
          <w:szCs w:val="28"/>
          <w:rtl/>
        </w:rPr>
        <w:t xml:space="preserve">كا :عبد القادر بن عبد الواحد، تا: 1190ه- [ الأوقاف العامة - موصل: 3-156]</w:t>
      </w:r>
    </w:p>
    <w:p>
      <w:pPr>
        <w:pStyle w:val="Heading2"/>
      </w:pPr>
      <w:bookmarkStart w:id="1507" w:name="_Toc801"/>
      <w:r>
        <w:t>شرح حديث من سأل عن التوحيد فهو جاهل» / حديث - عربي</w:t>
      </w:r>
      <w:bookmarkEnd w:id="1507"/>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Amiri" w:hAnsi="Amiri" w:eastAsia="Amiri" w:cs="Amiri"/>
          <w:lang w:bidi="ar-SA"/>
          <w:color w:val="111111"/>
          <w:sz w:val="28"/>
          <w:szCs w:val="28"/>
          <w:rtl/>
        </w:rPr>
        <w:t xml:space="preserve">37311 . النجف الأشرف؛ مكتبة آية الله الحكيم العامة؛ رقم المخطوط: 239</w:t>
      </w:r>
    </w:p>
    <w:p>
      <w:pPr>
        <w:pStyle w:val="BookText"/>
      </w:pPr>
      <w:r>
        <w:rPr>
          <w:rFonts w:ascii="Amiri" w:hAnsi="Amiri" w:eastAsia="Amiri" w:cs="Amiri"/>
          <w:lang w:bidi="ar-SA"/>
          <w:color w:val="111111"/>
          <w:sz w:val="28"/>
          <w:szCs w:val="28"/>
          <w:rtl/>
        </w:rPr>
        <w:t xml:space="preserve">كا :علي رضا بن عبد الواحد البهبهاني ،تا: 1128ه- 3 ص 14س، 19/8*14/5سم [معجم</w:t>
      </w:r>
    </w:p>
    <w:p>
      <w:pPr>
        <w:pStyle w:val="BookText"/>
      </w:pPr>
      <w:r>
        <w:rPr>
          <w:rFonts w:ascii="Amiri" w:hAnsi="Amiri" w:eastAsia="Amiri" w:cs="Amiri"/>
          <w:lang w:bidi="ar-SA"/>
          <w:color w:val="111111"/>
          <w:sz w:val="28"/>
          <w:szCs w:val="28"/>
          <w:rtl/>
        </w:rPr>
        <w:t xml:space="preserve">المخطوطات النجفية: 534]</w:t>
      </w:r>
    </w:p>
    <w:p>
      <w:pPr>
        <w:pStyle w:val="Heading2"/>
      </w:pPr>
      <w:bookmarkStart w:id="1508" w:name="_Toc802"/>
      <w:r>
        <w:t>شرح الحديث من سئل عن التوحيد» (رسالة في) / حديث - عربي</w:t>
      </w:r>
      <w:bookmarkEnd w:id="1508"/>
    </w:p>
    <w:p>
      <w:pPr>
        <w:pStyle w:val="BookText"/>
      </w:pPr>
      <w:r>
        <w:rPr>
          <w:rFonts w:ascii="Amiri" w:hAnsi="Amiri" w:eastAsia="Amiri" w:cs="Amiri"/>
          <w:lang w:bidi="ar-SA"/>
          <w:color w:val="111111"/>
          <w:sz w:val="28"/>
          <w:szCs w:val="28"/>
          <w:rtl/>
        </w:rPr>
        <w:t xml:space="preserve">37312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433]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2" w:name="pg8181_88532"/>
    <w:bookmarkEnd w:id="322"/>
    <w:p>
      <w:pPr>
        <w:pStyle w:val="Heading2"/>
      </w:pPr>
      <w:bookmarkStart w:id="1509" w:name="_Toc803"/>
      <w:r>
        <w:t>شرح حديث من سلك طريقاً يلتمس فيه علما سلك الله به طريقاً إلى</w:t>
      </w:r>
      <w:bookmarkEnd w:id="1509"/>
    </w:p>
    <w:p>
      <w:pPr>
        <w:pStyle w:val="BookText"/>
      </w:pPr>
      <w:r>
        <w:rPr>
          <w:rFonts w:ascii="Amiri" w:hAnsi="Amiri" w:eastAsia="Amiri" w:cs="Amiri"/>
          <w:lang w:bidi="ar-SA"/>
          <w:color w:val="111111"/>
          <w:sz w:val="28"/>
          <w:szCs w:val="28"/>
          <w:rtl/>
        </w:rPr>
        <w:t xml:space="preserve">الجنّة» / شرح الحديث - عربي</w:t>
      </w:r>
    </w:p>
    <w:p>
      <w:pPr>
        <w:pStyle w:val="BookText"/>
      </w:pPr>
      <w:r>
        <w:rPr>
          <w:rFonts w:ascii="IRNazanin" w:hAnsi="IRNazanin" w:eastAsia="IRNazanin" w:cs="IRNazanin"/>
          <w:lang w:bidi="fa-IR"/>
          <w:color w:val="111111"/>
          <w:sz w:val="28"/>
          <w:szCs w:val="28"/>
          <w:rtl/>
        </w:rPr>
        <w:t xml:space="preserve">ابن ،رجب عبد الرّحمن بن أحمد( 736 - 795 ه- )</w:t>
      </w:r>
    </w:p>
    <w:p>
      <w:pPr>
        <w:pStyle w:val="BookText"/>
      </w:pPr>
      <w:r>
        <w:rPr>
          <w:rFonts w:ascii="Amiri" w:hAnsi="Amiri" w:eastAsia="Amiri" w:cs="Amiri"/>
          <w:lang w:bidi="ar-SA"/>
          <w:color w:val="111111"/>
          <w:sz w:val="28"/>
          <w:szCs w:val="28"/>
          <w:rtl/>
        </w:rPr>
        <w:t xml:space="preserve">طبع :مكة المكرمة، 1347ه-، الرياض، 1402ه- القاهرة، 1987م</w:t>
      </w:r>
    </w:p>
    <w:p>
      <w:pPr>
        <w:pStyle w:val="BookText"/>
      </w:pPr>
      <w:r>
        <w:rPr>
          <w:rFonts w:ascii="Amiri" w:hAnsi="Amiri" w:eastAsia="Amiri" w:cs="Amiri"/>
          <w:lang w:bidi="ar-SA"/>
          <w:color w:val="111111"/>
          <w:sz w:val="28"/>
          <w:szCs w:val="28"/>
          <w:rtl/>
        </w:rPr>
        <w:t xml:space="preserve">37313 .بغداد؛ مكتبة الأوقاف العامة؛ رقم المخطوط : 4767/15</w:t>
      </w:r>
    </w:p>
    <w:p>
      <w:pPr>
        <w:pStyle w:val="BookText"/>
      </w:pPr>
      <w:r>
        <w:rPr>
          <w:rFonts w:ascii="Amiri" w:hAnsi="Amiri" w:eastAsia="Amiri" w:cs="Amiri"/>
          <w:lang w:bidi="ar-SA"/>
          <w:color w:val="111111"/>
          <w:sz w:val="28"/>
          <w:szCs w:val="28"/>
          <w:rtl/>
        </w:rPr>
        <w:t xml:space="preserve">أوّلها: بسملة وبه نستعين وصلى الله على محمّد خاتم النبيين ولا حول ولا قوة الا بالله</w:t>
      </w:r>
    </w:p>
    <w:p>
      <w:pPr>
        <w:pStyle w:val="BookText"/>
      </w:pPr>
      <w:r>
        <w:rPr>
          <w:rFonts w:ascii="IRNazanin" w:hAnsi="IRNazanin" w:eastAsia="IRNazanin" w:cs="IRNazanin"/>
          <w:lang w:bidi="fa-IR"/>
          <w:color w:val="111111"/>
          <w:sz w:val="28"/>
          <w:szCs w:val="28"/>
          <w:rtl/>
        </w:rPr>
        <w:t xml:space="preserve">کا :مجهول، تا :مجهول؛ 7ق 30*20سم [ف: 1-241]</w:t>
      </w:r>
    </w:p>
    <w:p>
      <w:pPr>
        <w:pStyle w:val="Heading2"/>
      </w:pPr>
      <w:bookmarkStart w:id="1510" w:name="_Toc804"/>
      <w:r>
        <w:t>شرح حديث« من سود اسمه» / شرح الحديث - عربي</w:t>
      </w:r>
      <w:bookmarkEnd w:id="1510"/>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IRNazanin" w:hAnsi="IRNazanin" w:eastAsia="IRNazanin" w:cs="IRNazanin"/>
          <w:lang w:bidi="fa-IR"/>
          <w:color w:val="111111"/>
          <w:sz w:val="28"/>
          <w:szCs w:val="28"/>
          <w:rtl/>
        </w:rPr>
        <w:t xml:space="preserve">[فنخا 510:19]</w:t>
      </w:r>
    </w:p>
    <w:p>
      <w:pPr>
        <w:pStyle w:val="BookText"/>
      </w:pPr>
      <w:r>
        <w:rPr>
          <w:rFonts w:ascii="Amiri" w:hAnsi="Amiri" w:eastAsia="Amiri" w:cs="Amiri"/>
          <w:lang w:bidi="ar-SA"/>
          <w:color w:val="111111"/>
          <w:sz w:val="28"/>
          <w:szCs w:val="28"/>
          <w:rtl/>
        </w:rPr>
        <w:t xml:space="preserve">37314 . 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،ص 23 س 20*13 سم [ معجم المخطوطات النجفية: 535]</w:t>
      </w:r>
    </w:p>
    <w:p>
      <w:pPr>
        <w:pStyle w:val="BookText"/>
      </w:pPr>
      <w:r>
        <w:rPr>
          <w:rFonts w:ascii="Amiri" w:hAnsi="Amiri" w:eastAsia="Amiri" w:cs="Amiri"/>
          <w:lang w:bidi="ar-SA"/>
          <w:color w:val="111111"/>
          <w:sz w:val="28"/>
          <w:szCs w:val="28"/>
          <w:rtl/>
        </w:rPr>
        <w:t xml:space="preserve">شرح حديث «من عرف نفسه فقد عرف ربه» - عينية الوجود</w:t>
      </w:r>
    </w:p>
    <w:p>
      <w:pPr>
        <w:pStyle w:val="Heading2"/>
      </w:pPr>
      <w:bookmarkStart w:id="1511" w:name="_Toc805"/>
      <w:r>
        <w:t>شرح حديث« من عرف نفسه فقد عرف ربه» / شرح الحديث - عربي</w:t>
      </w:r>
      <w:bookmarkEnd w:id="1511"/>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تاريخ التأليف: 3 صفر 1335ه-</w:t>
      </w:r>
    </w:p>
    <w:p>
      <w:pPr>
        <w:pStyle w:val="BookText"/>
      </w:pPr>
      <w:r>
        <w:rPr>
          <w:rFonts w:ascii="Amiri" w:hAnsi="Amiri" w:eastAsia="Amiri" w:cs="Amiri"/>
          <w:lang w:bidi="ar-SA"/>
          <w:color w:val="111111"/>
          <w:sz w:val="28"/>
          <w:szCs w:val="28"/>
          <w:rtl/>
        </w:rPr>
        <w:t xml:space="preserve">أوّله : وصلّى الله على محمّد وآله الطاهرين. أما بعد فيقول العبد المسكين أحمد بن زين الدين الأحسائي أنه عرض على جناب الفاضل الأكرم ... الشيخ محمّد مهدي بن ذي الشأن الرفيع الاكرم محمّد شفيع الأسترآبادي أخذ الله بيده ... بمسألة عزيزة المنال قد كثر فيها القيل</w:t>
      </w:r>
    </w:p>
    <w:p>
      <w:pPr>
        <w:pStyle w:val="BookText"/>
      </w:pPr>
      <w:r>
        <w:rPr>
          <w:rFonts w:ascii="IRNazanin" w:hAnsi="IRNazanin" w:eastAsia="IRNazanin" w:cs="IRNazanin"/>
          <w:lang w:bidi="fa-IR"/>
          <w:color w:val="111111"/>
          <w:sz w:val="28"/>
          <w:szCs w:val="28"/>
          <w:rtl/>
        </w:rPr>
        <w:t xml:space="preserve">والقال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3" w:name="pg8181_88534"/>
    <w:bookmarkEnd w:id="323"/>
    <w:p>
      <w:pPr>
        <w:pStyle w:val="BookText"/>
      </w:pPr>
      <w:r>
        <w:rPr>
          <w:rFonts w:ascii="IRNazanin" w:hAnsi="IRNazanin" w:eastAsia="IRNazanin" w:cs="IRNazanin"/>
          <w:lang w:bidi="fa-IR"/>
          <w:color w:val="111111"/>
          <w:sz w:val="28"/>
          <w:szCs w:val="28"/>
          <w:rtl/>
        </w:rPr>
        <w:t xml:space="preserve">آخره: بیان قوله (ع) من عرف نفسه فقد عرف ربه كفاية لأولي الألباب. وصلى الله على محمّد وآله الأطياب. وقد الفراغ من تسويد هذه الكلمات بقلم منشئها العبد المسكين أحمد بن زين الدين الأحسائي الهجري في ... من يوم الثالث من صفر سنة ثلاثين ومأتين بعد الألف من الهجرة ...</w:t>
      </w:r>
    </w:p>
    <w:p>
      <w:pPr>
        <w:pStyle w:val="BookText"/>
      </w:pPr>
      <w:r>
        <w:rPr>
          <w:rFonts w:ascii="IRNazanin" w:hAnsi="IRNazanin" w:eastAsia="IRNazanin" w:cs="IRNazanin"/>
          <w:lang w:bidi="fa-IR"/>
          <w:color w:val="111111"/>
          <w:sz w:val="28"/>
          <w:szCs w:val="28"/>
          <w:rtl/>
        </w:rPr>
        <w:t xml:space="preserve">طبع تبریز 1273 ه- ضمن جوامع الكلم المجلد الأول</w:t>
      </w:r>
    </w:p>
    <w:p>
      <w:pPr>
        <w:pStyle w:val="BookText"/>
      </w:pPr>
      <w:r>
        <w:rPr>
          <w:rFonts w:ascii="Amiri" w:hAnsi="Amiri" w:eastAsia="Amiri" w:cs="Amiri"/>
          <w:lang w:bidi="ar-SA"/>
          <w:color w:val="111111"/>
          <w:sz w:val="28"/>
          <w:szCs w:val="28"/>
          <w:rtl/>
        </w:rPr>
        <w:t xml:space="preserve">فنخا :19: 513-514( 14نسخة)]</w:t>
      </w:r>
    </w:p>
    <w:p>
      <w:pPr>
        <w:pStyle w:val="BookText"/>
      </w:pPr>
      <w:r>
        <w:rPr>
          <w:rFonts w:ascii="Amiri" w:hAnsi="Amiri" w:eastAsia="Amiri" w:cs="Amiri"/>
          <w:lang w:bidi="ar-SA"/>
          <w:color w:val="111111"/>
          <w:sz w:val="28"/>
          <w:szCs w:val="28"/>
          <w:rtl/>
        </w:rPr>
        <w:t xml:space="preserve">37315 . النجف الأشرف؛ مؤسسة كاشف الغطاء العامة؛ رقم المخطوط: 99</w:t>
      </w:r>
    </w:p>
    <w:p>
      <w:pPr>
        <w:pStyle w:val="BookText"/>
      </w:pPr>
      <w:r>
        <w:rPr>
          <w:rFonts w:ascii="Amiri" w:hAnsi="Amiri" w:eastAsia="Amiri" w:cs="Amiri"/>
          <w:lang w:bidi="ar-SA"/>
          <w:color w:val="111111"/>
          <w:sz w:val="28"/>
          <w:szCs w:val="28"/>
          <w:rtl/>
        </w:rPr>
        <w:t xml:space="preserve">كا: محمّد قلي بن محمّد الخوئي، تا: 1230ه- 86 ق[ ف : 2591]</w:t>
      </w:r>
    </w:p>
    <w:p>
      <w:pPr>
        <w:pStyle w:val="BookText"/>
      </w:pPr>
      <w:r>
        <w:rPr>
          <w:rFonts w:ascii="Amiri" w:hAnsi="Amiri" w:eastAsia="Amiri" w:cs="Amiri"/>
          <w:lang w:bidi="ar-SA"/>
          <w:color w:val="111111"/>
          <w:sz w:val="28"/>
          <w:szCs w:val="28"/>
          <w:rtl/>
        </w:rPr>
        <w:t xml:space="preserve">شرح حديث من كنت مولاه فعلي مولاه - معنى المولى</w:t>
      </w:r>
    </w:p>
    <w:p>
      <w:pPr>
        <w:pStyle w:val="BookText"/>
      </w:pPr>
      <w:r>
        <w:rPr>
          <w:rFonts w:ascii="Amiri" w:hAnsi="Amiri" w:eastAsia="Amiri" w:cs="Amiri"/>
          <w:lang w:bidi="ar-SA"/>
          <w:color w:val="111111"/>
          <w:sz w:val="28"/>
          <w:szCs w:val="28"/>
          <w:rtl/>
        </w:rPr>
        <w:t xml:space="preserve">شرح حديث من مات وهو لا يعرف إمام زمانه» - الغيبة</w:t>
      </w:r>
    </w:p>
    <w:p>
      <w:pPr>
        <w:pStyle w:val="BookText"/>
      </w:pPr>
      <w:r>
        <w:rPr>
          <w:rFonts w:ascii="IRNazanin" w:hAnsi="IRNazanin" w:eastAsia="IRNazanin" w:cs="IRNazanin"/>
          <w:lang w:bidi="fa-IR"/>
          <w:color w:val="111111"/>
          <w:sz w:val="28"/>
          <w:szCs w:val="28"/>
          <w:rtl/>
        </w:rPr>
        <w:t xml:space="preserve">شرح حديث المهلكات والمنجيات - شرح حدیث «ثلاث مهلكات وثلاث</w:t>
      </w:r>
    </w:p>
    <w:p>
      <w:pPr>
        <w:pStyle w:val="BookText"/>
      </w:pPr>
      <w:r>
        <w:rPr>
          <w:rFonts w:ascii="Amiri" w:hAnsi="Amiri" w:eastAsia="Amiri" w:cs="Amiri"/>
          <w:lang w:bidi="ar-SA"/>
          <w:color w:val="111111"/>
          <w:sz w:val="28"/>
          <w:szCs w:val="28"/>
          <w:rtl/>
        </w:rPr>
        <w:t xml:space="preserve">منجيات</w:t>
      </w:r>
    </w:p>
    <w:p>
      <w:pPr>
        <w:pStyle w:val="Heading2"/>
      </w:pPr>
      <w:bookmarkStart w:id="1512" w:name="_Toc806"/>
      <w:r>
        <w:t>شرح الحديث النبوي الراحمون يرحمهم الرحمن» / شرح الحديث - عربي</w:t>
      </w:r>
      <w:bookmarkEnd w:id="1512"/>
    </w:p>
    <w:p>
      <w:pPr>
        <w:pStyle w:val="BookText"/>
      </w:pPr>
      <w:r>
        <w:rPr>
          <w:rFonts w:ascii="Amiri" w:hAnsi="Amiri" w:eastAsia="Amiri" w:cs="Amiri"/>
          <w:lang w:bidi="ar-SA"/>
          <w:color w:val="111111"/>
          <w:sz w:val="28"/>
          <w:szCs w:val="28"/>
          <w:rtl/>
        </w:rPr>
        <w:t xml:space="preserve">عبد الرزّاق الكاشي، عبد الرزاق بن أحمد ( - 736 ؟ ه-)</w:t>
      </w:r>
    </w:p>
    <w:p>
      <w:pPr>
        <w:pStyle w:val="BookText"/>
      </w:pPr>
      <w:r>
        <w:rPr>
          <w:rFonts w:ascii="IRNazanin" w:hAnsi="IRNazanin" w:eastAsia="IRNazanin" w:cs="IRNazanin"/>
          <w:lang w:bidi="fa-IR"/>
          <w:color w:val="111111"/>
          <w:sz w:val="28"/>
          <w:szCs w:val="28"/>
          <w:rtl/>
        </w:rPr>
        <w:t xml:space="preserve">[فنخا 19: 517]</w:t>
      </w:r>
    </w:p>
    <w:p>
      <w:pPr>
        <w:pStyle w:val="BookText"/>
      </w:pPr>
      <w:r>
        <w:rPr>
          <w:rFonts w:ascii="Amiri" w:hAnsi="Amiri" w:eastAsia="Amiri" w:cs="Amiri"/>
          <w:lang w:bidi="ar-SA"/>
          <w:color w:val="111111"/>
          <w:sz w:val="28"/>
          <w:szCs w:val="28"/>
          <w:rtl/>
        </w:rPr>
        <w:t xml:space="preserve">37316 .بغداد؛ مكتبة الأوقاف العامة؛ رقم المخطوط : 7071/24</w:t>
      </w:r>
    </w:p>
    <w:p>
      <w:pPr>
        <w:pStyle w:val="BookText"/>
      </w:pPr>
      <w:r>
        <w:rPr>
          <w:rFonts w:ascii="Amiri" w:hAnsi="Amiri" w:eastAsia="Amiri" w:cs="Amiri"/>
          <w:lang w:bidi="ar-SA"/>
          <w:color w:val="111111"/>
          <w:sz w:val="28"/>
          <w:szCs w:val="28"/>
          <w:rtl/>
        </w:rPr>
        <w:t xml:space="preserve">أوّلها :من فوائد المولى الأعظم الصمداني</w:t>
      </w:r>
    </w:p>
    <w:p>
      <w:pPr>
        <w:pStyle w:val="BookText"/>
      </w:pPr>
      <w:r>
        <w:rPr>
          <w:rFonts w:ascii="IRNazanin" w:hAnsi="IRNazanin" w:eastAsia="IRNazanin" w:cs="IRNazanin"/>
          <w:lang w:bidi="fa-IR"/>
          <w:color w:val="111111"/>
          <w:sz w:val="28"/>
          <w:szCs w:val="28"/>
          <w:rtl/>
        </w:rPr>
        <w:t xml:space="preserve">كا :عبد الغفار بن محمّد باقي بن میر محمّد اسبحابي، تا: 1028ه-، اق، 16*24سم</w:t>
      </w:r>
    </w:p>
    <w:p>
      <w:pPr>
        <w:pStyle w:val="BookText"/>
      </w:pPr>
      <w:r>
        <w:rPr>
          <w:rFonts w:ascii="IRNazanin" w:hAnsi="IRNazanin" w:eastAsia="IRNazanin" w:cs="IRNazanin"/>
          <w:lang w:bidi="fa-IR"/>
          <w:color w:val="111111"/>
          <w:sz w:val="28"/>
          <w:szCs w:val="28"/>
          <w:rtl/>
        </w:rPr>
        <w:t xml:space="preserve">[ف: 1-266]</w:t>
      </w:r>
    </w:p>
    <w:p>
      <w:pPr>
        <w:pStyle w:val="Heading2"/>
      </w:pPr>
      <w:bookmarkStart w:id="1513" w:name="_Toc807"/>
      <w:r>
        <w:t>شرح حديث نحن معاشر الانبياء لانورث» / كلام وعقائد شرح الحديث - عربي</w:t>
      </w:r>
      <w:bookmarkEnd w:id="1513"/>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اذا سلم للخصوم ما ادعوه على النبي من قوله: نحن معاشر الأنبياء لانورث...</w:t>
      </w:r>
    </w:p>
    <w:p>
      <w:pPr>
        <w:pStyle w:val="BookText"/>
      </w:pPr>
      <w:r>
        <w:rPr>
          <w:rFonts w:ascii="Amiri" w:hAnsi="Amiri" w:eastAsia="Amiri" w:cs="Amiri"/>
          <w:lang w:bidi="ar-SA"/>
          <w:color w:val="111111"/>
          <w:sz w:val="28"/>
          <w:szCs w:val="28"/>
          <w:rtl/>
        </w:rPr>
        <w:t xml:space="preserve">آخره :وحمل السنة على وفاق العموم أولى من حمله على خلاف ذلك والله نسأل التوفيق.</w:t>
      </w:r>
    </w:p>
    <w:p>
      <w:pPr>
        <w:pStyle w:val="BookText"/>
      </w:pPr>
      <w:r>
        <w:rPr>
          <w:rFonts w:ascii="Amiri" w:hAnsi="Amiri" w:eastAsia="Amiri" w:cs="Amiri"/>
          <w:lang w:bidi="ar-SA"/>
          <w:color w:val="111111"/>
          <w:sz w:val="28"/>
          <w:szCs w:val="28"/>
          <w:rtl/>
        </w:rPr>
        <w:t xml:space="preserve">[فنخا :19 517-518 (10نسخة)]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4" w:name="pg8181_88536"/>
    <w:bookmarkEnd w:id="324"/>
    <w:p>
      <w:pPr>
        <w:pStyle w:val="BookText"/>
      </w:pPr>
      <w:r>
        <w:rPr>
          <w:rFonts w:ascii="Times New Roman" w:hAnsi="Times New Roman" w:eastAsia="Times New Roman" w:cs="Times New Roman"/>
          <w:lang w:val="en-US" w:bidi="en-US"/>
          <w:color w:val="111111"/>
          <w:sz w:val="28"/>
          <w:szCs w:val="28"/>
          <w:rtl/>
        </w:rPr>
        <w:t xml:space="preserve">37317.</w:t>
      </w:r>
    </w:p>
    <w:p>
      <w:pPr>
        <w:pStyle w:val="BookText"/>
      </w:pPr>
      <w:r>
        <w:rPr>
          <w:rFonts w:ascii="Amiri" w:hAnsi="Amiri" w:eastAsia="Amiri" w:cs="Amiri"/>
          <w:lang w:bidi="ar-SA"/>
          <w:color w:val="111111"/>
          <w:sz w:val="28"/>
          <w:szCs w:val="28"/>
          <w:rtl/>
        </w:rPr>
        <w:t xml:space="preserve">النجف الأشرف؛ حسينيه شوشتريها رقم المخطوط: 72/9</w:t>
      </w:r>
    </w:p>
    <w:p>
      <w:pPr>
        <w:pStyle w:val="BookText"/>
      </w:pPr>
      <w:r>
        <w:rPr>
          <w:rFonts w:ascii="IRNazanin" w:hAnsi="IRNazanin" w:eastAsia="IRNazanin" w:cs="IRNazanin"/>
          <w:lang w:bidi="fa-IR"/>
          <w:color w:val="111111"/>
          <w:sz w:val="28"/>
          <w:szCs w:val="28"/>
          <w:rtl/>
        </w:rPr>
        <w:t xml:space="preserve">نسخ ،کا :میرزا محمّد الطهراني ،تا: 1331ه- [ نشریه: 11-829]</w:t>
      </w:r>
    </w:p>
    <w:p>
      <w:pPr>
        <w:pStyle w:val="BookText"/>
      </w:pPr>
      <w:r>
        <w:rPr>
          <w:rFonts w:ascii="Amiri" w:hAnsi="Amiri" w:eastAsia="Amiri" w:cs="Amiri"/>
          <w:lang w:bidi="ar-SA"/>
          <w:color w:val="111111"/>
          <w:sz w:val="28"/>
          <w:szCs w:val="28"/>
          <w:rtl/>
        </w:rPr>
        <w:t xml:space="preserve">37318 . النجف الأشرف؛ مكتبة السيّد محمّد صادق بحر العلوم؛ رقم المخطوط: 72/4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سيّد محمّد صادق آل بحرالعلوم ،تا: 29 جمادى الأولى 1350ه-، 2ق، 19س،</w:t>
      </w:r>
    </w:p>
    <w:p>
      <w:pPr>
        <w:pStyle w:val="BookText"/>
      </w:pPr>
      <w:r>
        <w:rPr>
          <w:rFonts w:ascii="IRNazanin" w:hAnsi="IRNazanin" w:eastAsia="IRNazanin" w:cs="IRNazanin"/>
          <w:lang w:bidi="fa-IR"/>
          <w:color w:val="111111"/>
          <w:sz w:val="28"/>
          <w:szCs w:val="28"/>
          <w:rtl/>
        </w:rPr>
        <w:t xml:space="preserve">21*16سم [ف: 95]</w:t>
      </w:r>
    </w:p>
    <w:p>
      <w:pPr>
        <w:pStyle w:val="BookText"/>
      </w:pPr>
      <w:r>
        <w:rPr>
          <w:rFonts w:ascii="Amiri" w:hAnsi="Amiri" w:eastAsia="Amiri" w:cs="Amiri"/>
          <w:lang w:bidi="ar-SA"/>
          <w:color w:val="111111"/>
          <w:sz w:val="28"/>
          <w:szCs w:val="28"/>
          <w:rtl/>
        </w:rPr>
        <w:t xml:space="preserve">37319 . النجف الأشرف؛ مكتبة الإمام أمير المؤمنين العامة؛ رقم المخطوط: 787</w:t>
      </w:r>
    </w:p>
    <w:p>
      <w:pPr>
        <w:pStyle w:val="BookText"/>
      </w:pPr>
      <w:r>
        <w:rPr>
          <w:rFonts w:ascii="IRNazanin" w:hAnsi="IRNazanin" w:eastAsia="IRNazanin" w:cs="IRNazanin"/>
          <w:lang w:bidi="fa-IR"/>
          <w:color w:val="111111"/>
          <w:sz w:val="28"/>
          <w:szCs w:val="28"/>
          <w:rtl/>
        </w:rPr>
        <w:t xml:space="preserve">کا :مجهول ،تا: 20 رجب 1368 ه- السامراء؛ ضمن مجموعة :[ف 2-584]</w:t>
      </w:r>
    </w:p>
    <w:p>
      <w:pPr>
        <w:pStyle w:val="BookText"/>
      </w:pPr>
      <w:r>
        <w:rPr>
          <w:rFonts w:ascii="Amiri" w:hAnsi="Amiri" w:eastAsia="Amiri" w:cs="Amiri"/>
          <w:lang w:bidi="ar-SA"/>
          <w:color w:val="111111"/>
          <w:sz w:val="28"/>
          <w:szCs w:val="28"/>
          <w:rtl/>
        </w:rPr>
        <w:t xml:space="preserve">شرح حديث النقطة - معنى «أنا نقطة التي تحت الباء»</w:t>
      </w:r>
    </w:p>
    <w:p>
      <w:pPr>
        <w:pStyle w:val="BookText"/>
      </w:pPr>
      <w:r>
        <w:rPr>
          <w:rFonts w:ascii="Amiri" w:hAnsi="Amiri" w:eastAsia="Amiri" w:cs="Amiri"/>
          <w:lang w:bidi="ar-SA"/>
          <w:color w:val="111111"/>
          <w:sz w:val="28"/>
          <w:szCs w:val="28"/>
          <w:rtl/>
        </w:rPr>
        <w:t xml:space="preserve">شرح حديث النقطة - الرسالة القدسية في أسرار النقطة الحسية</w:t>
      </w:r>
    </w:p>
    <w:p>
      <w:pPr>
        <w:pStyle w:val="BookText"/>
      </w:pPr>
      <w:r>
        <w:rPr>
          <w:rFonts w:ascii="Amiri" w:hAnsi="Amiri" w:eastAsia="Amiri" w:cs="Amiri"/>
          <w:lang w:bidi="ar-SA"/>
          <w:color w:val="111111"/>
          <w:sz w:val="28"/>
          <w:szCs w:val="28"/>
          <w:rtl/>
        </w:rPr>
        <w:t xml:space="preserve">شرح حديث النورانية - شرح حديث «المعرفة بالنورانية»</w:t>
      </w:r>
    </w:p>
    <w:p>
      <w:pPr>
        <w:pStyle w:val="Heading2"/>
      </w:pPr>
      <w:bookmarkStart w:id="1514" w:name="_Toc808"/>
      <w:r>
        <w:t>شرح حديث النورانية / كلام وعقائد - عربي</w:t>
      </w:r>
      <w:bookmarkEnd w:id="1514"/>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37320 . النجف الأشرف؛ مؤسسة كاشف الغطاء العامة؛ رقم المخطوط: 1328</w:t>
      </w:r>
    </w:p>
    <w:p>
      <w:pPr>
        <w:pStyle w:val="BookText"/>
      </w:pPr>
      <w:r>
        <w:rPr>
          <w:rFonts w:ascii="IRNazanin" w:hAnsi="IRNazanin" w:eastAsia="IRNazanin" w:cs="IRNazanin"/>
          <w:lang w:bidi="fa-IR"/>
          <w:color w:val="111111"/>
          <w:sz w:val="28"/>
          <w:szCs w:val="28"/>
          <w:rtl/>
        </w:rPr>
        <w:t xml:space="preserve">کا :مجهول، تا: 1278ه- 63 ص [ف: 1-258]</w:t>
      </w:r>
    </w:p>
    <w:p>
      <w:pPr>
        <w:pStyle w:val="Heading2"/>
      </w:pPr>
      <w:bookmarkStart w:id="1515" w:name="_Toc809"/>
      <w:r>
        <w:t>شرح حديث النورانية / كلام وعقائد - عربي</w:t>
      </w:r>
      <w:bookmarkEnd w:id="1515"/>
    </w:p>
    <w:p>
      <w:pPr>
        <w:pStyle w:val="BookText"/>
      </w:pPr>
      <w:r>
        <w:rPr>
          <w:rFonts w:ascii="Amiri" w:hAnsi="Amiri" w:eastAsia="Amiri" w:cs="Amiri"/>
          <w:lang w:bidi="ar-SA"/>
          <w:color w:val="111111"/>
          <w:sz w:val="28"/>
          <w:szCs w:val="28"/>
          <w:rtl/>
        </w:rPr>
        <w:t xml:space="preserve">البسطامي، ذوالفقار خان بن علي أكبر</w:t>
      </w:r>
    </w:p>
    <w:p>
      <w:pPr>
        <w:pStyle w:val="BookText"/>
      </w:pPr>
      <w:r>
        <w:rPr>
          <w:rFonts w:ascii="Amiri" w:hAnsi="Amiri" w:eastAsia="Amiri" w:cs="Amiri"/>
          <w:lang w:bidi="ar-SA"/>
          <w:color w:val="111111"/>
          <w:sz w:val="28"/>
          <w:szCs w:val="28"/>
          <w:rtl/>
        </w:rPr>
        <w:t xml:space="preserve">37321 . النجف الأشرف؛ مؤسسة كاشف الغطاء العامة؛ رقم المخطوط: 1327</w:t>
      </w:r>
    </w:p>
    <w:p>
      <w:pPr>
        <w:pStyle w:val="BookText"/>
      </w:pPr>
      <w:r>
        <w:rPr>
          <w:rFonts w:ascii="IRNazanin" w:hAnsi="IRNazanin" w:eastAsia="IRNazanin" w:cs="IRNazanin"/>
          <w:lang w:bidi="fa-IR"/>
          <w:color w:val="111111"/>
          <w:sz w:val="28"/>
          <w:szCs w:val="28"/>
          <w:rtl/>
        </w:rPr>
        <w:t xml:space="preserve">کا :مجهول ،تا :مجهول 19 ص [ف: 1-258]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5" w:name="pg8181_88538"/>
    <w:bookmarkEnd w:id="325"/>
    <w:p>
      <w:pPr>
        <w:pStyle w:val="Heading2"/>
      </w:pPr>
      <w:bookmarkStart w:id="1516" w:name="_Toc810"/>
      <w:r>
        <w:t>شرح حديث «نيّة المؤمن خير من عمله» / شرح الحديث - عربي</w:t>
      </w:r>
      <w:bookmarkEnd w:id="1516"/>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IRNazanin" w:hAnsi="IRNazanin" w:eastAsia="IRNazanin" w:cs="IRNazanin"/>
          <w:lang w:bidi="fa-IR"/>
          <w:color w:val="111111"/>
          <w:sz w:val="28"/>
          <w:szCs w:val="28"/>
          <w:rtl/>
        </w:rPr>
        <w:t xml:space="preserve">[فنخا: 19 518]</w:t>
      </w:r>
    </w:p>
    <w:p>
      <w:pPr>
        <w:pStyle w:val="BookText"/>
      </w:pPr>
      <w:r>
        <w:rPr>
          <w:rFonts w:ascii="Times New Roman" w:hAnsi="Times New Roman" w:eastAsia="Times New Roman" w:cs="Times New Roman"/>
          <w:lang w:val="en-US" w:bidi="en-US"/>
          <w:color w:val="111111"/>
          <w:sz w:val="28"/>
          <w:szCs w:val="28"/>
          <w:rtl/>
        </w:rPr>
        <w:t xml:space="preserve">37322.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79/8</w:t>
      </w:r>
    </w:p>
    <w:p>
      <w:pPr>
        <w:pStyle w:val="BookText"/>
      </w:pPr>
      <w:r>
        <w:rPr>
          <w:rFonts w:ascii="Amiri" w:hAnsi="Amiri" w:eastAsia="Amiri" w:cs="Amiri"/>
          <w:lang w:bidi="ar-SA"/>
          <w:color w:val="111111"/>
          <w:sz w:val="28"/>
          <w:szCs w:val="28"/>
          <w:rtl/>
        </w:rPr>
        <w:t xml:space="preserve">أوّلها: ذكر الشريف علم الهدى السيد المرتضى في تكملة الغرر والدرر ما هذا نصه؛ آخرها :وغير مخالف له وفي هذا كفاية بمشيئة الله.</w:t>
      </w:r>
    </w:p>
    <w:p>
      <w:pPr>
        <w:pStyle w:val="BookText"/>
      </w:pPr>
      <w:r>
        <w:rPr>
          <w:rFonts w:ascii="Amiri" w:hAnsi="Amiri" w:eastAsia="Amiri" w:cs="Amiri"/>
          <w:lang w:bidi="ar-SA"/>
          <w:color w:val="111111"/>
          <w:sz w:val="28"/>
          <w:szCs w:val="28"/>
          <w:rtl/>
        </w:rPr>
        <w:t xml:space="preserve">كا :السيد محمد صادق بحر العلوم، تا: 27 ربيع الأول 1391ه-، 3ق، 18س، 23*17سم</w:t>
      </w:r>
    </w:p>
    <w:p>
      <w:pPr>
        <w:pStyle w:val="BookText"/>
      </w:pPr>
      <w:r>
        <w:rPr>
          <w:rFonts w:ascii="IRNazanin" w:hAnsi="IRNazanin" w:eastAsia="IRNazanin" w:cs="IRNazanin"/>
          <w:lang w:bidi="fa-IR"/>
          <w:color w:val="111111"/>
          <w:sz w:val="28"/>
          <w:szCs w:val="28"/>
          <w:rtl/>
        </w:rPr>
        <w:t xml:space="preserve">[ف: 128]</w:t>
      </w:r>
    </w:p>
    <w:p>
      <w:pPr>
        <w:pStyle w:val="Heading2"/>
      </w:pPr>
      <w:bookmarkStart w:id="1517" w:name="_Toc811"/>
      <w:r>
        <w:t>شرح حديث «نية المؤمن خير من عمله» / شرح الحديث - عربي</w:t>
      </w:r>
      <w:bookmarkEnd w:id="1517"/>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IRNazanin" w:hAnsi="IRNazanin" w:eastAsia="IRNazanin" w:cs="IRNazanin"/>
          <w:lang w:bidi="fa-IR"/>
          <w:color w:val="111111"/>
          <w:sz w:val="28"/>
          <w:szCs w:val="28"/>
          <w:rtl/>
        </w:rPr>
        <w:t xml:space="preserve">[فنخا :19 519]</w:t>
      </w:r>
    </w:p>
    <w:p>
      <w:pPr>
        <w:pStyle w:val="BookText"/>
      </w:pPr>
      <w:r>
        <w:rPr>
          <w:rFonts w:ascii="Times New Roman" w:hAnsi="Times New Roman" w:eastAsia="Times New Roman" w:cs="Times New Roman"/>
          <w:lang w:val="en-US" w:bidi="en-US"/>
          <w:color w:val="111111"/>
          <w:sz w:val="28"/>
          <w:szCs w:val="28"/>
          <w:rtl/>
        </w:rPr>
        <w:t xml:space="preserve">37323.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3249</w:t>
      </w:r>
    </w:p>
    <w:p>
      <w:pPr>
        <w:pStyle w:val="BookText"/>
      </w:pPr>
      <w:r>
        <w:rPr>
          <w:rFonts w:ascii="Amiri" w:hAnsi="Amiri" w:eastAsia="Amiri" w:cs="Amiri"/>
          <w:lang w:bidi="ar-SA"/>
          <w:color w:val="111111"/>
          <w:sz w:val="28"/>
          <w:szCs w:val="28"/>
          <w:rtl/>
        </w:rPr>
        <w:t xml:space="preserve">كا :حسين القديحي ،تا: مجهول ،ص 21 س، 23*16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534 ]</w:t>
      </w:r>
    </w:p>
    <w:p>
      <w:pPr>
        <w:pStyle w:val="Heading2"/>
      </w:pPr>
      <w:bookmarkStart w:id="1518" w:name="_Toc812"/>
      <w:r>
        <w:t>شرح حدیث «نيّة المؤمن خير من عمله» / حديث - عربي</w:t>
      </w:r>
      <w:bookmarkEnd w:id="1518"/>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37324 . النجف الأشرف؛ مكتبة آية الله الحكيم العامة؛ رقم المخطوط : 534</w:t>
      </w:r>
    </w:p>
    <w:p>
      <w:pPr>
        <w:pStyle w:val="BookText"/>
      </w:pPr>
      <w:r>
        <w:rPr>
          <w:rFonts w:ascii="IRNazanin" w:hAnsi="IRNazanin" w:eastAsia="IRNazanin" w:cs="IRNazanin"/>
          <w:lang w:bidi="fa-IR"/>
          <w:color w:val="111111"/>
          <w:sz w:val="28"/>
          <w:szCs w:val="28"/>
          <w:rtl/>
        </w:rPr>
        <w:t xml:space="preserve">کا :غلامحسن بن علي أصغر الدربندي ،تا: القرن 13ه- 5 ص 18س، 18*11سم [معجم</w:t>
      </w:r>
    </w:p>
    <w:p>
      <w:pPr>
        <w:pStyle w:val="BookText"/>
      </w:pPr>
      <w:r>
        <w:rPr>
          <w:rFonts w:ascii="Amiri" w:hAnsi="Amiri" w:eastAsia="Amiri" w:cs="Amiri"/>
          <w:lang w:bidi="ar-SA"/>
          <w:color w:val="111111"/>
          <w:sz w:val="28"/>
          <w:szCs w:val="28"/>
          <w:rtl/>
        </w:rPr>
        <w:t xml:space="preserve">المخطوطات النجفية 534]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6" w:name="pg8181_88540"/>
    <w:bookmarkEnd w:id="326"/>
    <w:p>
      <w:pPr>
        <w:pStyle w:val="Heading2"/>
      </w:pPr>
      <w:bookmarkStart w:id="1519" w:name="_Toc813"/>
      <w:r>
        <w:t>شرح حديث هل رأيت رجلاً» شرح حديث «أنا الطين» /شرح الحديث عربي</w:t>
      </w:r>
      <w:bookmarkEnd w:id="1519"/>
    </w:p>
    <w:p>
      <w:pPr>
        <w:pStyle w:val="BookText"/>
      </w:pPr>
      <w:r>
        <w:rPr>
          <w:rFonts w:ascii="Amiri" w:hAnsi="Amiri" w:eastAsia="Amiri" w:cs="Amiri"/>
          <w:lang w:bidi="ar-SA"/>
          <w:color w:val="111111"/>
          <w:sz w:val="28"/>
          <w:szCs w:val="28"/>
          <w:rtl/>
        </w:rPr>
        <w:t xml:space="preserve">الميرزا القمي، أبو القاسم بن محمّد حسن (1151 - 1231 ه- )</w:t>
      </w:r>
    </w:p>
    <w:p>
      <w:pPr>
        <w:pStyle w:val="BookText"/>
      </w:pPr>
      <w:r>
        <w:rPr>
          <w:rFonts w:ascii="Amiri" w:hAnsi="Amiri" w:eastAsia="Amiri" w:cs="Amiri"/>
          <w:lang w:bidi="ar-SA"/>
          <w:color w:val="111111"/>
          <w:sz w:val="28"/>
          <w:szCs w:val="28"/>
          <w:rtl/>
        </w:rPr>
        <w:t xml:space="preserve">أوّله :البسملة الحمد لله باعث الوسائل ومعطي النوائل ... أما بعد فهذه إجابة لما اقتضاه بعض أذكياء الأكابر من إخوانا الديانين ... في حل كلام ملغز ومرام مرمز إلى مولانا .... وإن لم اكاره في كتاب ولم أسمعه من أحد من مشايخي ... لكنه لما كان ... مضلة للأذ كياء ... فكتبت هذه الكلمات على سبيل العجل ... ولا أظن أحدا من أهل الديانة اطلع على حالي لم ينصفني في فلتات لساني ... والرواية هي والرواية هي هذه ... سئل امير المؤمنين عليه السلام هل رايت رجلا قال نعم</w:t>
      </w:r>
    </w:p>
    <w:p>
      <w:pPr>
        <w:pStyle w:val="BookText"/>
      </w:pPr>
      <w:r>
        <w:rPr>
          <w:rFonts w:ascii="Amiri" w:hAnsi="Amiri" w:eastAsia="Amiri" w:cs="Amiri"/>
          <w:lang w:bidi="ar-SA"/>
          <w:color w:val="111111"/>
          <w:sz w:val="28"/>
          <w:szCs w:val="28"/>
          <w:rtl/>
        </w:rPr>
        <w:t xml:space="preserve">والي الان أسئل عنه فقلت من أنت...</w:t>
      </w:r>
    </w:p>
    <w:p>
      <w:pPr>
        <w:pStyle w:val="BookText"/>
      </w:pPr>
      <w:r>
        <w:rPr>
          <w:rFonts w:ascii="Amiri" w:hAnsi="Amiri" w:eastAsia="Amiri" w:cs="Amiri"/>
          <w:lang w:bidi="ar-SA"/>
          <w:color w:val="111111"/>
          <w:sz w:val="28"/>
          <w:szCs w:val="28"/>
          <w:rtl/>
        </w:rPr>
        <w:t xml:space="preserve">آخره :امسك هذا اي لاتفش هذا السر بغير أهله وكن به ضنينا إلا عن أهله هذا ما اقتضاه الحال الخاطر وبادر به الفكر الكاسر ... مع ضيق المجال وبلبل فرج الله عنا المنعام المفضال وكتبه الفقير ... ابن الحسن الجيلاني ابو القاسم نزيل دار الايمان قمصينت عن التلاطم</w:t>
      </w:r>
    </w:p>
    <w:p>
      <w:pPr>
        <w:pStyle w:val="BookText"/>
      </w:pPr>
      <w:r>
        <w:rPr>
          <w:rFonts w:ascii="Amiri" w:hAnsi="Amiri" w:eastAsia="Amiri" w:cs="Amiri"/>
          <w:lang w:bidi="ar-SA"/>
          <w:color w:val="111111"/>
          <w:sz w:val="28"/>
          <w:szCs w:val="28"/>
          <w:rtl/>
        </w:rPr>
        <w:t xml:space="preserve">طبع: طهران، 1319 ه- مع غنائم الأيام وجوامع الرسائل</w:t>
      </w:r>
    </w:p>
    <w:p>
      <w:pPr>
        <w:pStyle w:val="BookText"/>
      </w:pPr>
      <w:r>
        <w:rPr>
          <w:rFonts w:ascii="Amiri" w:hAnsi="Amiri" w:eastAsia="Amiri" w:cs="Amiri"/>
          <w:lang w:bidi="ar-SA"/>
          <w:color w:val="111111"/>
          <w:sz w:val="28"/>
          <w:szCs w:val="28"/>
          <w:rtl/>
        </w:rPr>
        <w:t xml:space="preserve">[فنخا :19 521-522 (10نسخة)]</w:t>
      </w:r>
    </w:p>
    <w:p>
      <w:pPr>
        <w:pStyle w:val="BookText"/>
      </w:pPr>
      <w:r>
        <w:rPr>
          <w:rFonts w:ascii="Amiri" w:hAnsi="Amiri" w:eastAsia="Amiri" w:cs="Amiri"/>
          <w:lang w:bidi="ar-SA"/>
          <w:color w:val="111111"/>
          <w:sz w:val="28"/>
          <w:szCs w:val="28"/>
          <w:rtl/>
        </w:rPr>
        <w:t xml:space="preserve">37325 .النجف الأشرف؛ مكتبة آية الله الحكيم العامة؛ رقم المخطوط: 2045/16</w:t>
      </w:r>
    </w:p>
    <w:p>
      <w:pPr>
        <w:pStyle w:val="BookText"/>
      </w:pPr>
      <w:r>
        <w:rPr>
          <w:rFonts w:ascii="Amiri" w:hAnsi="Amiri" w:eastAsia="Amiri" w:cs="Amiri"/>
          <w:lang w:bidi="ar-SA"/>
          <w:color w:val="111111"/>
          <w:sz w:val="28"/>
          <w:szCs w:val="28"/>
          <w:rtl/>
        </w:rPr>
        <w:t xml:space="preserve">أوّلها: مطابق؛ آخرها: عني أن يحمل الطينة الباقية على التراب الذي هو الجزء الغالب من كل مركب عنصري فإن كان كل مركب من الحيوان والنبات والجماد إنما يركب عند خلقه من العناصر</w:t>
      </w:r>
    </w:p>
    <w:p>
      <w:pPr>
        <w:pStyle w:val="BookText"/>
      </w:pPr>
      <w:r>
        <w:rPr>
          <w:rFonts w:ascii="Amiri" w:hAnsi="Amiri" w:eastAsia="Amiri" w:cs="Amiri"/>
          <w:lang w:bidi="ar-SA"/>
          <w:color w:val="111111"/>
          <w:sz w:val="28"/>
          <w:szCs w:val="28"/>
          <w:rtl/>
        </w:rPr>
        <w:t xml:space="preserve">في الفهرس عنوانه «آغاز و انجام لنصير الدين الطوسي »؛كا :مجهول، تا: 1231ه-؛ 12ص 23 س 21*15سم [ف: 1-5]</w:t>
      </w:r>
    </w:p>
    <w:p>
      <w:pPr>
        <w:pStyle w:val="Heading2"/>
      </w:pPr>
      <w:bookmarkStart w:id="1520" w:name="_Toc814"/>
      <w:r>
        <w:t>شرح حديثين نبويين / شرح الحديث - عربي</w:t>
      </w:r>
      <w:bookmarkEnd w:id="1520"/>
    </w:p>
    <w:p>
      <w:pPr>
        <w:pStyle w:val="BookText"/>
      </w:pPr>
      <w:r>
        <w:rPr>
          <w:rFonts w:ascii="Amiri" w:hAnsi="Amiri" w:eastAsia="Amiri" w:cs="Amiri"/>
          <w:lang w:bidi="ar-SA"/>
          <w:color w:val="111111"/>
          <w:sz w:val="28"/>
          <w:szCs w:val="28"/>
          <w:rtl/>
        </w:rPr>
        <w:t xml:space="preserve">اللادكي ،عبد المجيد بن نصوح ( - 973؟ ه-)</w:t>
      </w:r>
    </w:p>
    <w:p>
      <w:pPr>
        <w:pStyle w:val="BookText"/>
      </w:pPr>
      <w:r>
        <w:rPr>
          <w:rFonts w:ascii="IRNazanin" w:hAnsi="IRNazanin" w:eastAsia="IRNazanin" w:cs="IRNazanin"/>
          <w:lang w:bidi="fa-IR"/>
          <w:color w:val="111111"/>
          <w:sz w:val="28"/>
          <w:szCs w:val="28"/>
          <w:rtl/>
        </w:rPr>
        <w:t xml:space="preserve">37326 .بغداد؛ دار المخطوطات؛ رقم المخطوط : 7472/8</w:t>
      </w:r>
    </w:p>
    <w:p>
      <w:pPr>
        <w:pStyle w:val="BookText"/>
      </w:pPr>
      <w:r>
        <w:rPr>
          <w:rFonts w:ascii="Amiri" w:hAnsi="Amiri" w:eastAsia="Amiri" w:cs="Amiri"/>
          <w:lang w:bidi="ar-SA"/>
          <w:color w:val="111111"/>
          <w:sz w:val="28"/>
          <w:szCs w:val="28"/>
          <w:rtl/>
        </w:rPr>
        <w:t xml:space="preserve">أوّلها: الحمد لله الذي تفرد بوحوانية ذاته، منزها عن التعدد والتكث وتوحد بكمال صفاته ... أما بعد فقد جاء في صحيح البخاري ومسلم وغير هما ...</w:t>
      </w:r>
    </w:p>
    <w:p>
      <w:pPr>
        <w:pStyle w:val="BookText"/>
      </w:pPr>
      <w:r>
        <w:rPr>
          <w:rFonts w:ascii="IRNazanin" w:hAnsi="IRNazanin" w:eastAsia="IRNazanin" w:cs="IRNazanin"/>
          <w:lang w:bidi="fa-IR"/>
          <w:color w:val="111111"/>
          <w:sz w:val="28"/>
          <w:szCs w:val="28"/>
          <w:rtl/>
        </w:rPr>
        <w:t xml:space="preserve">کا :مجهول ،تا :القرن 12ه- 137 ص 15 س، 16*21سم [دار صدام-ف: حدیث - 179]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7" w:name="pg8181_88542"/>
    <w:bookmarkEnd w:id="327"/>
    <w:p>
      <w:pPr>
        <w:pStyle w:val="BookText"/>
      </w:pPr>
      <w:r>
        <w:rPr>
          <w:rFonts w:ascii="Amiri" w:hAnsi="Amiri" w:eastAsia="Amiri" w:cs="Amiri"/>
          <w:lang w:bidi="ar-SA"/>
          <w:color w:val="111111"/>
          <w:sz w:val="28"/>
          <w:szCs w:val="28"/>
          <w:rtl/>
        </w:rPr>
        <w:t xml:space="preserve">شرح حرز الأماني - كنز المعاني في شرح حرز الأماني</w:t>
      </w:r>
    </w:p>
    <w:p>
      <w:pPr>
        <w:pStyle w:val="BookText"/>
      </w:pPr>
      <w:r>
        <w:rPr>
          <w:rFonts w:ascii="Amiri" w:hAnsi="Amiri" w:eastAsia="Amiri" w:cs="Amiri"/>
          <w:lang w:bidi="ar-SA"/>
          <w:color w:val="111111"/>
          <w:sz w:val="28"/>
          <w:szCs w:val="28"/>
          <w:rtl/>
        </w:rPr>
        <w:t xml:space="preserve">شرح حرز الأماني - إبراز المعاني من حرز الأماني</w:t>
      </w:r>
    </w:p>
    <w:p>
      <w:pPr>
        <w:pStyle w:val="Heading2"/>
      </w:pPr>
      <w:bookmarkStart w:id="1521" w:name="_Toc815"/>
      <w:r>
        <w:t>شرح حرز الأماني ووجه التهاني / قرائة، تجويد - عربي</w:t>
      </w:r>
      <w:bookmarkEnd w:id="1521"/>
    </w:p>
    <w:p>
      <w:pPr>
        <w:pStyle w:val="BookText"/>
      </w:pPr>
      <w:r>
        <w:rPr>
          <w:rFonts w:ascii="Amiri" w:hAnsi="Amiri" w:eastAsia="Amiri" w:cs="Amiri"/>
          <w:lang w:bidi="ar-SA"/>
          <w:color w:val="111111"/>
          <w:sz w:val="28"/>
          <w:szCs w:val="28"/>
          <w:rtl/>
        </w:rPr>
        <w:t xml:space="preserve">السيوطي، عبد الرّحمن بن أبي بكر (849- 11 ه- )</w:t>
      </w:r>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(590-538ه-)</w:t>
      </w:r>
    </w:p>
    <w:p>
      <w:pPr>
        <w:pStyle w:val="BookText"/>
      </w:pPr>
      <w:r>
        <w:rPr>
          <w:rFonts w:ascii="IRNazanin" w:hAnsi="IRNazanin" w:eastAsia="IRNazanin" w:cs="IRNazanin"/>
          <w:lang w:bidi="fa-IR"/>
          <w:color w:val="111111"/>
          <w:sz w:val="28"/>
          <w:szCs w:val="28"/>
          <w:rtl/>
        </w:rPr>
        <w:t xml:space="preserve">37327 .بغداد؛ دار المخطوطات؛ رقم المخطوط : 617</w:t>
      </w:r>
    </w:p>
    <w:p>
      <w:pPr>
        <w:pStyle w:val="BookText"/>
      </w:pPr>
      <w:r>
        <w:rPr>
          <w:rFonts w:ascii="Amiri" w:hAnsi="Amiri" w:eastAsia="Amiri" w:cs="Amiri"/>
          <w:lang w:bidi="ar-SA"/>
          <w:color w:val="111111"/>
          <w:sz w:val="28"/>
          <w:szCs w:val="28"/>
          <w:rtl/>
        </w:rPr>
        <w:t xml:space="preserve">أوّلها: الحمد لله رافع أهل الكتاب وأشهد ان لا إله إلا الله وحده لاشريك له تعظيماً</w:t>
      </w:r>
    </w:p>
    <w:p>
      <w:pPr>
        <w:pStyle w:val="BookText"/>
      </w:pPr>
      <w:r>
        <w:rPr>
          <w:rFonts w:ascii="IRNazanin" w:hAnsi="IRNazanin" w:eastAsia="IRNazanin" w:cs="IRNazanin"/>
          <w:lang w:bidi="fa-IR"/>
          <w:color w:val="111111"/>
          <w:sz w:val="28"/>
          <w:szCs w:val="28"/>
          <w:rtl/>
        </w:rPr>
        <w:t xml:space="preserve">لجنابه</w:t>
      </w:r>
    </w:p>
    <w:p>
      <w:pPr>
        <w:pStyle w:val="BookText"/>
      </w:pPr>
      <w:r>
        <w:rPr>
          <w:rFonts w:ascii="Amiri" w:hAnsi="Amiri" w:eastAsia="Amiri" w:cs="Amiri"/>
          <w:lang w:bidi="ar-SA"/>
          <w:color w:val="111111"/>
          <w:sz w:val="28"/>
          <w:szCs w:val="28"/>
          <w:rtl/>
        </w:rPr>
        <w:t xml:space="preserve">نسخ ،كا :أحمد بن راشد بن مصطفى خيري الساقزي، تا: 1277ه- 236ق، 13س، 20*12سم[ علوم القرآن عراق - ف 200]</w:t>
      </w:r>
    </w:p>
    <w:p>
      <w:pPr>
        <w:pStyle w:val="Heading2"/>
      </w:pPr>
      <w:bookmarkStart w:id="1522" w:name="_Toc816"/>
      <w:r>
        <w:t>شرح حرز الأماني ووجه التهاني / تجويد - عربي</w:t>
      </w:r>
      <w:bookmarkEnd w:id="1522"/>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37328 .بغداد؛ دار المخطوطات؛ رقم المخطوط: 1634</w:t>
      </w:r>
    </w:p>
    <w:p>
      <w:pPr>
        <w:pStyle w:val="BookText"/>
      </w:pPr>
      <w:r>
        <w:rPr>
          <w:rFonts w:ascii="Amiri" w:hAnsi="Amiri" w:eastAsia="Amiri" w:cs="Amiri"/>
          <w:lang w:bidi="ar-SA"/>
          <w:color w:val="111111"/>
          <w:sz w:val="28"/>
          <w:szCs w:val="28"/>
          <w:rtl/>
        </w:rPr>
        <w:t xml:space="preserve">المؤلف مجهول عاش قبل القرن السابع الهجري؛ كا: إسماعيل بن إبراهيم بالقدس، تا:</w:t>
      </w:r>
    </w:p>
    <w:p>
      <w:pPr>
        <w:pStyle w:val="BookText"/>
      </w:pPr>
      <w:r>
        <w:rPr>
          <w:rFonts w:ascii="IRNazanin" w:hAnsi="IRNazanin" w:eastAsia="IRNazanin" w:cs="IRNazanin"/>
          <w:lang w:bidi="fa-IR"/>
          <w:color w:val="111111"/>
          <w:sz w:val="28"/>
          <w:szCs w:val="28"/>
          <w:rtl/>
        </w:rPr>
        <w:t xml:space="preserve">681ه- 434 ق ، 23 س ، 25*18سم [علوم القرآن عراق - ف 200]</w:t>
      </w:r>
    </w:p>
    <w:p>
      <w:pPr>
        <w:pStyle w:val="BookText"/>
      </w:pPr>
      <w:r>
        <w:rPr>
          <w:rFonts w:ascii="Amiri" w:hAnsi="Amiri" w:eastAsia="Amiri" w:cs="Amiri"/>
          <w:lang w:bidi="ar-SA"/>
          <w:color w:val="111111"/>
          <w:sz w:val="28"/>
          <w:szCs w:val="28"/>
          <w:rtl/>
        </w:rPr>
        <w:t xml:space="preserve">37329 .النجف الأشرف؛ مكتبة آية الله الحكيم العامة؛ رقم المخطوط: 1882</w:t>
      </w:r>
    </w:p>
    <w:p>
      <w:pPr>
        <w:pStyle w:val="BookText"/>
      </w:pPr>
      <w:r>
        <w:rPr>
          <w:rFonts w:ascii="IRNazanin" w:hAnsi="IRNazanin" w:eastAsia="IRNazanin" w:cs="IRNazanin"/>
          <w:lang w:bidi="fa-IR"/>
          <w:color w:val="111111"/>
          <w:sz w:val="28"/>
          <w:szCs w:val="28"/>
          <w:rtl/>
        </w:rPr>
        <w:t xml:space="preserve">کا :مجهول ،تا: مجهول؛ ناقصة :الأوّل والوسط؛ عليه ختم بتاريخ 825ه- 358ص،</w:t>
      </w:r>
    </w:p>
    <w:p>
      <w:pPr>
        <w:pStyle w:val="BookText"/>
      </w:pPr>
      <w:r>
        <w:rPr>
          <w:rFonts w:ascii="Amiri" w:hAnsi="Amiri" w:eastAsia="Amiri" w:cs="Amiri"/>
          <w:lang w:bidi="ar-SA"/>
          <w:color w:val="111111"/>
          <w:sz w:val="28"/>
          <w:szCs w:val="28"/>
          <w:rtl/>
        </w:rPr>
        <w:t xml:space="preserve">س، 19/7سم [ معجم المخطوطات النجفية 535]</w:t>
      </w:r>
    </w:p>
    <w:p>
      <w:pPr>
        <w:pStyle w:val="Heading2"/>
      </w:pPr>
      <w:bookmarkStart w:id="1523" w:name="_Toc817"/>
      <w:r>
        <w:t>شرح حزب البحر = مفاتيح العز والنصر في التنبيه على ما يتعلق بحزب</w:t>
      </w:r>
      <w:bookmarkEnd w:id="1523"/>
    </w:p>
    <w:p>
      <w:pPr>
        <w:pStyle w:val="BookText"/>
      </w:pPr>
      <w:r>
        <w:rPr>
          <w:rFonts w:ascii="Amiri" w:hAnsi="Amiri" w:eastAsia="Amiri" w:cs="Amiri"/>
          <w:lang w:bidi="ar-SA"/>
          <w:color w:val="111111"/>
          <w:sz w:val="28"/>
          <w:szCs w:val="28"/>
          <w:rtl/>
        </w:rPr>
        <w:t xml:space="preserve">البحر = شرح حزب الصغير = خواص حزب البحر / شرح الدعاء - عربي</w:t>
      </w:r>
    </w:p>
    <w:p>
      <w:pPr>
        <w:pStyle w:val="BookText"/>
      </w:pPr>
      <w:r>
        <w:rPr>
          <w:rFonts w:ascii="IRNazanin" w:hAnsi="IRNazanin" w:eastAsia="IRNazanin" w:cs="IRNazanin"/>
          <w:lang w:bidi="fa-IR"/>
          <w:color w:val="111111"/>
          <w:sz w:val="28"/>
          <w:szCs w:val="28"/>
          <w:rtl/>
        </w:rPr>
        <w:t xml:space="preserve">الزروق، أحمد بن أحمد ( 846 - 899ه- )</w:t>
      </w:r>
    </w:p>
    <w:p>
      <w:pPr>
        <w:pStyle w:val="BookText"/>
      </w:pPr>
      <w:r>
        <w:rPr>
          <w:rFonts w:ascii="Amiri" w:hAnsi="Amiri" w:eastAsia="Amiri" w:cs="Amiri"/>
          <w:lang w:bidi="ar-SA"/>
          <w:color w:val="111111"/>
          <w:sz w:val="28"/>
          <w:szCs w:val="28"/>
          <w:rtl/>
        </w:rPr>
        <w:t xml:space="preserve">المرتبط: الحزب الكبير = حزب البرّ = حزب أبو الحسن الشاذلي الشاذلي، علي بن عبد الله</w:t>
      </w:r>
    </w:p>
    <w:p>
      <w:pPr>
        <w:pStyle w:val="BookText"/>
      </w:pPr>
      <w:r>
        <w:rPr>
          <w:rFonts w:ascii="Times New Roman" w:hAnsi="Times New Roman" w:eastAsia="Times New Roman" w:cs="Times New Roman"/>
          <w:lang w:val="en-US" w:bidi="en-US"/>
          <w:color w:val="111111"/>
          <w:sz w:val="28"/>
          <w:szCs w:val="28"/>
          <w:rtl/>
        </w:rPr>
        <w:t xml:space="preserve">(0091-707)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 895ه- محل التأليف: صعيد</w:t>
      </w:r>
    </w:p>
    <w:p>
      <w:pPr>
        <w:pStyle w:val="BookText"/>
      </w:pPr>
      <w:r>
        <w:rPr>
          <w:rFonts w:ascii="Amiri" w:hAnsi="Amiri" w:eastAsia="Amiri" w:cs="Amiri"/>
          <w:lang w:bidi="ar-SA"/>
          <w:color w:val="111111"/>
          <w:sz w:val="28"/>
          <w:szCs w:val="28"/>
          <w:rtl/>
        </w:rPr>
        <w:t xml:space="preserve">أوّله: الحمد لله الذي فتح لأوليائه طرق الوسائل وأجرى على أيديهم الكريمة أنواع الفضائل</w:t>
      </w:r>
    </w:p>
    <w:p>
      <w:pPr>
        <w:pStyle w:val="BookText"/>
      </w:pPr>
      <w:r>
        <w:rPr>
          <w:rFonts w:ascii="Amiri" w:hAnsi="Amiri" w:eastAsia="Amiri" w:cs="Amiri"/>
          <w:lang w:bidi="ar-SA"/>
          <w:color w:val="111111"/>
          <w:sz w:val="28"/>
          <w:szCs w:val="28"/>
          <w:rtl/>
        </w:rPr>
        <w:t xml:space="preserve">آخره: قد انتهى ما يسره الله في هذه العجالة وذوي الفضل والعلم العذر في قبوله وتحقيقه بأصوله والله تعالى في عون العبد مادام العبد في عون أخيه تم وافق الفراغ من تحصيله تعليقاً بأرض المنية في بلاد الصعيد في يوم الخميس خاتمة جمادى الأخرى سنة 5885.</w:t>
      </w:r>
    </w:p>
    <w:p>
      <w:pPr>
        <w:pStyle w:val="BookText"/>
      </w:pPr>
      <w:r>
        <w:rPr>
          <w:rFonts w:ascii="Amiri" w:hAnsi="Amiri" w:eastAsia="Amiri" w:cs="Amiri"/>
          <w:lang w:bidi="ar-SA"/>
          <w:color w:val="111111"/>
          <w:sz w:val="28"/>
          <w:szCs w:val="28"/>
          <w:rtl/>
        </w:rPr>
        <w:t xml:space="preserve">[فنخا :19 533 (2 نسخة)]</w:t>
      </w:r>
    </w:p>
    <w:p>
      <w:pPr>
        <w:pStyle w:val="BookText"/>
      </w:pPr>
      <w:r>
        <w:rPr>
          <w:rFonts w:ascii="Amiri" w:hAnsi="Amiri" w:eastAsia="Amiri" w:cs="Amiri"/>
          <w:lang w:bidi="ar-SA"/>
          <w:color w:val="111111"/>
          <w:sz w:val="28"/>
          <w:szCs w:val="28"/>
          <w:rtl/>
        </w:rPr>
        <w:t xml:space="preserve">3733 .بغداد؛ مكتبة الأوقاف العامة؛ رقم المخطوط: 9770/1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أجمعين</w:t>
      </w:r>
    </w:p>
    <w:p>
      <w:pPr>
        <w:pStyle w:val="BookText"/>
      </w:pPr>
      <w:r>
        <w:rPr>
          <w:rFonts w:ascii="IRNazanin" w:hAnsi="IRNazanin" w:eastAsia="IRNazanin" w:cs="IRNazanin"/>
          <w:lang w:bidi="fa-IR"/>
          <w:color w:val="111111"/>
          <w:sz w:val="28"/>
          <w:szCs w:val="28"/>
          <w:rtl/>
        </w:rPr>
        <w:t xml:space="preserve">كا: محمود بن أحمد بن حسین، تا: 1099ه- 59ق، 24*12سم [ف: 2-436]</w:t>
      </w:r>
    </w:p>
    <w:p>
      <w:pPr>
        <w:pStyle w:val="BookText"/>
      </w:pPr>
      <w:r>
        <w:rPr>
          <w:rFonts w:ascii="Amiri" w:hAnsi="Amiri" w:eastAsia="Amiri" w:cs="Amiri"/>
          <w:lang w:bidi="ar-SA"/>
          <w:color w:val="111111"/>
          <w:sz w:val="28"/>
          <w:szCs w:val="28"/>
          <w:rtl/>
        </w:rPr>
        <w:t xml:space="preserve">37331 .الموصل ؛المدرسة الحسنية (في الأوقاف العامة)؛ رقم المخطوط: 7/8</w:t>
      </w:r>
    </w:p>
    <w:p>
      <w:pPr>
        <w:pStyle w:val="BookText"/>
      </w:pPr>
      <w:r>
        <w:rPr>
          <w:rFonts w:ascii="Amiri" w:hAnsi="Amiri" w:eastAsia="Amiri" w:cs="Amiri"/>
          <w:lang w:bidi="ar-SA"/>
          <w:color w:val="111111"/>
          <w:sz w:val="28"/>
          <w:szCs w:val="28"/>
          <w:rtl/>
        </w:rPr>
        <w:t xml:space="preserve">أوّلها :يا الله يا علي يا عظيم يا حليم</w:t>
      </w:r>
    </w:p>
    <w:p>
      <w:pPr>
        <w:pStyle w:val="BookText"/>
      </w:pPr>
      <w:r>
        <w:rPr>
          <w:rFonts w:ascii="IRNazanin" w:hAnsi="IRNazanin" w:eastAsia="IRNazanin" w:cs="IRNazanin"/>
          <w:lang w:bidi="fa-IR"/>
          <w:color w:val="111111"/>
          <w:sz w:val="28"/>
          <w:szCs w:val="28"/>
          <w:rtl/>
        </w:rPr>
        <w:t xml:space="preserve">کا :مجهول ،تا: 1148 ه- 59ق، 13*21سم [الأوقاف العامة - موصل: 1-74]</w:t>
      </w:r>
    </w:p>
    <w:p>
      <w:pPr>
        <w:pStyle w:val="BookText"/>
      </w:pPr>
      <w:r>
        <w:rPr>
          <w:rFonts w:ascii="Amiri" w:hAnsi="Amiri" w:eastAsia="Amiri" w:cs="Amiri"/>
          <w:lang w:bidi="ar-SA"/>
          <w:color w:val="111111"/>
          <w:sz w:val="28"/>
          <w:szCs w:val="28"/>
          <w:rtl/>
        </w:rPr>
        <w:t xml:space="preserve">37332 .بغداد؛ المكتبة القادرية؛ رقم المخطوط: 654/4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ه- 38 ق (65-28)، 19 س [ف: 3-14]</w:t>
      </w:r>
    </w:p>
    <w:p>
      <w:pPr>
        <w:pStyle w:val="BookText"/>
      </w:pPr>
      <w:r>
        <w:rPr>
          <w:rFonts w:ascii="Amiri" w:hAnsi="Amiri" w:eastAsia="Amiri" w:cs="Amiri"/>
          <w:lang w:bidi="ar-SA"/>
          <w:color w:val="111111"/>
          <w:sz w:val="28"/>
          <w:szCs w:val="28"/>
          <w:rtl/>
        </w:rPr>
        <w:t xml:space="preserve">37333 .بغداد؛ المكتبة القادرية رقم المخطوط: 1447/10</w:t>
      </w:r>
    </w:p>
    <w:p>
      <w:pPr>
        <w:pStyle w:val="BookText"/>
      </w:pPr>
      <w:r>
        <w:rPr>
          <w:rFonts w:ascii="Amiri" w:hAnsi="Amiri" w:eastAsia="Amiri" w:cs="Amiri"/>
          <w:lang w:bidi="ar-SA"/>
          <w:color w:val="111111"/>
          <w:sz w:val="28"/>
          <w:szCs w:val="28"/>
          <w:rtl/>
        </w:rPr>
        <w:t xml:space="preserve">أوّلها :مطابق؛ آخرها :تتوجه مباديء الفتح والكمال، وتظهر علامات الفلاح على أقرب</w:t>
      </w:r>
    </w:p>
    <w:p>
      <w:pPr>
        <w:pStyle w:val="BookText"/>
      </w:pPr>
      <w:r>
        <w:rPr>
          <w:rFonts w:ascii="Amiri" w:hAnsi="Amiri" w:eastAsia="Amiri" w:cs="Amiri"/>
          <w:lang w:bidi="ar-SA"/>
          <w:color w:val="111111"/>
          <w:sz w:val="28"/>
          <w:szCs w:val="28"/>
          <w:rtl/>
        </w:rPr>
        <w:t xml:space="preserve">مدة.</w:t>
      </w:r>
    </w:p>
    <w:p>
      <w:pPr>
        <w:pStyle w:val="BookText"/>
      </w:pPr>
      <w:r>
        <w:rPr>
          <w:rFonts w:ascii="IRNazanin" w:hAnsi="IRNazanin" w:eastAsia="IRNazanin" w:cs="IRNazanin"/>
          <w:lang w:bidi="fa-IR"/>
          <w:color w:val="111111"/>
          <w:sz w:val="28"/>
          <w:szCs w:val="28"/>
          <w:rtl/>
        </w:rPr>
        <w:t xml:space="preserve">معتاد ،کا :مجهول ،تا :قيد التملك 1226ه- 30 ق (117-17)، 27س، 20*14سم [ف:</w:t>
      </w:r>
    </w:p>
    <w:p>
      <w:pPr>
        <w:pStyle w:val="BookText"/>
      </w:pPr>
      <w:r>
        <w:rPr>
          <w:rFonts w:ascii="Times New Roman" w:hAnsi="Times New Roman" w:eastAsia="Times New Roman" w:cs="Times New Roman"/>
          <w:lang w:val="en-US" w:bidi="en-US"/>
          <w:color w:val="111111"/>
          <w:sz w:val="28"/>
          <w:szCs w:val="28"/>
          <w:rtl/>
        </w:rPr>
        <w:t xml:space="preserve">176-5 ]</w:t>
      </w:r>
    </w:p>
    <w:p>
      <w:pPr>
        <w:pStyle w:val="BookText"/>
      </w:pPr>
      <w:r>
        <w:rPr>
          <w:rFonts w:ascii="Amiri" w:hAnsi="Amiri" w:eastAsia="Amiri" w:cs="Amiri"/>
          <w:lang w:bidi="ar-SA"/>
          <w:color w:val="111111"/>
          <w:sz w:val="28"/>
          <w:szCs w:val="28"/>
          <w:rtl/>
        </w:rPr>
        <w:t xml:space="preserve">37334 . النجف الأشرف؛ مكتبة كاشف الغطاء (علي والحسين)؛ رقم المخطوط: 1084/2</w:t>
      </w:r>
    </w:p>
    <w:p>
      <w:pPr>
        <w:pStyle w:val="BookText"/>
      </w:pPr>
      <w:r>
        <w:rPr>
          <w:rFonts w:ascii="IRNazanin" w:hAnsi="IRNazanin" w:eastAsia="IRNazanin" w:cs="IRNazanin"/>
          <w:lang w:bidi="fa-IR"/>
          <w:color w:val="111111"/>
          <w:sz w:val="28"/>
          <w:szCs w:val="28"/>
          <w:rtl/>
        </w:rPr>
        <w:t xml:space="preserve">کا :مجهول ،تا: 1250ه- 66 ص، 19 س، 20*14 سم [ معجم المخطوطات النجفية : 535]</w:t>
      </w:r>
    </w:p>
    <w:p>
      <w:pPr>
        <w:pStyle w:val="BookText"/>
      </w:pPr>
      <w:r>
        <w:rPr>
          <w:rFonts w:ascii="Times New Roman" w:hAnsi="Times New Roman" w:eastAsia="Times New Roman" w:cs="Times New Roman"/>
          <w:lang w:val="en-US" w:bidi="en-US"/>
          <w:color w:val="111111"/>
          <w:sz w:val="28"/>
          <w:szCs w:val="28"/>
          <w:rtl/>
        </w:rPr>
        <w:t xml:space="preserve">37335.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18/118/7</w:t>
      </w:r>
    </w:p>
    <w:p>
      <w:pPr>
        <w:pStyle w:val="BookText"/>
      </w:pPr>
      <w:r>
        <w:rPr>
          <w:rFonts w:ascii="IRNazanin" w:hAnsi="IRNazanin" w:eastAsia="IRNazanin" w:cs="IRNazanin"/>
          <w:lang w:bidi="fa-IR"/>
          <w:color w:val="111111"/>
          <w:sz w:val="28"/>
          <w:szCs w:val="28"/>
          <w:rtl/>
        </w:rPr>
        <w:t xml:space="preserve">نسخ ،کا :مجهول، تا: 1252ه- ؛ 22 *14سم [الأوقاف العامة-موصل: 8-189]</w:t>
      </w:r>
    </w:p>
    <w:p>
      <w:pPr>
        <w:pStyle w:val="BookText"/>
      </w:pPr>
      <w:r>
        <w:rPr>
          <w:rFonts w:ascii="Times New Roman" w:hAnsi="Times New Roman" w:eastAsia="Times New Roman" w:cs="Times New Roman"/>
          <w:lang w:val="en-US" w:bidi="en-US"/>
          <w:color w:val="111111"/>
          <w:sz w:val="28"/>
          <w:szCs w:val="28"/>
          <w:rtl/>
        </w:rPr>
        <w:t xml:space="preserve">37336.</w:t>
      </w:r>
    </w:p>
    <w:p>
      <w:pPr>
        <w:pStyle w:val="BookText"/>
      </w:pPr>
      <w:r>
        <w:rPr>
          <w:rFonts w:ascii="Amiri" w:hAnsi="Amiri" w:eastAsia="Amiri" w:cs="Amiri"/>
          <w:lang w:bidi="ar-SA"/>
          <w:color w:val="111111"/>
          <w:sz w:val="28"/>
          <w:szCs w:val="28"/>
          <w:rtl/>
        </w:rPr>
        <w:t xml:space="preserve">السليمانية؛ مكتبة الأوقاف المركزية ؛ رقم المخطوط : ت/مجاميع 3052-3057</w:t>
      </w:r>
    </w:p>
    <w:p>
      <w:pPr>
        <w:pStyle w:val="BookText"/>
      </w:pPr>
      <w:r>
        <w:rPr>
          <w:rFonts w:ascii="Amiri" w:hAnsi="Amiri" w:eastAsia="Amiri" w:cs="Amiri"/>
          <w:lang w:bidi="ar-SA"/>
          <w:color w:val="111111"/>
          <w:sz w:val="28"/>
          <w:szCs w:val="28"/>
          <w:rtl/>
        </w:rPr>
        <w:t xml:space="preserve">أوّلها: قال الشيخ الإمام العالم العلامة الهمام شيخ الطريقة وامام الحقيقة آخرها</w:t>
      </w:r>
    </w:p>
    <w:p>
      <w:pPr>
        <w:pStyle w:val="BookText"/>
      </w:pPr>
      <w:r>
        <w:rPr>
          <w:rFonts w:ascii="IRNazanin" w:hAnsi="IRNazanin" w:eastAsia="IRNazanin" w:cs="IRNazanin"/>
          <w:lang w:bidi="fa-IR"/>
          <w:color w:val="111111"/>
          <w:sz w:val="28"/>
          <w:szCs w:val="28"/>
          <w:rtl/>
        </w:rPr>
        <w:t xml:space="preserve">مطابق</w:t>
      </w:r>
    </w:p>
    <w:p>
      <w:pPr>
        <w:pStyle w:val="BookText"/>
      </w:pPr>
      <w:r>
        <w:rPr>
          <w:rFonts w:ascii="IRNazanin" w:hAnsi="IRNazanin" w:eastAsia="IRNazanin" w:cs="IRNazanin"/>
          <w:lang w:bidi="fa-IR"/>
          <w:color w:val="111111"/>
          <w:sz w:val="28"/>
          <w:szCs w:val="28"/>
          <w:rtl/>
        </w:rPr>
        <w:t xml:space="preserve">کا :مجهول ،تا: مجهول؛ 47 ق ، 17 س 21*15سم [ف: 5-56]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8" w:name="pg8181_88546"/>
    <w:bookmarkEnd w:id="328"/>
    <w:p>
      <w:pPr>
        <w:pStyle w:val="BookText"/>
      </w:pPr>
      <w:r>
        <w:rPr>
          <w:rFonts w:ascii="Amiri" w:hAnsi="Amiri" w:eastAsia="Amiri" w:cs="Amiri"/>
          <w:lang w:bidi="ar-SA"/>
          <w:color w:val="111111"/>
          <w:sz w:val="28"/>
          <w:szCs w:val="28"/>
          <w:rtl/>
        </w:rPr>
        <w:t xml:space="preserve">37337 .الموصل؛ مدرسة الحاج زكريا (في الأوقاف العامة)؛ رقم المخطوط : 18/1/4</w:t>
      </w:r>
    </w:p>
    <w:p>
      <w:pPr>
        <w:pStyle w:val="BookText"/>
      </w:pPr>
      <w:r>
        <w:rPr>
          <w:rFonts w:ascii="IRNazanin" w:hAnsi="IRNazanin" w:eastAsia="IRNazanin" w:cs="IRNazanin"/>
          <w:lang w:bidi="fa-IR"/>
          <w:color w:val="111111"/>
          <w:sz w:val="28"/>
          <w:szCs w:val="28"/>
          <w:rtl/>
        </w:rPr>
        <w:t xml:space="preserve">کا :مجهول ،تا: مجهول؛ 17* 22سم [الأوقاف العامة - موصل: 8-290]</w:t>
      </w:r>
    </w:p>
    <w:p>
      <w:pPr>
        <w:pStyle w:val="Heading2"/>
      </w:pPr>
      <w:bookmarkStart w:id="1524" w:name="_Toc818"/>
      <w:r>
        <w:t>شرح حزب البحر / شرح الدعاء - عربي</w:t>
      </w:r>
      <w:bookmarkEnd w:id="1524"/>
    </w:p>
    <w:p>
      <w:pPr>
        <w:pStyle w:val="BookText"/>
      </w:pPr>
      <w:r>
        <w:rPr>
          <w:rFonts w:ascii="Amiri" w:hAnsi="Amiri" w:eastAsia="Amiri" w:cs="Amiri"/>
          <w:lang w:bidi="ar-SA"/>
          <w:color w:val="111111"/>
          <w:sz w:val="28"/>
          <w:szCs w:val="28"/>
          <w:rtl/>
        </w:rPr>
        <w:t xml:space="preserve">ابن حجر الهيثمي، أحمد بن محمّد (909 - 973؟ ه- )</w:t>
      </w:r>
    </w:p>
    <w:p>
      <w:pPr>
        <w:pStyle w:val="BookText"/>
      </w:pPr>
      <w:r>
        <w:rPr>
          <w:rFonts w:ascii="Times New Roman" w:hAnsi="Times New Roman" w:eastAsia="Times New Roman" w:cs="Times New Roman"/>
          <w:lang w:val="en-US" w:bidi="en-US"/>
          <w:color w:val="111111"/>
          <w:sz w:val="28"/>
          <w:szCs w:val="28"/>
          <w:rtl/>
        </w:rPr>
        <w:t xml:space="preserve">37338.</w:t>
      </w:r>
    </w:p>
    <w:p>
      <w:pPr>
        <w:pStyle w:val="BookText"/>
      </w:pPr>
      <w:r>
        <w:rPr>
          <w:rFonts w:ascii="Amiri" w:hAnsi="Amiri" w:eastAsia="Amiri" w:cs="Amiri"/>
          <w:lang w:bidi="ar-SA"/>
          <w:color w:val="111111"/>
          <w:sz w:val="28"/>
          <w:szCs w:val="28"/>
          <w:rtl/>
        </w:rPr>
        <w:t xml:space="preserve">الموصل ؛ المكتبة المركزية رقم المخطوط: 82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15-307]</w:t>
      </w:r>
    </w:p>
    <w:p>
      <w:pPr>
        <w:pStyle w:val="Heading2"/>
      </w:pPr>
      <w:bookmarkStart w:id="1525" w:name="_Toc819"/>
      <w:r>
        <w:t>شرح حزب البحر / شرح الدعاء - عربي</w:t>
      </w:r>
      <w:bookmarkEnd w:id="1525"/>
    </w:p>
    <w:p>
      <w:pPr>
        <w:pStyle w:val="BookText"/>
      </w:pPr>
      <w:r>
        <w:rPr>
          <w:rFonts w:ascii="Amiri" w:hAnsi="Amiri" w:eastAsia="Amiri" w:cs="Amiri"/>
          <w:lang w:bidi="ar-SA"/>
          <w:color w:val="111111"/>
          <w:sz w:val="28"/>
          <w:szCs w:val="28"/>
          <w:rtl/>
        </w:rPr>
        <w:t xml:space="preserve">القرماني، إبراهيم بن عبد الرّحمن (القرن 11 ه- )</w:t>
      </w:r>
    </w:p>
    <w:p>
      <w:pPr>
        <w:pStyle w:val="BookText"/>
      </w:pPr>
      <w:r>
        <w:rPr>
          <w:rFonts w:ascii="Amiri" w:hAnsi="Amiri" w:eastAsia="Amiri" w:cs="Amiri"/>
          <w:lang w:bidi="ar-SA"/>
          <w:color w:val="111111"/>
          <w:sz w:val="28"/>
          <w:szCs w:val="28"/>
          <w:rtl/>
        </w:rPr>
        <w:t xml:space="preserve">المرتبط: حزب البحر = حزب الصغير؛ الشاذلي علي بن عبد الله (656-591ه-)</w:t>
      </w:r>
    </w:p>
    <w:p>
      <w:pPr>
        <w:pStyle w:val="BookText"/>
      </w:pPr>
      <w:r>
        <w:rPr>
          <w:rFonts w:ascii="Times New Roman" w:hAnsi="Times New Roman" w:eastAsia="Times New Roman" w:cs="Times New Roman"/>
          <w:lang w:val="en-US" w:bidi="en-US"/>
          <w:color w:val="111111"/>
          <w:sz w:val="28"/>
          <w:szCs w:val="28"/>
          <w:rtl/>
        </w:rPr>
        <w:t xml:space="preserve">37339.</w:t>
      </w:r>
    </w:p>
    <w:p>
      <w:pPr>
        <w:pStyle w:val="BookText"/>
      </w:pPr>
      <w:r>
        <w:rPr>
          <w:rFonts w:ascii="Amiri" w:hAnsi="Amiri" w:eastAsia="Amiri" w:cs="Amiri"/>
          <w:lang w:bidi="ar-SA"/>
          <w:color w:val="111111"/>
          <w:sz w:val="28"/>
          <w:szCs w:val="28"/>
          <w:rtl/>
        </w:rPr>
        <w:t xml:space="preserve">بغداد؛ المجمع العلمي العراقي؛ رقم المخطوط: 1339/2 مصور</w:t>
      </w:r>
    </w:p>
    <w:p>
      <w:pPr>
        <w:pStyle w:val="BookText"/>
      </w:pPr>
      <w:r>
        <w:rPr>
          <w:rFonts w:ascii="Amiri" w:hAnsi="Amiri" w:eastAsia="Amiri" w:cs="Amiri"/>
          <w:lang w:bidi="ar-SA"/>
          <w:color w:val="111111"/>
          <w:sz w:val="28"/>
          <w:szCs w:val="28"/>
          <w:rtl/>
        </w:rPr>
        <w:t xml:space="preserve">مصدر التصوير :المتحف البريطاني؛ كا :مجهول ،تا :مجهول؛ تسلسل الميكروفلم 520</w:t>
      </w:r>
    </w:p>
    <w:p>
      <w:pPr>
        <w:pStyle w:val="BookText"/>
      </w:pPr>
      <w:r>
        <w:rPr>
          <w:rFonts w:ascii="Amiri" w:hAnsi="Amiri" w:eastAsia="Amiri" w:cs="Amiri"/>
          <w:lang w:bidi="ar-SA"/>
          <w:color w:val="111111"/>
          <w:sz w:val="28"/>
          <w:szCs w:val="28"/>
          <w:rtl/>
        </w:rPr>
        <w:t xml:space="preserve">مجلة المجمع العلمي العراقي: عدد 43-272]</w:t>
      </w:r>
    </w:p>
    <w:p>
      <w:pPr>
        <w:pStyle w:val="Heading2"/>
      </w:pPr>
      <w:bookmarkStart w:id="1526" w:name="_Toc820"/>
      <w:r>
        <w:t>شرح حزب البحر / شرح الدعاء - عربي</w:t>
      </w:r>
      <w:bookmarkEnd w:id="1526"/>
    </w:p>
    <w:p>
      <w:pPr>
        <w:pStyle w:val="BookText"/>
      </w:pPr>
      <w:r>
        <w:rPr>
          <w:rFonts w:ascii="Amiri" w:hAnsi="Amiri" w:eastAsia="Amiri" w:cs="Amiri"/>
          <w:lang w:bidi="ar-SA"/>
          <w:color w:val="111111"/>
          <w:sz w:val="28"/>
          <w:szCs w:val="28"/>
          <w:rtl/>
        </w:rPr>
        <w:t xml:space="preserve">الازميري ،محمّد بن إسماعيل( - 1160 ه- )</w:t>
      </w:r>
    </w:p>
    <w:p>
      <w:pPr>
        <w:pStyle w:val="BookText"/>
      </w:pPr>
      <w:r>
        <w:rPr>
          <w:rFonts w:ascii="Amiri" w:hAnsi="Amiri" w:eastAsia="Amiri" w:cs="Amiri"/>
          <w:lang w:bidi="ar-SA"/>
          <w:color w:val="111111"/>
          <w:sz w:val="28"/>
          <w:szCs w:val="28"/>
          <w:rtl/>
        </w:rPr>
        <w:t xml:space="preserve">المرتبط : حزب البحر = حزب الصغير؛ الشاذلي علي بن عبد الله (656-591ه-)</w:t>
      </w:r>
    </w:p>
    <w:p>
      <w:pPr>
        <w:pStyle w:val="BookText"/>
      </w:pPr>
      <w:r>
        <w:rPr>
          <w:rFonts w:ascii="Amiri" w:hAnsi="Amiri" w:eastAsia="Amiri" w:cs="Amiri"/>
          <w:lang w:bidi="ar-SA"/>
          <w:color w:val="111111"/>
          <w:sz w:val="28"/>
          <w:szCs w:val="28"/>
          <w:rtl/>
        </w:rPr>
        <w:t xml:space="preserve">37340 .الموصل؛ المدرسة الأحمدية (في الأوقاف العامة)؛ رقم المخطوط: 24/34/2</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5-246]</w:t>
      </w:r>
    </w:p>
    <w:p>
      <w:pPr>
        <w:pStyle w:val="Heading2"/>
      </w:pPr>
      <w:bookmarkStart w:id="1527" w:name="_Toc821"/>
      <w:r>
        <w:t>شرح حزب البحر / شرح الدعاء - عربي</w:t>
      </w:r>
      <w:bookmarkEnd w:id="1527"/>
    </w:p>
    <w:p>
      <w:pPr>
        <w:pStyle w:val="BookText"/>
      </w:pPr>
      <w:r>
        <w:rPr>
          <w:rFonts w:ascii="Amiri" w:hAnsi="Amiri" w:eastAsia="Amiri" w:cs="Amiri"/>
          <w:lang w:bidi="ar-SA"/>
          <w:color w:val="111111"/>
          <w:sz w:val="28"/>
          <w:szCs w:val="28"/>
          <w:rtl/>
        </w:rPr>
        <w:t xml:space="preserve">الكمالي الحلبي، مصطفى</w:t>
      </w:r>
    </w:p>
    <w:p>
      <w:pPr>
        <w:pStyle w:val="BookText"/>
      </w:pPr>
      <w:r>
        <w:rPr>
          <w:rFonts w:ascii="Amiri" w:hAnsi="Amiri" w:eastAsia="Amiri" w:cs="Amiri"/>
          <w:lang w:bidi="ar-SA"/>
          <w:color w:val="111111"/>
          <w:sz w:val="28"/>
          <w:szCs w:val="28"/>
          <w:rtl/>
        </w:rPr>
        <w:t xml:space="preserve">37341 .بغداد؛ خزانة قاسم محمّد الرجب؛ رقم المخطوط 181</w:t>
      </w:r>
    </w:p>
    <w:p>
      <w:pPr>
        <w:pStyle w:val="BookText"/>
      </w:pPr>
      <w:r>
        <w:rPr>
          <w:rFonts w:ascii="IRNazanin" w:hAnsi="IRNazanin" w:eastAsia="IRNazanin" w:cs="IRNazanin"/>
          <w:lang w:bidi="fa-IR"/>
          <w:color w:val="111111"/>
          <w:sz w:val="28"/>
          <w:szCs w:val="28"/>
          <w:rtl/>
        </w:rPr>
        <w:t xml:space="preserve">کا :مجهول ،تا: 1236ق [ف 2-7]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9" w:name="pg8181_88548"/>
    <w:bookmarkEnd w:id="329"/>
    <w:p>
      <w:pPr>
        <w:pStyle w:val="Heading2"/>
      </w:pPr>
      <w:bookmarkStart w:id="1528" w:name="_Toc822"/>
      <w:r>
        <w:t>شرح حزب البحر / شرح الدعاء - تركي</w:t>
      </w:r>
      <w:bookmarkEnd w:id="1528"/>
    </w:p>
    <w:p>
      <w:pPr>
        <w:pStyle w:val="BookText"/>
      </w:pPr>
      <w:r>
        <w:rPr>
          <w:rFonts w:ascii="Amiri" w:hAnsi="Amiri" w:eastAsia="Amiri" w:cs="Amiri"/>
          <w:lang w:bidi="ar-SA"/>
          <w:color w:val="111111"/>
          <w:sz w:val="28"/>
          <w:szCs w:val="28"/>
          <w:rtl/>
        </w:rPr>
        <w:t xml:space="preserve">37342 .الموصل ؛ المدرسة العبدالية (في الأوقاف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 20*15 سم [الأوقاف العامة - موصل: 8-328]</w:t>
      </w:r>
    </w:p>
    <w:p>
      <w:pPr>
        <w:pStyle w:val="BookText"/>
      </w:pPr>
      <w:r>
        <w:rPr>
          <w:rFonts w:ascii="Amiri" w:hAnsi="Amiri" w:eastAsia="Amiri" w:cs="Amiri"/>
          <w:lang w:bidi="ar-SA"/>
          <w:color w:val="111111"/>
          <w:sz w:val="28"/>
          <w:szCs w:val="28"/>
          <w:rtl/>
        </w:rPr>
        <w:t xml:space="preserve">شرح حزب البرّ - شرح الحزب الكبير</w:t>
      </w:r>
    </w:p>
    <w:p>
      <w:pPr>
        <w:pStyle w:val="Heading2"/>
      </w:pPr>
      <w:bookmarkStart w:id="1529" w:name="_Toc823"/>
      <w:r>
        <w:t>شرح حزب البرّ الكبير / شرح الدعاء - عربي</w:t>
      </w:r>
      <w:bookmarkEnd w:id="1529"/>
    </w:p>
    <w:p>
      <w:pPr>
        <w:pStyle w:val="BookText"/>
      </w:pPr>
      <w:r>
        <w:rPr>
          <w:rFonts w:ascii="Amiri" w:hAnsi="Amiri" w:eastAsia="Amiri" w:cs="Amiri"/>
          <w:lang w:bidi="ar-SA"/>
          <w:color w:val="111111"/>
          <w:sz w:val="28"/>
          <w:szCs w:val="28"/>
          <w:rtl/>
        </w:rPr>
        <w:t xml:space="preserve">البناني ،محمّد بن عبد السلام ( - 1163 ه- )</w:t>
      </w:r>
    </w:p>
    <w:p>
      <w:pPr>
        <w:pStyle w:val="BookText"/>
      </w:pPr>
      <w:r>
        <w:rPr>
          <w:rFonts w:ascii="Amiri" w:hAnsi="Amiri" w:eastAsia="Amiri" w:cs="Amiri"/>
          <w:lang w:bidi="ar-SA"/>
          <w:color w:val="111111"/>
          <w:sz w:val="28"/>
          <w:szCs w:val="28"/>
          <w:rtl/>
        </w:rPr>
        <w:t xml:space="preserve">المرتبط: الحزب الكبير = حزب البر</w:t>
      </w:r>
    </w:p>
    <w:p>
      <w:pPr>
        <w:pStyle w:val="BookText"/>
      </w:pPr>
      <w:r>
        <w:rPr>
          <w:rFonts w:ascii="Times New Roman" w:hAnsi="Times New Roman" w:eastAsia="Times New Roman" w:cs="Times New Roman"/>
          <w:lang w:val="en-US" w:bidi="en-US"/>
          <w:color w:val="111111"/>
          <w:sz w:val="28"/>
          <w:szCs w:val="28"/>
          <w:rtl/>
        </w:rPr>
        <w:t xml:space="preserve">(5591-707)</w:t>
      </w:r>
    </w:p>
    <w:p>
      <w:pPr>
        <w:pStyle w:val="BookText"/>
      </w:pPr>
      <w:r>
        <w:rPr>
          <w:rFonts w:ascii="Amiri" w:hAnsi="Amiri" w:eastAsia="Amiri" w:cs="Amiri"/>
          <w:lang w:bidi="ar-SA"/>
          <w:color w:val="111111"/>
          <w:sz w:val="28"/>
          <w:szCs w:val="28"/>
          <w:rtl/>
        </w:rPr>
        <w:t xml:space="preserve">حزب أبو الحسن الشاذلي؛ الشاذلي، علي بن عبد الله</w:t>
      </w:r>
    </w:p>
    <w:p>
      <w:pPr>
        <w:pStyle w:val="BookText"/>
      </w:pPr>
      <w:r>
        <w:rPr>
          <w:rFonts w:ascii="Amiri" w:hAnsi="Amiri" w:eastAsia="Amiri" w:cs="Amiri"/>
          <w:lang w:bidi="ar-SA"/>
          <w:color w:val="111111"/>
          <w:sz w:val="28"/>
          <w:szCs w:val="28"/>
          <w:rtl/>
        </w:rPr>
        <w:t xml:space="preserve">تاريخ التأليف: عيد الفطر 1143ه- محل التأليف منزل قابس</w:t>
      </w:r>
    </w:p>
    <w:p>
      <w:pPr>
        <w:pStyle w:val="BookText"/>
      </w:pPr>
      <w:r>
        <w:rPr>
          <w:rFonts w:ascii="Amiri" w:hAnsi="Amiri" w:eastAsia="Amiri" w:cs="Amiri"/>
          <w:lang w:bidi="ar-SA"/>
          <w:color w:val="111111"/>
          <w:sz w:val="28"/>
          <w:szCs w:val="28"/>
          <w:rtl/>
        </w:rPr>
        <w:t xml:space="preserve">آخره :تم ما أردته وكمال القصد الذي رمته وقصدته بحمدالله الوهاب الفتاح العليم ... يوم عيد الفطر بمنزل قابس بعد خروجنا من طرابلس أمنهما الله، وذلك من عام ثلاث وأربعين وماية والف على يد جامعه عبيد ربه الفقير العاني محمّد بن عبد السلام بن حمدون البناني المالكي المغربي الفاسي غفر الله له ولوالديه ومشايخه وآخر دعوانا ان الحمد لله رب العالمين</w:t>
      </w:r>
    </w:p>
    <w:p>
      <w:pPr>
        <w:pStyle w:val="BookText"/>
      </w:pPr>
      <w:r>
        <w:rPr>
          <w:rFonts w:ascii="Amiri" w:hAnsi="Amiri" w:eastAsia="Amiri" w:cs="Amiri"/>
          <w:lang w:bidi="ar-SA"/>
          <w:color w:val="111111"/>
          <w:sz w:val="28"/>
          <w:szCs w:val="28"/>
          <w:rtl/>
        </w:rPr>
        <w:t xml:space="preserve">37343 .بغداد؛ مكتبة الأوقاف العامة؛ رقم المخطوط: 10640</w:t>
      </w:r>
    </w:p>
    <w:p>
      <w:pPr>
        <w:pStyle w:val="BookText"/>
      </w:pPr>
      <w:r>
        <w:rPr>
          <w:rFonts w:ascii="Amiri" w:hAnsi="Amiri" w:eastAsia="Amiri" w:cs="Amiri"/>
          <w:lang w:bidi="ar-SA"/>
          <w:color w:val="111111"/>
          <w:sz w:val="28"/>
          <w:szCs w:val="28"/>
          <w:rtl/>
        </w:rPr>
        <w:t xml:space="preserve">أوّلها: :قال المؤلف، إنّي لما كنت ببلاد برقة منصرفاً من الحج والزيارة قافلين عن هاتيك البقاع الشريفة المختارة عام ثلاثة وأربعين من القرن الثاني عشر التمس مني بعض أصحابنا من فقهاء رفقاينا وأحبابنا أن أقرأ معه الحزب الكبير للامام الشاذلي رضي الله عنه وإن أقيد له بعض ما يتعلق بمبانيه مما يعين على حل تراكيبه ومبانيه؛ آخرها :مطابق</w:t>
      </w:r>
    </w:p>
    <w:p>
      <w:pPr>
        <w:pStyle w:val="BookText"/>
      </w:pPr>
      <w:r>
        <w:rPr>
          <w:rFonts w:ascii="Amiri" w:hAnsi="Amiri" w:eastAsia="Amiri" w:cs="Amiri"/>
          <w:lang w:bidi="ar-SA"/>
          <w:color w:val="111111"/>
          <w:sz w:val="28"/>
          <w:szCs w:val="28"/>
          <w:rtl/>
        </w:rPr>
        <w:t xml:space="preserve">كاتب = مؤلف ،تا: 1143ه- منزل قابس بعد خروجه من طرابلس)؛ 96ق 25س 20*14سم [ف: 2-438]</w:t>
      </w:r>
    </w:p>
    <w:p>
      <w:pPr>
        <w:pStyle w:val="BookText"/>
      </w:pPr>
      <w:r>
        <w:rPr>
          <w:rFonts w:ascii="Times New Roman" w:hAnsi="Times New Roman" w:eastAsia="Times New Roman" w:cs="Times New Roman"/>
          <w:lang w:val="en-US" w:bidi="en-US"/>
          <w:color w:val="111111"/>
          <w:sz w:val="28"/>
          <w:szCs w:val="28"/>
          <w:rtl/>
        </w:rPr>
        <w:t xml:space="preserve">37344.</w:t>
      </w:r>
    </w:p>
    <w:p>
      <w:pPr>
        <w:pStyle w:val="BookText"/>
      </w:pPr>
      <w:r>
        <w:rPr>
          <w:rFonts w:ascii="Amiri" w:hAnsi="Amiri" w:eastAsia="Amiri" w:cs="Amiri"/>
          <w:lang w:bidi="ar-SA"/>
          <w:color w:val="111111"/>
          <w:sz w:val="28"/>
          <w:szCs w:val="28"/>
          <w:rtl/>
        </w:rPr>
        <w:t xml:space="preserve">بغداد ؛المكتبة القادرية؛ رقم المخطوط: 736</w:t>
      </w:r>
    </w:p>
    <w:p>
      <w:pPr>
        <w:pStyle w:val="BookText"/>
      </w:pPr>
      <w:r>
        <w:rPr>
          <w:rFonts w:ascii="Amiri" w:hAnsi="Amiri" w:eastAsia="Amiri" w:cs="Amiri"/>
          <w:lang w:bidi="ar-SA"/>
          <w:color w:val="111111"/>
          <w:sz w:val="28"/>
          <w:szCs w:val="28"/>
          <w:rtl/>
        </w:rPr>
        <w:t xml:space="preserve">أوّلها: الحمد لله العلي شأنه العظيم سلطانه وصلوات الله وسلامه على سيدنا ومولانا محمّد الرايقة أكوانه ؛آخرها :مطابق</w:t>
      </w:r>
    </w:p>
    <w:p>
      <w:pPr>
        <w:pStyle w:val="BookText"/>
      </w:pPr>
      <w:r>
        <w:rPr>
          <w:rFonts w:ascii="IRNazanin" w:hAnsi="IRNazanin" w:eastAsia="IRNazanin" w:cs="IRNazanin"/>
          <w:lang w:bidi="fa-IR"/>
          <w:color w:val="111111"/>
          <w:sz w:val="28"/>
          <w:szCs w:val="28"/>
          <w:rtl/>
        </w:rPr>
        <w:t xml:space="preserve">نسخ ،کا: مجهول، تا: 12 شوّال 1183ه- 113ق، 21 س ، 14/5*21/5سم [ف: 3-93]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0" w:name="pg8181_88550"/>
    <w:bookmarkEnd w:id="330"/>
    <w:p>
      <w:pPr>
        <w:pStyle w:val="BookText"/>
      </w:pPr>
      <w:r>
        <w:rPr>
          <w:rFonts w:ascii="Amiri" w:hAnsi="Amiri" w:eastAsia="Amiri" w:cs="Amiri"/>
          <w:lang w:bidi="ar-SA"/>
          <w:color w:val="111111"/>
          <w:sz w:val="28"/>
          <w:szCs w:val="28"/>
          <w:rtl/>
        </w:rPr>
        <w:t xml:space="preserve">37345 .بغداد؛ مكتبة الأوقاف العامة؛ رقم المخطوط: 7010/1</w:t>
      </w:r>
    </w:p>
    <w:p>
      <w:pPr>
        <w:pStyle w:val="BookText"/>
      </w:pPr>
      <w:r>
        <w:rPr>
          <w:rFonts w:ascii="IRNazanin" w:hAnsi="IRNazanin" w:eastAsia="IRNazanin" w:cs="IRNazanin"/>
          <w:lang w:bidi="fa-IR"/>
          <w:color w:val="111111"/>
          <w:sz w:val="28"/>
          <w:szCs w:val="28"/>
          <w:rtl/>
        </w:rPr>
        <w:t xml:space="preserve">کا :مجهول، تا: مجهول؛ 46 ق 16*10سم [ف: 2-438]</w:t>
      </w:r>
    </w:p>
    <w:p>
      <w:pPr>
        <w:pStyle w:val="BookText"/>
      </w:pPr>
      <w:r>
        <w:rPr>
          <w:rFonts w:ascii="Amiri" w:hAnsi="Amiri" w:eastAsia="Amiri" w:cs="Amiri"/>
          <w:lang w:bidi="ar-SA"/>
          <w:color w:val="111111"/>
          <w:sz w:val="28"/>
          <w:szCs w:val="28"/>
          <w:rtl/>
        </w:rPr>
        <w:t xml:space="preserve">شرح حزب الصغير - شرح حزب البحر</w:t>
      </w:r>
    </w:p>
    <w:p>
      <w:pPr>
        <w:pStyle w:val="Heading2"/>
      </w:pPr>
      <w:bookmarkStart w:id="1530" w:name="_Toc824"/>
      <w:r>
        <w:t>شرح الحزب الكبير / شرح الدعاء - عربي</w:t>
      </w:r>
      <w:bookmarkEnd w:id="1530"/>
    </w:p>
    <w:p>
      <w:pPr>
        <w:pStyle w:val="BookText"/>
      </w:pPr>
      <w:r>
        <w:rPr>
          <w:rFonts w:ascii="IRNazanin" w:hAnsi="IRNazanin" w:eastAsia="IRNazanin" w:cs="IRNazanin"/>
          <w:lang w:bidi="fa-IR"/>
          <w:color w:val="111111"/>
          <w:sz w:val="28"/>
          <w:szCs w:val="28"/>
          <w:rtl/>
        </w:rPr>
        <w:t xml:space="preserve">الزرّوق، أحمد بن أحمد (846 - 899 ه- )</w:t>
      </w:r>
    </w:p>
    <w:p>
      <w:pPr>
        <w:pStyle w:val="BookText"/>
      </w:pPr>
      <w:r>
        <w:rPr>
          <w:rFonts w:ascii="Amiri" w:hAnsi="Amiri" w:eastAsia="Amiri" w:cs="Amiri"/>
          <w:lang w:bidi="ar-SA"/>
          <w:color w:val="111111"/>
          <w:sz w:val="28"/>
          <w:szCs w:val="28"/>
          <w:rtl/>
        </w:rPr>
        <w:t xml:space="preserve">المرتبط: الحزب الكبير = حزب البر حزب البر - حزب أبو الحسن الشاذلي الشاذلي، علي بن عبد الله</w:t>
      </w:r>
    </w:p>
    <w:p>
      <w:pPr>
        <w:pStyle w:val="BookText"/>
      </w:pPr>
      <w:r>
        <w:rPr>
          <w:rFonts w:ascii="Times New Roman" w:hAnsi="Times New Roman" w:eastAsia="Times New Roman" w:cs="Times New Roman"/>
          <w:lang w:val="en-US" w:bidi="en-US"/>
          <w:color w:val="111111"/>
          <w:sz w:val="28"/>
          <w:szCs w:val="28"/>
          <w:rtl/>
        </w:rPr>
        <w:t xml:space="preserve">(_5591-707)</w:t>
      </w:r>
    </w:p>
    <w:p>
      <w:pPr>
        <w:pStyle w:val="BookText"/>
      </w:pPr>
      <w:r>
        <w:rPr>
          <w:rFonts w:ascii="Amiri" w:hAnsi="Amiri" w:eastAsia="Amiri" w:cs="Amiri"/>
          <w:lang w:bidi="ar-SA"/>
          <w:color w:val="111111"/>
          <w:sz w:val="28"/>
          <w:szCs w:val="28"/>
          <w:rtl/>
        </w:rPr>
        <w:t xml:space="preserve">37346 . النجف الأشرف؛ مؤسسة كاشف الغطاء العامة؛ رقم المخطوط : 7090</w:t>
      </w:r>
    </w:p>
    <w:p>
      <w:pPr>
        <w:pStyle w:val="BookText"/>
      </w:pPr>
      <w:r>
        <w:rPr>
          <w:rFonts w:ascii="Amiri" w:hAnsi="Amiri" w:eastAsia="Amiri" w:cs="Amiri"/>
          <w:lang w:bidi="ar-SA"/>
          <w:color w:val="111111"/>
          <w:sz w:val="28"/>
          <w:szCs w:val="28"/>
          <w:rtl/>
        </w:rPr>
        <w:t xml:space="preserve">كا :مجهول، تا: مجهول (60 ص [ف 19-259]</w:t>
      </w:r>
    </w:p>
    <w:p>
      <w:pPr>
        <w:pStyle w:val="Heading2"/>
      </w:pPr>
      <w:bookmarkStart w:id="1531" w:name="_Toc825"/>
      <w:r>
        <w:t>شرح الحزب الكبير / شرح الدعاء - عربي</w:t>
      </w:r>
      <w:bookmarkEnd w:id="1531"/>
    </w:p>
    <w:p>
      <w:pPr>
        <w:pStyle w:val="BookText"/>
      </w:pPr>
      <w:r>
        <w:rPr>
          <w:rFonts w:ascii="Amiri" w:hAnsi="Amiri" w:eastAsia="Amiri" w:cs="Amiri"/>
          <w:lang w:bidi="ar-SA"/>
          <w:color w:val="111111"/>
          <w:sz w:val="28"/>
          <w:szCs w:val="28"/>
          <w:rtl/>
        </w:rPr>
        <w:t xml:space="preserve">الاذني الماتريدي، مصطفى بن إبراهيم الله</w:t>
      </w:r>
    </w:p>
    <w:p>
      <w:pPr>
        <w:pStyle w:val="BookText"/>
      </w:pPr>
      <w:r>
        <w:rPr>
          <w:rFonts w:ascii="Amiri" w:hAnsi="Amiri" w:eastAsia="Amiri" w:cs="Amiri"/>
          <w:lang w:bidi="ar-SA"/>
          <w:color w:val="111111"/>
          <w:sz w:val="28"/>
          <w:szCs w:val="28"/>
          <w:rtl/>
        </w:rPr>
        <w:t xml:space="preserve">المرتبط: الحزب الكبير = حزب البر حزب البر = حزب أبو الحسن الشاذلي؛ الشاذلي علي بن عبد الله</w:t>
      </w:r>
    </w:p>
    <w:p>
      <w:pPr>
        <w:pStyle w:val="BookText"/>
      </w:pPr>
      <w:r>
        <w:rPr>
          <w:rFonts w:ascii="Times New Roman" w:hAnsi="Times New Roman" w:eastAsia="Times New Roman" w:cs="Times New Roman"/>
          <w:lang w:val="en-US" w:bidi="en-US"/>
          <w:color w:val="111111"/>
          <w:sz w:val="28"/>
          <w:szCs w:val="28"/>
          <w:rtl/>
        </w:rPr>
        <w:t xml:space="preserve">(0091-707)</w:t>
      </w:r>
    </w:p>
    <w:p>
      <w:pPr>
        <w:pStyle w:val="BookText"/>
      </w:pPr>
      <w:r>
        <w:rPr>
          <w:rFonts w:ascii="Amiri" w:hAnsi="Amiri" w:eastAsia="Amiri" w:cs="Amiri"/>
          <w:lang w:bidi="ar-SA"/>
          <w:color w:val="111111"/>
          <w:sz w:val="28"/>
          <w:szCs w:val="28"/>
          <w:rtl/>
        </w:rPr>
        <w:t xml:space="preserve">37347 .بغداد؛ مكتبة الأوقاف العامة؛ رقم المخطوط : 7010/3</w:t>
      </w:r>
    </w:p>
    <w:p>
      <w:pPr>
        <w:pStyle w:val="BookText"/>
      </w:pPr>
      <w:r>
        <w:rPr>
          <w:rFonts w:ascii="Amiri" w:hAnsi="Amiri" w:eastAsia="Amiri" w:cs="Amiri"/>
          <w:lang w:bidi="ar-SA"/>
          <w:color w:val="111111"/>
          <w:sz w:val="28"/>
          <w:szCs w:val="28"/>
          <w:rtl/>
        </w:rPr>
        <w:t xml:space="preserve">أوّلها :... بسملة وبه نستعين ان الله يغفر الذنوب</w:t>
      </w:r>
    </w:p>
    <w:p>
      <w:pPr>
        <w:pStyle w:val="BookText"/>
      </w:pPr>
      <w:r>
        <w:rPr>
          <w:rFonts w:ascii="IRNazanin" w:hAnsi="IRNazanin" w:eastAsia="IRNazanin" w:cs="IRNazanin"/>
          <w:lang w:bidi="fa-IR"/>
          <w:color w:val="111111"/>
          <w:sz w:val="28"/>
          <w:szCs w:val="28"/>
          <w:rtl/>
        </w:rPr>
        <w:t xml:space="preserve">کا :مجهول ،تا: مجهول؛ 59ق، 16*10سم [ف: 2-437]</w:t>
      </w:r>
    </w:p>
    <w:p>
      <w:pPr>
        <w:pStyle w:val="BookText"/>
      </w:pPr>
      <w:r>
        <w:rPr>
          <w:rFonts w:ascii="Amiri" w:hAnsi="Amiri" w:eastAsia="Amiri" w:cs="Amiri"/>
          <w:lang w:bidi="ar-SA"/>
          <w:color w:val="111111"/>
          <w:sz w:val="28"/>
          <w:szCs w:val="28"/>
          <w:rtl/>
        </w:rPr>
        <w:t xml:space="preserve">37348 .بغداد؛ مكتبة الأوقاف العامة؛ رقم المخطوط: 7010/2</w:t>
      </w:r>
    </w:p>
    <w:p>
      <w:pPr>
        <w:pStyle w:val="BookText"/>
      </w:pPr>
      <w:r>
        <w:rPr>
          <w:rFonts w:ascii="IRNazanin" w:hAnsi="IRNazanin" w:eastAsia="IRNazanin" w:cs="IRNazanin"/>
          <w:lang w:bidi="fa-IR"/>
          <w:color w:val="111111"/>
          <w:sz w:val="28"/>
          <w:szCs w:val="28"/>
          <w:rtl/>
        </w:rPr>
        <w:t xml:space="preserve">کا :مجهول ،تا: مجهول؛ 5 ق 16*10سم [ف: 2-437]</w:t>
      </w:r>
    </w:p>
    <w:p>
      <w:pPr>
        <w:pStyle w:val="BookText"/>
      </w:pPr>
      <w:r>
        <w:rPr>
          <w:rFonts w:ascii="Amiri" w:hAnsi="Amiri" w:eastAsia="Amiri" w:cs="Amiri"/>
          <w:lang w:bidi="ar-SA"/>
          <w:color w:val="111111"/>
          <w:sz w:val="28"/>
          <w:szCs w:val="28"/>
          <w:rtl/>
        </w:rPr>
        <w:t xml:space="preserve">37349 . النجف الأشرف؛ مؤسسة كاشف الغطاء العامة؛ رقم المخطوط: 6575</w:t>
      </w:r>
    </w:p>
    <w:p>
      <w:pPr>
        <w:pStyle w:val="BookText"/>
      </w:pPr>
      <w:r>
        <w:rPr>
          <w:rFonts w:ascii="IRNazanin" w:hAnsi="IRNazanin" w:eastAsia="IRNazanin" w:cs="IRNazanin"/>
          <w:lang w:bidi="fa-IR"/>
          <w:color w:val="111111"/>
          <w:sz w:val="28"/>
          <w:szCs w:val="28"/>
          <w:rtl/>
        </w:rPr>
        <w:t xml:space="preserve">کا :مجهول ،تا :مجهول؛ 78ص [ف: 1-242]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1" w:name="pg8181_88552"/>
    <w:bookmarkEnd w:id="331"/>
    <w:p>
      <w:pPr>
        <w:pStyle w:val="Heading2"/>
      </w:pPr>
      <w:bookmarkStart w:id="1532" w:name="_Toc826"/>
      <w:r>
        <w:t>شرح حزب النصر / شرح الدعاء - عربي</w:t>
      </w:r>
      <w:bookmarkEnd w:id="1532"/>
    </w:p>
    <w:p>
      <w:pPr>
        <w:pStyle w:val="BookText"/>
      </w:pPr>
      <w:r>
        <w:rPr>
          <w:rFonts w:ascii="IRNazanin" w:hAnsi="IRNazanin" w:eastAsia="IRNazanin" w:cs="IRNazanin"/>
          <w:lang w:bidi="fa-IR"/>
          <w:color w:val="111111"/>
          <w:sz w:val="28"/>
          <w:szCs w:val="28"/>
          <w:rtl/>
        </w:rPr>
        <w:t xml:space="preserve">الزروق، أحمد بن أحمد (846 - 899 ه- )</w:t>
      </w:r>
    </w:p>
    <w:p>
      <w:pPr>
        <w:pStyle w:val="BookText"/>
      </w:pPr>
      <w:r>
        <w:rPr>
          <w:rFonts w:ascii="Amiri" w:hAnsi="Amiri" w:eastAsia="Amiri" w:cs="Amiri"/>
          <w:lang w:bidi="ar-SA"/>
          <w:color w:val="111111"/>
          <w:sz w:val="28"/>
          <w:szCs w:val="28"/>
          <w:rtl/>
        </w:rPr>
        <w:t xml:space="preserve">المرتبط : حزب النصر (رسالة في)؛ الشاذلي علي بن عبد الله (656-591ه-)</w:t>
      </w:r>
    </w:p>
    <w:p>
      <w:pPr>
        <w:pStyle w:val="BookText"/>
      </w:pPr>
      <w:r>
        <w:rPr>
          <w:rFonts w:ascii="Amiri" w:hAnsi="Amiri" w:eastAsia="Amiri" w:cs="Amiri"/>
          <w:lang w:bidi="ar-SA"/>
          <w:color w:val="111111"/>
          <w:sz w:val="28"/>
          <w:szCs w:val="28"/>
          <w:rtl/>
        </w:rPr>
        <w:t xml:space="preserve">37350 .الموصل ؛ المدرسة الأحمدية (في الأوقاف العامة)؛ رقم المخطوط : 24/34/3</w:t>
      </w:r>
    </w:p>
    <w:p>
      <w:pPr>
        <w:pStyle w:val="BookText"/>
      </w:pPr>
      <w:r>
        <w:rPr>
          <w:rFonts w:ascii="Amiri" w:hAnsi="Amiri" w:eastAsia="Amiri" w:cs="Amiri"/>
          <w:lang w:bidi="ar-SA"/>
          <w:color w:val="111111"/>
          <w:sz w:val="28"/>
          <w:szCs w:val="28"/>
          <w:rtl/>
        </w:rPr>
        <w:t xml:space="preserve">أوّلها: نصر من الله وفتح قريب عليه توكلت واليه انيب</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5-246]</w:t>
      </w:r>
    </w:p>
    <w:p>
      <w:pPr>
        <w:pStyle w:val="Heading2"/>
      </w:pPr>
      <w:bookmarkStart w:id="1533" w:name="_Toc827"/>
      <w:r>
        <w:t>شرح حزب النصر / شرح الدعاء - عربي</w:t>
      </w:r>
      <w:bookmarkEnd w:id="1533"/>
    </w:p>
    <w:p>
      <w:pPr>
        <w:pStyle w:val="BookText"/>
      </w:pPr>
      <w:r>
        <w:rPr>
          <w:rFonts w:ascii="Amiri" w:hAnsi="Amiri" w:eastAsia="Amiri" w:cs="Amiri"/>
          <w:lang w:bidi="ar-SA"/>
          <w:color w:val="111111"/>
          <w:sz w:val="28"/>
          <w:szCs w:val="28"/>
          <w:rtl/>
        </w:rPr>
        <w:t xml:space="preserve">الأزلي، مصطفى بن إبراهيم</w:t>
      </w:r>
    </w:p>
    <w:p>
      <w:pPr>
        <w:pStyle w:val="BookText"/>
      </w:pPr>
      <w:r>
        <w:rPr>
          <w:rFonts w:ascii="Amiri" w:hAnsi="Amiri" w:eastAsia="Amiri" w:cs="Amiri"/>
          <w:lang w:bidi="ar-SA"/>
          <w:color w:val="111111"/>
          <w:sz w:val="28"/>
          <w:szCs w:val="28"/>
          <w:rtl/>
        </w:rPr>
        <w:t xml:space="preserve">المرتبط : حزب النصر (رسالة في)؛ الشاذلي علي بن عبد الله (656-591ه-)</w:t>
      </w:r>
    </w:p>
    <w:p>
      <w:pPr>
        <w:pStyle w:val="BookText"/>
      </w:pPr>
      <w:r>
        <w:rPr>
          <w:rFonts w:ascii="Times New Roman" w:hAnsi="Times New Roman" w:eastAsia="Times New Roman" w:cs="Times New Roman"/>
          <w:lang w:val="en-US" w:bidi="en-US"/>
          <w:color w:val="111111"/>
          <w:sz w:val="28"/>
          <w:szCs w:val="28"/>
          <w:rtl/>
        </w:rPr>
        <w:t xml:space="preserve">37351.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1105</w:t>
      </w:r>
    </w:p>
    <w:p>
      <w:pPr>
        <w:pStyle w:val="BookText"/>
      </w:pPr>
      <w:r>
        <w:rPr>
          <w:rFonts w:ascii="Amiri" w:hAnsi="Amiri" w:eastAsia="Amiri" w:cs="Amiri"/>
          <w:lang w:bidi="ar-SA"/>
          <w:color w:val="111111"/>
          <w:sz w:val="28"/>
          <w:szCs w:val="28"/>
          <w:rtl/>
        </w:rPr>
        <w:t xml:space="preserve">كا :عمر الخلوصي، تا: 1241ه- 16 ص 26 س ، 19/5*14سم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535 ]</w:t>
      </w:r>
    </w:p>
    <w:p>
      <w:pPr>
        <w:pStyle w:val="BookText"/>
      </w:pPr>
      <w:r>
        <w:rPr>
          <w:rFonts w:ascii="Amiri" w:hAnsi="Amiri" w:eastAsia="Amiri" w:cs="Amiri"/>
          <w:lang w:bidi="ar-SA"/>
          <w:color w:val="111111"/>
          <w:sz w:val="28"/>
          <w:szCs w:val="28"/>
          <w:rtl/>
        </w:rPr>
        <w:t xml:space="preserve">شرح حسن الظن - شرح الوصية المسماة بتحفة الأكياس بحسن الظن بالناس</w:t>
      </w:r>
    </w:p>
    <w:p>
      <w:pPr>
        <w:pStyle w:val="BookText"/>
      </w:pPr>
      <w:r>
        <w:rPr>
          <w:rFonts w:ascii="Amiri" w:hAnsi="Amiri" w:eastAsia="Amiri" w:cs="Amiri"/>
          <w:lang w:bidi="ar-SA"/>
          <w:color w:val="111111"/>
          <w:sz w:val="28"/>
          <w:szCs w:val="28"/>
          <w:rtl/>
        </w:rPr>
        <w:t xml:space="preserve">شرح حصن الحصين - مفتاح حصن الحصين</w:t>
      </w:r>
    </w:p>
    <w:p>
      <w:pPr>
        <w:pStyle w:val="BookText"/>
      </w:pPr>
      <w:r>
        <w:rPr>
          <w:rFonts w:ascii="Amiri" w:hAnsi="Amiri" w:eastAsia="Amiri" w:cs="Amiri"/>
          <w:lang w:bidi="ar-SA"/>
          <w:color w:val="111111"/>
          <w:sz w:val="28"/>
          <w:szCs w:val="28"/>
          <w:rtl/>
        </w:rPr>
        <w:t xml:space="preserve">شرح حصن الحصين من كلام سيد المرسلين -الحرز الثمين للحصن الحصين</w:t>
      </w:r>
    </w:p>
    <w:p>
      <w:pPr>
        <w:pStyle w:val="BookText"/>
      </w:pPr>
      <w:r>
        <w:rPr>
          <w:rFonts w:ascii="Amiri" w:hAnsi="Amiri" w:eastAsia="Amiri" w:cs="Amiri"/>
          <w:lang w:bidi="ar-SA"/>
          <w:color w:val="111111"/>
          <w:sz w:val="28"/>
          <w:szCs w:val="28"/>
          <w:rtl/>
        </w:rPr>
        <w:t xml:space="preserve">شرح الحصن الحصين من كلام سيد المرسلين - مفتاح حصن الحصين</w:t>
      </w:r>
    </w:p>
    <w:p>
      <w:pPr>
        <w:pStyle w:val="Heading2"/>
      </w:pPr>
      <w:bookmarkStart w:id="1534" w:name="_Toc828"/>
      <w:r>
        <w:t>شرح الحصن الحصين من كلام سيد المرسلين للجزري / شرح الدعاء - عربي</w:t>
      </w:r>
      <w:bookmarkEnd w:id="1534"/>
    </w:p>
    <w:p>
      <w:pPr>
        <w:pStyle w:val="BookText"/>
      </w:pPr>
      <w:r>
        <w:rPr>
          <w:rFonts w:ascii="Amiri" w:hAnsi="Amiri" w:eastAsia="Amiri" w:cs="Amiri"/>
          <w:lang w:bidi="ar-SA"/>
          <w:color w:val="111111"/>
          <w:sz w:val="28"/>
          <w:szCs w:val="28"/>
          <w:rtl/>
        </w:rPr>
        <w:t xml:space="preserve">ابن حجر العسقلاني، أحمد بن علي (733 - 852 ه- )</w:t>
      </w:r>
    </w:p>
    <w:p>
      <w:pPr>
        <w:pStyle w:val="BookText"/>
      </w:pPr>
      <w:r>
        <w:rPr>
          <w:rFonts w:ascii="Times New Roman" w:hAnsi="Times New Roman" w:eastAsia="Times New Roman" w:cs="Times New Roman"/>
          <w:lang w:val="en-US" w:bidi="en-US"/>
          <w:color w:val="111111"/>
          <w:sz w:val="28"/>
          <w:szCs w:val="28"/>
          <w:rtl/>
        </w:rPr>
        <w:t xml:space="preserve">37352.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18/2/1</w:t>
      </w:r>
    </w:p>
    <w:p>
      <w:pPr>
        <w:pStyle w:val="BookText"/>
      </w:pPr>
      <w:r>
        <w:rPr>
          <w:rFonts w:ascii="IRNazanin" w:hAnsi="IRNazanin" w:eastAsia="IRNazanin" w:cs="IRNazanin"/>
          <w:lang w:bidi="fa-IR"/>
          <w:color w:val="111111"/>
          <w:sz w:val="28"/>
          <w:szCs w:val="28"/>
          <w:rtl/>
        </w:rPr>
        <w:t xml:space="preserve">کا :مجهول ،تا: مجهول؛ 23*17سم [الأوقاف العامة - موصل: 8-290]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2" w:name="pg8181_88554"/>
    <w:bookmarkEnd w:id="332"/>
    <w:p>
      <w:pPr>
        <w:pStyle w:val="Heading2"/>
      </w:pPr>
      <w:bookmarkStart w:id="1535" w:name="_Toc829"/>
      <w:r>
        <w:t>شرح الحضرمية - فقه - عربي</w:t>
      </w:r>
      <w:bookmarkEnd w:id="1535"/>
    </w:p>
    <w:p>
      <w:pPr>
        <w:pStyle w:val="BookText"/>
      </w:pPr>
      <w:r>
        <w:rPr>
          <w:rFonts w:ascii="Amiri" w:hAnsi="Amiri" w:eastAsia="Amiri" w:cs="Amiri"/>
          <w:lang w:bidi="ar-SA"/>
          <w:color w:val="111111"/>
          <w:sz w:val="28"/>
          <w:szCs w:val="28"/>
          <w:rtl/>
        </w:rPr>
        <w:t xml:space="preserve">المرتبط : المقدمة الحضرمية في فقه الشافعية بافضل عبد الله بن عبد الرّحمن (918-850ه-)</w:t>
      </w:r>
    </w:p>
    <w:p>
      <w:pPr>
        <w:pStyle w:val="BookText"/>
      </w:pPr>
      <w:r>
        <w:rPr>
          <w:rFonts w:ascii="Times New Roman" w:hAnsi="Times New Roman" w:eastAsia="Times New Roman" w:cs="Times New Roman"/>
          <w:lang w:val="en-US" w:bidi="en-US"/>
          <w:color w:val="111111"/>
          <w:sz w:val="28"/>
          <w:szCs w:val="28"/>
          <w:rtl/>
        </w:rPr>
        <w:t xml:space="preserve">37353.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18/16/1</w:t>
      </w:r>
    </w:p>
    <w:p>
      <w:pPr>
        <w:pStyle w:val="BookText"/>
      </w:pPr>
      <w:r>
        <w:rPr>
          <w:rFonts w:ascii="IRNazanin" w:hAnsi="IRNazanin" w:eastAsia="IRNazanin" w:cs="IRNazanin"/>
          <w:lang w:bidi="fa-IR"/>
          <w:color w:val="111111"/>
          <w:sz w:val="28"/>
          <w:szCs w:val="28"/>
          <w:rtl/>
        </w:rPr>
        <w:t xml:space="preserve">نسخ ،کا: مجهول ،تا: 1173ه- ناقصة: الأوّل؛ 22*17سم [الأوقاف العامة - موصل: 8-297]</w:t>
      </w:r>
    </w:p>
    <w:p>
      <w:pPr>
        <w:pStyle w:val="Heading2"/>
      </w:pPr>
      <w:bookmarkStart w:id="1536" w:name="_Toc830"/>
      <w:r>
        <w:t>شرح الحضرمية - فقه - عربي</w:t>
      </w:r>
      <w:bookmarkEnd w:id="1536"/>
    </w:p>
    <w:p>
      <w:pPr>
        <w:pStyle w:val="BookText"/>
      </w:pPr>
      <w:r>
        <w:rPr>
          <w:rFonts w:ascii="Amiri" w:hAnsi="Amiri" w:eastAsia="Amiri" w:cs="Amiri"/>
          <w:lang w:bidi="ar-SA"/>
          <w:color w:val="111111"/>
          <w:sz w:val="28"/>
          <w:szCs w:val="28"/>
          <w:rtl/>
        </w:rPr>
        <w:t xml:space="preserve">المرتبط: المقدمة الحضرمية في فقه الشافعية بافضل عبد الله بن عبد الرحمن (918-850ه-)</w:t>
      </w:r>
    </w:p>
    <w:p>
      <w:pPr>
        <w:pStyle w:val="BookText"/>
      </w:pPr>
      <w:r>
        <w:rPr>
          <w:rFonts w:ascii="Amiri" w:hAnsi="Amiri" w:eastAsia="Amiri" w:cs="Amiri"/>
          <w:lang w:bidi="ar-SA"/>
          <w:color w:val="111111"/>
          <w:sz w:val="28"/>
          <w:szCs w:val="28"/>
          <w:rtl/>
        </w:rPr>
        <w:t xml:space="preserve">37354 . الموصل؛ يحيى الجليلي؛ رقم المخطوط 200</w:t>
      </w:r>
    </w:p>
    <w:p>
      <w:pPr>
        <w:pStyle w:val="BookText"/>
      </w:pPr>
      <w:r>
        <w:rPr>
          <w:rFonts w:ascii="IRNazanin" w:hAnsi="IRNazanin" w:eastAsia="IRNazanin" w:cs="IRNazanin"/>
          <w:lang w:bidi="fa-IR"/>
          <w:color w:val="111111"/>
          <w:sz w:val="28"/>
          <w:szCs w:val="28"/>
          <w:rtl/>
        </w:rPr>
        <w:t xml:space="preserve">کا :مجهول، تا: 1179ه- [ مخطوطات الموصل (238]</w:t>
      </w:r>
    </w:p>
    <w:p>
      <w:pPr>
        <w:pStyle w:val="Heading2"/>
      </w:pPr>
      <w:bookmarkStart w:id="1537" w:name="_Toc831"/>
      <w:r>
        <w:t>شرح الحقائق / أخلاق - عربي</w:t>
      </w:r>
      <w:bookmarkEnd w:id="1537"/>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المرتبط :الحقائق = الحقايق في أسرار الدين = الحقايق في محاسن الأخلاق؛ الفيض الكاشاني، محمّد بن شاه مرتضى (1091-1006ه-)</w:t>
      </w:r>
    </w:p>
    <w:p>
      <w:pPr>
        <w:pStyle w:val="BookText"/>
      </w:pPr>
      <w:r>
        <w:rPr>
          <w:rFonts w:ascii="Amiri" w:hAnsi="Amiri" w:eastAsia="Amiri" w:cs="Amiri"/>
          <w:lang w:bidi="ar-SA"/>
          <w:color w:val="111111"/>
          <w:sz w:val="28"/>
          <w:szCs w:val="28"/>
          <w:rtl/>
        </w:rPr>
        <w:t xml:space="preserve">37355 . النجف الأشرف؛ المدرسة الشبّرية رقم المخطوط : 173</w:t>
      </w:r>
    </w:p>
    <w:p>
      <w:pPr>
        <w:pStyle w:val="BookText"/>
      </w:pPr>
      <w:r>
        <w:rPr>
          <w:rFonts w:ascii="Amiri" w:hAnsi="Amiri" w:eastAsia="Amiri" w:cs="Amiri"/>
          <w:lang w:bidi="ar-SA"/>
          <w:color w:val="111111"/>
          <w:sz w:val="28"/>
          <w:szCs w:val="28"/>
          <w:rtl/>
        </w:rPr>
        <w:t xml:space="preserve">أوّلها :الحمد لله الذي ألهمنا حقائق الإيمان وهدانا إلى متابعة السنة والقرآن ... ينتهي</w:t>
      </w:r>
    </w:p>
    <w:p>
      <w:pPr>
        <w:pStyle w:val="BookText"/>
      </w:pPr>
      <w:r>
        <w:rPr>
          <w:rFonts w:ascii="Amiri" w:hAnsi="Amiri" w:eastAsia="Amiri" w:cs="Amiri"/>
          <w:lang w:bidi="ar-SA"/>
          <w:color w:val="111111"/>
          <w:sz w:val="28"/>
          <w:szCs w:val="28"/>
          <w:rtl/>
        </w:rPr>
        <w:t xml:space="preserve">بقوله ... أزمة التحقيق</w:t>
      </w:r>
    </w:p>
    <w:p>
      <w:pPr>
        <w:pStyle w:val="BookText"/>
      </w:pPr>
      <w:r>
        <w:rPr>
          <w:rFonts w:ascii="Amiri" w:hAnsi="Amiri" w:eastAsia="Amiri" w:cs="Amiri"/>
          <w:lang w:bidi="ar-SA"/>
          <w:color w:val="111111"/>
          <w:sz w:val="28"/>
          <w:szCs w:val="28"/>
          <w:rtl/>
        </w:rPr>
        <w:t xml:space="preserve">كاتب = مؤلف ،تا :مجهول؛ 26ق، 19 س، 21/5*16سم [الموسم: 1-218]</w:t>
      </w:r>
    </w:p>
    <w:p>
      <w:pPr>
        <w:pStyle w:val="BookText"/>
      </w:pPr>
      <w:r>
        <w:rPr>
          <w:rFonts w:ascii="Amiri" w:hAnsi="Amiri" w:eastAsia="Amiri" w:cs="Amiri"/>
          <w:lang w:bidi="ar-SA"/>
          <w:color w:val="111111"/>
          <w:sz w:val="28"/>
          <w:szCs w:val="28"/>
          <w:rtl/>
        </w:rPr>
        <w:t xml:space="preserve">37356 . النجف الأشرف؛ مؤسسة كاشف الغطاء العامة؛ رقم المخطوط: 3113</w:t>
      </w:r>
    </w:p>
    <w:p>
      <w:pPr>
        <w:pStyle w:val="BookText"/>
      </w:pPr>
      <w:r>
        <w:rPr>
          <w:rFonts w:ascii="Amiri" w:hAnsi="Amiri" w:eastAsia="Amiri" w:cs="Amiri"/>
          <w:lang w:bidi="ar-SA"/>
          <w:color w:val="111111"/>
          <w:sz w:val="28"/>
          <w:szCs w:val="28"/>
          <w:rtl/>
        </w:rPr>
        <w:t xml:space="preserve">كاتب = مؤلف ،تا :مجهول؛ 50 ص [ف 1-267]</w:t>
      </w:r>
    </w:p>
    <w:p>
      <w:pPr>
        <w:pStyle w:val="Heading2"/>
      </w:pPr>
      <w:bookmarkStart w:id="1538" w:name="_Toc832"/>
      <w:r>
        <w:t>شرح حكمة الإشراق / فلسفة - عربي</w:t>
      </w:r>
      <w:bookmarkEnd w:id="1538"/>
    </w:p>
    <w:p>
      <w:pPr>
        <w:pStyle w:val="BookText"/>
      </w:pPr>
      <w:r>
        <w:rPr>
          <w:rFonts w:ascii="Amiri" w:hAnsi="Amiri" w:eastAsia="Amiri" w:cs="Amiri"/>
          <w:lang w:bidi="ar-SA"/>
          <w:color w:val="111111"/>
          <w:sz w:val="28"/>
          <w:szCs w:val="28"/>
          <w:rtl/>
        </w:rPr>
        <w:t xml:space="preserve">قطب الدين الشيرازي، محمود بن مسعود( 634 - 710ه- )</w:t>
      </w:r>
    </w:p>
    <w:p>
      <w:pPr>
        <w:pStyle w:val="BookText"/>
      </w:pPr>
      <w:r>
        <w:rPr>
          <w:rFonts w:ascii="Amiri" w:hAnsi="Amiri" w:eastAsia="Amiri" w:cs="Amiri"/>
          <w:lang w:bidi="ar-SA"/>
          <w:color w:val="111111"/>
          <w:sz w:val="28"/>
          <w:szCs w:val="28"/>
          <w:rtl/>
        </w:rPr>
        <w:t xml:space="preserve">المرتبط: حكمة الاشراق السهروردي يحيى بن حبش (587-549ه-)</w:t>
      </w:r>
    </w:p>
    <w:p>
      <w:pPr>
        <w:pStyle w:val="BookText"/>
      </w:pPr>
      <w:r>
        <w:rPr>
          <w:rFonts w:ascii="Amiri" w:hAnsi="Amiri" w:eastAsia="Amiri" w:cs="Amiri"/>
          <w:lang w:bidi="ar-SA"/>
          <w:color w:val="111111"/>
          <w:sz w:val="28"/>
          <w:szCs w:val="28"/>
          <w:rtl/>
        </w:rPr>
        <w:t xml:space="preserve">تاريخ التأليف: 694ه-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3" w:name="pg8181_88557"/>
    <w:bookmarkEnd w:id="333"/>
    <w:p>
      <w:pPr>
        <w:pStyle w:val="BookText"/>
      </w:pPr>
      <w:r>
        <w:rPr>
          <w:rFonts w:ascii="Amiri" w:hAnsi="Amiri" w:eastAsia="Amiri" w:cs="Amiri"/>
          <w:lang w:bidi="ar-SA"/>
          <w:color w:val="111111"/>
          <w:sz w:val="28"/>
          <w:szCs w:val="28"/>
          <w:rtl/>
        </w:rPr>
        <w:t xml:space="preserve">أوّله:البسملة، الإشراق سبيلك اللهم والأشواق دليلك أنت ربنا ... أما بعد فإن أحوج خلق الله</w:t>
      </w:r>
    </w:p>
    <w:p>
      <w:pPr>
        <w:pStyle w:val="BookText"/>
      </w:pPr>
      <w:r>
        <w:rPr>
          <w:rFonts w:ascii="Amiri" w:hAnsi="Amiri" w:eastAsia="Amiri" w:cs="Amiri"/>
          <w:lang w:bidi="ar-SA"/>
          <w:color w:val="111111"/>
          <w:sz w:val="28"/>
          <w:szCs w:val="28"/>
          <w:rtl/>
        </w:rPr>
        <w:t xml:space="preserve">آخره: والله ولي السداد والرشاد منه المبدأ وإليه المعاد ... بحق من قال لانبي بعد والسلام.</w:t>
      </w:r>
    </w:p>
    <w:p>
      <w:pPr>
        <w:pStyle w:val="BookText"/>
      </w:pPr>
      <w:r>
        <w:rPr>
          <w:rFonts w:ascii="IRNazanin" w:hAnsi="IRNazanin" w:eastAsia="IRNazanin" w:cs="IRNazanin"/>
          <w:lang w:bidi="fa-IR"/>
          <w:color w:val="111111"/>
          <w:sz w:val="28"/>
          <w:szCs w:val="28"/>
          <w:rtl/>
        </w:rPr>
        <w:t xml:space="preserve">طبع :طهران، 1379ش</w:t>
      </w:r>
    </w:p>
    <w:p>
      <w:pPr>
        <w:pStyle w:val="BookText"/>
      </w:pPr>
      <w:r>
        <w:rPr>
          <w:rFonts w:ascii="Amiri" w:hAnsi="Amiri" w:eastAsia="Amiri" w:cs="Amiri"/>
          <w:lang w:bidi="ar-SA"/>
          <w:color w:val="111111"/>
          <w:sz w:val="28"/>
          <w:szCs w:val="28"/>
          <w:rtl/>
        </w:rPr>
        <w:t xml:space="preserve">[فنخا :19 1388-542 (54 نسخة)]</w:t>
      </w:r>
    </w:p>
    <w:p>
      <w:pPr>
        <w:pStyle w:val="BookText"/>
      </w:pPr>
      <w:r>
        <w:rPr>
          <w:rFonts w:ascii="Amiri" w:hAnsi="Amiri" w:eastAsia="Amiri" w:cs="Amiri"/>
          <w:lang w:bidi="ar-SA"/>
          <w:color w:val="111111"/>
          <w:sz w:val="28"/>
          <w:szCs w:val="28"/>
          <w:rtl/>
        </w:rPr>
        <w:t xml:space="preserve">37357 . النجف الأشرف ؛ العتبة العلوية؛ رقم المخطوط: 667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رجب 729ه- التسلسل المخزني: 9/4/143؛ تملك جلال الدين عبد</w:t>
      </w:r>
    </w:p>
    <w:p>
      <w:pPr>
        <w:pStyle w:val="BookText"/>
      </w:pPr>
      <w:r>
        <w:rPr>
          <w:rFonts w:ascii="Amiri" w:hAnsi="Amiri" w:eastAsia="Amiri" w:cs="Amiri"/>
          <w:lang w:bidi="ar-SA"/>
          <w:color w:val="111111"/>
          <w:sz w:val="28"/>
          <w:szCs w:val="28"/>
          <w:rtl/>
        </w:rPr>
        <w:t xml:space="preserve">الله بن شرفشاه الحسيني سنة 820ه- 4 431 ص ، 24 س، 21*12سم [ف 2-255]</w:t>
      </w:r>
    </w:p>
    <w:p>
      <w:pPr>
        <w:pStyle w:val="BookText"/>
      </w:pPr>
      <w:r>
        <w:rPr>
          <w:rFonts w:ascii="Amiri" w:hAnsi="Amiri" w:eastAsia="Amiri" w:cs="Amiri"/>
          <w:lang w:bidi="ar-SA"/>
          <w:color w:val="111111"/>
          <w:sz w:val="28"/>
          <w:szCs w:val="28"/>
          <w:rtl/>
        </w:rPr>
        <w:t xml:space="preserve">37358 .بغداد؛ مكتبة الأوقاف العامة؛ رقم المخطوط: 5302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892ه- 304 ق ، 19*12سم [ف: 2-429]</w:t>
      </w:r>
    </w:p>
    <w:p>
      <w:pPr>
        <w:pStyle w:val="BookText"/>
      </w:pPr>
      <w:r>
        <w:rPr>
          <w:rFonts w:ascii="Amiri" w:hAnsi="Amiri" w:eastAsia="Amiri" w:cs="Amiri"/>
          <w:lang w:bidi="ar-SA"/>
          <w:color w:val="111111"/>
          <w:sz w:val="28"/>
          <w:szCs w:val="28"/>
          <w:rtl/>
        </w:rPr>
        <w:t xml:space="preserve">37359 . 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1061 ه- [معجم المخطوطات النجفية: 536]</w:t>
      </w:r>
    </w:p>
    <w:p>
      <w:pPr>
        <w:pStyle w:val="BookText"/>
      </w:pPr>
      <w:r>
        <w:rPr>
          <w:rFonts w:ascii="Times New Roman" w:hAnsi="Times New Roman" w:eastAsia="Times New Roman" w:cs="Times New Roman"/>
          <w:lang w:val="en-US" w:bidi="en-US"/>
          <w:color w:val="111111"/>
          <w:sz w:val="28"/>
          <w:szCs w:val="28"/>
          <w:rtl/>
        </w:rPr>
        <w:t xml:space="preserve">37360.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77</w:t>
      </w:r>
    </w:p>
    <w:p>
      <w:pPr>
        <w:pStyle w:val="BookText"/>
      </w:pPr>
      <w:r>
        <w:rPr>
          <w:rFonts w:ascii="IRNazanin" w:hAnsi="IRNazanin" w:eastAsia="IRNazanin" w:cs="IRNazanin"/>
          <w:lang w:bidi="fa-IR"/>
          <w:color w:val="111111"/>
          <w:sz w:val="28"/>
          <w:szCs w:val="28"/>
          <w:rtl/>
        </w:rPr>
        <w:t xml:space="preserve">نسخ ،کا :محيي الدین محمّد، تا: 1104ه-؛ 202 ق، 17س، 36*22سم [ف: 1-85]</w:t>
      </w:r>
    </w:p>
    <w:p>
      <w:pPr>
        <w:pStyle w:val="BookText"/>
      </w:pPr>
      <w:r>
        <w:rPr>
          <w:rFonts w:ascii="Amiri" w:hAnsi="Amiri" w:eastAsia="Amiri" w:cs="Amiri"/>
          <w:lang w:bidi="ar-SA"/>
          <w:color w:val="111111"/>
          <w:sz w:val="28"/>
          <w:szCs w:val="28"/>
          <w:rtl/>
        </w:rPr>
        <w:t xml:space="preserve">37361 .النجف الأشرف؛ مؤسسة كاشف الغطاء العامة؛ رقم المخطوط: 1375</w:t>
      </w:r>
    </w:p>
    <w:p>
      <w:pPr>
        <w:pStyle w:val="BookText"/>
      </w:pPr>
      <w:r>
        <w:rPr>
          <w:rFonts w:ascii="IRNazanin" w:hAnsi="IRNazanin" w:eastAsia="IRNazanin" w:cs="IRNazanin"/>
          <w:lang w:bidi="fa-IR"/>
          <w:color w:val="111111"/>
          <w:sz w:val="28"/>
          <w:szCs w:val="28"/>
          <w:rtl/>
        </w:rPr>
        <w:t xml:space="preserve">کا :مجهول، تا: 1200ه- ، 434 ص [ف: 1-259]</w:t>
      </w:r>
    </w:p>
    <w:p>
      <w:pPr>
        <w:pStyle w:val="BookText"/>
      </w:pPr>
      <w:r>
        <w:rPr>
          <w:rFonts w:ascii="Times New Roman" w:hAnsi="Times New Roman" w:eastAsia="Times New Roman" w:cs="Times New Roman"/>
          <w:lang w:val="en-US" w:bidi="en-US"/>
          <w:color w:val="111111"/>
          <w:sz w:val="28"/>
          <w:szCs w:val="28"/>
          <w:rtl/>
        </w:rPr>
        <w:t xml:space="preserve">37362.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21*12سم [ معجم المخطوطات النجفية 535]</w:t>
      </w:r>
    </w:p>
    <w:p>
      <w:pPr>
        <w:pStyle w:val="Heading2"/>
      </w:pPr>
      <w:bookmarkStart w:id="1539" w:name="_Toc833"/>
      <w:r>
        <w:t>شرح حكمة الإشراق / عرفان وتصوف - فارسي</w:t>
      </w:r>
      <w:bookmarkEnd w:id="1539"/>
    </w:p>
    <w:p>
      <w:pPr>
        <w:pStyle w:val="BookText"/>
      </w:pPr>
      <w:r>
        <w:rPr>
          <w:rFonts w:ascii="Amiri" w:hAnsi="Amiri" w:eastAsia="Amiri" w:cs="Amiri"/>
          <w:lang w:bidi="ar-SA"/>
          <w:color w:val="111111"/>
          <w:sz w:val="28"/>
          <w:szCs w:val="28"/>
          <w:rtl/>
        </w:rPr>
        <w:t xml:space="preserve">الدواني، محمّد بن أسعد ( 830 - 908 ؟ ه-)</w:t>
      </w:r>
    </w:p>
    <w:p>
      <w:pPr>
        <w:pStyle w:val="BookText"/>
      </w:pPr>
      <w:r>
        <w:rPr>
          <w:rFonts w:ascii="Amiri" w:hAnsi="Amiri" w:eastAsia="Amiri" w:cs="Amiri"/>
          <w:lang w:bidi="ar-SA"/>
          <w:color w:val="111111"/>
          <w:sz w:val="28"/>
          <w:szCs w:val="28"/>
          <w:rtl/>
        </w:rPr>
        <w:t xml:space="preserve">المرتبط : حكمة الإشراق السهروردي يحيى بن حبش (587-549ه-)</w:t>
      </w:r>
    </w:p>
    <w:p>
      <w:pPr>
        <w:pStyle w:val="BookText"/>
      </w:pPr>
      <w:r>
        <w:rPr>
          <w:rFonts w:ascii="Amiri" w:hAnsi="Amiri" w:eastAsia="Amiri" w:cs="Amiri"/>
          <w:lang w:bidi="ar-SA"/>
          <w:color w:val="111111"/>
          <w:sz w:val="28"/>
          <w:szCs w:val="28"/>
          <w:rtl/>
        </w:rPr>
        <w:t xml:space="preserve">37363 .بغداد؛ مكتبة الأوقاف العامة؛ رقم المخطوط: 5275/1</w:t>
      </w:r>
    </w:p>
    <w:p>
      <w:pPr>
        <w:pStyle w:val="BookText"/>
      </w:pPr>
      <w:r>
        <w:rPr>
          <w:rFonts w:ascii="IRNazanin" w:hAnsi="IRNazanin" w:eastAsia="IRNazanin" w:cs="IRNazanin"/>
          <w:lang w:bidi="fa-IR"/>
          <w:color w:val="111111"/>
          <w:sz w:val="28"/>
          <w:szCs w:val="28"/>
          <w:rtl/>
        </w:rPr>
        <w:t xml:space="preserve">أوّلها: اعلم ان العلم الذي قسموه إلى التصور وإلى التصديق عرفه بعضهم بالصورة ؛کا :مجهول ،تا: مجهول؛ 7ق، 20*12سم [ف: 2-428]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4" w:name="pg8181_88559"/>
    <w:bookmarkEnd w:id="334"/>
    <w:p>
      <w:pPr>
        <w:pStyle w:val="Heading2"/>
      </w:pPr>
      <w:bookmarkStart w:id="1540" w:name="_Toc834"/>
      <w:r>
        <w:t>شرح الحكمة العرشية = شرح العرشية / فلسفة - عربي</w:t>
      </w:r>
      <w:bookmarkEnd w:id="1540"/>
    </w:p>
    <w:p>
      <w:pPr>
        <w:pStyle w:val="BookText"/>
      </w:pPr>
      <w:r>
        <w:rPr>
          <w:rFonts w:ascii="Amiri" w:hAnsi="Amiri" w:eastAsia="Amiri" w:cs="Amiri"/>
          <w:lang w:bidi="ar-SA"/>
          <w:color w:val="111111"/>
          <w:sz w:val="28"/>
          <w:szCs w:val="28"/>
          <w:rtl/>
        </w:rPr>
        <w:t xml:space="preserve">الأحسائي، أحمد بن زين الدين ( 1166 - 1341 ه- )</w:t>
      </w:r>
    </w:p>
    <w:p>
      <w:pPr>
        <w:pStyle w:val="BookText"/>
      </w:pPr>
      <w:r>
        <w:rPr>
          <w:rFonts w:ascii="Amiri" w:hAnsi="Amiri" w:eastAsia="Amiri" w:cs="Amiri"/>
          <w:lang w:bidi="ar-SA"/>
          <w:color w:val="111111"/>
          <w:sz w:val="28"/>
          <w:szCs w:val="28"/>
          <w:rtl/>
        </w:rPr>
        <w:t xml:space="preserve">المرتبط : الحكمة العرشية = العرشية؛ صدر الدين الشيرازي محمّد بن إبراهيم (1050-979ه-)</w:t>
      </w:r>
    </w:p>
    <w:p>
      <w:pPr>
        <w:pStyle w:val="BookText"/>
      </w:pPr>
      <w:r>
        <w:rPr>
          <w:rFonts w:ascii="IRNazanin" w:hAnsi="IRNazanin" w:eastAsia="IRNazanin" w:cs="IRNazanin"/>
          <w:lang w:bidi="fa-IR"/>
          <w:color w:val="111111"/>
          <w:sz w:val="28"/>
          <w:szCs w:val="28"/>
          <w:rtl/>
        </w:rPr>
        <w:t xml:space="preserve">تاريخ التأليف: 27 ربيع الأول 1236ه- محل :التأليف: کرمانشاه</w:t>
      </w:r>
    </w:p>
    <w:p>
      <w:pPr>
        <w:pStyle w:val="BookText"/>
      </w:pPr>
      <w:r>
        <w:rPr>
          <w:rFonts w:ascii="IRNazanin" w:hAnsi="IRNazanin" w:eastAsia="IRNazanin" w:cs="IRNazanin"/>
          <w:lang w:bidi="fa-IR"/>
          <w:color w:val="111111"/>
          <w:sz w:val="28"/>
          <w:szCs w:val="28"/>
          <w:rtl/>
        </w:rPr>
        <w:t xml:space="preserve">أوّله : البسملة، الحمد لله رب العالمين الرحمن الرحيم مالك يوم الدین ... أما بعد فيقول العبد المسكين أحمد بن زين الدين الأحسائي أن جناب المحترم ... الملا حسين علي الشبستري ... قد</w:t>
      </w:r>
    </w:p>
    <w:p>
      <w:pPr>
        <w:pStyle w:val="BookText"/>
      </w:pPr>
      <w:r>
        <w:rPr>
          <w:rFonts w:ascii="Amiri" w:hAnsi="Amiri" w:eastAsia="Amiri" w:cs="Amiri"/>
          <w:lang w:bidi="ar-SA"/>
          <w:color w:val="111111"/>
          <w:sz w:val="28"/>
          <w:szCs w:val="28"/>
          <w:rtl/>
        </w:rPr>
        <w:t xml:space="preserve">التمس مني ...</w:t>
      </w:r>
    </w:p>
    <w:p>
      <w:pPr>
        <w:pStyle w:val="BookText"/>
      </w:pPr>
      <w:r>
        <w:rPr>
          <w:rFonts w:ascii="Amiri" w:hAnsi="Amiri" w:eastAsia="Amiri" w:cs="Amiri"/>
          <w:lang w:bidi="ar-SA"/>
          <w:color w:val="111111"/>
          <w:sz w:val="28"/>
          <w:szCs w:val="28"/>
          <w:rtl/>
        </w:rPr>
        <w:t xml:space="preserve">آخره: إلى ههنا ما أردت كتابته على هذه الرسالة المسماة بالعرشية التي وضعها في المبدء والمعاد ... من شهر ربيع المولود سنة السادسة والثلاثين بعد المأتين والالف ... بدار الامارة</w:t>
      </w:r>
    </w:p>
    <w:p>
      <w:pPr>
        <w:pStyle w:val="BookText"/>
      </w:pPr>
      <w:r>
        <w:rPr>
          <w:rFonts w:ascii="IRNazanin" w:hAnsi="IRNazanin" w:eastAsia="IRNazanin" w:cs="IRNazanin"/>
          <w:lang w:bidi="fa-IR"/>
          <w:color w:val="111111"/>
          <w:sz w:val="28"/>
          <w:szCs w:val="28"/>
          <w:rtl/>
        </w:rPr>
        <w:t xml:space="preserve">کرمان شاهان .</w:t>
      </w:r>
    </w:p>
    <w:p>
      <w:pPr>
        <w:pStyle w:val="BookText"/>
      </w:pPr>
      <w:r>
        <w:rPr>
          <w:rFonts w:ascii="IRNazanin" w:hAnsi="IRNazanin" w:eastAsia="IRNazanin" w:cs="IRNazanin"/>
          <w:lang w:bidi="fa-IR"/>
          <w:color w:val="111111"/>
          <w:sz w:val="28"/>
          <w:szCs w:val="28"/>
          <w:rtl/>
        </w:rPr>
        <w:t xml:space="preserve">طبع :کرمان 1361 ش؛ بیروت، 1432، 1424ه-</w:t>
      </w:r>
    </w:p>
    <w:p>
      <w:pPr>
        <w:pStyle w:val="BookText"/>
      </w:pPr>
      <w:r>
        <w:rPr>
          <w:rFonts w:ascii="Amiri" w:hAnsi="Amiri" w:eastAsia="Amiri" w:cs="Amiri"/>
          <w:lang w:bidi="ar-SA"/>
          <w:color w:val="111111"/>
          <w:sz w:val="28"/>
          <w:szCs w:val="28"/>
          <w:rtl/>
        </w:rPr>
        <w:t xml:space="preserve">[فنخا :19 547-543 (63 نسخة)]</w:t>
      </w:r>
    </w:p>
    <w:p>
      <w:pPr>
        <w:pStyle w:val="BookText"/>
      </w:pPr>
      <w:r>
        <w:rPr>
          <w:rFonts w:ascii="Amiri" w:hAnsi="Amiri" w:eastAsia="Amiri" w:cs="Amiri"/>
          <w:lang w:bidi="ar-SA"/>
          <w:color w:val="111111"/>
          <w:sz w:val="28"/>
          <w:szCs w:val="28"/>
          <w:rtl/>
        </w:rPr>
        <w:t xml:space="preserve">37364 . النجف الأشرف؛ مؤسسة كاشف الغطاء العامة؛ رقم المخطوط: 33</w:t>
      </w:r>
    </w:p>
    <w:p>
      <w:pPr>
        <w:pStyle w:val="BookText"/>
      </w:pPr>
      <w:r>
        <w:rPr>
          <w:rFonts w:ascii="IRNazanin" w:hAnsi="IRNazanin" w:eastAsia="IRNazanin" w:cs="IRNazanin"/>
          <w:lang w:bidi="fa-IR"/>
          <w:color w:val="111111"/>
          <w:sz w:val="28"/>
          <w:szCs w:val="28"/>
          <w:rtl/>
        </w:rPr>
        <w:t xml:space="preserve">کا :مجهول ،تا: 1226ه- 325 ص [ف: 1-246]</w:t>
      </w:r>
    </w:p>
    <w:p>
      <w:pPr>
        <w:pStyle w:val="BookText"/>
      </w:pPr>
      <w:r>
        <w:rPr>
          <w:rFonts w:ascii="Amiri" w:hAnsi="Amiri" w:eastAsia="Amiri" w:cs="Amiri"/>
          <w:lang w:bidi="ar-SA"/>
          <w:color w:val="111111"/>
          <w:sz w:val="28"/>
          <w:szCs w:val="28"/>
          <w:rtl/>
        </w:rPr>
        <w:t xml:space="preserve">37365 .الكاظمية؛ مكتبة الإمام الصادق؛ رقم المخطوط: 86</w:t>
      </w:r>
    </w:p>
    <w:p>
      <w:pPr>
        <w:pStyle w:val="BookText"/>
      </w:pPr>
      <w:r>
        <w:rPr>
          <w:rFonts w:ascii="Amiri" w:hAnsi="Amiri" w:eastAsia="Amiri" w:cs="Amiri"/>
          <w:lang w:bidi="ar-SA"/>
          <w:color w:val="111111"/>
          <w:sz w:val="28"/>
          <w:szCs w:val="28"/>
          <w:rtl/>
        </w:rPr>
        <w:t xml:space="preserve">أوّلها :«الْحَمْدُ لِلَّهِ رَبِّ الْعَالَمِينَ » «الرَّحْمَنِ الرَّحِيمِ »«مَالِكِ يَوْمِ الدِّينِ » ..... وبعد فيقول العبد المسكين أحمد بن زين الدين الأحسائي؛ آخرها: :تم الجزء الأول في المبدأ في شرح العرشية، ويتلوه الجزء الثاني في المعاد وبقلم مؤلفه أحمد بن زين الدين الأحسائي في الليلة السادسة والعشرين من ذي الحجة الحرام سنة أربع وثلاثين بعد المائتين والالف حامدا ومصليا ...</w:t>
      </w:r>
    </w:p>
    <w:p>
      <w:pPr>
        <w:pStyle w:val="BookText"/>
      </w:pPr>
      <w:r>
        <w:rPr>
          <w:rFonts w:ascii="Amiri" w:hAnsi="Amiri" w:eastAsia="Amiri" w:cs="Amiri"/>
          <w:lang w:bidi="ar-SA"/>
          <w:color w:val="111111"/>
          <w:sz w:val="28"/>
          <w:szCs w:val="28"/>
          <w:rtl/>
        </w:rPr>
        <w:t xml:space="preserve">الجزء الأول؛ تعليق ،كا: كاظم بن غفران ،تا: 1246ه- تملك: محمّد العسكري نزيل سامراء؛ 17س، 21*16سم [الذخائر: 6و7-329]</w:t>
      </w:r>
    </w:p>
    <w:p>
      <w:pPr>
        <w:pStyle w:val="BookText"/>
      </w:pPr>
      <w:r>
        <w:rPr>
          <w:rFonts w:ascii="Amiri" w:hAnsi="Amiri" w:eastAsia="Amiri" w:cs="Amiri"/>
          <w:lang w:bidi="ar-SA"/>
          <w:color w:val="111111"/>
          <w:sz w:val="28"/>
          <w:szCs w:val="28"/>
          <w:rtl/>
        </w:rPr>
        <w:t xml:space="preserve">37366 . النجف الأشرف؛ مكتبة كاشف الغطاء ( علي والحسين)؛ رقم المخطوط : 638</w:t>
      </w:r>
    </w:p>
    <w:p>
      <w:pPr>
        <w:pStyle w:val="BookText"/>
      </w:pPr>
      <w:r>
        <w:rPr>
          <w:rFonts w:ascii="Amiri" w:hAnsi="Amiri" w:eastAsia="Amiri" w:cs="Amiri"/>
          <w:lang w:bidi="ar-SA"/>
          <w:color w:val="111111"/>
          <w:sz w:val="28"/>
          <w:szCs w:val="28"/>
          <w:rtl/>
        </w:rPr>
        <w:t xml:space="preserve">كا :علي بن محمّد بن حسين، تا: 1246ه- 224 ص 20 س ، 21*15سم [معجم المخطوطات النجفية : 508]</w:t>
      </w:r>
    </w:p>
    <w:p>
      <w:pPr>
        <w:pStyle w:val="BookText"/>
      </w:pPr>
      <w:r>
        <w:rPr>
          <w:rFonts w:ascii="Amiri" w:hAnsi="Amiri" w:eastAsia="Amiri" w:cs="Amiri"/>
          <w:lang w:bidi="ar-SA"/>
          <w:color w:val="111111"/>
          <w:sz w:val="28"/>
          <w:szCs w:val="28"/>
          <w:rtl/>
        </w:rPr>
        <w:t xml:space="preserve">37367 . النجف الأشرف؛ جامعة النجف (مكتبة)؛ رقم المخطوط: 25</w:t>
      </w:r>
    </w:p>
    <w:p>
      <w:pPr>
        <w:pStyle w:val="BookText"/>
      </w:pPr>
      <w:r>
        <w:rPr>
          <w:rFonts w:ascii="IRNazanin" w:hAnsi="IRNazanin" w:eastAsia="IRNazanin" w:cs="IRNazanin"/>
          <w:lang w:bidi="fa-IR"/>
          <w:color w:val="111111"/>
          <w:sz w:val="28"/>
          <w:szCs w:val="28"/>
          <w:rtl/>
        </w:rPr>
        <w:t xml:space="preserve">نسخ ،کا :محمّد حسين الأفشار الخرقاني ،تا: 1257ه- كربلاء؛ 338ق، 23 س 30*21/5 سم [اوراق عتیق: 1-289]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5" w:name="pg8181_88561"/>
    <w:bookmarkEnd w:id="335"/>
    <w:p>
      <w:pPr>
        <w:pStyle w:val="BookText"/>
      </w:pPr>
      <w:r>
        <w:rPr>
          <w:rFonts w:ascii="Times New Roman" w:hAnsi="Times New Roman" w:eastAsia="Times New Roman" w:cs="Times New Roman"/>
          <w:lang w:val="en-US" w:bidi="en-US"/>
          <w:color w:val="111111"/>
          <w:sz w:val="28"/>
          <w:szCs w:val="28"/>
          <w:rtl/>
        </w:rPr>
        <w:t xml:space="preserve">37368.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5258</w:t>
      </w:r>
    </w:p>
    <w:p>
      <w:pPr>
        <w:pStyle w:val="BookText"/>
      </w:pPr>
      <w:r>
        <w:rPr>
          <w:rFonts w:ascii="Amiri" w:hAnsi="Amiri" w:eastAsia="Amiri" w:cs="Amiri"/>
          <w:lang w:bidi="ar-SA"/>
          <w:color w:val="111111"/>
          <w:sz w:val="28"/>
          <w:szCs w:val="28"/>
          <w:rtl/>
        </w:rPr>
        <w:t xml:space="preserve">كا: جواد بن قاسم النجار ،تا :مجهول؛ 683 ص [ف: 1-246]</w:t>
      </w:r>
    </w:p>
    <w:p>
      <w:pPr>
        <w:pStyle w:val="BookText"/>
      </w:pPr>
      <w:r>
        <w:rPr>
          <w:rFonts w:ascii="Amiri" w:hAnsi="Amiri" w:eastAsia="Amiri" w:cs="Amiri"/>
          <w:lang w:bidi="ar-SA"/>
          <w:color w:val="111111"/>
          <w:sz w:val="28"/>
          <w:szCs w:val="28"/>
          <w:rtl/>
        </w:rPr>
        <w:t xml:space="preserve">شرح حكمة العين - حاشية حكمة العين</w:t>
      </w:r>
    </w:p>
    <w:p>
      <w:pPr>
        <w:pStyle w:val="Heading2"/>
      </w:pPr>
      <w:bookmarkStart w:id="1541" w:name="_Toc835"/>
      <w:r>
        <w:t>شرح حكمة العين / فلسفة - عربي</w:t>
      </w:r>
      <w:bookmarkEnd w:id="1541"/>
    </w:p>
    <w:p>
      <w:pPr>
        <w:pStyle w:val="BookText"/>
      </w:pPr>
      <w:r>
        <w:rPr>
          <w:rFonts w:ascii="Amiri" w:hAnsi="Amiri" w:eastAsia="Amiri" w:cs="Amiri"/>
          <w:lang w:bidi="ar-SA"/>
          <w:color w:val="111111"/>
          <w:sz w:val="28"/>
          <w:szCs w:val="28"/>
          <w:rtl/>
        </w:rPr>
        <w:t xml:space="preserve">الميرك البخاري، محمّد بن مباركشاه ( - 740 ه-)</w:t>
      </w:r>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(6000675ه- )</w:t>
      </w:r>
    </w:p>
    <w:p>
      <w:pPr>
        <w:pStyle w:val="BookText"/>
      </w:pPr>
      <w:r>
        <w:rPr>
          <w:rFonts w:ascii="Amiri" w:hAnsi="Amiri" w:eastAsia="Amiri" w:cs="Amiri"/>
          <w:lang w:bidi="ar-SA"/>
          <w:color w:val="111111"/>
          <w:sz w:val="28"/>
          <w:szCs w:val="28"/>
          <w:rtl/>
        </w:rPr>
        <w:t xml:space="preserve">أوّله: البسملة، أما بعد حمداً لله فاطر ذوات العقول النورية ومظهر خفيات الأسرار الربوبية المبدع بنوره المشرق محركات الأجرام العلوية ... فان الفقير ... محمّد بن مبارك شاه البخارائي يقول قد التمس مني ... ان الكتب لكتاب حكمة العين ... شرحاً يذلل صعابها ... فشرعت في تحريره ... مورداً فيه لحواشي كتبها ... قطب الدين الشيرازي مشيراً إليها بقولي: وفي الحواشي القطبية ... فالمؤلف افتتح بعد ذكره بسم الله الرحمان الرحيم تبركاً بقوله: [سبحانك اللهم يا واجب الوجود نظراً إلى الاعتبار الأول، وأردفه بقوله يا مفيض الخير والجود نظراً إلى</w:t>
      </w:r>
    </w:p>
    <w:p>
      <w:pPr>
        <w:pStyle w:val="BookText"/>
      </w:pPr>
      <w:r>
        <w:rPr>
          <w:rFonts w:ascii="Amiri" w:hAnsi="Amiri" w:eastAsia="Amiri" w:cs="Amiri"/>
          <w:lang w:bidi="ar-SA"/>
          <w:color w:val="111111"/>
          <w:sz w:val="28"/>
          <w:szCs w:val="28"/>
          <w:rtl/>
        </w:rPr>
        <w:t xml:space="preserve">الاعتبار الثاني ...</w:t>
      </w:r>
    </w:p>
    <w:p>
      <w:pPr>
        <w:pStyle w:val="BookText"/>
      </w:pPr>
      <w:r>
        <w:rPr>
          <w:rFonts w:ascii="Amiri" w:hAnsi="Amiri" w:eastAsia="Amiri" w:cs="Amiri"/>
          <w:lang w:bidi="ar-SA"/>
          <w:color w:val="111111"/>
          <w:sz w:val="28"/>
          <w:szCs w:val="28"/>
          <w:rtl/>
        </w:rPr>
        <w:t xml:space="preserve">آخره: قوة مجردة عن المادة للعز في الإلهي وليكن هذا آخر ما أردنا إيراده في هذه الرسالة ولواهب العقل الحمد بلانهاية، والحمد لله رب العالمين والصلاة</w:t>
      </w:r>
    </w:p>
    <w:p>
      <w:pPr>
        <w:pStyle w:val="BookText"/>
      </w:pPr>
      <w:r>
        <w:rPr>
          <w:rFonts w:ascii="Amiri" w:hAnsi="Amiri" w:eastAsia="Amiri" w:cs="Amiri"/>
          <w:lang w:bidi="ar-SA"/>
          <w:color w:val="111111"/>
          <w:sz w:val="28"/>
          <w:szCs w:val="28"/>
          <w:rtl/>
        </w:rPr>
        <w:t xml:space="preserve">طبع :المشهد الرضوي، 1354ش؛ قازان، 1321ه-</w:t>
      </w:r>
    </w:p>
    <w:p>
      <w:pPr>
        <w:pStyle w:val="BookText"/>
      </w:pPr>
      <w:r>
        <w:rPr>
          <w:rFonts w:ascii="Amiri" w:hAnsi="Amiri" w:eastAsia="Amiri" w:cs="Amiri"/>
          <w:lang w:bidi="ar-SA"/>
          <w:color w:val="111111"/>
          <w:sz w:val="28"/>
          <w:szCs w:val="28"/>
          <w:rtl/>
        </w:rPr>
        <w:t xml:space="preserve">[فنخا :19 563-549( 199 نسخة)]</w:t>
      </w:r>
    </w:p>
    <w:p>
      <w:pPr>
        <w:pStyle w:val="BookText"/>
      </w:pPr>
      <w:r>
        <w:rPr>
          <w:rFonts w:ascii="Amiri" w:hAnsi="Amiri" w:eastAsia="Amiri" w:cs="Amiri"/>
          <w:lang w:bidi="ar-SA"/>
          <w:color w:val="111111"/>
          <w:sz w:val="28"/>
          <w:szCs w:val="28"/>
          <w:rtl/>
        </w:rPr>
        <w:t xml:space="preserve">37369 .بغداد؛ خزانة آل السنوي ( في دار المخطوطات)؛ رقم المخطوط: 5774</w:t>
      </w:r>
    </w:p>
    <w:p>
      <w:pPr>
        <w:pStyle w:val="BookText"/>
      </w:pPr>
      <w:r>
        <w:rPr>
          <w:rFonts w:ascii="IRNazanin" w:hAnsi="IRNazanin" w:eastAsia="IRNazanin" w:cs="IRNazanin"/>
          <w:lang w:bidi="fa-IR"/>
          <w:color w:val="111111"/>
          <w:sz w:val="28"/>
          <w:szCs w:val="28"/>
          <w:rtl/>
        </w:rPr>
        <w:t xml:space="preserve">کا :مجهول، تا: 14 ه- 480 ص [المورد : 3 و 4-216]</w:t>
      </w:r>
    </w:p>
    <w:p>
      <w:pPr>
        <w:pStyle w:val="BookText"/>
      </w:pPr>
      <w:r>
        <w:rPr>
          <w:rFonts w:ascii="Amiri" w:hAnsi="Amiri" w:eastAsia="Amiri" w:cs="Amiri"/>
          <w:lang w:bidi="ar-SA"/>
          <w:color w:val="111111"/>
          <w:sz w:val="28"/>
          <w:szCs w:val="28"/>
          <w:rtl/>
        </w:rPr>
        <w:t xml:space="preserve">37370 .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891 ه- [ معجم المخطوطات النجفية : 536]</w:t>
      </w:r>
    </w:p>
    <w:p>
      <w:pPr>
        <w:pStyle w:val="BookText"/>
      </w:pPr>
      <w:r>
        <w:rPr>
          <w:rFonts w:ascii="Amiri" w:hAnsi="Amiri" w:eastAsia="Amiri" w:cs="Amiri"/>
          <w:lang w:bidi="ar-SA"/>
          <w:color w:val="111111"/>
          <w:sz w:val="28"/>
          <w:szCs w:val="28"/>
          <w:rtl/>
        </w:rPr>
        <w:t xml:space="preserve">37371 .الموصل المدرسة الحسنية ( في الأوقاف العامة)؛ رقم المخطوط: 20/5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:اواخر محرم 957ه- 29 ق ، 13*19/5سم[ الأوقاف العامة - موصل: 1-156]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37372 .بغداد؛ مكتبة الأوقاف العامة؛ رقم المخطوط: 5301</w:t>
      </w:r>
    </w:p>
    <w:p>
      <w:pPr>
        <w:pStyle w:val="BookText"/>
      </w:pPr>
      <w:r>
        <w:rPr>
          <w:rFonts w:ascii="IRNazanin" w:hAnsi="IRNazanin" w:eastAsia="IRNazanin" w:cs="IRNazanin"/>
          <w:lang w:bidi="fa-IR"/>
          <w:color w:val="111111"/>
          <w:sz w:val="28"/>
          <w:szCs w:val="28"/>
          <w:rtl/>
        </w:rPr>
        <w:t xml:space="preserve">تعلیق، کا :مجهول، تا :975ه- 191ق، 19*15سم [ف: 2-284]</w:t>
      </w:r>
    </w:p>
    <w:p>
      <w:pPr>
        <w:pStyle w:val="BookText"/>
      </w:pPr>
      <w:r>
        <w:rPr>
          <w:rFonts w:ascii="Amiri" w:hAnsi="Amiri" w:eastAsia="Amiri" w:cs="Amiri"/>
          <w:lang w:bidi="ar-SA"/>
          <w:color w:val="111111"/>
          <w:sz w:val="28"/>
          <w:szCs w:val="28"/>
          <w:rtl/>
        </w:rPr>
        <w:t xml:space="preserve">37373 .السليمانية ؛مكتبة الأوقاف المركزية؛ رقم المخطوط: ت/ 1141</w:t>
      </w:r>
    </w:p>
    <w:p>
      <w:pPr>
        <w:pStyle w:val="BookText"/>
      </w:pPr>
      <w:r>
        <w:rPr>
          <w:rFonts w:ascii="Amiri" w:hAnsi="Amiri" w:eastAsia="Amiri" w:cs="Amiri"/>
          <w:lang w:bidi="ar-SA"/>
          <w:color w:val="111111"/>
          <w:sz w:val="28"/>
          <w:szCs w:val="28"/>
          <w:rtl/>
        </w:rPr>
        <w:t xml:space="preserve">أوّلها :مطابق؛ آخرها :و التوالي باطلة لأنّ عدم العلة والشرط موجب عدم المعلول والمشروط ولا ينعكس...</w:t>
      </w:r>
    </w:p>
    <w:p>
      <w:pPr>
        <w:pStyle w:val="BookText"/>
      </w:pPr>
      <w:r>
        <w:rPr>
          <w:rFonts w:ascii="IRNazanin" w:hAnsi="IRNazanin" w:eastAsia="IRNazanin" w:cs="IRNazanin"/>
          <w:lang w:bidi="fa-IR"/>
          <w:color w:val="111111"/>
          <w:sz w:val="28"/>
          <w:szCs w:val="28"/>
          <w:rtl/>
        </w:rPr>
        <w:t xml:space="preserve">کا: مجهول، تا :القرن 10ه- ناقصة : الأوّل؛ 31ق، 15س، 23*14سم [ف: 3-63]</w:t>
      </w:r>
    </w:p>
    <w:p>
      <w:pPr>
        <w:pStyle w:val="BookText"/>
      </w:pPr>
      <w:r>
        <w:rPr>
          <w:rFonts w:ascii="Times New Roman" w:hAnsi="Times New Roman" w:eastAsia="Times New Roman" w:cs="Times New Roman"/>
          <w:lang w:val="en-US" w:bidi="en-US"/>
          <w:color w:val="111111"/>
          <w:sz w:val="28"/>
          <w:szCs w:val="28"/>
          <w:rtl/>
        </w:rPr>
        <w:t xml:space="preserve">37374.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675</w:t>
      </w:r>
    </w:p>
    <w:p>
      <w:pPr>
        <w:pStyle w:val="BookText"/>
      </w:pPr>
      <w:r>
        <w:rPr>
          <w:rFonts w:ascii="Amiri" w:hAnsi="Amiri" w:eastAsia="Amiri" w:cs="Amiri"/>
          <w:lang w:bidi="ar-SA"/>
          <w:color w:val="111111"/>
          <w:sz w:val="28"/>
          <w:szCs w:val="28"/>
          <w:rtl/>
        </w:rPr>
        <w:t xml:space="preserve">كا :محمّد بن سيّد أحمد، تا: 1030ه- 400ص، 26س، 16*25سم [معجم المخطوطات النجفية : 700]</w:t>
      </w:r>
    </w:p>
    <w:p>
      <w:pPr>
        <w:pStyle w:val="BookText"/>
      </w:pPr>
      <w:r>
        <w:rPr>
          <w:rFonts w:ascii="Amiri" w:hAnsi="Amiri" w:eastAsia="Amiri" w:cs="Amiri"/>
          <w:lang w:bidi="ar-SA"/>
          <w:color w:val="111111"/>
          <w:sz w:val="28"/>
          <w:szCs w:val="28"/>
          <w:rtl/>
        </w:rPr>
        <w:t xml:space="preserve">37375 . النجف الأشرف؛ مؤسسة كاشف الغطاء العامة؛ رقم المخطوط : 5235</w:t>
      </w:r>
    </w:p>
    <w:p>
      <w:pPr>
        <w:pStyle w:val="BookText"/>
      </w:pPr>
      <w:r>
        <w:rPr>
          <w:rFonts w:ascii="Amiri" w:hAnsi="Amiri" w:eastAsia="Amiri" w:cs="Amiri"/>
          <w:lang w:bidi="ar-SA"/>
          <w:color w:val="111111"/>
          <w:sz w:val="28"/>
          <w:szCs w:val="28"/>
          <w:rtl/>
        </w:rPr>
        <w:t xml:space="preserve">كا :إبراهيم بن يوسف مازندراني المظاهري الأسدي، تا: 1047ه- 196ص [ف: 1-259]</w:t>
      </w:r>
    </w:p>
    <w:p>
      <w:pPr>
        <w:pStyle w:val="BookText"/>
      </w:pPr>
      <w:r>
        <w:rPr>
          <w:rFonts w:ascii="Amiri" w:hAnsi="Amiri" w:eastAsia="Amiri" w:cs="Amiri"/>
          <w:lang w:bidi="ar-SA"/>
          <w:color w:val="111111"/>
          <w:sz w:val="28"/>
          <w:szCs w:val="28"/>
          <w:rtl/>
        </w:rPr>
        <w:t xml:space="preserve">37376 .كربلاء؛ مكتبة السيّد حسين القزويني؛ رقم المخطوط : 85</w:t>
      </w:r>
    </w:p>
    <w:p>
      <w:pPr>
        <w:pStyle w:val="BookText"/>
      </w:pPr>
      <w:r>
        <w:rPr>
          <w:rFonts w:ascii="Amiri" w:hAnsi="Amiri" w:eastAsia="Amiri" w:cs="Amiri"/>
          <w:lang w:bidi="ar-SA"/>
          <w:color w:val="111111"/>
          <w:sz w:val="28"/>
          <w:szCs w:val="28"/>
          <w:rtl/>
        </w:rPr>
        <w:t xml:space="preserve">أوّلها :مطابق؛ آخرها :تم الكتاب بعون الملك الوهاب يوم الاثنين ثماني عشر من شهر جمادى الأولى من شهور ثلاث وستين بعد الالف من الهجرة في مشهد الرضا عليه التحيي والثناء</w:t>
      </w:r>
    </w:p>
    <w:p>
      <w:pPr>
        <w:pStyle w:val="BookText"/>
      </w:pPr>
      <w:r>
        <w:rPr>
          <w:rFonts w:ascii="IRNazanin" w:hAnsi="IRNazanin" w:eastAsia="IRNazanin" w:cs="IRNazanin"/>
          <w:lang w:bidi="fa-IR"/>
          <w:color w:val="111111"/>
          <w:sz w:val="28"/>
          <w:szCs w:val="28"/>
          <w:rtl/>
        </w:rPr>
        <w:t xml:space="preserve">کا: مجهول ،تا: 1063ه- المشهد الرضوي؛ 182ص، 19*14سم[ مخطوطات كربلاء: 1-</w:t>
      </w:r>
    </w:p>
    <w:p>
      <w:pPr>
        <w:pStyle w:val="BookText"/>
      </w:pPr>
      <w:r>
        <w:rPr>
          <w:rFonts w:ascii="Times New Roman" w:hAnsi="Times New Roman" w:eastAsia="Times New Roman" w:cs="Times New Roman"/>
          <w:lang w:val="en-US" w:bidi="en-US"/>
          <w:color w:val="111111"/>
          <w:sz w:val="28"/>
          <w:szCs w:val="28"/>
          <w:rtl/>
        </w:rPr>
        <w:t xml:space="preserve">121 ]</w:t>
      </w:r>
    </w:p>
    <w:p>
      <w:pPr>
        <w:pStyle w:val="BookText"/>
      </w:pPr>
      <w:r>
        <w:rPr>
          <w:rFonts w:ascii="Amiri" w:hAnsi="Amiri" w:eastAsia="Amiri" w:cs="Amiri"/>
          <w:lang w:bidi="ar-SA"/>
          <w:color w:val="111111"/>
          <w:sz w:val="28"/>
          <w:szCs w:val="28"/>
          <w:rtl/>
        </w:rPr>
        <w:t xml:space="preserve">37377 . النجف الأشرف؛ مكتبة آية الله الحكيم العامة؛ رقم المخطوط: 1682</w:t>
      </w:r>
    </w:p>
    <w:p>
      <w:pPr>
        <w:pStyle w:val="BookText"/>
      </w:pPr>
      <w:r>
        <w:rPr>
          <w:rFonts w:ascii="IRNazanin" w:hAnsi="IRNazanin" w:eastAsia="IRNazanin" w:cs="IRNazanin"/>
          <w:lang w:bidi="fa-IR"/>
          <w:color w:val="111111"/>
          <w:sz w:val="28"/>
          <w:szCs w:val="28"/>
          <w:rtl/>
        </w:rPr>
        <w:t xml:space="preserve">کا :مجهول ،تا: 1066ق؛ ناقصة : الأوّل؛ 117ص، 17س، 19*11سم [معجم المخطوطات</w:t>
      </w:r>
    </w:p>
    <w:p>
      <w:pPr>
        <w:pStyle w:val="BookText"/>
      </w:pPr>
      <w:r>
        <w:rPr>
          <w:rFonts w:ascii="Amiri" w:hAnsi="Amiri" w:eastAsia="Amiri" w:cs="Amiri"/>
          <w:lang w:bidi="ar-SA"/>
          <w:color w:val="111111"/>
          <w:sz w:val="28"/>
          <w:szCs w:val="28"/>
          <w:rtl/>
        </w:rPr>
        <w:t xml:space="preserve">النجفية: 536]</w:t>
      </w:r>
    </w:p>
    <w:p>
      <w:pPr>
        <w:pStyle w:val="BookText"/>
      </w:pPr>
      <w:r>
        <w:rPr>
          <w:rFonts w:ascii="Amiri" w:hAnsi="Amiri" w:eastAsia="Amiri" w:cs="Amiri"/>
          <w:lang w:bidi="ar-SA"/>
          <w:color w:val="111111"/>
          <w:sz w:val="28"/>
          <w:szCs w:val="28"/>
          <w:rtl/>
        </w:rPr>
        <w:t xml:space="preserve">37378 .بغداد؛ المكتبة القادرية رقم المخطوط: 830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:محمّد صالح الدروني ،تا: 1066ه- تملك : نواب جهانماني القاتي عبادالله خان سنة 1106ه- عبدالفتاح رسول زاده السيّد علي القادري نقيب الاشراف ببغداد؛ ، ، ، س ، 32/5سم [ف: 3-162]</w:t>
      </w:r>
    </w:p>
    <w:p>
      <w:pPr>
        <w:pStyle w:val="BookText"/>
      </w:pPr>
      <w:r>
        <w:rPr>
          <w:rFonts w:ascii="Amiri" w:hAnsi="Amiri" w:eastAsia="Amiri" w:cs="Amiri"/>
          <w:lang w:bidi="ar-SA"/>
          <w:color w:val="111111"/>
          <w:sz w:val="28"/>
          <w:szCs w:val="28"/>
          <w:rtl/>
        </w:rPr>
        <w:t xml:space="preserve">37379 .كربلاء؛ العتبة العباسية؛ رقم المخطوط: 162</w:t>
      </w:r>
    </w:p>
    <w:p>
      <w:pPr>
        <w:pStyle w:val="BookText"/>
      </w:pPr>
      <w:r>
        <w:rPr>
          <w:rFonts w:ascii="Amiri" w:hAnsi="Amiri" w:eastAsia="Amiri" w:cs="Amiri"/>
          <w:lang w:bidi="ar-SA"/>
          <w:color w:val="111111"/>
          <w:sz w:val="28"/>
          <w:szCs w:val="28"/>
          <w:rtl/>
        </w:rPr>
        <w:t xml:space="preserve">أوّلها :مطابق ؛آخرها: حرك النصف القوة جسمية من ذلك السباء إلى غير النهاية وإنما يلزم أن لو كان المحركات مجتمعة في الوجود بالفعل وهو ممكن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،کا :محمّد رشيد بن محمّد مقيم الجعفري الشيرازي، تا: 17 شعبان 1071ه- تملك :محمّد إسماعيل بن محمّد صادق الطبسي سنة 1189ه- مع ختمه «المتوكل على</w:t>
      </w:r>
    </w:p>
    <w:p>
      <w:pPr>
        <w:pStyle w:val="BookText"/>
      </w:pPr>
      <w:r>
        <w:rPr>
          <w:rFonts w:ascii="IRNazanin" w:hAnsi="IRNazanin" w:eastAsia="IRNazanin" w:cs="IRNazanin"/>
          <w:lang w:bidi="fa-IR"/>
          <w:color w:val="111111"/>
          <w:sz w:val="28"/>
          <w:szCs w:val="28"/>
          <w:rtl/>
        </w:rPr>
        <w:t xml:space="preserve">عبده محمّد صادق»؛ 85ق، 17 س، 21*13سم [ف: 1-196]</w:t>
      </w:r>
    </w:p>
    <w:p>
      <w:pPr>
        <w:pStyle w:val="BookText"/>
      </w:pPr>
      <w:r>
        <w:rPr>
          <w:rFonts w:ascii="IRNazanin" w:hAnsi="IRNazanin" w:eastAsia="IRNazanin" w:cs="IRNazanin"/>
          <w:lang w:bidi="fa-IR"/>
          <w:color w:val="111111"/>
          <w:sz w:val="28"/>
          <w:szCs w:val="28"/>
          <w:rtl/>
        </w:rPr>
        <w:t xml:space="preserve">37380 .کربلاء ؛ الروضة الحسينية ( مكتبة)؛ رقم المخطوط : 525م - ح 12838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رشيد بن محمّد مقيم الجعفري الشيرازي، تا: 17 شعبان 1071ه- 166 ص 17س، 21*13سم[مخطوطات كربلاء: 4-226]</w:t>
      </w:r>
    </w:p>
    <w:p>
      <w:pPr>
        <w:pStyle w:val="BookText"/>
      </w:pPr>
      <w:r>
        <w:rPr>
          <w:rFonts w:ascii="Amiri" w:hAnsi="Amiri" w:eastAsia="Amiri" w:cs="Amiri"/>
          <w:lang w:bidi="ar-SA"/>
          <w:color w:val="111111"/>
          <w:sz w:val="28"/>
          <w:szCs w:val="28"/>
          <w:rtl/>
        </w:rPr>
        <w:t xml:space="preserve">37381 .بغداد ؛مكتبة الأوقاف العامة؛ رقم المخطوط : 12264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هاشم الحسيني، تا: 1080ه- 250 ،ق، 20 س 25*12سم [ف 2-</w:t>
      </w:r>
    </w:p>
    <w:p>
      <w:pPr>
        <w:pStyle w:val="BookText"/>
      </w:pPr>
      <w:r>
        <w:rPr>
          <w:rFonts w:ascii="Times New Roman" w:hAnsi="Times New Roman" w:eastAsia="Times New Roman" w:cs="Times New Roman"/>
          <w:lang w:val="en-US" w:bidi="en-US"/>
          <w:color w:val="111111"/>
          <w:sz w:val="28"/>
          <w:szCs w:val="28"/>
          <w:rtl/>
        </w:rPr>
        <w:t xml:space="preserve">284 ]</w:t>
      </w:r>
    </w:p>
    <w:p>
      <w:pPr>
        <w:pStyle w:val="BookText"/>
      </w:pPr>
      <w:r>
        <w:rPr>
          <w:rFonts w:ascii="Amiri" w:hAnsi="Amiri" w:eastAsia="Amiri" w:cs="Amiri"/>
          <w:lang w:bidi="ar-SA"/>
          <w:color w:val="111111"/>
          <w:sz w:val="28"/>
          <w:szCs w:val="28"/>
          <w:rtl/>
        </w:rPr>
        <w:t xml:space="preserve">37382 .كربلاء؛ مكتبة عبّاس حسن آل طعمة رقم المخطوط: 32</w:t>
      </w:r>
    </w:p>
    <w:p>
      <w:pPr>
        <w:pStyle w:val="BookText"/>
      </w:pPr>
      <w:r>
        <w:rPr>
          <w:rFonts w:ascii="IRNazanin" w:hAnsi="IRNazanin" w:eastAsia="IRNazanin" w:cs="IRNazanin"/>
          <w:lang w:bidi="fa-IR"/>
          <w:color w:val="111111"/>
          <w:sz w:val="28"/>
          <w:szCs w:val="28"/>
          <w:rtl/>
        </w:rPr>
        <w:t xml:space="preserve">نستعلیق ،کا: مجهول ،تا: القرن 11 ه-2014 ص 21 س، 24*17سم [مخطوطات كربلاء: 3-</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Amiri" w:hAnsi="Amiri" w:eastAsia="Amiri" w:cs="Amiri"/>
          <w:lang w:bidi="ar-SA"/>
          <w:color w:val="111111"/>
          <w:sz w:val="28"/>
          <w:szCs w:val="28"/>
          <w:rtl/>
        </w:rPr>
        <w:t xml:space="preserve">37383 . النجف الأشرف؛ مكتبة آية الله الحكيم العامة؛ رقم المخطوط: 1</w:t>
      </w:r>
    </w:p>
    <w:p>
      <w:pPr>
        <w:pStyle w:val="BookText"/>
      </w:pPr>
      <w:r>
        <w:rPr>
          <w:rFonts w:ascii="IRNazanin" w:hAnsi="IRNazanin" w:eastAsia="IRNazanin" w:cs="IRNazanin"/>
          <w:lang w:bidi="fa-IR"/>
          <w:color w:val="111111"/>
          <w:sz w:val="28"/>
          <w:szCs w:val="28"/>
          <w:rtl/>
        </w:rPr>
        <w:t xml:space="preserve">نسخ ،کا :محمّد إبراهيم بن محمّد أمين الموسوي المشهدي، تا: 15 صفر 1118ه-، مدرسة الجعفرية؛ ختم: يا علي بن موسى الرضا أدركني»، تملك: علي بن علي أصغر</w:t>
      </w:r>
    </w:p>
    <w:p>
      <w:pPr>
        <w:pStyle w:val="BookText"/>
      </w:pPr>
      <w:r>
        <w:rPr>
          <w:rFonts w:ascii="Amiri" w:hAnsi="Amiri" w:eastAsia="Amiri" w:cs="Amiri"/>
          <w:lang w:bidi="ar-SA"/>
          <w:color w:val="111111"/>
          <w:sz w:val="28"/>
          <w:szCs w:val="28"/>
          <w:rtl/>
        </w:rPr>
        <w:t xml:space="preserve">الكاهوني سنة 1219ه-، 84ق، 14 س ، 12*18سم[ محمد الرشتي-ف: 17]</w:t>
      </w:r>
    </w:p>
    <w:p>
      <w:pPr>
        <w:pStyle w:val="BookText"/>
      </w:pPr>
      <w:r>
        <w:rPr>
          <w:rFonts w:ascii="Amiri" w:hAnsi="Amiri" w:eastAsia="Amiri" w:cs="Amiri"/>
          <w:lang w:bidi="ar-SA"/>
          <w:color w:val="111111"/>
          <w:sz w:val="28"/>
          <w:szCs w:val="28"/>
          <w:rtl/>
        </w:rPr>
        <w:t xml:space="preserve">37384 .بغداد؛ مركز البحوث والدراسات؛ رقم المخطوط : 160 ج 864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12ه- 26 ص [(مصورات) -</w:t>
      </w:r>
    </w:p>
    <w:p>
      <w:pPr>
        <w:pStyle w:val="BookText"/>
      </w:pPr>
      <w:r>
        <w:rPr>
          <w:rFonts w:ascii="IRNazanin" w:hAnsi="IRNazanin" w:eastAsia="IRNazanin" w:cs="IRNazanin"/>
          <w:lang w:bidi="fa-IR"/>
          <w:color w:val="111111"/>
          <w:sz w:val="28"/>
          <w:szCs w:val="28"/>
          <w:rtl/>
        </w:rPr>
        <w:t xml:space="preserve">ف 273]</w:t>
      </w:r>
    </w:p>
    <w:p>
      <w:pPr>
        <w:pStyle w:val="BookText"/>
      </w:pPr>
      <w:r>
        <w:rPr>
          <w:rFonts w:ascii="Amiri" w:hAnsi="Amiri" w:eastAsia="Amiri" w:cs="Amiri"/>
          <w:lang w:bidi="ar-SA"/>
          <w:color w:val="111111"/>
          <w:sz w:val="28"/>
          <w:szCs w:val="28"/>
          <w:rtl/>
        </w:rPr>
        <w:t xml:space="preserve">37385 .بغداد ؛المكتبة القادرية رقم المخطوط: 831</w:t>
      </w:r>
    </w:p>
    <w:p>
      <w:pPr>
        <w:pStyle w:val="BookText"/>
      </w:pPr>
      <w:r>
        <w:rPr>
          <w:rFonts w:ascii="Amiri" w:hAnsi="Amiri" w:eastAsia="Amiri" w:cs="Amiri"/>
          <w:lang w:bidi="ar-SA"/>
          <w:color w:val="111111"/>
          <w:sz w:val="28"/>
          <w:szCs w:val="28"/>
          <w:rtl/>
        </w:rPr>
        <w:t xml:space="preserve">أوّلها: بموجب ملتمسهم وشرعت في تحريره على سبيل الاختصار</w:t>
      </w:r>
    </w:p>
    <w:p>
      <w:pPr>
        <w:pStyle w:val="BookText"/>
      </w:pPr>
      <w:r>
        <w:rPr>
          <w:rFonts w:ascii="IRNazanin" w:hAnsi="IRNazanin" w:eastAsia="IRNazanin" w:cs="IRNazanin"/>
          <w:lang w:bidi="fa-IR"/>
          <w:color w:val="111111"/>
          <w:sz w:val="28"/>
          <w:szCs w:val="28"/>
          <w:rtl/>
        </w:rPr>
        <w:t xml:space="preserve">کا :مجهول ،تا :القرن 12ه- ناقصة : الأوّل؛ 63 ،ق، 19س، 22*15/5سم [ف: 3-163]</w:t>
      </w:r>
    </w:p>
    <w:p>
      <w:pPr>
        <w:pStyle w:val="BookText"/>
      </w:pPr>
      <w:r>
        <w:rPr>
          <w:rFonts w:ascii="Amiri" w:hAnsi="Amiri" w:eastAsia="Amiri" w:cs="Amiri"/>
          <w:lang w:bidi="ar-SA"/>
          <w:color w:val="111111"/>
          <w:sz w:val="28"/>
          <w:szCs w:val="28"/>
          <w:rtl/>
        </w:rPr>
        <w:t xml:space="preserve">37386 . الموصل؛ مدرسة الحجيات (في الأوقاف العامة)؛ رقم المخطوط: 22/65/1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قاسم العبدلي الموصلي، تا :القرن 12ه- [الأوقاف العامة-موصل: 3-153]</w:t>
      </w:r>
    </w:p>
    <w:p>
      <w:pPr>
        <w:pStyle w:val="BookText"/>
      </w:pPr>
      <w:r>
        <w:rPr>
          <w:rFonts w:ascii="Amiri" w:hAnsi="Amiri" w:eastAsia="Amiri" w:cs="Amiri"/>
          <w:lang w:bidi="ar-SA"/>
          <w:color w:val="111111"/>
          <w:sz w:val="28"/>
          <w:szCs w:val="28"/>
          <w:rtl/>
        </w:rPr>
        <w:t xml:space="preserve">37387 .البصرة ؛ جامعة البصرة (المكتبة المركزية)؛ رقم المخطوط: 88/1</w:t>
      </w:r>
    </w:p>
    <w:p>
      <w:pPr>
        <w:pStyle w:val="BookText"/>
      </w:pPr>
      <w:r>
        <w:rPr>
          <w:rFonts w:ascii="IRNazanin" w:hAnsi="IRNazanin" w:eastAsia="IRNazanin" w:cs="IRNazanin"/>
          <w:lang w:bidi="fa-IR"/>
          <w:color w:val="111111"/>
          <w:sz w:val="28"/>
          <w:szCs w:val="28"/>
          <w:rtl/>
        </w:rPr>
        <w:t xml:space="preserve">کا :مجهول، تا: لعل أوائل 12ه- 45ق [ المورد: 33-395]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37388 .السليمانية ؛مكتبة الأوقاف المركزية؛ رقم المخطوط: ت/702</w:t>
      </w:r>
    </w:p>
    <w:p>
      <w:pPr>
        <w:pStyle w:val="BookText"/>
      </w:pPr>
      <w:r>
        <w:rPr>
          <w:rFonts w:ascii="Amiri" w:hAnsi="Amiri" w:eastAsia="Amiri" w:cs="Amiri"/>
          <w:lang w:bidi="ar-SA"/>
          <w:color w:val="111111"/>
          <w:sz w:val="28"/>
          <w:szCs w:val="28"/>
          <w:rtl/>
        </w:rPr>
        <w:t xml:space="preserve">أوّلها :مطابق ؛آخرها: وإنّما يلزم أن لو كانت الحركات مجتمعة في الوجود وهو محال تمت الأمور العامة من عين الحكمة المسماة بحكمة العين.</w:t>
      </w:r>
    </w:p>
    <w:p>
      <w:pPr>
        <w:pStyle w:val="BookText"/>
      </w:pPr>
      <w:r>
        <w:rPr>
          <w:rFonts w:ascii="IRNazanin" w:hAnsi="IRNazanin" w:eastAsia="IRNazanin" w:cs="IRNazanin"/>
          <w:lang w:bidi="fa-IR"/>
          <w:color w:val="111111"/>
          <w:sz w:val="28"/>
          <w:szCs w:val="28"/>
          <w:rtl/>
        </w:rPr>
        <w:t xml:space="preserve">کا :مجهول، تا: 1222ه- 143ق [ ف : 2-95]</w:t>
      </w:r>
    </w:p>
    <w:p>
      <w:pPr>
        <w:pStyle w:val="BookText"/>
      </w:pPr>
      <w:r>
        <w:rPr>
          <w:rFonts w:ascii="Times New Roman" w:hAnsi="Times New Roman" w:eastAsia="Times New Roman" w:cs="Times New Roman"/>
          <w:lang w:val="en-US" w:bidi="en-US"/>
          <w:color w:val="111111"/>
          <w:sz w:val="28"/>
          <w:szCs w:val="28"/>
          <w:rtl/>
        </w:rPr>
        <w:t xml:space="preserve">37389.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5232</w:t>
      </w:r>
    </w:p>
    <w:p>
      <w:pPr>
        <w:pStyle w:val="BookText"/>
      </w:pPr>
      <w:r>
        <w:rPr>
          <w:rFonts w:ascii="IRNazanin" w:hAnsi="IRNazanin" w:eastAsia="IRNazanin" w:cs="IRNazanin"/>
          <w:lang w:bidi="fa-IR"/>
          <w:color w:val="111111"/>
          <w:sz w:val="28"/>
          <w:szCs w:val="28"/>
          <w:rtl/>
        </w:rPr>
        <w:t xml:space="preserve">کا :صالح بن غلامعلي الجيلاني، تا: 1241 ه- إصفهان؛ 158 ص [ف: 1-259]</w:t>
      </w:r>
    </w:p>
    <w:p>
      <w:pPr>
        <w:pStyle w:val="BookText"/>
      </w:pPr>
      <w:r>
        <w:rPr>
          <w:rFonts w:ascii="Times New Roman" w:hAnsi="Times New Roman" w:eastAsia="Times New Roman" w:cs="Times New Roman"/>
          <w:lang w:val="en-US" w:bidi="en-US"/>
          <w:color w:val="111111"/>
          <w:sz w:val="28"/>
          <w:szCs w:val="28"/>
          <w:rtl/>
        </w:rPr>
        <w:t xml:space="preserve">37390.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1431</w:t>
      </w:r>
    </w:p>
    <w:p>
      <w:pPr>
        <w:pStyle w:val="BookText"/>
      </w:pPr>
      <w:r>
        <w:rPr>
          <w:rFonts w:ascii="IRNazanin" w:hAnsi="IRNazanin" w:eastAsia="IRNazanin" w:cs="IRNazanin"/>
          <w:lang w:bidi="fa-IR"/>
          <w:color w:val="111111"/>
          <w:sz w:val="28"/>
          <w:szCs w:val="28"/>
          <w:rtl/>
        </w:rPr>
        <w:t xml:space="preserve">کا :مجهول ،تا: 1273ه-؛ 200 ص، 17 س، 15*26 سم [معجم المخطوطات النجفية: 536]</w:t>
      </w:r>
    </w:p>
    <w:p>
      <w:pPr>
        <w:pStyle w:val="BookText"/>
      </w:pPr>
      <w:r>
        <w:rPr>
          <w:rFonts w:ascii="Amiri" w:hAnsi="Amiri" w:eastAsia="Amiri" w:cs="Amiri"/>
          <w:lang w:bidi="ar-SA"/>
          <w:color w:val="111111"/>
          <w:sz w:val="28"/>
          <w:szCs w:val="28"/>
          <w:rtl/>
        </w:rPr>
        <w:t xml:space="preserve">37391 . النجف الأشرف؛ مكتبة آية الله الحكيم العامة؛ رقم المخطوط : 65</w:t>
      </w:r>
    </w:p>
    <w:p>
      <w:pPr>
        <w:pStyle w:val="BookText"/>
      </w:pPr>
      <w:r>
        <w:rPr>
          <w:rFonts w:ascii="IRNazanin" w:hAnsi="IRNazanin" w:eastAsia="IRNazanin" w:cs="IRNazanin"/>
          <w:lang w:bidi="fa-IR"/>
          <w:color w:val="111111"/>
          <w:sz w:val="28"/>
          <w:szCs w:val="28"/>
          <w:rtl/>
        </w:rPr>
        <w:t xml:space="preserve">کا :مجهول ،تا :مجهول 57 ص 20*15سم [معجم المخطوطات النجفية: 536]</w:t>
      </w:r>
    </w:p>
    <w:p>
      <w:pPr>
        <w:pStyle w:val="BookText"/>
      </w:pPr>
      <w:r>
        <w:rPr>
          <w:rFonts w:ascii="Times New Roman" w:hAnsi="Times New Roman" w:eastAsia="Times New Roman" w:cs="Times New Roman"/>
          <w:lang w:val="en-US" w:bidi="en-US"/>
          <w:color w:val="111111"/>
          <w:sz w:val="28"/>
          <w:szCs w:val="28"/>
          <w:rtl/>
        </w:rPr>
        <w:t xml:space="preserve">37392.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1342</w:t>
      </w:r>
    </w:p>
    <w:p>
      <w:pPr>
        <w:pStyle w:val="BookText"/>
      </w:pPr>
      <w:r>
        <w:rPr>
          <w:rFonts w:ascii="IRNazanin" w:hAnsi="IRNazanin" w:eastAsia="IRNazanin" w:cs="IRNazanin"/>
          <w:lang w:bidi="fa-IR"/>
          <w:color w:val="111111"/>
          <w:sz w:val="28"/>
          <w:szCs w:val="28"/>
          <w:rtl/>
        </w:rPr>
        <w:t xml:space="preserve">کا :مجهول ،تا :مجهول ناقصة: الآخر؛ 19 ص 16س، 21*13سم [معجم المخطوطات النجفية 536]</w:t>
      </w:r>
    </w:p>
    <w:p>
      <w:pPr>
        <w:pStyle w:val="BookText"/>
      </w:pPr>
      <w:r>
        <w:rPr>
          <w:rFonts w:ascii="Times New Roman" w:hAnsi="Times New Roman" w:eastAsia="Times New Roman" w:cs="Times New Roman"/>
          <w:lang w:val="en-US" w:bidi="en-US"/>
          <w:color w:val="111111"/>
          <w:sz w:val="28"/>
          <w:szCs w:val="28"/>
          <w:rtl/>
        </w:rPr>
        <w:t xml:space="preserve">37393.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5234</w:t>
      </w:r>
    </w:p>
    <w:p>
      <w:pPr>
        <w:pStyle w:val="BookText"/>
      </w:pPr>
      <w:r>
        <w:rPr>
          <w:rFonts w:ascii="IRNazanin" w:hAnsi="IRNazanin" w:eastAsia="IRNazanin" w:cs="IRNazanin"/>
          <w:lang w:bidi="fa-IR"/>
          <w:color w:val="111111"/>
          <w:sz w:val="28"/>
          <w:szCs w:val="28"/>
          <w:rtl/>
        </w:rPr>
        <w:t xml:space="preserve">کا :مجهول، تا :مجهول؛ ناقصة : الآخر؛ 242 ص [ف: 1-259]</w:t>
      </w:r>
    </w:p>
    <w:p>
      <w:pPr>
        <w:pStyle w:val="BookText"/>
      </w:pPr>
      <w:r>
        <w:rPr>
          <w:rFonts w:ascii="Amiri" w:hAnsi="Amiri" w:eastAsia="Amiri" w:cs="Amiri"/>
          <w:lang w:bidi="ar-SA"/>
          <w:color w:val="111111"/>
          <w:sz w:val="28"/>
          <w:szCs w:val="28"/>
          <w:rtl/>
        </w:rPr>
        <w:t xml:space="preserve">37394 .بغداد؛ مكتبة الأوقاف العامة؛ رقم المخطوط: 6469</w:t>
      </w:r>
    </w:p>
    <w:p>
      <w:pPr>
        <w:pStyle w:val="BookText"/>
      </w:pPr>
      <w:r>
        <w:rPr>
          <w:rFonts w:ascii="IRNazanin" w:hAnsi="IRNazanin" w:eastAsia="IRNazanin" w:cs="IRNazanin"/>
          <w:lang w:bidi="fa-IR"/>
          <w:color w:val="111111"/>
          <w:sz w:val="28"/>
          <w:szCs w:val="28"/>
          <w:rtl/>
        </w:rPr>
        <w:t xml:space="preserve">کا :مجهول، تا :مجهول؛ 235ق 19*10سم [ف: 2-283]</w:t>
      </w:r>
    </w:p>
    <w:p>
      <w:pPr>
        <w:pStyle w:val="BookText"/>
      </w:pPr>
      <w:r>
        <w:rPr>
          <w:rFonts w:ascii="Amiri" w:hAnsi="Amiri" w:eastAsia="Amiri" w:cs="Amiri"/>
          <w:lang w:bidi="ar-SA"/>
          <w:color w:val="111111"/>
          <w:sz w:val="28"/>
          <w:szCs w:val="28"/>
          <w:rtl/>
        </w:rPr>
        <w:t xml:space="preserve">37395 .بغداد؛ مكتبة الأوقاف العامة؛ رقم المخطوط: 5381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258ق، 23*15سم [ف: 2-284]</w:t>
      </w:r>
    </w:p>
    <w:p>
      <w:pPr>
        <w:pStyle w:val="BookText"/>
      </w:pPr>
      <w:r>
        <w:rPr>
          <w:rFonts w:ascii="Times New Roman" w:hAnsi="Times New Roman" w:eastAsia="Times New Roman" w:cs="Times New Roman"/>
          <w:lang w:val="en-US" w:bidi="en-US"/>
          <w:color w:val="111111"/>
          <w:sz w:val="28"/>
          <w:szCs w:val="28"/>
          <w:rtl/>
        </w:rPr>
        <w:t xml:space="preserve">37396.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1536</w:t>
      </w:r>
    </w:p>
    <w:p>
      <w:pPr>
        <w:pStyle w:val="BookText"/>
      </w:pPr>
      <w:r>
        <w:rPr>
          <w:rFonts w:ascii="IRNazanin" w:hAnsi="IRNazanin" w:eastAsia="IRNazanin" w:cs="IRNazanin"/>
          <w:lang w:bidi="fa-IR"/>
          <w:color w:val="111111"/>
          <w:sz w:val="28"/>
          <w:szCs w:val="28"/>
          <w:rtl/>
        </w:rPr>
        <w:t xml:space="preserve">في الفهرس مجهول ؛کا :مجهول ،تا: مجهول؛ ناقصة : الأوّل والآخر؛ 209 ص [ف: 1-259]</w:t>
      </w:r>
    </w:p>
    <w:p>
      <w:pPr>
        <w:pStyle w:val="BookText"/>
      </w:pPr>
      <w:r>
        <w:rPr>
          <w:rFonts w:ascii="Amiri" w:hAnsi="Amiri" w:eastAsia="Amiri" w:cs="Amiri"/>
          <w:lang w:bidi="ar-SA"/>
          <w:color w:val="111111"/>
          <w:sz w:val="28"/>
          <w:szCs w:val="28"/>
          <w:rtl/>
        </w:rPr>
        <w:t xml:space="preserve">37397 النجف الأشرف؛ مؤسسة كاشف الغطاء العامة؛ رقم المخطوط : 789</w:t>
      </w:r>
    </w:p>
    <w:p>
      <w:pPr>
        <w:pStyle w:val="BookText"/>
      </w:pPr>
      <w:r>
        <w:rPr>
          <w:rFonts w:ascii="IRNazanin" w:hAnsi="IRNazanin" w:eastAsia="IRNazanin" w:cs="IRNazanin"/>
          <w:lang w:bidi="fa-IR"/>
          <w:color w:val="111111"/>
          <w:sz w:val="28"/>
          <w:szCs w:val="28"/>
          <w:rtl/>
        </w:rPr>
        <w:t xml:space="preserve">کا :مجهول ،تا :مجهول؛ 113 ص [ف: 19-259]</w:t>
      </w:r>
    </w:p>
    <w:p>
      <w:pPr>
        <w:pStyle w:val="BookText"/>
      </w:pPr>
      <w:r>
        <w:rPr>
          <w:rFonts w:ascii="Amiri" w:hAnsi="Amiri" w:eastAsia="Amiri" w:cs="Amiri"/>
          <w:lang w:bidi="ar-SA"/>
          <w:color w:val="111111"/>
          <w:sz w:val="28"/>
          <w:szCs w:val="28"/>
          <w:rtl/>
        </w:rPr>
        <w:t xml:space="preserve">37398 .النجف الأشرف؛ مؤسسة كاشف الغطاء العامة رقم المخطوط : 1415</w:t>
      </w:r>
    </w:p>
    <w:p>
      <w:pPr>
        <w:pStyle w:val="BookText"/>
      </w:pPr>
      <w:r>
        <w:rPr>
          <w:rFonts w:ascii="IRNazanin" w:hAnsi="IRNazanin" w:eastAsia="IRNazanin" w:cs="IRNazanin"/>
          <w:lang w:bidi="fa-IR"/>
          <w:color w:val="111111"/>
          <w:sz w:val="28"/>
          <w:szCs w:val="28"/>
          <w:rtl/>
        </w:rPr>
        <w:t xml:space="preserve">کا :مجهول ،تا :مجهول؛ 263 ص : ف: 2591]</w:t>
      </w:r>
    </w:p>
    <w:p>
      <w:pPr>
        <w:pStyle w:val="BookText"/>
      </w:pPr>
      <w:r>
        <w:rPr>
          <w:rFonts w:ascii="Times New Roman" w:hAnsi="Times New Roman" w:eastAsia="Times New Roman" w:cs="Times New Roman"/>
          <w:lang w:val="en-US" w:bidi="en-US"/>
          <w:color w:val="111111"/>
          <w:sz w:val="28"/>
          <w:szCs w:val="28"/>
          <w:rtl/>
        </w:rPr>
        <w:t xml:space="preserve">37399.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24/57/2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5-256]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37400 . النجف الأشرف؛ مكتبة آية الله الحكيم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183، ص 14س، 19/7*14سم [معجم المخطوطات النجفية: 536]</w:t>
      </w:r>
    </w:p>
    <w:p>
      <w:pPr>
        <w:pStyle w:val="BookText"/>
      </w:pPr>
      <w:r>
        <w:rPr>
          <w:rFonts w:ascii="Amiri" w:hAnsi="Amiri" w:eastAsia="Amiri" w:cs="Amiri"/>
          <w:lang w:bidi="ar-SA"/>
          <w:color w:val="111111"/>
          <w:sz w:val="28"/>
          <w:szCs w:val="28"/>
          <w:rtl/>
        </w:rPr>
        <w:t xml:space="preserve">37401 . النجف الأشرف؛ مكتبة آية الله الحكيم العامة؛ رقم المخطوط : 1784</w:t>
      </w:r>
    </w:p>
    <w:p>
      <w:pPr>
        <w:pStyle w:val="BookText"/>
      </w:pPr>
      <w:r>
        <w:rPr>
          <w:rFonts w:ascii="Amiri" w:hAnsi="Amiri" w:eastAsia="Amiri" w:cs="Amiri"/>
          <w:lang w:bidi="ar-SA"/>
          <w:color w:val="111111"/>
          <w:sz w:val="28"/>
          <w:szCs w:val="28"/>
          <w:rtl/>
        </w:rPr>
        <w:t xml:space="preserve">كا :علي بن الحاج أحمد الخالدي، تا: مجهول؛ 170 ص 23س، 27*16سم [معجم</w:t>
      </w:r>
    </w:p>
    <w:p>
      <w:pPr>
        <w:pStyle w:val="BookText"/>
      </w:pPr>
      <w:r>
        <w:rPr>
          <w:rFonts w:ascii="Amiri" w:hAnsi="Amiri" w:eastAsia="Amiri" w:cs="Amiri"/>
          <w:lang w:bidi="ar-SA"/>
          <w:color w:val="111111"/>
          <w:sz w:val="28"/>
          <w:szCs w:val="28"/>
          <w:rtl/>
        </w:rPr>
        <w:t xml:space="preserve">المخطوطات النجفية : 536]</w:t>
      </w:r>
    </w:p>
    <w:p>
      <w:pPr>
        <w:pStyle w:val="BookText"/>
      </w:pPr>
      <w:r>
        <w:rPr>
          <w:rFonts w:ascii="Times New Roman" w:hAnsi="Times New Roman" w:eastAsia="Times New Roman" w:cs="Times New Roman"/>
          <w:lang w:val="en-US" w:bidi="en-US"/>
          <w:color w:val="111111"/>
          <w:sz w:val="28"/>
          <w:szCs w:val="28"/>
          <w:rtl/>
        </w:rPr>
        <w:t xml:space="preserve">37402.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کا:عبد الله العمري ،تا :مجهول؛ 21 *15سم [الأوقاف العامة-موصل: 2-109]</w:t>
      </w:r>
    </w:p>
    <w:p>
      <w:pPr>
        <w:pStyle w:val="BookText"/>
      </w:pPr>
      <w:r>
        <w:rPr>
          <w:rFonts w:ascii="Times New Roman" w:hAnsi="Times New Roman" w:eastAsia="Times New Roman" w:cs="Times New Roman"/>
          <w:lang w:val="en-US" w:bidi="en-US"/>
          <w:color w:val="111111"/>
          <w:sz w:val="28"/>
          <w:szCs w:val="28"/>
          <w:rtl/>
        </w:rPr>
        <w:t xml:space="preserve">37403.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1-267]</w:t>
      </w:r>
    </w:p>
    <w:p>
      <w:pPr>
        <w:pStyle w:val="BookText"/>
      </w:pPr>
      <w:r>
        <w:rPr>
          <w:rFonts w:ascii="Amiri" w:hAnsi="Amiri" w:eastAsia="Amiri" w:cs="Amiri"/>
          <w:lang w:bidi="ar-SA"/>
          <w:color w:val="111111"/>
          <w:sz w:val="28"/>
          <w:szCs w:val="28"/>
          <w:rtl/>
        </w:rPr>
        <w:t xml:space="preserve">37404 . النجف الأشرف؛ مكتبة آية الله الحكيم العامة؛ رقم المخطوط : 2433</w:t>
      </w:r>
    </w:p>
    <w:p>
      <w:pPr>
        <w:pStyle w:val="BookText"/>
      </w:pPr>
      <w:r>
        <w:rPr>
          <w:rFonts w:ascii="IRNazanin" w:hAnsi="IRNazanin" w:eastAsia="IRNazanin" w:cs="IRNazanin"/>
          <w:lang w:bidi="fa-IR"/>
          <w:color w:val="111111"/>
          <w:sz w:val="28"/>
          <w:szCs w:val="28"/>
          <w:rtl/>
        </w:rPr>
        <w:t xml:space="preserve">کا:مجهول ،تا :مجهول؛ ناقصة : الآخر؛ 54 ص 21 س ، 21/3*15سم[ معجم المخطوطات</w:t>
      </w:r>
    </w:p>
    <w:p>
      <w:pPr>
        <w:pStyle w:val="BookText"/>
      </w:pPr>
      <w:r>
        <w:rPr>
          <w:rFonts w:ascii="Amiri" w:hAnsi="Amiri" w:eastAsia="Amiri" w:cs="Amiri"/>
          <w:lang w:bidi="ar-SA"/>
          <w:color w:val="111111"/>
          <w:sz w:val="28"/>
          <w:szCs w:val="28"/>
          <w:rtl/>
        </w:rPr>
        <w:t xml:space="preserve">النجفية 536]</w:t>
      </w:r>
    </w:p>
    <w:p>
      <w:pPr>
        <w:pStyle w:val="BookText"/>
      </w:pPr>
      <w:r>
        <w:rPr>
          <w:rFonts w:ascii="Amiri" w:hAnsi="Amiri" w:eastAsia="Amiri" w:cs="Amiri"/>
          <w:lang w:bidi="ar-SA"/>
          <w:color w:val="111111"/>
          <w:sz w:val="28"/>
          <w:szCs w:val="28"/>
          <w:rtl/>
        </w:rPr>
        <w:t xml:space="preserve">37405 .النجف الأشرف؛ مكتبة آية الله الحكيم العامة؛ رقم المخطوط: 2398</w:t>
      </w:r>
    </w:p>
    <w:p>
      <w:pPr>
        <w:pStyle w:val="BookText"/>
      </w:pPr>
      <w:r>
        <w:rPr>
          <w:rFonts w:ascii="IRNazanin" w:hAnsi="IRNazanin" w:eastAsia="IRNazanin" w:cs="IRNazanin"/>
          <w:lang w:bidi="fa-IR"/>
          <w:color w:val="111111"/>
          <w:sz w:val="28"/>
          <w:szCs w:val="28"/>
          <w:rtl/>
        </w:rPr>
        <w:t xml:space="preserve">کا :مجهول، تا :مجهول؛ ناقصة : الآخر؛ 45 ص ، 14س، 12* 18/7سم [معجم المخطوطات</w:t>
      </w:r>
    </w:p>
    <w:p>
      <w:pPr>
        <w:pStyle w:val="BookText"/>
      </w:pPr>
      <w:r>
        <w:rPr>
          <w:rFonts w:ascii="Amiri" w:hAnsi="Amiri" w:eastAsia="Amiri" w:cs="Amiri"/>
          <w:lang w:bidi="ar-SA"/>
          <w:color w:val="111111"/>
          <w:sz w:val="28"/>
          <w:szCs w:val="28"/>
          <w:rtl/>
        </w:rPr>
        <w:t xml:space="preserve">النجفية: 536]</w:t>
      </w:r>
    </w:p>
    <w:p>
      <w:pPr>
        <w:pStyle w:val="BookText"/>
      </w:pPr>
      <w:r>
        <w:rPr>
          <w:rFonts w:ascii="Amiri" w:hAnsi="Amiri" w:eastAsia="Amiri" w:cs="Amiri"/>
          <w:lang w:bidi="ar-SA"/>
          <w:color w:val="111111"/>
          <w:sz w:val="28"/>
          <w:szCs w:val="28"/>
          <w:rtl/>
        </w:rPr>
        <w:t xml:space="preserve">37406 .بغداد؛ مكتبة الأوقاف العامة؛ رقم المخطوط : 5384/3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55ق ، 21*15سم [ف: 2-283]</w:t>
      </w:r>
    </w:p>
    <w:p>
      <w:pPr>
        <w:pStyle w:val="BookText"/>
      </w:pPr>
      <w:r>
        <w:rPr>
          <w:rFonts w:ascii="Amiri" w:hAnsi="Amiri" w:eastAsia="Amiri" w:cs="Amiri"/>
          <w:lang w:bidi="ar-SA"/>
          <w:color w:val="111111"/>
          <w:sz w:val="28"/>
          <w:szCs w:val="28"/>
          <w:rtl/>
        </w:rPr>
        <w:t xml:space="preserve">37407 .بغداد؛ مكتبة عبد الوهاب نيازي؛ رقم المخطوط: 4600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188 ص 15 س 20*13سم [ف: 131]</w:t>
      </w:r>
    </w:p>
    <w:p>
      <w:pPr>
        <w:pStyle w:val="BookText"/>
      </w:pPr>
      <w:r>
        <w:rPr>
          <w:rFonts w:ascii="Times New Roman" w:hAnsi="Times New Roman" w:eastAsia="Times New Roman" w:cs="Times New Roman"/>
          <w:lang w:val="en-US" w:bidi="en-US"/>
          <w:color w:val="111111"/>
          <w:sz w:val="28"/>
          <w:szCs w:val="28"/>
          <w:rtl/>
        </w:rPr>
        <w:t xml:space="preserve">37408.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4268</w:t>
      </w:r>
    </w:p>
    <w:p>
      <w:pPr>
        <w:pStyle w:val="BookText"/>
      </w:pPr>
      <w:r>
        <w:rPr>
          <w:rFonts w:ascii="IRNazanin" w:hAnsi="IRNazanin" w:eastAsia="IRNazanin" w:cs="IRNazanin"/>
          <w:lang w:bidi="fa-IR"/>
          <w:color w:val="111111"/>
          <w:sz w:val="28"/>
          <w:szCs w:val="28"/>
          <w:rtl/>
        </w:rPr>
        <w:t xml:space="preserve">کا :مجهول، تا :مجهول؛ ناقصة : الآخر؛ 197 ص [ف: 1-259]</w:t>
      </w:r>
    </w:p>
    <w:p>
      <w:pPr>
        <w:pStyle w:val="BookText"/>
      </w:pPr>
      <w:r>
        <w:rPr>
          <w:rFonts w:ascii="Amiri" w:hAnsi="Amiri" w:eastAsia="Amiri" w:cs="Amiri"/>
          <w:lang w:bidi="ar-SA"/>
          <w:color w:val="111111"/>
          <w:sz w:val="28"/>
          <w:szCs w:val="28"/>
          <w:rtl/>
        </w:rPr>
        <w:t xml:space="preserve">37409 .بغداد؛ مكتبة الأوقاف العامة؛ رقم المخطوط: 5284/2</w:t>
      </w:r>
    </w:p>
    <w:p>
      <w:pPr>
        <w:pStyle w:val="BookText"/>
      </w:pPr>
      <w:r>
        <w:rPr>
          <w:rFonts w:ascii="IRNazanin" w:hAnsi="IRNazanin" w:eastAsia="IRNazanin" w:cs="IRNazanin"/>
          <w:lang w:bidi="fa-IR"/>
          <w:color w:val="111111"/>
          <w:sz w:val="28"/>
          <w:szCs w:val="28"/>
          <w:rtl/>
        </w:rPr>
        <w:t xml:space="preserve">کا :مجهول ،تا: مجهول؛ ناقصة : الآخر؛ 7ق، 19*13سم [ف: 2-284]</w:t>
      </w:r>
    </w:p>
    <w:p>
      <w:pPr>
        <w:pStyle w:val="BookText"/>
      </w:pPr>
      <w:r>
        <w:rPr>
          <w:rFonts w:ascii="Amiri" w:hAnsi="Amiri" w:eastAsia="Amiri" w:cs="Amiri"/>
          <w:lang w:bidi="ar-SA"/>
          <w:color w:val="111111"/>
          <w:sz w:val="28"/>
          <w:szCs w:val="28"/>
          <w:rtl/>
        </w:rPr>
        <w:t xml:space="preserve">37410 .بغداد؛ مكتبة الأوقاف العامة؛ رقم المخطوط: 5323</w:t>
      </w:r>
    </w:p>
    <w:p>
      <w:pPr>
        <w:pStyle w:val="BookText"/>
      </w:pPr>
      <w:r>
        <w:rPr>
          <w:rFonts w:ascii="IRNazanin" w:hAnsi="IRNazanin" w:eastAsia="IRNazanin" w:cs="IRNazanin"/>
          <w:lang w:bidi="fa-IR"/>
          <w:color w:val="111111"/>
          <w:sz w:val="28"/>
          <w:szCs w:val="28"/>
          <w:rtl/>
        </w:rPr>
        <w:t xml:space="preserve">کا :حسین ،تا :مجهول، شیراز 215 ق، 18*12سم [ف: 2-284]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6" w:name="pg8181_88571"/>
    <w:bookmarkEnd w:id="336"/>
    <w:p>
      <w:pPr>
        <w:pStyle w:val="BookText"/>
      </w:pPr>
      <w:r>
        <w:rPr>
          <w:rFonts w:ascii="Amiri" w:hAnsi="Amiri" w:eastAsia="Amiri" w:cs="Amiri"/>
          <w:lang w:bidi="ar-SA"/>
          <w:color w:val="111111"/>
          <w:sz w:val="28"/>
          <w:szCs w:val="28"/>
          <w:rtl/>
        </w:rPr>
        <w:t xml:space="preserve">37411 .بغداد؛ مكتبة الأوقاف العامة؛ رقم المخطوط : 5284/1</w:t>
      </w:r>
    </w:p>
    <w:p>
      <w:pPr>
        <w:pStyle w:val="BookText"/>
      </w:pPr>
      <w:r>
        <w:rPr>
          <w:rFonts w:ascii="IRNazanin" w:hAnsi="IRNazanin" w:eastAsia="IRNazanin" w:cs="IRNazanin"/>
          <w:lang w:bidi="fa-IR"/>
          <w:color w:val="111111"/>
          <w:sz w:val="28"/>
          <w:szCs w:val="28"/>
          <w:rtl/>
        </w:rPr>
        <w:t xml:space="preserve">کا: مجهول ،تا :مجهول ؛ناقصة: الآخر؛ 51 ق ، 19*13سم [ف: 2-284]</w:t>
      </w:r>
    </w:p>
    <w:p>
      <w:pPr>
        <w:pStyle w:val="BookText"/>
      </w:pPr>
      <w:r>
        <w:rPr>
          <w:rFonts w:ascii="Amiri" w:hAnsi="Amiri" w:eastAsia="Amiri" w:cs="Amiri"/>
          <w:lang w:bidi="ar-SA"/>
          <w:color w:val="111111"/>
          <w:sz w:val="28"/>
          <w:szCs w:val="28"/>
          <w:rtl/>
        </w:rPr>
        <w:t xml:space="preserve">37412 .بغداد؛ الخزانة الآلوسية (ضمن دار المخطوطات؛ رقم المخطوط : 8698/1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192 ص 23 س، 19*13سم [المورد: 13-188]</w:t>
      </w:r>
    </w:p>
    <w:p>
      <w:pPr>
        <w:pStyle w:val="Heading2"/>
      </w:pPr>
      <w:bookmarkStart w:id="1542" w:name="_Toc836"/>
      <w:r>
        <w:t>شرح حكمة العين / فلسفة - عربي</w:t>
      </w:r>
      <w:bookmarkEnd w:id="1542"/>
    </w:p>
    <w:p>
      <w:pPr>
        <w:pStyle w:val="BookText"/>
      </w:pPr>
      <w:r>
        <w:rPr>
          <w:rFonts w:ascii="Amiri" w:hAnsi="Amiri" w:eastAsia="Amiri" w:cs="Amiri"/>
          <w:lang w:bidi="ar-SA"/>
          <w:color w:val="111111"/>
          <w:sz w:val="28"/>
          <w:szCs w:val="28"/>
          <w:rtl/>
        </w:rPr>
        <w:t xml:space="preserve">التالجي، محمّد بن موسى بن موسى(- 887 ه- )</w:t>
      </w:r>
    </w:p>
    <w:p>
      <w:pPr>
        <w:pStyle w:val="BookText"/>
      </w:pPr>
      <w:r>
        <w:rPr>
          <w:rFonts w:ascii="Amiri" w:hAnsi="Amiri" w:eastAsia="Amiri" w:cs="Amiri"/>
          <w:lang w:bidi="ar-SA"/>
          <w:color w:val="111111"/>
          <w:sz w:val="28"/>
          <w:szCs w:val="28"/>
          <w:rtl/>
        </w:rPr>
        <w:t xml:space="preserve">المرتبط: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600675ه- )</w:t>
      </w:r>
    </w:p>
    <w:p>
      <w:pPr>
        <w:pStyle w:val="BookText"/>
      </w:pPr>
      <w:r>
        <w:rPr>
          <w:rFonts w:ascii="Amiri" w:hAnsi="Amiri" w:eastAsia="Amiri" w:cs="Amiri"/>
          <w:lang w:bidi="ar-SA"/>
          <w:color w:val="111111"/>
          <w:sz w:val="28"/>
          <w:szCs w:val="28"/>
          <w:rtl/>
        </w:rPr>
        <w:t xml:space="preserve">أوّله: الحمد لله الذي أبدع بعين الحكمة أعيان الموجودات واخترع بحكمة العين أكوان المصنوعات والف بقدرته البالغة بين المعاندات وانشأ منها آخره :وهي من النفس الإنسانية قوة مجردة عن المادة لمامر في الإلهي ولنختم الكلام عليه ليكون البداية منه والانتهاء إليه.</w:t>
      </w:r>
    </w:p>
    <w:p>
      <w:pPr>
        <w:pStyle w:val="BookText"/>
      </w:pPr>
      <w:r>
        <w:rPr>
          <w:rFonts w:ascii="Amiri" w:hAnsi="Amiri" w:eastAsia="Amiri" w:cs="Amiri"/>
          <w:lang w:bidi="ar-SA"/>
          <w:color w:val="111111"/>
          <w:sz w:val="28"/>
          <w:szCs w:val="28"/>
          <w:rtl/>
        </w:rPr>
        <w:t xml:space="preserve">[فنخا :19 563-564 (2نسخة)]</w:t>
      </w:r>
    </w:p>
    <w:p>
      <w:pPr>
        <w:pStyle w:val="BookText"/>
      </w:pPr>
      <w:r>
        <w:rPr>
          <w:rFonts w:ascii="Amiri" w:hAnsi="Amiri" w:eastAsia="Amiri" w:cs="Amiri"/>
          <w:lang w:bidi="ar-SA"/>
          <w:color w:val="111111"/>
          <w:sz w:val="28"/>
          <w:szCs w:val="28"/>
          <w:rtl/>
        </w:rPr>
        <w:t xml:space="preserve">37413 .بغداد؛ مكتبة الأوقاف العامة؛ رقم المخطوط : 5312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138 ق، 20*14سم [ف: 2-282]</w:t>
      </w:r>
    </w:p>
    <w:p>
      <w:pPr>
        <w:pStyle w:val="Heading2"/>
      </w:pPr>
      <w:bookmarkStart w:id="1543" w:name="_Toc837"/>
      <w:r>
        <w:t>شرح حكمة العين / كلام وعقائد - عربي</w:t>
      </w:r>
      <w:bookmarkEnd w:id="1543"/>
    </w:p>
    <w:p>
      <w:pPr>
        <w:pStyle w:val="BookText"/>
      </w:pPr>
      <w:r>
        <w:rPr>
          <w:rFonts w:ascii="Amiri" w:hAnsi="Amiri" w:eastAsia="Amiri" w:cs="Amiri"/>
          <w:lang w:bidi="ar-SA"/>
          <w:color w:val="111111"/>
          <w:sz w:val="28"/>
          <w:szCs w:val="28"/>
          <w:rtl/>
        </w:rPr>
        <w:t xml:space="preserve">الكاتبي، بكر بن عمر</w:t>
      </w:r>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6000675ه- )</w:t>
      </w:r>
    </w:p>
    <w:p>
      <w:pPr>
        <w:pStyle w:val="BookText"/>
      </w:pPr>
      <w:r>
        <w:rPr>
          <w:rFonts w:ascii="Amiri" w:hAnsi="Amiri" w:eastAsia="Amiri" w:cs="Amiri"/>
          <w:lang w:bidi="ar-SA"/>
          <w:color w:val="111111"/>
          <w:sz w:val="28"/>
          <w:szCs w:val="28"/>
          <w:rtl/>
        </w:rPr>
        <w:t xml:space="preserve">37414 . النجف الأشرف؛ مكتبة كاشف الغطاء ( علي والحسين)؛ رقم المخطوط: 682</w:t>
      </w:r>
    </w:p>
    <w:p>
      <w:pPr>
        <w:pStyle w:val="BookText"/>
      </w:pPr>
      <w:r>
        <w:rPr>
          <w:rFonts w:ascii="IRNazanin" w:hAnsi="IRNazanin" w:eastAsia="IRNazanin" w:cs="IRNazanin"/>
          <w:lang w:bidi="fa-IR"/>
          <w:color w:val="111111"/>
          <w:sz w:val="28"/>
          <w:szCs w:val="28"/>
          <w:rtl/>
        </w:rPr>
        <w:t xml:space="preserve">کا :مجهول، تا: 1230 ه-؛ 118 ص 20 س، 15*25 سم [معجم المخطوطات النجفية: 536]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7" w:name="pg8181_88573"/>
    <w:bookmarkEnd w:id="337"/>
    <w:p>
      <w:pPr>
        <w:pStyle w:val="Heading2"/>
      </w:pPr>
      <w:bookmarkStart w:id="1544" w:name="_Toc838"/>
      <w:r>
        <w:t>شرح حكمة العين / فلسفة - عربي</w:t>
      </w:r>
      <w:bookmarkEnd w:id="1544"/>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Times New Roman" w:hAnsi="Times New Roman" w:eastAsia="Times New Roman" w:cs="Times New Roman"/>
          <w:lang w:val="en-US" w:bidi="en-US"/>
          <w:color w:val="111111"/>
          <w:sz w:val="28"/>
          <w:szCs w:val="28"/>
          <w:rtl/>
        </w:rPr>
        <w:t xml:space="preserve">(600-675)</w:t>
      </w:r>
    </w:p>
    <w:p>
      <w:pPr>
        <w:pStyle w:val="BookText"/>
      </w:pPr>
      <w:r>
        <w:rPr>
          <w:rFonts w:ascii="Amiri" w:hAnsi="Amiri" w:eastAsia="Amiri" w:cs="Amiri"/>
          <w:lang w:bidi="ar-SA"/>
          <w:color w:val="111111"/>
          <w:sz w:val="28"/>
          <w:szCs w:val="28"/>
          <w:rtl/>
        </w:rPr>
        <w:t xml:space="preserve">37415 . الموصل ؛ يحيى الجليلي؛ رقم المخطوط: 296</w:t>
      </w:r>
    </w:p>
    <w:p>
      <w:pPr>
        <w:pStyle w:val="BookText"/>
      </w:pPr>
      <w:r>
        <w:rPr>
          <w:rFonts w:ascii="IRNazanin" w:hAnsi="IRNazanin" w:eastAsia="IRNazanin" w:cs="IRNazanin"/>
          <w:lang w:bidi="fa-IR"/>
          <w:color w:val="111111"/>
          <w:sz w:val="28"/>
          <w:szCs w:val="28"/>
          <w:rtl/>
        </w:rPr>
        <w:t xml:space="preserve">کا :مجهول، تا: 1058 ه- [ مخطوطات الموصل: 243]</w:t>
      </w:r>
    </w:p>
    <w:p>
      <w:pPr>
        <w:pStyle w:val="Heading2"/>
      </w:pPr>
      <w:bookmarkStart w:id="1545" w:name="_Toc839"/>
      <w:r>
        <w:t>شرح حكمة العين وحواشيها / فلسفة - عربي</w:t>
      </w:r>
      <w:bookmarkEnd w:id="1545"/>
    </w:p>
    <w:p>
      <w:pPr>
        <w:pStyle w:val="BookText"/>
      </w:pPr>
      <w:r>
        <w:rPr>
          <w:rFonts w:ascii="Amiri" w:hAnsi="Amiri" w:eastAsia="Amiri" w:cs="Amiri"/>
          <w:lang w:bidi="ar-SA"/>
          <w:color w:val="111111"/>
          <w:sz w:val="28"/>
          <w:szCs w:val="28"/>
          <w:rtl/>
        </w:rPr>
        <w:t xml:space="preserve">الكيلاني، علي بن فضل الله (القرن 11 ه- )</w:t>
      </w:r>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 (675-600ه-)</w:t>
      </w:r>
    </w:p>
    <w:p>
      <w:pPr>
        <w:pStyle w:val="BookText"/>
      </w:pPr>
      <w:r>
        <w:rPr>
          <w:rFonts w:ascii="Amiri" w:hAnsi="Amiri" w:eastAsia="Amiri" w:cs="Amiri"/>
          <w:lang w:bidi="ar-SA"/>
          <w:color w:val="111111"/>
          <w:sz w:val="28"/>
          <w:szCs w:val="28"/>
          <w:rtl/>
        </w:rPr>
        <w:t xml:space="preserve">أوّله :الحمد لله رب العالمين ... أما بعد فيقول أضعف عبادالله أما بعد فيقول أضعف عباد الله ... علي بن شيخ فضل الله الجيلاني الفومني الزاهدي لالتمس منّي أخوان الدين ... بابن نبين بعض اشكالات شرح حكمة العين وحواشيه على الوجه المبين يجب لحصل اليقين ... مشيراً إلى حلّها ونقدها وردّها حتى لامجال للإنكار بعدها ... قال الشارح أما بعد حمد الله وفيه أشعار بأنه حمدالله أوّلاً</w:t>
      </w:r>
    </w:p>
    <w:p>
      <w:pPr>
        <w:pStyle w:val="BookText"/>
      </w:pPr>
      <w:r>
        <w:rPr>
          <w:rFonts w:ascii="Amiri" w:hAnsi="Amiri" w:eastAsia="Amiri" w:cs="Amiri"/>
          <w:lang w:bidi="ar-SA"/>
          <w:color w:val="111111"/>
          <w:sz w:val="28"/>
          <w:szCs w:val="28"/>
          <w:rtl/>
        </w:rPr>
        <w:t xml:space="preserve">[فنخا 564:19 (3 نسخ)ة]</w:t>
      </w:r>
    </w:p>
    <w:p>
      <w:pPr>
        <w:pStyle w:val="BookText"/>
      </w:pPr>
      <w:r>
        <w:rPr>
          <w:rFonts w:ascii="Amiri" w:hAnsi="Amiri" w:eastAsia="Amiri" w:cs="Amiri"/>
          <w:lang w:bidi="ar-SA"/>
          <w:color w:val="111111"/>
          <w:sz w:val="28"/>
          <w:szCs w:val="28"/>
          <w:rtl/>
        </w:rPr>
        <w:t xml:space="preserve">37416 . النجف الأشرف؛ مكتبة آية الله الحكيم العامة؛ رقم المخطوط: 29</w:t>
      </w:r>
    </w:p>
    <w:p>
      <w:pPr>
        <w:pStyle w:val="BookText"/>
      </w:pPr>
      <w:r>
        <w:rPr>
          <w:rFonts w:ascii="IRNazanin" w:hAnsi="IRNazanin" w:eastAsia="IRNazanin" w:cs="IRNazanin"/>
          <w:lang w:bidi="fa-IR"/>
          <w:color w:val="111111"/>
          <w:sz w:val="28"/>
          <w:szCs w:val="28"/>
          <w:rtl/>
        </w:rPr>
        <w:t xml:space="preserve">کا :مجهول ،تا: 1086ه-؛ 24 ص، 14س، 19/7*14سم [معجم المخطوطات النجفية: 287]</w:t>
      </w:r>
    </w:p>
    <w:p>
      <w:pPr>
        <w:pStyle w:val="Heading2"/>
      </w:pPr>
      <w:bookmarkStart w:id="1546" w:name="_Toc840"/>
      <w:r>
        <w:t>شرح الحكم العطائية - تنبيه ذوي الهمم على معاني ألفاظ الحكم / عرفان</w:t>
      </w:r>
      <w:bookmarkEnd w:id="1546"/>
    </w:p>
    <w:p>
      <w:pPr>
        <w:pStyle w:val="BookText"/>
      </w:pPr>
      <w:r>
        <w:rPr>
          <w:rFonts w:ascii="Amiri" w:hAnsi="Amiri" w:eastAsia="Amiri" w:cs="Amiri"/>
          <w:lang w:bidi="ar-SA"/>
          <w:color w:val="111111"/>
          <w:sz w:val="28"/>
          <w:szCs w:val="28"/>
          <w:rtl/>
        </w:rPr>
        <w:t xml:space="preserve">وتصوف - عربي</w:t>
      </w:r>
    </w:p>
    <w:p>
      <w:pPr>
        <w:pStyle w:val="BookText"/>
      </w:pPr>
      <w:r>
        <w:rPr>
          <w:rFonts w:ascii="IRNazanin" w:hAnsi="IRNazanin" w:eastAsia="IRNazanin" w:cs="IRNazanin"/>
          <w:lang w:bidi="fa-IR"/>
          <w:color w:val="111111"/>
          <w:sz w:val="28"/>
          <w:szCs w:val="28"/>
          <w:rtl/>
        </w:rPr>
        <w:t xml:space="preserve">الزرّوق، أحمد بن أحمد (846 - 899 ه- )</w:t>
      </w:r>
    </w:p>
    <w:p>
      <w:pPr>
        <w:pStyle w:val="BookText"/>
      </w:pPr>
      <w:r>
        <w:rPr>
          <w:rFonts w:ascii="Amiri" w:hAnsi="Amiri" w:eastAsia="Amiri" w:cs="Amiri"/>
          <w:lang w:bidi="ar-SA"/>
          <w:color w:val="111111"/>
          <w:sz w:val="28"/>
          <w:szCs w:val="28"/>
          <w:rtl/>
        </w:rPr>
        <w:t xml:space="preserve">المرتبط: الحكم العطائية = الفوائد؛ ابن عطاء الله الإسكندري أحمد بن محمّد (-709ه-)</w:t>
      </w:r>
    </w:p>
    <w:p>
      <w:pPr>
        <w:pStyle w:val="BookText"/>
      </w:pPr>
      <w:r>
        <w:rPr>
          <w:rFonts w:ascii="Amiri" w:hAnsi="Amiri" w:eastAsia="Amiri" w:cs="Amiri"/>
          <w:lang w:bidi="ar-SA"/>
          <w:color w:val="111111"/>
          <w:sz w:val="28"/>
          <w:szCs w:val="28"/>
          <w:rtl/>
        </w:rPr>
        <w:t xml:space="preserve">تاريخ التأليف: صفر 896ه-</w:t>
      </w:r>
    </w:p>
    <w:p>
      <w:pPr>
        <w:pStyle w:val="BookText"/>
      </w:pPr>
      <w:r>
        <w:rPr>
          <w:rFonts w:ascii="Amiri" w:hAnsi="Amiri" w:eastAsia="Amiri" w:cs="Amiri"/>
          <w:lang w:bidi="ar-SA"/>
          <w:color w:val="111111"/>
          <w:sz w:val="28"/>
          <w:szCs w:val="28"/>
          <w:rtl/>
        </w:rPr>
        <w:t xml:space="preserve">طبع : القاهرة، 1388ه-؛ طرابلس، 1388ه-</w:t>
      </w:r>
    </w:p>
    <w:p>
      <w:pPr>
        <w:pStyle w:val="BookText"/>
      </w:pPr>
      <w:r>
        <w:rPr>
          <w:rFonts w:ascii="IRNazanin" w:hAnsi="IRNazanin" w:eastAsia="IRNazanin" w:cs="IRNazanin"/>
          <w:lang w:bidi="fa-IR"/>
          <w:color w:val="111111"/>
          <w:sz w:val="28"/>
          <w:szCs w:val="28"/>
          <w:rtl/>
        </w:rPr>
        <w:t xml:space="preserve">[فنخا: 19 565]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8" w:name="pg8181_88575"/>
    <w:bookmarkEnd w:id="338"/>
    <w:p>
      <w:pPr>
        <w:pStyle w:val="BookText"/>
      </w:pPr>
      <w:r>
        <w:rPr>
          <w:rFonts w:ascii="Times New Roman" w:hAnsi="Times New Roman" w:eastAsia="Times New Roman" w:cs="Times New Roman"/>
          <w:lang w:val="en-US" w:bidi="en-US"/>
          <w:color w:val="111111"/>
          <w:sz w:val="28"/>
          <w:szCs w:val="28"/>
          <w:rtl/>
        </w:rPr>
        <w:t xml:space="preserve">37417.</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9</w:t>
      </w:r>
    </w:p>
    <w:p>
      <w:pPr>
        <w:pStyle w:val="BookText"/>
      </w:pPr>
      <w:r>
        <w:rPr>
          <w:rFonts w:ascii="Amiri" w:hAnsi="Amiri" w:eastAsia="Amiri" w:cs="Amiri"/>
          <w:lang w:bidi="ar-SA"/>
          <w:color w:val="111111"/>
          <w:sz w:val="28"/>
          <w:szCs w:val="28"/>
          <w:rtl/>
        </w:rPr>
        <w:t xml:space="preserve">أوّلها: يقول العبد المعترف بتقصيره ... أحمد بن محمد ابن عيسى البرنسي ثم الفاسي</w:t>
      </w:r>
    </w:p>
    <w:p>
      <w:pPr>
        <w:pStyle w:val="BookText"/>
      </w:pPr>
      <w:r>
        <w:rPr>
          <w:rFonts w:ascii="Amiri" w:hAnsi="Amiri" w:eastAsia="Amiri" w:cs="Amiri"/>
          <w:lang w:bidi="ar-SA"/>
          <w:color w:val="111111"/>
          <w:sz w:val="28"/>
          <w:szCs w:val="28"/>
          <w:rtl/>
        </w:rPr>
        <w:t xml:space="preserve">عرف بزروق وبعد فكتاب الحكم</w:t>
      </w:r>
    </w:p>
    <w:p>
      <w:pPr>
        <w:pStyle w:val="BookText"/>
      </w:pPr>
      <w:r>
        <w:rPr>
          <w:rFonts w:ascii="Amiri" w:hAnsi="Amiri" w:eastAsia="Amiri" w:cs="Amiri"/>
          <w:lang w:bidi="ar-SA"/>
          <w:color w:val="111111"/>
          <w:sz w:val="28"/>
          <w:szCs w:val="28"/>
          <w:rtl/>
        </w:rPr>
        <w:t xml:space="preserve">الحمد لله حمد عاجز عن حمده إلا بحمده العطائية من أشرف ما صنف في علوم التوحيد ؛آخرها :و به استعين على أن ينفع به الخاص والعام وأن يوفق لتحقيقه من قصد النظر فيه بإنصاف من أئمة الإسلام ...</w:t>
      </w:r>
    </w:p>
    <w:p>
      <w:pPr>
        <w:pStyle w:val="BookText"/>
      </w:pPr>
      <w:r>
        <w:rPr>
          <w:rFonts w:ascii="IRNazanin" w:hAnsi="IRNazanin" w:eastAsia="IRNazanin" w:cs="IRNazanin"/>
          <w:lang w:bidi="fa-IR"/>
          <w:color w:val="111111"/>
          <w:sz w:val="28"/>
          <w:szCs w:val="28"/>
          <w:rtl/>
        </w:rPr>
        <w:t xml:space="preserve">نسخ، کا :مجهول، تا: 7 ذي الحجة 938ه- 56، 26 س، 15/5*20/5سم [المورد: 22-</w:t>
      </w:r>
    </w:p>
    <w:p>
      <w:pPr>
        <w:pStyle w:val="BookText"/>
      </w:pPr>
      <w:r>
        <w:rPr>
          <w:rFonts w:ascii="Times New Roman" w:hAnsi="Times New Roman" w:eastAsia="Times New Roman" w:cs="Times New Roman"/>
          <w:lang w:val="en-US" w:bidi="en-US"/>
          <w:color w:val="111111"/>
          <w:sz w:val="28"/>
          <w:szCs w:val="28"/>
          <w:rtl/>
        </w:rPr>
        <w:t xml:space="preserve">276 ]</w:t>
      </w:r>
    </w:p>
    <w:p>
      <w:pPr>
        <w:pStyle w:val="BookText"/>
      </w:pPr>
      <w:r>
        <w:rPr>
          <w:rFonts w:ascii="Amiri" w:hAnsi="Amiri" w:eastAsia="Amiri" w:cs="Amiri"/>
          <w:lang w:bidi="ar-SA"/>
          <w:color w:val="111111"/>
          <w:sz w:val="28"/>
          <w:szCs w:val="28"/>
          <w:rtl/>
        </w:rPr>
        <w:t xml:space="preserve">37418 .بغداد ؛المطران سليمان الصائغ واخيه موسى؛ رقم المخطوط س / 21/2</w:t>
      </w:r>
    </w:p>
    <w:p>
      <w:pPr>
        <w:pStyle w:val="BookText"/>
      </w:pPr>
      <w:r>
        <w:rPr>
          <w:rFonts w:ascii="Amiri" w:hAnsi="Amiri" w:eastAsia="Amiri" w:cs="Amiri"/>
          <w:lang w:bidi="ar-SA"/>
          <w:color w:val="111111"/>
          <w:sz w:val="28"/>
          <w:szCs w:val="28"/>
          <w:rtl/>
        </w:rPr>
        <w:t xml:space="preserve">أوّلها: يقول العبد المعترف بتقصير</w:t>
      </w:r>
    </w:p>
    <w:p>
      <w:pPr>
        <w:pStyle w:val="BookText"/>
      </w:pPr>
      <w:r>
        <w:rPr>
          <w:rFonts w:ascii="IRNazanin" w:hAnsi="IRNazanin" w:eastAsia="IRNazanin" w:cs="IRNazanin"/>
          <w:lang w:bidi="fa-IR"/>
          <w:color w:val="111111"/>
          <w:sz w:val="28"/>
          <w:szCs w:val="28"/>
          <w:rtl/>
        </w:rPr>
        <w:t xml:space="preserve">کا :مجهول ،تا :943ه-[ المورد: 45-147]</w:t>
      </w:r>
    </w:p>
    <w:p>
      <w:pPr>
        <w:pStyle w:val="BookText"/>
      </w:pPr>
      <w:r>
        <w:rPr>
          <w:rFonts w:ascii="Amiri" w:hAnsi="Amiri" w:eastAsia="Amiri" w:cs="Amiri"/>
          <w:lang w:bidi="ar-SA"/>
          <w:color w:val="111111"/>
          <w:sz w:val="28"/>
          <w:szCs w:val="28"/>
          <w:rtl/>
        </w:rPr>
        <w:t xml:space="preserve">37419 .الموصل؛ المدرسة المحمدية (في الأوقاف العامة)؛ رقم المخطوط : 6/7</w:t>
      </w:r>
    </w:p>
    <w:p>
      <w:pPr>
        <w:pStyle w:val="BookText"/>
      </w:pPr>
      <w:r>
        <w:rPr>
          <w:rFonts w:ascii="Amiri" w:hAnsi="Amiri" w:eastAsia="Amiri" w:cs="Amiri"/>
          <w:lang w:bidi="ar-SA"/>
          <w:color w:val="111111"/>
          <w:sz w:val="28"/>
          <w:szCs w:val="28"/>
          <w:rtl/>
        </w:rPr>
        <w:t xml:space="preserve">كا :علي بن الشيخ صالح محمّد الخطيب الحصان الفاروق، تا: 1027ه- 253ق، 17*22سم [الأوقاف العامة-موصل: 7-32]</w:t>
      </w:r>
    </w:p>
    <w:p>
      <w:pPr>
        <w:pStyle w:val="BookText"/>
      </w:pPr>
      <w:r>
        <w:rPr>
          <w:rFonts w:ascii="Amiri" w:hAnsi="Amiri" w:eastAsia="Amiri" w:cs="Amiri"/>
          <w:lang w:bidi="ar-SA"/>
          <w:color w:val="111111"/>
          <w:sz w:val="28"/>
          <w:szCs w:val="28"/>
          <w:rtl/>
        </w:rPr>
        <w:t xml:space="preserve">37420 . النجف الأشرف؛ مكتبة آية الله الحكيم العامة؛ رقم المخطوط : 87</w:t>
      </w:r>
    </w:p>
    <w:p>
      <w:pPr>
        <w:pStyle w:val="BookText"/>
      </w:pPr>
      <w:r>
        <w:rPr>
          <w:rFonts w:ascii="Amiri" w:hAnsi="Amiri" w:eastAsia="Amiri" w:cs="Amiri"/>
          <w:lang w:bidi="ar-SA"/>
          <w:color w:val="111111"/>
          <w:sz w:val="28"/>
          <w:szCs w:val="28"/>
          <w:rtl/>
        </w:rPr>
        <w:t xml:space="preserve">كا :محمّد أمين بن سلمان الرزكويزيل ،تا: 1267ه- 53 ص 8*21سم[ معجم المخطوطات النجفية: 499]</w:t>
      </w:r>
    </w:p>
    <w:p>
      <w:pPr>
        <w:pStyle w:val="Heading2"/>
      </w:pPr>
      <w:bookmarkStart w:id="1547" w:name="_Toc841"/>
      <w:r>
        <w:t>شرح الحكم العطائية / عرفان وتصوف - عربي</w:t>
      </w:r>
      <w:bookmarkEnd w:id="1547"/>
    </w:p>
    <w:p>
      <w:pPr>
        <w:pStyle w:val="BookText"/>
      </w:pPr>
      <w:r>
        <w:rPr>
          <w:rFonts w:ascii="Amiri" w:hAnsi="Amiri" w:eastAsia="Amiri" w:cs="Amiri"/>
          <w:lang w:bidi="ar-SA"/>
          <w:color w:val="111111"/>
          <w:sz w:val="28"/>
          <w:szCs w:val="28"/>
          <w:rtl/>
        </w:rPr>
        <w:t xml:space="preserve">المرتبط: الحكم العطائية - الفوائد؛ ابن عطاء الله الإسكندري، أحمد بن محمّد (7090ه-)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37421.</w:t>
      </w:r>
    </w:p>
    <w:p>
      <w:pPr>
        <w:pStyle w:val="BookText"/>
      </w:pPr>
      <w:r>
        <w:rPr>
          <w:rFonts w:ascii="Amiri" w:hAnsi="Amiri" w:eastAsia="Amiri" w:cs="Amiri"/>
          <w:lang w:bidi="ar-SA"/>
          <w:color w:val="111111"/>
          <w:sz w:val="28"/>
          <w:szCs w:val="28"/>
          <w:rtl/>
        </w:rPr>
        <w:t xml:space="preserve">بغداد؛ المكتبة القادرية؛ رقم المخطوط : 697</w:t>
      </w:r>
    </w:p>
    <w:p>
      <w:pPr>
        <w:pStyle w:val="BookText"/>
      </w:pPr>
      <w:r>
        <w:rPr>
          <w:rFonts w:ascii="Amiri" w:hAnsi="Amiri" w:eastAsia="Amiri" w:cs="Amiri"/>
          <w:lang w:bidi="ar-SA"/>
          <w:color w:val="111111"/>
          <w:sz w:val="28"/>
          <w:szCs w:val="28"/>
          <w:rtl/>
        </w:rPr>
        <w:t xml:space="preserve">أوّلها: لا تصلح الا لاقوام كنست بأرواحهم المزابل وقال أيوب السجستاني - رضي الله عنه- و الله ما صدق الله عبد الاسرة ؛آخرها :و عوايدك الجميلة طممتني لهذه الجرأة فانك أهل ان تتفضل على بذلك ولاحول ولاقوة إلا بالله ...</w:t>
      </w:r>
    </w:p>
    <w:p>
      <w:pPr>
        <w:pStyle w:val="BookText"/>
      </w:pPr>
      <w:r>
        <w:rPr>
          <w:rFonts w:ascii="IRNazanin" w:hAnsi="IRNazanin" w:eastAsia="IRNazanin" w:cs="IRNazanin"/>
          <w:lang w:bidi="fa-IR"/>
          <w:color w:val="111111"/>
          <w:sz w:val="28"/>
          <w:szCs w:val="28"/>
          <w:rtl/>
        </w:rPr>
        <w:t xml:space="preserve">معتاد ،کا :مجهول، تا :القرن 11ه- ناقصة : الأوّل؛ 234 ق، 19 س، 14*19/5سم [ف: 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37422 .السليمانية؛ مكتبة الأوقاف المركزية رقم المخطوط: ت/مجاميع /1229-1230</w:t>
      </w:r>
    </w:p>
    <w:p>
      <w:pPr>
        <w:pStyle w:val="BookText"/>
      </w:pPr>
      <w:r>
        <w:rPr>
          <w:rFonts w:ascii="Amiri" w:hAnsi="Amiri" w:eastAsia="Amiri" w:cs="Amiri"/>
          <w:lang w:bidi="ar-SA"/>
          <w:color w:val="111111"/>
          <w:sz w:val="28"/>
          <w:szCs w:val="28"/>
          <w:rtl/>
        </w:rPr>
        <w:t xml:space="preserve">أوّلها :تنبيه لما كانت العناية غير مكتسبة والهداية أصل الولاية وكمالها بنور غيرة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9" w:name="pg8181_88577"/>
    <w:bookmarkEnd w:id="339"/>
    <w:p>
      <w:pPr>
        <w:pStyle w:val="BookText"/>
      </w:pPr>
      <w:r>
        <w:rPr>
          <w:rFonts w:ascii="Amiri" w:hAnsi="Amiri" w:eastAsia="Amiri" w:cs="Amiri"/>
          <w:lang w:bidi="ar-SA"/>
          <w:color w:val="111111"/>
          <w:sz w:val="28"/>
          <w:szCs w:val="28"/>
          <w:rtl/>
        </w:rPr>
        <w:t xml:space="preserve">وظهورها غيرة وذلك من أوضح شواهد العظمة ولذلك افتتح الباب السابع عشر على أحكامه بالتسبيح فقال؛ آخرها :وفي كتاب قبل هذا من جوختين حمرا وتين وآخرين عنق حمامة وحلتين مكتوبتين بالقرآن وغيره وبلغ شهباً وأخرى سوداً ففهمت إشارته والحمد لله رب العالمين.</w:t>
      </w:r>
    </w:p>
    <w:p>
      <w:pPr>
        <w:pStyle w:val="BookText"/>
      </w:pPr>
      <w:r>
        <w:rPr>
          <w:rFonts w:ascii="Amiri" w:hAnsi="Amiri" w:eastAsia="Amiri" w:cs="Amiri"/>
          <w:lang w:bidi="ar-SA"/>
          <w:color w:val="111111"/>
          <w:sz w:val="28"/>
          <w:szCs w:val="28"/>
          <w:rtl/>
        </w:rPr>
        <w:t xml:space="preserve">كا: إبراهيم ،تا: 1109ه- تملك: محمّد بن حسين البصري؛ 125ق، 17س، 21*13سم</w:t>
      </w:r>
    </w:p>
    <w:p>
      <w:pPr>
        <w:pStyle w:val="BookText"/>
      </w:pPr>
      <w:r>
        <w:rPr>
          <w:rFonts w:ascii="IRNazanin" w:hAnsi="IRNazanin" w:eastAsia="IRNazanin" w:cs="IRNazanin"/>
          <w:lang w:bidi="fa-IR"/>
          <w:color w:val="111111"/>
          <w:sz w:val="28"/>
          <w:szCs w:val="28"/>
          <w:rtl/>
        </w:rPr>
        <w:t xml:space="preserve">[ف: 3-62]</w:t>
      </w:r>
    </w:p>
    <w:p>
      <w:pPr>
        <w:pStyle w:val="BookText"/>
      </w:pPr>
      <w:r>
        <w:rPr>
          <w:rFonts w:ascii="Times New Roman" w:hAnsi="Times New Roman" w:eastAsia="Times New Roman" w:cs="Times New Roman"/>
          <w:lang w:val="en-US" w:bidi="en-US"/>
          <w:color w:val="111111"/>
          <w:sz w:val="28"/>
          <w:szCs w:val="28"/>
          <w:rtl/>
        </w:rPr>
        <w:t xml:space="preserve">37423.</w:t>
      </w:r>
    </w:p>
    <w:p>
      <w:pPr>
        <w:pStyle w:val="BookText"/>
      </w:pPr>
      <w:r>
        <w:rPr>
          <w:rFonts w:ascii="Amiri" w:hAnsi="Amiri" w:eastAsia="Amiri" w:cs="Amiri"/>
          <w:lang w:bidi="ar-SA"/>
          <w:color w:val="111111"/>
          <w:sz w:val="28"/>
          <w:szCs w:val="28"/>
          <w:rtl/>
        </w:rPr>
        <w:t xml:space="preserve">بغداد ؛ المكتبة القادرية؛ رقم المخطوط: 694</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وعلى آله صحبه أجمعين ... أما بعد فإن أفضل القربات وأولى ما يمسك به أهل الطاعات الذلة والانكسار؛ آخرها ولاحول ولاقوة إلا بالله العلي العظيم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نسخ ،کا: مجهول ،تا: 7 صفر 1191ه- تملك: السيّد عبد الرّحمن القادري نقيب الأشراف؛ 155،ق، 17 س، 22*15/5سم [ف: 3-52]</w:t>
      </w:r>
    </w:p>
    <w:p>
      <w:pPr>
        <w:pStyle w:val="BookText"/>
      </w:pPr>
      <w:r>
        <w:rPr>
          <w:rFonts w:ascii="Amiri" w:hAnsi="Amiri" w:eastAsia="Amiri" w:cs="Amiri"/>
          <w:lang w:bidi="ar-SA"/>
          <w:color w:val="111111"/>
          <w:sz w:val="28"/>
          <w:szCs w:val="28"/>
          <w:rtl/>
        </w:rPr>
        <w:t xml:space="preserve">37424 . البصرة ؛ جامعة البصرة (المكتبة المركزية)؛ رقم المخطوط : 401/18</w:t>
      </w:r>
    </w:p>
    <w:p>
      <w:pPr>
        <w:pStyle w:val="BookText"/>
      </w:pPr>
      <w:r>
        <w:rPr>
          <w:rFonts w:ascii="IRNazanin" w:hAnsi="IRNazanin" w:eastAsia="IRNazanin" w:cs="IRNazanin"/>
          <w:lang w:bidi="fa-IR"/>
          <w:color w:val="111111"/>
          <w:sz w:val="28"/>
          <w:szCs w:val="28"/>
          <w:rtl/>
        </w:rPr>
        <w:t xml:space="preserve">أوّلها :البسملة، الحمد لله الذي اذا قلوب الذاكرين حلاوة ذكره ؛کا :مجهول ،تا :مجهول؛ 182 ق، 13 س، 16*10سم [المورد : 34-364]</w:t>
      </w:r>
    </w:p>
    <w:p>
      <w:pPr>
        <w:pStyle w:val="Heading2"/>
      </w:pPr>
      <w:bookmarkStart w:id="1548" w:name="_Toc842"/>
      <w:r>
        <w:t>شرح الحكم العطائية (مختصر) / عرفان وتصوف - عربي</w:t>
      </w:r>
      <w:bookmarkEnd w:id="1548"/>
    </w:p>
    <w:p>
      <w:pPr>
        <w:pStyle w:val="BookText"/>
      </w:pPr>
      <w:r>
        <w:rPr>
          <w:rFonts w:ascii="Amiri" w:hAnsi="Amiri" w:eastAsia="Amiri" w:cs="Amiri"/>
          <w:lang w:bidi="ar-SA"/>
          <w:color w:val="111111"/>
          <w:sz w:val="28"/>
          <w:szCs w:val="28"/>
          <w:rtl/>
        </w:rPr>
        <w:t xml:space="preserve">المرتبط: الحكم العطائية - الفوائد؛ ابن عطاء الله الإسكندري، أحمد بن محمد (709ه-)</w:t>
      </w:r>
    </w:p>
    <w:p>
      <w:pPr>
        <w:pStyle w:val="BookText"/>
      </w:pPr>
      <w:r>
        <w:rPr>
          <w:rFonts w:ascii="Amiri" w:hAnsi="Amiri" w:eastAsia="Amiri" w:cs="Amiri"/>
          <w:lang w:bidi="ar-SA"/>
          <w:color w:val="111111"/>
          <w:sz w:val="28"/>
          <w:szCs w:val="28"/>
          <w:rtl/>
        </w:rPr>
        <w:t xml:space="preserve">37425 .الموصل؛ المدرسة الحسنية (في الأوقاف العامة)؛ رقم المخطوط: 25/5/1</w:t>
      </w:r>
    </w:p>
    <w:p>
      <w:pPr>
        <w:pStyle w:val="BookText"/>
      </w:pPr>
      <w:r>
        <w:rPr>
          <w:rFonts w:ascii="Amiri" w:hAnsi="Amiri" w:eastAsia="Amiri" w:cs="Amiri"/>
          <w:lang w:bidi="ar-SA"/>
          <w:color w:val="111111"/>
          <w:sz w:val="28"/>
          <w:szCs w:val="28"/>
          <w:rtl/>
        </w:rPr>
        <w:t xml:space="preserve">أوّلها: وصلّى الله على سيّدنا محمّد الفاتح المانح أسرار الأسماء الإلهية</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1-182]</w:t>
      </w:r>
    </w:p>
    <w:p>
      <w:pPr>
        <w:pStyle w:val="Heading2"/>
      </w:pPr>
      <w:bookmarkStart w:id="1549" w:name="_Toc843"/>
      <w:r>
        <w:t>شرح الحكمة في طب الرحمة / طب - فارسي</w:t>
      </w:r>
      <w:bookmarkEnd w:id="1549"/>
    </w:p>
    <w:p>
      <w:pPr>
        <w:pStyle w:val="BookText"/>
      </w:pPr>
      <w:r>
        <w:rPr>
          <w:rFonts w:ascii="Amiri" w:hAnsi="Amiri" w:eastAsia="Amiri" w:cs="Amiri"/>
          <w:lang w:bidi="ar-SA"/>
          <w:color w:val="111111"/>
          <w:sz w:val="28"/>
          <w:szCs w:val="28"/>
          <w:rtl/>
        </w:rPr>
        <w:t xml:space="preserve">إسماعيل بن أحمد (القرن 13 ه-)</w:t>
      </w:r>
    </w:p>
    <w:p>
      <w:pPr>
        <w:pStyle w:val="BookText"/>
      </w:pPr>
      <w:r>
        <w:rPr>
          <w:rFonts w:ascii="Amiri" w:hAnsi="Amiri" w:eastAsia="Amiri" w:cs="Amiri"/>
          <w:lang w:bidi="ar-SA"/>
          <w:color w:val="111111"/>
          <w:sz w:val="28"/>
          <w:szCs w:val="28"/>
          <w:rtl/>
        </w:rPr>
        <w:t xml:space="preserve">المرتبط: الرحمة في الطب والحكمة؛ المهجمي، محمّد مهدي بن علي ( -815ه-)</w:t>
      </w:r>
    </w:p>
    <w:p>
      <w:pPr>
        <w:pStyle w:val="BookText"/>
      </w:pPr>
      <w:r>
        <w:rPr>
          <w:rFonts w:ascii="Amiri" w:hAnsi="Amiri" w:eastAsia="Amiri" w:cs="Amiri"/>
          <w:lang w:bidi="ar-SA"/>
          <w:color w:val="111111"/>
          <w:sz w:val="28"/>
          <w:szCs w:val="28"/>
          <w:rtl/>
        </w:rPr>
        <w:t xml:space="preserve">تاريخ التأليف: 22 ربيع الأول 1203ه-</w:t>
      </w:r>
    </w:p>
    <w:p>
      <w:pPr>
        <w:pStyle w:val="BookText"/>
      </w:pPr>
      <w:r>
        <w:rPr>
          <w:rFonts w:ascii="IRNazanin" w:hAnsi="IRNazanin" w:eastAsia="IRNazanin" w:cs="IRNazanin"/>
          <w:lang w:bidi="fa-IR"/>
          <w:color w:val="111111"/>
          <w:sz w:val="28"/>
          <w:szCs w:val="28"/>
          <w:rtl/>
        </w:rPr>
        <w:t xml:space="preserve">أوّله :حمد وسپاسی بی قیاس مر خداوندي را سزاست که در کارخانه غیبی</w:t>
      </w:r>
    </w:p>
    <w:p>
      <w:pPr>
        <w:pStyle w:val="BookText"/>
      </w:pPr>
      <w:r>
        <w:rPr>
          <w:rFonts w:ascii="Amiri" w:hAnsi="Amiri" w:eastAsia="Amiri" w:cs="Amiri"/>
          <w:lang w:bidi="ar-SA"/>
          <w:color w:val="111111"/>
          <w:sz w:val="28"/>
          <w:szCs w:val="28"/>
          <w:rtl/>
        </w:rPr>
        <w:t xml:space="preserve">[فنخا :19 564 (2نسخة)]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0" w:name="pg8181_88579"/>
    <w:bookmarkEnd w:id="340"/>
    <w:p>
      <w:pPr>
        <w:pStyle w:val="BookText"/>
      </w:pPr>
      <w:r>
        <w:rPr>
          <w:rFonts w:ascii="Times New Roman" w:hAnsi="Times New Roman" w:eastAsia="Times New Roman" w:cs="Times New Roman"/>
          <w:lang w:val="en-US" w:bidi="en-US"/>
          <w:color w:val="111111"/>
          <w:sz w:val="28"/>
          <w:szCs w:val="28"/>
          <w:rtl/>
        </w:rPr>
        <w:t xml:space="preserve">37426.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2984-2986</w:t>
      </w:r>
    </w:p>
    <w:p>
      <w:pPr>
        <w:pStyle w:val="BookText"/>
      </w:pPr>
      <w:r>
        <w:rPr>
          <w:rFonts w:ascii="IRNazanin" w:hAnsi="IRNazanin" w:eastAsia="IRNazanin" w:cs="IRNazanin"/>
          <w:lang w:bidi="fa-IR"/>
          <w:color w:val="111111"/>
          <w:sz w:val="28"/>
          <w:szCs w:val="28"/>
          <w:rtl/>
        </w:rPr>
        <w:t xml:space="preserve">أوّلها :مطابق؛ آخرها :باب هر کرا بول گرفته باشد برگ نرگس را بکوبد وابش در حلق بریزد در حال بیاشامد و دیگر بولش در بند نشود</w:t>
      </w:r>
    </w:p>
    <w:p>
      <w:pPr>
        <w:pStyle w:val="BookText"/>
      </w:pPr>
      <w:r>
        <w:rPr>
          <w:rFonts w:ascii="IRNazanin" w:hAnsi="IRNazanin" w:eastAsia="IRNazanin" w:cs="IRNazanin"/>
          <w:lang w:bidi="fa-IR"/>
          <w:color w:val="111111"/>
          <w:sz w:val="28"/>
          <w:szCs w:val="28"/>
          <w:rtl/>
        </w:rPr>
        <w:t xml:space="preserve">کا :مجهول ،تا :مجهول ؛ناقصة : الآخر؛ 40 ق ، 20 س، 22*17سم [ف 5-223]</w:t>
      </w:r>
    </w:p>
    <w:p>
      <w:pPr>
        <w:pStyle w:val="BookText"/>
      </w:pPr>
      <w:r>
        <w:rPr>
          <w:rFonts w:ascii="IRNazanin" w:hAnsi="IRNazanin" w:eastAsia="IRNazanin" w:cs="IRNazanin"/>
          <w:lang w:bidi="fa-IR"/>
          <w:color w:val="111111"/>
          <w:sz w:val="28"/>
          <w:szCs w:val="28"/>
          <w:rtl/>
        </w:rPr>
        <w:t xml:space="preserve">37427 .بغداد؛ دار المخطوطات؛ رقم المخطوط : 27299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سيّد قاسم البرزنجي، تا: مجهول؛ كركوك 84ص، 17س، 15*21سم</w:t>
      </w:r>
    </w:p>
    <w:p>
      <w:pPr>
        <w:pStyle w:val="BookText"/>
      </w:pPr>
      <w:r>
        <w:rPr>
          <w:rFonts w:ascii="Amiri" w:hAnsi="Amiri" w:eastAsia="Amiri" w:cs="Amiri"/>
          <w:lang w:bidi="ar-SA"/>
          <w:color w:val="111111"/>
          <w:sz w:val="28"/>
          <w:szCs w:val="28"/>
          <w:rtl/>
        </w:rPr>
        <w:t xml:space="preserve">[المتحف العراقي - ف: الطب والصيدلة - 63]</w:t>
      </w:r>
    </w:p>
    <w:p>
      <w:pPr>
        <w:pStyle w:val="Heading2"/>
      </w:pPr>
      <w:bookmarkStart w:id="1550" w:name="_Toc844"/>
      <w:r>
        <w:t>شرح حلّ الرموز فيما يحلّ ويحرم من الحيوان لنوح بن محمّد الطوسي</w:t>
      </w:r>
      <w:bookmarkEnd w:id="1550"/>
    </w:p>
    <w:p>
      <w:pPr>
        <w:pStyle w:val="BookText"/>
      </w:pPr>
      <w:r>
        <w:rPr>
          <w:rFonts w:ascii="Amiri" w:hAnsi="Amiri" w:eastAsia="Amiri" w:cs="Amiri"/>
          <w:lang w:bidi="ar-SA"/>
          <w:color w:val="111111"/>
          <w:sz w:val="28"/>
          <w:szCs w:val="28"/>
          <w:rtl/>
        </w:rPr>
        <w:t xml:space="preserve">السمناني / فقه - عربي</w:t>
      </w:r>
    </w:p>
    <w:p>
      <w:pPr>
        <w:pStyle w:val="BookText"/>
      </w:pPr>
      <w:r>
        <w:rPr>
          <w:rFonts w:ascii="Amiri" w:hAnsi="Amiri" w:eastAsia="Amiri" w:cs="Amiri"/>
          <w:lang w:bidi="ar-SA"/>
          <w:color w:val="111111"/>
          <w:sz w:val="28"/>
          <w:szCs w:val="28"/>
          <w:rtl/>
        </w:rPr>
        <w:t xml:space="preserve">الفناري زاده، إبراهيم بن مصطفى (- 1109 ه- )</w:t>
      </w:r>
    </w:p>
    <w:p>
      <w:pPr>
        <w:pStyle w:val="BookText"/>
      </w:pPr>
      <w:r>
        <w:rPr>
          <w:rFonts w:ascii="Amiri" w:hAnsi="Amiri" w:eastAsia="Amiri" w:cs="Amiri"/>
          <w:lang w:bidi="ar-SA"/>
          <w:color w:val="111111"/>
          <w:sz w:val="28"/>
          <w:szCs w:val="28"/>
          <w:rtl/>
        </w:rPr>
        <w:t xml:space="preserve">37428 .بغداد؛ المكتبة القادرية؛ رقم المخطوط: 1482/7</w:t>
      </w:r>
    </w:p>
    <w:p>
      <w:pPr>
        <w:pStyle w:val="BookText"/>
      </w:pPr>
      <w:r>
        <w:rPr>
          <w:rFonts w:ascii="Amiri" w:hAnsi="Amiri" w:eastAsia="Amiri" w:cs="Amiri"/>
          <w:lang w:bidi="ar-SA"/>
          <w:color w:val="111111"/>
          <w:sz w:val="28"/>
          <w:szCs w:val="28"/>
          <w:rtl/>
        </w:rPr>
        <w:t xml:space="preserve">أوّلها: الحمد لله الذي شرف نوع الإنسان بالأصغرين القلب واللسان ... وبعد فيقول الفقير إلى رحمة رب ،الحسيب الشيخ إبراهيم الحافظ الخطيب: لما رأيت الرسالة المنسوبة للشيخ العلامة الفقيه لسان الدين نوح الشيرازي الشافعي -رح- في بيان ما يحل ويحرم من الحيوانات موضوعة على بعض أسمائها من بعض حروف المفردات من غير دليل بالأدلة القاطعات ومحتاجة إلى الشرح والبيان بالألفاظ الواضحات أردت أن أضع عليها شرحا يحل حروفها المرموزة ويكشف كلماتها المغلقة مع ما بي من قلة البضاعة وعدم الرسوخ في هذه الصناعة، ثم لما تيسر لي الفراغ من هذه الرسالة جعلتها تحفة إلى مجلس من صاحب الزعامة ، أعني به مصطفى بك بن دفتر دار محمّد باشا؛ آخرها: الأخلاق الحميدة، ويعلم ما له وما عليه إلى أن يصل الدار المعمورة. حل الرموز كتاب في بيان ما يحل ويحرم من الحيوانات تأليف نوح بن محمّد</w:t>
      </w:r>
    </w:p>
    <w:p>
      <w:pPr>
        <w:pStyle w:val="BookText"/>
      </w:pPr>
      <w:r>
        <w:rPr>
          <w:rFonts w:ascii="Amiri" w:hAnsi="Amiri" w:eastAsia="Amiri" w:cs="Amiri"/>
          <w:lang w:bidi="ar-SA"/>
          <w:color w:val="111111"/>
          <w:sz w:val="28"/>
          <w:szCs w:val="28"/>
          <w:rtl/>
        </w:rPr>
        <w:t xml:space="preserve">الطوسي السمناني الشافعي (- 864ه-)؛ كا :محمّد بن علاوي ،تا: 24 -17 (91-107) 23س محرم ، 21*15سم [ف: 5-346]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1" w:name="pg8181_88581"/>
    <w:bookmarkEnd w:id="341"/>
    <w:p>
      <w:pPr>
        <w:pStyle w:val="Heading2"/>
      </w:pPr>
      <w:bookmarkStart w:id="1551" w:name="_Toc845"/>
      <w:r>
        <w:t>شرح حلية الأبدال / أخلاق - عربي</w:t>
      </w:r>
      <w:bookmarkEnd w:id="1551"/>
    </w:p>
    <w:p>
      <w:pPr>
        <w:pStyle w:val="BookText"/>
      </w:pPr>
      <w:r>
        <w:rPr>
          <w:rFonts w:ascii="Times New Roman" w:hAnsi="Times New Roman" w:eastAsia="Times New Roman" w:cs="Times New Roman"/>
          <w:lang w:val="en-US" w:bidi="en-US"/>
          <w:color w:val="111111"/>
          <w:sz w:val="28"/>
          <w:szCs w:val="28"/>
          <w:rtl/>
        </w:rPr>
        <w:t xml:space="preserve">37429.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کا :مجهول، تا: 1284ه- [ معجم المخطوطات النجفية: 537]</w:t>
      </w:r>
    </w:p>
    <w:p>
      <w:pPr>
        <w:pStyle w:val="BookText"/>
      </w:pPr>
      <w:r>
        <w:rPr>
          <w:rFonts w:ascii="Amiri" w:hAnsi="Amiri" w:eastAsia="Amiri" w:cs="Amiri"/>
          <w:lang w:bidi="ar-SA"/>
          <w:color w:val="111111"/>
          <w:sz w:val="28"/>
          <w:szCs w:val="28"/>
          <w:rtl/>
        </w:rPr>
        <w:t xml:space="preserve">شرح حماسه أبو تمام - شرح ديوان الحماسة</w:t>
      </w:r>
    </w:p>
    <w:p>
      <w:pPr>
        <w:pStyle w:val="BookText"/>
      </w:pPr>
      <w:r>
        <w:rPr>
          <w:rFonts w:ascii="Amiri" w:hAnsi="Amiri" w:eastAsia="Amiri" w:cs="Amiri"/>
          <w:lang w:bidi="ar-SA"/>
          <w:color w:val="111111"/>
          <w:sz w:val="28"/>
          <w:szCs w:val="28"/>
          <w:rtl/>
        </w:rPr>
        <w:t xml:space="preserve">شرح حماسة أبي تمام - شرح ديوان الحماسة</w:t>
      </w:r>
    </w:p>
    <w:p>
      <w:pPr>
        <w:pStyle w:val="Heading2"/>
      </w:pPr>
      <w:bookmarkStart w:id="1552" w:name="_Toc846"/>
      <w:r>
        <w:t>شرح حماسة أبي تمام = إعراب الحماسة / أدب - عربي</w:t>
      </w:r>
      <w:bookmarkEnd w:id="1552"/>
    </w:p>
    <w:p>
      <w:pPr>
        <w:pStyle w:val="BookText"/>
      </w:pPr>
      <w:r>
        <w:rPr>
          <w:rFonts w:ascii="Amiri" w:hAnsi="Amiri" w:eastAsia="Amiri" w:cs="Amiri"/>
          <w:lang w:bidi="ar-SA"/>
          <w:color w:val="111111"/>
          <w:sz w:val="28"/>
          <w:szCs w:val="28"/>
          <w:rtl/>
        </w:rPr>
        <w:t xml:space="preserve">ابن جني، عثمان بن جني 300 - 392؟ ه-)</w:t>
      </w:r>
    </w:p>
    <w:p>
      <w:pPr>
        <w:pStyle w:val="BookText"/>
      </w:pPr>
      <w:r>
        <w:rPr>
          <w:rFonts w:ascii="Amiri" w:hAnsi="Amiri" w:eastAsia="Amiri" w:cs="Amiri"/>
          <w:lang w:bidi="ar-SA"/>
          <w:color w:val="111111"/>
          <w:sz w:val="28"/>
          <w:szCs w:val="28"/>
          <w:rtl/>
        </w:rPr>
        <w:t xml:space="preserve">المرتبط: ديوان أبو تمام = ديوان الحماسة؛ أبو تمام حبيب بن أوس (231-190ه-)</w:t>
      </w:r>
    </w:p>
    <w:p>
      <w:pPr>
        <w:pStyle w:val="BookText"/>
      </w:pPr>
      <w:r>
        <w:rPr>
          <w:rFonts w:ascii="IRNazanin" w:hAnsi="IRNazanin" w:eastAsia="IRNazanin" w:cs="IRNazanin"/>
          <w:lang w:bidi="fa-IR"/>
          <w:color w:val="111111"/>
          <w:sz w:val="28"/>
          <w:szCs w:val="28"/>
          <w:rtl/>
        </w:rPr>
        <w:t xml:space="preserve">[فنخا :19 566]</w:t>
      </w:r>
    </w:p>
    <w:p>
      <w:pPr>
        <w:pStyle w:val="BookText"/>
      </w:pPr>
      <w:r>
        <w:rPr>
          <w:rFonts w:ascii="Times New Roman" w:hAnsi="Times New Roman" w:eastAsia="Times New Roman" w:cs="Times New Roman"/>
          <w:lang w:val="en-US" w:bidi="en-US"/>
          <w:color w:val="111111"/>
          <w:sz w:val="28"/>
          <w:szCs w:val="28"/>
          <w:rtl/>
        </w:rPr>
        <w:t xml:space="preserve">37430.</w:t>
      </w:r>
    </w:p>
    <w:p>
      <w:pPr>
        <w:pStyle w:val="BookText"/>
      </w:pPr>
      <w:r>
        <w:rPr>
          <w:rFonts w:ascii="Amiri" w:hAnsi="Amiri" w:eastAsia="Amiri" w:cs="Amiri"/>
          <w:lang w:bidi="ar-SA"/>
          <w:color w:val="111111"/>
          <w:sz w:val="28"/>
          <w:szCs w:val="28"/>
          <w:rtl/>
        </w:rPr>
        <w:t xml:space="preserve">بغداد ؛ كلية الآداب (في جامعة بغداد)؛ رقم المخطوط : 2059 مصورة</w:t>
      </w:r>
    </w:p>
    <w:p>
      <w:pPr>
        <w:pStyle w:val="BookText"/>
      </w:pPr>
      <w:r>
        <w:rPr>
          <w:rFonts w:ascii="Amiri" w:hAnsi="Amiri" w:eastAsia="Amiri" w:cs="Amiri"/>
          <w:lang w:bidi="ar-SA"/>
          <w:color w:val="111111"/>
          <w:sz w:val="28"/>
          <w:szCs w:val="28"/>
          <w:rtl/>
        </w:rPr>
        <w:t xml:space="preserve">أوّلها: فقيه اذا ضمير لتعلقه بالمحذوف وأما الكاف فيجوز أن يكون وصفا فيعلق حينئذ بالمحذوف ؛آخرها :وهذا ليس موجودا في قوله أن نسوا ونسوه فاعرف ذلك إعراب أبيات ما استعصب من الحماسة</w:t>
      </w:r>
    </w:p>
    <w:p>
      <w:pPr>
        <w:pStyle w:val="BookText"/>
      </w:pPr>
      <w:r>
        <w:rPr>
          <w:rFonts w:ascii="IRNazanin" w:hAnsi="IRNazanin" w:eastAsia="IRNazanin" w:cs="IRNazanin"/>
          <w:lang w:bidi="fa-IR"/>
          <w:color w:val="111111"/>
          <w:sz w:val="28"/>
          <w:szCs w:val="28"/>
          <w:rtl/>
        </w:rPr>
        <w:t xml:space="preserve">نسخ ،کا :مجهول، تا :مجهول؛ 158 ق، 15 س [ (المصورات )- ف: 1-71]</w:t>
      </w:r>
    </w:p>
    <w:p>
      <w:pPr>
        <w:pStyle w:val="Heading2"/>
      </w:pPr>
      <w:bookmarkStart w:id="1553" w:name="_Toc847"/>
      <w:r>
        <w:t>شرح حمیات ابن سينا / طب - عربي</w:t>
      </w:r>
      <w:bookmarkEnd w:id="1553"/>
    </w:p>
    <w:p>
      <w:pPr>
        <w:pStyle w:val="BookText"/>
      </w:pPr>
      <w:r>
        <w:rPr>
          <w:rFonts w:ascii="Amiri" w:hAnsi="Amiri" w:eastAsia="Amiri" w:cs="Amiri"/>
          <w:lang w:bidi="ar-SA"/>
          <w:color w:val="111111"/>
          <w:sz w:val="28"/>
          <w:szCs w:val="28"/>
          <w:rtl/>
        </w:rPr>
        <w:t xml:space="preserve">قطب الدين الشيرازي، محمود بن مسعود( 634 - 710 ه- )</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 قانون في الأمراض = كتاب الرابع = حميات قانون؛ ابن سينا حسين بن عبد الله (428-370ه- )</w:t>
      </w:r>
    </w:p>
    <w:p>
      <w:pPr>
        <w:pStyle w:val="BookText"/>
      </w:pPr>
      <w:r>
        <w:rPr>
          <w:rFonts w:ascii="IRNazanin" w:hAnsi="IRNazanin" w:eastAsia="IRNazanin" w:cs="IRNazanin"/>
          <w:lang w:bidi="fa-IR"/>
          <w:color w:val="111111"/>
          <w:sz w:val="28"/>
          <w:szCs w:val="28"/>
          <w:rtl/>
        </w:rPr>
        <w:t xml:space="preserve">37431 .بغداد؛ دار المخطوطات؛ رقم المخطوط : 2863/2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انبيائه المرسلين وسلم تسليماً ...</w:t>
      </w:r>
    </w:p>
    <w:p>
      <w:pPr>
        <w:pStyle w:val="BookText"/>
      </w:pPr>
      <w:r>
        <w:rPr>
          <w:rFonts w:ascii="IRNazanin" w:hAnsi="IRNazanin" w:eastAsia="IRNazanin" w:cs="IRNazanin"/>
          <w:lang w:bidi="fa-IR"/>
          <w:color w:val="111111"/>
          <w:sz w:val="28"/>
          <w:szCs w:val="28"/>
          <w:rtl/>
        </w:rPr>
        <w:t xml:space="preserve">کا :مجهول ،تا :كتبت هذه النسخه بأقلام مختلفه وفترات متباينة ؛آخرها :كتبت سنة 1245ه-؛ 129 ص 19، 18 س، 14/5*21سم [المتحف العراقي -ف: الطب والصيدلة -190]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2" w:name="pg8181_88583"/>
    <w:bookmarkEnd w:id="342"/>
    <w:p>
      <w:pPr>
        <w:pStyle w:val="Heading2"/>
      </w:pPr>
      <w:bookmarkStart w:id="1554" w:name="_Toc848"/>
      <w:r>
        <w:t>شرح الحواشي العمادية في الآداب / منطق - عربي</w:t>
      </w:r>
      <w:bookmarkEnd w:id="1554"/>
    </w:p>
    <w:p>
      <w:pPr>
        <w:pStyle w:val="BookText"/>
      </w:pPr>
      <w:r>
        <w:rPr>
          <w:rFonts w:ascii="Amiri" w:hAnsi="Amiri" w:eastAsia="Amiri" w:cs="Amiri"/>
          <w:lang w:bidi="ar-SA"/>
          <w:color w:val="111111"/>
          <w:sz w:val="28"/>
          <w:szCs w:val="28"/>
          <w:rtl/>
        </w:rPr>
        <w:t xml:space="preserve">الرمزي ،مصطفى بن حسن ( - 1100 ه-)</w:t>
      </w:r>
    </w:p>
    <w:p>
      <w:pPr>
        <w:pStyle w:val="BookText"/>
      </w:pPr>
      <w:r>
        <w:rPr>
          <w:rFonts w:ascii="Amiri" w:hAnsi="Amiri" w:eastAsia="Amiri" w:cs="Amiri"/>
          <w:lang w:bidi="ar-SA"/>
          <w:color w:val="111111"/>
          <w:sz w:val="28"/>
          <w:szCs w:val="28"/>
          <w:rtl/>
        </w:rPr>
        <w:t xml:space="preserve">37432 .بغداد؛ مكتبة الأوقاف العامة؛ رقم المخطوط : 13813/9</w:t>
      </w:r>
    </w:p>
    <w:p>
      <w:pPr>
        <w:pStyle w:val="BookText"/>
      </w:pPr>
      <w:r>
        <w:rPr>
          <w:rFonts w:ascii="Amiri" w:hAnsi="Amiri" w:eastAsia="Amiri" w:cs="Amiri"/>
          <w:lang w:bidi="ar-SA"/>
          <w:color w:val="111111"/>
          <w:sz w:val="28"/>
          <w:szCs w:val="28"/>
          <w:rtl/>
        </w:rPr>
        <w:t xml:space="preserve">أوّلها: يا من من علينا بافضل النعم، وجعلنا من أمة خير الأمم</w:t>
      </w:r>
    </w:p>
    <w:p>
      <w:pPr>
        <w:pStyle w:val="BookText"/>
      </w:pPr>
      <w:r>
        <w:rPr>
          <w:rFonts w:ascii="Amiri" w:hAnsi="Amiri" w:eastAsia="Amiri" w:cs="Amiri"/>
          <w:lang w:bidi="ar-SA"/>
          <w:color w:val="111111"/>
          <w:sz w:val="28"/>
          <w:szCs w:val="28"/>
          <w:rtl/>
        </w:rPr>
        <w:t xml:space="preserve">في أواخر الواو بعد العين؛ كا :ديوركش حلبي حسن، تا: 1093ه- القسطنطينية مدرسة اغا (جعفر؛ تملك :الحاج علي علاء الدين بن الالوسي سنة 1304ه-؛ 24ق،</w:t>
      </w:r>
    </w:p>
    <w:p>
      <w:pPr>
        <w:pStyle w:val="BookText"/>
      </w:pPr>
      <w:r>
        <w:rPr>
          <w:rFonts w:ascii="IRNazanin" w:hAnsi="IRNazanin" w:eastAsia="IRNazanin" w:cs="IRNazanin"/>
          <w:lang w:bidi="fa-IR"/>
          <w:color w:val="111111"/>
          <w:sz w:val="28"/>
          <w:szCs w:val="28"/>
          <w:rtl/>
        </w:rPr>
        <w:t xml:space="preserve">21 س، 19سم [ف: 4-97]</w:t>
      </w:r>
    </w:p>
    <w:p>
      <w:pPr>
        <w:pStyle w:val="Heading2"/>
      </w:pPr>
      <w:bookmarkStart w:id="1555" w:name="_Toc849"/>
      <w:r>
        <w:t>شرح حواشي الفصول / أصول الفقه - عربي</w:t>
      </w:r>
      <w:bookmarkEnd w:id="1555"/>
    </w:p>
    <w:p>
      <w:pPr>
        <w:pStyle w:val="BookText"/>
      </w:pPr>
      <w:r>
        <w:rPr>
          <w:rFonts w:ascii="Amiri" w:hAnsi="Amiri" w:eastAsia="Amiri" w:cs="Amiri"/>
          <w:lang w:bidi="ar-SA"/>
          <w:color w:val="111111"/>
          <w:sz w:val="28"/>
          <w:szCs w:val="28"/>
          <w:rtl/>
        </w:rPr>
        <w:t xml:space="preserve">الشيرازي ،محمّد بن منصور</w:t>
      </w:r>
    </w:p>
    <w:p>
      <w:pPr>
        <w:pStyle w:val="BookText"/>
      </w:pPr>
      <w:r>
        <w:rPr>
          <w:rFonts w:ascii="Amiri" w:hAnsi="Amiri" w:eastAsia="Amiri" w:cs="Amiri"/>
          <w:lang w:bidi="ar-SA"/>
          <w:color w:val="111111"/>
          <w:sz w:val="28"/>
          <w:szCs w:val="28"/>
          <w:rtl/>
        </w:rPr>
        <w:t xml:space="preserve">37433 . النجف الأشرف؛ مؤسسة كاشف الغطاء العامة؛ رقم المخطوط: 63</w:t>
      </w:r>
    </w:p>
    <w:p>
      <w:pPr>
        <w:pStyle w:val="BookText"/>
      </w:pPr>
      <w:r>
        <w:rPr>
          <w:rFonts w:ascii="IRNazanin" w:hAnsi="IRNazanin" w:eastAsia="IRNazanin" w:cs="IRNazanin"/>
          <w:lang w:bidi="fa-IR"/>
          <w:color w:val="111111"/>
          <w:sz w:val="28"/>
          <w:szCs w:val="28"/>
          <w:rtl/>
        </w:rPr>
        <w:t xml:space="preserve">کا :مجهول ،تا :مجهول؛ 34 ص :[ف: 2591]</w:t>
      </w:r>
    </w:p>
    <w:p>
      <w:pPr>
        <w:pStyle w:val="BookText"/>
      </w:pPr>
      <w:r>
        <w:rPr>
          <w:rFonts w:ascii="Amiri" w:hAnsi="Amiri" w:eastAsia="Amiri" w:cs="Amiri"/>
          <w:lang w:bidi="ar-SA"/>
          <w:color w:val="111111"/>
          <w:sz w:val="28"/>
          <w:szCs w:val="28"/>
          <w:rtl/>
        </w:rPr>
        <w:t xml:space="preserve">37434 . النجف الأشرف؛ مؤسسة كاشف الغطاء العامة؛ رقم المخطوط: 62</w:t>
      </w:r>
    </w:p>
    <w:p>
      <w:pPr>
        <w:pStyle w:val="BookText"/>
      </w:pPr>
      <w:r>
        <w:rPr>
          <w:rFonts w:ascii="IRNazanin" w:hAnsi="IRNazanin" w:eastAsia="IRNazanin" w:cs="IRNazanin"/>
          <w:lang w:bidi="fa-IR"/>
          <w:color w:val="111111"/>
          <w:sz w:val="28"/>
          <w:szCs w:val="28"/>
          <w:rtl/>
        </w:rPr>
        <w:t xml:space="preserve">کا :مجهول ،تا :مجهول؛ رقم القرص 2 35 ص [ معجم المخطوطات النجفية: 537]</w:t>
      </w:r>
    </w:p>
    <w:p>
      <w:pPr>
        <w:pStyle w:val="Heading2"/>
      </w:pPr>
      <w:bookmarkStart w:id="1556" w:name="_Toc850"/>
      <w:r>
        <w:t>شرح حوراء / - عربي</w:t>
      </w:r>
      <w:bookmarkEnd w:id="1556"/>
    </w:p>
    <w:p>
      <w:pPr>
        <w:pStyle w:val="BookText"/>
      </w:pPr>
      <w:r>
        <w:rPr>
          <w:rFonts w:ascii="Amiri" w:hAnsi="Amiri" w:eastAsia="Amiri" w:cs="Amiri"/>
          <w:lang w:bidi="ar-SA"/>
          <w:color w:val="111111"/>
          <w:sz w:val="28"/>
          <w:szCs w:val="28"/>
          <w:rtl/>
        </w:rPr>
        <w:t xml:space="preserve">الأنصاري، عبد الله بن محمّد (396 - 481 ه- )</w:t>
      </w:r>
    </w:p>
    <w:p>
      <w:pPr>
        <w:pStyle w:val="BookText"/>
      </w:pPr>
      <w:r>
        <w:rPr>
          <w:rFonts w:ascii="Amiri" w:hAnsi="Amiri" w:eastAsia="Amiri" w:cs="Amiri"/>
          <w:lang w:bidi="ar-SA"/>
          <w:color w:val="111111"/>
          <w:sz w:val="28"/>
          <w:szCs w:val="28"/>
          <w:rtl/>
        </w:rPr>
        <w:t xml:space="preserve">37435 . البصرة المكتبة العباسية( باش أعيان)؛ رقم المخطوط : 5-65/15</w:t>
      </w:r>
    </w:p>
    <w:p>
      <w:pPr>
        <w:pStyle w:val="BookText"/>
      </w:pPr>
      <w:r>
        <w:rPr>
          <w:rFonts w:ascii="IRNazanin" w:hAnsi="IRNazanin" w:eastAsia="IRNazanin" w:cs="IRNazanin"/>
          <w:lang w:bidi="fa-IR"/>
          <w:color w:val="111111"/>
          <w:sz w:val="28"/>
          <w:szCs w:val="28"/>
          <w:rtl/>
        </w:rPr>
        <w:t xml:space="preserve">کا :مجهول، تا :مجهول؛ 19/2*12سم [ف: 315]</w:t>
      </w:r>
    </w:p>
    <w:p>
      <w:pPr>
        <w:pStyle w:val="Heading2"/>
      </w:pPr>
      <w:bookmarkStart w:id="1557" w:name="_Toc851"/>
      <w:r>
        <w:t>شرح خاتمة الرجال / رجال - عربي</w:t>
      </w:r>
      <w:bookmarkEnd w:id="1557"/>
    </w:p>
    <w:p>
      <w:pPr>
        <w:pStyle w:val="BookText"/>
      </w:pPr>
      <w:r>
        <w:rPr>
          <w:rFonts w:ascii="Amiri" w:hAnsi="Amiri" w:eastAsia="Amiri" w:cs="Amiri"/>
          <w:lang w:bidi="ar-SA"/>
          <w:color w:val="111111"/>
          <w:sz w:val="28"/>
          <w:szCs w:val="28"/>
          <w:rtl/>
        </w:rPr>
        <w:t xml:space="preserve">37436 . النجف الأشرف؛ تركة محمّد السماوي؛ رقم المخطوط : 201</w:t>
      </w:r>
    </w:p>
    <w:p>
      <w:pPr>
        <w:pStyle w:val="BookText"/>
      </w:pPr>
      <w:r>
        <w:rPr>
          <w:rFonts w:ascii="IRNazanin" w:hAnsi="IRNazanin" w:eastAsia="IRNazanin" w:cs="IRNazanin"/>
          <w:lang w:bidi="fa-IR"/>
          <w:color w:val="111111"/>
          <w:sz w:val="28"/>
          <w:szCs w:val="28"/>
          <w:rtl/>
        </w:rPr>
        <w:t xml:space="preserve">کا :مجهول ،تا: 1209ه- الكاظمي [ معهد المخطوطات العربية: 4جزء 2-225]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3" w:name="pg8181_88585"/>
    <w:bookmarkEnd w:id="343"/>
    <w:p>
      <w:pPr>
        <w:pStyle w:val="Heading2"/>
      </w:pPr>
      <w:bookmarkStart w:id="1558" w:name="_Toc852"/>
      <w:r>
        <w:t>شرح الخارق وجرح المارق في علامات الولي الصادق / كلام وعقائد - عربي</w:t>
      </w:r>
      <w:bookmarkEnd w:id="1558"/>
    </w:p>
    <w:p>
      <w:pPr>
        <w:pStyle w:val="BookText"/>
      </w:pPr>
      <w:r>
        <w:rPr>
          <w:rFonts w:ascii="Amiri" w:hAnsi="Amiri" w:eastAsia="Amiri" w:cs="Amiri"/>
          <w:lang w:bidi="ar-SA"/>
          <w:color w:val="111111"/>
          <w:sz w:val="28"/>
          <w:szCs w:val="28"/>
          <w:rtl/>
        </w:rPr>
        <w:t xml:space="preserve">البرزنجي ،محمّد بن عبد الرّسول 1040 - 1103 ه- )</w:t>
      </w:r>
    </w:p>
    <w:p>
      <w:pPr>
        <w:pStyle w:val="BookText"/>
      </w:pPr>
      <w:r>
        <w:rPr>
          <w:rFonts w:ascii="Amiri" w:hAnsi="Amiri" w:eastAsia="Amiri" w:cs="Amiri"/>
          <w:lang w:bidi="ar-SA"/>
          <w:color w:val="111111"/>
          <w:sz w:val="28"/>
          <w:szCs w:val="28"/>
          <w:rtl/>
        </w:rPr>
        <w:t xml:space="preserve">تاريخ التأليف: 1098ه- محل التأليف: المدينة المنورة</w:t>
      </w:r>
    </w:p>
    <w:p>
      <w:pPr>
        <w:pStyle w:val="BookText"/>
      </w:pPr>
      <w:r>
        <w:rPr>
          <w:rFonts w:ascii="Amiri" w:hAnsi="Amiri" w:eastAsia="Amiri" w:cs="Amiri"/>
          <w:lang w:bidi="ar-SA"/>
          <w:color w:val="111111"/>
          <w:sz w:val="28"/>
          <w:szCs w:val="28"/>
          <w:rtl/>
        </w:rPr>
        <w:t xml:space="preserve">37437 .بغداد؛ المكتبة القادرية رقم المخطوط: 628</w:t>
      </w:r>
    </w:p>
    <w:p>
      <w:pPr>
        <w:pStyle w:val="BookText"/>
      </w:pPr>
      <w:r>
        <w:rPr>
          <w:rFonts w:ascii="Amiri" w:hAnsi="Amiri" w:eastAsia="Amiri" w:cs="Amiri"/>
          <w:lang w:bidi="ar-SA"/>
          <w:color w:val="111111"/>
          <w:sz w:val="28"/>
          <w:szCs w:val="28"/>
          <w:rtl/>
        </w:rPr>
        <w:t xml:space="preserve">أوّلها: الحمد لله الذي أعطى عبده محمّد الفرقان ... أما بعد فلما بعد العهد بنور النبوة أظلمت زوايا بيت الإسلام وتناقض الدين وتفاقم الشرور والبدع كل عام بعد عام، فلما انتهي التاريخ إلى عام ثمان وتسعين ،وألف ذهب الذين كانوا يأمرون بالمعروف وخلف بعدهم خلف ووصلت الفوق والبدع إلى عدد أعوام التاريخ فصاعداً، واتسع الخرق على الراقع وصار منار الشرع نائيا متباعداً بحيث وقع الخلل في الجيوش والأجناد القائمين في نصر الدين والجهاد؛ آخرها :نجز ضحوة يوم السبت الخامس عشر من شهر جمادى الأولى عام ثمان وتسعين وألف بمنزلي الذي بزقاق القشاشي خارج المدينة المنورة على مشرفها الصلوة والسلام...</w:t>
      </w:r>
    </w:p>
    <w:p>
      <w:pPr>
        <w:pStyle w:val="BookText"/>
      </w:pPr>
      <w:r>
        <w:rPr>
          <w:rFonts w:ascii="Amiri" w:hAnsi="Amiri" w:eastAsia="Amiri" w:cs="Amiri"/>
          <w:lang w:bidi="ar-SA"/>
          <w:color w:val="111111"/>
          <w:sz w:val="28"/>
          <w:szCs w:val="28"/>
          <w:rtl/>
        </w:rPr>
        <w:t xml:space="preserve">كاتب = مؤلف ،تا: 1098ه- تملك :حمزة بن يحيى الحسيني الحنفي الدمشقي سنة 1165ه- 13 ق ، 25 س، 12*19/5سم [ف: 2-478]</w:t>
      </w:r>
    </w:p>
    <w:p>
      <w:pPr>
        <w:pStyle w:val="BookText"/>
      </w:pPr>
      <w:r>
        <w:rPr>
          <w:rFonts w:ascii="Amiri" w:hAnsi="Amiri" w:eastAsia="Amiri" w:cs="Amiri"/>
          <w:lang w:bidi="ar-SA"/>
          <w:color w:val="111111"/>
          <w:sz w:val="28"/>
          <w:szCs w:val="28"/>
          <w:rtl/>
        </w:rPr>
        <w:t xml:space="preserve">37438 .بغداد؛ مكتبة الأوقاف العامة؛ رقم المخطوط: 13835/7- مكرر</w:t>
      </w:r>
    </w:p>
    <w:p>
      <w:pPr>
        <w:pStyle w:val="BookText"/>
      </w:pPr>
      <w:r>
        <w:rPr>
          <w:rFonts w:ascii="IRNazanin" w:hAnsi="IRNazanin" w:eastAsia="IRNazanin" w:cs="IRNazanin"/>
          <w:lang w:bidi="fa-IR"/>
          <w:color w:val="111111"/>
          <w:sz w:val="28"/>
          <w:szCs w:val="28"/>
          <w:rtl/>
        </w:rPr>
        <w:t xml:space="preserve">کا :حسن بن محمد الرجب ،تا: 1316ه- 13ق، 19*12سم [ف: 2-433]</w:t>
      </w:r>
    </w:p>
    <w:p>
      <w:pPr>
        <w:pStyle w:val="BookText"/>
      </w:pPr>
      <w:r>
        <w:rPr>
          <w:rFonts w:ascii="Amiri" w:hAnsi="Amiri" w:eastAsia="Amiri" w:cs="Amiri"/>
          <w:lang w:bidi="ar-SA"/>
          <w:color w:val="111111"/>
          <w:sz w:val="28"/>
          <w:szCs w:val="28"/>
          <w:rtl/>
        </w:rPr>
        <w:t xml:space="preserve">شرح الخزرجية - رفع حاجب العيون الغامزة عن كنوز الرامزة</w:t>
      </w:r>
    </w:p>
    <w:p>
      <w:pPr>
        <w:pStyle w:val="Heading2"/>
      </w:pPr>
      <w:bookmarkStart w:id="1559" w:name="_Toc853"/>
      <w:r>
        <w:t>شرح الخزرجية في العروض والقافية / عروض وقافية - عربي</w:t>
      </w:r>
      <w:bookmarkEnd w:id="1559"/>
    </w:p>
    <w:p>
      <w:pPr>
        <w:pStyle w:val="BookText"/>
      </w:pPr>
      <w:r>
        <w:rPr>
          <w:rFonts w:ascii="Amiri" w:hAnsi="Amiri" w:eastAsia="Amiri" w:cs="Amiri"/>
          <w:lang w:bidi="ar-SA"/>
          <w:color w:val="111111"/>
          <w:sz w:val="28"/>
          <w:szCs w:val="28"/>
          <w:rtl/>
        </w:rPr>
        <w:t xml:space="preserve">الشيخ البخاري محمّد بن محمّد (القرن 9 ه- )</w:t>
      </w:r>
    </w:p>
    <w:p>
      <w:pPr>
        <w:pStyle w:val="BookText"/>
      </w:pPr>
      <w:r>
        <w:rPr>
          <w:rFonts w:ascii="Amiri" w:hAnsi="Amiri" w:eastAsia="Amiri" w:cs="Amiri"/>
          <w:lang w:bidi="ar-SA"/>
          <w:color w:val="111111"/>
          <w:sz w:val="28"/>
          <w:szCs w:val="28"/>
          <w:rtl/>
        </w:rPr>
        <w:t xml:space="preserve">المرتبط: الرامزة = الخزرجية = الرامزة الوافية؛ الخزرجي عبد الله بن محمّد (-626ه-)</w:t>
      </w:r>
    </w:p>
    <w:p>
      <w:pPr>
        <w:pStyle w:val="BookText"/>
      </w:pPr>
      <w:r>
        <w:rPr>
          <w:rFonts w:ascii="Amiri" w:hAnsi="Amiri" w:eastAsia="Amiri" w:cs="Amiri"/>
          <w:lang w:bidi="ar-SA"/>
          <w:color w:val="111111"/>
          <w:sz w:val="28"/>
          <w:szCs w:val="28"/>
          <w:rtl/>
        </w:rPr>
        <w:t xml:space="preserve">تاريخ التأليف: 14 شعبان 861ه-</w:t>
      </w:r>
    </w:p>
    <w:p>
      <w:pPr>
        <w:pStyle w:val="BookText"/>
      </w:pPr>
      <w:r>
        <w:rPr>
          <w:rFonts w:ascii="IRNazanin" w:hAnsi="IRNazanin" w:eastAsia="IRNazanin" w:cs="IRNazanin"/>
          <w:lang w:bidi="fa-IR"/>
          <w:color w:val="111111"/>
          <w:sz w:val="28"/>
          <w:szCs w:val="28"/>
          <w:rtl/>
        </w:rPr>
        <w:t xml:space="preserve">[فنخا: 19 569]</w:t>
      </w:r>
    </w:p>
    <w:p>
      <w:pPr>
        <w:pStyle w:val="BookText"/>
      </w:pPr>
      <w:r>
        <w:rPr>
          <w:rFonts w:ascii="Times New Roman" w:hAnsi="Times New Roman" w:eastAsia="Times New Roman" w:cs="Times New Roman"/>
          <w:lang w:val="en-US" w:bidi="en-US"/>
          <w:color w:val="111111"/>
          <w:sz w:val="28"/>
          <w:szCs w:val="28"/>
          <w:rtl/>
        </w:rPr>
        <w:t xml:space="preserve">37439.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10278/2</w:t>
      </w:r>
    </w:p>
    <w:p>
      <w:pPr>
        <w:pStyle w:val="BookText"/>
      </w:pPr>
      <w:r>
        <w:rPr>
          <w:rFonts w:ascii="Amiri" w:hAnsi="Amiri" w:eastAsia="Amiri" w:cs="Amiri"/>
          <w:lang w:bidi="ar-SA"/>
          <w:color w:val="111111"/>
          <w:sz w:val="28"/>
          <w:szCs w:val="28"/>
          <w:rtl/>
        </w:rPr>
        <w:t xml:space="preserve">أوّلها: أحمد الله الذي اصم ابتداء في طي صدور بني آدم عروض</w:t>
      </w:r>
    </w:p>
    <w:p>
      <w:pPr>
        <w:pStyle w:val="BookText"/>
      </w:pPr>
      <w:r>
        <w:rPr>
          <w:rFonts w:ascii="IRNazanin" w:hAnsi="IRNazanin" w:eastAsia="IRNazanin" w:cs="IRNazanin"/>
          <w:lang w:bidi="fa-IR"/>
          <w:color w:val="111111"/>
          <w:sz w:val="28"/>
          <w:szCs w:val="28"/>
          <w:rtl/>
        </w:rPr>
        <w:t xml:space="preserve">کا :مجهول ،تا: مجهول؛ 100 ص 15 س ، 20*14سم [المورد: 63-163]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4" w:name="pg8181_88587"/>
    <w:bookmarkEnd w:id="344"/>
    <w:p>
      <w:pPr>
        <w:pStyle w:val="Heading2"/>
      </w:pPr>
      <w:bookmarkStart w:id="1560" w:name="_Toc854"/>
      <w:r>
        <w:t>شرح الخصال المكفرة للذنوب / أخلاق - عربي</w:t>
      </w:r>
      <w:bookmarkEnd w:id="1560"/>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المرتبط: الخصال المكفرّة للذنوب المقدّمة وامأخرة؛ ابن حجر العسقلاني، أحمد بن علي (733-</w:t>
      </w:r>
    </w:p>
    <w:p>
      <w:pPr>
        <w:pStyle w:val="BookText"/>
      </w:pPr>
      <w:r>
        <w:rPr>
          <w:rFonts w:ascii="IRNazanin" w:hAnsi="IRNazanin" w:eastAsia="IRNazanin" w:cs="IRNazanin"/>
          <w:lang w:bidi="fa-IR"/>
          <w:color w:val="111111"/>
          <w:sz w:val="28"/>
          <w:szCs w:val="28"/>
          <w:rtl/>
        </w:rPr>
        <w:t xml:space="preserve">852ه- )</w:t>
      </w:r>
    </w:p>
    <w:p>
      <w:pPr>
        <w:pStyle w:val="BookText"/>
      </w:pPr>
      <w:r>
        <w:rPr>
          <w:rFonts w:ascii="Amiri" w:hAnsi="Amiri" w:eastAsia="Amiri" w:cs="Amiri"/>
          <w:lang w:bidi="ar-SA"/>
          <w:color w:val="111111"/>
          <w:sz w:val="28"/>
          <w:szCs w:val="28"/>
          <w:rtl/>
        </w:rPr>
        <w:t xml:space="preserve">تاريخ التأليف: 1194ه-</w:t>
      </w:r>
    </w:p>
    <w:p>
      <w:pPr>
        <w:pStyle w:val="BookText"/>
      </w:pPr>
      <w:r>
        <w:rPr>
          <w:rFonts w:ascii="IRNazanin" w:hAnsi="IRNazanin" w:eastAsia="IRNazanin" w:cs="IRNazanin"/>
          <w:lang w:bidi="fa-IR"/>
          <w:color w:val="111111"/>
          <w:sz w:val="28"/>
          <w:szCs w:val="28"/>
          <w:rtl/>
        </w:rPr>
        <w:t xml:space="preserve">[فنخا: 19 569]</w:t>
      </w:r>
    </w:p>
    <w:p>
      <w:pPr>
        <w:pStyle w:val="BookText"/>
      </w:pPr>
      <w:r>
        <w:rPr>
          <w:rFonts w:ascii="Amiri" w:hAnsi="Amiri" w:eastAsia="Amiri" w:cs="Amiri"/>
          <w:lang w:bidi="ar-SA"/>
          <w:color w:val="111111"/>
          <w:sz w:val="28"/>
          <w:szCs w:val="28"/>
          <w:rtl/>
        </w:rPr>
        <w:t xml:space="preserve">37440 .بغداد؛ مكتبة الأوقاف العامة؛ رقم المخطوط: 4892/2</w:t>
      </w:r>
    </w:p>
    <w:p>
      <w:pPr>
        <w:pStyle w:val="BookText"/>
      </w:pPr>
      <w:r>
        <w:rPr>
          <w:rFonts w:ascii="IRNazanin" w:hAnsi="IRNazanin" w:eastAsia="IRNazanin" w:cs="IRNazanin"/>
          <w:lang w:bidi="fa-IR"/>
          <w:color w:val="111111"/>
          <w:sz w:val="28"/>
          <w:szCs w:val="28"/>
          <w:rtl/>
        </w:rPr>
        <w:t xml:space="preserve">أوّلها: الحمد الله يعفو عن الكثير بالعمل اليسير، والصلوة والسلام على البشير النذير ؛کا :رسول بن محمود الكردي ،تا: القرن 13ه- 11ق، 20*15سم [ف: 2-432]</w:t>
      </w:r>
    </w:p>
    <w:p>
      <w:pPr>
        <w:pStyle w:val="Heading2"/>
      </w:pPr>
      <w:bookmarkStart w:id="1561" w:name="_Toc855"/>
      <w:r>
        <w:t>شرح الخطبة / خط - عربي</w:t>
      </w:r>
      <w:bookmarkEnd w:id="1561"/>
    </w:p>
    <w:p>
      <w:pPr>
        <w:pStyle w:val="BookText"/>
      </w:pPr>
      <w:r>
        <w:rPr>
          <w:rFonts w:ascii="Times New Roman" w:hAnsi="Times New Roman" w:eastAsia="Times New Roman" w:cs="Times New Roman"/>
          <w:lang w:val="en-US" w:bidi="en-US"/>
          <w:color w:val="111111"/>
          <w:sz w:val="28"/>
          <w:szCs w:val="28"/>
          <w:rtl/>
        </w:rPr>
        <w:t xml:space="preserve">37441.</w:t>
      </w:r>
    </w:p>
    <w:p>
      <w:pPr>
        <w:pStyle w:val="BookText"/>
      </w:pPr>
      <w:r>
        <w:rPr>
          <w:rFonts w:ascii="Amiri" w:hAnsi="Amiri" w:eastAsia="Amiri" w:cs="Amiri"/>
          <w:lang w:bidi="ar-SA"/>
          <w:color w:val="111111"/>
          <w:sz w:val="28"/>
          <w:szCs w:val="28"/>
          <w:rtl/>
        </w:rPr>
        <w:t xml:space="preserve">بغداد؛ المجمع العلمي العراقي؛ رقم المخطوط: 1 خط وكتابة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وآله أجمعين: ذكر أصناف الكتاب أصناف الكتاب على ما ذكر ابن مقلة خمسة كاتب خط، وكاتب لفظ، وكاتب ،عقد، وكاتب حكم وكاتب تدبير؛ آخرها :كل شرح الخطبة وما تعلق به من الزوايد بحمد الله وحسن عونه وصلّى الله على سيدنا محمّد وعلى آله وصحبه وسلم</w:t>
      </w:r>
    </w:p>
    <w:p>
      <w:pPr>
        <w:pStyle w:val="BookText"/>
      </w:pPr>
      <w:r>
        <w:rPr>
          <w:rFonts w:ascii="Amiri" w:hAnsi="Amiri" w:eastAsia="Amiri" w:cs="Amiri"/>
          <w:lang w:bidi="ar-SA"/>
          <w:color w:val="111111"/>
          <w:sz w:val="28"/>
          <w:szCs w:val="28"/>
          <w:rtl/>
        </w:rPr>
        <w:t xml:space="preserve">تسليما</w:t>
      </w:r>
    </w:p>
    <w:p>
      <w:pPr>
        <w:pStyle w:val="BookText"/>
      </w:pPr>
      <w:r>
        <w:rPr>
          <w:rFonts w:ascii="Amiri" w:hAnsi="Amiri" w:eastAsia="Amiri" w:cs="Amiri"/>
          <w:lang w:bidi="ar-SA"/>
          <w:color w:val="111111"/>
          <w:sz w:val="28"/>
          <w:szCs w:val="28"/>
          <w:rtl/>
        </w:rPr>
        <w:t xml:space="preserve">مصدر التصوير :نسخة خطية في الخزانة العامة بالرباط، برقم (1973)؛ مغربي؛كا:مجهول ،تا :مجهول؛ 24 ق 20 س [ف: 1-212]</w:t>
      </w:r>
    </w:p>
    <w:p>
      <w:pPr>
        <w:pStyle w:val="Heading2"/>
      </w:pPr>
      <w:bookmarkStart w:id="1562" w:name="_Toc856"/>
      <w:r>
        <w:t>شرح خطبة الإمام الرضا (ع) / شرح الحديث - عربي</w:t>
      </w:r>
      <w:bookmarkEnd w:id="1562"/>
    </w:p>
    <w:p>
      <w:pPr>
        <w:pStyle w:val="BookText"/>
      </w:pPr>
      <w:r>
        <w:rPr>
          <w:rFonts w:ascii="IRNazanin" w:hAnsi="IRNazanin" w:eastAsia="IRNazanin" w:cs="IRNazanin"/>
          <w:lang w:bidi="fa-IR"/>
          <w:color w:val="111111"/>
          <w:sz w:val="28"/>
          <w:szCs w:val="28"/>
          <w:rtl/>
        </w:rPr>
        <w:t xml:space="preserve">کوهر قراجه داغي، حسن بن علي (- 1266 ه- )</w:t>
      </w:r>
    </w:p>
    <w:p>
      <w:pPr>
        <w:pStyle w:val="BookText"/>
      </w:pPr>
      <w:r>
        <w:rPr>
          <w:rFonts w:ascii="Amiri" w:hAnsi="Amiri" w:eastAsia="Amiri" w:cs="Amiri"/>
          <w:lang w:bidi="ar-SA"/>
          <w:color w:val="111111"/>
          <w:sz w:val="28"/>
          <w:szCs w:val="28"/>
          <w:rtl/>
        </w:rPr>
        <w:t xml:space="preserve">37442 .كربلاء؛ مكتبة العلامة الحائري العامة؛ رقم المخطوط: 2</w:t>
      </w:r>
    </w:p>
    <w:p>
      <w:pPr>
        <w:pStyle w:val="BookText"/>
      </w:pPr>
      <w:r>
        <w:rPr>
          <w:rFonts w:ascii="IRNazanin" w:hAnsi="IRNazanin" w:eastAsia="IRNazanin" w:cs="IRNazanin"/>
          <w:lang w:bidi="fa-IR"/>
          <w:color w:val="111111"/>
          <w:sz w:val="28"/>
          <w:szCs w:val="28"/>
          <w:rtl/>
        </w:rPr>
        <w:t xml:space="preserve">أوّلها :البسملة أوّل عبادة الله تعالى معرفته واصل معرفة الله توحيده ؛کا :مجهول ،تا: مجهول[ مخطوطات كربلاء: 3-335]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5" w:name="pg8181_88589"/>
    <w:bookmarkEnd w:id="345"/>
    <w:p>
      <w:pPr>
        <w:pStyle w:val="Heading2"/>
      </w:pPr>
      <w:bookmarkStart w:id="1563" w:name="_Toc857"/>
      <w:r>
        <w:t>شرح خطبة الإمام الرضا (ع) / دعاء، حديث - عربي</w:t>
      </w:r>
      <w:bookmarkEnd w:id="1563"/>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Amiri" w:hAnsi="Amiri" w:eastAsia="Amiri" w:cs="Amiri"/>
          <w:lang w:bidi="ar-SA"/>
          <w:color w:val="111111"/>
          <w:sz w:val="28"/>
          <w:szCs w:val="28"/>
          <w:rtl/>
        </w:rPr>
        <w:t xml:space="preserve">37443 . النجف الأشرف؛ مكتبة الإمام أمير المؤمنين العامة؛ رقم المخطوط: 18</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537]</w:t>
      </w:r>
    </w:p>
    <w:p>
      <w:pPr>
        <w:pStyle w:val="Heading2"/>
      </w:pPr>
      <w:bookmarkStart w:id="1564" w:name="_Toc858"/>
      <w:r>
        <w:t>شرح خطبة الإمام الرضا (ع) / شرح الحديث - عربي</w:t>
      </w:r>
      <w:bookmarkEnd w:id="1564"/>
    </w:p>
    <w:p>
      <w:pPr>
        <w:pStyle w:val="BookText"/>
      </w:pPr>
      <w:r>
        <w:rPr>
          <w:rFonts w:ascii="Amiri" w:hAnsi="Amiri" w:eastAsia="Amiri" w:cs="Amiri"/>
          <w:lang w:bidi="ar-SA"/>
          <w:color w:val="111111"/>
          <w:sz w:val="28"/>
          <w:szCs w:val="28"/>
          <w:rtl/>
        </w:rPr>
        <w:t xml:space="preserve">يحيى بن محمّد علي بن محمّد رضا</w:t>
      </w:r>
    </w:p>
    <w:p>
      <w:pPr>
        <w:pStyle w:val="BookText"/>
      </w:pPr>
      <w:r>
        <w:rPr>
          <w:rFonts w:ascii="Amiri" w:hAnsi="Amiri" w:eastAsia="Amiri" w:cs="Amiri"/>
          <w:lang w:bidi="ar-SA"/>
          <w:color w:val="111111"/>
          <w:sz w:val="28"/>
          <w:szCs w:val="28"/>
          <w:rtl/>
        </w:rPr>
        <w:t xml:space="preserve">37444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537]</w:t>
      </w:r>
    </w:p>
    <w:p>
      <w:pPr>
        <w:pStyle w:val="BookText"/>
      </w:pPr>
      <w:r>
        <w:rPr>
          <w:rFonts w:ascii="Amiri" w:hAnsi="Amiri" w:eastAsia="Amiri" w:cs="Amiri"/>
          <w:lang w:bidi="ar-SA"/>
          <w:color w:val="111111"/>
          <w:sz w:val="28"/>
          <w:szCs w:val="28"/>
          <w:rtl/>
        </w:rPr>
        <w:t xml:space="preserve">شرح الخطبة البطيحية - شرح الخطبة التطنجية</w:t>
      </w:r>
    </w:p>
    <w:p>
      <w:pPr>
        <w:pStyle w:val="BookText"/>
      </w:pPr>
      <w:r>
        <w:rPr>
          <w:rFonts w:ascii="Amiri" w:hAnsi="Amiri" w:eastAsia="Amiri" w:cs="Amiri"/>
          <w:lang w:bidi="ar-SA"/>
          <w:color w:val="111111"/>
          <w:sz w:val="28"/>
          <w:szCs w:val="28"/>
          <w:rtl/>
        </w:rPr>
        <w:t xml:space="preserve">شرح خطبة البيان - خطبة البيان (ترجمه)</w:t>
      </w:r>
    </w:p>
    <w:p>
      <w:pPr>
        <w:pStyle w:val="BookText"/>
      </w:pPr>
      <w:r>
        <w:rPr>
          <w:rFonts w:ascii="Amiri" w:hAnsi="Amiri" w:eastAsia="Amiri" w:cs="Amiri"/>
          <w:lang w:bidi="ar-SA"/>
          <w:color w:val="111111"/>
          <w:sz w:val="28"/>
          <w:szCs w:val="28"/>
          <w:rtl/>
        </w:rPr>
        <w:t xml:space="preserve">شرح خطبة البيان - خلاصة الترجمان في تأويل خطبة البيان</w:t>
      </w:r>
    </w:p>
    <w:p>
      <w:pPr>
        <w:pStyle w:val="Heading2"/>
      </w:pPr>
      <w:bookmarkStart w:id="1565" w:name="_Toc859"/>
      <w:r>
        <w:t>شرح خطبة البيان / شرح الحديث - فارسي</w:t>
      </w:r>
      <w:bookmarkEnd w:id="1565"/>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Amiri" w:hAnsi="Amiri" w:eastAsia="Amiri" w:cs="Amiri"/>
          <w:lang w:bidi="ar-SA"/>
          <w:color w:val="111111"/>
          <w:sz w:val="28"/>
          <w:szCs w:val="28"/>
          <w:rtl/>
        </w:rPr>
        <w:t xml:space="preserve">المرتبط : خطبة البيان = خطبة الإفتخار؛ علي بن أبي طالب (ع)، أمير المؤمنين (-40ه-)</w:t>
      </w:r>
    </w:p>
    <w:p>
      <w:pPr>
        <w:pStyle w:val="BookText"/>
      </w:pPr>
      <w:r>
        <w:rPr>
          <w:rFonts w:ascii="IRNazanin" w:hAnsi="IRNazanin" w:eastAsia="IRNazanin" w:cs="IRNazanin"/>
          <w:lang w:bidi="fa-IR"/>
          <w:color w:val="111111"/>
          <w:sz w:val="28"/>
          <w:szCs w:val="28"/>
          <w:rtl/>
        </w:rPr>
        <w:t xml:space="preserve">أوّله : حمد شريف وشكر لطیف که با شرف بیان والطف تبیان مؤدی گردد و سپاس نامحصور نثار علی عظیمیست که خطبه بیان معانی بدیع حکمت او را بر منا بر وجود جود هر موجودی برلحج بلاغت متذکر میباشد</w:t>
      </w:r>
    </w:p>
    <w:p>
      <w:pPr>
        <w:pStyle w:val="BookText"/>
      </w:pPr>
      <w:r>
        <w:rPr>
          <w:rFonts w:ascii="Amiri" w:hAnsi="Amiri" w:eastAsia="Amiri" w:cs="Amiri"/>
          <w:lang w:bidi="ar-SA"/>
          <w:color w:val="111111"/>
          <w:sz w:val="28"/>
          <w:szCs w:val="28"/>
          <w:rtl/>
        </w:rPr>
        <w:t xml:space="preserve">[فنخا :19 571-573 (10 نسخة)]</w:t>
      </w:r>
    </w:p>
    <w:p>
      <w:pPr>
        <w:pStyle w:val="BookText"/>
      </w:pPr>
      <w:r>
        <w:rPr>
          <w:rFonts w:ascii="Amiri" w:hAnsi="Amiri" w:eastAsia="Amiri" w:cs="Amiri"/>
          <w:lang w:bidi="ar-SA"/>
          <w:color w:val="111111"/>
          <w:sz w:val="28"/>
          <w:szCs w:val="28"/>
          <w:rtl/>
        </w:rPr>
        <w:t xml:space="preserve">37445 . النجف الأشرف؛ مكتبة الإمام أمير المؤمنين العامة؛ رقم المخطوط : 608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976ه- [ف: 2-441]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6" w:name="pg8181_88591"/>
    <w:bookmarkEnd w:id="346"/>
    <w:p>
      <w:pPr>
        <w:pStyle w:val="BookText"/>
      </w:pPr>
      <w:r>
        <w:rPr>
          <w:rFonts w:ascii="Amiri" w:hAnsi="Amiri" w:eastAsia="Amiri" w:cs="Amiri"/>
          <w:lang w:bidi="ar-SA"/>
          <w:color w:val="111111"/>
          <w:sz w:val="28"/>
          <w:szCs w:val="28"/>
          <w:rtl/>
        </w:rPr>
        <w:t xml:space="preserve">37446 . النجف الأشرف؛ مكتبة الإمام أمير المؤمنين العامة؛ رقم المخطوط : 1754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 ف : 2-440]</w:t>
      </w:r>
    </w:p>
    <w:p>
      <w:pPr>
        <w:pStyle w:val="BookText"/>
      </w:pPr>
      <w:r>
        <w:rPr>
          <w:rFonts w:ascii="Times New Roman" w:hAnsi="Times New Roman" w:eastAsia="Times New Roman" w:cs="Times New Roman"/>
          <w:lang w:val="en-US" w:bidi="en-US"/>
          <w:color w:val="111111"/>
          <w:sz w:val="28"/>
          <w:szCs w:val="28"/>
          <w:rtl/>
        </w:rPr>
        <w:t xml:space="preserve">37447.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1754/6</w:t>
      </w:r>
    </w:p>
    <w:p>
      <w:pPr>
        <w:pStyle w:val="BookText"/>
      </w:pPr>
      <w:r>
        <w:rPr>
          <w:rFonts w:ascii="IRNazanin" w:hAnsi="IRNazanin" w:eastAsia="IRNazanin" w:cs="IRNazanin"/>
          <w:lang w:bidi="fa-IR"/>
          <w:color w:val="111111"/>
          <w:sz w:val="28"/>
          <w:szCs w:val="28"/>
          <w:rtl/>
        </w:rPr>
        <w:t xml:space="preserve">کا :مجهول ،تا :مجهول [ف 2-629]</w:t>
      </w:r>
    </w:p>
    <w:p>
      <w:pPr>
        <w:pStyle w:val="Heading2"/>
      </w:pPr>
      <w:bookmarkStart w:id="1566" w:name="_Toc860"/>
      <w:r>
        <w:t>شرح خطبة البيان / شرح الحديث - فارسي</w:t>
      </w:r>
      <w:bookmarkEnd w:id="1566"/>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المرتبط : خطبة البيان - خطبة الإفتخار؛ علي بن أبي طالب (ع)، أمير المؤمنين (40)</w:t>
      </w:r>
    </w:p>
    <w:p>
      <w:pPr>
        <w:pStyle w:val="BookText"/>
      </w:pPr>
      <w:r>
        <w:rPr>
          <w:rFonts w:ascii="Amiri" w:hAnsi="Amiri" w:eastAsia="Amiri" w:cs="Amiri"/>
          <w:lang w:bidi="ar-SA"/>
          <w:color w:val="111111"/>
          <w:sz w:val="28"/>
          <w:szCs w:val="28"/>
          <w:rtl/>
        </w:rPr>
        <w:t xml:space="preserve">تاريخ التأليف: 8 رمضان 1213ه- محل التأليف: قم</w:t>
      </w:r>
    </w:p>
    <w:p>
      <w:pPr>
        <w:pStyle w:val="BookText"/>
      </w:pPr>
      <w:r>
        <w:rPr>
          <w:rFonts w:ascii="Amiri" w:hAnsi="Amiri" w:eastAsia="Amiri" w:cs="Amiri"/>
          <w:lang w:bidi="ar-SA"/>
          <w:color w:val="111111"/>
          <w:sz w:val="28"/>
          <w:szCs w:val="28"/>
          <w:rtl/>
        </w:rPr>
        <w:t xml:space="preserve">أوّله: سبحان من دانت له السموات والأرض بالعبودية وحمداً لمن شهود له جميع الخلايق</w:t>
      </w:r>
    </w:p>
    <w:p>
      <w:pPr>
        <w:pStyle w:val="BookText"/>
      </w:pPr>
      <w:r>
        <w:rPr>
          <w:rFonts w:ascii="IRNazanin" w:hAnsi="IRNazanin" w:eastAsia="IRNazanin" w:cs="IRNazanin"/>
          <w:lang w:bidi="fa-IR"/>
          <w:color w:val="111111"/>
          <w:sz w:val="28"/>
          <w:szCs w:val="28"/>
          <w:rtl/>
        </w:rPr>
        <w:t xml:space="preserve">آخره: پس باید چشم گشود و از حقیقت غافل نشد باینجا ختم میکنم کلام را ختم</w:t>
      </w:r>
    </w:p>
    <w:p>
      <w:pPr>
        <w:pStyle w:val="BookText"/>
      </w:pPr>
      <w:r>
        <w:rPr>
          <w:rFonts w:ascii="IRNazanin" w:hAnsi="IRNazanin" w:eastAsia="IRNazanin" w:cs="IRNazanin"/>
          <w:lang w:bidi="fa-IR"/>
          <w:color w:val="111111"/>
          <w:sz w:val="28"/>
          <w:szCs w:val="28"/>
          <w:rtl/>
        </w:rPr>
        <w:t xml:space="preserve">أمورنا بالحسنى</w:t>
      </w:r>
    </w:p>
    <w:p>
      <w:pPr>
        <w:pStyle w:val="BookText"/>
      </w:pPr>
      <w:r>
        <w:rPr>
          <w:rFonts w:ascii="Amiri" w:hAnsi="Amiri" w:eastAsia="Amiri" w:cs="Amiri"/>
          <w:lang w:bidi="ar-SA"/>
          <w:color w:val="111111"/>
          <w:sz w:val="28"/>
          <w:szCs w:val="28"/>
          <w:rtl/>
        </w:rPr>
        <w:t xml:space="preserve">طبع :طهران 1311ه- ( في جامع الشتات: صص (786-796 )</w:t>
      </w:r>
    </w:p>
    <w:p>
      <w:pPr>
        <w:pStyle w:val="BookText"/>
      </w:pPr>
      <w:r>
        <w:rPr>
          <w:rFonts w:ascii="Amiri" w:hAnsi="Amiri" w:eastAsia="Amiri" w:cs="Amiri"/>
          <w:lang w:bidi="ar-SA"/>
          <w:color w:val="111111"/>
          <w:sz w:val="28"/>
          <w:szCs w:val="28"/>
          <w:rtl/>
        </w:rPr>
        <w:t xml:space="preserve">[فنخا :19 574( 6نسخة)]</w:t>
      </w:r>
    </w:p>
    <w:p>
      <w:pPr>
        <w:pStyle w:val="BookText"/>
      </w:pPr>
      <w:r>
        <w:rPr>
          <w:rFonts w:ascii="Amiri" w:hAnsi="Amiri" w:eastAsia="Amiri" w:cs="Amiri"/>
          <w:lang w:bidi="ar-SA"/>
          <w:color w:val="111111"/>
          <w:sz w:val="28"/>
          <w:szCs w:val="28"/>
          <w:rtl/>
        </w:rPr>
        <w:t xml:space="preserve">37448 . النجف الأشرف؛ مكتبة الإمام أمير المؤمنين العامة؛ رقم المخطوط: 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[ف: 1881]</w:t>
      </w:r>
    </w:p>
    <w:p>
      <w:pPr>
        <w:pStyle w:val="Heading2"/>
      </w:pPr>
      <w:bookmarkStart w:id="1567" w:name="_Toc861"/>
      <w:r>
        <w:t>شرح خطبة البيان / أدب - عربي</w:t>
      </w:r>
      <w:bookmarkEnd w:id="1567"/>
    </w:p>
    <w:p>
      <w:pPr>
        <w:pStyle w:val="BookText"/>
      </w:pPr>
      <w:r>
        <w:rPr>
          <w:rFonts w:ascii="Amiri" w:hAnsi="Amiri" w:eastAsia="Amiri" w:cs="Amiri"/>
          <w:lang w:bidi="ar-SA"/>
          <w:color w:val="111111"/>
          <w:sz w:val="28"/>
          <w:szCs w:val="28"/>
          <w:rtl/>
        </w:rPr>
        <w:t xml:space="preserve">المرتبط : خطبة البيان - خطبة الإفتخار؛ علي بن أبي طالب (ع)، أمير المؤمنين (400ه-)</w:t>
      </w:r>
    </w:p>
    <w:p>
      <w:pPr>
        <w:pStyle w:val="BookText"/>
      </w:pPr>
      <w:r>
        <w:rPr>
          <w:rFonts w:ascii="Amiri" w:hAnsi="Amiri" w:eastAsia="Amiri" w:cs="Amiri"/>
          <w:lang w:bidi="ar-SA"/>
          <w:color w:val="111111"/>
          <w:sz w:val="28"/>
          <w:szCs w:val="28"/>
          <w:rtl/>
        </w:rPr>
        <w:t xml:space="preserve">37449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976ه- [ نشریه: 5-413]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7" w:name="pg8181_88593"/>
    <w:bookmarkEnd w:id="347"/>
    <w:p>
      <w:pPr>
        <w:pStyle w:val="Heading2"/>
      </w:pPr>
      <w:bookmarkStart w:id="1568" w:name="_Toc862"/>
      <w:r>
        <w:t>شرح الخطبة التطنجية = شرح الخطبة البطيحية = إرشاد المسترشدين /</w:t>
      </w:r>
      <w:bookmarkEnd w:id="1568"/>
    </w:p>
    <w:p>
      <w:pPr>
        <w:pStyle w:val="BookText"/>
      </w:pPr>
      <w:r>
        <w:rPr>
          <w:rFonts w:ascii="Amiri" w:hAnsi="Amiri" w:eastAsia="Amiri" w:cs="Amiri"/>
          <w:lang w:bidi="ar-SA"/>
          <w:color w:val="111111"/>
          <w:sz w:val="28"/>
          <w:szCs w:val="28"/>
          <w:rtl/>
        </w:rPr>
        <w:t xml:space="preserve">شرح الحديث - عربي</w:t>
      </w:r>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Amiri" w:hAnsi="Amiri" w:eastAsia="Amiri" w:cs="Amiri"/>
          <w:lang w:bidi="ar-SA"/>
          <w:color w:val="111111"/>
          <w:sz w:val="28"/>
          <w:szCs w:val="28"/>
          <w:rtl/>
        </w:rPr>
        <w:t xml:space="preserve">المرتبط: الخطبة الطنتجية - الخطبة التطنجية؛ علي بن أبي طالب (ع) ، أمير المؤمنين (-40ه-)</w:t>
      </w:r>
    </w:p>
    <w:p>
      <w:pPr>
        <w:pStyle w:val="BookText"/>
      </w:pPr>
      <w:r>
        <w:rPr>
          <w:rFonts w:ascii="Amiri" w:hAnsi="Amiri" w:eastAsia="Amiri" w:cs="Amiri"/>
          <w:lang w:bidi="ar-SA"/>
          <w:color w:val="111111"/>
          <w:sz w:val="28"/>
          <w:szCs w:val="28"/>
          <w:rtl/>
        </w:rPr>
        <w:t xml:space="preserve">تاريخ التأليف: ذي القعدة 1235ه-</w:t>
      </w:r>
    </w:p>
    <w:p>
      <w:pPr>
        <w:pStyle w:val="BookText"/>
      </w:pPr>
      <w:r>
        <w:rPr>
          <w:rFonts w:ascii="Amiri" w:hAnsi="Amiri" w:eastAsia="Amiri" w:cs="Amiri"/>
          <w:lang w:bidi="ar-SA"/>
          <w:color w:val="111111"/>
          <w:sz w:val="28"/>
          <w:szCs w:val="28"/>
          <w:rtl/>
        </w:rPr>
        <w:t xml:space="preserve">أوّله: الحمد لله ... أما بعد فيقول العبد الفقير ... إن بعض السادات الأجلاء النبلاء حرسه الله تعالى عن كل ضراء والأوّاء وأيّده بصنوف النعماء والآلاء ...</w:t>
      </w:r>
    </w:p>
    <w:p>
      <w:pPr>
        <w:pStyle w:val="BookText"/>
      </w:pPr>
      <w:r>
        <w:rPr>
          <w:rFonts w:ascii="Amiri" w:hAnsi="Amiri" w:eastAsia="Amiri" w:cs="Amiri"/>
          <w:lang w:bidi="ar-SA"/>
          <w:color w:val="111111"/>
          <w:sz w:val="28"/>
          <w:szCs w:val="28"/>
          <w:rtl/>
        </w:rPr>
        <w:t xml:space="preserve">آخره: فإذا فهمت هذه الدقيقة فهمت أنّ اللحوق مساوق للإدراك.</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:19 579-576 (29نسخة)]</w:t>
      </w:r>
    </w:p>
    <w:p>
      <w:pPr>
        <w:pStyle w:val="BookText"/>
      </w:pPr>
      <w:r>
        <w:rPr>
          <w:rFonts w:ascii="Amiri" w:hAnsi="Amiri" w:eastAsia="Amiri" w:cs="Amiri"/>
          <w:lang w:bidi="ar-SA"/>
          <w:color w:val="111111"/>
          <w:sz w:val="28"/>
          <w:szCs w:val="28"/>
          <w:rtl/>
        </w:rPr>
        <w:t xml:space="preserve">37450 . النجف الأشرف؛ مكتبة الإمام أمير المؤمنين العامة؛ رقم المخطوط: 70</w:t>
      </w:r>
    </w:p>
    <w:p>
      <w:pPr>
        <w:pStyle w:val="BookText"/>
      </w:pPr>
      <w:r>
        <w:rPr>
          <w:rFonts w:ascii="IRNazanin" w:hAnsi="IRNazanin" w:eastAsia="IRNazanin" w:cs="IRNazanin"/>
          <w:lang w:bidi="fa-IR"/>
          <w:color w:val="111111"/>
          <w:sz w:val="28"/>
          <w:szCs w:val="28"/>
          <w:rtl/>
        </w:rPr>
        <w:t xml:space="preserve">کا :عبدالجلیل افشار ،تا: 1256ه- [ معجم المخطوطات النجفية : 499]</w:t>
      </w:r>
    </w:p>
    <w:p>
      <w:pPr>
        <w:pStyle w:val="BookText"/>
      </w:pPr>
      <w:r>
        <w:rPr>
          <w:rFonts w:ascii="Amiri" w:hAnsi="Amiri" w:eastAsia="Amiri" w:cs="Amiri"/>
          <w:lang w:bidi="ar-SA"/>
          <w:color w:val="111111"/>
          <w:sz w:val="28"/>
          <w:szCs w:val="28"/>
          <w:rtl/>
        </w:rPr>
        <w:t xml:space="preserve">37451 . النجف الأشرف؛ مكتبة الإمام أمير المؤمنين العامة؛ رقم المخطوط: 413</w:t>
      </w:r>
    </w:p>
    <w:p>
      <w:pPr>
        <w:pStyle w:val="BookText"/>
      </w:pPr>
      <w:r>
        <w:rPr>
          <w:rFonts w:ascii="IRNazanin" w:hAnsi="IRNazanin" w:eastAsia="IRNazanin" w:cs="IRNazanin"/>
          <w:lang w:bidi="fa-IR"/>
          <w:color w:val="111111"/>
          <w:sz w:val="28"/>
          <w:szCs w:val="28"/>
          <w:rtl/>
        </w:rPr>
        <w:t xml:space="preserve">کا :عبدالجلیل افشار، تا: 1256ه- [ معجم المخطوطات النجفية 500]</w:t>
      </w:r>
    </w:p>
    <w:p>
      <w:pPr>
        <w:pStyle w:val="Heading2"/>
      </w:pPr>
      <w:bookmarkStart w:id="1569" w:name="_Toc863"/>
      <w:r>
        <w:t>شرح خطبة الزهراء (ع) / أدب - عربي</w:t>
      </w:r>
      <w:bookmarkEnd w:id="1569"/>
    </w:p>
    <w:p>
      <w:pPr>
        <w:pStyle w:val="BookText"/>
      </w:pPr>
      <w:r>
        <w:rPr>
          <w:rFonts w:ascii="Amiri" w:hAnsi="Amiri" w:eastAsia="Amiri" w:cs="Amiri"/>
          <w:lang w:bidi="ar-SA"/>
          <w:color w:val="111111"/>
          <w:sz w:val="28"/>
          <w:szCs w:val="28"/>
          <w:rtl/>
        </w:rPr>
        <w:t xml:space="preserve">37452 . النجف الأشرف؛ مؤسسة كاشف الغطاء العامة؛ رقم المخطوط: 6612</w:t>
      </w:r>
    </w:p>
    <w:p>
      <w:pPr>
        <w:pStyle w:val="BookText"/>
      </w:pPr>
      <w:r>
        <w:rPr>
          <w:rFonts w:ascii="IRNazanin" w:hAnsi="IRNazanin" w:eastAsia="IRNazanin" w:cs="IRNazanin"/>
          <w:lang w:bidi="fa-IR"/>
          <w:color w:val="111111"/>
          <w:sz w:val="28"/>
          <w:szCs w:val="28"/>
          <w:rtl/>
        </w:rPr>
        <w:t xml:space="preserve">کا :مجهول، تا: 1287ه- 91 ص [ف: 1-259]</w:t>
      </w:r>
    </w:p>
    <w:p>
      <w:pPr>
        <w:pStyle w:val="Heading2"/>
      </w:pPr>
      <w:bookmarkStart w:id="1570" w:name="_Toc864"/>
      <w:r>
        <w:t>شرح خطبة الزهراء عليها السلام كشف المحجة في شرح خطبة اللمة</w:t>
      </w:r>
      <w:bookmarkEnd w:id="1570"/>
    </w:p>
    <w:p>
      <w:pPr>
        <w:pStyle w:val="BookText"/>
      </w:pPr>
      <w:r>
        <w:rPr>
          <w:rFonts w:ascii="Amiri" w:hAnsi="Amiri" w:eastAsia="Amiri" w:cs="Amiri"/>
          <w:lang w:bidi="ar-SA"/>
          <w:color w:val="111111"/>
          <w:sz w:val="28"/>
          <w:szCs w:val="28"/>
          <w:rtl/>
        </w:rPr>
        <w:t xml:space="preserve">شرح الخطبة الغراء / فلسفة - عربي</w:t>
      </w:r>
    </w:p>
    <w:p>
      <w:pPr>
        <w:pStyle w:val="BookText"/>
      </w:pPr>
      <w:r>
        <w:rPr>
          <w:rFonts w:ascii="Amiri" w:hAnsi="Amiri" w:eastAsia="Amiri" w:cs="Amiri"/>
          <w:lang w:bidi="ar-SA"/>
          <w:color w:val="111111"/>
          <w:sz w:val="28"/>
          <w:szCs w:val="28"/>
          <w:rtl/>
        </w:rPr>
        <w:t xml:space="preserve">37453 . النجف الأشرف؛ العتبة العلوية؛ رقم المخطوط: 663/1</w:t>
      </w:r>
    </w:p>
    <w:p>
      <w:pPr>
        <w:pStyle w:val="BookText"/>
      </w:pPr>
      <w:r>
        <w:rPr>
          <w:rFonts w:ascii="Amiri" w:hAnsi="Amiri" w:eastAsia="Amiri" w:cs="Amiri"/>
          <w:lang w:bidi="ar-SA"/>
          <w:color w:val="111111"/>
          <w:sz w:val="28"/>
          <w:szCs w:val="28"/>
          <w:rtl/>
        </w:rPr>
        <w:t xml:space="preserve">أوّلها :البسمله، الحمد لله الذي أنشا الخلائق بقدرته؛ آخرها :كلما ازداد الناظر استنصارا</w:t>
      </w:r>
    </w:p>
    <w:p>
      <w:pPr>
        <w:pStyle w:val="BookText"/>
      </w:pPr>
      <w:r>
        <w:rPr>
          <w:rFonts w:ascii="IRNazanin" w:hAnsi="IRNazanin" w:eastAsia="IRNazanin" w:cs="IRNazanin"/>
          <w:lang w:bidi="fa-IR"/>
          <w:color w:val="111111"/>
          <w:sz w:val="28"/>
          <w:szCs w:val="28"/>
          <w:rtl/>
        </w:rPr>
        <w:t xml:space="preserve">إزداد للسعاده استعدادا.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8" w:name="pg8181_88595"/>
    <w:bookmarkEnd w:id="348"/>
    <w:p>
      <w:pPr>
        <w:pStyle w:val="BookText"/>
      </w:pPr>
      <w:r>
        <w:rPr>
          <w:rFonts w:ascii="IRNazanin" w:hAnsi="IRNazanin" w:eastAsia="IRNazanin" w:cs="IRNazanin"/>
          <w:lang w:bidi="fa-IR"/>
          <w:color w:val="111111"/>
          <w:sz w:val="28"/>
          <w:szCs w:val="28"/>
          <w:rtl/>
        </w:rPr>
        <w:t xml:space="preserve">نسخ تعلیق، کا :مجهول ،تا: 707ه- التسلسل المخزني: 9/5/171؛ 210 ص 18س</w:t>
      </w:r>
    </w:p>
    <w:p>
      <w:pPr>
        <w:pStyle w:val="BookText"/>
      </w:pPr>
      <w:r>
        <w:rPr>
          <w:rFonts w:ascii="IRNazanin" w:hAnsi="IRNazanin" w:eastAsia="IRNazanin" w:cs="IRNazanin"/>
          <w:lang w:bidi="fa-IR"/>
          <w:color w:val="111111"/>
          <w:sz w:val="28"/>
          <w:szCs w:val="28"/>
          <w:rtl/>
        </w:rPr>
        <w:t xml:space="preserve">12*22سم [ف: 2-244]</w:t>
      </w:r>
    </w:p>
    <w:p>
      <w:pPr>
        <w:pStyle w:val="Heading2"/>
      </w:pPr>
      <w:bookmarkStart w:id="1571" w:name="_Toc865"/>
      <w:r>
        <w:t>شرح خطبة فرائد القلائد / أدب - عربي</w:t>
      </w:r>
      <w:bookmarkEnd w:id="1571"/>
    </w:p>
    <w:p>
      <w:pPr>
        <w:pStyle w:val="BookText"/>
      </w:pPr>
      <w:r>
        <w:rPr>
          <w:rFonts w:ascii="Amiri" w:hAnsi="Amiri" w:eastAsia="Amiri" w:cs="Amiri"/>
          <w:lang w:bidi="ar-SA"/>
          <w:color w:val="111111"/>
          <w:sz w:val="28"/>
          <w:szCs w:val="28"/>
          <w:rtl/>
        </w:rPr>
        <w:t xml:space="preserve">بدر العيني، محمود بن أحمد (762 - 855 ه- )</w:t>
      </w:r>
    </w:p>
    <w:p>
      <w:pPr>
        <w:pStyle w:val="BookText"/>
      </w:pPr>
      <w:r>
        <w:rPr>
          <w:rFonts w:ascii="Amiri" w:hAnsi="Amiri" w:eastAsia="Amiri" w:cs="Amiri"/>
          <w:lang w:bidi="ar-SA"/>
          <w:color w:val="111111"/>
          <w:sz w:val="28"/>
          <w:szCs w:val="28"/>
          <w:rtl/>
        </w:rPr>
        <w:t xml:space="preserve">المرتبط: فرائد القلائد في مختصر شرح الشواهد؛ بدر العيني محمود بن أحمد (855-762ه-)</w:t>
      </w:r>
    </w:p>
    <w:p>
      <w:pPr>
        <w:pStyle w:val="BookText"/>
      </w:pPr>
      <w:r>
        <w:rPr>
          <w:rFonts w:ascii="Amiri" w:hAnsi="Amiri" w:eastAsia="Amiri" w:cs="Amiri"/>
          <w:lang w:bidi="ar-SA"/>
          <w:color w:val="111111"/>
          <w:sz w:val="28"/>
          <w:szCs w:val="28"/>
          <w:rtl/>
        </w:rPr>
        <w:t xml:space="preserve">أوّله : بسمله قوله حمداً تقديره حمدت الله حمداً او أحمد الله حمداً فيكون قوله ناصعاً صفاً</w:t>
      </w:r>
    </w:p>
    <w:p>
      <w:pPr>
        <w:pStyle w:val="BookText"/>
      </w:pPr>
      <w:r>
        <w:rPr>
          <w:rFonts w:ascii="Amiri" w:hAnsi="Amiri" w:eastAsia="Amiri" w:cs="Amiri"/>
          <w:lang w:bidi="ar-SA"/>
          <w:color w:val="111111"/>
          <w:sz w:val="28"/>
          <w:szCs w:val="28"/>
          <w:rtl/>
        </w:rPr>
        <w:t xml:space="preserve">متواليه والناصع الخالص</w:t>
      </w:r>
    </w:p>
    <w:p>
      <w:pPr>
        <w:pStyle w:val="BookText"/>
      </w:pPr>
      <w:r>
        <w:rPr>
          <w:rFonts w:ascii="Amiri" w:hAnsi="Amiri" w:eastAsia="Amiri" w:cs="Amiri"/>
          <w:lang w:bidi="ar-SA"/>
          <w:color w:val="111111"/>
          <w:sz w:val="28"/>
          <w:szCs w:val="28"/>
          <w:rtl/>
        </w:rPr>
        <w:t xml:space="preserve">[فنخا :19 593 (2 نسخة)]</w:t>
      </w:r>
    </w:p>
    <w:p>
      <w:pPr>
        <w:pStyle w:val="BookText"/>
      </w:pPr>
      <w:r>
        <w:rPr>
          <w:rFonts w:ascii="Amiri" w:hAnsi="Amiri" w:eastAsia="Amiri" w:cs="Amiri"/>
          <w:lang w:bidi="ar-SA"/>
          <w:color w:val="111111"/>
          <w:sz w:val="28"/>
          <w:szCs w:val="28"/>
          <w:rtl/>
        </w:rPr>
        <w:t xml:space="preserve">37454 .بغداد؛ المكتبة القادرية؛ رقم المخطوط: 926/1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10ه- 26*17سم [ف: 3-250]</w:t>
      </w:r>
    </w:p>
    <w:p>
      <w:pPr>
        <w:pStyle w:val="Heading2"/>
      </w:pPr>
      <w:bookmarkStart w:id="1572" w:name="_Toc866"/>
      <w:r>
        <w:t>شرح خطبة فرائد القلائد / أدب - عربي</w:t>
      </w:r>
      <w:bookmarkEnd w:id="1572"/>
    </w:p>
    <w:p>
      <w:pPr>
        <w:pStyle w:val="BookText"/>
      </w:pPr>
      <w:r>
        <w:rPr>
          <w:rFonts w:ascii="Amiri" w:hAnsi="Amiri" w:eastAsia="Amiri" w:cs="Amiri"/>
          <w:lang w:bidi="ar-SA"/>
          <w:color w:val="111111"/>
          <w:sz w:val="28"/>
          <w:szCs w:val="28"/>
          <w:rtl/>
        </w:rPr>
        <w:t xml:space="preserve">المرتبط :فرائد القلائد في مختصر شرح الشواهد؛ بدر العيني محمود بن أحمد (855-762ه-)</w:t>
      </w:r>
    </w:p>
    <w:p>
      <w:pPr>
        <w:pStyle w:val="BookText"/>
      </w:pPr>
      <w:r>
        <w:rPr>
          <w:rFonts w:ascii="Amiri" w:hAnsi="Amiri" w:eastAsia="Amiri" w:cs="Amiri"/>
          <w:lang w:bidi="ar-SA"/>
          <w:color w:val="111111"/>
          <w:sz w:val="28"/>
          <w:szCs w:val="28"/>
          <w:rtl/>
        </w:rPr>
        <w:t xml:space="preserve">37455 .بغداد؛ مكتبة الأوقاف العامة؛ رقم المخطوط: 5347/1</w:t>
      </w:r>
    </w:p>
    <w:p>
      <w:pPr>
        <w:pStyle w:val="BookText"/>
      </w:pPr>
      <w:r>
        <w:rPr>
          <w:rFonts w:ascii="Amiri" w:hAnsi="Amiri" w:eastAsia="Amiri" w:cs="Amiri"/>
          <w:lang w:bidi="ar-SA"/>
          <w:color w:val="111111"/>
          <w:sz w:val="28"/>
          <w:szCs w:val="28"/>
          <w:rtl/>
        </w:rPr>
        <w:t xml:space="preserve">أوّلها :... حمدا تقديره حمدت الله حمداً فيكون انتصابه على أنّه مفعول الفعل ...</w:t>
      </w:r>
    </w:p>
    <w:p>
      <w:pPr>
        <w:pStyle w:val="BookText"/>
      </w:pPr>
      <w:r>
        <w:rPr>
          <w:rFonts w:ascii="IRNazanin" w:hAnsi="IRNazanin" w:eastAsia="IRNazanin" w:cs="IRNazanin"/>
          <w:lang w:bidi="fa-IR"/>
          <w:color w:val="111111"/>
          <w:sz w:val="28"/>
          <w:szCs w:val="28"/>
          <w:rtl/>
        </w:rPr>
        <w:t xml:space="preserve">کا :مجهول ،تا: 1235ه- 3 ق 26*18سم [ف 3-11]</w:t>
      </w:r>
    </w:p>
    <w:p>
      <w:pPr>
        <w:pStyle w:val="Heading2"/>
      </w:pPr>
      <w:bookmarkStart w:id="1573" w:name="_Toc867"/>
      <w:r>
        <w:t>شرح خطبة في التوحيد للإمام الرضا (ع) / كلام وعقائد - عربي</w:t>
      </w:r>
      <w:bookmarkEnd w:id="1573"/>
    </w:p>
    <w:p>
      <w:pPr>
        <w:pStyle w:val="BookText"/>
      </w:pPr>
      <w:r>
        <w:rPr>
          <w:rFonts w:ascii="Amiri" w:hAnsi="Amiri" w:eastAsia="Amiri" w:cs="Amiri"/>
          <w:lang w:bidi="ar-SA"/>
          <w:color w:val="111111"/>
          <w:sz w:val="28"/>
          <w:szCs w:val="28"/>
          <w:rtl/>
        </w:rPr>
        <w:t xml:space="preserve">اليزدي، حسن بن محمّد علي ( - 1242 ه-)</w:t>
      </w:r>
    </w:p>
    <w:p>
      <w:pPr>
        <w:pStyle w:val="BookText"/>
      </w:pPr>
      <w:r>
        <w:rPr>
          <w:rFonts w:ascii="Amiri" w:hAnsi="Amiri" w:eastAsia="Amiri" w:cs="Amiri"/>
          <w:lang w:bidi="ar-SA"/>
          <w:color w:val="111111"/>
          <w:sz w:val="28"/>
          <w:szCs w:val="28"/>
          <w:rtl/>
        </w:rPr>
        <w:t xml:space="preserve">37456 . النجف الأشرف؛ مكتبة آية الله الحكيم العامة؛ رقم المخطوط: 79</w:t>
      </w:r>
    </w:p>
    <w:p>
      <w:pPr>
        <w:pStyle w:val="BookText"/>
      </w:pPr>
      <w:r>
        <w:rPr>
          <w:rFonts w:ascii="IRNazanin" w:hAnsi="IRNazanin" w:eastAsia="IRNazanin" w:cs="IRNazanin"/>
          <w:lang w:bidi="fa-IR"/>
          <w:color w:val="111111"/>
          <w:sz w:val="28"/>
          <w:szCs w:val="28"/>
          <w:rtl/>
        </w:rPr>
        <w:t xml:space="preserve">کا :کاظم بن مصطفى الجابري ،تا: 1294ه-، 75 ص ، 20/2*13/8سم [معجم المخطوطات</w:t>
      </w:r>
    </w:p>
    <w:p>
      <w:pPr>
        <w:pStyle w:val="BookText"/>
      </w:pPr>
      <w:r>
        <w:rPr>
          <w:rFonts w:ascii="Amiri" w:hAnsi="Amiri" w:eastAsia="Amiri" w:cs="Amiri"/>
          <w:lang w:bidi="ar-SA"/>
          <w:color w:val="111111"/>
          <w:sz w:val="28"/>
          <w:szCs w:val="28"/>
          <w:rtl/>
        </w:rPr>
        <w:t xml:space="preserve">النجفية 537]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9" w:name="pg8181_88597"/>
    <w:bookmarkEnd w:id="349"/>
    <w:p>
      <w:pPr>
        <w:pStyle w:val="Heading2"/>
      </w:pPr>
      <w:bookmarkStart w:id="1574" w:name="_Toc868"/>
      <w:r>
        <w:t>شرح خطبة مختصر الشواهد / أدب - عربي</w:t>
      </w:r>
      <w:bookmarkEnd w:id="1574"/>
    </w:p>
    <w:p>
      <w:pPr>
        <w:pStyle w:val="BookText"/>
      </w:pPr>
      <w:r>
        <w:rPr>
          <w:rFonts w:ascii="Amiri" w:hAnsi="Amiri" w:eastAsia="Amiri" w:cs="Amiri"/>
          <w:lang w:bidi="ar-SA"/>
          <w:color w:val="111111"/>
          <w:sz w:val="28"/>
          <w:szCs w:val="28"/>
          <w:rtl/>
        </w:rPr>
        <w:t xml:space="preserve">37457 . 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:محمّد جعفر حزم آبادي ،تا: 1097ه- [ معجم المخطوطات النجفية: 537]</w:t>
      </w:r>
    </w:p>
    <w:p>
      <w:pPr>
        <w:pStyle w:val="Heading2"/>
      </w:pPr>
      <w:bookmarkStart w:id="1575" w:name="_Toc869"/>
      <w:r>
        <w:t>شرح خطب نهج البلاغة / شرح الحديث - عربي</w:t>
      </w:r>
      <w:bookmarkEnd w:id="1575"/>
    </w:p>
    <w:p>
      <w:pPr>
        <w:pStyle w:val="BookText"/>
      </w:pPr>
      <w:r>
        <w:rPr>
          <w:rFonts w:ascii="Amiri" w:hAnsi="Amiri" w:eastAsia="Amiri" w:cs="Amiri"/>
          <w:lang w:bidi="ar-SA"/>
          <w:color w:val="111111"/>
          <w:sz w:val="28"/>
          <w:szCs w:val="28"/>
          <w:rtl/>
        </w:rPr>
        <w:t xml:space="preserve">البرغاني، محمّد صالح بن محمّد ( - 1283 ؟ ه-)</w:t>
      </w:r>
    </w:p>
    <w:p>
      <w:pPr>
        <w:pStyle w:val="BookText"/>
      </w:pPr>
      <w:r>
        <w:rPr>
          <w:rFonts w:ascii="Amiri" w:hAnsi="Amiri" w:eastAsia="Amiri" w:cs="Amiri"/>
          <w:lang w:bidi="ar-SA"/>
          <w:color w:val="111111"/>
          <w:sz w:val="28"/>
          <w:szCs w:val="28"/>
          <w:rtl/>
        </w:rPr>
        <w:t xml:space="preserve">المرتبط : نهج البلاغة شريف الرضي محمّد بن حسين (406-359ه-)</w:t>
      </w:r>
    </w:p>
    <w:p>
      <w:pPr>
        <w:pStyle w:val="BookText"/>
      </w:pPr>
      <w:r>
        <w:rPr>
          <w:rFonts w:ascii="Amiri" w:hAnsi="Amiri" w:eastAsia="Amiri" w:cs="Amiri"/>
          <w:lang w:bidi="ar-SA"/>
          <w:color w:val="111111"/>
          <w:sz w:val="28"/>
          <w:szCs w:val="28"/>
          <w:rtl/>
        </w:rPr>
        <w:t xml:space="preserve">37458 . كربلاء؛ مكتبة البرغاني رقم المخطوط 9</w:t>
      </w:r>
    </w:p>
    <w:p>
      <w:pPr>
        <w:pStyle w:val="BookText"/>
      </w:pPr>
      <w:r>
        <w:rPr>
          <w:rFonts w:ascii="Amiri" w:hAnsi="Amiri" w:eastAsia="Amiri" w:cs="Amiri"/>
          <w:lang w:bidi="ar-SA"/>
          <w:color w:val="111111"/>
          <w:sz w:val="28"/>
          <w:szCs w:val="28"/>
          <w:rtl/>
        </w:rPr>
        <w:t xml:space="preserve">أوّلها :يقول المحتاج إلى رحمة ربه الغني محمّد صالح بن محمّد البرغاني استخرت الله تعالى في تحرير كتاب في مقالة الإمامة</w:t>
      </w:r>
    </w:p>
    <w:p>
      <w:pPr>
        <w:pStyle w:val="BookText"/>
      </w:pPr>
      <w:r>
        <w:rPr>
          <w:rFonts w:ascii="Amiri" w:hAnsi="Amiri" w:eastAsia="Amiri" w:cs="Amiri"/>
          <w:lang w:bidi="ar-SA"/>
          <w:color w:val="111111"/>
          <w:sz w:val="28"/>
          <w:szCs w:val="28"/>
          <w:rtl/>
        </w:rPr>
        <w:t xml:space="preserve">نسخ ،كاتب = مؤلف، تا :مجهول؛ 218 ص 15 س 14*10سم [مخطوطات كربلاء: 3-19]</w:t>
      </w:r>
    </w:p>
    <w:p>
      <w:pPr>
        <w:pStyle w:val="BookText"/>
      </w:pPr>
      <w:r>
        <w:rPr>
          <w:rFonts w:ascii="Amiri" w:hAnsi="Amiri" w:eastAsia="Amiri" w:cs="Amiri"/>
          <w:lang w:bidi="ar-SA"/>
          <w:color w:val="111111"/>
          <w:sz w:val="28"/>
          <w:szCs w:val="28"/>
          <w:rtl/>
        </w:rPr>
        <w:t xml:space="preserve">شرح الخلاصة - شرح ألفية ابن مالك</w:t>
      </w:r>
    </w:p>
    <w:p>
      <w:pPr>
        <w:pStyle w:val="Heading2"/>
      </w:pPr>
      <w:bookmarkStart w:id="1576" w:name="_Toc870"/>
      <w:r>
        <w:t>شرح الخلاصة / - عربي</w:t>
      </w:r>
      <w:bookmarkEnd w:id="1576"/>
    </w:p>
    <w:p>
      <w:pPr>
        <w:pStyle w:val="BookText"/>
      </w:pPr>
      <w:r>
        <w:rPr>
          <w:rFonts w:ascii="Amiri" w:hAnsi="Amiri" w:eastAsia="Amiri" w:cs="Amiri"/>
          <w:lang w:bidi="ar-SA"/>
          <w:color w:val="111111"/>
          <w:sz w:val="28"/>
          <w:szCs w:val="28"/>
          <w:rtl/>
        </w:rPr>
        <w:t xml:space="preserve">37459 .بغداد؛ مركز البحوث والدراسات؛ رقم المخطوط: 572,250 مصورة</w:t>
      </w:r>
    </w:p>
    <w:p>
      <w:pPr>
        <w:pStyle w:val="BookText"/>
      </w:pPr>
      <w:r>
        <w:rPr>
          <w:rFonts w:ascii="Amiri" w:hAnsi="Amiri" w:eastAsia="Amiri" w:cs="Amiri"/>
          <w:lang w:bidi="ar-SA"/>
          <w:color w:val="111111"/>
          <w:sz w:val="28"/>
          <w:szCs w:val="28"/>
          <w:rtl/>
        </w:rPr>
        <w:t xml:space="preserve">اسم مؤلف رمضان مصدر التصوير :وحدة اليونسكو؛ كا :مجهول، تا :مجهول؛ 76ص</w:t>
      </w:r>
    </w:p>
    <w:p>
      <w:pPr>
        <w:pStyle w:val="BookText"/>
      </w:pPr>
      <w:r>
        <w:rPr>
          <w:rFonts w:ascii="IRNazanin" w:hAnsi="IRNazanin" w:eastAsia="IRNazanin" w:cs="IRNazanin"/>
          <w:lang w:bidi="fa-IR"/>
          <w:color w:val="111111"/>
          <w:sz w:val="28"/>
          <w:szCs w:val="28"/>
          <w:rtl/>
        </w:rPr>
        <w:t xml:space="preserve">[(مصورات) -ف: 232]</w:t>
      </w:r>
    </w:p>
    <w:p>
      <w:pPr>
        <w:pStyle w:val="Heading2"/>
      </w:pPr>
      <w:bookmarkStart w:id="1577" w:name="_Toc871"/>
      <w:r>
        <w:t>شرح خلاصة الأبحاث في مسائل الميراث / فقه - عربي</w:t>
      </w:r>
      <w:bookmarkEnd w:id="1577"/>
    </w:p>
    <w:p>
      <w:pPr>
        <w:pStyle w:val="BookText"/>
      </w:pPr>
      <w:r>
        <w:rPr>
          <w:rFonts w:ascii="Amiri" w:hAnsi="Amiri" w:eastAsia="Amiri" w:cs="Amiri"/>
          <w:lang w:bidi="ar-SA"/>
          <w:color w:val="111111"/>
          <w:sz w:val="28"/>
          <w:szCs w:val="28"/>
          <w:rtl/>
        </w:rPr>
        <w:t xml:space="preserve">المشهدي، محمّد فاضل بن محمّد مهدي (القرن 11 ه-)</w:t>
      </w:r>
    </w:p>
    <w:p>
      <w:pPr>
        <w:pStyle w:val="BookText"/>
      </w:pPr>
      <w:r>
        <w:rPr>
          <w:rFonts w:ascii="Amiri" w:hAnsi="Amiri" w:eastAsia="Amiri" w:cs="Amiri"/>
          <w:lang w:bidi="ar-SA"/>
          <w:color w:val="111111"/>
          <w:sz w:val="28"/>
          <w:szCs w:val="28"/>
          <w:rtl/>
        </w:rPr>
        <w:t xml:space="preserve">المرتبط : خلاصة الأبحاث في مسائل الميراث - أرجوزة في الميراث الحر العاملي، محمد بن حسن</w:t>
      </w:r>
    </w:p>
    <w:p>
      <w:pPr>
        <w:pStyle w:val="BookText"/>
      </w:pPr>
      <w:r>
        <w:rPr>
          <w:rFonts w:ascii="IRNazanin" w:hAnsi="IRNazanin" w:eastAsia="IRNazanin" w:cs="IRNazanin"/>
          <w:lang w:bidi="fa-IR"/>
          <w:color w:val="111111"/>
          <w:sz w:val="28"/>
          <w:szCs w:val="28"/>
          <w:rtl/>
        </w:rPr>
        <w:t xml:space="preserve">(1104-1033ه- )</w:t>
      </w:r>
    </w:p>
    <w:p>
      <w:pPr>
        <w:pStyle w:val="BookText"/>
      </w:pPr>
      <w:r>
        <w:rPr>
          <w:rFonts w:ascii="Amiri" w:hAnsi="Amiri" w:eastAsia="Amiri" w:cs="Amiri"/>
          <w:lang w:bidi="ar-SA"/>
          <w:color w:val="111111"/>
          <w:sz w:val="28"/>
          <w:szCs w:val="28"/>
          <w:rtl/>
        </w:rPr>
        <w:t xml:space="preserve">تاريخ التأليف: ذي الحجة 1086ه-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0" w:name="pg8181_88599"/>
    <w:bookmarkEnd w:id="350"/>
    <w:p>
      <w:pPr>
        <w:pStyle w:val="BookText"/>
      </w:pPr>
      <w:r>
        <w:rPr>
          <w:rFonts w:ascii="Amiri" w:hAnsi="Amiri" w:eastAsia="Amiri" w:cs="Amiri"/>
          <w:lang w:bidi="ar-SA"/>
          <w:color w:val="111111"/>
          <w:sz w:val="28"/>
          <w:szCs w:val="28"/>
          <w:rtl/>
        </w:rPr>
        <w:t xml:space="preserve">أوّله: الحمد لله الذي جعل العلماء ورثة الأنبياء وفضل مدادهم على دماء الشهدا والصلوة والسلام على محمّد وآله الكرام الذين بموالاتهم تمت السنن والفرايض وبعد فيقول محمّد فاضل بن محمّد مهدي المشهدي إني لما اشتغلت ... بمباحثة المنظومة في المواريث</w:t>
      </w:r>
    </w:p>
    <w:p>
      <w:pPr>
        <w:pStyle w:val="BookText"/>
      </w:pPr>
      <w:r>
        <w:rPr>
          <w:rFonts w:ascii="Amiri" w:hAnsi="Amiri" w:eastAsia="Amiri" w:cs="Amiri"/>
          <w:lang w:bidi="ar-SA"/>
          <w:color w:val="111111"/>
          <w:sz w:val="28"/>
          <w:szCs w:val="28"/>
          <w:rtl/>
        </w:rPr>
        <w:t xml:space="preserve">آخره :شاكرين له على نعمائه الفخام مصلين على نبيه وآله خير الانام</w:t>
      </w:r>
    </w:p>
    <w:p>
      <w:pPr>
        <w:pStyle w:val="BookText"/>
      </w:pPr>
      <w:r>
        <w:rPr>
          <w:rFonts w:ascii="Amiri" w:hAnsi="Amiri" w:eastAsia="Amiri" w:cs="Amiri"/>
          <w:lang w:bidi="ar-SA"/>
          <w:color w:val="111111"/>
          <w:sz w:val="28"/>
          <w:szCs w:val="28"/>
          <w:rtl/>
        </w:rPr>
        <w:t xml:space="preserve">[فنخا :19 598 (8 نسخة)]</w:t>
      </w:r>
    </w:p>
    <w:p>
      <w:pPr>
        <w:pStyle w:val="BookText"/>
      </w:pPr>
      <w:r>
        <w:rPr>
          <w:rFonts w:ascii="Amiri" w:hAnsi="Amiri" w:eastAsia="Amiri" w:cs="Amiri"/>
          <w:lang w:bidi="ar-SA"/>
          <w:color w:val="111111"/>
          <w:sz w:val="28"/>
          <w:szCs w:val="28"/>
          <w:rtl/>
        </w:rPr>
        <w:t xml:space="preserve">37460 . 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:محمّد بن طاهر السماوي، تا: 1356ه- 40 ص 26 س، 20/8*12/5سم [معجم المخطوطات النجفية: 537]</w:t>
      </w:r>
    </w:p>
    <w:p>
      <w:pPr>
        <w:pStyle w:val="BookText"/>
      </w:pPr>
      <w:r>
        <w:rPr>
          <w:rFonts w:ascii="Amiri" w:hAnsi="Amiri" w:eastAsia="Amiri" w:cs="Amiri"/>
          <w:lang w:bidi="ar-SA"/>
          <w:color w:val="111111"/>
          <w:sz w:val="28"/>
          <w:szCs w:val="28"/>
          <w:rtl/>
        </w:rPr>
        <w:t xml:space="preserve">شرح الخلاصة الألفية - الدرة المضيئة في شرح الألفية</w:t>
      </w:r>
    </w:p>
    <w:p>
      <w:pPr>
        <w:pStyle w:val="BookText"/>
      </w:pPr>
      <w:r>
        <w:rPr>
          <w:rFonts w:ascii="Amiri" w:hAnsi="Amiri" w:eastAsia="Amiri" w:cs="Amiri"/>
          <w:lang w:bidi="ar-SA"/>
          <w:color w:val="111111"/>
          <w:sz w:val="28"/>
          <w:szCs w:val="28"/>
          <w:rtl/>
        </w:rPr>
        <w:t xml:space="preserve">شرح خلاصة الحساب -حل الخلاصة لأهل الرياسة</w:t>
      </w:r>
    </w:p>
    <w:p>
      <w:pPr>
        <w:pStyle w:val="BookText"/>
      </w:pPr>
      <w:r>
        <w:rPr>
          <w:rFonts w:ascii="Amiri" w:hAnsi="Amiri" w:eastAsia="Amiri" w:cs="Amiri"/>
          <w:lang w:bidi="ar-SA"/>
          <w:color w:val="111111"/>
          <w:sz w:val="28"/>
          <w:szCs w:val="28"/>
          <w:rtl/>
        </w:rPr>
        <w:t xml:space="preserve">شرح خلاصة الحساب - تحفه قطب شاهي</w:t>
      </w:r>
    </w:p>
    <w:p>
      <w:pPr>
        <w:pStyle w:val="BookText"/>
      </w:pPr>
      <w:r>
        <w:rPr>
          <w:rFonts w:ascii="Amiri" w:hAnsi="Amiri" w:eastAsia="Amiri" w:cs="Amiri"/>
          <w:lang w:bidi="ar-SA"/>
          <w:color w:val="111111"/>
          <w:sz w:val="28"/>
          <w:szCs w:val="28"/>
          <w:rtl/>
        </w:rPr>
        <w:t xml:space="preserve">شرح خلاصة الحساب -رشح السحاب في شرح نظم الحساب</w:t>
      </w:r>
    </w:p>
    <w:p>
      <w:pPr>
        <w:pStyle w:val="BookText"/>
      </w:pPr>
      <w:r>
        <w:rPr>
          <w:rFonts w:ascii="Amiri" w:hAnsi="Amiri" w:eastAsia="Amiri" w:cs="Amiri"/>
          <w:lang w:bidi="ar-SA"/>
          <w:color w:val="111111"/>
          <w:sz w:val="28"/>
          <w:szCs w:val="28"/>
          <w:rtl/>
        </w:rPr>
        <w:t xml:space="preserve">شرح خلاصة الحساب - كشف الخلاصة</w:t>
      </w:r>
    </w:p>
    <w:p>
      <w:pPr>
        <w:pStyle w:val="Heading2"/>
      </w:pPr>
      <w:bookmarkStart w:id="1578" w:name="_Toc872"/>
      <w:r>
        <w:t>شرح خلاصة الحساب = كنز الحساب / رياضيات - عربي</w:t>
      </w:r>
      <w:bookmarkEnd w:id="1578"/>
    </w:p>
    <w:p>
      <w:pPr>
        <w:pStyle w:val="BookText"/>
      </w:pPr>
      <w:r>
        <w:rPr>
          <w:rFonts w:ascii="Amiri" w:hAnsi="Amiri" w:eastAsia="Amiri" w:cs="Amiri"/>
          <w:lang w:bidi="ar-SA"/>
          <w:color w:val="111111"/>
          <w:sz w:val="28"/>
          <w:szCs w:val="28"/>
          <w:rtl/>
        </w:rPr>
        <w:t xml:space="preserve">الفاضل الجواد، جواد بن سعيد ( - 1065 ه- )</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أوّله: البسملة، الحمد لله الواحد العظيم والفرد القديم الذي تقصر العد عن آلإئه ويتعذر الحصر عن أقل نعمائه ... أما بعد فيقول أقل العباد جواد بن سعد بن جواد، لما كان علم</w:t>
      </w:r>
    </w:p>
    <w:p>
      <w:pPr>
        <w:pStyle w:val="BookText"/>
      </w:pPr>
      <w:r>
        <w:rPr>
          <w:rFonts w:ascii="Amiri" w:hAnsi="Amiri" w:eastAsia="Amiri" w:cs="Amiri"/>
          <w:lang w:bidi="ar-SA"/>
          <w:color w:val="111111"/>
          <w:sz w:val="28"/>
          <w:szCs w:val="28"/>
          <w:rtl/>
        </w:rPr>
        <w:t xml:space="preserve">الحساب مما اشتهر علو مرتبته عند أوّل الألباب لكنه لما كان كتاب الخلاصة لمحمّد العاملي فاحببت أن أشرحه شرحاً ينفتح أغلاق أبوابه</w:t>
      </w:r>
    </w:p>
    <w:p>
      <w:pPr>
        <w:pStyle w:val="BookText"/>
      </w:pPr>
      <w:r>
        <w:rPr>
          <w:rFonts w:ascii="Amiri" w:hAnsi="Amiri" w:eastAsia="Amiri" w:cs="Amiri"/>
          <w:lang w:bidi="ar-SA"/>
          <w:color w:val="111111"/>
          <w:sz w:val="28"/>
          <w:szCs w:val="28"/>
          <w:rtl/>
        </w:rPr>
        <w:t xml:space="preserve">آخره: وأنا إيضاً أوصيك أيها الأخ بما أوصي به المصنف فان في هذا الشرح نفائس يجب صيانتها</w:t>
      </w:r>
    </w:p>
    <w:p>
      <w:pPr>
        <w:pStyle w:val="BookText"/>
      </w:pPr>
      <w:r>
        <w:rPr>
          <w:rFonts w:ascii="Amiri" w:hAnsi="Amiri" w:eastAsia="Amiri" w:cs="Amiri"/>
          <w:lang w:bidi="ar-SA"/>
          <w:color w:val="111111"/>
          <w:sz w:val="28"/>
          <w:szCs w:val="28"/>
          <w:rtl/>
        </w:rPr>
        <w:t xml:space="preserve">ممن ليس أهلها.</w:t>
      </w:r>
    </w:p>
    <w:p>
      <w:pPr>
        <w:pStyle w:val="BookText"/>
      </w:pPr>
      <w:r>
        <w:rPr>
          <w:rFonts w:ascii="IRNazanin" w:hAnsi="IRNazanin" w:eastAsia="IRNazanin" w:cs="IRNazanin"/>
          <w:lang w:bidi="fa-IR"/>
          <w:color w:val="111111"/>
          <w:sz w:val="28"/>
          <w:szCs w:val="28"/>
          <w:rtl/>
        </w:rPr>
        <w:t xml:space="preserve">طبع :طهران، 1273، 1316ه-</w:t>
      </w:r>
    </w:p>
    <w:p>
      <w:pPr>
        <w:pStyle w:val="BookText"/>
      </w:pPr>
      <w:r>
        <w:rPr>
          <w:rFonts w:ascii="Amiri" w:hAnsi="Amiri" w:eastAsia="Amiri" w:cs="Amiri"/>
          <w:lang w:bidi="ar-SA"/>
          <w:color w:val="111111"/>
          <w:sz w:val="28"/>
          <w:szCs w:val="28"/>
          <w:rtl/>
        </w:rPr>
        <w:t xml:space="preserve">[فنخا :19 599-603( 72 نسخة)]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37461 . الكاظمية؛ مكتبة الإمام الصادق؛ رقم المخطوط: 187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وتعليق ،كاتب = مؤلف ،تا: 1086ه- 101ق، 22 س 25*20سم [الذخائر: 6و7-</w:t>
      </w:r>
    </w:p>
    <w:p>
      <w:pPr>
        <w:pStyle w:val="BookText"/>
      </w:pPr>
      <w:r>
        <w:rPr>
          <w:rFonts w:ascii="Times New Roman" w:hAnsi="Times New Roman" w:eastAsia="Times New Roman" w:cs="Times New Roman"/>
          <w:lang w:val="en-US" w:bidi="en-US"/>
          <w:color w:val="111111"/>
          <w:sz w:val="28"/>
          <w:szCs w:val="28"/>
          <w:rtl/>
        </w:rPr>
        <w:t xml:space="preserve">341 ]</w:t>
      </w:r>
    </w:p>
    <w:p>
      <w:pPr>
        <w:pStyle w:val="BookText"/>
      </w:pPr>
      <w:r>
        <w:rPr>
          <w:rFonts w:ascii="Amiri" w:hAnsi="Amiri" w:eastAsia="Amiri" w:cs="Amiri"/>
          <w:lang w:bidi="ar-SA"/>
          <w:color w:val="111111"/>
          <w:sz w:val="28"/>
          <w:szCs w:val="28"/>
          <w:rtl/>
        </w:rPr>
        <w:t xml:space="preserve">37462 . النجف الأشرف؛ مكتبة آية الله الحكيم العامة؛ رقم المخطوط: 1693</w:t>
      </w:r>
    </w:p>
    <w:p>
      <w:pPr>
        <w:pStyle w:val="BookText"/>
      </w:pPr>
      <w:r>
        <w:rPr>
          <w:rFonts w:ascii="Amiri" w:hAnsi="Amiri" w:eastAsia="Amiri" w:cs="Amiri"/>
          <w:lang w:bidi="ar-SA"/>
          <w:color w:val="111111"/>
          <w:sz w:val="28"/>
          <w:szCs w:val="28"/>
          <w:rtl/>
        </w:rPr>
        <w:t xml:space="preserve">كا :جعفر بن فضل السهلاني، تا: 1053ه-، 183 ص 19س، 19/7*12/5سم [معجم</w:t>
      </w:r>
    </w:p>
    <w:p>
      <w:pPr>
        <w:pStyle w:val="BookText"/>
      </w:pPr>
      <w:r>
        <w:rPr>
          <w:rFonts w:ascii="Amiri" w:hAnsi="Amiri" w:eastAsia="Amiri" w:cs="Amiri"/>
          <w:lang w:bidi="ar-SA"/>
          <w:color w:val="111111"/>
          <w:sz w:val="28"/>
          <w:szCs w:val="28"/>
          <w:rtl/>
        </w:rPr>
        <w:t xml:space="preserve">المخطوطات النجفية: 537]</w:t>
      </w:r>
    </w:p>
    <w:p>
      <w:pPr>
        <w:pStyle w:val="BookText"/>
      </w:pPr>
      <w:r>
        <w:rPr>
          <w:rFonts w:ascii="IRNazanin" w:hAnsi="IRNazanin" w:eastAsia="IRNazanin" w:cs="IRNazanin"/>
          <w:lang w:bidi="fa-IR"/>
          <w:color w:val="111111"/>
          <w:sz w:val="28"/>
          <w:szCs w:val="28"/>
          <w:rtl/>
        </w:rPr>
        <w:t xml:space="preserve">37463 .بغداد؛ دار المخطوطات؛ رقم المخطوط: 19623</w:t>
      </w:r>
    </w:p>
    <w:p>
      <w:pPr>
        <w:pStyle w:val="BookText"/>
      </w:pPr>
      <w:r>
        <w:rPr>
          <w:rFonts w:ascii="IRNazanin" w:hAnsi="IRNazanin" w:eastAsia="IRNazanin" w:cs="IRNazanin"/>
          <w:lang w:bidi="fa-IR"/>
          <w:color w:val="111111"/>
          <w:sz w:val="28"/>
          <w:szCs w:val="28"/>
          <w:rtl/>
        </w:rPr>
        <w:t xml:space="preserve">کا: مجهول ،تا :1062ق؛ ناقصة :الأوّل؛ 206 ص ، 17 س ، 20/5*17/5سم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الحساب-98]</w:t>
      </w:r>
    </w:p>
    <w:p>
      <w:pPr>
        <w:pStyle w:val="BookText"/>
      </w:pPr>
      <w:r>
        <w:rPr>
          <w:rFonts w:ascii="Amiri" w:hAnsi="Amiri" w:eastAsia="Amiri" w:cs="Amiri"/>
          <w:lang w:bidi="ar-SA"/>
          <w:color w:val="111111"/>
          <w:sz w:val="28"/>
          <w:szCs w:val="28"/>
          <w:rtl/>
        </w:rPr>
        <w:t xml:space="preserve">37464 . النجف الأشرف؛ مكتبة الإمام أمير المؤمنين العامة؛ رقم المخطوط: 8</w:t>
      </w:r>
    </w:p>
    <w:p>
      <w:pPr>
        <w:pStyle w:val="BookText"/>
      </w:pPr>
      <w:r>
        <w:rPr>
          <w:rFonts w:ascii="Amiri" w:hAnsi="Amiri" w:eastAsia="Amiri" w:cs="Amiri"/>
          <w:lang w:bidi="ar-SA"/>
          <w:color w:val="111111"/>
          <w:sz w:val="28"/>
          <w:szCs w:val="28"/>
          <w:rtl/>
        </w:rPr>
        <w:t xml:space="preserve">كا: محمّد بن سلطان الشيرواني، تا: 1110ه- [ معجم المخطوطات النجفية: 537]</w:t>
      </w:r>
    </w:p>
    <w:p>
      <w:pPr>
        <w:pStyle w:val="BookText"/>
      </w:pPr>
      <w:r>
        <w:rPr>
          <w:rFonts w:ascii="IRNazanin" w:hAnsi="IRNazanin" w:eastAsia="IRNazanin" w:cs="IRNazanin"/>
          <w:lang w:bidi="fa-IR"/>
          <w:color w:val="111111"/>
          <w:sz w:val="28"/>
          <w:szCs w:val="28"/>
          <w:rtl/>
        </w:rPr>
        <w:t xml:space="preserve">37465 .بغداد؛ دار المخطوطات؛ رقم المخطوط : 10572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محمّد بن عبد الله ،تا :1115ه- 167 ص 25س، 91/5*13/5سم</w:t>
      </w:r>
    </w:p>
    <w:p>
      <w:pPr>
        <w:pStyle w:val="BookText"/>
      </w:pPr>
      <w:r>
        <w:rPr>
          <w:rFonts w:ascii="Amiri" w:hAnsi="Amiri" w:eastAsia="Amiri" w:cs="Amiri"/>
          <w:lang w:bidi="ar-SA"/>
          <w:color w:val="111111"/>
          <w:sz w:val="28"/>
          <w:szCs w:val="28"/>
          <w:rtl/>
        </w:rPr>
        <w:t xml:space="preserve">[المتحف العراقي - ف: الحساب - 97]</w:t>
      </w:r>
    </w:p>
    <w:p>
      <w:pPr>
        <w:pStyle w:val="BookText"/>
      </w:pPr>
      <w:r>
        <w:rPr>
          <w:rFonts w:ascii="Amiri" w:hAnsi="Amiri" w:eastAsia="Amiri" w:cs="Amiri"/>
          <w:lang w:bidi="ar-SA"/>
          <w:color w:val="111111"/>
          <w:sz w:val="28"/>
          <w:szCs w:val="28"/>
          <w:rtl/>
        </w:rPr>
        <w:t xml:space="preserve">37466 . النجف الأشرف؛ مؤسسة كاشف الغطاء العامة؛ رقم المخطوط: 2451</w:t>
      </w:r>
    </w:p>
    <w:p>
      <w:pPr>
        <w:pStyle w:val="BookText"/>
      </w:pPr>
      <w:r>
        <w:rPr>
          <w:rFonts w:ascii="IRNazanin" w:hAnsi="IRNazanin" w:eastAsia="IRNazanin" w:cs="IRNazanin"/>
          <w:lang w:bidi="fa-IR"/>
          <w:color w:val="111111"/>
          <w:sz w:val="28"/>
          <w:szCs w:val="28"/>
          <w:rtl/>
        </w:rPr>
        <w:t xml:space="preserve">کا: مجهول ،تا: 1119ه- 315 ص [ف: 1-259]</w:t>
      </w:r>
    </w:p>
    <w:p>
      <w:pPr>
        <w:pStyle w:val="BookText"/>
      </w:pPr>
      <w:r>
        <w:rPr>
          <w:rFonts w:ascii="IRNazanin" w:hAnsi="IRNazanin" w:eastAsia="IRNazanin" w:cs="IRNazanin"/>
          <w:lang w:bidi="fa-IR"/>
          <w:color w:val="111111"/>
          <w:sz w:val="28"/>
          <w:szCs w:val="28"/>
          <w:rtl/>
        </w:rPr>
        <w:t xml:space="preserve">37467 .بغداد؛ دار المخطوطات؛ رقم المخطوط: 7971</w:t>
      </w:r>
    </w:p>
    <w:p>
      <w:pPr>
        <w:pStyle w:val="BookText"/>
      </w:pPr>
      <w:r>
        <w:rPr>
          <w:rFonts w:ascii="IRNazanin" w:hAnsi="IRNazanin" w:eastAsia="IRNazanin" w:cs="IRNazanin"/>
          <w:lang w:bidi="fa-IR"/>
          <w:color w:val="111111"/>
          <w:sz w:val="28"/>
          <w:szCs w:val="28"/>
          <w:rtl/>
        </w:rPr>
        <w:t xml:space="preserve">نسخ ،کا :مجهول، تا :مجهول ؛تملك :حسين بن أحمد الحسيني سنة 1193ه-، 52ص،</w:t>
      </w:r>
    </w:p>
    <w:p>
      <w:pPr>
        <w:pStyle w:val="BookText"/>
      </w:pPr>
      <w:r>
        <w:rPr>
          <w:rFonts w:ascii="Amiri" w:hAnsi="Amiri" w:eastAsia="Amiri" w:cs="Amiri"/>
          <w:lang w:bidi="ar-SA"/>
          <w:color w:val="111111"/>
          <w:sz w:val="28"/>
          <w:szCs w:val="28"/>
          <w:rtl/>
        </w:rPr>
        <w:t xml:space="preserve">21 س 15/5*12/5سم [المتحف العراقي - ف: الحساب -98]</w:t>
      </w:r>
    </w:p>
    <w:p>
      <w:pPr>
        <w:pStyle w:val="BookText"/>
      </w:pPr>
      <w:r>
        <w:rPr>
          <w:rFonts w:ascii="Amiri" w:hAnsi="Amiri" w:eastAsia="Amiri" w:cs="Amiri"/>
          <w:lang w:bidi="ar-SA"/>
          <w:color w:val="111111"/>
          <w:sz w:val="28"/>
          <w:szCs w:val="28"/>
          <w:rtl/>
        </w:rPr>
        <w:t xml:space="preserve">37468 .كربلاء؛ العتبة العباسية رقم المخطوط : 305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علي بن أحمد البيدگلي الكاشاني ،تا :23 رجب 1222ه- 156ق، 18س، 21*17سم [ف: 1-346]</w:t>
      </w:r>
    </w:p>
    <w:p>
      <w:pPr>
        <w:pStyle w:val="BookText"/>
      </w:pPr>
      <w:r>
        <w:rPr>
          <w:rFonts w:ascii="Amiri" w:hAnsi="Amiri" w:eastAsia="Amiri" w:cs="Amiri"/>
          <w:lang w:bidi="ar-SA"/>
          <w:color w:val="111111"/>
          <w:sz w:val="28"/>
          <w:szCs w:val="28"/>
          <w:rtl/>
        </w:rPr>
        <w:t xml:space="preserve">37469 .بغداد؛ مكتبة الأوقاف العامة؛ رقم المخطوط: 12169/1</w:t>
      </w:r>
    </w:p>
    <w:p>
      <w:pPr>
        <w:pStyle w:val="BookText"/>
      </w:pPr>
      <w:r>
        <w:rPr>
          <w:rFonts w:ascii="Amiri" w:hAnsi="Amiri" w:eastAsia="Amiri" w:cs="Amiri"/>
          <w:lang w:bidi="ar-SA"/>
          <w:color w:val="111111"/>
          <w:sz w:val="28"/>
          <w:szCs w:val="28"/>
          <w:rtl/>
        </w:rPr>
        <w:t xml:space="preserve">أوّلها: مطابق؛ آخرها :بلغ مقابله وتصحيحا بحسب الطاقه على نسخة استعملها استاذ البشر بل العقل الحادي عشر أعني به المولى صبغه الله أفندي الحيدري تغمده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برحمته وأسكنه فسيح جنته على يد مستكتبه الفقير إليه عزّ شأنه عبد الفتاح</w:t>
      </w:r>
    </w:p>
    <w:p>
      <w:pPr>
        <w:pStyle w:val="BookText"/>
      </w:pPr>
      <w:r>
        <w:rPr>
          <w:rFonts w:ascii="Amiri" w:hAnsi="Amiri" w:eastAsia="Amiri" w:cs="Amiri"/>
          <w:lang w:bidi="ar-SA"/>
          <w:color w:val="111111"/>
          <w:sz w:val="28"/>
          <w:szCs w:val="28"/>
          <w:rtl/>
        </w:rPr>
        <w:t xml:space="preserve">رسول اغازاده وذلك في سنة 1232ه- ليلة الثاني عشر من جمادى الآخر.</w:t>
      </w:r>
    </w:p>
    <w:p>
      <w:pPr>
        <w:pStyle w:val="BookText"/>
      </w:pPr>
      <w:r>
        <w:rPr>
          <w:rFonts w:ascii="Amiri" w:hAnsi="Amiri" w:eastAsia="Amiri" w:cs="Amiri"/>
          <w:lang w:bidi="ar-SA"/>
          <w:color w:val="111111"/>
          <w:sz w:val="28"/>
          <w:szCs w:val="28"/>
          <w:rtl/>
        </w:rPr>
        <w:t xml:space="preserve">كا :عبد الفتاح بن رسول اغا ،تا: 1232ه- 134ق، 24 س، 20*13سم [ف: 4-109]</w:t>
      </w:r>
    </w:p>
    <w:p>
      <w:pPr>
        <w:pStyle w:val="BookText"/>
      </w:pPr>
      <w:r>
        <w:rPr>
          <w:rFonts w:ascii="Amiri" w:hAnsi="Amiri" w:eastAsia="Amiri" w:cs="Amiri"/>
          <w:lang w:bidi="ar-SA"/>
          <w:color w:val="111111"/>
          <w:sz w:val="28"/>
          <w:szCs w:val="28"/>
          <w:rtl/>
        </w:rPr>
        <w:t xml:space="preserve">37470 .بغداد؛ المكتبة القادرية رقم المخطوط : 1288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السيد محمود الآلوسي بن عبد الله افندي، تا: 15 رمضان 1237ه- 100ق، 21 س ، 20*14سم [ف: 4-219]</w:t>
      </w:r>
    </w:p>
    <w:p>
      <w:pPr>
        <w:pStyle w:val="BookText"/>
      </w:pPr>
      <w:r>
        <w:rPr>
          <w:rFonts w:ascii="Times New Roman" w:hAnsi="Times New Roman" w:eastAsia="Times New Roman" w:cs="Times New Roman"/>
          <w:lang w:val="en-US" w:bidi="en-US"/>
          <w:color w:val="111111"/>
          <w:sz w:val="28"/>
          <w:szCs w:val="28"/>
          <w:rtl/>
        </w:rPr>
        <w:t xml:space="preserve">37471.</w:t>
      </w:r>
    </w:p>
    <w:p>
      <w:pPr>
        <w:pStyle w:val="BookText"/>
      </w:pPr>
      <w:r>
        <w:rPr>
          <w:rFonts w:ascii="Amiri" w:hAnsi="Amiri" w:eastAsia="Amiri" w:cs="Amiri"/>
          <w:lang w:bidi="ar-SA"/>
          <w:color w:val="111111"/>
          <w:sz w:val="28"/>
          <w:szCs w:val="28"/>
          <w:rtl/>
        </w:rPr>
        <w:t xml:space="preserve">العمارة؛ خزانة ضياء شكارة رقم المخطوط 76</w:t>
      </w:r>
    </w:p>
    <w:p>
      <w:pPr>
        <w:pStyle w:val="BookText"/>
      </w:pPr>
      <w:r>
        <w:rPr>
          <w:rFonts w:ascii="IRNazanin" w:hAnsi="IRNazanin" w:eastAsia="IRNazanin" w:cs="IRNazanin"/>
          <w:lang w:bidi="fa-IR"/>
          <w:color w:val="111111"/>
          <w:sz w:val="28"/>
          <w:szCs w:val="28"/>
          <w:rtl/>
        </w:rPr>
        <w:t xml:space="preserve">کا :مجهول ،تا: 24 رمضان 1239 ه- كرمان (المدرسة المعصومية) [معهد المخطوطات</w:t>
      </w:r>
    </w:p>
    <w:p>
      <w:pPr>
        <w:pStyle w:val="BookText"/>
      </w:pPr>
      <w:r>
        <w:rPr>
          <w:rFonts w:ascii="Amiri" w:hAnsi="Amiri" w:eastAsia="Amiri" w:cs="Amiri"/>
          <w:lang w:bidi="ar-SA"/>
          <w:color w:val="111111"/>
          <w:sz w:val="28"/>
          <w:szCs w:val="28"/>
          <w:rtl/>
        </w:rPr>
        <w:t xml:space="preserve">العربية : 4 جزء 2-206]</w:t>
      </w:r>
    </w:p>
    <w:p>
      <w:pPr>
        <w:pStyle w:val="BookText"/>
      </w:pPr>
      <w:r>
        <w:rPr>
          <w:rFonts w:ascii="Times New Roman" w:hAnsi="Times New Roman" w:eastAsia="Times New Roman" w:cs="Times New Roman"/>
          <w:lang w:val="en-US" w:bidi="en-US"/>
          <w:color w:val="111111"/>
          <w:sz w:val="28"/>
          <w:szCs w:val="28"/>
          <w:rtl/>
        </w:rPr>
        <w:t xml:space="preserve">37472.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:محسن عبّاس الرشتي ،تا: 1244ه- ( معجم المخطوطات النجفية : 538]</w:t>
      </w:r>
    </w:p>
    <w:p>
      <w:pPr>
        <w:pStyle w:val="BookText"/>
      </w:pPr>
      <w:r>
        <w:rPr>
          <w:rFonts w:ascii="Times New Roman" w:hAnsi="Times New Roman" w:eastAsia="Times New Roman" w:cs="Times New Roman"/>
          <w:lang w:val="en-US" w:bidi="en-US"/>
          <w:color w:val="111111"/>
          <w:sz w:val="28"/>
          <w:szCs w:val="28"/>
          <w:rtl/>
        </w:rPr>
        <w:t xml:space="preserve">37473.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5237</w:t>
      </w:r>
    </w:p>
    <w:p>
      <w:pPr>
        <w:pStyle w:val="BookText"/>
      </w:pPr>
      <w:r>
        <w:rPr>
          <w:rFonts w:ascii="IRNazanin" w:hAnsi="IRNazanin" w:eastAsia="IRNazanin" w:cs="IRNazanin"/>
          <w:lang w:bidi="fa-IR"/>
          <w:color w:val="111111"/>
          <w:sz w:val="28"/>
          <w:szCs w:val="28"/>
          <w:rtl/>
        </w:rPr>
        <w:t xml:space="preserve">کا :اسدالله بن محمّد حسن ترکمون، تا: 1254ه- 303 ص [ف: 1-259]</w:t>
      </w:r>
    </w:p>
    <w:p>
      <w:pPr>
        <w:pStyle w:val="BookText"/>
      </w:pPr>
      <w:r>
        <w:rPr>
          <w:rFonts w:ascii="Amiri" w:hAnsi="Amiri" w:eastAsia="Amiri" w:cs="Amiri"/>
          <w:lang w:bidi="ar-SA"/>
          <w:color w:val="111111"/>
          <w:sz w:val="28"/>
          <w:szCs w:val="28"/>
          <w:rtl/>
        </w:rPr>
        <w:t xml:space="preserve">37474 . النجف الأشرف؛ مكتبة آية الله الحكيم العامة؛ رقم المخطوط: 2717</w:t>
      </w:r>
    </w:p>
    <w:p>
      <w:pPr>
        <w:pStyle w:val="BookText"/>
      </w:pPr>
      <w:r>
        <w:rPr>
          <w:rFonts w:ascii="IRNazanin" w:hAnsi="IRNazanin" w:eastAsia="IRNazanin" w:cs="IRNazanin"/>
          <w:lang w:bidi="fa-IR"/>
          <w:color w:val="111111"/>
          <w:sz w:val="28"/>
          <w:szCs w:val="28"/>
          <w:rtl/>
        </w:rPr>
        <w:t xml:space="preserve">کا :مجهول، تا :قيد التملك 1259ه- 172 ص 16س، 14/9*21سم [معجم المخطوطات النجفية 538]</w:t>
      </w:r>
    </w:p>
    <w:p>
      <w:pPr>
        <w:pStyle w:val="BookText"/>
      </w:pPr>
      <w:r>
        <w:rPr>
          <w:rFonts w:ascii="Amiri" w:hAnsi="Amiri" w:eastAsia="Amiri" w:cs="Amiri"/>
          <w:lang w:bidi="ar-SA"/>
          <w:color w:val="111111"/>
          <w:sz w:val="28"/>
          <w:szCs w:val="28"/>
          <w:rtl/>
        </w:rPr>
        <w:t xml:space="preserve">37475 . النجف الأشرف؛ مدرسة آية الله البروجردي؛ رقم المخطوط: 2/3</w:t>
      </w:r>
    </w:p>
    <w:p>
      <w:pPr>
        <w:pStyle w:val="BookText"/>
      </w:pPr>
      <w:r>
        <w:rPr>
          <w:rFonts w:ascii="IRNazanin" w:hAnsi="IRNazanin" w:eastAsia="IRNazanin" w:cs="IRNazanin"/>
          <w:lang w:bidi="fa-IR"/>
          <w:color w:val="111111"/>
          <w:sz w:val="28"/>
          <w:szCs w:val="28"/>
          <w:rtl/>
        </w:rPr>
        <w:t xml:space="preserve">نستعلیق، كا: أبو الحسن بن هادي حسيني التنكابني، تا: 1261ه-، 101ق (122الف- 223 الف )21415سم [ف: 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1703</w:t>
      </w:r>
    </w:p>
    <w:p>
      <w:pPr>
        <w:pStyle w:val="BookText"/>
      </w:pPr>
      <w:r>
        <w:rPr>
          <w:rFonts w:ascii="Amiri" w:hAnsi="Amiri" w:eastAsia="Amiri" w:cs="Amiri"/>
          <w:lang w:bidi="ar-SA"/>
          <w:color w:val="111111"/>
          <w:sz w:val="28"/>
          <w:szCs w:val="28"/>
          <w:rtl/>
        </w:rPr>
        <w:t xml:space="preserve">مصدر التصوير: النسخة السابقة نفسها [ف: 1-259]</w:t>
      </w:r>
    </w:p>
    <w:p>
      <w:pPr>
        <w:pStyle w:val="BookText"/>
      </w:pPr>
      <w:r>
        <w:rPr>
          <w:rFonts w:ascii="Amiri" w:hAnsi="Amiri" w:eastAsia="Amiri" w:cs="Amiri"/>
          <w:lang w:bidi="ar-SA"/>
          <w:color w:val="111111"/>
          <w:sz w:val="28"/>
          <w:szCs w:val="28"/>
          <w:rtl/>
        </w:rPr>
        <w:t xml:space="preserve">37476 .بغداد؛ المكتبة القادرية؛ رقم المخطوط : 1287/3</w:t>
      </w:r>
    </w:p>
    <w:p>
      <w:pPr>
        <w:pStyle w:val="BookText"/>
      </w:pPr>
      <w:r>
        <w:rPr>
          <w:rFonts w:ascii="IRNazanin" w:hAnsi="IRNazanin" w:eastAsia="IRNazanin" w:cs="IRNazanin"/>
          <w:lang w:bidi="fa-IR"/>
          <w:color w:val="111111"/>
          <w:sz w:val="28"/>
          <w:szCs w:val="28"/>
          <w:rtl/>
        </w:rPr>
        <w:t xml:space="preserve">نستعلیق ،کا :محمّد السفري ،تا: ربيع الثاني 1361 ه- لأجل يونس افندي بن حاجي رسول افندي؛ 102ق ،(137-36) 21 س 21*15سم [ف: 4-219]</w:t>
      </w:r>
    </w:p>
    <w:p>
      <w:pPr>
        <w:pStyle w:val="BookText"/>
      </w:pPr>
      <w:r>
        <w:rPr>
          <w:rFonts w:ascii="Amiri" w:hAnsi="Amiri" w:eastAsia="Amiri" w:cs="Amiri"/>
          <w:lang w:bidi="ar-SA"/>
          <w:color w:val="111111"/>
          <w:sz w:val="28"/>
          <w:szCs w:val="28"/>
          <w:rtl/>
        </w:rPr>
        <w:t xml:space="preserve">37477 .كربلاء؛ العتبة العبّاسية رقم المخطوط : 263/5</w:t>
      </w:r>
    </w:p>
    <w:p>
      <w:pPr>
        <w:pStyle w:val="BookText"/>
      </w:pPr>
      <w:r>
        <w:rPr>
          <w:rFonts w:ascii="Amiri" w:hAnsi="Amiri" w:eastAsia="Amiri" w:cs="Amiri"/>
          <w:lang w:bidi="ar-SA"/>
          <w:color w:val="111111"/>
          <w:sz w:val="28"/>
          <w:szCs w:val="28"/>
          <w:rtl/>
        </w:rPr>
        <w:t xml:space="preserve">أوّلها :الباب الثامن من الأبواب العشرة في استخراج المجهولات بطريق الجبر والمقابلة وفيه فصلان الأول في المقدمات التي يجب تقديمها؛ آخرها: مطابق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تشتمل من الباب الثامن إلى آخر الكتاب ؛نستعلیق ،کا :محمّد باقر بن محمّد تقي الهروي، تا: 5 شعبان 1320ه- 14ق (55-42 ) ، 29 س، 22*17سم [ف: 1-307]</w:t>
      </w:r>
    </w:p>
    <w:p>
      <w:pPr>
        <w:pStyle w:val="BookText"/>
      </w:pPr>
      <w:r>
        <w:rPr>
          <w:rFonts w:ascii="Amiri" w:hAnsi="Amiri" w:eastAsia="Amiri" w:cs="Amiri"/>
          <w:lang w:bidi="ar-SA"/>
          <w:color w:val="111111"/>
          <w:sz w:val="28"/>
          <w:szCs w:val="28"/>
          <w:rtl/>
        </w:rPr>
        <w:t xml:space="preserve">37478 . السليمانية؛ مكتبة الأوقاف المركزية؛ رقم المخطوط: ت 2427</w:t>
      </w:r>
    </w:p>
    <w:p>
      <w:pPr>
        <w:pStyle w:val="BookText"/>
      </w:pPr>
      <w:r>
        <w:rPr>
          <w:rFonts w:ascii="Amiri" w:hAnsi="Amiri" w:eastAsia="Amiri" w:cs="Amiri"/>
          <w:lang w:bidi="ar-SA"/>
          <w:color w:val="111111"/>
          <w:sz w:val="28"/>
          <w:szCs w:val="28"/>
          <w:rtl/>
        </w:rPr>
        <w:t xml:space="preserve">أوّلها: مطابق ؛آخرها :حقيق بالاستتار عن أهل هذا الزمان فاحفظ وصيتي إليك والله حفيظ عليك وحيث انتهي كلام المصنف فلنقطع الكلام حامدين الله على توفيقه والهداية إلى سواء الطريق.</w:t>
      </w:r>
    </w:p>
    <w:p>
      <w:pPr>
        <w:pStyle w:val="BookText"/>
      </w:pPr>
      <w:r>
        <w:rPr>
          <w:rFonts w:ascii="Amiri" w:hAnsi="Amiri" w:eastAsia="Amiri" w:cs="Amiri"/>
          <w:lang w:bidi="ar-SA"/>
          <w:color w:val="111111"/>
          <w:sz w:val="28"/>
          <w:szCs w:val="28"/>
          <w:rtl/>
        </w:rPr>
        <w:t xml:space="preserve">في الفهرس مجهول المؤلف ؛كا :عبد الله بن أحمد البيتوشي، تا: 1327 ه- 169ق، 16س،</w:t>
      </w:r>
    </w:p>
    <w:p>
      <w:pPr>
        <w:pStyle w:val="BookText"/>
      </w:pPr>
      <w:r>
        <w:rPr>
          <w:rFonts w:ascii="IRNazanin" w:hAnsi="IRNazanin" w:eastAsia="IRNazanin" w:cs="IRNazanin"/>
          <w:lang w:bidi="fa-IR"/>
          <w:color w:val="111111"/>
          <w:sz w:val="28"/>
          <w:szCs w:val="28"/>
          <w:rtl/>
        </w:rPr>
        <w:t xml:space="preserve">22*19سم [ف: 4-367]</w:t>
      </w:r>
    </w:p>
    <w:p>
      <w:pPr>
        <w:pStyle w:val="BookText"/>
      </w:pPr>
      <w:r>
        <w:rPr>
          <w:rFonts w:ascii="Amiri" w:hAnsi="Amiri" w:eastAsia="Amiri" w:cs="Amiri"/>
          <w:lang w:bidi="ar-SA"/>
          <w:color w:val="111111"/>
          <w:sz w:val="28"/>
          <w:szCs w:val="28"/>
          <w:rtl/>
        </w:rPr>
        <w:t xml:space="preserve">37479 .العمارة ؛خزانة ضياء شكارة رقم المخطوط: 26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2-202]</w:t>
      </w:r>
    </w:p>
    <w:p>
      <w:pPr>
        <w:pStyle w:val="BookText"/>
      </w:pPr>
      <w:r>
        <w:rPr>
          <w:rFonts w:ascii="Amiri" w:hAnsi="Amiri" w:eastAsia="Amiri" w:cs="Amiri"/>
          <w:lang w:bidi="ar-SA"/>
          <w:color w:val="111111"/>
          <w:sz w:val="28"/>
          <w:szCs w:val="28"/>
          <w:rtl/>
        </w:rPr>
        <w:t xml:space="preserve">37480 . النجف الأشرف العتبة العلوية رقم المخطوط 880</w:t>
      </w:r>
    </w:p>
    <w:p>
      <w:pPr>
        <w:pStyle w:val="BookText"/>
      </w:pPr>
      <w:r>
        <w:rPr>
          <w:rFonts w:ascii="Amiri" w:hAnsi="Amiri" w:eastAsia="Amiri" w:cs="Amiri"/>
          <w:lang w:bidi="ar-SA"/>
          <w:color w:val="111111"/>
          <w:sz w:val="28"/>
          <w:szCs w:val="28"/>
          <w:rtl/>
        </w:rPr>
        <w:t xml:space="preserve">أوّلها :الجهول باحد الطرق الاتيه ويدخل في العدديه ؛آخرها :الوقوف على ازيد من السبع فليراجع البهائية وغيرها فانا.</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10/2/239؛</w:t>
      </w:r>
    </w:p>
    <w:p>
      <w:pPr>
        <w:pStyle w:val="BookText"/>
      </w:pPr>
      <w:r>
        <w:rPr>
          <w:rFonts w:ascii="IRNazanin" w:hAnsi="IRNazanin" w:eastAsia="IRNazanin" w:cs="IRNazanin"/>
          <w:lang w:bidi="fa-IR"/>
          <w:color w:val="111111"/>
          <w:sz w:val="28"/>
          <w:szCs w:val="28"/>
          <w:rtl/>
        </w:rPr>
        <w:t xml:space="preserve">234 ص 18 س ، 21*5سم [ف: 2-245]</w:t>
      </w:r>
    </w:p>
    <w:p>
      <w:pPr>
        <w:pStyle w:val="BookText"/>
      </w:pPr>
      <w:r>
        <w:rPr>
          <w:rFonts w:ascii="IRNazanin" w:hAnsi="IRNazanin" w:eastAsia="IRNazanin" w:cs="IRNazanin"/>
          <w:lang w:bidi="fa-IR"/>
          <w:color w:val="111111"/>
          <w:sz w:val="28"/>
          <w:szCs w:val="28"/>
          <w:rtl/>
        </w:rPr>
        <w:t xml:space="preserve">37481 .بغداد؛ دار المخطوطات؛ رقم المخطوط: 18019</w:t>
      </w:r>
    </w:p>
    <w:p>
      <w:pPr>
        <w:pStyle w:val="BookText"/>
      </w:pPr>
      <w:r>
        <w:rPr>
          <w:rFonts w:ascii="IRNazanin" w:hAnsi="IRNazanin" w:eastAsia="IRNazanin" w:cs="IRNazanin"/>
          <w:lang w:bidi="fa-IR"/>
          <w:color w:val="111111"/>
          <w:sz w:val="28"/>
          <w:szCs w:val="28"/>
          <w:rtl/>
        </w:rPr>
        <w:t xml:space="preserve">کا :مجهول ،تا :مجهول؛ تملك: محمّد شريف الذيكرراني؛ 324 ص 19س، 19*14/5سم</w:t>
      </w:r>
    </w:p>
    <w:p>
      <w:pPr>
        <w:pStyle w:val="BookText"/>
      </w:pPr>
      <w:r>
        <w:rPr>
          <w:rFonts w:ascii="Amiri" w:hAnsi="Amiri" w:eastAsia="Amiri" w:cs="Amiri"/>
          <w:lang w:bidi="ar-SA"/>
          <w:color w:val="111111"/>
          <w:sz w:val="28"/>
          <w:szCs w:val="28"/>
          <w:rtl/>
        </w:rPr>
        <w:t xml:space="preserve">المتحف العراقي - ف: الحساب - 98]</w:t>
      </w:r>
    </w:p>
    <w:p>
      <w:pPr>
        <w:pStyle w:val="BookText"/>
      </w:pPr>
      <w:r>
        <w:rPr>
          <w:rFonts w:ascii="IRNazanin" w:hAnsi="IRNazanin" w:eastAsia="IRNazanin" w:cs="IRNazanin"/>
          <w:lang w:bidi="fa-IR"/>
          <w:color w:val="111111"/>
          <w:sz w:val="28"/>
          <w:szCs w:val="28"/>
          <w:rtl/>
        </w:rPr>
        <w:t xml:space="preserve">37482 .بغداد؛ دار المخطوطات؛ رقم المخطوط : 198</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164 ص 22س، 20*14سم</w:t>
      </w:r>
    </w:p>
    <w:p>
      <w:pPr>
        <w:pStyle w:val="BookText"/>
      </w:pPr>
      <w:r>
        <w:rPr>
          <w:rFonts w:ascii="Amiri" w:hAnsi="Amiri" w:eastAsia="Amiri" w:cs="Amiri"/>
          <w:lang w:bidi="ar-SA"/>
          <w:color w:val="111111"/>
          <w:sz w:val="28"/>
          <w:szCs w:val="28"/>
          <w:rtl/>
        </w:rPr>
        <w:t xml:space="preserve">[المتحف العراقي - ف: الحساب - 99]</w:t>
      </w:r>
    </w:p>
    <w:p>
      <w:pPr>
        <w:pStyle w:val="BookText"/>
      </w:pPr>
      <w:r>
        <w:rPr>
          <w:rFonts w:ascii="IRNazanin" w:hAnsi="IRNazanin" w:eastAsia="IRNazanin" w:cs="IRNazanin"/>
          <w:lang w:bidi="fa-IR"/>
          <w:color w:val="111111"/>
          <w:sz w:val="28"/>
          <w:szCs w:val="28"/>
          <w:rtl/>
        </w:rPr>
        <w:t xml:space="preserve">37483 .بغداد؛ دار المخطوطات؛ رقم المخطوط : 20351</w:t>
      </w:r>
    </w:p>
    <w:p>
      <w:pPr>
        <w:pStyle w:val="BookText"/>
      </w:pPr>
      <w:r>
        <w:rPr>
          <w:rFonts w:ascii="IRNazanin" w:hAnsi="IRNazanin" w:eastAsia="IRNazanin" w:cs="IRNazanin"/>
          <w:lang w:bidi="fa-IR"/>
          <w:color w:val="111111"/>
          <w:sz w:val="28"/>
          <w:szCs w:val="28"/>
          <w:rtl/>
        </w:rPr>
        <w:t xml:space="preserve">کا :مجهول، تا: مجهول؛ ناقصة: الأوّل والآخر؛ 164 ص 16س، 23*18سم [المتحف العراقي - ف: الحساب - 99]</w:t>
      </w:r>
    </w:p>
    <w:p>
      <w:pPr>
        <w:pStyle w:val="BookText"/>
      </w:pPr>
      <w:r>
        <w:rPr>
          <w:rFonts w:ascii="IRNazanin" w:hAnsi="IRNazanin" w:eastAsia="IRNazanin" w:cs="IRNazanin"/>
          <w:lang w:bidi="fa-IR"/>
          <w:color w:val="111111"/>
          <w:sz w:val="28"/>
          <w:szCs w:val="28"/>
          <w:rtl/>
        </w:rPr>
        <w:t xml:space="preserve">37484 . بغداد؛ دار المخطوطات؛ رقم المخطوط: 2872</w:t>
      </w:r>
    </w:p>
    <w:p>
      <w:pPr>
        <w:pStyle w:val="BookText"/>
      </w:pPr>
      <w:r>
        <w:rPr>
          <w:rFonts w:ascii="IRNazanin" w:hAnsi="IRNazanin" w:eastAsia="IRNazanin" w:cs="IRNazanin"/>
          <w:lang w:bidi="fa-IR"/>
          <w:color w:val="111111"/>
          <w:sz w:val="28"/>
          <w:szCs w:val="28"/>
          <w:rtl/>
        </w:rPr>
        <w:t xml:space="preserve">کا :مجهول ،تا :مجهول؛ ناقصة: الأوّل والآخر؛ 260 ق 21 س، 10*20/5سم [المتحف</w:t>
      </w:r>
    </w:p>
    <w:p>
      <w:pPr>
        <w:pStyle w:val="BookText"/>
      </w:pPr>
      <w:r>
        <w:rPr>
          <w:rFonts w:ascii="Amiri" w:hAnsi="Amiri" w:eastAsia="Amiri" w:cs="Amiri"/>
          <w:lang w:bidi="ar-SA"/>
          <w:color w:val="111111"/>
          <w:sz w:val="28"/>
          <w:szCs w:val="28"/>
          <w:rtl/>
        </w:rPr>
        <w:t xml:space="preserve">العراقي - ف: الحساب - 100]</w:t>
      </w:r>
    </w:p>
    <w:p>
      <w:pPr>
        <w:pStyle w:val="BookText"/>
      </w:pPr>
      <w:r>
        <w:rPr>
          <w:rFonts w:ascii="Amiri" w:hAnsi="Amiri" w:eastAsia="Amiri" w:cs="Amiri"/>
          <w:lang w:bidi="ar-SA"/>
          <w:color w:val="111111"/>
          <w:sz w:val="28"/>
          <w:szCs w:val="28"/>
          <w:rtl/>
        </w:rPr>
        <w:t xml:space="preserve">37485 . النجف الأشرف؛ تركة محمّد السماوي؛ رقم المخطوط 310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2-230]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1" w:name="pg8181_88608"/>
    <w:bookmarkEnd w:id="351"/>
    <w:p>
      <w:pPr>
        <w:pStyle w:val="BookText"/>
      </w:pPr>
      <w:r>
        <w:rPr>
          <w:rFonts w:ascii="Amiri" w:hAnsi="Amiri" w:eastAsia="Amiri" w:cs="Amiri"/>
          <w:lang w:bidi="ar-SA"/>
          <w:color w:val="111111"/>
          <w:sz w:val="28"/>
          <w:szCs w:val="28"/>
          <w:rtl/>
        </w:rPr>
        <w:t xml:space="preserve">37486 . النجف الأشرف؛ مكتبة آية الله الحكيم العامة؛ رقم المخطوط: 406</w:t>
      </w:r>
    </w:p>
    <w:p>
      <w:pPr>
        <w:pStyle w:val="BookText"/>
      </w:pPr>
      <w:r>
        <w:rPr>
          <w:rFonts w:ascii="IRNazanin" w:hAnsi="IRNazanin" w:eastAsia="IRNazanin" w:cs="IRNazanin"/>
          <w:lang w:bidi="fa-IR"/>
          <w:color w:val="111111"/>
          <w:sz w:val="28"/>
          <w:szCs w:val="28"/>
          <w:rtl/>
        </w:rPr>
        <w:t xml:space="preserve">کا :مجهول ،تا :مجهول؛ 12 ص 18 س 14/5*21سم [ معجم المخطوطات النجفية : 537]</w:t>
      </w:r>
    </w:p>
    <w:p>
      <w:pPr>
        <w:pStyle w:val="BookText"/>
      </w:pPr>
      <w:r>
        <w:rPr>
          <w:rFonts w:ascii="Amiri" w:hAnsi="Amiri" w:eastAsia="Amiri" w:cs="Amiri"/>
          <w:lang w:bidi="ar-SA"/>
          <w:color w:val="111111"/>
          <w:sz w:val="28"/>
          <w:szCs w:val="28"/>
          <w:rtl/>
        </w:rPr>
        <w:t xml:space="preserve">37487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537]</w:t>
      </w:r>
    </w:p>
    <w:p>
      <w:pPr>
        <w:pStyle w:val="BookText"/>
      </w:pPr>
      <w:r>
        <w:rPr>
          <w:rFonts w:ascii="Times New Roman" w:hAnsi="Times New Roman" w:eastAsia="Times New Roman" w:cs="Times New Roman"/>
          <w:lang w:val="en-US" w:bidi="en-US"/>
          <w:color w:val="111111"/>
          <w:sz w:val="28"/>
          <w:szCs w:val="28"/>
          <w:rtl/>
        </w:rPr>
        <w:t xml:space="preserve">37488.</w:t>
      </w:r>
    </w:p>
    <w:p>
      <w:pPr>
        <w:pStyle w:val="BookText"/>
      </w:pPr>
      <w:r>
        <w:rPr>
          <w:rFonts w:ascii="IRNazanin" w:hAnsi="IRNazanin" w:eastAsia="IRNazanin" w:cs="IRNazanin"/>
          <w:lang w:bidi="fa-IR"/>
          <w:color w:val="111111"/>
          <w:sz w:val="28"/>
          <w:szCs w:val="28"/>
          <w:rtl/>
        </w:rPr>
        <w:t xml:space="preserve">بغداد؛ دار المخطوطات؛ رقم المخطوط : 19562</w:t>
      </w:r>
    </w:p>
    <w:p>
      <w:pPr>
        <w:pStyle w:val="BookText"/>
      </w:pPr>
      <w:r>
        <w:rPr>
          <w:rFonts w:ascii="IRNazanin" w:hAnsi="IRNazanin" w:eastAsia="IRNazanin" w:cs="IRNazanin"/>
          <w:lang w:bidi="fa-IR"/>
          <w:color w:val="111111"/>
          <w:sz w:val="28"/>
          <w:szCs w:val="28"/>
          <w:rtl/>
        </w:rPr>
        <w:t xml:space="preserve">تنتهي بالباب السادس ؛کا :مجهول ،تا: مجهول؛ ناقصة :الآخر؛ 144ص، 14س، 22*16سم [المتحف العراقي - ف: الحساب -99]</w:t>
      </w:r>
    </w:p>
    <w:p>
      <w:pPr>
        <w:pStyle w:val="BookText"/>
      </w:pPr>
      <w:r>
        <w:rPr>
          <w:rFonts w:ascii="IRNazanin" w:hAnsi="IRNazanin" w:eastAsia="IRNazanin" w:cs="IRNazanin"/>
          <w:lang w:bidi="fa-IR"/>
          <w:color w:val="111111"/>
          <w:sz w:val="28"/>
          <w:szCs w:val="28"/>
          <w:rtl/>
        </w:rPr>
        <w:t xml:space="preserve">37489 .بغداد؛ دار المخطوطات؛ رقم المخطوط : 23596</w:t>
      </w:r>
    </w:p>
    <w:p>
      <w:pPr>
        <w:pStyle w:val="BookText"/>
      </w:pPr>
      <w:r>
        <w:rPr>
          <w:rFonts w:ascii="IRNazanin" w:hAnsi="IRNazanin" w:eastAsia="IRNazanin" w:cs="IRNazanin"/>
          <w:lang w:bidi="fa-IR"/>
          <w:color w:val="111111"/>
          <w:sz w:val="28"/>
          <w:szCs w:val="28"/>
          <w:rtl/>
        </w:rPr>
        <w:t xml:space="preserve">کا :مجهول، تا :مجهول؛ ناقصة: الأوّل؛ 228 ص ، 15 س، 21/5*17/5 سم [المتحف العراقي - ف الحساب - 99]</w:t>
      </w:r>
    </w:p>
    <w:p>
      <w:pPr>
        <w:pStyle w:val="BookText"/>
      </w:pPr>
      <w:r>
        <w:rPr>
          <w:rFonts w:ascii="IRNazanin" w:hAnsi="IRNazanin" w:eastAsia="IRNazanin" w:cs="IRNazanin"/>
          <w:lang w:bidi="fa-IR"/>
          <w:color w:val="111111"/>
          <w:sz w:val="28"/>
          <w:szCs w:val="28"/>
          <w:rtl/>
        </w:rPr>
        <w:t xml:space="preserve">37490 .بغداد؛ دار المخطوطات؛ رقم المخطوط : 20185</w:t>
      </w:r>
    </w:p>
    <w:p>
      <w:pPr>
        <w:pStyle w:val="BookText"/>
      </w:pPr>
      <w:r>
        <w:rPr>
          <w:rFonts w:ascii="IRNazanin" w:hAnsi="IRNazanin" w:eastAsia="IRNazanin" w:cs="IRNazanin"/>
          <w:lang w:bidi="fa-IR"/>
          <w:color w:val="111111"/>
          <w:sz w:val="28"/>
          <w:szCs w:val="28"/>
          <w:rtl/>
        </w:rPr>
        <w:t xml:space="preserve">کا :مجهول ،تا :مجهول؛ ناقصة: الآخر؛ 16 ص 18س 17 *24 سم [المتحف العراقي - ف:</w:t>
      </w:r>
    </w:p>
    <w:p>
      <w:pPr>
        <w:pStyle w:val="BookText"/>
      </w:pPr>
      <w:r>
        <w:rPr>
          <w:rFonts w:ascii="IRNazanin" w:hAnsi="IRNazanin" w:eastAsia="IRNazanin" w:cs="IRNazanin"/>
          <w:lang w:bidi="fa-IR"/>
          <w:color w:val="111111"/>
          <w:sz w:val="28"/>
          <w:szCs w:val="28"/>
          <w:rtl/>
        </w:rPr>
        <w:t xml:space="preserve">الحساب - 100]</w:t>
      </w:r>
    </w:p>
    <w:p>
      <w:pPr>
        <w:pStyle w:val="BookText"/>
      </w:pPr>
      <w:r>
        <w:rPr>
          <w:rFonts w:ascii="IRNazanin" w:hAnsi="IRNazanin" w:eastAsia="IRNazanin" w:cs="IRNazanin"/>
          <w:lang w:bidi="fa-IR"/>
          <w:color w:val="111111"/>
          <w:sz w:val="28"/>
          <w:szCs w:val="28"/>
          <w:rtl/>
        </w:rPr>
        <w:t xml:space="preserve">37491 .بغداد؛ دار المخطوطات؛ رقم المخطوط : 28168</w:t>
      </w:r>
    </w:p>
    <w:p>
      <w:pPr>
        <w:pStyle w:val="BookText"/>
      </w:pPr>
      <w:r>
        <w:rPr>
          <w:rFonts w:ascii="IRNazanin" w:hAnsi="IRNazanin" w:eastAsia="IRNazanin" w:cs="IRNazanin"/>
          <w:lang w:bidi="fa-IR"/>
          <w:color w:val="111111"/>
          <w:sz w:val="28"/>
          <w:szCs w:val="28"/>
          <w:rtl/>
        </w:rPr>
        <w:t xml:space="preserve">کا :مجهول ،تا :مجهول؛ 286 ص 17س، 21*13سم [المتحف العراقى - ف: الحساب -98]</w:t>
      </w:r>
    </w:p>
    <w:p>
      <w:pPr>
        <w:pStyle w:val="Heading2"/>
      </w:pPr>
      <w:bookmarkStart w:id="1579" w:name="_Toc873"/>
      <w:r>
        <w:t>شرح خلاصة الحساب / حساب - عربي</w:t>
      </w:r>
      <w:bookmarkEnd w:id="1579"/>
    </w:p>
    <w:p>
      <w:pPr>
        <w:pStyle w:val="BookText"/>
      </w:pPr>
      <w:r>
        <w:rPr>
          <w:rFonts w:ascii="Amiri" w:hAnsi="Amiri" w:eastAsia="Amiri" w:cs="Amiri"/>
          <w:lang w:bidi="ar-SA"/>
          <w:color w:val="111111"/>
          <w:sz w:val="28"/>
          <w:szCs w:val="28"/>
          <w:rtl/>
        </w:rPr>
        <w:t xml:space="preserve">الحسيني، محمّد حكيم بن علاء الدولة (القرن 11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[فنخا :19 607( 4 نسخة)]</w:t>
      </w:r>
    </w:p>
    <w:p>
      <w:pPr>
        <w:pStyle w:val="BookText"/>
      </w:pPr>
      <w:r>
        <w:rPr>
          <w:rFonts w:ascii="Amiri" w:hAnsi="Amiri" w:eastAsia="Amiri" w:cs="Amiri"/>
          <w:lang w:bidi="ar-SA"/>
          <w:color w:val="111111"/>
          <w:sz w:val="28"/>
          <w:szCs w:val="28"/>
          <w:rtl/>
        </w:rPr>
        <w:t xml:space="preserve">37492 . النجف الأشرف؛ مكتبة آية الله الحكيم العامة؛ رقم المخطوط: 1484</w:t>
      </w:r>
    </w:p>
    <w:p>
      <w:pPr>
        <w:pStyle w:val="BookText"/>
      </w:pPr>
      <w:r>
        <w:rPr>
          <w:rFonts w:ascii="Amiri" w:hAnsi="Amiri" w:eastAsia="Amiri" w:cs="Amiri"/>
          <w:lang w:bidi="ar-SA"/>
          <w:color w:val="111111"/>
          <w:sz w:val="28"/>
          <w:szCs w:val="28"/>
          <w:rtl/>
        </w:rPr>
        <w:t xml:space="preserve">كا :إبراهيم بن جواد ،تا: 1257ه- 117 ص 12س 15*7سم [معجم المخطوطات النجفية: 537]</w:t>
      </w:r>
    </w:p>
    <w:p>
      <w:pPr>
        <w:pStyle w:val="BookText"/>
      </w:pPr>
      <w:r>
        <w:rPr>
          <w:rFonts w:ascii="Amiri" w:hAnsi="Amiri" w:eastAsia="Amiri" w:cs="Amiri"/>
          <w:lang w:bidi="ar-SA"/>
          <w:color w:val="111111"/>
          <w:sz w:val="28"/>
          <w:szCs w:val="28"/>
          <w:rtl/>
        </w:rPr>
        <w:t xml:space="preserve">37493 .النجف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537]</w:t>
      </w:r>
    </w:p>
    <w:p>
      <w:pPr>
        <w:pStyle w:val="BookText"/>
      </w:pPr>
      <w:r>
        <w:rPr>
          <w:rFonts w:ascii="IRNazanin" w:hAnsi="IRNazanin" w:eastAsia="IRNazanin" w:cs="IRNazanin"/>
          <w:lang w:bidi="fa-IR"/>
          <w:color w:val="111111"/>
          <w:sz w:val="28"/>
          <w:szCs w:val="28"/>
          <w:rtl/>
        </w:rPr>
        <w:t xml:space="preserve">37494 .بغداد؛ دار المخطوطات؛ رقم المخطوط : 12768</w:t>
      </w:r>
    </w:p>
    <w:p>
      <w:pPr>
        <w:pStyle w:val="BookText"/>
      </w:pPr>
      <w:r>
        <w:rPr>
          <w:rFonts w:ascii="Amiri" w:hAnsi="Amiri" w:eastAsia="Amiri" w:cs="Amiri"/>
          <w:lang w:bidi="ar-SA"/>
          <w:color w:val="111111"/>
          <w:sz w:val="28"/>
          <w:szCs w:val="28"/>
          <w:rtl/>
        </w:rPr>
        <w:t xml:space="preserve">قطعة من الشرح تتضمن الباب الأول والثاني؛ كا: مجهول ،تا :مجهول؛ 44ص، 22س، 16*21 سم [المتحف العراقي - ف: الحساب - 104]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2" w:name="pg8181_88610"/>
    <w:bookmarkEnd w:id="352"/>
    <w:p>
      <w:pPr>
        <w:pStyle w:val="BookText"/>
      </w:pPr>
      <w:r>
        <w:rPr>
          <w:rFonts w:ascii="Amiri" w:hAnsi="Amiri" w:eastAsia="Amiri" w:cs="Amiri"/>
          <w:lang w:bidi="ar-SA"/>
          <w:color w:val="111111"/>
          <w:sz w:val="28"/>
          <w:szCs w:val="28"/>
          <w:rtl/>
        </w:rPr>
        <w:t xml:space="preserve">37495 . الموصل ؛ المدرسة الأمينية (في الأوقاف العامة)؛ رقم المخطوط: 23/15/1</w:t>
      </w:r>
    </w:p>
    <w:p>
      <w:pPr>
        <w:pStyle w:val="BookText"/>
      </w:pPr>
      <w:r>
        <w:rPr>
          <w:rFonts w:ascii="Amiri" w:hAnsi="Amiri" w:eastAsia="Amiri" w:cs="Amiri"/>
          <w:lang w:bidi="ar-SA"/>
          <w:color w:val="111111"/>
          <w:sz w:val="28"/>
          <w:szCs w:val="28"/>
          <w:rtl/>
        </w:rPr>
        <w:t xml:space="preserve">أوّلها: أحمد الله على عواطف كرمه</w:t>
      </w:r>
    </w:p>
    <w:p>
      <w:pPr>
        <w:pStyle w:val="BookText"/>
      </w:pPr>
      <w:r>
        <w:rPr>
          <w:rFonts w:ascii="IRNazanin" w:hAnsi="IRNazanin" w:eastAsia="IRNazanin" w:cs="IRNazanin"/>
          <w:lang w:bidi="fa-IR"/>
          <w:color w:val="111111"/>
          <w:sz w:val="28"/>
          <w:szCs w:val="28"/>
          <w:rtl/>
        </w:rPr>
        <w:t xml:space="preserve">کا :مجهول ،تا :مجهول؛ 12*18سم [الأوقاف العامة-موصل: 4-176]</w:t>
      </w:r>
    </w:p>
    <w:p>
      <w:pPr>
        <w:pStyle w:val="BookText"/>
      </w:pPr>
      <w:r>
        <w:rPr>
          <w:rFonts w:ascii="IRNazanin" w:hAnsi="IRNazanin" w:eastAsia="IRNazanin" w:cs="IRNazanin"/>
          <w:lang w:bidi="fa-IR"/>
          <w:color w:val="111111"/>
          <w:sz w:val="28"/>
          <w:szCs w:val="28"/>
          <w:rtl/>
        </w:rPr>
        <w:t xml:space="preserve">37496 .بغداد؛ دار المخطوطات؛ رقم المخطوط: 19661/2</w:t>
      </w:r>
    </w:p>
    <w:p>
      <w:pPr>
        <w:pStyle w:val="BookText"/>
      </w:pPr>
      <w:r>
        <w:rPr>
          <w:rFonts w:ascii="Amiri" w:hAnsi="Amiri" w:eastAsia="Amiri" w:cs="Amiri"/>
          <w:lang w:bidi="ar-SA"/>
          <w:color w:val="111111"/>
          <w:sz w:val="28"/>
          <w:szCs w:val="28"/>
          <w:rtl/>
        </w:rPr>
        <w:t xml:space="preserve">أوّلها :أحمد الله على عواطف كربه وسوابغ نعمه وتضاعف قسمه تنتهي إلى نهاية الفصل الرابع كا :مجهول تا :مجهول ناقصة :الآخر؛ 54ص، 14س، 10*16سم [المتحف العراقي - ف: الحساب - 104]</w:t>
      </w:r>
    </w:p>
    <w:p>
      <w:pPr>
        <w:pStyle w:val="Heading2"/>
      </w:pPr>
      <w:bookmarkStart w:id="1580" w:name="_Toc874"/>
      <w:r>
        <w:t>شرح خلاصة الحساب / رياضيات - عربي</w:t>
      </w:r>
      <w:bookmarkEnd w:id="1580"/>
    </w:p>
    <w:p>
      <w:pPr>
        <w:pStyle w:val="BookText"/>
      </w:pPr>
      <w:r>
        <w:rPr>
          <w:rFonts w:ascii="Amiri" w:hAnsi="Amiri" w:eastAsia="Amiri" w:cs="Amiri"/>
          <w:lang w:bidi="ar-SA"/>
          <w:color w:val="111111"/>
          <w:sz w:val="28"/>
          <w:szCs w:val="28"/>
          <w:rtl/>
        </w:rPr>
        <w:t xml:space="preserve">الحسيني التبريزي، محمّد باقر بن أبي القاسم (القرن 11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IRNazanin" w:hAnsi="IRNazanin" w:eastAsia="IRNazanin" w:cs="IRNazanin"/>
          <w:lang w:bidi="fa-IR"/>
          <w:color w:val="111111"/>
          <w:sz w:val="28"/>
          <w:szCs w:val="28"/>
          <w:rtl/>
        </w:rPr>
        <w:t xml:space="preserve">أوّله :البسملة نحمد اللهم على ما اعطيتنا من أقسام نعمک وجمعت فينا من ضرب</w:t>
      </w:r>
    </w:p>
    <w:p>
      <w:pPr>
        <w:pStyle w:val="BookText"/>
      </w:pPr>
      <w:r>
        <w:rPr>
          <w:rFonts w:ascii="Amiri" w:hAnsi="Amiri" w:eastAsia="Amiri" w:cs="Amiri"/>
          <w:lang w:bidi="ar-SA"/>
          <w:color w:val="111111"/>
          <w:sz w:val="28"/>
          <w:szCs w:val="28"/>
          <w:rtl/>
        </w:rPr>
        <w:t xml:space="preserve">قسمك ... أما بعد فيقول ... ابن أبي القاسم الحسيني محمد باقر النيريزي</w:t>
      </w:r>
    </w:p>
    <w:p>
      <w:pPr>
        <w:pStyle w:val="BookText"/>
      </w:pPr>
      <w:r>
        <w:rPr>
          <w:rFonts w:ascii="Amiri" w:hAnsi="Amiri" w:eastAsia="Amiri" w:cs="Amiri"/>
          <w:lang w:bidi="ar-SA"/>
          <w:color w:val="111111"/>
          <w:sz w:val="28"/>
          <w:szCs w:val="28"/>
          <w:rtl/>
        </w:rPr>
        <w:t xml:space="preserve">آخره: وللموصي له الثالث خمسه وعليه يقاس ما يقع في أبواب الوصايا.</w:t>
      </w:r>
    </w:p>
    <w:p>
      <w:pPr>
        <w:pStyle w:val="BookText"/>
      </w:pPr>
      <w:r>
        <w:rPr>
          <w:rFonts w:ascii="Amiri" w:hAnsi="Amiri" w:eastAsia="Amiri" w:cs="Amiri"/>
          <w:lang w:bidi="ar-SA"/>
          <w:color w:val="111111"/>
          <w:sz w:val="28"/>
          <w:szCs w:val="28"/>
          <w:rtl/>
        </w:rPr>
        <w:t xml:space="preserve">37497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538]</w:t>
      </w:r>
    </w:p>
    <w:p>
      <w:pPr>
        <w:pStyle w:val="Heading2"/>
      </w:pPr>
      <w:bookmarkStart w:id="1581" w:name="_Toc875"/>
      <w:r>
        <w:t>شرح خلاصة الحساب / رياضيات - عربي</w:t>
      </w:r>
      <w:bookmarkEnd w:id="1581"/>
    </w:p>
    <w:p>
      <w:pPr>
        <w:pStyle w:val="BookText"/>
      </w:pPr>
      <w:r>
        <w:rPr>
          <w:rFonts w:ascii="Amiri" w:hAnsi="Amiri" w:eastAsia="Amiri" w:cs="Amiri"/>
          <w:lang w:bidi="ar-SA"/>
          <w:color w:val="111111"/>
          <w:sz w:val="28"/>
          <w:szCs w:val="28"/>
          <w:rtl/>
        </w:rPr>
        <w:t xml:space="preserve">الحسيني الخلخالي، علي بن محمّد (القرن 11 ه- )</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أوّله: بسمله الحمد الله الفرد بلا ند والواحد بغير ضدّ لاتركيب في ذاته الأزلية ليتحلل ولاتحليل في صفاته ... أما بعد فاعلم أيها الذكي المتوقد أن الحساب علم لايخفي على شانه ...</w:t>
      </w:r>
    </w:p>
    <w:p>
      <w:pPr>
        <w:pStyle w:val="BookText"/>
      </w:pPr>
      <w:r>
        <w:rPr>
          <w:rFonts w:ascii="Amiri" w:hAnsi="Amiri" w:eastAsia="Amiri" w:cs="Amiri"/>
          <w:lang w:bidi="ar-SA"/>
          <w:color w:val="111111"/>
          <w:sz w:val="28"/>
          <w:szCs w:val="28"/>
          <w:rtl/>
        </w:rPr>
        <w:t xml:space="preserve">آخره: وإن وجدت فيه شيئا يسر طبعك العالي وادعوا المغفره للمذنب القصر شمس الدين والحمد لله على ختم الكتاب والصلواة على من أوتي الحكمة وفصل الخطاب وعلى آله</w:t>
      </w:r>
    </w:p>
    <w:p>
      <w:pPr>
        <w:pStyle w:val="BookText"/>
      </w:pPr>
      <w:r>
        <w:rPr>
          <w:rFonts w:ascii="Amiri" w:hAnsi="Amiri" w:eastAsia="Amiri" w:cs="Amiri"/>
          <w:lang w:bidi="ar-SA"/>
          <w:color w:val="111111"/>
          <w:sz w:val="28"/>
          <w:szCs w:val="28"/>
          <w:rtl/>
        </w:rPr>
        <w:t xml:space="preserve">وأصحابه خير آل واصحاب.</w:t>
      </w:r>
    </w:p>
    <w:p>
      <w:pPr>
        <w:pStyle w:val="BookText"/>
      </w:pPr>
      <w:r>
        <w:rPr>
          <w:rFonts w:ascii="Amiri" w:hAnsi="Amiri" w:eastAsia="Amiri" w:cs="Amiri"/>
          <w:lang w:bidi="ar-SA"/>
          <w:color w:val="111111"/>
          <w:sz w:val="28"/>
          <w:szCs w:val="28"/>
          <w:rtl/>
        </w:rPr>
        <w:t xml:space="preserve">[فنخا :19 608-609 (16 نسخة)]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3" w:name="pg8181_88612"/>
    <w:bookmarkEnd w:id="353"/>
    <w:p>
      <w:pPr>
        <w:pStyle w:val="BookText"/>
      </w:pPr>
      <w:r>
        <w:rPr>
          <w:rFonts w:ascii="Amiri" w:hAnsi="Amiri" w:eastAsia="Amiri" w:cs="Amiri"/>
          <w:lang w:bidi="ar-SA"/>
          <w:color w:val="111111"/>
          <w:sz w:val="28"/>
          <w:szCs w:val="28"/>
          <w:rtl/>
        </w:rPr>
        <w:t xml:space="preserve">37498 .كربلاء؛ مكتبة عبّاس حسن آل طعمة؛ رقم المخطوط : 35</w:t>
      </w:r>
    </w:p>
    <w:p>
      <w:pPr>
        <w:pStyle w:val="BookText"/>
      </w:pPr>
      <w:r>
        <w:rPr>
          <w:rFonts w:ascii="IRNazanin" w:hAnsi="IRNazanin" w:eastAsia="IRNazanin" w:cs="IRNazanin"/>
          <w:lang w:bidi="fa-IR"/>
          <w:color w:val="111111"/>
          <w:sz w:val="28"/>
          <w:szCs w:val="28"/>
          <w:rtl/>
        </w:rPr>
        <w:t xml:space="preserve">نسخ ،کا: عبد الصمد بن محمّد طاهر الشلماني الجيلاني، تا: 12 جمادى الأولى 1211ه- 128ص، 16س، 22*16سم [مخطوطات كربلاء: 3-258]</w:t>
      </w:r>
    </w:p>
    <w:p>
      <w:pPr>
        <w:pStyle w:val="BookText"/>
      </w:pPr>
      <w:r>
        <w:rPr>
          <w:rFonts w:ascii="Amiri" w:hAnsi="Amiri" w:eastAsia="Amiri" w:cs="Amiri"/>
          <w:lang w:bidi="ar-SA"/>
          <w:color w:val="111111"/>
          <w:sz w:val="28"/>
          <w:szCs w:val="28"/>
          <w:rtl/>
        </w:rPr>
        <w:t xml:space="preserve">37499 . النجف الأشرف؛ مكتبة آية الله الحكيم العامة؛ رقم المخطوط: 1191</w:t>
      </w:r>
    </w:p>
    <w:p>
      <w:pPr>
        <w:pStyle w:val="BookText"/>
      </w:pPr>
      <w:r>
        <w:rPr>
          <w:rFonts w:ascii="IRNazanin" w:hAnsi="IRNazanin" w:eastAsia="IRNazanin" w:cs="IRNazanin"/>
          <w:lang w:bidi="fa-IR"/>
          <w:color w:val="111111"/>
          <w:sz w:val="28"/>
          <w:szCs w:val="28"/>
          <w:rtl/>
        </w:rPr>
        <w:t xml:space="preserve">کا :مجهول، تا: 1274ه-، 72 ص 21 س، 21*15 سم [معجم المخطوطات النجفية: 537]</w:t>
      </w:r>
    </w:p>
    <w:p>
      <w:pPr>
        <w:pStyle w:val="Heading2"/>
      </w:pPr>
      <w:bookmarkStart w:id="1582" w:name="_Toc876"/>
      <w:r>
        <w:t>شرح خلاصة الحساب / رياضيات - عربي</w:t>
      </w:r>
      <w:bookmarkEnd w:id="1582"/>
    </w:p>
    <w:p>
      <w:pPr>
        <w:pStyle w:val="BookText"/>
      </w:pPr>
      <w:r>
        <w:rPr>
          <w:rFonts w:ascii="Amiri" w:hAnsi="Amiri" w:eastAsia="Amiri" w:cs="Amiri"/>
          <w:lang w:bidi="ar-SA"/>
          <w:color w:val="111111"/>
          <w:sz w:val="28"/>
          <w:szCs w:val="28"/>
          <w:rtl/>
        </w:rPr>
        <w:t xml:space="preserve">الحسيني الطباطبائي، محمّد أشرف بن حبيب الله (القرن 11 ه- )</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9 ذي القعدة 1038ه-</w:t>
      </w:r>
    </w:p>
    <w:p>
      <w:pPr>
        <w:pStyle w:val="BookText"/>
      </w:pPr>
      <w:r>
        <w:rPr>
          <w:rFonts w:ascii="Amiri" w:hAnsi="Amiri" w:eastAsia="Amiri" w:cs="Amiri"/>
          <w:lang w:bidi="ar-SA"/>
          <w:color w:val="111111"/>
          <w:sz w:val="28"/>
          <w:szCs w:val="28"/>
          <w:rtl/>
        </w:rPr>
        <w:t xml:space="preserve">أوّلها :بعد حمد الله لأحد الصمد، والصلاة والسلام على النبي وآله بلا عد ويقول الفقير إلى الله</w:t>
      </w:r>
    </w:p>
    <w:p>
      <w:pPr>
        <w:pStyle w:val="BookText"/>
      </w:pPr>
      <w:r>
        <w:rPr>
          <w:rFonts w:ascii="Amiri" w:hAnsi="Amiri" w:eastAsia="Amiri" w:cs="Amiri"/>
          <w:lang w:bidi="ar-SA"/>
          <w:color w:val="111111"/>
          <w:sz w:val="28"/>
          <w:szCs w:val="28"/>
          <w:rtl/>
        </w:rPr>
        <w:t xml:space="preserve">الغني ...</w:t>
      </w:r>
    </w:p>
    <w:p>
      <w:pPr>
        <w:pStyle w:val="BookText"/>
      </w:pPr>
      <w:r>
        <w:rPr>
          <w:rFonts w:ascii="Amiri" w:hAnsi="Amiri" w:eastAsia="Amiri" w:cs="Amiri"/>
          <w:lang w:bidi="ar-SA"/>
          <w:color w:val="111111"/>
          <w:sz w:val="28"/>
          <w:szCs w:val="28"/>
          <w:rtl/>
        </w:rPr>
        <w:t xml:space="preserve">[فنخا: 607-605:19 (26 نسخة)]</w:t>
      </w:r>
    </w:p>
    <w:p>
      <w:pPr>
        <w:pStyle w:val="BookText"/>
      </w:pPr>
      <w:r>
        <w:rPr>
          <w:rFonts w:ascii="Times New Roman" w:hAnsi="Times New Roman" w:eastAsia="Times New Roman" w:cs="Times New Roman"/>
          <w:lang w:val="en-US" w:bidi="en-US"/>
          <w:color w:val="111111"/>
          <w:sz w:val="28"/>
          <w:szCs w:val="28"/>
          <w:rtl/>
        </w:rPr>
        <w:t xml:space="preserve">37500.</w:t>
      </w:r>
    </w:p>
    <w:p>
      <w:pPr>
        <w:pStyle w:val="BookText"/>
      </w:pPr>
      <w:r>
        <w:rPr>
          <w:rFonts w:ascii="IRNazanin" w:hAnsi="IRNazanin" w:eastAsia="IRNazanin" w:cs="IRNazanin"/>
          <w:lang w:bidi="fa-IR"/>
          <w:color w:val="111111"/>
          <w:sz w:val="28"/>
          <w:szCs w:val="28"/>
          <w:rtl/>
        </w:rPr>
        <w:t xml:space="preserve">بغداد؛ دار المخطوطات؛ رقم المخطوط : 874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:عبدالحسين بن قطش المسلمي، تا: 1059ه-، 197 ص 19س، 13*20/5سم [المتحف</w:t>
      </w:r>
    </w:p>
    <w:p>
      <w:pPr>
        <w:pStyle w:val="BookText"/>
      </w:pPr>
      <w:r>
        <w:rPr>
          <w:rFonts w:ascii="Amiri" w:hAnsi="Amiri" w:eastAsia="Amiri" w:cs="Amiri"/>
          <w:lang w:bidi="ar-SA"/>
          <w:color w:val="111111"/>
          <w:sz w:val="28"/>
          <w:szCs w:val="28"/>
          <w:rtl/>
        </w:rPr>
        <w:t xml:space="preserve">العراقي - ف: الحساب - 96]</w:t>
      </w:r>
    </w:p>
    <w:p>
      <w:pPr>
        <w:pStyle w:val="BookText"/>
      </w:pPr>
      <w:r>
        <w:rPr>
          <w:rFonts w:ascii="Amiri" w:hAnsi="Amiri" w:eastAsia="Amiri" w:cs="Amiri"/>
          <w:lang w:bidi="ar-SA"/>
          <w:color w:val="111111"/>
          <w:sz w:val="28"/>
          <w:szCs w:val="28"/>
          <w:rtl/>
        </w:rPr>
        <w:t xml:space="preserve">37501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1229ه- [ معجم المخطوطات النجفية: 538]</w:t>
      </w:r>
    </w:p>
    <w:p>
      <w:pPr>
        <w:pStyle w:val="BookText"/>
      </w:pPr>
      <w:r>
        <w:rPr>
          <w:rFonts w:ascii="Amiri" w:hAnsi="Amiri" w:eastAsia="Amiri" w:cs="Amiri"/>
          <w:lang w:bidi="ar-SA"/>
          <w:color w:val="111111"/>
          <w:sz w:val="28"/>
          <w:szCs w:val="28"/>
          <w:rtl/>
        </w:rPr>
        <w:t xml:space="preserve">37502 .بغداد؛ مكتبة الأوقاف العامة؛ رقم المخطوط : 5429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نظام بن أحمد الأردبيلي، تا :مجهول؛ 28ق، 18*12سم [ف: 4-112]</w:t>
      </w:r>
    </w:p>
    <w:p>
      <w:pPr>
        <w:pStyle w:val="Heading2"/>
      </w:pPr>
      <w:bookmarkStart w:id="1583" w:name="_Toc877"/>
      <w:r>
        <w:t>شرح خلاصة الحساب / رياضيات - عربي المرعشي عبد الرحيم بن أبي بكر ( - 1149 ه- )</w:t>
      </w:r>
      <w:bookmarkEnd w:id="1583"/>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1067ه-</w:t>
      </w:r>
    </w:p>
    <w:p>
      <w:pPr>
        <w:pStyle w:val="BookText"/>
      </w:pPr>
      <w:r>
        <w:rPr>
          <w:rFonts w:ascii="Amiri" w:hAnsi="Amiri" w:eastAsia="Amiri" w:cs="Amiri"/>
          <w:lang w:bidi="ar-SA"/>
          <w:color w:val="111111"/>
          <w:sz w:val="28"/>
          <w:szCs w:val="28"/>
          <w:rtl/>
        </w:rPr>
        <w:t xml:space="preserve">أوّله :نحمدك يا من لا يجمع جذور أقسامه الأفهام ولا يحيط بجميع ضروب نعمه الأرقام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4" w:name="pg8181_88614"/>
    <w:bookmarkEnd w:id="354"/>
    <w:p>
      <w:pPr>
        <w:pStyle w:val="BookText"/>
      </w:pPr>
      <w:r>
        <w:rPr>
          <w:rFonts w:ascii="Amiri" w:hAnsi="Amiri" w:eastAsia="Amiri" w:cs="Amiri"/>
          <w:lang w:bidi="ar-SA"/>
          <w:color w:val="111111"/>
          <w:sz w:val="28"/>
          <w:szCs w:val="28"/>
          <w:rtl/>
        </w:rPr>
        <w:t xml:space="preserve">آخره :ولاستخراج هذه المسألة ونظائرها طرف آخر تطلب مع براهينها من كتابنا الكبير وفقنا</w:t>
      </w:r>
    </w:p>
    <w:p>
      <w:pPr>
        <w:pStyle w:val="BookText"/>
      </w:pPr>
      <w:r>
        <w:rPr>
          <w:rFonts w:ascii="IRNazanin" w:hAnsi="IRNazanin" w:eastAsia="IRNazanin" w:cs="IRNazanin"/>
          <w:lang w:bidi="fa-IR"/>
          <w:color w:val="111111"/>
          <w:sz w:val="28"/>
          <w:szCs w:val="28"/>
          <w:rtl/>
        </w:rPr>
        <w:t xml:space="preserve">الله تعالى لاتمامه.</w:t>
      </w:r>
    </w:p>
    <w:p>
      <w:pPr>
        <w:pStyle w:val="BookText"/>
      </w:pPr>
      <w:r>
        <w:rPr>
          <w:rFonts w:ascii="IRNazanin" w:hAnsi="IRNazanin" w:eastAsia="IRNazanin" w:cs="IRNazanin"/>
          <w:lang w:bidi="fa-IR"/>
          <w:color w:val="111111"/>
          <w:sz w:val="28"/>
          <w:szCs w:val="28"/>
          <w:rtl/>
        </w:rPr>
        <w:t xml:space="preserve">[فنخا: 19 611]</w:t>
      </w:r>
    </w:p>
    <w:p>
      <w:pPr>
        <w:pStyle w:val="BookText"/>
      </w:pPr>
      <w:r>
        <w:rPr>
          <w:rFonts w:ascii="Amiri" w:hAnsi="Amiri" w:eastAsia="Amiri" w:cs="Amiri"/>
          <w:lang w:bidi="ar-SA"/>
          <w:color w:val="111111"/>
          <w:sz w:val="28"/>
          <w:szCs w:val="28"/>
          <w:rtl/>
        </w:rPr>
        <w:t xml:space="preserve">37503 .الكاظمية؛ جامعة مدينة العلم؛ رقم المخطوط: 18/8</w:t>
      </w:r>
    </w:p>
    <w:p>
      <w:pPr>
        <w:pStyle w:val="BookText"/>
      </w:pPr>
      <w:r>
        <w:rPr>
          <w:rFonts w:ascii="Amiri" w:hAnsi="Amiri" w:eastAsia="Amiri" w:cs="Amiri"/>
          <w:lang w:bidi="ar-SA"/>
          <w:color w:val="111111"/>
          <w:sz w:val="28"/>
          <w:szCs w:val="28"/>
          <w:rtl/>
        </w:rPr>
        <w:t xml:space="preserve">أوّلها :مطابق؛ آخرها: هذا أقول ما يمكن أن يوجد محذور بتلك الصفة كما مر برهانة</w:t>
      </w:r>
    </w:p>
    <w:p>
      <w:pPr>
        <w:pStyle w:val="BookText"/>
      </w:pPr>
      <w:r>
        <w:rPr>
          <w:rFonts w:ascii="Amiri" w:hAnsi="Amiri" w:eastAsia="Amiri" w:cs="Amiri"/>
          <w:lang w:bidi="ar-SA"/>
          <w:color w:val="111111"/>
          <w:sz w:val="28"/>
          <w:szCs w:val="28"/>
          <w:rtl/>
        </w:rPr>
        <w:t xml:space="preserve">في الثانية.</w:t>
      </w:r>
    </w:p>
    <w:p>
      <w:pPr>
        <w:pStyle w:val="BookText"/>
      </w:pPr>
      <w:r>
        <w:rPr>
          <w:rFonts w:ascii="IRNazanin" w:hAnsi="IRNazanin" w:eastAsia="IRNazanin" w:cs="IRNazanin"/>
          <w:lang w:bidi="fa-IR"/>
          <w:color w:val="111111"/>
          <w:sz w:val="28"/>
          <w:szCs w:val="28"/>
          <w:rtl/>
        </w:rPr>
        <w:t xml:space="preserve">كا :محمّد بن حسن الخسرپوتي، تا: 1155ه- 16*22سم [ف: 273]</w:t>
      </w:r>
    </w:p>
    <w:p>
      <w:pPr>
        <w:pStyle w:val="BookText"/>
      </w:pPr>
      <w:r>
        <w:rPr>
          <w:rFonts w:ascii="IRNazanin" w:hAnsi="IRNazanin" w:eastAsia="IRNazanin" w:cs="IRNazanin"/>
          <w:lang w:bidi="fa-IR"/>
          <w:color w:val="111111"/>
          <w:sz w:val="28"/>
          <w:szCs w:val="28"/>
          <w:rtl/>
        </w:rPr>
        <w:t xml:space="preserve">37504 .بغداد؛ دار المخطوطات؛ رقم المخطوط : 29885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تملك :عبد الغفور بن محمّد علي سنة 1263ه- 276 ص 31 س ، 20/5*12/5سم [المتحف العراقي - ف: الحساب -103]</w:t>
      </w:r>
    </w:p>
    <w:p>
      <w:pPr>
        <w:pStyle w:val="BookText"/>
      </w:pPr>
      <w:r>
        <w:rPr>
          <w:rFonts w:ascii="Times New Roman" w:hAnsi="Times New Roman" w:eastAsia="Times New Roman" w:cs="Times New Roman"/>
          <w:lang w:val="en-US" w:bidi="en-US"/>
          <w:color w:val="111111"/>
          <w:sz w:val="28"/>
          <w:szCs w:val="28"/>
          <w:rtl/>
        </w:rPr>
        <w:t xml:space="preserve">37505.</w:t>
      </w:r>
    </w:p>
    <w:p>
      <w:pPr>
        <w:pStyle w:val="BookText"/>
      </w:pPr>
      <w:r>
        <w:rPr>
          <w:rFonts w:ascii="Amiri" w:hAnsi="Amiri" w:eastAsia="Amiri" w:cs="Amiri"/>
          <w:lang w:bidi="ar-SA"/>
          <w:color w:val="111111"/>
          <w:sz w:val="28"/>
          <w:szCs w:val="28"/>
          <w:rtl/>
        </w:rPr>
        <w:t xml:space="preserve">بغداد؛ مكتبة الأوقاف العامة؛ رقم المخطوط: 5427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خليل السنقوري، تا: 1223 ه- 138ق، 21*16سم [ف: 4-111]</w:t>
      </w:r>
    </w:p>
    <w:p>
      <w:pPr>
        <w:pStyle w:val="BookText"/>
      </w:pPr>
      <w:r>
        <w:rPr>
          <w:rFonts w:ascii="IRNazanin" w:hAnsi="IRNazanin" w:eastAsia="IRNazanin" w:cs="IRNazanin"/>
          <w:lang w:bidi="fa-IR"/>
          <w:color w:val="111111"/>
          <w:sz w:val="28"/>
          <w:szCs w:val="28"/>
          <w:rtl/>
        </w:rPr>
        <w:t xml:space="preserve">37506 .بغداد؛ دار المخطوطات؛ رقم المخطوط: 15893</w:t>
      </w:r>
    </w:p>
    <w:p>
      <w:pPr>
        <w:pStyle w:val="BookText"/>
      </w:pPr>
      <w:r>
        <w:rPr>
          <w:rFonts w:ascii="IRNazanin" w:hAnsi="IRNazanin" w:eastAsia="IRNazanin" w:cs="IRNazanin"/>
          <w:lang w:bidi="fa-IR"/>
          <w:color w:val="111111"/>
          <w:sz w:val="28"/>
          <w:szCs w:val="28"/>
          <w:rtl/>
        </w:rPr>
        <w:t xml:space="preserve">کا :مجهول ،تا: 1259ه- 218 ص 23 س ، 13/5 *21/5 سم [المتحف العراقي - ف: الحساب</w:t>
      </w:r>
    </w:p>
    <w:p>
      <w:pPr>
        <w:pStyle w:val="BookText"/>
      </w:pPr>
      <w:r>
        <w:rPr>
          <w:rFonts w:ascii="Times New Roman" w:hAnsi="Times New Roman" w:eastAsia="Times New Roman" w:cs="Times New Roman"/>
          <w:lang w:val="en-US" w:bidi="en-US"/>
          <w:color w:val="111111"/>
          <w:sz w:val="28"/>
          <w:szCs w:val="28"/>
          <w:rtl/>
        </w:rPr>
        <w:t xml:space="preserve">103 ]</w:t>
      </w:r>
    </w:p>
    <w:p>
      <w:pPr>
        <w:pStyle w:val="Heading2"/>
      </w:pPr>
      <w:bookmarkStart w:id="1584" w:name="_Toc878"/>
      <w:r>
        <w:t>شرح خلاصة الحساب / رياضيات - عربي</w:t>
      </w:r>
      <w:bookmarkEnd w:id="1584"/>
    </w:p>
    <w:p>
      <w:pPr>
        <w:pStyle w:val="BookText"/>
      </w:pPr>
      <w:r>
        <w:rPr>
          <w:rFonts w:ascii="Amiri" w:hAnsi="Amiri" w:eastAsia="Amiri" w:cs="Amiri"/>
          <w:lang w:bidi="ar-SA"/>
          <w:color w:val="111111"/>
          <w:sz w:val="28"/>
          <w:szCs w:val="28"/>
          <w:rtl/>
        </w:rPr>
        <w:t xml:space="preserve">المائي الجلبي، عمر بن أحمد (القرن 12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أوّله: البسملة وبه نستعين يا من عجز عن جمع تضاعف نعمه الأقلام أفهام العقلاء وتحير في</w:t>
      </w:r>
    </w:p>
    <w:p>
      <w:pPr>
        <w:pStyle w:val="BookText"/>
      </w:pPr>
      <w:r>
        <w:rPr>
          <w:rFonts w:ascii="Amiri" w:hAnsi="Amiri" w:eastAsia="Amiri" w:cs="Amiri"/>
          <w:lang w:bidi="ar-SA"/>
          <w:color w:val="111111"/>
          <w:sz w:val="28"/>
          <w:szCs w:val="28"/>
          <w:rtl/>
        </w:rPr>
        <w:t xml:space="preserve">ترقيم نصف ما قسم على عباده من الانصباء ...</w:t>
      </w:r>
    </w:p>
    <w:p>
      <w:pPr>
        <w:pStyle w:val="BookText"/>
      </w:pPr>
      <w:r>
        <w:rPr>
          <w:rFonts w:ascii="Amiri" w:hAnsi="Amiri" w:eastAsia="Amiri" w:cs="Amiri"/>
          <w:lang w:bidi="ar-SA"/>
          <w:color w:val="111111"/>
          <w:sz w:val="28"/>
          <w:szCs w:val="28"/>
          <w:rtl/>
        </w:rPr>
        <w:t xml:space="preserve">آخره :في الماء معلوم أن الخارج من الماء خمسة فمجموع الرمح إثنى عشر ذراعاً ونصف وهو</w:t>
      </w:r>
    </w:p>
    <w:p>
      <w:pPr>
        <w:pStyle w:val="BookText"/>
      </w:pPr>
      <w:r>
        <w:rPr>
          <w:rFonts w:ascii="IRNazanin" w:hAnsi="IRNazanin" w:eastAsia="IRNazanin" w:cs="IRNazanin"/>
          <w:lang w:bidi="fa-IR"/>
          <w:color w:val="111111"/>
          <w:sz w:val="28"/>
          <w:szCs w:val="28"/>
          <w:rtl/>
        </w:rPr>
        <w:t xml:space="preserve">المطلوب تمت.</w:t>
      </w:r>
    </w:p>
    <w:p>
      <w:pPr>
        <w:pStyle w:val="BookText"/>
      </w:pPr>
      <w:r>
        <w:rPr>
          <w:rFonts w:ascii="Amiri" w:hAnsi="Amiri" w:eastAsia="Amiri" w:cs="Amiri"/>
          <w:lang w:bidi="ar-SA"/>
          <w:color w:val="111111"/>
          <w:sz w:val="28"/>
          <w:szCs w:val="28"/>
          <w:rtl/>
        </w:rPr>
        <w:t xml:space="preserve">[فنخا :19 612( 10 نسخة)]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37507 .بغداد؛ دار المخطوطات؛ رقم المخطوط: 10472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1129ه-؛ 93 ص 21 س، 21*16سم [المتحف العراقي - ف: الحساب - 101]</w:t>
      </w:r>
    </w:p>
    <w:p>
      <w:pPr>
        <w:pStyle w:val="BookText"/>
      </w:pPr>
      <w:r>
        <w:rPr>
          <w:rFonts w:ascii="Amiri" w:hAnsi="Amiri" w:eastAsia="Amiri" w:cs="Amiri"/>
          <w:lang w:bidi="ar-SA"/>
          <w:color w:val="111111"/>
          <w:sz w:val="28"/>
          <w:szCs w:val="28"/>
          <w:rtl/>
        </w:rPr>
        <w:t xml:space="preserve">37508 .الموصل ؛ المدرسة الإسلامية (في الأوقاف العامة)؛ رقم المخطوط : 20/6/1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بن عمر السليماني، تا: 1137ه- 64ق 16/5*22/5سم [الأوقاف</w:t>
      </w:r>
    </w:p>
    <w:p>
      <w:pPr>
        <w:pStyle w:val="BookText"/>
      </w:pPr>
      <w:r>
        <w:rPr>
          <w:rFonts w:ascii="Amiri" w:hAnsi="Amiri" w:eastAsia="Amiri" w:cs="Amiri"/>
          <w:lang w:bidi="ar-SA"/>
          <w:color w:val="111111"/>
          <w:sz w:val="28"/>
          <w:szCs w:val="28"/>
          <w:rtl/>
        </w:rPr>
        <w:t xml:space="preserve">العامة - موصل: 2-94]</w:t>
      </w:r>
    </w:p>
    <w:p>
      <w:pPr>
        <w:pStyle w:val="BookText"/>
      </w:pPr>
      <w:r>
        <w:rPr>
          <w:rFonts w:ascii="Amiri" w:hAnsi="Amiri" w:eastAsia="Amiri" w:cs="Amiri"/>
          <w:lang w:bidi="ar-SA"/>
          <w:color w:val="111111"/>
          <w:sz w:val="28"/>
          <w:szCs w:val="28"/>
          <w:rtl/>
        </w:rPr>
        <w:t xml:space="preserve">37509 . الموصل؛ مدرسة الحجيات (في الأوقاف العامة)؛ رقم المخطوط: 22/106/1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1139ه- 141ق [ الأوقاف العامة-موصل: 3-175]</w:t>
      </w:r>
    </w:p>
    <w:p>
      <w:pPr>
        <w:pStyle w:val="BookText"/>
      </w:pPr>
      <w:r>
        <w:rPr>
          <w:rFonts w:ascii="Times New Roman" w:hAnsi="Times New Roman" w:eastAsia="Times New Roman" w:cs="Times New Roman"/>
          <w:lang w:val="en-US" w:bidi="en-US"/>
          <w:color w:val="111111"/>
          <w:sz w:val="28"/>
          <w:szCs w:val="28"/>
          <w:rtl/>
        </w:rPr>
        <w:t xml:space="preserve">37510.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العبدلي ،تا :القرن 12ه- 162 ق [الأوقاف العامة - موصل: 3-198]</w:t>
      </w:r>
    </w:p>
    <w:p>
      <w:pPr>
        <w:pStyle w:val="BookText"/>
      </w:pPr>
      <w:r>
        <w:rPr>
          <w:rFonts w:ascii="Amiri" w:hAnsi="Amiri" w:eastAsia="Amiri" w:cs="Amiri"/>
          <w:lang w:bidi="ar-SA"/>
          <w:color w:val="111111"/>
          <w:sz w:val="28"/>
          <w:szCs w:val="28"/>
          <w:rtl/>
        </w:rPr>
        <w:t xml:space="preserve">37511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12ه- 17*22سم [الأوقاف العامة-موصل: 2-316]</w:t>
      </w:r>
    </w:p>
    <w:p>
      <w:pPr>
        <w:pStyle w:val="BookText"/>
      </w:pPr>
      <w:r>
        <w:rPr>
          <w:rFonts w:ascii="Times New Roman" w:hAnsi="Times New Roman" w:eastAsia="Times New Roman" w:cs="Times New Roman"/>
          <w:lang w:val="en-US" w:bidi="en-US"/>
          <w:color w:val="111111"/>
          <w:sz w:val="28"/>
          <w:szCs w:val="28"/>
          <w:rtl/>
        </w:rPr>
        <w:t xml:space="preserve">37512.</w:t>
      </w:r>
    </w:p>
    <w:p>
      <w:pPr>
        <w:pStyle w:val="BookText"/>
      </w:pPr>
      <w:r>
        <w:rPr>
          <w:rFonts w:ascii="IRNazanin" w:hAnsi="IRNazanin" w:eastAsia="IRNazanin" w:cs="IRNazanin"/>
          <w:lang w:bidi="fa-IR"/>
          <w:color w:val="111111"/>
          <w:sz w:val="28"/>
          <w:szCs w:val="28"/>
          <w:rtl/>
        </w:rPr>
        <w:t xml:space="preserve">بغداد؛ دار المخطوطات؛ رقم المخطوط : 30425</w:t>
      </w:r>
    </w:p>
    <w:p>
      <w:pPr>
        <w:pStyle w:val="BookText"/>
      </w:pPr>
      <w:r>
        <w:rPr>
          <w:rFonts w:ascii="Amiri" w:hAnsi="Amiri" w:eastAsia="Amiri" w:cs="Amiri"/>
          <w:lang w:bidi="ar-SA"/>
          <w:color w:val="111111"/>
          <w:sz w:val="28"/>
          <w:szCs w:val="28"/>
          <w:rtl/>
        </w:rPr>
        <w:t xml:space="preserve">كا :أبو الثناء محمود بم عبد الله الالوسي، تا: 1237ه- تملك: أحمد شاكر مفتي زادة</w:t>
      </w:r>
    </w:p>
    <w:p>
      <w:pPr>
        <w:pStyle w:val="BookText"/>
      </w:pPr>
      <w:r>
        <w:rPr>
          <w:rFonts w:ascii="Amiri" w:hAnsi="Amiri" w:eastAsia="Amiri" w:cs="Amiri"/>
          <w:lang w:bidi="ar-SA"/>
          <w:color w:val="111111"/>
          <w:sz w:val="28"/>
          <w:szCs w:val="28"/>
          <w:rtl/>
        </w:rPr>
        <w:t xml:space="preserve">الآلوسي سنة 1275ه- 134 ص 21 س ، 20*14 سم [المتحف العراقي - ف: الحساب - 102]</w:t>
      </w:r>
    </w:p>
    <w:p>
      <w:pPr>
        <w:pStyle w:val="BookText"/>
      </w:pPr>
      <w:r>
        <w:rPr>
          <w:rFonts w:ascii="IRNazanin" w:hAnsi="IRNazanin" w:eastAsia="IRNazanin" w:cs="IRNazanin"/>
          <w:lang w:bidi="fa-IR"/>
          <w:color w:val="111111"/>
          <w:sz w:val="28"/>
          <w:szCs w:val="28"/>
          <w:rtl/>
        </w:rPr>
        <w:t xml:space="preserve">37513 .بغداد؛ دار المخطوطات؛ رقم المخطوط : 10087</w:t>
      </w:r>
    </w:p>
    <w:p>
      <w:pPr>
        <w:pStyle w:val="BookText"/>
      </w:pPr>
      <w:r>
        <w:rPr>
          <w:rFonts w:ascii="IRNazanin" w:hAnsi="IRNazanin" w:eastAsia="IRNazanin" w:cs="IRNazanin"/>
          <w:lang w:bidi="fa-IR"/>
          <w:color w:val="111111"/>
          <w:sz w:val="28"/>
          <w:szCs w:val="28"/>
          <w:rtl/>
        </w:rPr>
        <w:t xml:space="preserve">کا :مجهول ،تا :القرن 13ه- ؛ 132 ص 23 س 21*15سم [المتحف العراقي - ف: الحساب</w:t>
      </w:r>
    </w:p>
    <w:p>
      <w:pPr>
        <w:pStyle w:val="BookText"/>
      </w:pPr>
      <w:r>
        <w:rPr>
          <w:rFonts w:ascii="Times New Roman" w:hAnsi="Times New Roman" w:eastAsia="Times New Roman" w:cs="Times New Roman"/>
          <w:lang w:val="en-US" w:bidi="en-US"/>
          <w:color w:val="111111"/>
          <w:sz w:val="28"/>
          <w:szCs w:val="28"/>
          <w:rtl/>
        </w:rPr>
        <w:t xml:space="preserve">102 ]</w:t>
      </w:r>
    </w:p>
    <w:p>
      <w:pPr>
        <w:pStyle w:val="BookText"/>
      </w:pPr>
      <w:r>
        <w:rPr>
          <w:rFonts w:ascii="Times New Roman" w:hAnsi="Times New Roman" w:eastAsia="Times New Roman" w:cs="Times New Roman"/>
          <w:lang w:val="en-US" w:bidi="en-US"/>
          <w:color w:val="111111"/>
          <w:sz w:val="28"/>
          <w:szCs w:val="28"/>
          <w:rtl/>
        </w:rPr>
        <w:t xml:space="preserve">37514.</w:t>
      </w:r>
    </w:p>
    <w:p>
      <w:pPr>
        <w:pStyle w:val="BookText"/>
      </w:pPr>
      <w:r>
        <w:rPr>
          <w:rFonts w:ascii="IRNazanin" w:hAnsi="IRNazanin" w:eastAsia="IRNazanin" w:cs="IRNazanin"/>
          <w:lang w:bidi="fa-IR"/>
          <w:color w:val="111111"/>
          <w:sz w:val="28"/>
          <w:szCs w:val="28"/>
          <w:rtl/>
        </w:rPr>
        <w:t xml:space="preserve">بغداد؛ دار المخطوطات؛ رقم المخطوط : 13638</w:t>
      </w:r>
    </w:p>
    <w:p>
      <w:pPr>
        <w:pStyle w:val="BookText"/>
      </w:pPr>
      <w:r>
        <w:rPr>
          <w:rFonts w:ascii="Amiri" w:hAnsi="Amiri" w:eastAsia="Amiri" w:cs="Amiri"/>
          <w:lang w:bidi="ar-SA"/>
          <w:color w:val="111111"/>
          <w:sz w:val="28"/>
          <w:szCs w:val="28"/>
          <w:rtl/>
        </w:rPr>
        <w:t xml:space="preserve">كا :أحمد بن علي الرهاوي ،تا :مجهول؛ قلعة ،آمد؛ 96 ص 21 س، 22*16سم [المتحف</w:t>
      </w:r>
    </w:p>
    <w:p>
      <w:pPr>
        <w:pStyle w:val="BookText"/>
      </w:pPr>
      <w:r>
        <w:rPr>
          <w:rFonts w:ascii="Amiri" w:hAnsi="Amiri" w:eastAsia="Amiri" w:cs="Amiri"/>
          <w:lang w:bidi="ar-SA"/>
          <w:color w:val="111111"/>
          <w:sz w:val="28"/>
          <w:szCs w:val="28"/>
          <w:rtl/>
        </w:rPr>
        <w:t xml:space="preserve">العراقي - ف: الحساب - 102]</w:t>
      </w:r>
    </w:p>
    <w:p>
      <w:pPr>
        <w:pStyle w:val="BookText"/>
      </w:pPr>
      <w:r>
        <w:rPr>
          <w:rFonts w:ascii="Amiri" w:hAnsi="Amiri" w:eastAsia="Amiri" w:cs="Amiri"/>
          <w:lang w:bidi="ar-SA"/>
          <w:color w:val="111111"/>
          <w:sz w:val="28"/>
          <w:szCs w:val="28"/>
          <w:rtl/>
        </w:rPr>
        <w:t xml:space="preserve">37515 .بغداد؛ مكتبة الأوقاف العامة؛ رقم المخطوط: 6295/2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39 ق 20*15سم [ف: 4-110]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5" w:name="pg8181_88618"/>
    <w:bookmarkEnd w:id="355"/>
    <w:p>
      <w:pPr>
        <w:pStyle w:val="BookText"/>
      </w:pPr>
      <w:r>
        <w:rPr>
          <w:rFonts w:ascii="Times New Roman" w:hAnsi="Times New Roman" w:eastAsia="Times New Roman" w:cs="Times New Roman"/>
          <w:lang w:val="en-US" w:bidi="en-US"/>
          <w:color w:val="111111"/>
          <w:sz w:val="28"/>
          <w:szCs w:val="28"/>
          <w:rtl/>
        </w:rPr>
        <w:t xml:space="preserve">37516.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102ق، 15*22سم [الأوقاف العامة - موصل: 8-110]</w:t>
      </w:r>
    </w:p>
    <w:p>
      <w:pPr>
        <w:pStyle w:val="BookText"/>
      </w:pPr>
      <w:r>
        <w:rPr>
          <w:rFonts w:ascii="Amiri" w:hAnsi="Amiri" w:eastAsia="Amiri" w:cs="Amiri"/>
          <w:lang w:bidi="ar-SA"/>
          <w:color w:val="111111"/>
          <w:sz w:val="28"/>
          <w:szCs w:val="28"/>
          <w:rtl/>
        </w:rPr>
        <w:t xml:space="preserve">37517 .الموصل؛ مدرسة الصائغ الحلبي ( في الأوقاف العامة)؛ رقم المخطوط: 16/9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60ق، 16*22سم [الأوقاف العامة - موصل: 7-226]</w:t>
      </w:r>
    </w:p>
    <w:p>
      <w:pPr>
        <w:pStyle w:val="BookText"/>
      </w:pPr>
      <w:r>
        <w:rPr>
          <w:rFonts w:ascii="Times New Roman" w:hAnsi="Times New Roman" w:eastAsia="Times New Roman" w:cs="Times New Roman"/>
          <w:lang w:val="en-US" w:bidi="en-US"/>
          <w:color w:val="111111"/>
          <w:sz w:val="28"/>
          <w:szCs w:val="28"/>
          <w:rtl/>
        </w:rPr>
        <w:t xml:space="preserve">37518.</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220</w:t>
      </w:r>
    </w:p>
    <w:p>
      <w:pPr>
        <w:pStyle w:val="BookText"/>
      </w:pPr>
      <w:r>
        <w:rPr>
          <w:rFonts w:ascii="IRNazanin" w:hAnsi="IRNazanin" w:eastAsia="IRNazanin" w:cs="IRNazanin"/>
          <w:lang w:bidi="fa-IR"/>
          <w:color w:val="111111"/>
          <w:sz w:val="28"/>
          <w:szCs w:val="28"/>
          <w:rtl/>
        </w:rPr>
        <w:t xml:space="preserve">نسخ ،کا :مجهول، تا :مجهول؛ 68ق 12*15سم [نشریه: 11-802]</w:t>
      </w:r>
    </w:p>
    <w:p>
      <w:pPr>
        <w:pStyle w:val="Heading2"/>
      </w:pPr>
      <w:bookmarkStart w:id="1585" w:name="_Toc879"/>
      <w:r>
        <w:t>شرح خلاصة الحساب / حساب - عربي</w:t>
      </w:r>
      <w:bookmarkEnd w:id="1585"/>
    </w:p>
    <w:p>
      <w:pPr>
        <w:pStyle w:val="BookText"/>
      </w:pPr>
      <w:r>
        <w:rPr>
          <w:rFonts w:ascii="Amiri" w:hAnsi="Amiri" w:eastAsia="Amiri" w:cs="Amiri"/>
          <w:lang w:bidi="ar-SA"/>
          <w:color w:val="111111"/>
          <w:sz w:val="28"/>
          <w:szCs w:val="28"/>
          <w:rtl/>
        </w:rPr>
        <w:t xml:space="preserve">الموسوي العاملي، حيدر بن محمّد حسن (القرن 12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2 محرم 1182ه-</w:t>
      </w:r>
    </w:p>
    <w:p>
      <w:pPr>
        <w:pStyle w:val="BookText"/>
      </w:pPr>
      <w:r>
        <w:rPr>
          <w:rFonts w:ascii="IRNazanin" w:hAnsi="IRNazanin" w:eastAsia="IRNazanin" w:cs="IRNazanin"/>
          <w:lang w:bidi="fa-IR"/>
          <w:color w:val="111111"/>
          <w:sz w:val="28"/>
          <w:szCs w:val="28"/>
          <w:rtl/>
        </w:rPr>
        <w:t xml:space="preserve">[فنخا: 19 612]</w:t>
      </w:r>
    </w:p>
    <w:p>
      <w:pPr>
        <w:pStyle w:val="BookText"/>
      </w:pPr>
      <w:r>
        <w:rPr>
          <w:rFonts w:ascii="Amiri" w:hAnsi="Amiri" w:eastAsia="Amiri" w:cs="Amiri"/>
          <w:lang w:bidi="ar-SA"/>
          <w:color w:val="111111"/>
          <w:sz w:val="28"/>
          <w:szCs w:val="28"/>
          <w:rtl/>
        </w:rPr>
        <w:t xml:space="preserve">37519 . النجف الأشرف؛ مؤسسة كاشف الغطاء العامة؛ رقم المخطوط: 840</w:t>
      </w:r>
    </w:p>
    <w:p>
      <w:pPr>
        <w:pStyle w:val="BookText"/>
      </w:pPr>
      <w:r>
        <w:rPr>
          <w:rFonts w:ascii="Amiri" w:hAnsi="Amiri" w:eastAsia="Amiri" w:cs="Amiri"/>
          <w:lang w:bidi="ar-SA"/>
          <w:color w:val="111111"/>
          <w:sz w:val="28"/>
          <w:szCs w:val="28"/>
          <w:rtl/>
        </w:rPr>
        <w:t xml:space="preserve">كاتب = مؤلف ،تا: 1182ه- ناقصة : الأوّل؛ 426 ص [ف: 1-260]</w:t>
      </w:r>
    </w:p>
    <w:p>
      <w:pPr>
        <w:pStyle w:val="Heading2"/>
      </w:pPr>
      <w:bookmarkStart w:id="1586" w:name="_Toc880"/>
      <w:r>
        <w:t>شرح خلاصة الحساب / رياضيات - عربي</w:t>
      </w:r>
      <w:bookmarkEnd w:id="1586"/>
    </w:p>
    <w:p>
      <w:pPr>
        <w:pStyle w:val="BookText"/>
      </w:pPr>
      <w:r>
        <w:rPr>
          <w:rFonts w:ascii="Amiri" w:hAnsi="Amiri" w:eastAsia="Amiri" w:cs="Amiri"/>
          <w:lang w:bidi="ar-SA"/>
          <w:color w:val="111111"/>
          <w:sz w:val="28"/>
          <w:szCs w:val="28"/>
          <w:rtl/>
        </w:rPr>
        <w:t xml:space="preserve">اليزدي، محمّد باقر بن محمّد حسين بن محمّد باقر (القرن 12 ه- )</w:t>
      </w:r>
    </w:p>
    <w:p>
      <w:pPr>
        <w:pStyle w:val="BookText"/>
      </w:pPr>
      <w:r>
        <w:rPr>
          <w:rFonts w:ascii="Amiri" w:hAnsi="Amiri" w:eastAsia="Amiri" w:cs="Amiri"/>
          <w:lang w:bidi="ar-SA"/>
          <w:color w:val="111111"/>
          <w:sz w:val="28"/>
          <w:szCs w:val="28"/>
          <w:rtl/>
        </w:rPr>
        <w:t xml:space="preserve">المرتبط :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24 شوّال 1099ه-</w:t>
      </w:r>
    </w:p>
    <w:p>
      <w:pPr>
        <w:pStyle w:val="BookText"/>
      </w:pPr>
      <w:r>
        <w:rPr>
          <w:rFonts w:ascii="Amiri" w:hAnsi="Amiri" w:eastAsia="Amiri" w:cs="Amiri"/>
          <w:lang w:bidi="ar-SA"/>
          <w:color w:val="111111"/>
          <w:sz w:val="28"/>
          <w:szCs w:val="28"/>
          <w:rtl/>
        </w:rPr>
        <w:t xml:space="preserve">أوّله: الحمد لله الذي لا يحصي جذور قسمه أعداد وأوهام ولا يبلغ كنه جلاله عقول وأفهام</w:t>
      </w:r>
    </w:p>
    <w:p>
      <w:pPr>
        <w:pStyle w:val="BookText"/>
      </w:pPr>
      <w:r>
        <w:rPr>
          <w:rFonts w:ascii="Amiri" w:hAnsi="Amiri" w:eastAsia="Amiri" w:cs="Amiri"/>
          <w:lang w:bidi="ar-SA"/>
          <w:color w:val="111111"/>
          <w:sz w:val="28"/>
          <w:szCs w:val="28"/>
          <w:rtl/>
        </w:rPr>
        <w:t xml:space="preserve">آخره :فاحفظ وصيتي إليك والله حفيظ عليك.</w:t>
      </w:r>
    </w:p>
    <w:p>
      <w:pPr>
        <w:pStyle w:val="BookText"/>
      </w:pPr>
      <w:r>
        <w:rPr>
          <w:rFonts w:ascii="Amiri" w:hAnsi="Amiri" w:eastAsia="Amiri" w:cs="Amiri"/>
          <w:lang w:bidi="ar-SA"/>
          <w:color w:val="111111"/>
          <w:sz w:val="28"/>
          <w:szCs w:val="28"/>
          <w:rtl/>
        </w:rPr>
        <w:t xml:space="preserve">[فنخا 19 : 613( 6 نسخة)]</w:t>
      </w:r>
    </w:p>
    <w:p>
      <w:pPr>
        <w:pStyle w:val="BookText"/>
      </w:pPr>
      <w:r>
        <w:rPr>
          <w:rFonts w:ascii="Amiri" w:hAnsi="Amiri" w:eastAsia="Amiri" w:cs="Amiri"/>
          <w:lang w:bidi="ar-SA"/>
          <w:color w:val="111111"/>
          <w:sz w:val="28"/>
          <w:szCs w:val="28"/>
          <w:rtl/>
        </w:rPr>
        <w:t xml:space="preserve">37520 . النجف الأشرف؛ مؤسسة كاشف الغطاء العامة؛ رقم المخطوط: 5238</w:t>
      </w:r>
    </w:p>
    <w:p>
      <w:pPr>
        <w:pStyle w:val="BookText"/>
      </w:pPr>
      <w:r>
        <w:rPr>
          <w:rFonts w:ascii="Amiri" w:hAnsi="Amiri" w:eastAsia="Amiri" w:cs="Amiri"/>
          <w:lang w:bidi="ar-SA"/>
          <w:color w:val="111111"/>
          <w:sz w:val="28"/>
          <w:szCs w:val="28"/>
          <w:rtl/>
        </w:rPr>
        <w:t xml:space="preserve">كاتب = مؤلف، تا: 1099ه- 255 ص [ف: 1-260]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6" w:name="pg8181_88620"/>
    <w:bookmarkEnd w:id="356"/>
    <w:p>
      <w:pPr>
        <w:pStyle w:val="Heading2"/>
      </w:pPr>
      <w:bookmarkStart w:id="1587" w:name="_Toc881"/>
      <w:r>
        <w:t>شرح خلاصة الحساب / حساب - عربي</w:t>
      </w:r>
      <w:bookmarkEnd w:id="1587"/>
    </w:p>
    <w:p>
      <w:pPr>
        <w:pStyle w:val="BookText"/>
      </w:pPr>
      <w:r>
        <w:rPr>
          <w:rFonts w:ascii="Amiri" w:hAnsi="Amiri" w:eastAsia="Amiri" w:cs="Amiri"/>
          <w:lang w:bidi="ar-SA"/>
          <w:color w:val="111111"/>
          <w:sz w:val="28"/>
          <w:szCs w:val="28"/>
          <w:rtl/>
        </w:rPr>
        <w:t xml:space="preserve">ابن زهرة عبد اللطيف بن جعفر( القرن 12 ه-)</w:t>
      </w:r>
    </w:p>
    <w:p>
      <w:pPr>
        <w:pStyle w:val="BookText"/>
      </w:pPr>
      <w:r>
        <w:rPr>
          <w:rFonts w:ascii="IRNazanin" w:hAnsi="IRNazanin" w:eastAsia="IRNazanin" w:cs="IRNazanin"/>
          <w:lang w:bidi="fa-IR"/>
          <w:color w:val="111111"/>
          <w:sz w:val="28"/>
          <w:szCs w:val="28"/>
          <w:rtl/>
        </w:rPr>
        <w:t xml:space="preserve">37521 .بغداد؛ دار المخطوطات؛ رقم المخطوط: 19462</w:t>
      </w:r>
    </w:p>
    <w:p>
      <w:pPr>
        <w:pStyle w:val="BookText"/>
      </w:pPr>
      <w:r>
        <w:rPr>
          <w:rFonts w:ascii="Amiri" w:hAnsi="Amiri" w:eastAsia="Amiri" w:cs="Amiri"/>
          <w:lang w:bidi="ar-SA"/>
          <w:color w:val="111111"/>
          <w:sz w:val="28"/>
          <w:szCs w:val="28"/>
          <w:rtl/>
        </w:rPr>
        <w:t xml:space="preserve">كا :حاجي بن ملا محمّد الرادكي العمادي، تا: 1200ه- 126 ص 23س، 21*16سم</w:t>
      </w:r>
    </w:p>
    <w:p>
      <w:pPr>
        <w:pStyle w:val="BookText"/>
      </w:pPr>
      <w:r>
        <w:rPr>
          <w:rFonts w:ascii="Amiri" w:hAnsi="Amiri" w:eastAsia="Amiri" w:cs="Amiri"/>
          <w:lang w:bidi="ar-SA"/>
          <w:color w:val="111111"/>
          <w:sz w:val="28"/>
          <w:szCs w:val="28"/>
          <w:rtl/>
        </w:rPr>
        <w:t xml:space="preserve">[المتحف العراقي - ف: الحساب - 100]</w:t>
      </w:r>
    </w:p>
    <w:p>
      <w:pPr>
        <w:pStyle w:val="Heading2"/>
      </w:pPr>
      <w:bookmarkStart w:id="1588" w:name="_Toc882"/>
      <w:r>
        <w:t>شرح خلاصة الحساب / حساب - عربي</w:t>
      </w:r>
      <w:bookmarkEnd w:id="1588"/>
    </w:p>
    <w:p>
      <w:pPr>
        <w:pStyle w:val="BookText"/>
      </w:pPr>
      <w:r>
        <w:rPr>
          <w:rFonts w:ascii="IRNazanin" w:hAnsi="IRNazanin" w:eastAsia="IRNazanin" w:cs="IRNazanin"/>
          <w:lang w:bidi="fa-IR"/>
          <w:color w:val="111111"/>
          <w:sz w:val="28"/>
          <w:szCs w:val="28"/>
          <w:rtl/>
        </w:rPr>
        <w:t xml:space="preserve">المعمار، لطف الله بن أحمد</w:t>
      </w:r>
    </w:p>
    <w:p>
      <w:pPr>
        <w:pStyle w:val="BookText"/>
      </w:pPr>
      <w:r>
        <w:rPr>
          <w:rFonts w:ascii="IRNazanin" w:hAnsi="IRNazanin" w:eastAsia="IRNazanin" w:cs="IRNazanin"/>
          <w:lang w:bidi="fa-IR"/>
          <w:color w:val="111111"/>
          <w:sz w:val="28"/>
          <w:szCs w:val="28"/>
          <w:rtl/>
        </w:rPr>
        <w:t xml:space="preserve">37522 .بغداد؛ دار المخطوطات؛ رقم المخطوط: 10156/3</w:t>
      </w:r>
    </w:p>
    <w:p>
      <w:pPr>
        <w:pStyle w:val="BookText"/>
      </w:pPr>
      <w:r>
        <w:rPr>
          <w:rFonts w:ascii="Amiri" w:hAnsi="Amiri" w:eastAsia="Amiri" w:cs="Amiri"/>
          <w:lang w:bidi="ar-SA"/>
          <w:color w:val="111111"/>
          <w:sz w:val="28"/>
          <w:szCs w:val="28"/>
          <w:rtl/>
        </w:rPr>
        <w:t xml:space="preserve">أوّلها: الحمد الله الواحد الفرد الصمد الذي لايحاط جميع نعمه وتضاعف قسمه بالعدد</w:t>
      </w:r>
    </w:p>
    <w:p>
      <w:pPr>
        <w:pStyle w:val="BookText"/>
      </w:pPr>
      <w:r>
        <w:rPr>
          <w:rFonts w:ascii="IRNazanin" w:hAnsi="IRNazanin" w:eastAsia="IRNazanin" w:cs="IRNazanin"/>
          <w:lang w:bidi="fa-IR"/>
          <w:color w:val="111111"/>
          <w:sz w:val="28"/>
          <w:szCs w:val="28"/>
          <w:rtl/>
        </w:rPr>
        <w:t xml:space="preserve">نسخ ،کا: مجهول ،تا: 1236ه- 71 ص 16س 51*21 سم [المتحف العراقي - ف: الحساب</w:t>
      </w:r>
    </w:p>
    <w:p>
      <w:pPr>
        <w:pStyle w:val="BookText"/>
      </w:pPr>
      <w:r>
        <w:rPr>
          <w:rFonts w:ascii="Times New Roman" w:hAnsi="Times New Roman" w:eastAsia="Times New Roman" w:cs="Times New Roman"/>
          <w:lang w:val="en-US" w:bidi="en-US"/>
          <w:color w:val="111111"/>
          <w:sz w:val="28"/>
          <w:szCs w:val="28"/>
          <w:rtl/>
        </w:rPr>
        <w:t xml:space="preserve">101]</w:t>
      </w:r>
    </w:p>
    <w:p>
      <w:pPr>
        <w:pStyle w:val="Heading2"/>
      </w:pPr>
      <w:bookmarkStart w:id="1589" w:name="_Toc883"/>
      <w:r>
        <w:t>شرح خلاصة الحساب / رياضيات - عربي</w:t>
      </w:r>
      <w:bookmarkEnd w:id="1589"/>
    </w:p>
    <w:p>
      <w:pPr>
        <w:pStyle w:val="BookText"/>
      </w:pPr>
      <w:r>
        <w:rPr>
          <w:rFonts w:ascii="Amiri" w:hAnsi="Amiri" w:eastAsia="Amiri" w:cs="Amiri"/>
          <w:lang w:bidi="ar-SA"/>
          <w:color w:val="111111"/>
          <w:sz w:val="28"/>
          <w:szCs w:val="28"/>
          <w:rtl/>
        </w:rPr>
        <w:t xml:space="preserve">الموسوي الخوانساري امير محمّد صادق</w:t>
      </w:r>
    </w:p>
    <w:p>
      <w:pPr>
        <w:pStyle w:val="BookText"/>
      </w:pPr>
      <w:r>
        <w:rPr>
          <w:rFonts w:ascii="Amiri" w:hAnsi="Amiri" w:eastAsia="Amiri" w:cs="Amiri"/>
          <w:lang w:bidi="ar-SA"/>
          <w:color w:val="111111"/>
          <w:sz w:val="28"/>
          <w:szCs w:val="28"/>
          <w:rtl/>
        </w:rPr>
        <w:t xml:space="preserve">المرتبط : خلاصة الحساب الشيخ البهائي محمّد بن حسين (1030-953ه-)</w:t>
      </w:r>
    </w:p>
    <w:p>
      <w:pPr>
        <w:pStyle w:val="BookText"/>
      </w:pPr>
      <w:r>
        <w:rPr>
          <w:rFonts w:ascii="IRNazanin" w:hAnsi="IRNazanin" w:eastAsia="IRNazanin" w:cs="IRNazanin"/>
          <w:lang w:bidi="fa-IR"/>
          <w:color w:val="111111"/>
          <w:sz w:val="28"/>
          <w:szCs w:val="28"/>
          <w:rtl/>
        </w:rPr>
        <w:t xml:space="preserve">[فنخا: 19 615]</w:t>
      </w:r>
    </w:p>
    <w:p>
      <w:pPr>
        <w:pStyle w:val="BookText"/>
      </w:pPr>
      <w:r>
        <w:rPr>
          <w:rFonts w:ascii="Times New Roman" w:hAnsi="Times New Roman" w:eastAsia="Times New Roman" w:cs="Times New Roman"/>
          <w:lang w:val="en-US" w:bidi="en-US"/>
          <w:color w:val="111111"/>
          <w:sz w:val="28"/>
          <w:szCs w:val="28"/>
          <w:rtl/>
        </w:rPr>
        <w:t xml:space="preserve">37523.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5239</w:t>
      </w:r>
    </w:p>
    <w:p>
      <w:pPr>
        <w:pStyle w:val="BookText"/>
      </w:pPr>
      <w:r>
        <w:rPr>
          <w:rFonts w:ascii="IRNazanin" w:hAnsi="IRNazanin" w:eastAsia="IRNazanin" w:cs="IRNazanin"/>
          <w:lang w:bidi="fa-IR"/>
          <w:color w:val="111111"/>
          <w:sz w:val="28"/>
          <w:szCs w:val="28"/>
          <w:rtl/>
        </w:rPr>
        <w:t xml:space="preserve">ناقص ،کا :مجهول، تا :مجهول ؛؛230 ص [ف: 1-260]</w:t>
      </w:r>
    </w:p>
    <w:p>
      <w:pPr>
        <w:pStyle w:val="Heading2"/>
      </w:pPr>
      <w:bookmarkStart w:id="1590" w:name="_Toc884"/>
      <w:r>
        <w:t>شرح خلاصة الحساب / رياضيات - عربي</w:t>
      </w:r>
      <w:bookmarkEnd w:id="159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 خلاصة الحساب الشيخ البهائي، محمّد بن حسين (1030-953ه-)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7" w:name="pg8181_88622"/>
    <w:bookmarkEnd w:id="357"/>
    <w:p>
      <w:pPr>
        <w:pStyle w:val="BookText"/>
      </w:pPr>
      <w:r>
        <w:rPr>
          <w:rFonts w:ascii="Amiri" w:hAnsi="Amiri" w:eastAsia="Amiri" w:cs="Amiri"/>
          <w:lang w:bidi="ar-SA"/>
          <w:color w:val="111111"/>
          <w:sz w:val="28"/>
          <w:szCs w:val="28"/>
          <w:rtl/>
        </w:rPr>
        <w:t xml:space="preserve">37524 . السليمانية ؛مكتبة الأوقاف المركزية؛ رقم المخطوط: 15/21ت</w:t>
      </w:r>
    </w:p>
    <w:p>
      <w:pPr>
        <w:pStyle w:val="BookText"/>
      </w:pPr>
      <w:r>
        <w:rPr>
          <w:rFonts w:ascii="Amiri" w:hAnsi="Amiri" w:eastAsia="Amiri" w:cs="Amiri"/>
          <w:lang w:bidi="ar-SA"/>
          <w:color w:val="111111"/>
          <w:sz w:val="28"/>
          <w:szCs w:val="28"/>
          <w:rtl/>
        </w:rPr>
        <w:t xml:space="preserve">كا:عباس تا: 1154ه- مدرسة قرية ماوران [ف: 5-235]</w:t>
      </w:r>
    </w:p>
    <w:p>
      <w:pPr>
        <w:pStyle w:val="BookText"/>
      </w:pPr>
      <w:r>
        <w:rPr>
          <w:rFonts w:ascii="Amiri" w:hAnsi="Amiri" w:eastAsia="Amiri" w:cs="Amiri"/>
          <w:lang w:bidi="ar-SA"/>
          <w:color w:val="111111"/>
          <w:sz w:val="28"/>
          <w:szCs w:val="28"/>
          <w:rtl/>
        </w:rPr>
        <w:t xml:space="preserve">37525 .السليمانية؛ مكتبة الأوقاف المركزية؛ رقم المخطوط : ت / مجاميع 2906-2908</w:t>
      </w:r>
    </w:p>
    <w:p>
      <w:pPr>
        <w:pStyle w:val="BookText"/>
      </w:pPr>
      <w:r>
        <w:rPr>
          <w:rFonts w:ascii="Amiri" w:hAnsi="Amiri" w:eastAsia="Amiri" w:cs="Amiri"/>
          <w:lang w:bidi="ar-SA"/>
          <w:color w:val="111111"/>
          <w:sz w:val="28"/>
          <w:szCs w:val="28"/>
          <w:rtl/>
        </w:rPr>
        <w:t xml:space="preserve">أوّلها: ان علم الحساب لايخفي علو شانه وسمو مكانه ورشاقة مسائله ووثاقه دلائله وافتقار كثير من العلوم إليه؛ آخرها: إني قد أوردت لك في هذه الرسالة الوجيزة بل الجوهرة العزيز من نفائس عرائس قوانين الحساب مما لم يجتمع إلى الان في رسالة ولا كتاب فاعوف قدرها ولاترخص مهرها وامنعها ممن ليس أهلها ولاتزفها إلا لحريص على أن يكون بعلها ولا تبذلها لكثيف الطبع لئلا يكون معلقا اللدرر في أعناق الكلاب ...</w:t>
      </w:r>
    </w:p>
    <w:p>
      <w:pPr>
        <w:pStyle w:val="BookText"/>
      </w:pPr>
      <w:r>
        <w:rPr>
          <w:rFonts w:ascii="IRNazanin" w:hAnsi="IRNazanin" w:eastAsia="IRNazanin" w:cs="IRNazanin"/>
          <w:lang w:bidi="fa-IR"/>
          <w:color w:val="111111"/>
          <w:sz w:val="28"/>
          <w:szCs w:val="28"/>
          <w:rtl/>
        </w:rPr>
        <w:t xml:space="preserve">كا: سعد الله ابن إسماعيل، تا: 1184 ه- قلعة چوالان مدرسة) ملا عبد القادر)؛ ناقصة :الأوّل؛ 56 ق ، 26 س ، 22*17سم [ف: 5-235]</w:t>
      </w:r>
    </w:p>
    <w:p>
      <w:pPr>
        <w:pStyle w:val="BookText"/>
      </w:pPr>
      <w:r>
        <w:rPr>
          <w:rFonts w:ascii="Amiri" w:hAnsi="Amiri" w:eastAsia="Amiri" w:cs="Amiri"/>
          <w:lang w:bidi="ar-SA"/>
          <w:color w:val="111111"/>
          <w:sz w:val="28"/>
          <w:szCs w:val="28"/>
          <w:rtl/>
        </w:rPr>
        <w:t xml:space="preserve">37526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537]</w:t>
      </w:r>
    </w:p>
    <w:p>
      <w:pPr>
        <w:pStyle w:val="Heading2"/>
      </w:pPr>
      <w:bookmarkStart w:id="1591" w:name="_Toc885"/>
      <w:r>
        <w:t>شرح خلاصة الحساب / حساب - فارسي</w:t>
      </w:r>
      <w:bookmarkEnd w:id="15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37527 .بغداد؛ المكتبة القادرية رقم المخطوط: 1289</w:t>
      </w:r>
    </w:p>
    <w:p>
      <w:pPr>
        <w:pStyle w:val="BookText"/>
      </w:pPr>
      <w:r>
        <w:rPr>
          <w:rFonts w:ascii="IRNazanin" w:hAnsi="IRNazanin" w:eastAsia="IRNazanin" w:cs="IRNazanin"/>
          <w:lang w:bidi="fa-IR"/>
          <w:color w:val="111111"/>
          <w:sz w:val="28"/>
          <w:szCs w:val="28"/>
          <w:rtl/>
        </w:rPr>
        <w:t xml:space="preserve">أوّلها :كليم سيادت جندان معلوم عام و خاص است که محتاج به؛ آخرها:روم نسبت کردیم بنصف وربع وسبع يس نصف وربع سبع.</w:t>
      </w:r>
    </w:p>
    <w:p>
      <w:pPr>
        <w:pStyle w:val="BookText"/>
      </w:pPr>
      <w:r>
        <w:rPr>
          <w:rFonts w:ascii="IRNazanin" w:hAnsi="IRNazanin" w:eastAsia="IRNazanin" w:cs="IRNazanin"/>
          <w:lang w:bidi="fa-IR"/>
          <w:color w:val="111111"/>
          <w:sz w:val="28"/>
          <w:szCs w:val="28"/>
          <w:rtl/>
        </w:rPr>
        <w:t xml:space="preserve">تعلیق، کا :مجهول ،تا :القرن 13ه- ناقصة: الأوّل والآخر؛ 71 ق 17 س، 13*25سم [ف:</w:t>
      </w:r>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Amiri" w:hAnsi="Amiri" w:eastAsia="Amiri" w:cs="Amiri"/>
          <w:lang w:bidi="ar-SA"/>
          <w:color w:val="111111"/>
          <w:sz w:val="28"/>
          <w:szCs w:val="28"/>
          <w:rtl/>
        </w:rPr>
        <w:t xml:space="preserve">37528 .النجف الأشرف؛ مؤسسة كاشف الغطاء العامة؛ رقم المخطوط: 2348</w:t>
      </w:r>
    </w:p>
    <w:p>
      <w:pPr>
        <w:pStyle w:val="BookText"/>
      </w:pPr>
      <w:r>
        <w:rPr>
          <w:rFonts w:ascii="IRNazanin" w:hAnsi="IRNazanin" w:eastAsia="IRNazanin" w:cs="IRNazanin"/>
          <w:lang w:bidi="fa-IR"/>
          <w:color w:val="111111"/>
          <w:sz w:val="28"/>
          <w:szCs w:val="28"/>
          <w:rtl/>
        </w:rPr>
        <w:t xml:space="preserve">کا :مجهول ،تا :مجهول؛ 135 ص [ف: 1-259]</w:t>
      </w:r>
    </w:p>
    <w:p>
      <w:pPr>
        <w:pStyle w:val="BookText"/>
      </w:pPr>
      <w:r>
        <w:rPr>
          <w:rFonts w:ascii="Amiri" w:hAnsi="Amiri" w:eastAsia="Amiri" w:cs="Amiri"/>
          <w:lang w:bidi="ar-SA"/>
          <w:color w:val="111111"/>
          <w:sz w:val="28"/>
          <w:szCs w:val="28"/>
          <w:rtl/>
        </w:rPr>
        <w:t xml:space="preserve">37529 .كربلاء؛ العتبة العباسية؛ رقم المخطوط : 263/4</w:t>
      </w:r>
    </w:p>
    <w:p>
      <w:pPr>
        <w:pStyle w:val="BookText"/>
      </w:pPr>
      <w:r>
        <w:rPr>
          <w:rFonts w:ascii="IRNazanin" w:hAnsi="IRNazanin" w:eastAsia="IRNazanin" w:cs="IRNazanin"/>
          <w:lang w:bidi="fa-IR"/>
          <w:color w:val="111111"/>
          <w:sz w:val="28"/>
          <w:szCs w:val="28"/>
          <w:rtl/>
        </w:rPr>
        <w:t xml:space="preserve">أوّلها :قوله من معلومات مخصوصة بدانکه معلومات مخصوصه در هر عملی از اعمال حسابیه مخالف است با معلومات مخصوصة عمل دیگر؛ آخرها :و چهل و هشت شد و در شش ضرب کردیم دوازده هزار و دویست و هشتاد و هشت شد فهو المطلوب قاعده در مجموع؛ نستعلیق ،کا: محمّد باقر بن محمّد تقي الهروي ،تا :مجهول؛ ناقصة: الآخر؛ 11ق (31 -ب41) ، 29 س 22*17سم [ف: 1-307]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8" w:name="pg8181_88624"/>
    <w:bookmarkEnd w:id="358"/>
    <w:p>
      <w:pPr>
        <w:pStyle w:val="Heading2"/>
      </w:pPr>
      <w:bookmarkStart w:id="1592" w:name="_Toc886"/>
      <w:r>
        <w:t>شرح خلاصة العقايد (الثاني) / كلام وعقائد - عربي</w:t>
      </w:r>
      <w:bookmarkEnd w:id="1592"/>
    </w:p>
    <w:p>
      <w:pPr>
        <w:pStyle w:val="BookText"/>
      </w:pPr>
      <w:r>
        <w:rPr>
          <w:rFonts w:ascii="Amiri" w:hAnsi="Amiri" w:eastAsia="Amiri" w:cs="Amiri"/>
          <w:lang w:bidi="ar-SA"/>
          <w:color w:val="111111"/>
          <w:sz w:val="28"/>
          <w:szCs w:val="28"/>
          <w:rtl/>
        </w:rPr>
        <w:t xml:space="preserve">الكردي، عبد القادر بن محمّد سعيد 1211( - 1304 ه- )</w:t>
      </w:r>
    </w:p>
    <w:p>
      <w:pPr>
        <w:pStyle w:val="BookText"/>
      </w:pPr>
      <w:r>
        <w:rPr>
          <w:rFonts w:ascii="Amiri" w:hAnsi="Amiri" w:eastAsia="Amiri" w:cs="Amiri"/>
          <w:lang w:bidi="ar-SA"/>
          <w:color w:val="111111"/>
          <w:sz w:val="28"/>
          <w:szCs w:val="28"/>
          <w:rtl/>
        </w:rPr>
        <w:t xml:space="preserve">تاريخ التأليف: 1276ه-</w:t>
      </w:r>
    </w:p>
    <w:p>
      <w:pPr>
        <w:pStyle w:val="BookText"/>
      </w:pPr>
      <w:r>
        <w:rPr>
          <w:rFonts w:ascii="IRNazanin" w:hAnsi="IRNazanin" w:eastAsia="IRNazanin" w:cs="IRNazanin"/>
          <w:lang w:bidi="fa-IR"/>
          <w:color w:val="111111"/>
          <w:sz w:val="28"/>
          <w:szCs w:val="28"/>
          <w:rtl/>
        </w:rPr>
        <w:t xml:space="preserve">[فنخا: 19 619]</w:t>
      </w:r>
    </w:p>
    <w:p>
      <w:pPr>
        <w:pStyle w:val="BookText"/>
      </w:pPr>
      <w:r>
        <w:rPr>
          <w:rFonts w:ascii="Amiri" w:hAnsi="Amiri" w:eastAsia="Amiri" w:cs="Amiri"/>
          <w:lang w:bidi="ar-SA"/>
          <w:color w:val="111111"/>
          <w:sz w:val="28"/>
          <w:szCs w:val="28"/>
          <w:rtl/>
        </w:rPr>
        <w:t xml:space="preserve">37530 .السليمانية؛ مكتبة الأوقاف المركزية؛ رقم المخطوط : 6/42 ت/مجاميع/2209</w:t>
      </w:r>
    </w:p>
    <w:p>
      <w:pPr>
        <w:pStyle w:val="BookText"/>
      </w:pPr>
      <w:r>
        <w:rPr>
          <w:rFonts w:ascii="Amiri" w:hAnsi="Amiri" w:eastAsia="Amiri" w:cs="Amiri"/>
          <w:lang w:bidi="ar-SA"/>
          <w:color w:val="111111"/>
          <w:sz w:val="28"/>
          <w:szCs w:val="28"/>
          <w:rtl/>
        </w:rPr>
        <w:t xml:space="preserve">أوّلها :نحمده على ما أخرجنا من ظلمة العدم إلى نور الوجود لنهتدي إلى آثار الكرم والجود ونشهد؛آخرها: وامتناع رؤيته بذاته لا بصفة زائدة على ذاته مع أنه ورد السمع بصفة البصر فيكون صفة كمال فإذا لم يكن هو تعالى مبصراً لذاته لم يكن له هذا الكمال بالنسبة إلى ذاته وإنّه تعالى منزّه عن النقص. وهذا آخر الشرح الثاني للرسالة الموسومة بخلاصة العقائد.</w:t>
      </w:r>
    </w:p>
    <w:p>
      <w:pPr>
        <w:pStyle w:val="BookText"/>
      </w:pPr>
      <w:r>
        <w:rPr>
          <w:rFonts w:ascii="IRNazanin" w:hAnsi="IRNazanin" w:eastAsia="IRNazanin" w:cs="IRNazanin"/>
          <w:lang w:bidi="fa-IR"/>
          <w:color w:val="111111"/>
          <w:sz w:val="28"/>
          <w:szCs w:val="28"/>
          <w:rtl/>
        </w:rPr>
        <w:t xml:space="preserve">کا :مجهول ،تا: 1276ه- 16ق، 21س، 21*15سم [ف: 4-68]</w:t>
      </w:r>
    </w:p>
    <w:p>
      <w:pPr>
        <w:pStyle w:val="Heading2"/>
      </w:pPr>
      <w:bookmarkStart w:id="1593" w:name="_Toc887"/>
      <w:r>
        <w:t>شرح خلاصة الفرائض / فقه - عربي</w:t>
      </w:r>
      <w:bookmarkEnd w:id="1593"/>
    </w:p>
    <w:p>
      <w:pPr>
        <w:pStyle w:val="BookText"/>
      </w:pPr>
      <w:r>
        <w:rPr>
          <w:rFonts w:ascii="Amiri" w:hAnsi="Amiri" w:eastAsia="Amiri" w:cs="Amiri"/>
          <w:lang w:bidi="ar-SA"/>
          <w:color w:val="111111"/>
          <w:sz w:val="28"/>
          <w:szCs w:val="28"/>
          <w:rtl/>
        </w:rPr>
        <w:t xml:space="preserve">37531 .بغداد؛ المكتبة القادرية رقم المخطوط: 312/2</w:t>
      </w:r>
    </w:p>
    <w:p>
      <w:pPr>
        <w:pStyle w:val="BookText"/>
      </w:pPr>
      <w:r>
        <w:rPr>
          <w:rFonts w:ascii="Amiri" w:hAnsi="Amiri" w:eastAsia="Amiri" w:cs="Amiri"/>
          <w:lang w:bidi="ar-SA"/>
          <w:color w:val="111111"/>
          <w:sz w:val="28"/>
          <w:szCs w:val="28"/>
          <w:rtl/>
        </w:rPr>
        <w:t xml:space="preserve">أوّلها :كتاب الفرائض وهي فريضة والفرض ،والتقرير يقال فرض القاضي النفقة اي قدرها ؛آخرها :وهو ثلثة بقي خمسة، ولو جعلت كأنها لم يكن لكانت من سنة فبقى منهم للعصبة والله اعلم بالصواب، واليه المرجع والمآب.</w:t>
      </w:r>
    </w:p>
    <w:p>
      <w:pPr>
        <w:pStyle w:val="BookText"/>
      </w:pPr>
      <w:r>
        <w:rPr>
          <w:rFonts w:ascii="IRNazanin" w:hAnsi="IRNazanin" w:eastAsia="IRNazanin" w:cs="IRNazanin"/>
          <w:lang w:bidi="fa-IR"/>
          <w:color w:val="111111"/>
          <w:sz w:val="28"/>
          <w:szCs w:val="28"/>
          <w:rtl/>
        </w:rPr>
        <w:t xml:space="preserve">کا :مجهول، تا :مجهول؛ 15 ق (255-241)، 24 س ، 26/5*16/5سم [ف: 2-94]</w:t>
      </w:r>
    </w:p>
    <w:p>
      <w:pPr>
        <w:pStyle w:val="Heading2"/>
      </w:pPr>
      <w:bookmarkStart w:id="1594" w:name="_Toc888"/>
      <w:r>
        <w:t>شرح خلاصة الفقه الكيداني / فقه - عربي</w:t>
      </w:r>
      <w:bookmarkEnd w:id="1594"/>
    </w:p>
    <w:p>
      <w:pPr>
        <w:pStyle w:val="BookText"/>
      </w:pPr>
      <w:r>
        <w:rPr>
          <w:rFonts w:ascii="Amiri" w:hAnsi="Amiri" w:eastAsia="Amiri" w:cs="Amiri"/>
          <w:lang w:bidi="ar-SA"/>
          <w:color w:val="111111"/>
          <w:sz w:val="28"/>
          <w:szCs w:val="28"/>
          <w:rtl/>
        </w:rPr>
        <w:t xml:space="preserve">الخراساني القهستاني ،شمس الدين محمّد ( - 962 ؟ ه-)</w:t>
      </w:r>
    </w:p>
    <w:p>
      <w:pPr>
        <w:pStyle w:val="BookText"/>
      </w:pPr>
      <w:r>
        <w:rPr>
          <w:rFonts w:ascii="Amiri" w:hAnsi="Amiri" w:eastAsia="Amiri" w:cs="Amiri"/>
          <w:lang w:bidi="ar-SA"/>
          <w:color w:val="111111"/>
          <w:sz w:val="28"/>
          <w:szCs w:val="28"/>
          <w:rtl/>
        </w:rPr>
        <w:t xml:space="preserve">المرتبط: خلاصة الفقه الكيداني - مطالب المصلي = شروط الصلاة؛ النسفي الكيداني، لطف الله</w:t>
      </w:r>
    </w:p>
    <w:p>
      <w:pPr>
        <w:pStyle w:val="BookText"/>
      </w:pPr>
      <w:r>
        <w:rPr>
          <w:rFonts w:ascii="IRNazanin" w:hAnsi="IRNazanin" w:eastAsia="IRNazanin" w:cs="IRNazanin"/>
          <w:lang w:bidi="fa-IR"/>
          <w:color w:val="111111"/>
          <w:sz w:val="28"/>
          <w:szCs w:val="28"/>
          <w:rtl/>
        </w:rPr>
        <w:t xml:space="preserve">(9000ه-)</w:t>
      </w:r>
    </w:p>
    <w:p>
      <w:pPr>
        <w:pStyle w:val="BookText"/>
      </w:pPr>
      <w:r>
        <w:rPr>
          <w:rFonts w:ascii="Amiri" w:hAnsi="Amiri" w:eastAsia="Amiri" w:cs="Amiri"/>
          <w:lang w:bidi="ar-SA"/>
          <w:color w:val="111111"/>
          <w:sz w:val="28"/>
          <w:szCs w:val="28"/>
          <w:rtl/>
        </w:rPr>
        <w:t xml:space="preserve">تاريخ التأليف: 947ه-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9" w:name="pg8181_88626"/>
    <w:bookmarkEnd w:id="359"/>
    <w:p>
      <w:pPr>
        <w:pStyle w:val="BookText"/>
      </w:pPr>
      <w:r>
        <w:rPr>
          <w:rFonts w:ascii="Amiri" w:hAnsi="Amiri" w:eastAsia="Amiri" w:cs="Amiri"/>
          <w:lang w:bidi="ar-SA"/>
          <w:color w:val="111111"/>
          <w:sz w:val="28"/>
          <w:szCs w:val="28"/>
          <w:rtl/>
        </w:rPr>
        <w:t xml:space="preserve">أوّله :أوّل الديباجه : الحمد لله رب العالمين والصلوة على رسول محمّد وآله أجمعين إعلم بأن العبد مبتلي بين أن يطيع الله تعالى فيثاب وبين أن يعصيه فيعاقب</w:t>
      </w:r>
    </w:p>
    <w:p>
      <w:pPr>
        <w:pStyle w:val="BookText"/>
      </w:pPr>
      <w:r>
        <w:rPr>
          <w:rFonts w:ascii="Amiri" w:hAnsi="Amiri" w:eastAsia="Amiri" w:cs="Amiri"/>
          <w:lang w:bidi="ar-SA"/>
          <w:color w:val="111111"/>
          <w:sz w:val="28"/>
          <w:szCs w:val="28"/>
          <w:rtl/>
        </w:rPr>
        <w:t xml:space="preserve">أوّل الشرح : الحمد لله الذي رفع قاعدة الفقه حتى وفقنا على مراد خير التابعين</w:t>
      </w:r>
    </w:p>
    <w:p>
      <w:pPr>
        <w:pStyle w:val="BookText"/>
      </w:pPr>
      <w:r>
        <w:rPr>
          <w:rFonts w:ascii="Amiri" w:hAnsi="Amiri" w:eastAsia="Amiri" w:cs="Amiri"/>
          <w:lang w:bidi="ar-SA"/>
          <w:color w:val="111111"/>
          <w:sz w:val="28"/>
          <w:szCs w:val="28"/>
          <w:rtl/>
        </w:rPr>
        <w:t xml:space="preserve">آخره :ولعلّ هذا اليسير نافع للانام بحرمة النبي عليه الصلوة والسلام ما أنجر الافتتاح بالاختتام ... للخاطبين الراغبين من فحول الرجال لعله بتولّد منهن أولاد من صوالحي الاعمال</w:t>
      </w:r>
    </w:p>
    <w:p>
      <w:pPr>
        <w:pStyle w:val="BookText"/>
      </w:pPr>
      <w:r>
        <w:rPr>
          <w:rFonts w:ascii="IRNazanin" w:hAnsi="IRNazanin" w:eastAsia="IRNazanin" w:cs="IRNazanin"/>
          <w:lang w:bidi="fa-IR"/>
          <w:color w:val="111111"/>
          <w:sz w:val="28"/>
          <w:szCs w:val="28"/>
          <w:rtl/>
        </w:rPr>
        <w:t xml:space="preserve">طبع :طاشکند، 1893م، 1303ه-، افغانستان 1325ه-</w:t>
      </w:r>
    </w:p>
    <w:p>
      <w:pPr>
        <w:pStyle w:val="BookText"/>
      </w:pPr>
      <w:r>
        <w:rPr>
          <w:rFonts w:ascii="Amiri" w:hAnsi="Amiri" w:eastAsia="Amiri" w:cs="Amiri"/>
          <w:lang w:bidi="ar-SA"/>
          <w:color w:val="111111"/>
          <w:sz w:val="28"/>
          <w:szCs w:val="28"/>
          <w:rtl/>
        </w:rPr>
        <w:t xml:space="preserve">[فنخا 19: 620 (2 نسخة)]</w:t>
      </w:r>
    </w:p>
    <w:p>
      <w:pPr>
        <w:pStyle w:val="BookText"/>
      </w:pPr>
      <w:r>
        <w:rPr>
          <w:rFonts w:ascii="IRNazanin" w:hAnsi="IRNazanin" w:eastAsia="IRNazanin" w:cs="IRNazanin"/>
          <w:lang w:bidi="fa-IR"/>
          <w:color w:val="111111"/>
          <w:sz w:val="28"/>
          <w:szCs w:val="28"/>
          <w:rtl/>
        </w:rPr>
        <w:t xml:space="preserve">37532 .بغداد؛ دار المخطوطات؛ رقم المخطوط : 1579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64 ص 29 س ، 22/5*16سم [المتحف العراقي - ف: الفقهية -1-111]</w:t>
      </w:r>
    </w:p>
    <w:p>
      <w:pPr>
        <w:pStyle w:val="BookText"/>
      </w:pPr>
      <w:r>
        <w:rPr>
          <w:rFonts w:ascii="Amiri" w:hAnsi="Amiri" w:eastAsia="Amiri" w:cs="Amiri"/>
          <w:lang w:bidi="ar-SA"/>
          <w:color w:val="111111"/>
          <w:sz w:val="28"/>
          <w:szCs w:val="28"/>
          <w:rtl/>
        </w:rPr>
        <w:t xml:space="preserve">37533 .بغداد ؛خزانة قاسم محمّد الرجب؛ رقم المخطوط: 377</w:t>
      </w:r>
    </w:p>
    <w:p>
      <w:pPr>
        <w:pStyle w:val="BookText"/>
      </w:pPr>
      <w:r>
        <w:rPr>
          <w:rFonts w:ascii="IRNazanin" w:hAnsi="IRNazanin" w:eastAsia="IRNazanin" w:cs="IRNazanin"/>
          <w:lang w:bidi="fa-IR"/>
          <w:color w:val="111111"/>
          <w:sz w:val="28"/>
          <w:szCs w:val="28"/>
          <w:rtl/>
        </w:rPr>
        <w:t xml:space="preserve">کا :مجهول، تا: مجهول [ف: 133]</w:t>
      </w:r>
    </w:p>
    <w:p>
      <w:pPr>
        <w:pStyle w:val="Heading2"/>
      </w:pPr>
      <w:bookmarkStart w:id="1595" w:name="_Toc889"/>
      <w:r>
        <w:t>شرح خلاصة الفقه الكيداني = شرح مقدمة الصلاة = شرح عمدة المصلي</w:t>
      </w:r>
      <w:bookmarkEnd w:id="1595"/>
    </w:p>
    <w:p>
      <w:pPr>
        <w:pStyle w:val="BookText"/>
      </w:pPr>
      <w:r>
        <w:rPr>
          <w:rFonts w:ascii="Amiri" w:hAnsi="Amiri" w:eastAsia="Amiri" w:cs="Amiri"/>
          <w:lang w:bidi="ar-SA"/>
          <w:color w:val="111111"/>
          <w:sz w:val="28"/>
          <w:szCs w:val="28"/>
          <w:rtl/>
        </w:rPr>
        <w:t xml:space="preserve">في الفقه الكيداني / فقه - عربي</w:t>
      </w:r>
    </w:p>
    <w:p>
      <w:pPr>
        <w:pStyle w:val="BookText"/>
      </w:pPr>
      <w:r>
        <w:rPr>
          <w:rFonts w:ascii="Amiri" w:hAnsi="Amiri" w:eastAsia="Amiri" w:cs="Amiri"/>
          <w:lang w:bidi="ar-SA"/>
          <w:color w:val="111111"/>
          <w:sz w:val="28"/>
          <w:szCs w:val="28"/>
          <w:rtl/>
        </w:rPr>
        <w:t xml:space="preserve">بخاري، إبراهيم بن مير درويش (القرن 10ه-)</w:t>
      </w:r>
    </w:p>
    <w:p>
      <w:pPr>
        <w:pStyle w:val="BookText"/>
      </w:pPr>
      <w:r>
        <w:rPr>
          <w:rFonts w:ascii="Amiri" w:hAnsi="Amiri" w:eastAsia="Amiri" w:cs="Amiri"/>
          <w:lang w:bidi="ar-SA"/>
          <w:color w:val="111111"/>
          <w:sz w:val="28"/>
          <w:szCs w:val="28"/>
          <w:rtl/>
        </w:rPr>
        <w:t xml:space="preserve">المرتبط: خلاصة الفقه الكيداني = مطالب المصلي = شروط الصلاة؛ النسفي الكيداني، لطف الله</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[فنخا 19: 620]</w:t>
      </w:r>
    </w:p>
    <w:p>
      <w:pPr>
        <w:pStyle w:val="BookText"/>
      </w:pPr>
      <w:r>
        <w:rPr>
          <w:rFonts w:ascii="Amiri" w:hAnsi="Amiri" w:eastAsia="Amiri" w:cs="Amiri"/>
          <w:lang w:bidi="ar-SA"/>
          <w:color w:val="111111"/>
          <w:sz w:val="28"/>
          <w:szCs w:val="28"/>
          <w:rtl/>
        </w:rPr>
        <w:t xml:space="preserve">37534 .بغداد ؛ المكتبة القادرية؛ رقم المخطوط : 455/3</w:t>
      </w:r>
    </w:p>
    <w:p>
      <w:pPr>
        <w:pStyle w:val="BookText"/>
      </w:pPr>
      <w:r>
        <w:rPr>
          <w:rFonts w:ascii="Amiri" w:hAnsi="Amiri" w:eastAsia="Amiri" w:cs="Amiri"/>
          <w:lang w:bidi="ar-SA"/>
          <w:color w:val="111111"/>
          <w:sz w:val="28"/>
          <w:szCs w:val="28"/>
          <w:rtl/>
        </w:rPr>
        <w:t xml:space="preserve">أوّلها: الحمد لله المحيط علمه الوافي بالأسرار والمضمرات الكافي في الوقاية عن النوازل وكفاية المهمات؛ آخرها :والبوال فيما فيه اختلال، أنه البر الكريم المتعال.</w:t>
      </w:r>
    </w:p>
    <w:p>
      <w:pPr>
        <w:pStyle w:val="BookText"/>
      </w:pPr>
      <w:r>
        <w:rPr>
          <w:rFonts w:ascii="IRNazanin" w:hAnsi="IRNazanin" w:eastAsia="IRNazanin" w:cs="IRNazanin"/>
          <w:lang w:bidi="fa-IR"/>
          <w:color w:val="111111"/>
          <w:sz w:val="28"/>
          <w:szCs w:val="28"/>
          <w:rtl/>
        </w:rPr>
        <w:t xml:space="preserve">نسخ ،کا :حافظ یوسف ،تا: 1091ه- 59 ق (21-79) 21 س [ف 2-261]</w:t>
      </w:r>
    </w:p>
    <w:p>
      <w:pPr>
        <w:pStyle w:val="BookText"/>
      </w:pPr>
      <w:r>
        <w:rPr>
          <w:rFonts w:ascii="Amiri" w:hAnsi="Amiri" w:eastAsia="Amiri" w:cs="Amiri"/>
          <w:lang w:bidi="ar-SA"/>
          <w:color w:val="111111"/>
          <w:sz w:val="28"/>
          <w:szCs w:val="28"/>
          <w:rtl/>
        </w:rPr>
        <w:t xml:space="preserve">شرح الخلاصة في أصول الحديث - خلاصة الخلاصة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0" w:name="pg8181_88628"/>
    <w:bookmarkEnd w:id="360"/>
    <w:p>
      <w:pPr>
        <w:pStyle w:val="BookText"/>
      </w:pPr>
      <w:r>
        <w:rPr>
          <w:rFonts w:ascii="Amiri" w:hAnsi="Amiri" w:eastAsia="Amiri" w:cs="Amiri"/>
          <w:lang w:bidi="ar-SA"/>
          <w:color w:val="111111"/>
          <w:sz w:val="28"/>
          <w:szCs w:val="28"/>
          <w:rtl/>
        </w:rPr>
        <w:t xml:space="preserve">شرح الخلاصة في أصول الحديث - شرح أحاديث الأحكام الشرعية</w:t>
      </w:r>
    </w:p>
    <w:p>
      <w:pPr>
        <w:pStyle w:val="BookText"/>
      </w:pPr>
      <w:r>
        <w:rPr>
          <w:rFonts w:ascii="Amiri" w:hAnsi="Amiri" w:eastAsia="Amiri" w:cs="Amiri"/>
          <w:lang w:bidi="ar-SA"/>
          <w:color w:val="111111"/>
          <w:sz w:val="28"/>
          <w:szCs w:val="28"/>
          <w:rtl/>
        </w:rPr>
        <w:t xml:space="preserve">شرح الخلاصة في أصول الحديث -الأحاديث القدسية</w:t>
      </w:r>
    </w:p>
    <w:p>
      <w:pPr>
        <w:pStyle w:val="BookText"/>
      </w:pPr>
      <w:r>
        <w:rPr>
          <w:rFonts w:ascii="Amiri" w:hAnsi="Amiri" w:eastAsia="Amiri" w:cs="Amiri"/>
          <w:lang w:bidi="ar-SA"/>
          <w:color w:val="111111"/>
          <w:sz w:val="28"/>
          <w:szCs w:val="28"/>
          <w:rtl/>
        </w:rPr>
        <w:t xml:space="preserve">الخلاصة في النحو - البهجة المرضية في شرح الألفية</w:t>
      </w:r>
    </w:p>
    <w:p>
      <w:pPr>
        <w:pStyle w:val="BookText"/>
      </w:pPr>
      <w:r>
        <w:rPr>
          <w:rFonts w:ascii="Amiri" w:hAnsi="Amiri" w:eastAsia="Amiri" w:cs="Amiri"/>
          <w:lang w:bidi="ar-SA"/>
          <w:color w:val="111111"/>
          <w:sz w:val="28"/>
          <w:szCs w:val="28"/>
          <w:rtl/>
        </w:rPr>
        <w:t xml:space="preserve">شرح الخلاصة في النحو - شرح البهجة المرضية في شرح الألفية</w:t>
      </w:r>
    </w:p>
    <w:p>
      <w:pPr>
        <w:pStyle w:val="BookText"/>
      </w:pPr>
      <w:r>
        <w:rPr>
          <w:rFonts w:ascii="Amiri" w:hAnsi="Amiri" w:eastAsia="Amiri" w:cs="Amiri"/>
          <w:lang w:bidi="ar-SA"/>
          <w:color w:val="111111"/>
          <w:sz w:val="28"/>
          <w:szCs w:val="28"/>
          <w:rtl/>
        </w:rPr>
        <w:t xml:space="preserve">شرح الخلاصة في النحو - شرح ألفية ابن مالك</w:t>
      </w:r>
    </w:p>
    <w:p>
      <w:pPr>
        <w:pStyle w:val="Heading2"/>
      </w:pPr>
      <w:bookmarkStart w:id="1596" w:name="_Toc890"/>
      <w:r>
        <w:t>شرح الخلاصة في النحو / نحو - عربي</w:t>
      </w:r>
      <w:bookmarkEnd w:id="1596"/>
    </w:p>
    <w:p>
      <w:pPr>
        <w:pStyle w:val="BookText"/>
      </w:pPr>
      <w:r>
        <w:rPr>
          <w:rFonts w:ascii="Amiri" w:hAnsi="Amiri" w:eastAsia="Amiri" w:cs="Amiri"/>
          <w:lang w:bidi="ar-SA"/>
          <w:color w:val="111111"/>
          <w:sz w:val="28"/>
          <w:szCs w:val="28"/>
          <w:rtl/>
        </w:rPr>
        <w:t xml:space="preserve">37535 .كربلاء؛ مكتبة السيّد محمّد باقر الطباطبائي؛ رقم المخطوط: 160</w:t>
      </w:r>
    </w:p>
    <w:p>
      <w:pPr>
        <w:pStyle w:val="BookText"/>
      </w:pPr>
      <w:r>
        <w:rPr>
          <w:rFonts w:ascii="Amiri" w:hAnsi="Amiri" w:eastAsia="Amiri" w:cs="Amiri"/>
          <w:lang w:bidi="ar-SA"/>
          <w:color w:val="111111"/>
          <w:sz w:val="28"/>
          <w:szCs w:val="28"/>
          <w:rtl/>
        </w:rPr>
        <w:t xml:space="preserve">أوّلها :بمعنى واحد فأدخلوا الام على الخبر؛ آخرها: فرغت من نسخه نهار الجمعة غرة جمادى الأخرى سنة 1037ه-</w:t>
      </w:r>
    </w:p>
    <w:p>
      <w:pPr>
        <w:pStyle w:val="BookText"/>
      </w:pPr>
      <w:r>
        <w:rPr>
          <w:rFonts w:ascii="IRNazanin" w:hAnsi="IRNazanin" w:eastAsia="IRNazanin" w:cs="IRNazanin"/>
          <w:lang w:bidi="fa-IR"/>
          <w:color w:val="111111"/>
          <w:sz w:val="28"/>
          <w:szCs w:val="28"/>
          <w:rtl/>
        </w:rPr>
        <w:t xml:space="preserve">کا :مجهول، تا :جمعه جمادى الآخرة 1037ق؛ ناقصة :الأوّل [ف: 96]</w:t>
      </w:r>
    </w:p>
    <w:p>
      <w:pPr>
        <w:pStyle w:val="BookText"/>
      </w:pPr>
      <w:r>
        <w:rPr>
          <w:rFonts w:ascii="Amiri" w:hAnsi="Amiri" w:eastAsia="Amiri" w:cs="Amiri"/>
          <w:lang w:bidi="ar-SA"/>
          <w:color w:val="111111"/>
          <w:sz w:val="28"/>
          <w:szCs w:val="28"/>
          <w:rtl/>
        </w:rPr>
        <w:t xml:space="preserve">الخلاصة لألفية - شرح ألفية ابن مالك</w:t>
      </w:r>
    </w:p>
    <w:p>
      <w:pPr>
        <w:pStyle w:val="BookText"/>
      </w:pPr>
      <w:r>
        <w:rPr>
          <w:rFonts w:ascii="Amiri" w:hAnsi="Amiri" w:eastAsia="Amiri" w:cs="Amiri"/>
          <w:lang w:bidi="ar-SA"/>
          <w:color w:val="111111"/>
          <w:sz w:val="28"/>
          <w:szCs w:val="28"/>
          <w:rtl/>
        </w:rPr>
        <w:t xml:space="preserve">به شرح الخلاصة لألفية - شرح ديباجة ضوء المصباح</w:t>
      </w:r>
    </w:p>
    <w:p>
      <w:pPr>
        <w:pStyle w:val="Heading2"/>
      </w:pPr>
      <w:bookmarkStart w:id="1597" w:name="_Toc891"/>
      <w:r>
        <w:t>شرح خلاصة الوضع / بلاغة - عربي</w:t>
      </w:r>
      <w:bookmarkEnd w:id="1597"/>
    </w:p>
    <w:p>
      <w:pPr>
        <w:pStyle w:val="BookText"/>
      </w:pPr>
      <w:r>
        <w:rPr>
          <w:rFonts w:ascii="Amiri" w:hAnsi="Amiri" w:eastAsia="Amiri" w:cs="Amiri"/>
          <w:lang w:bidi="ar-SA"/>
          <w:color w:val="111111"/>
          <w:sz w:val="28"/>
          <w:szCs w:val="28"/>
          <w:rtl/>
        </w:rPr>
        <w:t xml:space="preserve">37536 .البصرة جامعة البصرة (المكتبة المركزية)؛ رقم المخطوط : 96/2</w:t>
      </w:r>
    </w:p>
    <w:p>
      <w:pPr>
        <w:pStyle w:val="BookText"/>
      </w:pPr>
      <w:r>
        <w:rPr>
          <w:rFonts w:ascii="Amiri" w:hAnsi="Amiri" w:eastAsia="Amiri" w:cs="Amiri"/>
          <w:lang w:bidi="ar-SA"/>
          <w:color w:val="111111"/>
          <w:sz w:val="28"/>
          <w:szCs w:val="28"/>
          <w:rtl/>
        </w:rPr>
        <w:t xml:space="preserve">أوّلها :ولمن وفقنا لتحقيق نكات مسائل الوضع</w:t>
      </w:r>
    </w:p>
    <w:p>
      <w:pPr>
        <w:pStyle w:val="BookText"/>
      </w:pPr>
      <w:r>
        <w:rPr>
          <w:rFonts w:ascii="IRNazanin" w:hAnsi="IRNazanin" w:eastAsia="IRNazanin" w:cs="IRNazanin"/>
          <w:lang w:bidi="fa-IR"/>
          <w:color w:val="111111"/>
          <w:sz w:val="28"/>
          <w:szCs w:val="28"/>
          <w:rtl/>
        </w:rPr>
        <w:t xml:space="preserve">کا :مجهول ،تا: 1254ه-؛ نسخة لعلها مسودة المؤلف؛ 24 ق [ المورد: 34-360]</w:t>
      </w:r>
    </w:p>
    <w:p>
      <w:pPr>
        <w:pStyle w:val="BookText"/>
      </w:pPr>
      <w:r>
        <w:rPr>
          <w:rFonts w:ascii="Amiri" w:hAnsi="Amiri" w:eastAsia="Amiri" w:cs="Amiri"/>
          <w:lang w:bidi="ar-SA"/>
          <w:color w:val="111111"/>
          <w:sz w:val="28"/>
          <w:szCs w:val="28"/>
          <w:rtl/>
        </w:rPr>
        <w:t xml:space="preserve">شرح خمريه ابن فارض - لوامع أنوار الكشف والشهود على قلوب ارباب</w:t>
      </w:r>
    </w:p>
    <w:p>
      <w:pPr>
        <w:pStyle w:val="BookText"/>
      </w:pPr>
      <w:r>
        <w:rPr>
          <w:rFonts w:ascii="IRNazanin" w:hAnsi="IRNazanin" w:eastAsia="IRNazanin" w:cs="IRNazanin"/>
          <w:lang w:bidi="fa-IR"/>
          <w:color w:val="111111"/>
          <w:sz w:val="28"/>
          <w:szCs w:val="28"/>
          <w:rtl/>
        </w:rPr>
        <w:t xml:space="preserve">الذوق والجود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1" w:name="pg8181_88630"/>
    <w:bookmarkEnd w:id="361"/>
    <w:p>
      <w:pPr>
        <w:pStyle w:val="Heading2"/>
      </w:pPr>
      <w:bookmarkStart w:id="1598" w:name="_Toc892"/>
      <w:r>
        <w:t>شرح خمسة ابيات / أدب - عربي</w:t>
      </w:r>
      <w:bookmarkEnd w:id="1598"/>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Times New Roman" w:hAnsi="Times New Roman" w:eastAsia="Times New Roman" w:cs="Times New Roman"/>
          <w:lang w:val="en-US" w:bidi="en-US"/>
          <w:color w:val="111111"/>
          <w:sz w:val="28"/>
          <w:szCs w:val="28"/>
          <w:rtl/>
        </w:rPr>
        <w:t xml:space="preserve">37537.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25/11/5</w:t>
      </w:r>
    </w:p>
    <w:p>
      <w:pPr>
        <w:pStyle w:val="BookText"/>
      </w:pPr>
      <w:r>
        <w:rPr>
          <w:rFonts w:ascii="Amiri" w:hAnsi="Amiri" w:eastAsia="Amiri" w:cs="Amiri"/>
          <w:lang w:bidi="ar-SA"/>
          <w:color w:val="111111"/>
          <w:sz w:val="28"/>
          <w:szCs w:val="28"/>
          <w:rtl/>
        </w:rPr>
        <w:t xml:space="preserve">أوّلها :طلبت الغيب بالغيب وجدت الغيب بالغيب</w:t>
      </w:r>
    </w:p>
    <w:p>
      <w:pPr>
        <w:pStyle w:val="BookText"/>
      </w:pPr>
      <w:r>
        <w:rPr>
          <w:rFonts w:ascii="IRNazanin" w:hAnsi="IRNazanin" w:eastAsia="IRNazanin" w:cs="IRNazanin"/>
          <w:lang w:bidi="fa-IR"/>
          <w:color w:val="111111"/>
          <w:sz w:val="28"/>
          <w:szCs w:val="28"/>
          <w:rtl/>
        </w:rPr>
        <w:t xml:space="preserve">کا: مجهول ،تا: مجهول؛ 2 ص [الأوقاف العامة - موصل: 1-190]</w:t>
      </w:r>
    </w:p>
    <w:p>
      <w:pPr>
        <w:pStyle w:val="Heading2"/>
      </w:pPr>
      <w:bookmarkStart w:id="1599" w:name="_Toc893"/>
      <w:r>
        <w:t>شرح خواجه زاده في الحكمة / فلسفة - عربي</w:t>
      </w:r>
      <w:bookmarkEnd w:id="1599"/>
    </w:p>
    <w:p>
      <w:pPr>
        <w:pStyle w:val="BookText"/>
      </w:pPr>
      <w:r>
        <w:rPr>
          <w:rFonts w:ascii="IRNazanin" w:hAnsi="IRNazanin" w:eastAsia="IRNazanin" w:cs="IRNazanin"/>
          <w:lang w:bidi="fa-IR"/>
          <w:color w:val="111111"/>
          <w:sz w:val="28"/>
          <w:szCs w:val="28"/>
          <w:rtl/>
        </w:rPr>
        <w:t xml:space="preserve">خواجه زاده</w:t>
      </w:r>
    </w:p>
    <w:p>
      <w:pPr>
        <w:pStyle w:val="BookText"/>
      </w:pPr>
      <w:r>
        <w:rPr>
          <w:rFonts w:ascii="Amiri" w:hAnsi="Amiri" w:eastAsia="Amiri" w:cs="Amiri"/>
          <w:lang w:bidi="ar-SA"/>
          <w:color w:val="111111"/>
          <w:sz w:val="28"/>
          <w:szCs w:val="28"/>
          <w:rtl/>
        </w:rPr>
        <w:t xml:space="preserve">37538 .بغداد؛ مركز البحوث والدراسات؛ رقم المخطوط: 160 ز 283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20 ص [(مصورات) - ف: 274]</w:t>
      </w:r>
    </w:p>
    <w:p>
      <w:pPr>
        <w:pStyle w:val="Heading2"/>
      </w:pPr>
      <w:bookmarkStart w:id="1600" w:name="_Toc894"/>
      <w:r>
        <w:t>شرح خواص بعض الأدعية والأسماء الإلهية والآيات القرآنية (رسالة في) /</w:t>
      </w:r>
      <w:bookmarkEnd w:id="1600"/>
    </w:p>
    <w:p>
      <w:pPr>
        <w:pStyle w:val="BookText"/>
      </w:pPr>
      <w:r>
        <w:rPr>
          <w:rFonts w:ascii="Amiri" w:hAnsi="Amiri" w:eastAsia="Amiri" w:cs="Amiri"/>
          <w:lang w:bidi="ar-SA"/>
          <w:color w:val="111111"/>
          <w:sz w:val="28"/>
          <w:szCs w:val="28"/>
          <w:rtl/>
        </w:rPr>
        <w:t xml:space="preserve">علوم القرآن، شرح الدعاء - عربي</w:t>
      </w:r>
    </w:p>
    <w:p>
      <w:pPr>
        <w:pStyle w:val="BookText"/>
      </w:pPr>
      <w:r>
        <w:rPr>
          <w:rFonts w:ascii="IRNazanin" w:hAnsi="IRNazanin" w:eastAsia="IRNazanin" w:cs="IRNazanin"/>
          <w:lang w:bidi="fa-IR"/>
          <w:color w:val="111111"/>
          <w:sz w:val="28"/>
          <w:szCs w:val="28"/>
          <w:rtl/>
        </w:rPr>
        <w:t xml:space="preserve">37539 . النجف الأشرف؛ حسینیه شوشتریها؛ رقم المخطوط : 214/1</w:t>
      </w:r>
    </w:p>
    <w:p>
      <w:pPr>
        <w:pStyle w:val="BookText"/>
      </w:pPr>
      <w:r>
        <w:rPr>
          <w:rFonts w:ascii="Amiri" w:hAnsi="Amiri" w:eastAsia="Amiri" w:cs="Amiri"/>
          <w:lang w:bidi="ar-SA"/>
          <w:color w:val="111111"/>
          <w:sz w:val="28"/>
          <w:szCs w:val="28"/>
          <w:rtl/>
        </w:rPr>
        <w:t xml:space="preserve">لعل عنوانه ضياء الأئمة»، نقل في من مجمع البحرين وجواهر القرآن وكنه المراد و من</w:t>
      </w:r>
    </w:p>
    <w:p>
      <w:pPr>
        <w:pStyle w:val="BookText"/>
      </w:pPr>
      <w:r>
        <w:rPr>
          <w:rFonts w:ascii="IRNazanin" w:hAnsi="IRNazanin" w:eastAsia="IRNazanin" w:cs="IRNazanin"/>
          <w:lang w:bidi="fa-IR"/>
          <w:color w:val="111111"/>
          <w:sz w:val="28"/>
          <w:szCs w:val="28"/>
          <w:rtl/>
        </w:rPr>
        <w:t xml:space="preserve">شیخ أحمد الهمداني؛ نسخ ،کا :مجهول، تا: 1200 ه- 68ق، 15*10سم [نشريه: 11-843]</w:t>
      </w:r>
    </w:p>
    <w:p>
      <w:pPr>
        <w:pStyle w:val="BookText"/>
      </w:pPr>
      <w:r>
        <w:rPr>
          <w:rFonts w:ascii="Amiri" w:hAnsi="Amiri" w:eastAsia="Amiri" w:cs="Amiri"/>
          <w:lang w:bidi="ar-SA"/>
          <w:color w:val="111111"/>
          <w:sz w:val="28"/>
          <w:szCs w:val="28"/>
          <w:rtl/>
        </w:rPr>
        <w:t xml:space="preserve">شرح خواص جنّة الاسماء - شرح جنّة الاسماء</w:t>
      </w:r>
    </w:p>
    <w:p>
      <w:pPr>
        <w:pStyle w:val="Heading2"/>
      </w:pPr>
      <w:bookmarkStart w:id="1601" w:name="_Toc895"/>
      <w:r>
        <w:t>شرح خواص نود و نه نام باري تعالى / شعر، اسماء الله - فارسي</w:t>
      </w:r>
      <w:bookmarkEnd w:id="1601"/>
    </w:p>
    <w:p>
      <w:pPr>
        <w:pStyle w:val="BookText"/>
      </w:pPr>
      <w:r>
        <w:rPr>
          <w:rFonts w:ascii="Amiri" w:hAnsi="Amiri" w:eastAsia="Amiri" w:cs="Amiri"/>
          <w:lang w:bidi="ar-SA"/>
          <w:color w:val="111111"/>
          <w:sz w:val="28"/>
          <w:szCs w:val="28"/>
          <w:rtl/>
        </w:rPr>
        <w:t xml:space="preserve">37540 .النجف الأشرف؛ مكتبة آية الله الحكيم العامة؛ رقم المخطوط : 150/7 .</w:t>
      </w:r>
    </w:p>
    <w:p>
      <w:pPr>
        <w:pStyle w:val="BookText"/>
      </w:pPr>
      <w:r>
        <w:rPr>
          <w:rFonts w:ascii="IRNazanin" w:hAnsi="IRNazanin" w:eastAsia="IRNazanin" w:cs="IRNazanin"/>
          <w:lang w:bidi="fa-IR"/>
          <w:color w:val="111111"/>
          <w:sz w:val="28"/>
          <w:szCs w:val="28"/>
          <w:rtl/>
        </w:rPr>
        <w:t xml:space="preserve">أوّلها :صدر هر کاری بیسم الله کن *** تا شود کارت بسامان در جهان</w:t>
      </w:r>
    </w:p>
    <w:p>
      <w:pPr>
        <w:pStyle w:val="BookText"/>
      </w:pPr>
      <w:r>
        <w:rPr>
          <w:rFonts w:ascii="IRNazanin" w:hAnsi="IRNazanin" w:eastAsia="IRNazanin" w:cs="IRNazanin"/>
          <w:lang w:bidi="fa-IR"/>
          <w:color w:val="111111"/>
          <w:sz w:val="28"/>
          <w:szCs w:val="28"/>
          <w:rtl/>
        </w:rPr>
        <w:t xml:space="preserve">زانکه از دستت نیاید هیچ چیز *** تا نرانی نام خالق بر زبان</w:t>
      </w:r>
    </w:p>
    <w:p>
      <w:pPr>
        <w:pStyle w:val="BookText"/>
      </w:pPr>
      <w:r>
        <w:rPr>
          <w:rFonts w:ascii="IRNazanin" w:hAnsi="IRNazanin" w:eastAsia="IRNazanin" w:cs="IRNazanin"/>
          <w:lang w:bidi="fa-IR"/>
          <w:color w:val="111111"/>
          <w:sz w:val="28"/>
          <w:szCs w:val="28"/>
          <w:rtl/>
        </w:rPr>
        <w:t xml:space="preserve">نسخ ،کا :حسن بن عبد الله باراتي، تا: القرن 13ه- 14*22سم [محمّد الرشتي - ف: 166]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2" w:name="pg8181_88631"/>
    <w:bookmarkEnd w:id="362"/>
    <w:p>
      <w:pPr>
        <w:pStyle w:val="Heading2"/>
      </w:pPr>
      <w:bookmarkStart w:id="1602" w:name="_Toc896"/>
      <w:r>
        <w:t>شرح خيارات المكاسب / فقه - عربي</w:t>
      </w:r>
      <w:bookmarkEnd w:id="1602"/>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37541 .النجف الأشرف؛ مؤسسة كاشف الغطاء العامة؛ رقم المخطوط : 5936</w:t>
      </w:r>
    </w:p>
    <w:p>
      <w:pPr>
        <w:pStyle w:val="BookText"/>
      </w:pPr>
      <w:r>
        <w:rPr>
          <w:rFonts w:ascii="Amiri" w:hAnsi="Amiri" w:eastAsia="Amiri" w:cs="Amiri"/>
          <w:lang w:bidi="ar-SA"/>
          <w:color w:val="111111"/>
          <w:sz w:val="28"/>
          <w:szCs w:val="28"/>
          <w:rtl/>
        </w:rPr>
        <w:t xml:space="preserve">كاتب = ،مؤلف ،تا :مجهول؛ 417 ص [ف: 1-260]</w:t>
      </w:r>
    </w:p>
    <w:p>
      <w:pPr>
        <w:pStyle w:val="Heading2"/>
      </w:pPr>
      <w:bookmarkStart w:id="1603" w:name="_Toc897"/>
      <w:r>
        <w:t>شرح الدائرة / - عربي</w:t>
      </w:r>
      <w:bookmarkEnd w:id="1603"/>
    </w:p>
    <w:p>
      <w:pPr>
        <w:pStyle w:val="BookText"/>
      </w:pPr>
      <w:r>
        <w:rPr>
          <w:rFonts w:ascii="Amiri" w:hAnsi="Amiri" w:eastAsia="Amiri" w:cs="Amiri"/>
          <w:lang w:bidi="ar-SA"/>
          <w:color w:val="111111"/>
          <w:sz w:val="28"/>
          <w:szCs w:val="28"/>
          <w:rtl/>
        </w:rPr>
        <w:t xml:space="preserve">37542 .بغداد؛ يعقوب سركيس( المهداة إلى جامعة الحكمة)؛ رقم المخطوط: 176/60</w:t>
      </w:r>
    </w:p>
    <w:p>
      <w:pPr>
        <w:pStyle w:val="BookText"/>
      </w:pPr>
      <w:r>
        <w:rPr>
          <w:rFonts w:ascii="IRNazanin" w:hAnsi="IRNazanin" w:eastAsia="IRNazanin" w:cs="IRNazanin"/>
          <w:lang w:bidi="fa-IR"/>
          <w:color w:val="111111"/>
          <w:sz w:val="28"/>
          <w:szCs w:val="28"/>
          <w:rtl/>
        </w:rPr>
        <w:t xml:space="preserve">کا :مجهول ،تا :حدود 1000 ه-؛ 4 ق (17ب- 177 ب)، 13*20/5سم [ف: 108] (174</w:t>
      </w:r>
    </w:p>
    <w:p>
      <w:pPr>
        <w:pStyle w:val="BookText"/>
      </w:pPr>
      <w:r>
        <w:rPr>
          <w:rFonts w:ascii="Amiri" w:hAnsi="Amiri" w:eastAsia="Amiri" w:cs="Amiri"/>
          <w:lang w:bidi="ar-SA"/>
          <w:color w:val="111111"/>
          <w:sz w:val="28"/>
          <w:szCs w:val="28"/>
          <w:rtl/>
        </w:rPr>
        <w:t xml:space="preserve">شرح دائرة علي بن أبي طالب - شرح جنة الاسماء</w:t>
      </w:r>
    </w:p>
    <w:p>
      <w:pPr>
        <w:pStyle w:val="Heading2"/>
      </w:pPr>
      <w:bookmarkStart w:id="1604" w:name="_Toc898"/>
      <w:r>
        <w:t>شرح دامغة المبتدعين وناصرة المهتدين / عرفان وتصوف - عربي</w:t>
      </w:r>
      <w:bookmarkEnd w:id="1604"/>
    </w:p>
    <w:p>
      <w:pPr>
        <w:pStyle w:val="BookText"/>
      </w:pPr>
      <w:r>
        <w:rPr>
          <w:rFonts w:ascii="Amiri" w:hAnsi="Amiri" w:eastAsia="Amiri" w:cs="Amiri"/>
          <w:lang w:bidi="ar-SA"/>
          <w:color w:val="111111"/>
          <w:sz w:val="28"/>
          <w:szCs w:val="28"/>
          <w:rtl/>
        </w:rPr>
        <w:t xml:space="preserve">الصغناقي، حسين بن علي( - 711 ه- )</w:t>
      </w:r>
    </w:p>
    <w:p>
      <w:pPr>
        <w:pStyle w:val="BookText"/>
      </w:pPr>
      <w:r>
        <w:rPr>
          <w:rFonts w:ascii="Amiri" w:hAnsi="Amiri" w:eastAsia="Amiri" w:cs="Amiri"/>
          <w:lang w:bidi="ar-SA"/>
          <w:color w:val="111111"/>
          <w:sz w:val="28"/>
          <w:szCs w:val="28"/>
          <w:rtl/>
        </w:rPr>
        <w:t xml:space="preserve">37543 .بغداد؛ مكتبة الأوقاف العامة؛ رقم المخطوط: 4861</w:t>
      </w:r>
    </w:p>
    <w:p>
      <w:pPr>
        <w:pStyle w:val="BookText"/>
      </w:pPr>
      <w:r>
        <w:rPr>
          <w:rFonts w:ascii="IRNazanin" w:hAnsi="IRNazanin" w:eastAsia="IRNazanin" w:cs="IRNazanin"/>
          <w:lang w:bidi="fa-IR"/>
          <w:color w:val="111111"/>
          <w:sz w:val="28"/>
          <w:szCs w:val="28"/>
          <w:rtl/>
        </w:rPr>
        <w:t xml:space="preserve">کا :مصطفى بن رجب ،تا: 1000ه- اسکدار 89ق 1610سم [ف: 2-429]</w:t>
      </w:r>
    </w:p>
    <w:p>
      <w:pPr>
        <w:pStyle w:val="Heading2"/>
      </w:pPr>
      <w:bookmarkStart w:id="1605" w:name="_Toc899"/>
      <w:r>
        <w:t>شرح الدرة / أصول الفقه - عربي</w:t>
      </w:r>
      <w:bookmarkEnd w:id="1605"/>
    </w:p>
    <w:p>
      <w:pPr>
        <w:pStyle w:val="BookText"/>
      </w:pPr>
      <w:r>
        <w:rPr>
          <w:rFonts w:ascii="Amiri" w:hAnsi="Amiri" w:eastAsia="Amiri" w:cs="Amiri"/>
          <w:lang w:bidi="ar-SA"/>
          <w:color w:val="111111"/>
          <w:sz w:val="28"/>
          <w:szCs w:val="28"/>
          <w:rtl/>
        </w:rPr>
        <w:t xml:space="preserve">محمّد محسن بن محمّد سميع</w:t>
      </w:r>
    </w:p>
    <w:p>
      <w:pPr>
        <w:pStyle w:val="BookText"/>
      </w:pPr>
      <w:r>
        <w:rPr>
          <w:rFonts w:ascii="Times New Roman" w:hAnsi="Times New Roman" w:eastAsia="Times New Roman" w:cs="Times New Roman"/>
          <w:lang w:val="en-US" w:bidi="en-US"/>
          <w:color w:val="111111"/>
          <w:sz w:val="28"/>
          <w:szCs w:val="28"/>
          <w:rtl/>
        </w:rPr>
        <w:t xml:space="preserve">37544.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5240</w:t>
      </w:r>
    </w:p>
    <w:p>
      <w:pPr>
        <w:pStyle w:val="BookText"/>
      </w:pPr>
      <w:r>
        <w:rPr>
          <w:rFonts w:ascii="IRNazanin" w:hAnsi="IRNazanin" w:eastAsia="IRNazanin" w:cs="IRNazanin"/>
          <w:lang w:bidi="fa-IR"/>
          <w:color w:val="111111"/>
          <w:sz w:val="28"/>
          <w:szCs w:val="28"/>
          <w:rtl/>
        </w:rPr>
        <w:t xml:space="preserve">کا: مجهول ،تا :مجهول؛ ناقصة: الآخر؛ 249 ص [ف: 1-242]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3" w:name="pg8181_88634"/>
    <w:bookmarkEnd w:id="363"/>
    <w:p>
      <w:pPr>
        <w:pStyle w:val="BookText"/>
      </w:pPr>
      <w:r>
        <w:rPr>
          <w:rFonts w:ascii="Amiri" w:hAnsi="Amiri" w:eastAsia="Amiri" w:cs="Amiri"/>
          <w:lang w:bidi="ar-SA"/>
          <w:color w:val="111111"/>
          <w:sz w:val="28"/>
          <w:szCs w:val="28"/>
          <w:rtl/>
        </w:rPr>
        <w:t xml:space="preserve">شرح الدرة البهية - الفيروزجة الطوسية في شرح الدرة النجفية</w:t>
      </w:r>
    </w:p>
    <w:p>
      <w:pPr>
        <w:pStyle w:val="Heading2"/>
      </w:pPr>
      <w:bookmarkStart w:id="1606" w:name="_Toc900"/>
      <w:r>
        <w:t>شرح الدرّة البهية = الجوهرة النجفية الجوهرة النجفية = البهجة المرتضوية في شرح الدرّة</w:t>
      </w:r>
      <w:bookmarkEnd w:id="1606"/>
    </w:p>
    <w:p>
      <w:pPr>
        <w:pStyle w:val="BookText"/>
      </w:pPr>
      <w:r>
        <w:rPr>
          <w:rFonts w:ascii="Amiri" w:hAnsi="Amiri" w:eastAsia="Amiri" w:cs="Amiri"/>
          <w:lang w:bidi="ar-SA"/>
          <w:color w:val="111111"/>
          <w:sz w:val="28"/>
          <w:szCs w:val="28"/>
          <w:rtl/>
        </w:rPr>
        <w:t xml:space="preserve">البهية / فقه - عربي</w:t>
      </w:r>
    </w:p>
    <w:p>
      <w:pPr>
        <w:pStyle w:val="BookText"/>
      </w:pPr>
      <w:r>
        <w:rPr>
          <w:rFonts w:ascii="Amiri" w:hAnsi="Amiri" w:eastAsia="Amiri" w:cs="Amiri"/>
          <w:lang w:bidi="ar-SA"/>
          <w:color w:val="111111"/>
          <w:sz w:val="28"/>
          <w:szCs w:val="28"/>
          <w:rtl/>
        </w:rPr>
        <w:t xml:space="preserve">اليزدي، محمّد صادق بن محمّد (القرن 13 ه- )</w:t>
      </w:r>
    </w:p>
    <w:p>
      <w:pPr>
        <w:pStyle w:val="BookText"/>
      </w:pPr>
      <w:r>
        <w:rPr>
          <w:rFonts w:ascii="Amiri" w:hAnsi="Amiri" w:eastAsia="Amiri" w:cs="Amiri"/>
          <w:lang w:bidi="ar-SA"/>
          <w:color w:val="111111"/>
          <w:sz w:val="28"/>
          <w:szCs w:val="28"/>
          <w:rtl/>
        </w:rPr>
        <w:t xml:space="preserve">المرتبط : الدّرة البهية = الدرّة النجفية = الدرّة المنظومة = الدرة الغالية في مسائل العالية؛</w:t>
      </w:r>
    </w:p>
    <w:p>
      <w:pPr>
        <w:pStyle w:val="BookText"/>
      </w:pPr>
      <w:r>
        <w:rPr>
          <w:rFonts w:ascii="Amiri" w:hAnsi="Amiri" w:eastAsia="Amiri" w:cs="Amiri"/>
          <w:lang w:bidi="ar-SA"/>
          <w:color w:val="111111"/>
          <w:sz w:val="28"/>
          <w:szCs w:val="28"/>
          <w:rtl/>
        </w:rPr>
        <w:t xml:space="preserve">بحر العلوم، محمّد مهدي بن مرتضى (1212-1155ه-)</w:t>
      </w:r>
    </w:p>
    <w:p>
      <w:pPr>
        <w:pStyle w:val="BookText"/>
      </w:pPr>
      <w:r>
        <w:rPr>
          <w:rFonts w:ascii="Amiri" w:hAnsi="Amiri" w:eastAsia="Amiri" w:cs="Amiri"/>
          <w:lang w:bidi="ar-SA"/>
          <w:color w:val="111111"/>
          <w:sz w:val="28"/>
          <w:szCs w:val="28"/>
          <w:rtl/>
        </w:rPr>
        <w:t xml:space="preserve">تاريخ التأليف: 9 ربيع الأول 1276ه- محل التأليف نجف اشرف</w:t>
      </w:r>
    </w:p>
    <w:p>
      <w:pPr>
        <w:pStyle w:val="BookText"/>
      </w:pPr>
      <w:r>
        <w:rPr>
          <w:rFonts w:ascii="Amiri" w:hAnsi="Amiri" w:eastAsia="Amiri" w:cs="Amiri"/>
          <w:lang w:bidi="ar-SA"/>
          <w:color w:val="111111"/>
          <w:sz w:val="28"/>
          <w:szCs w:val="28"/>
          <w:rtl/>
        </w:rPr>
        <w:t xml:space="preserve">[فنخا :19 629 (2نسخة)]</w:t>
      </w:r>
    </w:p>
    <w:p>
      <w:pPr>
        <w:pStyle w:val="BookText"/>
      </w:pPr>
      <w:r>
        <w:rPr>
          <w:rFonts w:ascii="Amiri" w:hAnsi="Amiri" w:eastAsia="Amiri" w:cs="Amiri"/>
          <w:lang w:bidi="ar-SA"/>
          <w:color w:val="111111"/>
          <w:sz w:val="28"/>
          <w:szCs w:val="28"/>
          <w:rtl/>
        </w:rPr>
        <w:t xml:space="preserve">37545 . النجف الأشرف؛ مدرسة آية الله البروجردي؛ رقم المخطوط: 141</w:t>
      </w:r>
    </w:p>
    <w:p>
      <w:pPr>
        <w:pStyle w:val="BookText"/>
      </w:pPr>
      <w:r>
        <w:rPr>
          <w:rFonts w:ascii="IRNazanin" w:hAnsi="IRNazanin" w:eastAsia="IRNazanin" w:cs="IRNazanin"/>
          <w:lang w:bidi="fa-IR"/>
          <w:color w:val="111111"/>
          <w:sz w:val="28"/>
          <w:szCs w:val="28"/>
          <w:rtl/>
        </w:rPr>
        <w:t xml:space="preserve">نسخ ،کاتب= مؤلف ،تا :مجهول،؛ 205 ق 16*22/5سم [ف: 1-159]</w:t>
      </w:r>
    </w:p>
    <w:p>
      <w:pPr>
        <w:pStyle w:val="Heading2"/>
      </w:pPr>
      <w:bookmarkStart w:id="1607" w:name="_Toc901"/>
      <w:r>
        <w:t>شرح الدرة البهية / فقه - عربي</w:t>
      </w:r>
      <w:bookmarkEnd w:id="160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الدّرة البهية = الدرّة النجفية = الدرّة المنظومة = الدرة الغالية في مسائل العالية؛</w:t>
      </w:r>
    </w:p>
    <w:p>
      <w:pPr>
        <w:pStyle w:val="BookText"/>
      </w:pPr>
      <w:r>
        <w:rPr>
          <w:rFonts w:ascii="Amiri" w:hAnsi="Amiri" w:eastAsia="Amiri" w:cs="Amiri"/>
          <w:lang w:bidi="ar-SA"/>
          <w:color w:val="111111"/>
          <w:sz w:val="28"/>
          <w:szCs w:val="28"/>
          <w:rtl/>
        </w:rPr>
        <w:t xml:space="preserve">بحر العلوم، محمّد مهدي بن مرتضى (1212-1155ه-)</w:t>
      </w:r>
    </w:p>
    <w:p>
      <w:pPr>
        <w:pStyle w:val="BookText"/>
      </w:pPr>
      <w:r>
        <w:rPr>
          <w:rFonts w:ascii="Amiri" w:hAnsi="Amiri" w:eastAsia="Amiri" w:cs="Amiri"/>
          <w:lang w:bidi="ar-SA"/>
          <w:color w:val="111111"/>
          <w:sz w:val="28"/>
          <w:szCs w:val="28"/>
          <w:rtl/>
        </w:rPr>
        <w:t xml:space="preserve">37546 .النجف الأشرف؛ مؤسسة كاشف الغطاء العامة؛ رقم المخطوط : 6698</w:t>
      </w:r>
    </w:p>
    <w:p>
      <w:pPr>
        <w:pStyle w:val="BookText"/>
      </w:pPr>
      <w:r>
        <w:rPr>
          <w:rFonts w:ascii="Amiri" w:hAnsi="Amiri" w:eastAsia="Amiri" w:cs="Amiri"/>
          <w:lang w:bidi="ar-SA"/>
          <w:color w:val="111111"/>
          <w:sz w:val="28"/>
          <w:szCs w:val="28"/>
          <w:rtl/>
        </w:rPr>
        <w:t xml:space="preserve">كا :علي بن رجبعلي، تا :1302ه- 430 ص [ف: 1-243]</w:t>
      </w:r>
    </w:p>
    <w:p>
      <w:pPr>
        <w:pStyle w:val="BookText"/>
      </w:pPr>
      <w:r>
        <w:rPr>
          <w:rFonts w:ascii="Amiri" w:hAnsi="Amiri" w:eastAsia="Amiri" w:cs="Amiri"/>
          <w:lang w:bidi="ar-SA"/>
          <w:color w:val="111111"/>
          <w:sz w:val="28"/>
          <w:szCs w:val="28"/>
          <w:rtl/>
        </w:rPr>
        <w:t xml:space="preserve">37547 . النجف الأشرف؛ حسينيه شوشتريها رقم المخطوط :388</w:t>
      </w:r>
    </w:p>
    <w:p>
      <w:pPr>
        <w:pStyle w:val="BookText"/>
      </w:pPr>
      <w:r>
        <w:rPr>
          <w:rFonts w:ascii="IRNazanin" w:hAnsi="IRNazanin" w:eastAsia="IRNazanin" w:cs="IRNazanin"/>
          <w:lang w:bidi="fa-IR"/>
          <w:color w:val="111111"/>
          <w:sz w:val="28"/>
          <w:szCs w:val="28"/>
          <w:rtl/>
        </w:rPr>
        <w:t xml:space="preserve">صلوة المسافر ؛کا: مجهول ،تا :مجهول؛ 41 ق ، 20*15سم [نشریه: 11-802]</w:t>
      </w:r>
    </w:p>
    <w:p>
      <w:pPr>
        <w:pStyle w:val="Heading2"/>
      </w:pPr>
      <w:bookmarkStart w:id="1608" w:name="_Toc902"/>
      <w:r>
        <w:t>شرح الدرة الثمينة في إثبات الواجب تعالى / كلام وعقائد - عربي</w:t>
      </w:r>
      <w:bookmarkEnd w:id="1608"/>
    </w:p>
    <w:p>
      <w:pPr>
        <w:pStyle w:val="BookText"/>
      </w:pPr>
      <w:r>
        <w:rPr>
          <w:rFonts w:ascii="Amiri" w:hAnsi="Amiri" w:eastAsia="Amiri" w:cs="Amiri"/>
          <w:lang w:bidi="ar-SA"/>
          <w:color w:val="111111"/>
          <w:sz w:val="28"/>
          <w:szCs w:val="28"/>
          <w:rtl/>
        </w:rPr>
        <w:t xml:space="preserve">الكردي، عبد القادر بن محمّد سعيد (1211 - 1304 ه- )</w:t>
      </w:r>
    </w:p>
    <w:p>
      <w:pPr>
        <w:pStyle w:val="BookText"/>
      </w:pPr>
      <w:r>
        <w:rPr>
          <w:rFonts w:ascii="Amiri" w:hAnsi="Amiri" w:eastAsia="Amiri" w:cs="Amiri"/>
          <w:lang w:bidi="ar-SA"/>
          <w:color w:val="111111"/>
          <w:sz w:val="28"/>
          <w:szCs w:val="28"/>
          <w:rtl/>
        </w:rPr>
        <w:t xml:space="preserve">المرتبط : الدرة الثمينة في إثبات الواجب السيالكوتي، عبد الحكيم بن شمس الدين ( -1067ه-)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4" w:name="pg8181_88635"/>
    <w:bookmarkEnd w:id="364"/>
    <w:p>
      <w:pPr>
        <w:pStyle w:val="BookText"/>
      </w:pPr>
      <w:r>
        <w:rPr>
          <w:rFonts w:ascii="Amiri" w:hAnsi="Amiri" w:eastAsia="Amiri" w:cs="Amiri"/>
          <w:lang w:bidi="ar-SA"/>
          <w:color w:val="111111"/>
          <w:sz w:val="28"/>
          <w:szCs w:val="28"/>
          <w:rtl/>
        </w:rPr>
        <w:t xml:space="preserve">37548 . السليمانية؛ مكتبة الأوقاف المركزية رقم المخطوط: ت/مجاميع / 1078-1079</w:t>
      </w:r>
    </w:p>
    <w:p>
      <w:pPr>
        <w:pStyle w:val="BookText"/>
      </w:pPr>
      <w:r>
        <w:rPr>
          <w:rFonts w:ascii="Amiri" w:hAnsi="Amiri" w:eastAsia="Amiri" w:cs="Amiri"/>
          <w:lang w:bidi="ar-SA"/>
          <w:color w:val="111111"/>
          <w:sz w:val="28"/>
          <w:szCs w:val="28"/>
          <w:rtl/>
        </w:rPr>
        <w:t xml:space="preserve">أوّلها: الحمد لله الذي دلّ على وجوده الوجود وعلى وحدته نظام الموجود وعلى علمه وقدرته بدائع العلام المشهود وبعد يقول العبد المهاجر الفقير إلى رحمة الله عبد القادر ؛آخرها: وليكن هذا آخر ما قصدنا إيراده في هذه الرسالة وفي شرحها أيضاً والحمد لله أوّلاً وآخراً والصلاة والسلام على نبيه باطناً وظاهراً قد تم كتابة هذه الرسالة الخلاصة المنزهة عن الحشو والزوائد للشيخ الكامل الواحد في زمانه الشيخ عبد القادر</w:t>
      </w:r>
    </w:p>
    <w:p>
      <w:pPr>
        <w:pStyle w:val="BookText"/>
      </w:pPr>
      <w:r>
        <w:rPr>
          <w:rFonts w:ascii="IRNazanin" w:hAnsi="IRNazanin" w:eastAsia="IRNazanin" w:cs="IRNazanin"/>
          <w:lang w:bidi="fa-IR"/>
          <w:color w:val="111111"/>
          <w:sz w:val="28"/>
          <w:szCs w:val="28"/>
          <w:rtl/>
        </w:rPr>
        <w:t xml:space="preserve">المهاجر.</w:t>
      </w:r>
    </w:p>
    <w:p>
      <w:pPr>
        <w:pStyle w:val="BookText"/>
      </w:pPr>
      <w:r>
        <w:rPr>
          <w:rFonts w:ascii="IRNazanin" w:hAnsi="IRNazanin" w:eastAsia="IRNazanin" w:cs="IRNazanin"/>
          <w:lang w:bidi="fa-IR"/>
          <w:color w:val="111111"/>
          <w:sz w:val="28"/>
          <w:szCs w:val="28"/>
          <w:rtl/>
        </w:rPr>
        <w:t xml:space="preserve">کا :محمود المريواني ،تا: 1309ه- ،38 ق ، 15 س ، 22*15سم [ف: 3-38]</w:t>
      </w:r>
    </w:p>
    <w:p>
      <w:pPr>
        <w:pStyle w:val="BookText"/>
      </w:pPr>
      <w:r>
        <w:rPr>
          <w:rFonts w:ascii="Amiri" w:hAnsi="Amiri" w:eastAsia="Amiri" w:cs="Amiri"/>
          <w:lang w:bidi="ar-SA"/>
          <w:color w:val="111111"/>
          <w:sz w:val="28"/>
          <w:szCs w:val="28"/>
          <w:rtl/>
        </w:rPr>
        <w:t xml:space="preserve">شرح الدرّة الغروية -الفيروزجة الطوسية في شرح الدرة النجفية</w:t>
      </w:r>
    </w:p>
    <w:p>
      <w:pPr>
        <w:pStyle w:val="Heading2"/>
      </w:pPr>
      <w:bookmarkStart w:id="1609" w:name="_Toc903"/>
      <w:r>
        <w:t>شرح درّة الغواص / أدب - عربي</w:t>
      </w:r>
      <w:bookmarkEnd w:id="1609"/>
    </w:p>
    <w:p>
      <w:pPr>
        <w:pStyle w:val="BookText"/>
      </w:pPr>
      <w:r>
        <w:rPr>
          <w:rFonts w:ascii="Amiri" w:hAnsi="Amiri" w:eastAsia="Amiri" w:cs="Amiri"/>
          <w:lang w:bidi="ar-SA"/>
          <w:color w:val="111111"/>
          <w:sz w:val="28"/>
          <w:szCs w:val="28"/>
          <w:rtl/>
        </w:rPr>
        <w:t xml:space="preserve">الخفاجي، أحمد بن محمّد (979؟ - 1069 ه- )</w:t>
      </w:r>
    </w:p>
    <w:p>
      <w:pPr>
        <w:pStyle w:val="BookText"/>
      </w:pPr>
      <w:r>
        <w:rPr>
          <w:rFonts w:ascii="Amiri" w:hAnsi="Amiri" w:eastAsia="Amiri" w:cs="Amiri"/>
          <w:lang w:bidi="ar-SA"/>
          <w:color w:val="111111"/>
          <w:sz w:val="28"/>
          <w:szCs w:val="28"/>
          <w:rtl/>
        </w:rPr>
        <w:t xml:space="preserve">أوّله :أحمد الله الذي جعل حمده في تاج الأدب درّة، وأشكره على احسانه الذي هو في وجوه</w:t>
      </w:r>
    </w:p>
    <w:p>
      <w:pPr>
        <w:pStyle w:val="BookText"/>
      </w:pPr>
      <w:r>
        <w:rPr>
          <w:rFonts w:ascii="Amiri" w:hAnsi="Amiri" w:eastAsia="Amiri" w:cs="Amiri"/>
          <w:lang w:bidi="ar-SA"/>
          <w:color w:val="111111"/>
          <w:sz w:val="28"/>
          <w:szCs w:val="28"/>
          <w:rtl/>
        </w:rPr>
        <w:t xml:space="preserve">دهم المطالب غرة</w:t>
      </w:r>
    </w:p>
    <w:p>
      <w:pPr>
        <w:pStyle w:val="BookText"/>
      </w:pPr>
      <w:r>
        <w:rPr>
          <w:rFonts w:ascii="IRNazanin" w:hAnsi="IRNazanin" w:eastAsia="IRNazanin" w:cs="IRNazanin"/>
          <w:lang w:bidi="fa-IR"/>
          <w:color w:val="111111"/>
          <w:sz w:val="28"/>
          <w:szCs w:val="28"/>
          <w:rtl/>
        </w:rPr>
        <w:t xml:space="preserve">طبع :طبع مرّات؛ استانبول 1299ه-</w:t>
      </w:r>
    </w:p>
    <w:p>
      <w:pPr>
        <w:pStyle w:val="BookText"/>
      </w:pPr>
      <w:r>
        <w:rPr>
          <w:rFonts w:ascii="Amiri" w:hAnsi="Amiri" w:eastAsia="Amiri" w:cs="Amiri"/>
          <w:lang w:bidi="ar-SA"/>
          <w:color w:val="111111"/>
          <w:sz w:val="28"/>
          <w:szCs w:val="28"/>
          <w:rtl/>
        </w:rPr>
        <w:t xml:space="preserve">37549 بغداد؛ مكتبة الأوقاف العامة؛ رقم المخطوط : 215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العناني ،تا :مجهول؛ قابلها عبد الرّحمن بن عبد الرزّاق سنة 1116ه-، 212ق،</w:t>
      </w:r>
    </w:p>
    <w:p>
      <w:pPr>
        <w:pStyle w:val="BookText"/>
      </w:pPr>
      <w:r>
        <w:rPr>
          <w:rFonts w:ascii="IRNazanin" w:hAnsi="IRNazanin" w:eastAsia="IRNazanin" w:cs="IRNazanin"/>
          <w:lang w:bidi="fa-IR"/>
          <w:color w:val="111111"/>
          <w:sz w:val="28"/>
          <w:szCs w:val="28"/>
          <w:rtl/>
        </w:rPr>
        <w:t xml:space="preserve">21*15سم [ف: 3-235]</w:t>
      </w:r>
    </w:p>
    <w:p>
      <w:pPr>
        <w:pStyle w:val="BookText"/>
      </w:pPr>
      <w:r>
        <w:rPr>
          <w:rFonts w:ascii="Times New Roman" w:hAnsi="Times New Roman" w:eastAsia="Times New Roman" w:cs="Times New Roman"/>
          <w:lang w:val="en-US" w:bidi="en-US"/>
          <w:color w:val="111111"/>
          <w:sz w:val="28"/>
          <w:szCs w:val="28"/>
          <w:rtl/>
        </w:rPr>
        <w:t xml:space="preserve">37550.</w:t>
      </w:r>
    </w:p>
    <w:p>
      <w:pPr>
        <w:pStyle w:val="BookText"/>
      </w:pPr>
      <w:r>
        <w:rPr>
          <w:rFonts w:ascii="IRNazanin" w:hAnsi="IRNazanin" w:eastAsia="IRNazanin" w:cs="IRNazanin"/>
          <w:lang w:bidi="fa-IR"/>
          <w:color w:val="111111"/>
          <w:sz w:val="28"/>
          <w:szCs w:val="28"/>
          <w:rtl/>
        </w:rPr>
        <w:t xml:space="preserve">بغداد؛ دار المخطوطات؛ رقم المخطوط 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أحمد بن أبي بكر الحامض، تا: 1138ه- 297 ص 19س، 18*13سم</w:t>
      </w:r>
    </w:p>
    <w:p>
      <w:pPr>
        <w:pStyle w:val="BookText"/>
      </w:pPr>
      <w:r>
        <w:rPr>
          <w:rFonts w:ascii="Amiri" w:hAnsi="Amiri" w:eastAsia="Amiri" w:cs="Amiri"/>
          <w:lang w:bidi="ar-SA"/>
          <w:color w:val="111111"/>
          <w:sz w:val="28"/>
          <w:szCs w:val="28"/>
          <w:rtl/>
        </w:rPr>
        <w:t xml:space="preserve">[المتحف العراقي - ف: اللغوية - 90]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5" w:name="pg8181_88638"/>
    <w:bookmarkEnd w:id="365"/>
    <w:p>
      <w:pPr>
        <w:pStyle w:val="Heading2"/>
      </w:pPr>
      <w:bookmarkStart w:id="1610" w:name="_Toc904"/>
      <w:r>
        <w:t>شرح الدرّة الفريدة في القضية وشرطها / منطق - عربي</w:t>
      </w:r>
      <w:bookmarkEnd w:id="1610"/>
    </w:p>
    <w:p>
      <w:pPr>
        <w:pStyle w:val="BookText"/>
      </w:pPr>
      <w:r>
        <w:rPr>
          <w:rFonts w:ascii="Times New Roman" w:hAnsi="Times New Roman" w:eastAsia="Times New Roman" w:cs="Times New Roman"/>
          <w:lang w:val="en-US" w:bidi="en-US"/>
          <w:color w:val="111111"/>
          <w:sz w:val="28"/>
          <w:szCs w:val="28"/>
          <w:rtl/>
        </w:rPr>
        <w:t xml:space="preserve">37551.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Amiri" w:hAnsi="Amiri" w:eastAsia="Amiri" w:cs="Amiri"/>
          <w:lang w:bidi="ar-SA"/>
          <w:color w:val="111111"/>
          <w:sz w:val="28"/>
          <w:szCs w:val="28"/>
          <w:rtl/>
        </w:rPr>
        <w:t xml:space="preserve">كا :إسماعيل عثمان ،تا :مجهول [معجم المخطوطات النجفية 500]</w:t>
      </w:r>
    </w:p>
    <w:p>
      <w:pPr>
        <w:pStyle w:val="BookText"/>
      </w:pPr>
      <w:r>
        <w:rPr>
          <w:rFonts w:ascii="Amiri" w:hAnsi="Amiri" w:eastAsia="Amiri" w:cs="Amiri"/>
          <w:lang w:bidi="ar-SA"/>
          <w:color w:val="111111"/>
          <w:sz w:val="28"/>
          <w:szCs w:val="28"/>
          <w:rtl/>
        </w:rPr>
        <w:t xml:space="preserve">شرح الدرّة المضيئة في عقيدة أهل الفرقة الناجية - لوامع الأنوار البهية</w:t>
      </w:r>
    </w:p>
    <w:p>
      <w:pPr>
        <w:pStyle w:val="BookText"/>
      </w:pPr>
      <w:r>
        <w:rPr>
          <w:rFonts w:ascii="Amiri" w:hAnsi="Amiri" w:eastAsia="Amiri" w:cs="Amiri"/>
          <w:lang w:bidi="ar-SA"/>
          <w:color w:val="111111"/>
          <w:sz w:val="28"/>
          <w:szCs w:val="28"/>
          <w:rtl/>
        </w:rPr>
        <w:t xml:space="preserve">وسواطع الأسرار الاثرية</w:t>
      </w:r>
    </w:p>
    <w:p>
      <w:pPr>
        <w:pStyle w:val="BookText"/>
      </w:pPr>
      <w:r>
        <w:rPr>
          <w:rFonts w:ascii="Amiri" w:hAnsi="Amiri" w:eastAsia="Amiri" w:cs="Amiri"/>
          <w:lang w:bidi="ar-SA"/>
          <w:color w:val="111111"/>
          <w:sz w:val="28"/>
          <w:szCs w:val="28"/>
          <w:rtl/>
        </w:rPr>
        <w:t xml:space="preserve">شرح الدرّة المضية في قرائة الثلاثة المرضية - إيضاح الدرّة المضية في قرائة</w:t>
      </w:r>
    </w:p>
    <w:p>
      <w:pPr>
        <w:pStyle w:val="BookText"/>
      </w:pPr>
      <w:r>
        <w:rPr>
          <w:rFonts w:ascii="Amiri" w:hAnsi="Amiri" w:eastAsia="Amiri" w:cs="Amiri"/>
          <w:lang w:bidi="ar-SA"/>
          <w:color w:val="111111"/>
          <w:sz w:val="28"/>
          <w:szCs w:val="28"/>
          <w:rtl/>
        </w:rPr>
        <w:t xml:space="preserve">الثلاثة المرضية</w:t>
      </w:r>
    </w:p>
    <w:p>
      <w:pPr>
        <w:pStyle w:val="Heading2"/>
      </w:pPr>
      <w:bookmarkStart w:id="1611" w:name="_Toc905"/>
      <w:r>
        <w:t>شرح الدرّة المنطقية / منطق - عربي</w:t>
      </w:r>
      <w:bookmarkEnd w:id="1611"/>
    </w:p>
    <w:p>
      <w:pPr>
        <w:pStyle w:val="BookText"/>
      </w:pPr>
      <w:r>
        <w:rPr>
          <w:rFonts w:ascii="Amiri" w:hAnsi="Amiri" w:eastAsia="Amiri" w:cs="Amiri"/>
          <w:lang w:bidi="ar-SA"/>
          <w:color w:val="111111"/>
          <w:sz w:val="28"/>
          <w:szCs w:val="28"/>
          <w:rtl/>
        </w:rPr>
        <w:t xml:space="preserve">البحاري، عبد الله بن علي</w:t>
      </w:r>
    </w:p>
    <w:p>
      <w:pPr>
        <w:pStyle w:val="BookText"/>
      </w:pPr>
      <w:r>
        <w:rPr>
          <w:rFonts w:ascii="Amiri" w:hAnsi="Amiri" w:eastAsia="Amiri" w:cs="Amiri"/>
          <w:lang w:bidi="ar-SA"/>
          <w:color w:val="111111"/>
          <w:sz w:val="28"/>
          <w:szCs w:val="28"/>
          <w:rtl/>
        </w:rPr>
        <w:t xml:space="preserve">37552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:عبد الله بن علي البحاري الخطي، تا: 1210ه- [معجم المخطوطات النجفية: 500]</w:t>
      </w:r>
    </w:p>
    <w:p>
      <w:pPr>
        <w:pStyle w:val="BookText"/>
      </w:pPr>
      <w:r>
        <w:rPr>
          <w:rFonts w:ascii="Amiri" w:hAnsi="Amiri" w:eastAsia="Amiri" w:cs="Amiri"/>
          <w:lang w:bidi="ar-SA"/>
          <w:color w:val="111111"/>
          <w:sz w:val="28"/>
          <w:szCs w:val="28"/>
          <w:rtl/>
        </w:rPr>
        <w:t xml:space="preserve">شرح الدرّة المنظومة - الفيروزجة الطوسية في شرح الدرة النجفية</w:t>
      </w:r>
    </w:p>
    <w:p>
      <w:pPr>
        <w:pStyle w:val="BookText"/>
      </w:pPr>
      <w:r>
        <w:rPr>
          <w:rFonts w:ascii="Amiri" w:hAnsi="Amiri" w:eastAsia="Amiri" w:cs="Amiri"/>
          <w:lang w:bidi="ar-SA"/>
          <w:color w:val="111111"/>
          <w:sz w:val="28"/>
          <w:szCs w:val="28"/>
          <w:rtl/>
        </w:rPr>
        <w:t xml:space="preserve">شرح الدرّة النجفية -خزائن الأحكام</w:t>
      </w:r>
    </w:p>
    <w:p>
      <w:pPr>
        <w:pStyle w:val="Heading2"/>
      </w:pPr>
      <w:bookmarkStart w:id="1612" w:name="_Toc906"/>
      <w:r>
        <w:t>شرح الدرة النجفية - فقه - عربي</w:t>
      </w:r>
      <w:bookmarkEnd w:id="1612"/>
    </w:p>
    <w:p>
      <w:pPr>
        <w:pStyle w:val="BookText"/>
      </w:pPr>
      <w:r>
        <w:rPr>
          <w:rFonts w:ascii="Amiri" w:hAnsi="Amiri" w:eastAsia="Amiri" w:cs="Amiri"/>
          <w:lang w:bidi="ar-SA"/>
          <w:color w:val="111111"/>
          <w:sz w:val="28"/>
          <w:szCs w:val="28"/>
          <w:rtl/>
        </w:rPr>
        <w:t xml:space="preserve">كاشف الغطاء، عبّاس بن حسن(- 1323 ه- )</w:t>
      </w:r>
    </w:p>
    <w:p>
      <w:pPr>
        <w:pStyle w:val="BookText"/>
      </w:pPr>
      <w:r>
        <w:rPr>
          <w:rFonts w:ascii="Amiri" w:hAnsi="Amiri" w:eastAsia="Amiri" w:cs="Amiri"/>
          <w:lang w:bidi="ar-SA"/>
          <w:color w:val="111111"/>
          <w:sz w:val="28"/>
          <w:szCs w:val="28"/>
          <w:rtl/>
        </w:rPr>
        <w:t xml:space="preserve">المرتبط: الدرة البهية = الدرّة النجفية = الدرّة المنظومة = الدرّة الغالية في مسائل العالية؛</w:t>
      </w:r>
    </w:p>
    <w:p>
      <w:pPr>
        <w:pStyle w:val="BookText"/>
      </w:pPr>
      <w:r>
        <w:rPr>
          <w:rFonts w:ascii="Amiri" w:hAnsi="Amiri" w:eastAsia="Amiri" w:cs="Amiri"/>
          <w:lang w:bidi="ar-SA"/>
          <w:color w:val="111111"/>
          <w:sz w:val="28"/>
          <w:szCs w:val="28"/>
          <w:rtl/>
        </w:rPr>
        <w:t xml:space="preserve">بحر العلوم محمّد مهدي بن مرتضى (1212-1155ه-)</w:t>
      </w:r>
    </w:p>
    <w:p>
      <w:pPr>
        <w:pStyle w:val="BookText"/>
      </w:pPr>
      <w:r>
        <w:rPr>
          <w:rFonts w:ascii="IRNazanin" w:hAnsi="IRNazanin" w:eastAsia="IRNazanin" w:cs="IRNazanin"/>
          <w:lang w:bidi="fa-IR"/>
          <w:color w:val="111111"/>
          <w:sz w:val="28"/>
          <w:szCs w:val="28"/>
          <w:rtl/>
        </w:rPr>
        <w:t xml:space="preserve">[فنخا :19 631-632]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6" w:name="pg8181_88640"/>
    <w:bookmarkEnd w:id="366"/>
    <w:p>
      <w:pPr>
        <w:pStyle w:val="BookText"/>
      </w:pPr>
      <w:r>
        <w:rPr>
          <w:rFonts w:ascii="Amiri" w:hAnsi="Amiri" w:eastAsia="Amiri" w:cs="Amiri"/>
          <w:lang w:bidi="ar-SA"/>
          <w:color w:val="111111"/>
          <w:sz w:val="28"/>
          <w:szCs w:val="28"/>
          <w:rtl/>
        </w:rPr>
        <w:t xml:space="preserve">37553 . النجف الأشرف؛ مؤسسة كاشف الغطاء العامة؛ رقم المخطوط : 1824</w:t>
      </w:r>
    </w:p>
    <w:p>
      <w:pPr>
        <w:pStyle w:val="BookText"/>
      </w:pPr>
      <w:r>
        <w:rPr>
          <w:rFonts w:ascii="IRNazanin" w:hAnsi="IRNazanin" w:eastAsia="IRNazanin" w:cs="IRNazanin"/>
          <w:lang w:bidi="fa-IR"/>
          <w:color w:val="111111"/>
          <w:sz w:val="28"/>
          <w:szCs w:val="28"/>
          <w:rtl/>
        </w:rPr>
        <w:t xml:space="preserve">کا :مجهول،تا: مجهول؛ 73 ص [ف: 1-243]</w:t>
      </w:r>
    </w:p>
    <w:p>
      <w:pPr>
        <w:pStyle w:val="Heading2"/>
      </w:pPr>
      <w:bookmarkStart w:id="1613" w:name="_Toc907"/>
      <w:r>
        <w:t>شرح الدرة النجفية - فقه - عربي</w:t>
      </w:r>
      <w:bookmarkEnd w:id="1613"/>
    </w:p>
    <w:p>
      <w:pPr>
        <w:pStyle w:val="BookText"/>
      </w:pPr>
      <w:r>
        <w:rPr>
          <w:rFonts w:ascii="Amiri" w:hAnsi="Amiri" w:eastAsia="Amiri" w:cs="Amiri"/>
          <w:lang w:bidi="ar-SA"/>
          <w:color w:val="111111"/>
          <w:sz w:val="28"/>
          <w:szCs w:val="28"/>
          <w:rtl/>
        </w:rPr>
        <w:t xml:space="preserve">الطوسي، محمّد بن حسن</w:t>
      </w:r>
    </w:p>
    <w:p>
      <w:pPr>
        <w:pStyle w:val="BookText"/>
      </w:pPr>
      <w:r>
        <w:rPr>
          <w:rFonts w:ascii="Times New Roman" w:hAnsi="Times New Roman" w:eastAsia="Times New Roman" w:cs="Times New Roman"/>
          <w:lang w:val="en-US" w:bidi="en-US"/>
          <w:color w:val="111111"/>
          <w:sz w:val="28"/>
          <w:szCs w:val="28"/>
          <w:rtl/>
        </w:rPr>
        <w:t xml:space="preserve">37554.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2096</w:t>
      </w:r>
    </w:p>
    <w:p>
      <w:pPr>
        <w:pStyle w:val="BookText"/>
      </w:pPr>
      <w:r>
        <w:rPr>
          <w:rFonts w:ascii="IRNazanin" w:hAnsi="IRNazanin" w:eastAsia="IRNazanin" w:cs="IRNazanin"/>
          <w:lang w:bidi="fa-IR"/>
          <w:color w:val="111111"/>
          <w:sz w:val="28"/>
          <w:szCs w:val="28"/>
          <w:rtl/>
        </w:rPr>
        <w:t xml:space="preserve">کا :مجهول، تا: 1233ه-، 280 ص [ف: 1-243]</w:t>
      </w:r>
    </w:p>
    <w:p>
      <w:pPr>
        <w:pStyle w:val="Heading2"/>
      </w:pPr>
      <w:bookmarkStart w:id="1614" w:name="_Toc908"/>
      <w:r>
        <w:t>شرح الدرة اليتيمة / أدب - عربي</w:t>
      </w:r>
      <w:bookmarkEnd w:id="1614"/>
    </w:p>
    <w:p>
      <w:pPr>
        <w:pStyle w:val="BookText"/>
      </w:pPr>
      <w:r>
        <w:rPr>
          <w:rFonts w:ascii="IRNazanin" w:hAnsi="IRNazanin" w:eastAsia="IRNazanin" w:cs="IRNazanin"/>
          <w:lang w:bidi="fa-IR"/>
          <w:color w:val="111111"/>
          <w:sz w:val="28"/>
          <w:szCs w:val="28"/>
          <w:rtl/>
        </w:rPr>
        <w:t xml:space="preserve">37555 .بغداد؛ دار المخطوطات؛ رقم المخطوط : 30237/16</w:t>
      </w:r>
    </w:p>
    <w:p>
      <w:pPr>
        <w:pStyle w:val="BookText"/>
      </w:pPr>
      <w:r>
        <w:rPr>
          <w:rFonts w:ascii="Amiri" w:hAnsi="Amiri" w:eastAsia="Amiri" w:cs="Amiri"/>
          <w:lang w:bidi="ar-SA"/>
          <w:color w:val="111111"/>
          <w:sz w:val="28"/>
          <w:szCs w:val="28"/>
          <w:rtl/>
        </w:rPr>
        <w:t xml:space="preserve">أوّلها: هل بالطلول لسائل رد *** أم هل لها بتكلم عهد</w:t>
      </w:r>
    </w:p>
    <w:p>
      <w:pPr>
        <w:pStyle w:val="BookText"/>
      </w:pPr>
      <w:r>
        <w:rPr>
          <w:rFonts w:ascii="IRNazanin" w:hAnsi="IRNazanin" w:eastAsia="IRNazanin" w:cs="IRNazanin"/>
          <w:lang w:bidi="fa-IR"/>
          <w:color w:val="111111"/>
          <w:sz w:val="28"/>
          <w:szCs w:val="28"/>
          <w:rtl/>
        </w:rPr>
        <w:t xml:space="preserve">الطلول، مفردها طل، وهو ما شخص من آثار الديار، تقال حيا الله طلل و بعد چنین...</w:t>
      </w:r>
    </w:p>
    <w:p>
      <w:pPr>
        <w:pStyle w:val="BookText"/>
      </w:pPr>
      <w:r>
        <w:rPr>
          <w:rFonts w:ascii="IRNazanin" w:hAnsi="IRNazanin" w:eastAsia="IRNazanin" w:cs="IRNazanin"/>
          <w:lang w:bidi="fa-IR"/>
          <w:color w:val="111111"/>
          <w:sz w:val="28"/>
          <w:szCs w:val="28"/>
          <w:rtl/>
        </w:rPr>
        <w:t xml:space="preserve">نسخ وثلث ،کا :مجهول، تا :القرن 7ه 11 ص 15 س، 17/5*25سم [المتحف العراقي</w:t>
      </w:r>
    </w:p>
    <w:p>
      <w:pPr>
        <w:pStyle w:val="BookText"/>
      </w:pPr>
      <w:r>
        <w:rPr>
          <w:rFonts w:ascii="IRNazanin" w:hAnsi="IRNazanin" w:eastAsia="IRNazanin" w:cs="IRNazanin"/>
          <w:lang w:bidi="fa-IR"/>
          <w:color w:val="111111"/>
          <w:sz w:val="28"/>
          <w:szCs w:val="28"/>
          <w:rtl/>
        </w:rPr>
        <w:t xml:space="preserve">ف: الأدب -358]</w:t>
      </w:r>
    </w:p>
    <w:p>
      <w:pPr>
        <w:pStyle w:val="Heading2"/>
      </w:pPr>
      <w:bookmarkStart w:id="1615" w:name="_Toc909"/>
      <w:r>
        <w:t>شرح درج المضامين = شرح تجوید ملامختار اعمي / تجويد - فارسي</w:t>
      </w:r>
      <w:bookmarkEnd w:id="1615"/>
    </w:p>
    <w:p>
      <w:pPr>
        <w:pStyle w:val="BookText"/>
      </w:pPr>
      <w:r>
        <w:rPr>
          <w:rFonts w:ascii="Amiri" w:hAnsi="Amiri" w:eastAsia="Amiri" w:cs="Amiri"/>
          <w:lang w:bidi="ar-SA"/>
          <w:color w:val="111111"/>
          <w:sz w:val="28"/>
          <w:szCs w:val="28"/>
          <w:rtl/>
        </w:rPr>
        <w:t xml:space="preserve">القاري، محمّد محسن بن سليمان القرن 13 ه-)</w:t>
      </w:r>
    </w:p>
    <w:p>
      <w:pPr>
        <w:pStyle w:val="BookText"/>
      </w:pPr>
      <w:r>
        <w:rPr>
          <w:rFonts w:ascii="Amiri" w:hAnsi="Amiri" w:eastAsia="Amiri" w:cs="Amiri"/>
          <w:lang w:bidi="ar-SA"/>
          <w:color w:val="111111"/>
          <w:sz w:val="28"/>
          <w:szCs w:val="28"/>
          <w:rtl/>
        </w:rPr>
        <w:t xml:space="preserve">المرتبط : درج مضامين - لؤلؤ درج مضامين؛ الأعمى الإصفهاني مختار - القرن 10ه-)</w:t>
      </w:r>
    </w:p>
    <w:p>
      <w:pPr>
        <w:pStyle w:val="BookText"/>
      </w:pPr>
      <w:r>
        <w:rPr>
          <w:rFonts w:ascii="Amiri" w:hAnsi="Amiri" w:eastAsia="Amiri" w:cs="Amiri"/>
          <w:lang w:bidi="ar-SA"/>
          <w:color w:val="111111"/>
          <w:sz w:val="28"/>
          <w:szCs w:val="28"/>
          <w:rtl/>
        </w:rPr>
        <w:t xml:space="preserve">تاريخ التأليف: 18 رمضان 1257ه-</w:t>
      </w:r>
    </w:p>
    <w:p>
      <w:pPr>
        <w:pStyle w:val="BookText"/>
      </w:pPr>
      <w:r>
        <w:rPr>
          <w:rFonts w:ascii="Amiri" w:hAnsi="Amiri" w:eastAsia="Amiri" w:cs="Amiri"/>
          <w:lang w:bidi="ar-SA"/>
          <w:color w:val="111111"/>
          <w:sz w:val="28"/>
          <w:szCs w:val="28"/>
          <w:rtl/>
        </w:rPr>
        <w:t xml:space="preserve">أوّله: الحمد لله الذي جعل قراءة القرآن سببا لمرتقي إلى الدرجات العاليات</w:t>
      </w:r>
    </w:p>
    <w:p>
      <w:pPr>
        <w:pStyle w:val="BookText"/>
      </w:pPr>
      <w:r>
        <w:rPr>
          <w:rFonts w:ascii="IRNazanin" w:hAnsi="IRNazanin" w:eastAsia="IRNazanin" w:cs="IRNazanin"/>
          <w:lang w:bidi="fa-IR"/>
          <w:color w:val="111111"/>
          <w:sz w:val="28"/>
          <w:szCs w:val="28"/>
          <w:rtl/>
        </w:rPr>
        <w:t xml:space="preserve">گوید المفتقر إلى الله تعالى في كل موطن.</w:t>
      </w:r>
    </w:p>
    <w:p>
      <w:pPr>
        <w:pStyle w:val="BookText"/>
      </w:pPr>
      <w:r>
        <w:rPr>
          <w:rFonts w:ascii="Amiri" w:hAnsi="Amiri" w:eastAsia="Amiri" w:cs="Amiri"/>
          <w:lang w:bidi="ar-SA"/>
          <w:color w:val="111111"/>
          <w:sz w:val="28"/>
          <w:szCs w:val="28"/>
          <w:rtl/>
        </w:rPr>
        <w:t xml:space="preserve">[فنخا 634:19 (7 نسخة)]</w:t>
      </w:r>
    </w:p>
    <w:p>
      <w:pPr>
        <w:pStyle w:val="BookText"/>
      </w:pPr>
      <w:r>
        <w:rPr>
          <w:rFonts w:ascii="Times New Roman" w:hAnsi="Times New Roman" w:eastAsia="Times New Roman" w:cs="Times New Roman"/>
          <w:lang w:val="en-US" w:bidi="en-US"/>
          <w:color w:val="111111"/>
          <w:sz w:val="28"/>
          <w:szCs w:val="28"/>
          <w:rtl/>
        </w:rPr>
        <w:t xml:space="preserve">37556.</w:t>
      </w:r>
    </w:p>
    <w:p>
      <w:pPr>
        <w:pStyle w:val="BookText"/>
      </w:pPr>
      <w:r>
        <w:rPr>
          <w:rFonts w:ascii="Amiri" w:hAnsi="Amiri" w:eastAsia="Amiri" w:cs="Amiri"/>
          <w:lang w:bidi="ar-SA"/>
          <w:color w:val="111111"/>
          <w:sz w:val="28"/>
          <w:szCs w:val="28"/>
          <w:rtl/>
        </w:rPr>
        <w:t xml:space="preserve">النجف الأشرف؛ حسينيه شوشتريها رقم المخطوط: 60/3</w:t>
      </w:r>
    </w:p>
    <w:p>
      <w:pPr>
        <w:pStyle w:val="BookText"/>
      </w:pPr>
      <w:r>
        <w:rPr>
          <w:rFonts w:ascii="IRNazanin" w:hAnsi="IRNazanin" w:eastAsia="IRNazanin" w:cs="IRNazanin"/>
          <w:lang w:bidi="fa-IR"/>
          <w:color w:val="111111"/>
          <w:sz w:val="28"/>
          <w:szCs w:val="28"/>
          <w:rtl/>
        </w:rPr>
        <w:t xml:space="preserve">کا :مجهول ،تا: مجهول[ نشریه 11-827]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7" w:name="pg8181_88641"/>
    <w:bookmarkEnd w:id="367"/>
    <w:p>
      <w:pPr>
        <w:pStyle w:val="Heading2"/>
      </w:pPr>
      <w:bookmarkStart w:id="1616" w:name="_Toc910"/>
      <w:r>
        <w:t>شرح درر البحار / فقه - عربي</w:t>
      </w:r>
      <w:bookmarkEnd w:id="1616"/>
    </w:p>
    <w:p>
      <w:pPr>
        <w:pStyle w:val="BookText"/>
      </w:pPr>
      <w:r>
        <w:rPr>
          <w:rFonts w:ascii="Amiri" w:hAnsi="Amiri" w:eastAsia="Amiri" w:cs="Amiri"/>
          <w:lang w:bidi="ar-SA"/>
          <w:color w:val="111111"/>
          <w:sz w:val="28"/>
          <w:szCs w:val="28"/>
          <w:rtl/>
        </w:rPr>
        <w:t xml:space="preserve">ابن العيني، عبد الرحمن بن أبي بكر (37 - 93 ه- )</w:t>
      </w:r>
    </w:p>
    <w:p>
      <w:pPr>
        <w:pStyle w:val="BookText"/>
      </w:pPr>
      <w:r>
        <w:rPr>
          <w:rFonts w:ascii="IRNazanin" w:hAnsi="IRNazanin" w:eastAsia="IRNazanin" w:cs="IRNazanin"/>
          <w:lang w:bidi="fa-IR"/>
          <w:color w:val="111111"/>
          <w:sz w:val="28"/>
          <w:szCs w:val="28"/>
          <w:rtl/>
        </w:rPr>
        <w:t xml:space="preserve">[فنخا: 19 634]</w:t>
      </w:r>
    </w:p>
    <w:p>
      <w:pPr>
        <w:pStyle w:val="BookText"/>
      </w:pPr>
      <w:r>
        <w:rPr>
          <w:rFonts w:ascii="Amiri" w:hAnsi="Amiri" w:eastAsia="Amiri" w:cs="Amiri"/>
          <w:lang w:bidi="ar-SA"/>
          <w:color w:val="111111"/>
          <w:sz w:val="28"/>
          <w:szCs w:val="28"/>
          <w:rtl/>
        </w:rPr>
        <w:t xml:space="preserve">37557 .بغداد؛ مكتبة الأوقاف العامة؛ رقم المخطوط : 10189</w:t>
      </w:r>
    </w:p>
    <w:p>
      <w:pPr>
        <w:pStyle w:val="BookText"/>
      </w:pPr>
      <w:r>
        <w:rPr>
          <w:rFonts w:ascii="Amiri" w:hAnsi="Amiri" w:eastAsia="Amiri" w:cs="Amiri"/>
          <w:lang w:bidi="ar-SA"/>
          <w:color w:val="111111"/>
          <w:sz w:val="28"/>
          <w:szCs w:val="28"/>
          <w:rtl/>
        </w:rPr>
        <w:t xml:space="preserve">أوّلها: «أي هذا كتابه» وهو التداخل ...</w:t>
      </w:r>
    </w:p>
    <w:p>
      <w:pPr>
        <w:pStyle w:val="BookText"/>
      </w:pPr>
      <w:r>
        <w:rPr>
          <w:rFonts w:ascii="IRNazanin" w:hAnsi="IRNazanin" w:eastAsia="IRNazanin" w:cs="IRNazanin"/>
          <w:lang w:bidi="fa-IR"/>
          <w:color w:val="111111"/>
          <w:sz w:val="28"/>
          <w:szCs w:val="28"/>
          <w:rtl/>
        </w:rPr>
        <w:t xml:space="preserve">کا :مجهول، تا: 850ه- ناقصة : الأوّل؛ 206ق، 20*30سم [ف: 1-473]</w:t>
      </w:r>
    </w:p>
    <w:p>
      <w:pPr>
        <w:pStyle w:val="Heading2"/>
      </w:pPr>
      <w:bookmarkStart w:id="1617" w:name="_Toc911"/>
      <w:r>
        <w:t>شرح الدرر السنية في نظم السيرة الزكية / تاريخ النبي (ص) - عربي</w:t>
      </w:r>
      <w:bookmarkEnd w:id="1617"/>
    </w:p>
    <w:p>
      <w:pPr>
        <w:pStyle w:val="BookText"/>
      </w:pPr>
      <w:r>
        <w:rPr>
          <w:rFonts w:ascii="Amiri" w:hAnsi="Amiri" w:eastAsia="Amiri" w:cs="Amiri"/>
          <w:lang w:bidi="ar-SA"/>
          <w:color w:val="111111"/>
          <w:sz w:val="28"/>
          <w:szCs w:val="28"/>
          <w:rtl/>
        </w:rPr>
        <w:t xml:space="preserve">المرتبط: الألفية في سيرة النبي - الدرر السنية في نظم السيرة الزكية؛ العراقي، عبد الرحيم بن حسين (806-725ه- )</w:t>
      </w:r>
    </w:p>
    <w:p>
      <w:pPr>
        <w:pStyle w:val="BookText"/>
      </w:pPr>
      <w:r>
        <w:rPr>
          <w:rFonts w:ascii="Amiri" w:hAnsi="Amiri" w:eastAsia="Amiri" w:cs="Amiri"/>
          <w:lang w:bidi="ar-SA"/>
          <w:color w:val="111111"/>
          <w:sz w:val="28"/>
          <w:szCs w:val="28"/>
          <w:rtl/>
        </w:rPr>
        <w:t xml:space="preserve">37558 .بغداد مكتبة الأوقاف العامة؛ رقم المخطوط : 2942</w:t>
      </w:r>
    </w:p>
    <w:p>
      <w:pPr>
        <w:pStyle w:val="BookText"/>
      </w:pPr>
      <w:r>
        <w:rPr>
          <w:rFonts w:ascii="Amiri" w:hAnsi="Amiri" w:eastAsia="Amiri" w:cs="Amiri"/>
          <w:lang w:bidi="ar-SA"/>
          <w:color w:val="111111"/>
          <w:sz w:val="28"/>
          <w:szCs w:val="28"/>
          <w:rtl/>
        </w:rPr>
        <w:t xml:space="preserve">أوّلها: الحمد لله الذي شرح الصدور بنظم شمل الإسلام وسيرته والصلاة والسلام على من شرفه الله بحسن الشمائل ... وبعد فهذا شرح على ألفية السيرة النبوية ... نظم جدنا</w:t>
      </w:r>
    </w:p>
    <w:p>
      <w:pPr>
        <w:pStyle w:val="BookText"/>
      </w:pPr>
      <w:r>
        <w:rPr>
          <w:rFonts w:ascii="IRNazanin" w:hAnsi="IRNazanin" w:eastAsia="IRNazanin" w:cs="IRNazanin"/>
          <w:lang w:bidi="fa-IR"/>
          <w:color w:val="111111"/>
          <w:sz w:val="28"/>
          <w:szCs w:val="28"/>
          <w:rtl/>
        </w:rPr>
        <w:t xml:space="preserve">الاعلى حافظ مصر والشام</w:t>
      </w:r>
    </w:p>
    <w:p>
      <w:pPr>
        <w:pStyle w:val="BookText"/>
      </w:pPr>
      <w:r>
        <w:rPr>
          <w:rFonts w:ascii="IRNazanin" w:hAnsi="IRNazanin" w:eastAsia="IRNazanin" w:cs="IRNazanin"/>
          <w:lang w:bidi="fa-IR"/>
          <w:color w:val="111111"/>
          <w:sz w:val="28"/>
          <w:szCs w:val="28"/>
          <w:rtl/>
        </w:rPr>
        <w:t xml:space="preserve">کا :مجهول ،تا: مجهول؛ 91، 16*22سم [ف: 1-344]</w:t>
      </w:r>
    </w:p>
    <w:p>
      <w:pPr>
        <w:pStyle w:val="Heading2"/>
      </w:pPr>
      <w:bookmarkStart w:id="1618" w:name="_Toc912"/>
      <w:r>
        <w:t>شرح الدرر اللوامع لعمل الأقدام والأصابع / هيئة - عربي</w:t>
      </w:r>
      <w:bookmarkEnd w:id="1618"/>
    </w:p>
    <w:p>
      <w:pPr>
        <w:pStyle w:val="BookText"/>
      </w:pPr>
      <w:r>
        <w:rPr>
          <w:rFonts w:ascii="Amiri" w:hAnsi="Amiri" w:eastAsia="Amiri" w:cs="Amiri"/>
          <w:lang w:bidi="ar-SA"/>
          <w:color w:val="111111"/>
          <w:sz w:val="28"/>
          <w:szCs w:val="28"/>
          <w:rtl/>
        </w:rPr>
        <w:t xml:space="preserve">الزمزمي، أبو الفتح بن إسماعيل (القرن) 9 ه- )</w:t>
      </w:r>
    </w:p>
    <w:p>
      <w:pPr>
        <w:pStyle w:val="BookText"/>
      </w:pPr>
      <w:r>
        <w:rPr>
          <w:rFonts w:ascii="IRNazanin" w:hAnsi="IRNazanin" w:eastAsia="IRNazanin" w:cs="IRNazanin"/>
          <w:lang w:bidi="fa-IR"/>
          <w:color w:val="111111"/>
          <w:sz w:val="28"/>
          <w:szCs w:val="28"/>
          <w:rtl/>
        </w:rPr>
        <w:t xml:space="preserve">[فنخا: 19 635]</w:t>
      </w:r>
    </w:p>
    <w:p>
      <w:pPr>
        <w:pStyle w:val="BookText"/>
      </w:pPr>
      <w:r>
        <w:rPr>
          <w:rFonts w:ascii="Amiri" w:hAnsi="Amiri" w:eastAsia="Amiri" w:cs="Amiri"/>
          <w:lang w:bidi="ar-SA"/>
          <w:color w:val="111111"/>
          <w:sz w:val="28"/>
          <w:szCs w:val="28"/>
          <w:rtl/>
        </w:rPr>
        <w:t xml:space="preserve">37559 . بغداد؛ مركز البحوث والدراسات؛ رقم المخطوط: 5350520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12 ص [(مصورات) -ف:</w:t>
      </w:r>
    </w:p>
    <w:p>
      <w:pPr>
        <w:pStyle w:val="BookText"/>
      </w:pPr>
      <w:r>
        <w:rPr>
          <w:rFonts w:ascii="Times New Roman" w:hAnsi="Times New Roman" w:eastAsia="Times New Roman" w:cs="Times New Roman"/>
          <w:lang w:val="en-US" w:bidi="en-US"/>
          <w:color w:val="111111"/>
          <w:sz w:val="28"/>
          <w:szCs w:val="28"/>
          <w:rtl/>
        </w:rPr>
        <w:t xml:space="preserve">153 ]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8" w:name="pg8181_88643"/>
    <w:bookmarkEnd w:id="368"/>
    <w:p>
      <w:pPr>
        <w:pStyle w:val="Heading2"/>
      </w:pPr>
      <w:bookmarkStart w:id="1619" w:name="_Toc913"/>
      <w:r>
        <w:t>شرح الدر المنضود / أدب - عربي</w:t>
      </w:r>
      <w:bookmarkEnd w:id="1619"/>
    </w:p>
    <w:p>
      <w:pPr>
        <w:pStyle w:val="BookText"/>
      </w:pPr>
      <w:r>
        <w:rPr>
          <w:rFonts w:ascii="Amiri" w:hAnsi="Amiri" w:eastAsia="Amiri" w:cs="Amiri"/>
          <w:lang w:bidi="ar-SA"/>
          <w:color w:val="111111"/>
          <w:sz w:val="28"/>
          <w:szCs w:val="28"/>
          <w:rtl/>
        </w:rPr>
        <w:t xml:space="preserve">الشكري الآلوسي، محمود بن عبد الله (1275؟ - 1342 ه-)</w:t>
      </w:r>
    </w:p>
    <w:p>
      <w:pPr>
        <w:pStyle w:val="BookText"/>
      </w:pPr>
      <w:r>
        <w:rPr>
          <w:rFonts w:ascii="IRNazanin" w:hAnsi="IRNazanin" w:eastAsia="IRNazanin" w:cs="IRNazanin"/>
          <w:lang w:bidi="fa-IR"/>
          <w:color w:val="111111"/>
          <w:sz w:val="28"/>
          <w:szCs w:val="28"/>
          <w:rtl/>
        </w:rPr>
        <w:t xml:space="preserve">37560 .بغداد؛ دار المخطوطات؛ رقم المخطوط : 8721/1</w:t>
      </w:r>
    </w:p>
    <w:p>
      <w:pPr>
        <w:pStyle w:val="BookText"/>
      </w:pPr>
      <w:r>
        <w:rPr>
          <w:rFonts w:ascii="Amiri" w:hAnsi="Amiri" w:eastAsia="Amiri" w:cs="Amiri"/>
          <w:lang w:bidi="ar-SA"/>
          <w:color w:val="111111"/>
          <w:sz w:val="28"/>
          <w:szCs w:val="28"/>
          <w:rtl/>
        </w:rPr>
        <w:t xml:space="preserve">أوّلها: الحمد الله المستحق لجميع المحامد الموصوف بالأوصاف العلية...</w:t>
      </w:r>
    </w:p>
    <w:p>
      <w:pPr>
        <w:pStyle w:val="BookText"/>
      </w:pPr>
      <w:r>
        <w:rPr>
          <w:rFonts w:ascii="Amiri" w:hAnsi="Amiri" w:eastAsia="Amiri" w:cs="Amiri"/>
          <w:lang w:bidi="ar-SA"/>
          <w:color w:val="111111"/>
          <w:sz w:val="28"/>
          <w:szCs w:val="28"/>
          <w:rtl/>
        </w:rPr>
        <w:t xml:space="preserve">كاتب = مؤلف، تا: القرن 14ه-، 80 ص 21س، 22*15 سم [المتحف العراقي - ف: الأدب</w:t>
      </w:r>
    </w:p>
    <w:p>
      <w:pPr>
        <w:pStyle w:val="BookText"/>
      </w:pPr>
      <w:r>
        <w:rPr>
          <w:rFonts w:ascii="Times New Roman" w:hAnsi="Times New Roman" w:eastAsia="Times New Roman" w:cs="Times New Roman"/>
          <w:lang w:val="en-US" w:bidi="en-US"/>
          <w:color w:val="111111"/>
          <w:sz w:val="28"/>
          <w:szCs w:val="28"/>
          <w:rtl/>
        </w:rPr>
        <w:t xml:space="preserve">357 ]</w:t>
      </w:r>
    </w:p>
    <w:p>
      <w:pPr>
        <w:pStyle w:val="BookText"/>
      </w:pPr>
      <w:r>
        <w:rPr>
          <w:rFonts w:ascii="Amiri" w:hAnsi="Amiri" w:eastAsia="Amiri" w:cs="Amiri"/>
          <w:lang w:bidi="ar-SA"/>
          <w:color w:val="111111"/>
          <w:sz w:val="28"/>
          <w:szCs w:val="28"/>
          <w:rtl/>
        </w:rPr>
        <w:t xml:space="preserve">شرح درّ المهتدي وذخر المقتدي - سراج الظلام وبدر التمام في شرح منظومة</w:t>
      </w:r>
    </w:p>
    <w:p>
      <w:pPr>
        <w:pStyle w:val="BookText"/>
      </w:pPr>
      <w:r>
        <w:rPr>
          <w:rFonts w:ascii="Amiri" w:hAnsi="Amiri" w:eastAsia="Amiri" w:cs="Amiri"/>
          <w:lang w:bidi="ar-SA"/>
          <w:color w:val="111111"/>
          <w:sz w:val="28"/>
          <w:szCs w:val="28"/>
          <w:rtl/>
        </w:rPr>
        <w:t xml:space="preserve">الهاملية</w:t>
      </w:r>
    </w:p>
    <w:p>
      <w:pPr>
        <w:pStyle w:val="BookText"/>
      </w:pPr>
      <w:r>
        <w:rPr>
          <w:rFonts w:ascii="Amiri" w:hAnsi="Amiri" w:eastAsia="Amiri" w:cs="Amiri"/>
          <w:lang w:bidi="ar-SA"/>
          <w:color w:val="111111"/>
          <w:sz w:val="28"/>
          <w:szCs w:val="28"/>
          <w:rtl/>
        </w:rPr>
        <w:t xml:space="preserve">شرح درّ المهتدي وذخر المقتدي - شروط الصلاة</w:t>
      </w:r>
    </w:p>
    <w:p>
      <w:pPr>
        <w:pStyle w:val="BookText"/>
      </w:pPr>
      <w:r>
        <w:rPr>
          <w:rFonts w:ascii="Amiri" w:hAnsi="Amiri" w:eastAsia="Amiri" w:cs="Amiri"/>
          <w:lang w:bidi="ar-SA"/>
          <w:color w:val="111111"/>
          <w:sz w:val="28"/>
          <w:szCs w:val="28"/>
          <w:rtl/>
        </w:rPr>
        <w:t xml:space="preserve">شرح درّ المهتدي وذخر المقتدي لسراج الدين الهاملي - سراج الظلام وبدر</w:t>
      </w:r>
    </w:p>
    <w:p>
      <w:pPr>
        <w:pStyle w:val="BookText"/>
      </w:pPr>
      <w:r>
        <w:rPr>
          <w:rFonts w:ascii="IRNazanin" w:hAnsi="IRNazanin" w:eastAsia="IRNazanin" w:cs="IRNazanin"/>
          <w:lang w:bidi="fa-IR"/>
          <w:color w:val="111111"/>
          <w:sz w:val="28"/>
          <w:szCs w:val="28"/>
          <w:rtl/>
        </w:rPr>
        <w:t xml:space="preserve">التمام</w:t>
      </w:r>
    </w:p>
    <w:p>
      <w:pPr>
        <w:pStyle w:val="Heading2"/>
      </w:pPr>
      <w:bookmarkStart w:id="1620" w:name="_Toc914"/>
      <w:r>
        <w:t>شرح الدروس الشرعية / فقه - عربي</w:t>
      </w:r>
      <w:bookmarkEnd w:id="1620"/>
    </w:p>
    <w:p>
      <w:pPr>
        <w:pStyle w:val="BookText"/>
      </w:pPr>
      <w:r>
        <w:rPr>
          <w:rFonts w:ascii="Amiri" w:hAnsi="Amiri" w:eastAsia="Amiri" w:cs="Amiri"/>
          <w:lang w:bidi="ar-SA"/>
          <w:color w:val="111111"/>
          <w:sz w:val="28"/>
          <w:szCs w:val="28"/>
          <w:rtl/>
        </w:rPr>
        <w:t xml:space="preserve">37561 .كربلاء؛ مكتبة السيّد محمّد باقر الطباطبائي؛ رقم المخطوط: 161</w:t>
      </w:r>
    </w:p>
    <w:p>
      <w:pPr>
        <w:pStyle w:val="BookText"/>
      </w:pPr>
      <w:r>
        <w:rPr>
          <w:rFonts w:ascii="Amiri" w:hAnsi="Amiri" w:eastAsia="Amiri" w:cs="Amiri"/>
          <w:lang w:bidi="ar-SA"/>
          <w:color w:val="111111"/>
          <w:sz w:val="28"/>
          <w:szCs w:val="28"/>
          <w:rtl/>
        </w:rPr>
        <w:t xml:space="preserve">أوّلها: الروايات صغها ما رواه يب في باب حكم الجنابة</w:t>
      </w:r>
    </w:p>
    <w:p>
      <w:pPr>
        <w:pStyle w:val="BookText"/>
      </w:pPr>
      <w:r>
        <w:rPr>
          <w:rFonts w:ascii="IRNazanin" w:hAnsi="IRNazanin" w:eastAsia="IRNazanin" w:cs="IRNazanin"/>
          <w:lang w:bidi="fa-IR"/>
          <w:color w:val="111111"/>
          <w:sz w:val="28"/>
          <w:szCs w:val="28"/>
          <w:rtl/>
        </w:rPr>
        <w:t xml:space="preserve">المجلد الأول؛ نسخ ،کا: مجهول، تا: 786ق؛ ناقصة : الآخر؛ 538 ص 21*15سم [ف: 97]</w:t>
      </w:r>
    </w:p>
    <w:p>
      <w:pPr>
        <w:pStyle w:val="Heading2"/>
      </w:pPr>
      <w:bookmarkStart w:id="1621" w:name="_Toc915"/>
      <w:r>
        <w:t>شرح الدر اليتيم / تجويد - عربي</w:t>
      </w:r>
      <w:bookmarkEnd w:id="1621"/>
    </w:p>
    <w:p>
      <w:pPr>
        <w:pStyle w:val="BookText"/>
      </w:pPr>
      <w:r>
        <w:rPr>
          <w:rFonts w:ascii="Amiri" w:hAnsi="Amiri" w:eastAsia="Amiri" w:cs="Amiri"/>
          <w:lang w:bidi="ar-SA"/>
          <w:color w:val="111111"/>
          <w:sz w:val="28"/>
          <w:szCs w:val="28"/>
          <w:rtl/>
        </w:rPr>
        <w:t xml:space="preserve">الأقحصاري الرومي، أحمد بن محمّد ( - 1041 ؟ ه-)</w:t>
      </w:r>
    </w:p>
    <w:p>
      <w:pPr>
        <w:pStyle w:val="BookText"/>
      </w:pPr>
      <w:r>
        <w:rPr>
          <w:rFonts w:ascii="Amiri" w:hAnsi="Amiri" w:eastAsia="Amiri" w:cs="Amiri"/>
          <w:lang w:bidi="ar-SA"/>
          <w:color w:val="111111"/>
          <w:sz w:val="28"/>
          <w:szCs w:val="28"/>
          <w:rtl/>
        </w:rPr>
        <w:t xml:space="preserve">المرتبط: الدر اليتيم البركلي محمّد بن بيرعلي (981-929ه-)</w:t>
      </w:r>
    </w:p>
    <w:p>
      <w:pPr>
        <w:pStyle w:val="BookText"/>
      </w:pPr>
      <w:r>
        <w:rPr>
          <w:rFonts w:ascii="IRNazanin" w:hAnsi="IRNazanin" w:eastAsia="IRNazanin" w:cs="IRNazanin"/>
          <w:lang w:bidi="fa-IR"/>
          <w:color w:val="111111"/>
          <w:sz w:val="28"/>
          <w:szCs w:val="28"/>
          <w:rtl/>
        </w:rPr>
        <w:t xml:space="preserve">37562 .بغداد؛ دار المخطوطات؛ رقم المخطوط: 41347/3</w:t>
      </w:r>
    </w:p>
    <w:p>
      <w:pPr>
        <w:pStyle w:val="BookText"/>
      </w:pPr>
      <w:r>
        <w:rPr>
          <w:rFonts w:ascii="Amiri" w:hAnsi="Amiri" w:eastAsia="Amiri" w:cs="Amiri"/>
          <w:lang w:bidi="ar-SA"/>
          <w:color w:val="111111"/>
          <w:sz w:val="28"/>
          <w:szCs w:val="28"/>
          <w:rtl/>
        </w:rPr>
        <w:t xml:space="preserve">أوّلها: الحمد لله على نواله والصلاة على نبيه وآله، وبعد فان أوّل ما يتوسل به إلى نيل الغفران وأحرى ما يتوصل به إلى وصول الجنان قراءة كتاب الله</w:t>
      </w:r>
    </w:p>
    <w:p>
      <w:pPr>
        <w:pStyle w:val="BookText"/>
      </w:pPr>
      <w:r>
        <w:rPr>
          <w:rFonts w:ascii="IRNazanin" w:hAnsi="IRNazanin" w:eastAsia="IRNazanin" w:cs="IRNazanin"/>
          <w:lang w:bidi="fa-IR"/>
          <w:color w:val="111111"/>
          <w:sz w:val="28"/>
          <w:szCs w:val="28"/>
          <w:rtl/>
        </w:rPr>
        <w:t xml:space="preserve">کا :مجهول، تا: 1184 ه- ،آمد؛ 60 ،ق، 19 س ، 20*14 سم[ علوم القرآن عراق - ف: 201]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9" w:name="pg8181_88645"/>
    <w:bookmarkEnd w:id="369"/>
    <w:p>
      <w:pPr>
        <w:pStyle w:val="Heading2"/>
      </w:pPr>
      <w:bookmarkStart w:id="1622" w:name="_Toc916"/>
      <w:r>
        <w:t>شرح الدر اليتيم / تجويد - فارسي</w:t>
      </w:r>
      <w:bookmarkEnd w:id="1622"/>
    </w:p>
    <w:p>
      <w:pPr>
        <w:pStyle w:val="BookText"/>
      </w:pPr>
      <w:r>
        <w:rPr>
          <w:rFonts w:ascii="Amiri" w:hAnsi="Amiri" w:eastAsia="Amiri" w:cs="Amiri"/>
          <w:lang w:bidi="ar-SA"/>
          <w:color w:val="111111"/>
          <w:sz w:val="28"/>
          <w:szCs w:val="28"/>
          <w:rtl/>
        </w:rPr>
        <w:t xml:space="preserve">37563 . البصرة ؛المكتبة العباسية باش أعيان؛ رقم المخطوط : 5-154/3</w:t>
      </w:r>
    </w:p>
    <w:p>
      <w:pPr>
        <w:pStyle w:val="BookText"/>
      </w:pPr>
      <w:r>
        <w:rPr>
          <w:rFonts w:ascii="IRNazanin" w:hAnsi="IRNazanin" w:eastAsia="IRNazanin" w:cs="IRNazanin"/>
          <w:lang w:bidi="fa-IR"/>
          <w:color w:val="111111"/>
          <w:sz w:val="28"/>
          <w:szCs w:val="28"/>
          <w:rtl/>
        </w:rPr>
        <w:t xml:space="preserve">کا :مجهول، تا :مجهول؛ 17*23/6سم [ف: 297]</w:t>
      </w:r>
    </w:p>
    <w:p>
      <w:pPr>
        <w:pStyle w:val="Heading2"/>
      </w:pPr>
      <w:bookmarkStart w:id="1623" w:name="_Toc917"/>
      <w:r>
        <w:t>شرح الدريدية / أدب - عربي</w:t>
      </w:r>
      <w:bookmarkEnd w:id="1623"/>
    </w:p>
    <w:p>
      <w:pPr>
        <w:pStyle w:val="BookText"/>
      </w:pPr>
      <w:r>
        <w:rPr>
          <w:rFonts w:ascii="Amiri" w:hAnsi="Amiri" w:eastAsia="Amiri" w:cs="Amiri"/>
          <w:lang w:bidi="ar-SA"/>
          <w:color w:val="111111"/>
          <w:sz w:val="28"/>
          <w:szCs w:val="28"/>
          <w:rtl/>
        </w:rPr>
        <w:t xml:space="preserve">37564 . الموصل؛ المدرسة الأمينية ( في الأوقاف العامة)؛ رقم المخطوط: 13/27</w:t>
      </w:r>
    </w:p>
    <w:p>
      <w:pPr>
        <w:pStyle w:val="BookText"/>
      </w:pPr>
      <w:r>
        <w:rPr>
          <w:rFonts w:ascii="Amiri" w:hAnsi="Amiri" w:eastAsia="Amiri" w:cs="Amiri"/>
          <w:lang w:bidi="ar-SA"/>
          <w:color w:val="111111"/>
          <w:sz w:val="28"/>
          <w:szCs w:val="28"/>
          <w:rtl/>
        </w:rPr>
        <w:t xml:space="preserve">أوّلها :أما ترى رأسي حاكي لونه طرة صبح تحت إذيال الدجى</w:t>
      </w:r>
    </w:p>
    <w:p>
      <w:pPr>
        <w:pStyle w:val="BookText"/>
      </w:pPr>
      <w:r>
        <w:rPr>
          <w:rFonts w:ascii="IRNazanin" w:hAnsi="IRNazanin" w:eastAsia="IRNazanin" w:cs="IRNazanin"/>
          <w:lang w:bidi="fa-IR"/>
          <w:color w:val="111111"/>
          <w:sz w:val="28"/>
          <w:szCs w:val="28"/>
          <w:rtl/>
        </w:rPr>
        <w:t xml:space="preserve">نسخ ،کا :مجهول، تا: 743ه- 68ق ، 17/5*25سم [الأوقاف العامة-موصل: 4-109]</w:t>
      </w:r>
    </w:p>
    <w:p>
      <w:pPr>
        <w:pStyle w:val="Heading2"/>
      </w:pPr>
      <w:bookmarkStart w:id="1624" w:name="_Toc918"/>
      <w:r>
        <w:t>شرح دعاء اسم الله الأعظم / شرح الدعاء - عربي</w:t>
      </w:r>
      <w:bookmarkEnd w:id="1624"/>
    </w:p>
    <w:p>
      <w:pPr>
        <w:pStyle w:val="BookText"/>
      </w:pPr>
      <w:r>
        <w:rPr>
          <w:rFonts w:ascii="Amiri" w:hAnsi="Amiri" w:eastAsia="Amiri" w:cs="Amiri"/>
          <w:lang w:bidi="ar-SA"/>
          <w:color w:val="111111"/>
          <w:sz w:val="28"/>
          <w:szCs w:val="28"/>
          <w:rtl/>
        </w:rPr>
        <w:t xml:space="preserve">37565 .الموصل؛ خزانة عبدالهادي رؤف ( في الأوقاف العامة)؛ رقم المخطوط: 19/4</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6-343]</w:t>
      </w:r>
    </w:p>
    <w:p>
      <w:pPr>
        <w:pStyle w:val="Heading2"/>
      </w:pPr>
      <w:bookmarkStart w:id="1625" w:name="_Toc919"/>
      <w:r>
        <w:t>شرح دعاء البهاء / شرح الدعاء - عربي</w:t>
      </w:r>
      <w:bookmarkEnd w:id="1625"/>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37566 . 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538]</w:t>
      </w:r>
    </w:p>
    <w:p>
      <w:pPr>
        <w:pStyle w:val="Heading2"/>
      </w:pPr>
      <w:bookmarkStart w:id="1626" w:name="_Toc920"/>
      <w:r>
        <w:t>شرح دعاء التحيات (رسالة في) / شرح الدعاء - عربي</w:t>
      </w:r>
      <w:bookmarkEnd w:id="1626"/>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37567 .بغداد؛ مكتبة الأوقاف العامة؛ رقم المخطوط: 10102/4</w:t>
      </w:r>
    </w:p>
    <w:p>
      <w:pPr>
        <w:pStyle w:val="BookText"/>
      </w:pPr>
      <w:r>
        <w:rPr>
          <w:rFonts w:ascii="IRNazanin" w:hAnsi="IRNazanin" w:eastAsia="IRNazanin" w:cs="IRNazanin"/>
          <w:lang w:bidi="fa-IR"/>
          <w:color w:val="111111"/>
          <w:sz w:val="28"/>
          <w:szCs w:val="28"/>
          <w:rtl/>
        </w:rPr>
        <w:t xml:space="preserve">کا :مجهول ،تا :مجهول ،1ق، 19*12سم [ف: 2-406]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0" w:name="pg8181_88647"/>
    <w:bookmarkEnd w:id="370"/>
    <w:p>
      <w:pPr>
        <w:pStyle w:val="Heading2"/>
      </w:pPr>
      <w:bookmarkStart w:id="1627" w:name="_Toc921"/>
      <w:r>
        <w:t>شرح دعاء التحيات = شرح دعاء القنوت / شرح الدعاء - عربي</w:t>
      </w:r>
      <w:bookmarkEnd w:id="1627"/>
    </w:p>
    <w:p>
      <w:pPr>
        <w:pStyle w:val="BookText"/>
      </w:pPr>
      <w:r>
        <w:rPr>
          <w:rFonts w:ascii="Amiri" w:hAnsi="Amiri" w:eastAsia="Amiri" w:cs="Amiri"/>
          <w:lang w:bidi="ar-SA"/>
          <w:color w:val="111111"/>
          <w:sz w:val="28"/>
          <w:szCs w:val="28"/>
          <w:rtl/>
        </w:rPr>
        <w:t xml:space="preserve">خواجكي زاده ،مصطفى بن محمّد (- 998 ه-)</w:t>
      </w:r>
    </w:p>
    <w:p>
      <w:pPr>
        <w:pStyle w:val="BookText"/>
      </w:pPr>
      <w:r>
        <w:rPr>
          <w:rFonts w:ascii="Amiri" w:hAnsi="Amiri" w:eastAsia="Amiri" w:cs="Amiri"/>
          <w:lang w:bidi="ar-SA"/>
          <w:color w:val="111111"/>
          <w:sz w:val="28"/>
          <w:szCs w:val="28"/>
          <w:rtl/>
        </w:rPr>
        <w:t xml:space="preserve">37568 .بغداد؛ مكتبة الأوقاف العامة؛ رقم المخطوط : 9946-9950/5</w:t>
      </w:r>
    </w:p>
    <w:p>
      <w:pPr>
        <w:pStyle w:val="BookText"/>
      </w:pPr>
      <w:r>
        <w:rPr>
          <w:rFonts w:ascii="Amiri" w:hAnsi="Amiri" w:eastAsia="Amiri" w:cs="Amiri"/>
          <w:lang w:bidi="ar-SA"/>
          <w:color w:val="111111"/>
          <w:sz w:val="28"/>
          <w:szCs w:val="28"/>
          <w:rtl/>
        </w:rPr>
        <w:t xml:space="preserve">أوّلها :الحمد لله رب العالمين والصلاة والسلام</w:t>
      </w:r>
    </w:p>
    <w:p>
      <w:pPr>
        <w:pStyle w:val="BookText"/>
      </w:pPr>
      <w:r>
        <w:rPr>
          <w:rFonts w:ascii="IRNazanin" w:hAnsi="IRNazanin" w:eastAsia="IRNazanin" w:cs="IRNazanin"/>
          <w:lang w:bidi="fa-IR"/>
          <w:color w:val="111111"/>
          <w:sz w:val="28"/>
          <w:szCs w:val="28"/>
          <w:rtl/>
        </w:rPr>
        <w:t xml:space="preserve">کا :مجهول، تا :مجهول؛ 11 ق 19*14سم [ف: 2-428]</w:t>
      </w:r>
    </w:p>
    <w:p>
      <w:pPr>
        <w:pStyle w:val="Heading2"/>
      </w:pPr>
      <w:bookmarkStart w:id="1628" w:name="_Toc922"/>
      <w:r>
        <w:t>شرح دعاء الثناء / شرح الدعاء - عربي</w:t>
      </w:r>
      <w:bookmarkEnd w:id="1628"/>
    </w:p>
    <w:p>
      <w:pPr>
        <w:pStyle w:val="BookText"/>
      </w:pPr>
      <w:r>
        <w:rPr>
          <w:rFonts w:ascii="Amiri" w:hAnsi="Amiri" w:eastAsia="Amiri" w:cs="Amiri"/>
          <w:lang w:bidi="ar-SA"/>
          <w:color w:val="111111"/>
          <w:sz w:val="28"/>
          <w:szCs w:val="28"/>
          <w:rtl/>
        </w:rPr>
        <w:t xml:space="preserve">الشكري الآلوسي ،محمود بن عبد الله (1275؟ - 1342 ه- )</w:t>
      </w:r>
    </w:p>
    <w:p>
      <w:pPr>
        <w:pStyle w:val="BookText"/>
      </w:pPr>
      <w:r>
        <w:rPr>
          <w:rFonts w:ascii="Amiri" w:hAnsi="Amiri" w:eastAsia="Amiri" w:cs="Amiri"/>
          <w:lang w:bidi="ar-SA"/>
          <w:color w:val="111111"/>
          <w:sz w:val="28"/>
          <w:szCs w:val="28"/>
          <w:rtl/>
        </w:rPr>
        <w:t xml:space="preserve">37569 .بغداد؛ الخزانة الآلوسية ضمن دار المخطوطات؛ رقم المخطوط : 8580/1</w:t>
      </w:r>
    </w:p>
    <w:p>
      <w:pPr>
        <w:pStyle w:val="BookText"/>
      </w:pPr>
      <w:r>
        <w:rPr>
          <w:rFonts w:ascii="Amiri" w:hAnsi="Amiri" w:eastAsia="Amiri" w:cs="Amiri"/>
          <w:lang w:bidi="ar-SA"/>
          <w:color w:val="111111"/>
          <w:sz w:val="28"/>
          <w:szCs w:val="28"/>
          <w:rtl/>
        </w:rPr>
        <w:t xml:space="preserve">أوّلها :أحمدك يا من سبحت لعظيم ذاتك الحيوانات والجمادات</w:t>
      </w:r>
    </w:p>
    <w:p>
      <w:pPr>
        <w:pStyle w:val="BookText"/>
      </w:pPr>
      <w:r>
        <w:rPr>
          <w:rFonts w:ascii="IRNazanin" w:hAnsi="IRNazanin" w:eastAsia="IRNazanin" w:cs="IRNazanin"/>
          <w:lang w:bidi="fa-IR"/>
          <w:color w:val="111111"/>
          <w:sz w:val="28"/>
          <w:szCs w:val="28"/>
          <w:rtl/>
        </w:rPr>
        <w:t xml:space="preserve">کا :محمود بن حسین آل قفطان، تا: 1298ه- ،17 ص 19 س 21*15سم [المورد: 13-</w:t>
      </w:r>
    </w:p>
    <w:p>
      <w:pPr>
        <w:pStyle w:val="BookText"/>
      </w:pPr>
      <w:r>
        <w:rPr>
          <w:rFonts w:ascii="Times New Roman" w:hAnsi="Times New Roman" w:eastAsia="Times New Roman" w:cs="Times New Roman"/>
          <w:lang w:val="en-US" w:bidi="en-US"/>
          <w:color w:val="111111"/>
          <w:sz w:val="28"/>
          <w:szCs w:val="28"/>
          <w:rtl/>
        </w:rPr>
        <w:t xml:space="preserve">186 ]</w:t>
      </w:r>
    </w:p>
    <w:p>
      <w:pPr>
        <w:pStyle w:val="Heading2"/>
      </w:pPr>
      <w:bookmarkStart w:id="1629" w:name="_Toc923"/>
      <w:r>
        <w:t>شرح دعاء الجوشن الصغير / شرح الدعاء - عربي</w:t>
      </w:r>
      <w:bookmarkEnd w:id="1629"/>
    </w:p>
    <w:p>
      <w:pPr>
        <w:pStyle w:val="BookText"/>
      </w:pPr>
      <w:r>
        <w:rPr>
          <w:rFonts w:ascii="Amiri" w:hAnsi="Amiri" w:eastAsia="Amiri" w:cs="Amiri"/>
          <w:lang w:bidi="ar-SA"/>
          <w:color w:val="111111"/>
          <w:sz w:val="28"/>
          <w:szCs w:val="28"/>
          <w:rtl/>
        </w:rPr>
        <w:t xml:space="preserve">37570 .النجف الأشرف؛ مؤسسة كاشف الغطاء العامة؛ رقم المخطوط : 5841</w:t>
      </w:r>
    </w:p>
    <w:p>
      <w:pPr>
        <w:pStyle w:val="BookText"/>
      </w:pPr>
      <w:r>
        <w:rPr>
          <w:rFonts w:ascii="IRNazanin" w:hAnsi="IRNazanin" w:eastAsia="IRNazanin" w:cs="IRNazanin"/>
          <w:lang w:bidi="fa-IR"/>
          <w:color w:val="111111"/>
          <w:sz w:val="28"/>
          <w:szCs w:val="28"/>
          <w:rtl/>
        </w:rPr>
        <w:t xml:space="preserve">کا :مجهول ،تا :مجهول ؛ناقصة :الآخر؛ 4 ص [ف: 1-260]</w:t>
      </w:r>
    </w:p>
    <w:p>
      <w:pPr>
        <w:pStyle w:val="Heading2"/>
      </w:pPr>
      <w:bookmarkStart w:id="1630" w:name="_Toc924"/>
      <w:r>
        <w:t>شرح دعاء الجوشن الكبير = شرح الاسماء الحسنى / شرح الدعاء - عربي</w:t>
      </w:r>
      <w:bookmarkEnd w:id="1630"/>
    </w:p>
    <w:p>
      <w:pPr>
        <w:pStyle w:val="BookText"/>
      </w:pPr>
      <w:r>
        <w:rPr>
          <w:rFonts w:ascii="Amiri" w:hAnsi="Amiri" w:eastAsia="Amiri" w:cs="Amiri"/>
          <w:lang w:bidi="ar-SA"/>
          <w:color w:val="111111"/>
          <w:sz w:val="28"/>
          <w:szCs w:val="28"/>
          <w:rtl/>
        </w:rPr>
        <w:t xml:space="preserve">السبزواري، هادي بن مهدي (1212 - 1289 ه- )</w:t>
      </w:r>
    </w:p>
    <w:p>
      <w:pPr>
        <w:pStyle w:val="BookText"/>
      </w:pPr>
      <w:r>
        <w:rPr>
          <w:rFonts w:ascii="Amiri" w:hAnsi="Amiri" w:eastAsia="Amiri" w:cs="Amiri"/>
          <w:lang w:bidi="ar-SA"/>
          <w:color w:val="111111"/>
          <w:sz w:val="28"/>
          <w:szCs w:val="28"/>
          <w:rtl/>
        </w:rPr>
        <w:t xml:space="preserve">المرتبط : دعاء الجوشن الكبير؛ موسى بن جعفر الكاظم (ع) (183-128ه- )</w:t>
      </w:r>
    </w:p>
    <w:p>
      <w:pPr>
        <w:pStyle w:val="BookText"/>
      </w:pPr>
      <w:r>
        <w:rPr>
          <w:rFonts w:ascii="Amiri" w:hAnsi="Amiri" w:eastAsia="Amiri" w:cs="Amiri"/>
          <w:lang w:bidi="ar-SA"/>
          <w:color w:val="111111"/>
          <w:sz w:val="28"/>
          <w:szCs w:val="28"/>
          <w:rtl/>
        </w:rPr>
        <w:t xml:space="preserve">تاريخ التأليف: 8 رجب 1260ه-</w:t>
      </w:r>
    </w:p>
    <w:p>
      <w:pPr>
        <w:pStyle w:val="BookText"/>
      </w:pPr>
      <w:r>
        <w:rPr>
          <w:rFonts w:ascii="IRNazanin" w:hAnsi="IRNazanin" w:eastAsia="IRNazanin" w:cs="IRNazanin"/>
          <w:lang w:bidi="fa-IR"/>
          <w:color w:val="111111"/>
          <w:sz w:val="28"/>
          <w:szCs w:val="28"/>
          <w:rtl/>
        </w:rPr>
        <w:t xml:space="preserve">طبع :طهران، 1283 ه-، 1385ش</w:t>
      </w:r>
    </w:p>
    <w:p>
      <w:pPr>
        <w:pStyle w:val="BookText"/>
      </w:pPr>
      <w:r>
        <w:rPr>
          <w:rFonts w:ascii="Amiri" w:hAnsi="Amiri" w:eastAsia="Amiri" w:cs="Amiri"/>
          <w:lang w:bidi="ar-SA"/>
          <w:color w:val="111111"/>
          <w:sz w:val="28"/>
          <w:szCs w:val="28"/>
          <w:rtl/>
        </w:rPr>
        <w:t xml:space="preserve">[فنخا :19 648-649( 18 نسخة)]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1" w:name="pg8181_88649"/>
    <w:bookmarkEnd w:id="371"/>
    <w:p>
      <w:pPr>
        <w:pStyle w:val="BookText"/>
      </w:pPr>
      <w:r>
        <w:rPr>
          <w:rFonts w:ascii="Times New Roman" w:hAnsi="Times New Roman" w:eastAsia="Times New Roman" w:cs="Times New Roman"/>
          <w:lang w:val="en-US" w:bidi="en-US"/>
          <w:color w:val="111111"/>
          <w:sz w:val="28"/>
          <w:szCs w:val="28"/>
          <w:rtl/>
        </w:rPr>
        <w:t xml:space="preserve">37571.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1532</w:t>
      </w:r>
    </w:p>
    <w:p>
      <w:pPr>
        <w:pStyle w:val="BookText"/>
      </w:pPr>
      <w:r>
        <w:rPr>
          <w:rFonts w:ascii="Amiri" w:hAnsi="Amiri" w:eastAsia="Amiri" w:cs="Amiri"/>
          <w:lang w:bidi="ar-SA"/>
          <w:color w:val="111111"/>
          <w:sz w:val="28"/>
          <w:szCs w:val="28"/>
          <w:rtl/>
        </w:rPr>
        <w:t xml:space="preserve">كا :أحمد، تا: 1272 ه-، 115 ص 20 س 21*17سم [معجم المخطوطات النجفية 538]</w:t>
      </w:r>
    </w:p>
    <w:p>
      <w:pPr>
        <w:pStyle w:val="Heading2"/>
      </w:pPr>
      <w:bookmarkStart w:id="1631" w:name="_Toc925"/>
      <w:r>
        <w:t>شرح دعاء الجوشن الكبير / شرح الدعاء - عربي</w:t>
      </w:r>
      <w:bookmarkEnd w:id="1631"/>
    </w:p>
    <w:p>
      <w:pPr>
        <w:pStyle w:val="BookText"/>
      </w:pPr>
      <w:r>
        <w:rPr>
          <w:rFonts w:ascii="Amiri" w:hAnsi="Amiri" w:eastAsia="Amiri" w:cs="Amiri"/>
          <w:lang w:bidi="ar-SA"/>
          <w:color w:val="111111"/>
          <w:sz w:val="28"/>
          <w:szCs w:val="28"/>
          <w:rtl/>
        </w:rPr>
        <w:t xml:space="preserve">المرتبط: دعاء الجوشن الكبير؛ موسى بن جعفر الكاظم (ع) (183-128ه-)</w:t>
      </w:r>
    </w:p>
    <w:p>
      <w:pPr>
        <w:pStyle w:val="BookText"/>
      </w:pPr>
      <w:r>
        <w:rPr>
          <w:rFonts w:ascii="Amiri" w:hAnsi="Amiri" w:eastAsia="Amiri" w:cs="Amiri"/>
          <w:lang w:bidi="ar-SA"/>
          <w:color w:val="111111"/>
          <w:sz w:val="28"/>
          <w:szCs w:val="28"/>
          <w:rtl/>
        </w:rPr>
        <w:t xml:space="preserve">37572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36 [معجم المخطوطات النجفية: 538]</w:t>
      </w:r>
    </w:p>
    <w:p>
      <w:pPr>
        <w:pStyle w:val="Heading2"/>
      </w:pPr>
      <w:bookmarkStart w:id="1632" w:name="_Toc926"/>
      <w:r>
        <w:t>شرح دعاء حزب البحر / شرح الدعاء - عربي</w:t>
      </w:r>
      <w:bookmarkEnd w:id="1632"/>
    </w:p>
    <w:p>
      <w:pPr>
        <w:pStyle w:val="BookText"/>
      </w:pPr>
      <w:r>
        <w:rPr>
          <w:rFonts w:ascii="Amiri" w:hAnsi="Amiri" w:eastAsia="Amiri" w:cs="Amiri"/>
          <w:lang w:bidi="ar-SA"/>
          <w:color w:val="111111"/>
          <w:sz w:val="28"/>
          <w:szCs w:val="28"/>
          <w:rtl/>
        </w:rPr>
        <w:t xml:space="preserve">37573 . السليمانية؛ مكتبة الأوقاف المركزية رقم المخطوط / مجاميع / 2519-2520</w:t>
      </w:r>
    </w:p>
    <w:p>
      <w:pPr>
        <w:pStyle w:val="BookText"/>
      </w:pPr>
      <w:r>
        <w:rPr>
          <w:rFonts w:ascii="Amiri" w:hAnsi="Amiri" w:eastAsia="Amiri" w:cs="Amiri"/>
          <w:lang w:bidi="ar-SA"/>
          <w:color w:val="111111"/>
          <w:sz w:val="28"/>
          <w:szCs w:val="28"/>
          <w:rtl/>
        </w:rPr>
        <w:t xml:space="preserve">أوّلها :هذا شرح دعاء حزب البحر وشرح فضائله وكيفيته وكيفية قراءته؛ آخرها ثم</w:t>
      </w:r>
    </w:p>
    <w:p>
      <w:pPr>
        <w:pStyle w:val="BookText"/>
      </w:pPr>
      <w:r>
        <w:rPr>
          <w:rFonts w:ascii="Amiri" w:hAnsi="Amiri" w:eastAsia="Amiri" w:cs="Amiri"/>
          <w:lang w:bidi="ar-SA"/>
          <w:color w:val="111111"/>
          <w:sz w:val="28"/>
          <w:szCs w:val="28"/>
          <w:rtl/>
        </w:rPr>
        <w:t xml:space="preserve">يقول لا حول ولا قوة إلا بالله العلي العظيم ثلاث مرات.</w:t>
      </w:r>
    </w:p>
    <w:p>
      <w:pPr>
        <w:pStyle w:val="BookText"/>
      </w:pPr>
      <w:r>
        <w:rPr>
          <w:rFonts w:ascii="IRNazanin" w:hAnsi="IRNazanin" w:eastAsia="IRNazanin" w:cs="IRNazanin"/>
          <w:lang w:bidi="fa-IR"/>
          <w:color w:val="111111"/>
          <w:sz w:val="28"/>
          <w:szCs w:val="28"/>
          <w:rtl/>
        </w:rPr>
        <w:t xml:space="preserve">کا :مجهول، تا :مجهول؛ ق 13 س 10*15سم [ف: 4-97]</w:t>
      </w:r>
    </w:p>
    <w:p>
      <w:pPr>
        <w:pStyle w:val="Heading2"/>
      </w:pPr>
      <w:bookmarkStart w:id="1633" w:name="_Toc927"/>
      <w:r>
        <w:t>شرح دعاء رجب والفتح / شرح الدعاء - عربي</w:t>
      </w:r>
      <w:bookmarkEnd w:id="1633"/>
    </w:p>
    <w:p>
      <w:pPr>
        <w:pStyle w:val="BookText"/>
      </w:pPr>
      <w:r>
        <w:rPr>
          <w:rFonts w:ascii="Amiri" w:hAnsi="Amiri" w:eastAsia="Amiri" w:cs="Amiri"/>
          <w:lang w:bidi="ar-SA"/>
          <w:color w:val="111111"/>
          <w:sz w:val="28"/>
          <w:szCs w:val="28"/>
          <w:rtl/>
        </w:rPr>
        <w:t xml:space="preserve">37574 .بغداد؛ مكتبة الأوقاف العامة؛ رقم المخطوط: 22806/18</w:t>
      </w:r>
    </w:p>
    <w:p>
      <w:pPr>
        <w:pStyle w:val="BookText"/>
      </w:pPr>
      <w:r>
        <w:rPr>
          <w:rFonts w:ascii="IRNazanin" w:hAnsi="IRNazanin" w:eastAsia="IRNazanin" w:cs="IRNazanin"/>
          <w:lang w:bidi="fa-IR"/>
          <w:color w:val="111111"/>
          <w:sz w:val="28"/>
          <w:szCs w:val="28"/>
          <w:rtl/>
        </w:rPr>
        <w:t xml:space="preserve">کا: مجهول ،تا :مجهول؛ 18 ق، 17*10سم [ف: 2-436]</w:t>
      </w:r>
    </w:p>
    <w:p>
      <w:pPr>
        <w:pStyle w:val="Heading2"/>
      </w:pPr>
      <w:bookmarkStart w:id="1634" w:name="_Toc928"/>
      <w:r>
        <w:t>شرح دعاء السحر / شرح الدعاء - عربي</w:t>
      </w:r>
      <w:bookmarkEnd w:id="1634"/>
    </w:p>
    <w:p>
      <w:pPr>
        <w:pStyle w:val="BookText"/>
      </w:pPr>
      <w:r>
        <w:rPr>
          <w:rFonts w:ascii="Amiri" w:hAnsi="Amiri" w:eastAsia="Amiri" w:cs="Amiri"/>
          <w:lang w:bidi="ar-SA"/>
          <w:color w:val="111111"/>
          <w:sz w:val="28"/>
          <w:szCs w:val="28"/>
          <w:rtl/>
        </w:rPr>
        <w:t xml:space="preserve">الكرماني ،محمّد كريم بن إبراهيم ( 1225 - 1288 ه- )</w:t>
      </w:r>
    </w:p>
    <w:p>
      <w:pPr>
        <w:pStyle w:val="BookText"/>
      </w:pPr>
      <w:r>
        <w:rPr>
          <w:rFonts w:ascii="Amiri" w:hAnsi="Amiri" w:eastAsia="Amiri" w:cs="Amiri"/>
          <w:lang w:bidi="ar-SA"/>
          <w:color w:val="111111"/>
          <w:sz w:val="28"/>
          <w:szCs w:val="28"/>
          <w:rtl/>
        </w:rPr>
        <w:t xml:space="preserve">تاريخ التأليف 29 جمادى الأولى 1274ه-</w:t>
      </w:r>
    </w:p>
    <w:p>
      <w:pPr>
        <w:pStyle w:val="BookText"/>
      </w:pPr>
      <w:r>
        <w:rPr>
          <w:rFonts w:ascii="IRNazanin" w:hAnsi="IRNazanin" w:eastAsia="IRNazanin" w:cs="IRNazanin"/>
          <w:lang w:bidi="fa-IR"/>
          <w:color w:val="111111"/>
          <w:sz w:val="28"/>
          <w:szCs w:val="28"/>
          <w:rtl/>
        </w:rPr>
        <w:t xml:space="preserve">طبع :کرمان 1351ه-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2" w:name="pg8181_88651"/>
    <w:bookmarkEnd w:id="372"/>
    <w:p>
      <w:pPr>
        <w:pStyle w:val="BookText"/>
      </w:pPr>
      <w:r>
        <w:rPr>
          <w:rFonts w:ascii="Amiri" w:hAnsi="Amiri" w:eastAsia="Amiri" w:cs="Amiri"/>
          <w:lang w:bidi="ar-SA"/>
          <w:color w:val="111111"/>
          <w:sz w:val="28"/>
          <w:szCs w:val="28"/>
          <w:rtl/>
        </w:rPr>
        <w:t xml:space="preserve">37575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1274ه- [ معجم المخطوطات النجفية : 538]</w:t>
      </w:r>
    </w:p>
    <w:p>
      <w:pPr>
        <w:pStyle w:val="Heading2"/>
      </w:pPr>
      <w:bookmarkStart w:id="1635" w:name="_Toc929"/>
      <w:r>
        <w:t>شرح دعاء السمات / شرح الدعاء - عربي</w:t>
      </w:r>
      <w:bookmarkEnd w:id="1635"/>
    </w:p>
    <w:p>
      <w:pPr>
        <w:pStyle w:val="BookText"/>
      </w:pPr>
      <w:r>
        <w:rPr>
          <w:rFonts w:ascii="Amiri" w:hAnsi="Amiri" w:eastAsia="Amiri" w:cs="Amiri"/>
          <w:lang w:bidi="ar-SA"/>
          <w:color w:val="111111"/>
          <w:sz w:val="28"/>
          <w:szCs w:val="28"/>
          <w:rtl/>
        </w:rPr>
        <w:t xml:space="preserve">؟ شاه طاهر الدنجداني الدكني ( - 952؟ ه-)</w:t>
      </w:r>
    </w:p>
    <w:p>
      <w:pPr>
        <w:pStyle w:val="BookText"/>
      </w:pPr>
      <w:r>
        <w:rPr>
          <w:rFonts w:ascii="Amiri" w:hAnsi="Amiri" w:eastAsia="Amiri" w:cs="Amiri"/>
          <w:lang w:bidi="ar-SA"/>
          <w:color w:val="111111"/>
          <w:sz w:val="28"/>
          <w:szCs w:val="28"/>
          <w:rtl/>
        </w:rPr>
        <w:t xml:space="preserve">المرتبط : دعاء السمات؛ محمّد بن علي الباقر (ع) (114-57)</w:t>
      </w:r>
    </w:p>
    <w:p>
      <w:pPr>
        <w:pStyle w:val="BookText"/>
      </w:pPr>
      <w:r>
        <w:rPr>
          <w:rFonts w:ascii="Amiri" w:hAnsi="Amiri" w:eastAsia="Amiri" w:cs="Amiri"/>
          <w:lang w:bidi="ar-SA"/>
          <w:color w:val="111111"/>
          <w:sz w:val="28"/>
          <w:szCs w:val="28"/>
          <w:rtl/>
        </w:rPr>
        <w:t xml:space="preserve">تاريخ التأليف: 17 رمضان 950ه-</w:t>
      </w:r>
    </w:p>
    <w:p>
      <w:pPr>
        <w:pStyle w:val="BookText"/>
      </w:pPr>
      <w:r>
        <w:rPr>
          <w:rFonts w:ascii="Amiri" w:hAnsi="Amiri" w:eastAsia="Amiri" w:cs="Amiri"/>
          <w:lang w:bidi="ar-SA"/>
          <w:color w:val="111111"/>
          <w:sz w:val="28"/>
          <w:szCs w:val="28"/>
          <w:rtl/>
        </w:rPr>
        <w:t xml:space="preserve">أوّله: البسملة نحمدك وندعوك في السراء ونرجوك للإجابة في الضراء وبعد فهذه وريقات أخطها ... في شرح الدعاء السمات ...</w:t>
      </w:r>
    </w:p>
    <w:p>
      <w:pPr>
        <w:pStyle w:val="BookText"/>
      </w:pPr>
      <w:r>
        <w:rPr>
          <w:rFonts w:ascii="Amiri" w:hAnsi="Amiri" w:eastAsia="Amiri" w:cs="Amiri"/>
          <w:lang w:bidi="ar-SA"/>
          <w:color w:val="111111"/>
          <w:sz w:val="28"/>
          <w:szCs w:val="28"/>
          <w:rtl/>
        </w:rPr>
        <w:t xml:space="preserve">آخره :... وعلى قرباء المؤمنين والمونات ... برحمتك يا أرحم الراحمين.</w:t>
      </w:r>
    </w:p>
    <w:p>
      <w:pPr>
        <w:pStyle w:val="BookText"/>
      </w:pPr>
      <w:r>
        <w:rPr>
          <w:rFonts w:ascii="Amiri" w:hAnsi="Amiri" w:eastAsia="Amiri" w:cs="Amiri"/>
          <w:lang w:bidi="ar-SA"/>
          <w:color w:val="111111"/>
          <w:sz w:val="28"/>
          <w:szCs w:val="28"/>
          <w:rtl/>
        </w:rPr>
        <w:t xml:space="preserve">[فنخا :19 656-655 (11نسخة)]</w:t>
      </w:r>
    </w:p>
    <w:p>
      <w:pPr>
        <w:pStyle w:val="BookText"/>
      </w:pPr>
      <w:r>
        <w:rPr>
          <w:rFonts w:ascii="Times New Roman" w:hAnsi="Times New Roman" w:eastAsia="Times New Roman" w:cs="Times New Roman"/>
          <w:lang w:val="en-US" w:bidi="en-US"/>
          <w:color w:val="111111"/>
          <w:sz w:val="28"/>
          <w:szCs w:val="28"/>
          <w:rtl/>
        </w:rPr>
        <w:t xml:space="preserve">37576.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23 ذي الحجة 1265ه- طهران؛ 8ق (ع 12ب) [ف: 2-443]</w:t>
      </w:r>
    </w:p>
    <w:p>
      <w:pPr>
        <w:pStyle w:val="Heading2"/>
      </w:pPr>
      <w:bookmarkStart w:id="1636" w:name="_Toc930"/>
      <w:r>
        <w:t>شرح دعاء السمات / شرح الدعاء - عربي</w:t>
      </w:r>
      <w:bookmarkEnd w:id="1636"/>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37577 .النجف الأشرف؛ مكتبة كاشف الغطاء (علي والحسين)؛ رقم المخطوط: 1079/10</w:t>
      </w:r>
    </w:p>
    <w:p>
      <w:pPr>
        <w:pStyle w:val="BookText"/>
      </w:pPr>
      <w:r>
        <w:rPr>
          <w:rFonts w:ascii="IRNazanin" w:hAnsi="IRNazanin" w:eastAsia="IRNazanin" w:cs="IRNazanin"/>
          <w:lang w:bidi="fa-IR"/>
          <w:color w:val="111111"/>
          <w:sz w:val="28"/>
          <w:szCs w:val="28"/>
          <w:rtl/>
        </w:rPr>
        <w:t xml:space="preserve">کا :مجهول ،تا: 1330ه- ،27 ص 21 س، 16*21 سم [معجم المخطوطات النجفية : 634]</w:t>
      </w:r>
    </w:p>
    <w:p>
      <w:pPr>
        <w:pStyle w:val="Heading2"/>
      </w:pPr>
      <w:bookmarkStart w:id="1637" w:name="_Toc931"/>
      <w:r>
        <w:t>شرح دعاء السمات / شرح الدعاء - عربي</w:t>
      </w:r>
      <w:bookmarkEnd w:id="1637"/>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المرتبط : دعاء السمات؛ محمّد بن علي الباقر (ع) (114-57ه- )</w:t>
      </w:r>
    </w:p>
    <w:p>
      <w:pPr>
        <w:pStyle w:val="BookText"/>
      </w:pPr>
      <w:r>
        <w:rPr>
          <w:rFonts w:ascii="Amiri" w:hAnsi="Amiri" w:eastAsia="Amiri" w:cs="Amiri"/>
          <w:lang w:bidi="ar-SA"/>
          <w:color w:val="111111"/>
          <w:sz w:val="28"/>
          <w:szCs w:val="28"/>
          <w:rtl/>
        </w:rPr>
        <w:t xml:space="preserve">تاريخ التأليف: 5 شعبان 1238ه- محل التأليف: كوفه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3" w:name="pg8181_88653"/>
    <w:bookmarkEnd w:id="373"/>
    <w:p>
      <w:pPr>
        <w:pStyle w:val="BookText"/>
      </w:pPr>
      <w:r>
        <w:rPr>
          <w:rFonts w:ascii="Amiri" w:hAnsi="Amiri" w:eastAsia="Amiri" w:cs="Amiri"/>
          <w:lang w:bidi="ar-SA"/>
          <w:color w:val="111111"/>
          <w:sz w:val="28"/>
          <w:szCs w:val="28"/>
          <w:rtl/>
        </w:rPr>
        <w:t xml:space="preserve">أوّله: الحمد لله رب العالمين وصلى الله على خير خلقه محمّد وآله الطاهرين ولعنة الله على اعدائهم أجمعين أما بعد ... أن المولى الأفخر والنور الأزهر ذا الفهم السليم والإدراك المستقيم</w:t>
      </w:r>
    </w:p>
    <w:p>
      <w:pPr>
        <w:pStyle w:val="BookText"/>
      </w:pPr>
      <w:r>
        <w:rPr>
          <w:rFonts w:ascii="Amiri" w:hAnsi="Amiri" w:eastAsia="Amiri" w:cs="Amiri"/>
          <w:lang w:bidi="ar-SA"/>
          <w:color w:val="111111"/>
          <w:sz w:val="28"/>
          <w:szCs w:val="28"/>
          <w:rtl/>
        </w:rPr>
        <w:t xml:space="preserve">طبع :ضمن «مجموعة الرسائل»</w:t>
      </w:r>
    </w:p>
    <w:p>
      <w:pPr>
        <w:pStyle w:val="BookText"/>
      </w:pPr>
      <w:r>
        <w:rPr>
          <w:rFonts w:ascii="Amiri" w:hAnsi="Amiri" w:eastAsia="Amiri" w:cs="Amiri"/>
          <w:lang w:bidi="ar-SA"/>
          <w:color w:val="111111"/>
          <w:sz w:val="28"/>
          <w:szCs w:val="28"/>
          <w:rtl/>
        </w:rPr>
        <w:t xml:space="preserve">[فنخا :19 657-659 (25 نسخة)]</w:t>
      </w:r>
    </w:p>
    <w:p>
      <w:pPr>
        <w:pStyle w:val="BookText"/>
      </w:pPr>
      <w:r>
        <w:rPr>
          <w:rFonts w:ascii="Amiri" w:hAnsi="Amiri" w:eastAsia="Amiri" w:cs="Amiri"/>
          <w:lang w:bidi="ar-SA"/>
          <w:color w:val="111111"/>
          <w:sz w:val="28"/>
          <w:szCs w:val="28"/>
          <w:rtl/>
        </w:rPr>
        <w:t xml:space="preserve">37578 . النجف الأشرف؛ حسينيه شوشتريها رقم المخطوط : 205/3</w:t>
      </w:r>
    </w:p>
    <w:p>
      <w:pPr>
        <w:pStyle w:val="BookText"/>
      </w:pPr>
      <w:r>
        <w:rPr>
          <w:rFonts w:ascii="IRNazanin" w:hAnsi="IRNazanin" w:eastAsia="IRNazanin" w:cs="IRNazanin"/>
          <w:lang w:bidi="fa-IR"/>
          <w:color w:val="111111"/>
          <w:sz w:val="28"/>
          <w:szCs w:val="28"/>
          <w:rtl/>
        </w:rPr>
        <w:t xml:space="preserve">نسخ، کا :مجهول، تا: 1246ه- [ نشریه: 11-841]</w:t>
      </w:r>
    </w:p>
    <w:p>
      <w:pPr>
        <w:pStyle w:val="BookText"/>
      </w:pPr>
      <w:r>
        <w:rPr>
          <w:rFonts w:ascii="Amiri" w:hAnsi="Amiri" w:eastAsia="Amiri" w:cs="Amiri"/>
          <w:lang w:bidi="ar-SA"/>
          <w:color w:val="111111"/>
          <w:sz w:val="28"/>
          <w:szCs w:val="28"/>
          <w:rtl/>
        </w:rPr>
        <w:t xml:space="preserve">37579 . كربلاء؛ مكتبة العلامة الحائري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55ص [الموسم: 6-473]</w:t>
      </w:r>
    </w:p>
    <w:p>
      <w:pPr>
        <w:pStyle w:val="BookText"/>
      </w:pPr>
      <w:r>
        <w:rPr>
          <w:rFonts w:ascii="Amiri" w:hAnsi="Amiri" w:eastAsia="Amiri" w:cs="Amiri"/>
          <w:lang w:bidi="ar-SA"/>
          <w:color w:val="111111"/>
          <w:sz w:val="28"/>
          <w:szCs w:val="28"/>
          <w:rtl/>
        </w:rPr>
        <w:t xml:space="preserve">37580 .البصرة المكتبة العباسية باش أعيان؛ رقم المخطوط : ح- 117/7</w:t>
      </w:r>
    </w:p>
    <w:p>
      <w:pPr>
        <w:pStyle w:val="BookText"/>
      </w:pPr>
      <w:r>
        <w:rPr>
          <w:rFonts w:ascii="IRNazanin" w:hAnsi="IRNazanin" w:eastAsia="IRNazanin" w:cs="IRNazanin"/>
          <w:lang w:bidi="fa-IR"/>
          <w:color w:val="111111"/>
          <w:sz w:val="28"/>
          <w:szCs w:val="28"/>
          <w:rtl/>
        </w:rPr>
        <w:t xml:space="preserve">کا :مجهول، تا :مجهول؛ 22*31/7سم [ف: 319]</w:t>
      </w:r>
    </w:p>
    <w:p>
      <w:pPr>
        <w:pStyle w:val="Heading2"/>
      </w:pPr>
      <w:bookmarkStart w:id="1638" w:name="_Toc932"/>
      <w:r>
        <w:t>شرح دعاء السمات / شرح الدعاء - عربي</w:t>
      </w:r>
      <w:bookmarkEnd w:id="1638"/>
    </w:p>
    <w:p>
      <w:pPr>
        <w:pStyle w:val="BookText"/>
      </w:pPr>
      <w:r>
        <w:rPr>
          <w:rFonts w:ascii="Amiri" w:hAnsi="Amiri" w:eastAsia="Amiri" w:cs="Amiri"/>
          <w:lang w:bidi="ar-SA"/>
          <w:color w:val="111111"/>
          <w:sz w:val="28"/>
          <w:szCs w:val="28"/>
          <w:rtl/>
        </w:rPr>
        <w:t xml:space="preserve">عبد الكريم بن ملا مهدي</w:t>
      </w:r>
    </w:p>
    <w:p>
      <w:pPr>
        <w:pStyle w:val="BookText"/>
      </w:pPr>
      <w:r>
        <w:rPr>
          <w:rFonts w:ascii="Amiri" w:hAnsi="Amiri" w:eastAsia="Amiri" w:cs="Amiri"/>
          <w:lang w:bidi="ar-SA"/>
          <w:color w:val="111111"/>
          <w:sz w:val="28"/>
          <w:szCs w:val="28"/>
          <w:rtl/>
        </w:rPr>
        <w:t xml:space="preserve">المرتبط :دعاء السمات؛ محمّد بن علي الباقر (ع) (114-57ه- )</w:t>
      </w:r>
    </w:p>
    <w:p>
      <w:pPr>
        <w:pStyle w:val="BookText"/>
      </w:pPr>
      <w:r>
        <w:rPr>
          <w:rFonts w:ascii="Times New Roman" w:hAnsi="Times New Roman" w:eastAsia="Times New Roman" w:cs="Times New Roman"/>
          <w:lang w:val="en-US" w:bidi="en-US"/>
          <w:color w:val="111111"/>
          <w:sz w:val="28"/>
          <w:szCs w:val="28"/>
          <w:rtl/>
        </w:rPr>
        <w:t xml:space="preserve">37581.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1828</w:t>
      </w:r>
    </w:p>
    <w:p>
      <w:pPr>
        <w:pStyle w:val="BookText"/>
      </w:pPr>
      <w:r>
        <w:rPr>
          <w:rFonts w:ascii="IRNazanin" w:hAnsi="IRNazanin" w:eastAsia="IRNazanin" w:cs="IRNazanin"/>
          <w:lang w:bidi="fa-IR"/>
          <w:color w:val="111111"/>
          <w:sz w:val="28"/>
          <w:szCs w:val="28"/>
          <w:rtl/>
        </w:rPr>
        <w:t xml:space="preserve">کا :مجهول ،تا :مجهول؛ 40 ص 18*11سم [معجم المخطوطات النجفية : 538]</w:t>
      </w:r>
    </w:p>
    <w:p>
      <w:pPr>
        <w:pStyle w:val="Heading2"/>
      </w:pPr>
      <w:bookmarkStart w:id="1639" w:name="_Toc933"/>
      <w:r>
        <w:t>شرح دعاء السيفي / شرح الدعاء - عربي</w:t>
      </w:r>
      <w:bookmarkEnd w:id="1639"/>
    </w:p>
    <w:p>
      <w:pPr>
        <w:pStyle w:val="BookText"/>
      </w:pPr>
      <w:r>
        <w:rPr>
          <w:rFonts w:ascii="Amiri" w:hAnsi="Amiri" w:eastAsia="Amiri" w:cs="Amiri"/>
          <w:lang w:bidi="ar-SA"/>
          <w:color w:val="111111"/>
          <w:sz w:val="28"/>
          <w:szCs w:val="28"/>
          <w:rtl/>
        </w:rPr>
        <w:t xml:space="preserve">الحسيني العلوي، محمّد بن أحمد (القرن 11 ه- )</w:t>
      </w:r>
    </w:p>
    <w:p>
      <w:pPr>
        <w:pStyle w:val="BookText"/>
      </w:pPr>
      <w:r>
        <w:rPr>
          <w:rFonts w:ascii="Amiri" w:hAnsi="Amiri" w:eastAsia="Amiri" w:cs="Amiri"/>
          <w:lang w:bidi="ar-SA"/>
          <w:color w:val="111111"/>
          <w:sz w:val="28"/>
          <w:szCs w:val="28"/>
          <w:rtl/>
        </w:rPr>
        <w:t xml:space="preserve">المرتبط: دعاء السيفي - اعتصام السيفي - الحرز اليماني؛ علي بن أبي طالب (ع)، أمير المؤمنين</w:t>
      </w:r>
    </w:p>
    <w:p>
      <w:pPr>
        <w:pStyle w:val="BookText"/>
      </w:pPr>
      <w:r>
        <w:rPr>
          <w:rFonts w:ascii="IRNazanin" w:hAnsi="IRNazanin" w:eastAsia="IRNazanin" w:cs="IRNazanin"/>
          <w:lang w:bidi="fa-IR"/>
          <w:color w:val="111111"/>
          <w:sz w:val="28"/>
          <w:szCs w:val="28"/>
          <w:rtl/>
        </w:rPr>
        <w:t xml:space="preserve">(400 ه-)</w:t>
      </w:r>
    </w:p>
    <w:p>
      <w:pPr>
        <w:pStyle w:val="BookText"/>
      </w:pPr>
      <w:r>
        <w:rPr>
          <w:rFonts w:ascii="Amiri" w:hAnsi="Amiri" w:eastAsia="Amiri" w:cs="Amiri"/>
          <w:lang w:bidi="ar-SA"/>
          <w:color w:val="111111"/>
          <w:sz w:val="28"/>
          <w:szCs w:val="28"/>
          <w:rtl/>
        </w:rPr>
        <w:t xml:space="preserve">37582 . البصرة ؛ جامعة البصرة (المكتبة المركزية)؛ رقم المخطوط : 318</w:t>
      </w:r>
    </w:p>
    <w:p>
      <w:pPr>
        <w:pStyle w:val="BookText"/>
      </w:pPr>
      <w:r>
        <w:rPr>
          <w:rFonts w:ascii="Amiri" w:hAnsi="Amiri" w:eastAsia="Amiri" w:cs="Amiri"/>
          <w:lang w:bidi="ar-SA"/>
          <w:color w:val="111111"/>
          <w:sz w:val="28"/>
          <w:szCs w:val="28"/>
          <w:rtl/>
        </w:rPr>
        <w:t xml:space="preserve">أوّلها :بعد البسملة،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معتاد ،کا :مجهول، تا: 1307ه- 27ق، 16*12سم [المورد: 31-387]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4" w:name="pg8181_88655"/>
    <w:bookmarkEnd w:id="374"/>
    <w:p>
      <w:pPr>
        <w:pStyle w:val="Heading2"/>
      </w:pPr>
      <w:bookmarkStart w:id="1640" w:name="_Toc934"/>
      <w:r>
        <w:t>شرح الدعاء السيفي / شرح الدعاء . الدعاء - فارسي</w:t>
      </w:r>
      <w:bookmarkEnd w:id="1640"/>
    </w:p>
    <w:p>
      <w:pPr>
        <w:pStyle w:val="BookText"/>
      </w:pPr>
      <w:r>
        <w:rPr>
          <w:rFonts w:ascii="Amiri" w:hAnsi="Amiri" w:eastAsia="Amiri" w:cs="Amiri"/>
          <w:lang w:bidi="ar-SA"/>
          <w:color w:val="111111"/>
          <w:sz w:val="28"/>
          <w:szCs w:val="28"/>
          <w:rtl/>
        </w:rPr>
        <w:t xml:space="preserve">البستي، حسن بن محمود</w:t>
      </w:r>
    </w:p>
    <w:p>
      <w:pPr>
        <w:pStyle w:val="BookText"/>
      </w:pPr>
      <w:r>
        <w:rPr>
          <w:rFonts w:ascii="Amiri" w:hAnsi="Amiri" w:eastAsia="Amiri" w:cs="Amiri"/>
          <w:lang w:bidi="ar-SA"/>
          <w:color w:val="111111"/>
          <w:sz w:val="28"/>
          <w:szCs w:val="28"/>
          <w:rtl/>
        </w:rPr>
        <w:t xml:space="preserve">المرتبط : دعاء السيفي = اعتصام السيفي - الحرز اليماني؛ علي بن أبي طالب (ع)، أمير المؤمنين</w:t>
      </w:r>
    </w:p>
    <w:p>
      <w:pPr>
        <w:pStyle w:val="BookText"/>
      </w:pPr>
      <w:r>
        <w:rPr>
          <w:rFonts w:ascii="IRNazanin" w:hAnsi="IRNazanin" w:eastAsia="IRNazanin" w:cs="IRNazanin"/>
          <w:lang w:bidi="fa-IR"/>
          <w:color w:val="111111"/>
          <w:sz w:val="28"/>
          <w:szCs w:val="28"/>
          <w:rtl/>
        </w:rPr>
        <w:t xml:space="preserve">(-40 ه-)</w:t>
      </w:r>
    </w:p>
    <w:p>
      <w:pPr>
        <w:pStyle w:val="BookText"/>
      </w:pPr>
      <w:r>
        <w:rPr>
          <w:rFonts w:ascii="Amiri" w:hAnsi="Amiri" w:eastAsia="Amiri" w:cs="Amiri"/>
          <w:lang w:bidi="ar-SA"/>
          <w:color w:val="111111"/>
          <w:sz w:val="28"/>
          <w:szCs w:val="28"/>
          <w:rtl/>
        </w:rPr>
        <w:t xml:space="preserve">37583 . السليمانية؛ مكتبة الأوقاف المركزية؛ رقم المخطوط: ت/ 600</w:t>
      </w:r>
    </w:p>
    <w:p>
      <w:pPr>
        <w:pStyle w:val="BookText"/>
      </w:pPr>
      <w:r>
        <w:rPr>
          <w:rFonts w:ascii="IRNazanin" w:hAnsi="IRNazanin" w:eastAsia="IRNazanin" w:cs="IRNazanin"/>
          <w:lang w:bidi="fa-IR"/>
          <w:color w:val="111111"/>
          <w:sz w:val="28"/>
          <w:szCs w:val="28"/>
          <w:rtl/>
        </w:rPr>
        <w:t xml:space="preserve">أوّلها: سياسي بي حد وشكر بي عد مر خدا يراكه أهل يقين را بأنوار معرفت ممیز</w:t>
      </w:r>
    </w:p>
    <w:p>
      <w:pPr>
        <w:pStyle w:val="BookText"/>
      </w:pPr>
      <w:r>
        <w:rPr>
          <w:rFonts w:ascii="IRNazanin" w:hAnsi="IRNazanin" w:eastAsia="IRNazanin" w:cs="IRNazanin"/>
          <w:lang w:bidi="fa-IR"/>
          <w:color w:val="111111"/>
          <w:sz w:val="28"/>
          <w:szCs w:val="28"/>
          <w:rtl/>
        </w:rPr>
        <w:t xml:space="preserve">و مستثنا گردانیده ...</w:t>
      </w:r>
    </w:p>
    <w:p>
      <w:pPr>
        <w:pStyle w:val="BookText"/>
      </w:pPr>
      <w:r>
        <w:rPr>
          <w:rFonts w:ascii="IRNazanin" w:hAnsi="IRNazanin" w:eastAsia="IRNazanin" w:cs="IRNazanin"/>
          <w:lang w:bidi="fa-IR"/>
          <w:color w:val="111111"/>
          <w:sz w:val="28"/>
          <w:szCs w:val="28"/>
          <w:rtl/>
        </w:rPr>
        <w:t xml:space="preserve">ثلث ،کا :مجهول ،تا :مجهول؛ 32ق، 12 س 21*15سم [ف: 2-126]</w:t>
      </w:r>
    </w:p>
    <w:p>
      <w:pPr>
        <w:pStyle w:val="Heading2"/>
      </w:pPr>
      <w:bookmarkStart w:id="1641" w:name="_Toc935"/>
      <w:r>
        <w:t>شرح دعاي سيفي / شرح الدعاء - فارسي</w:t>
      </w:r>
      <w:bookmarkEnd w:id="1641"/>
    </w:p>
    <w:p>
      <w:pPr>
        <w:pStyle w:val="BookText"/>
      </w:pPr>
      <w:r>
        <w:rPr>
          <w:rFonts w:ascii="Amiri" w:hAnsi="Amiri" w:eastAsia="Amiri" w:cs="Amiri"/>
          <w:lang w:bidi="ar-SA"/>
          <w:color w:val="111111"/>
          <w:sz w:val="28"/>
          <w:szCs w:val="28"/>
          <w:rtl/>
        </w:rPr>
        <w:t xml:space="preserve">المرتبط : دعاء السيفي - اعتصام السيفي - الحرز اليماني؛ علي بن أبي طالب (ع)، أمير المؤمنين</w:t>
      </w:r>
    </w:p>
    <w:p>
      <w:pPr>
        <w:pStyle w:val="BookText"/>
      </w:pPr>
      <w:r>
        <w:rPr>
          <w:rFonts w:ascii="IRNazanin" w:hAnsi="IRNazanin" w:eastAsia="IRNazanin" w:cs="IRNazanin"/>
          <w:lang w:bidi="fa-IR"/>
          <w:color w:val="111111"/>
          <w:sz w:val="28"/>
          <w:szCs w:val="28"/>
          <w:rtl/>
        </w:rPr>
        <w:t xml:space="preserve">(-40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37584 . النجف الأشرف ؛ حسينيه شوشتريها رقم المخطوط: 103</w:t>
      </w:r>
    </w:p>
    <w:p>
      <w:pPr>
        <w:pStyle w:val="BookText"/>
      </w:pPr>
      <w:r>
        <w:rPr>
          <w:rFonts w:ascii="IRNazanin" w:hAnsi="IRNazanin" w:eastAsia="IRNazanin" w:cs="IRNazanin"/>
          <w:lang w:bidi="fa-IR"/>
          <w:color w:val="111111"/>
          <w:sz w:val="28"/>
          <w:szCs w:val="28"/>
          <w:rtl/>
        </w:rPr>
        <w:t xml:space="preserve">أوّلها :شرح دعای سیفی مشهور به حرز یمانی روایت شده از طاها بن محمد آخرها</w:t>
      </w:r>
    </w:p>
    <w:p>
      <w:pPr>
        <w:pStyle w:val="BookText"/>
      </w:pPr>
      <w:r>
        <w:rPr>
          <w:rFonts w:ascii="Amiri" w:hAnsi="Amiri" w:eastAsia="Amiri" w:cs="Amiri"/>
          <w:lang w:bidi="ar-SA"/>
          <w:color w:val="111111"/>
          <w:sz w:val="28"/>
          <w:szCs w:val="28"/>
          <w:rtl/>
        </w:rPr>
        <w:t xml:space="preserve">المتكبر القوي الحي القيوم بلامعين ولاظهير</w:t>
      </w:r>
    </w:p>
    <w:p>
      <w:pPr>
        <w:pStyle w:val="BookText"/>
      </w:pPr>
      <w:r>
        <w:rPr>
          <w:rFonts w:ascii="IRNazanin" w:hAnsi="IRNazanin" w:eastAsia="IRNazanin" w:cs="IRNazanin"/>
          <w:lang w:bidi="fa-IR"/>
          <w:color w:val="111111"/>
          <w:sz w:val="28"/>
          <w:szCs w:val="28"/>
          <w:rtl/>
        </w:rPr>
        <w:t xml:space="preserve">نسخ ،کا :مجهول، تا: 1322ه- 119 ق، 18*11سم [نشریه: 11-820]</w:t>
      </w:r>
    </w:p>
    <w:p>
      <w:pPr>
        <w:pStyle w:val="BookText"/>
      </w:pPr>
      <w:r>
        <w:rPr>
          <w:rFonts w:ascii="IRNazanin" w:hAnsi="IRNazanin" w:eastAsia="IRNazanin" w:cs="IRNazanin"/>
          <w:lang w:bidi="fa-IR"/>
          <w:color w:val="111111"/>
          <w:sz w:val="28"/>
          <w:szCs w:val="28"/>
          <w:rtl/>
        </w:rPr>
        <w:t xml:space="preserve">37585 .النجف الأشرف؛ حسينيه شوشتریها؛ رقم المخطوط: 274</w:t>
      </w:r>
    </w:p>
    <w:p>
      <w:pPr>
        <w:pStyle w:val="BookText"/>
      </w:pPr>
      <w:r>
        <w:rPr>
          <w:rFonts w:ascii="IRNazanin" w:hAnsi="IRNazanin" w:eastAsia="IRNazanin" w:cs="IRNazanin"/>
          <w:lang w:bidi="fa-IR"/>
          <w:color w:val="111111"/>
          <w:sz w:val="28"/>
          <w:szCs w:val="28"/>
          <w:rtl/>
        </w:rPr>
        <w:t xml:space="preserve">أوّلها: شرح دعای حرز یمانی مشهور به سیفی و آداب آن اگر چنانچه کسی را ؛آخرها: بحق خاتم محمّد المصطفى</w:t>
      </w:r>
    </w:p>
    <w:p>
      <w:pPr>
        <w:pStyle w:val="BookText"/>
      </w:pPr>
      <w:r>
        <w:rPr>
          <w:rFonts w:ascii="IRNazanin" w:hAnsi="IRNazanin" w:eastAsia="IRNazanin" w:cs="IRNazanin"/>
          <w:lang w:bidi="fa-IR"/>
          <w:color w:val="111111"/>
          <w:sz w:val="28"/>
          <w:szCs w:val="28"/>
          <w:rtl/>
        </w:rPr>
        <w:t xml:space="preserve">کا :مجهول ،تا :مجهول؛ 88ق ، 21*13سم [ نشریه: 11-821]</w:t>
      </w:r>
    </w:p>
    <w:p>
      <w:pPr>
        <w:pStyle w:val="BookText"/>
      </w:pPr>
      <w:r>
        <w:rPr>
          <w:rFonts w:ascii="Amiri" w:hAnsi="Amiri" w:eastAsia="Amiri" w:cs="Amiri"/>
          <w:lang w:bidi="ar-SA"/>
          <w:color w:val="111111"/>
          <w:sz w:val="28"/>
          <w:szCs w:val="28"/>
          <w:rtl/>
        </w:rPr>
        <w:t xml:space="preserve">شرح دعاء الصباح - مفتاح الفلاح ومصباح النجاح في شرح دعاء الصباح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5" w:name="pg8181_88657"/>
    <w:bookmarkEnd w:id="375"/>
    <w:p>
      <w:pPr>
        <w:pStyle w:val="Heading2"/>
      </w:pPr>
      <w:bookmarkStart w:id="1642" w:name="_Toc936"/>
      <w:r>
        <w:t>شرح دعاء صباح / شرح الدعاء - فارسي</w:t>
      </w:r>
      <w:bookmarkEnd w:id="1642"/>
    </w:p>
    <w:p>
      <w:pPr>
        <w:pStyle w:val="BookText"/>
      </w:pPr>
      <w:r>
        <w:rPr>
          <w:rFonts w:ascii="Amiri" w:hAnsi="Amiri" w:eastAsia="Amiri" w:cs="Amiri"/>
          <w:lang w:bidi="ar-SA"/>
          <w:color w:val="111111"/>
          <w:sz w:val="28"/>
          <w:szCs w:val="28"/>
          <w:rtl/>
        </w:rPr>
        <w:t xml:space="preserve">الشوشتري، نور الله بن شرف الدين (956 - 1019 ه-)</w:t>
      </w:r>
    </w:p>
    <w:p>
      <w:pPr>
        <w:pStyle w:val="BookText"/>
      </w:pPr>
      <w:r>
        <w:rPr>
          <w:rFonts w:ascii="Amiri" w:hAnsi="Amiri" w:eastAsia="Amiri" w:cs="Amiri"/>
          <w:lang w:bidi="ar-SA"/>
          <w:color w:val="111111"/>
          <w:sz w:val="28"/>
          <w:szCs w:val="28"/>
          <w:rtl/>
        </w:rPr>
        <w:t xml:space="preserve">المرتبط : دعاء الصباح؛ علي بن أبي طالب (ع)، أمير المؤمنين (-40ه-)</w:t>
      </w:r>
    </w:p>
    <w:p>
      <w:pPr>
        <w:pStyle w:val="BookText"/>
      </w:pPr>
      <w:r>
        <w:rPr>
          <w:rFonts w:ascii="Amiri" w:hAnsi="Amiri" w:eastAsia="Amiri" w:cs="Amiri"/>
          <w:lang w:bidi="ar-SA"/>
          <w:color w:val="111111"/>
          <w:sz w:val="28"/>
          <w:szCs w:val="28"/>
          <w:rtl/>
        </w:rPr>
        <w:t xml:space="preserve">تاريخ التأليف: 15 شعبان 990ه-</w:t>
      </w:r>
    </w:p>
    <w:p>
      <w:pPr>
        <w:pStyle w:val="BookText"/>
      </w:pPr>
      <w:r>
        <w:rPr>
          <w:rFonts w:ascii="IRNazanin" w:hAnsi="IRNazanin" w:eastAsia="IRNazanin" w:cs="IRNazanin"/>
          <w:lang w:bidi="fa-IR"/>
          <w:color w:val="111111"/>
          <w:sz w:val="28"/>
          <w:szCs w:val="28"/>
          <w:rtl/>
        </w:rPr>
        <w:t xml:space="preserve">أوّله:مبارك ترين صباحی که بنان بیان مشکین شمامه نفحات اجابت دعا بمشام جان رساند</w:t>
      </w:r>
    </w:p>
    <w:p>
      <w:pPr>
        <w:pStyle w:val="BookText"/>
      </w:pPr>
      <w:r>
        <w:rPr>
          <w:rFonts w:ascii="Amiri" w:hAnsi="Amiri" w:eastAsia="Amiri" w:cs="Amiri"/>
          <w:lang w:bidi="ar-SA"/>
          <w:color w:val="111111"/>
          <w:sz w:val="28"/>
          <w:szCs w:val="28"/>
          <w:rtl/>
        </w:rPr>
        <w:t xml:space="preserve">طبع :المشهد الرضوي، 1379ش</w:t>
      </w:r>
    </w:p>
    <w:p>
      <w:pPr>
        <w:pStyle w:val="BookText"/>
      </w:pPr>
      <w:r>
        <w:rPr>
          <w:rFonts w:ascii="Amiri" w:hAnsi="Amiri" w:eastAsia="Amiri" w:cs="Amiri"/>
          <w:lang w:bidi="ar-SA"/>
          <w:color w:val="111111"/>
          <w:sz w:val="28"/>
          <w:szCs w:val="28"/>
          <w:rtl/>
        </w:rPr>
        <w:t xml:space="preserve">[فنخا :19 665-666 (11نسخة)]</w:t>
      </w:r>
    </w:p>
    <w:p>
      <w:pPr>
        <w:pStyle w:val="BookText"/>
      </w:pPr>
      <w:r>
        <w:rPr>
          <w:rFonts w:ascii="Amiri" w:hAnsi="Amiri" w:eastAsia="Amiri" w:cs="Amiri"/>
          <w:lang w:bidi="ar-SA"/>
          <w:color w:val="111111"/>
          <w:sz w:val="28"/>
          <w:szCs w:val="28"/>
          <w:rtl/>
        </w:rPr>
        <w:t xml:space="preserve">37586 . النجف الأشرف؛ مكتبة الإمام أمير المؤمنين العامة؛ رقم المخطوط : 856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حسن بن مهدي الاخوي الطهراني، تا: اواخر ربيع الأول 1285ه- [ف: 2-444]</w:t>
      </w:r>
    </w:p>
    <w:p>
      <w:pPr>
        <w:pStyle w:val="Heading2"/>
      </w:pPr>
      <w:bookmarkStart w:id="1643" w:name="_Toc937"/>
      <w:r>
        <w:t>شرح دعاء الصباح / شرح الدعاء - فارسي</w:t>
      </w:r>
      <w:bookmarkEnd w:id="1643"/>
    </w:p>
    <w:p>
      <w:pPr>
        <w:pStyle w:val="BookText"/>
      </w:pPr>
      <w:r>
        <w:rPr>
          <w:rFonts w:ascii="Amiri" w:hAnsi="Amiri" w:eastAsia="Amiri" w:cs="Amiri"/>
          <w:lang w:bidi="ar-SA"/>
          <w:color w:val="111111"/>
          <w:sz w:val="28"/>
          <w:szCs w:val="28"/>
          <w:rtl/>
        </w:rPr>
        <w:t xml:space="preserve">المازندراني، محمّد هادي بن محمّد صالح( - 1120 ه-)</w:t>
      </w:r>
    </w:p>
    <w:p>
      <w:pPr>
        <w:pStyle w:val="BookText"/>
      </w:pPr>
      <w:r>
        <w:rPr>
          <w:rFonts w:ascii="Amiri" w:hAnsi="Amiri" w:eastAsia="Amiri" w:cs="Amiri"/>
          <w:lang w:bidi="ar-SA"/>
          <w:color w:val="111111"/>
          <w:sz w:val="28"/>
          <w:szCs w:val="28"/>
          <w:rtl/>
        </w:rPr>
        <w:t xml:space="preserve">المرتبط : دعاء الصباح؛ علي بن أبي طالب (ع)، أمير المؤمنين (400ه-)</w:t>
      </w:r>
    </w:p>
    <w:p>
      <w:pPr>
        <w:pStyle w:val="BookText"/>
      </w:pPr>
      <w:r>
        <w:rPr>
          <w:rFonts w:ascii="Amiri" w:hAnsi="Amiri" w:eastAsia="Amiri" w:cs="Amiri"/>
          <w:lang w:bidi="ar-SA"/>
          <w:color w:val="111111"/>
          <w:sz w:val="28"/>
          <w:szCs w:val="28"/>
          <w:rtl/>
        </w:rPr>
        <w:t xml:space="preserve">تاريخ التأليف: 13 رمضان 1108ه- محل التأليف: نجف آباد اصفهان</w:t>
      </w:r>
    </w:p>
    <w:p>
      <w:pPr>
        <w:pStyle w:val="BookText"/>
      </w:pPr>
      <w:r>
        <w:rPr>
          <w:rFonts w:ascii="IRNazanin" w:hAnsi="IRNazanin" w:eastAsia="IRNazanin" w:cs="IRNazanin"/>
          <w:lang w:bidi="fa-IR"/>
          <w:color w:val="111111"/>
          <w:sz w:val="28"/>
          <w:szCs w:val="28"/>
          <w:rtl/>
        </w:rPr>
        <w:t xml:space="preserve">أوّله :اللّهم يا من دلع لسان الصباح ... خداوندا ای آنکه بیرون کرده زبان سپیده دم را به گفتار روشنایی آن و خلاصه معنی آنکه...</w:t>
      </w:r>
    </w:p>
    <w:p>
      <w:pPr>
        <w:pStyle w:val="BookText"/>
      </w:pPr>
      <w:r>
        <w:rPr>
          <w:rFonts w:ascii="IRNazanin" w:hAnsi="IRNazanin" w:eastAsia="IRNazanin" w:cs="IRNazanin"/>
          <w:lang w:bidi="fa-IR"/>
          <w:color w:val="111111"/>
          <w:sz w:val="28"/>
          <w:szCs w:val="28"/>
          <w:rtl/>
        </w:rPr>
        <w:t xml:space="preserve">آخره: .... بیامرز گناهان مرا ای آمرزنده گناهان و بپوشان عیبهای مرا ای پوشاننده عیبها ای سخت گیر به عقوبت ای ،آمرزگار ای ،مهربان ای مهربان</w:t>
      </w:r>
    </w:p>
    <w:p>
      <w:pPr>
        <w:pStyle w:val="BookText"/>
      </w:pPr>
      <w:r>
        <w:rPr>
          <w:rFonts w:ascii="Amiri" w:hAnsi="Amiri" w:eastAsia="Amiri" w:cs="Amiri"/>
          <w:lang w:bidi="ar-SA"/>
          <w:color w:val="111111"/>
          <w:sz w:val="28"/>
          <w:szCs w:val="28"/>
          <w:rtl/>
        </w:rPr>
        <w:t xml:space="preserve">[فنخا :19 667-668( 4 نسخة)]</w:t>
      </w:r>
    </w:p>
    <w:p>
      <w:pPr>
        <w:pStyle w:val="BookText"/>
      </w:pPr>
      <w:r>
        <w:rPr>
          <w:rFonts w:ascii="Times New Roman" w:hAnsi="Times New Roman" w:eastAsia="Times New Roman" w:cs="Times New Roman"/>
          <w:lang w:val="en-US" w:bidi="en-US"/>
          <w:color w:val="111111"/>
          <w:sz w:val="28"/>
          <w:szCs w:val="28"/>
          <w:rtl/>
        </w:rPr>
        <w:t xml:space="preserve">37587.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3078</w:t>
      </w:r>
    </w:p>
    <w:p>
      <w:pPr>
        <w:pStyle w:val="BookText"/>
      </w:pPr>
      <w:r>
        <w:rPr>
          <w:rFonts w:ascii="IRNazanin" w:hAnsi="IRNazanin" w:eastAsia="IRNazanin" w:cs="IRNazanin"/>
          <w:lang w:bidi="fa-IR"/>
          <w:color w:val="111111"/>
          <w:sz w:val="28"/>
          <w:szCs w:val="28"/>
          <w:rtl/>
        </w:rPr>
        <w:t xml:space="preserve">کا :محمّد علي بن خليل الله الحسيني ،تا :1117ه- 184 ص [ف: 1-260]</w:t>
      </w:r>
    </w:p>
    <w:p>
      <w:pPr>
        <w:pStyle w:val="BookText"/>
      </w:pPr>
      <w:r>
        <w:rPr>
          <w:rFonts w:ascii="Amiri" w:hAnsi="Amiri" w:eastAsia="Amiri" w:cs="Amiri"/>
          <w:lang w:bidi="ar-SA"/>
          <w:color w:val="111111"/>
          <w:sz w:val="28"/>
          <w:szCs w:val="28"/>
          <w:rtl/>
        </w:rPr>
        <w:t xml:space="preserve">37588 . النجف الأشرف؛ مدرسة آية الله البروجردي؛ رقم المخطوط: 145/3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مجهول،تا :ذي الحجة 1229 ه- 5 - ق (134 ب - 183 ب)، 21*15سم [ف:</w:t>
      </w:r>
    </w:p>
    <w:p>
      <w:pPr>
        <w:pStyle w:val="BookText"/>
      </w:pPr>
      <w:r>
        <w:rPr>
          <w:rFonts w:ascii="Times New Roman" w:hAnsi="Times New Roman" w:eastAsia="Times New Roman" w:cs="Times New Roman"/>
          <w:lang w:val="en-US" w:bidi="en-US"/>
          <w:color w:val="111111"/>
          <w:sz w:val="28"/>
          <w:szCs w:val="28"/>
          <w:rtl/>
        </w:rPr>
        <w:t xml:space="preserve">167-1 ]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6" w:name="pg8181_88659"/>
    <w:bookmarkEnd w:id="376"/>
    <w:p>
      <w:pPr>
        <w:pStyle w:val="Heading2"/>
      </w:pPr>
      <w:bookmarkStart w:id="1644" w:name="_Toc938"/>
      <w:r>
        <w:t>شرح دعاء الصباح - شرح مفتاح الفلاح ومصباح النجاة / شرح الدعاء - عربي</w:t>
      </w:r>
      <w:bookmarkEnd w:id="1644"/>
    </w:p>
    <w:p>
      <w:pPr>
        <w:pStyle w:val="BookText"/>
      </w:pPr>
      <w:r>
        <w:rPr>
          <w:rFonts w:ascii="Amiri" w:hAnsi="Amiri" w:eastAsia="Amiri" w:cs="Amiri"/>
          <w:lang w:bidi="ar-SA"/>
          <w:color w:val="111111"/>
          <w:sz w:val="28"/>
          <w:szCs w:val="28"/>
          <w:rtl/>
        </w:rPr>
        <w:t xml:space="preserve">السبزواري، هادي بن مهدي (1212 - 1289 ه-)</w:t>
      </w:r>
    </w:p>
    <w:p>
      <w:pPr>
        <w:pStyle w:val="BookText"/>
      </w:pPr>
      <w:r>
        <w:rPr>
          <w:rFonts w:ascii="Amiri" w:hAnsi="Amiri" w:eastAsia="Amiri" w:cs="Amiri"/>
          <w:lang w:bidi="ar-SA"/>
          <w:color w:val="111111"/>
          <w:sz w:val="28"/>
          <w:szCs w:val="28"/>
          <w:rtl/>
        </w:rPr>
        <w:t xml:space="preserve">المرتبط : دعاء الصباح؛ علي بن أبي طالب (ع)، أمير المؤمنين (400ه-)</w:t>
      </w:r>
    </w:p>
    <w:p>
      <w:pPr>
        <w:pStyle w:val="BookText"/>
      </w:pPr>
      <w:r>
        <w:rPr>
          <w:rFonts w:ascii="Amiri" w:hAnsi="Amiri" w:eastAsia="Amiri" w:cs="Amiri"/>
          <w:lang w:bidi="ar-SA"/>
          <w:color w:val="111111"/>
          <w:sz w:val="28"/>
          <w:szCs w:val="28"/>
          <w:rtl/>
        </w:rPr>
        <w:t xml:space="preserve">تاريخ التأليف : 17 رمضان 1267ه-</w:t>
      </w:r>
    </w:p>
    <w:p>
      <w:pPr>
        <w:pStyle w:val="BookText"/>
      </w:pPr>
      <w:r>
        <w:rPr>
          <w:rFonts w:ascii="Amiri" w:hAnsi="Amiri" w:eastAsia="Amiri" w:cs="Amiri"/>
          <w:lang w:bidi="ar-SA"/>
          <w:color w:val="111111"/>
          <w:sz w:val="28"/>
          <w:szCs w:val="28"/>
          <w:rtl/>
        </w:rPr>
        <w:t xml:space="preserve">أوّله: بسمله الحمد لله الذي مدّ سير نوره في المجالي والمواد من صباح الآزال إلى مسا الآبار</w:t>
      </w:r>
    </w:p>
    <w:p>
      <w:pPr>
        <w:pStyle w:val="BookText"/>
      </w:pPr>
      <w:r>
        <w:rPr>
          <w:rFonts w:ascii="IRNazanin" w:hAnsi="IRNazanin" w:eastAsia="IRNazanin" w:cs="IRNazanin"/>
          <w:lang w:bidi="fa-IR"/>
          <w:color w:val="111111"/>
          <w:sz w:val="28"/>
          <w:szCs w:val="28"/>
          <w:rtl/>
        </w:rPr>
        <w:t xml:space="preserve">طبع: طهران، 1283ه-</w:t>
      </w:r>
    </w:p>
    <w:p>
      <w:pPr>
        <w:pStyle w:val="BookText"/>
      </w:pPr>
      <w:r>
        <w:rPr>
          <w:rFonts w:ascii="Amiri" w:hAnsi="Amiri" w:eastAsia="Amiri" w:cs="Amiri"/>
          <w:lang w:bidi="ar-SA"/>
          <w:color w:val="111111"/>
          <w:sz w:val="28"/>
          <w:szCs w:val="28"/>
          <w:rtl/>
        </w:rPr>
        <w:t xml:space="preserve">[فنخا :19 674-672( 30 نسخة)]</w:t>
      </w:r>
    </w:p>
    <w:p>
      <w:pPr>
        <w:pStyle w:val="BookText"/>
      </w:pPr>
      <w:r>
        <w:rPr>
          <w:rFonts w:ascii="Amiri" w:hAnsi="Amiri" w:eastAsia="Amiri" w:cs="Amiri"/>
          <w:lang w:bidi="ar-SA"/>
          <w:color w:val="111111"/>
          <w:sz w:val="28"/>
          <w:szCs w:val="28"/>
          <w:rtl/>
        </w:rPr>
        <w:t xml:space="preserve">37589 . النجف الأشرف؛ مدرسة آية الله البروجردي؛ رقم المخطوط: 54</w:t>
      </w:r>
    </w:p>
    <w:p>
      <w:pPr>
        <w:pStyle w:val="BookText"/>
      </w:pPr>
      <w:r>
        <w:rPr>
          <w:rFonts w:ascii="Amiri" w:hAnsi="Amiri" w:eastAsia="Amiri" w:cs="Amiri"/>
          <w:lang w:bidi="ar-SA"/>
          <w:color w:val="111111"/>
          <w:sz w:val="28"/>
          <w:szCs w:val="28"/>
          <w:rtl/>
        </w:rPr>
        <w:t xml:space="preserve">أوّلها :فجعلت تتذكر يا شهيداً على كل شيء يا سميع يا بصير فقد تجلى بجميع اسمائه الحسنى على هيكل التوحيد ومجمع التفريد</w:t>
      </w:r>
    </w:p>
    <w:p>
      <w:pPr>
        <w:pStyle w:val="BookText"/>
      </w:pPr>
      <w:r>
        <w:rPr>
          <w:rFonts w:ascii="IRNazanin" w:hAnsi="IRNazanin" w:eastAsia="IRNazanin" w:cs="IRNazanin"/>
          <w:lang w:bidi="fa-IR"/>
          <w:color w:val="111111"/>
          <w:sz w:val="28"/>
          <w:szCs w:val="28"/>
          <w:rtl/>
        </w:rPr>
        <w:t xml:space="preserve">نسخ ،کا: مجهول، تا :القرن 13ه- ناقصة : الأوّل؛ 145ق ، 13س، 15/5*10سم [ف: 1-</w:t>
      </w:r>
    </w:p>
    <w:p>
      <w:pPr>
        <w:pStyle w:val="BookText"/>
      </w:pPr>
      <w:r>
        <w:rPr>
          <w:rFonts w:ascii="Times New Roman" w:hAnsi="Times New Roman" w:eastAsia="Times New Roman" w:cs="Times New Roman"/>
          <w:lang w:val="en-US" w:bidi="en-US"/>
          <w:color w:val="111111"/>
          <w:sz w:val="28"/>
          <w:szCs w:val="28"/>
          <w:rtl/>
        </w:rPr>
        <w:t xml:space="preserve">62 ]</w:t>
      </w:r>
    </w:p>
    <w:p>
      <w:pPr>
        <w:pStyle w:val="BookText"/>
      </w:pPr>
      <w:r>
        <w:rPr>
          <w:rFonts w:ascii="Times New Roman" w:hAnsi="Times New Roman" w:eastAsia="Times New Roman" w:cs="Times New Roman"/>
          <w:lang w:val="en-US" w:bidi="en-US"/>
          <w:color w:val="111111"/>
          <w:sz w:val="28"/>
          <w:szCs w:val="28"/>
          <w:rtl/>
        </w:rPr>
        <w:t xml:space="preserve">37590.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1043</w:t>
      </w:r>
    </w:p>
    <w:p>
      <w:pPr>
        <w:pStyle w:val="BookText"/>
      </w:pPr>
      <w:r>
        <w:rPr>
          <w:rFonts w:ascii="IRNazanin" w:hAnsi="IRNazanin" w:eastAsia="IRNazanin" w:cs="IRNazanin"/>
          <w:lang w:bidi="fa-IR"/>
          <w:color w:val="111111"/>
          <w:sz w:val="28"/>
          <w:szCs w:val="28"/>
          <w:rtl/>
        </w:rPr>
        <w:t xml:space="preserve">کا :مجهول، تا :مجهول؛ ناقصة :الأوّل: 289 ص [ف: 1-260]</w:t>
      </w:r>
    </w:p>
    <w:p>
      <w:pPr>
        <w:pStyle w:val="BookText"/>
      </w:pPr>
      <w:r>
        <w:rPr>
          <w:rFonts w:ascii="Amiri" w:hAnsi="Amiri" w:eastAsia="Amiri" w:cs="Amiri"/>
          <w:lang w:bidi="ar-SA"/>
          <w:color w:val="111111"/>
          <w:sz w:val="28"/>
          <w:szCs w:val="28"/>
          <w:rtl/>
        </w:rPr>
        <w:t xml:space="preserve">37591 .الكاظمية؛ جامعة مدينة العلم؛ رقم المخطوط : 5/9</w:t>
      </w:r>
    </w:p>
    <w:p>
      <w:pPr>
        <w:pStyle w:val="BookText"/>
      </w:pPr>
      <w:r>
        <w:rPr>
          <w:rFonts w:ascii="Amiri" w:hAnsi="Amiri" w:eastAsia="Amiri" w:cs="Amiri"/>
          <w:lang w:bidi="ar-SA"/>
          <w:color w:val="111111"/>
          <w:sz w:val="28"/>
          <w:szCs w:val="28"/>
          <w:rtl/>
        </w:rPr>
        <w:t xml:space="preserve">أوّلها: مطابق؛ آخرها: وهذا التكريم بالخلافة عن الكريم وصلى الله على محمّد وآله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کا: مجهول،تا :مجهول؛ 20*14/5سم [ف: 40]</w:t>
      </w:r>
    </w:p>
    <w:p>
      <w:pPr>
        <w:pStyle w:val="Heading2"/>
      </w:pPr>
      <w:bookmarkStart w:id="1645" w:name="_Toc939"/>
      <w:r>
        <w:t>شرح دعاء الصباح / شرح الدعاء - فارسي</w:t>
      </w:r>
      <w:bookmarkEnd w:id="1645"/>
    </w:p>
    <w:p>
      <w:pPr>
        <w:pStyle w:val="BookText"/>
      </w:pPr>
      <w:r>
        <w:rPr>
          <w:rFonts w:ascii="Amiri" w:hAnsi="Amiri" w:eastAsia="Amiri" w:cs="Amiri"/>
          <w:lang w:bidi="ar-SA"/>
          <w:color w:val="111111"/>
          <w:sz w:val="28"/>
          <w:szCs w:val="28"/>
          <w:rtl/>
        </w:rPr>
        <w:t xml:space="preserve">الموئي، ملا مصطفى</w:t>
      </w:r>
    </w:p>
    <w:p>
      <w:pPr>
        <w:pStyle w:val="BookText"/>
      </w:pPr>
      <w:r>
        <w:rPr>
          <w:rFonts w:ascii="Amiri" w:hAnsi="Amiri" w:eastAsia="Amiri" w:cs="Amiri"/>
          <w:lang w:bidi="ar-SA"/>
          <w:color w:val="111111"/>
          <w:sz w:val="28"/>
          <w:szCs w:val="28"/>
          <w:rtl/>
        </w:rPr>
        <w:t xml:space="preserve">المرتبط: دعاء الصباح؛ علي بن أبي طالب (ع)، أمير المؤمنين (-40ه-)</w:t>
      </w:r>
    </w:p>
    <w:p>
      <w:pPr>
        <w:pStyle w:val="BookText"/>
      </w:pPr>
      <w:r>
        <w:rPr>
          <w:rFonts w:ascii="Amiri" w:hAnsi="Amiri" w:eastAsia="Amiri" w:cs="Amiri"/>
          <w:lang w:bidi="ar-SA"/>
          <w:color w:val="111111"/>
          <w:sz w:val="28"/>
          <w:szCs w:val="28"/>
          <w:rtl/>
        </w:rPr>
        <w:t xml:space="preserve">37592 . الكاظمية؛ جامعة مدينة العلم؛ رقم المخطوط : 9/5/2</w:t>
      </w:r>
    </w:p>
    <w:p>
      <w:pPr>
        <w:pStyle w:val="BookText"/>
      </w:pPr>
      <w:r>
        <w:rPr>
          <w:rFonts w:ascii="IRNazanin" w:hAnsi="IRNazanin" w:eastAsia="IRNazanin" w:cs="IRNazanin"/>
          <w:lang w:bidi="fa-IR"/>
          <w:color w:val="111111"/>
          <w:sz w:val="28"/>
          <w:szCs w:val="28"/>
          <w:rtl/>
        </w:rPr>
        <w:t xml:space="preserve">أوّلها: بهترين دعائي که ترتیل آن در هر صباح ،آخرها :خانه نبوت و پيغمبري بودند صلوات الله عليهم أجمعين.</w:t>
      </w:r>
    </w:p>
    <w:p>
      <w:pPr>
        <w:pStyle w:val="BookText"/>
      </w:pPr>
      <w:r>
        <w:rPr>
          <w:rFonts w:ascii="IRNazanin" w:hAnsi="IRNazanin" w:eastAsia="IRNazanin" w:cs="IRNazanin"/>
          <w:lang w:bidi="fa-IR"/>
          <w:color w:val="111111"/>
          <w:sz w:val="28"/>
          <w:szCs w:val="28"/>
          <w:rtl/>
        </w:rPr>
        <w:t xml:space="preserve">نستعلیق شکسته، كا :شيخ علي بن رجب علي الإصفهاني تا: 1301ه-، 20*14/5سم</w:t>
      </w:r>
    </w:p>
    <w:p>
      <w:pPr>
        <w:pStyle w:val="BookText"/>
      </w:pPr>
      <w:r>
        <w:rPr>
          <w:rFonts w:ascii="IRNazanin" w:hAnsi="IRNazanin" w:eastAsia="IRNazanin" w:cs="IRNazanin"/>
          <w:lang w:bidi="fa-IR"/>
          <w:color w:val="111111"/>
          <w:sz w:val="28"/>
          <w:szCs w:val="28"/>
          <w:rtl/>
        </w:rPr>
        <w:t xml:space="preserve">[ف: 40]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7" w:name="pg8181_88661"/>
    <w:bookmarkEnd w:id="377"/>
    <w:p>
      <w:pPr>
        <w:pStyle w:val="Heading2"/>
      </w:pPr>
      <w:bookmarkStart w:id="1646" w:name="_Toc940"/>
      <w:r>
        <w:t>شرح دعاء الصباح / شرح الدعاء - عربي</w:t>
      </w:r>
      <w:bookmarkEnd w:id="1646"/>
    </w:p>
    <w:p>
      <w:pPr>
        <w:pStyle w:val="BookText"/>
      </w:pPr>
      <w:r>
        <w:rPr>
          <w:rFonts w:ascii="Amiri" w:hAnsi="Amiri" w:eastAsia="Amiri" w:cs="Amiri"/>
          <w:lang w:bidi="ar-SA"/>
          <w:color w:val="111111"/>
          <w:sz w:val="28"/>
          <w:szCs w:val="28"/>
          <w:rtl/>
        </w:rPr>
        <w:t xml:space="preserve">المرتبط: دعاء الصباح؛ علي بن أبي طالب (ع)، أمير المؤمنين (40ه-)</w:t>
      </w:r>
    </w:p>
    <w:p>
      <w:pPr>
        <w:pStyle w:val="BookText"/>
      </w:pPr>
      <w:r>
        <w:rPr>
          <w:rFonts w:ascii="Amiri" w:hAnsi="Amiri" w:eastAsia="Amiri" w:cs="Amiri"/>
          <w:lang w:bidi="ar-SA"/>
          <w:color w:val="111111"/>
          <w:sz w:val="28"/>
          <w:szCs w:val="28"/>
          <w:rtl/>
        </w:rPr>
        <w:t xml:space="preserve">37593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ملحق رقم القرص: 36 [ معجم المخطوطات النجفية 538]</w:t>
      </w:r>
    </w:p>
    <w:p>
      <w:pPr>
        <w:pStyle w:val="Heading2"/>
      </w:pPr>
      <w:bookmarkStart w:id="1647" w:name="_Toc941"/>
      <w:r>
        <w:t>شرح دعاء الصباح / شرح الدعاء - فارسي</w:t>
      </w:r>
      <w:bookmarkEnd w:id="1647"/>
    </w:p>
    <w:p>
      <w:pPr>
        <w:pStyle w:val="BookText"/>
      </w:pPr>
      <w:r>
        <w:rPr>
          <w:rFonts w:ascii="Amiri" w:hAnsi="Amiri" w:eastAsia="Amiri" w:cs="Amiri"/>
          <w:lang w:bidi="ar-SA"/>
          <w:color w:val="111111"/>
          <w:sz w:val="28"/>
          <w:szCs w:val="28"/>
          <w:rtl/>
        </w:rPr>
        <w:t xml:space="preserve">المرتبط : دعاء الصباح؛ علي بن أبي طالب (ع)، أمير المؤمنين (40ه-)</w:t>
      </w:r>
    </w:p>
    <w:p>
      <w:pPr>
        <w:pStyle w:val="BookText"/>
      </w:pPr>
      <w:r>
        <w:rPr>
          <w:rFonts w:ascii="Times New Roman" w:hAnsi="Times New Roman" w:eastAsia="Times New Roman" w:cs="Times New Roman"/>
          <w:lang w:val="en-US" w:bidi="en-US"/>
          <w:color w:val="111111"/>
          <w:sz w:val="28"/>
          <w:szCs w:val="28"/>
          <w:rtl/>
        </w:rPr>
        <w:t xml:space="preserve">37594.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856/3</w:t>
      </w:r>
    </w:p>
    <w:p>
      <w:pPr>
        <w:pStyle w:val="BookText"/>
      </w:pPr>
      <w:r>
        <w:rPr>
          <w:rFonts w:ascii="Amiri" w:hAnsi="Amiri" w:eastAsia="Amiri" w:cs="Amiri"/>
          <w:lang w:bidi="ar-SA"/>
          <w:color w:val="111111"/>
          <w:sz w:val="28"/>
          <w:szCs w:val="28"/>
          <w:rtl/>
        </w:rPr>
        <w:t xml:space="preserve">شرح وترجمة دعاء الصباح بالفارسيه ؛كا: سيد حسن بن مهدي الاخوي الطهراني، تا:</w:t>
      </w:r>
    </w:p>
    <w:p>
      <w:pPr>
        <w:pStyle w:val="BookText"/>
      </w:pPr>
      <w:r>
        <w:rPr>
          <w:rFonts w:ascii="IRNazanin" w:hAnsi="IRNazanin" w:eastAsia="IRNazanin" w:cs="IRNazanin"/>
          <w:lang w:bidi="fa-IR"/>
          <w:color w:val="111111"/>
          <w:sz w:val="28"/>
          <w:szCs w:val="28"/>
          <w:rtl/>
        </w:rPr>
        <w:t xml:space="preserve">1285ق [ف 2-630]</w:t>
      </w:r>
    </w:p>
    <w:p>
      <w:pPr>
        <w:pStyle w:val="Heading2"/>
      </w:pPr>
      <w:bookmarkStart w:id="1648" w:name="_Toc942"/>
      <w:r>
        <w:t>شرح دعاء الصباح وأدعية أخرى / حديث - عربي</w:t>
      </w:r>
      <w:bookmarkEnd w:id="1648"/>
    </w:p>
    <w:p>
      <w:pPr>
        <w:pStyle w:val="BookText"/>
      </w:pPr>
      <w:r>
        <w:rPr>
          <w:rFonts w:ascii="Amiri" w:hAnsi="Amiri" w:eastAsia="Amiri" w:cs="Amiri"/>
          <w:lang w:bidi="ar-SA"/>
          <w:color w:val="111111"/>
          <w:sz w:val="28"/>
          <w:szCs w:val="28"/>
          <w:rtl/>
        </w:rPr>
        <w:t xml:space="preserve">الفاضل اليمني يحيى بن قاسم( 680 - 750 ه-)</w:t>
      </w:r>
    </w:p>
    <w:p>
      <w:pPr>
        <w:pStyle w:val="BookText"/>
      </w:pPr>
      <w:r>
        <w:rPr>
          <w:rFonts w:ascii="Amiri" w:hAnsi="Amiri" w:eastAsia="Amiri" w:cs="Amiri"/>
          <w:lang w:bidi="ar-SA"/>
          <w:color w:val="111111"/>
          <w:sz w:val="28"/>
          <w:szCs w:val="28"/>
          <w:rtl/>
        </w:rPr>
        <w:t xml:space="preserve">المرتبط : دعاء الصباح؛ علي بن أبي طالب (ع) ، أمير المؤمنين (-40ه-)</w:t>
      </w:r>
    </w:p>
    <w:p>
      <w:pPr>
        <w:pStyle w:val="BookText"/>
      </w:pPr>
      <w:r>
        <w:rPr>
          <w:rFonts w:ascii="Amiri" w:hAnsi="Amiri" w:eastAsia="Amiri" w:cs="Amiri"/>
          <w:lang w:bidi="ar-SA"/>
          <w:color w:val="111111"/>
          <w:sz w:val="28"/>
          <w:szCs w:val="28"/>
          <w:rtl/>
        </w:rPr>
        <w:t xml:space="preserve">37595 . 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:محمّد إبراهيم الرضوي ،تا: 1265ق [ معجم المخطوطات النجفية 538]</w:t>
      </w:r>
    </w:p>
    <w:p>
      <w:pPr>
        <w:pStyle w:val="Heading2"/>
      </w:pPr>
      <w:bookmarkStart w:id="1649" w:name="_Toc943"/>
      <w:r>
        <w:t>شرح دعاء الصحيفة على الاختصار / دعاء - عربي</w:t>
      </w:r>
      <w:bookmarkEnd w:id="1649"/>
    </w:p>
    <w:p>
      <w:pPr>
        <w:pStyle w:val="BookText"/>
      </w:pPr>
      <w:r>
        <w:rPr>
          <w:rFonts w:ascii="Amiri" w:hAnsi="Amiri" w:eastAsia="Amiri" w:cs="Amiri"/>
          <w:lang w:bidi="ar-SA"/>
          <w:color w:val="111111"/>
          <w:sz w:val="28"/>
          <w:szCs w:val="28"/>
          <w:rtl/>
        </w:rPr>
        <w:t xml:space="preserve">37596 . الموصل؛ خزانة عبد الهادي رؤف (في الأوقاف العامة)؛ رقم المخطوط : 19/53</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6-345]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8" w:name="pg8181_88663"/>
    <w:bookmarkEnd w:id="378"/>
    <w:p>
      <w:pPr>
        <w:pStyle w:val="Heading2"/>
      </w:pPr>
      <w:bookmarkStart w:id="1650" w:name="_Toc944"/>
      <w:r>
        <w:t>شرح دعاء الطاعون (رسالة في) / شرح الدعاء - عربي</w:t>
      </w:r>
      <w:bookmarkEnd w:id="1650"/>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Times New Roman" w:hAnsi="Times New Roman" w:eastAsia="Times New Roman" w:cs="Times New Roman"/>
          <w:lang w:val="en-US" w:bidi="en-US"/>
          <w:color w:val="111111"/>
          <w:sz w:val="28"/>
          <w:szCs w:val="28"/>
          <w:rtl/>
        </w:rPr>
        <w:t xml:space="preserve">37597.</w:t>
      </w:r>
    </w:p>
    <w:p>
      <w:pPr>
        <w:pStyle w:val="BookText"/>
      </w:pPr>
      <w:r>
        <w:rPr>
          <w:rFonts w:ascii="Amiri" w:hAnsi="Amiri" w:eastAsia="Amiri" w:cs="Amiri"/>
          <w:lang w:bidi="ar-SA"/>
          <w:color w:val="111111"/>
          <w:sz w:val="28"/>
          <w:szCs w:val="28"/>
          <w:rtl/>
        </w:rPr>
        <w:t xml:space="preserve">بغداد؛ مكتبة الأوقاف العامة؛ رقم المخطوط: 10102/6</w:t>
      </w:r>
    </w:p>
    <w:p>
      <w:pPr>
        <w:pStyle w:val="BookText"/>
      </w:pPr>
      <w:r>
        <w:rPr>
          <w:rFonts w:ascii="IRNazanin" w:hAnsi="IRNazanin" w:eastAsia="IRNazanin" w:cs="IRNazanin"/>
          <w:lang w:bidi="fa-IR"/>
          <w:color w:val="111111"/>
          <w:sz w:val="28"/>
          <w:szCs w:val="28"/>
          <w:rtl/>
        </w:rPr>
        <w:t xml:space="preserve">کا :مجهول، تا: مجهول؛ 1ق، 19*12سم [ف: 2-406]</w:t>
      </w:r>
    </w:p>
    <w:p>
      <w:pPr>
        <w:pStyle w:val="Heading2"/>
      </w:pPr>
      <w:bookmarkStart w:id="1651" w:name="_Toc945"/>
      <w:r>
        <w:t>شرح دعاء عاشورا / شرح الدعاء - عربي</w:t>
      </w:r>
      <w:bookmarkEnd w:id="1651"/>
    </w:p>
    <w:p>
      <w:pPr>
        <w:pStyle w:val="BookText"/>
      </w:pPr>
      <w:r>
        <w:rPr>
          <w:rFonts w:ascii="Amiri" w:hAnsi="Amiri" w:eastAsia="Amiri" w:cs="Amiri"/>
          <w:lang w:bidi="ar-SA"/>
          <w:color w:val="111111"/>
          <w:sz w:val="28"/>
          <w:szCs w:val="28"/>
          <w:rtl/>
        </w:rPr>
        <w:t xml:space="preserve">37598 . الموصل؛ مكتبة الأوقاف العامة (موصل) ؛ رقم المخطوط : 44/1</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9-24</w:t>
      </w:r>
    </w:p>
    <w:p>
      <w:pPr>
        <w:pStyle w:val="Heading2"/>
      </w:pPr>
      <w:bookmarkStart w:id="1652" w:name="_Toc946"/>
      <w:r>
        <w:t>شرح دعاء عرفة / شرح الدعاء - عربي</w:t>
      </w:r>
      <w:bookmarkEnd w:id="1652"/>
    </w:p>
    <w:p>
      <w:pPr>
        <w:pStyle w:val="BookText"/>
      </w:pPr>
      <w:r>
        <w:rPr>
          <w:rFonts w:ascii="Times New Roman" w:hAnsi="Times New Roman" w:eastAsia="Times New Roman" w:cs="Times New Roman"/>
          <w:lang w:val="en-US" w:bidi="en-US"/>
          <w:color w:val="111111"/>
          <w:sz w:val="28"/>
          <w:szCs w:val="28"/>
          <w:rtl/>
        </w:rPr>
        <w:t xml:space="preserve">37599.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50</w:t>
      </w:r>
    </w:p>
    <w:p>
      <w:pPr>
        <w:pStyle w:val="BookText"/>
      </w:pPr>
      <w:r>
        <w:rPr>
          <w:rFonts w:ascii="IRNazanin" w:hAnsi="IRNazanin" w:eastAsia="IRNazanin" w:cs="IRNazanin"/>
          <w:lang w:bidi="fa-IR"/>
          <w:color w:val="111111"/>
          <w:sz w:val="28"/>
          <w:szCs w:val="28"/>
          <w:rtl/>
        </w:rPr>
        <w:t xml:space="preserve">کا :مجهول ،تا: 1150ق؛ ناقصة : الآخر؛ 324 ص ، 24 س ، 14*21سم [معجم المخطوطات</w:t>
      </w:r>
    </w:p>
    <w:p>
      <w:pPr>
        <w:pStyle w:val="BookText"/>
      </w:pPr>
      <w:r>
        <w:rPr>
          <w:rFonts w:ascii="Amiri" w:hAnsi="Amiri" w:eastAsia="Amiri" w:cs="Amiri"/>
          <w:lang w:bidi="ar-SA"/>
          <w:color w:val="111111"/>
          <w:sz w:val="28"/>
          <w:szCs w:val="28"/>
          <w:rtl/>
        </w:rPr>
        <w:t xml:space="preserve">النجفية: 538]</w:t>
      </w:r>
    </w:p>
    <w:p>
      <w:pPr>
        <w:pStyle w:val="Heading2"/>
      </w:pPr>
      <w:bookmarkStart w:id="1653" w:name="_Toc947"/>
      <w:r>
        <w:t>شرح دعاي علوي مصري / شرح الدعاء - فارسي</w:t>
      </w:r>
      <w:bookmarkEnd w:id="1653"/>
    </w:p>
    <w:p>
      <w:pPr>
        <w:pStyle w:val="BookText"/>
      </w:pPr>
      <w:r>
        <w:rPr>
          <w:rFonts w:ascii="Amiri" w:hAnsi="Amiri" w:eastAsia="Amiri" w:cs="Amiri"/>
          <w:lang w:bidi="ar-SA"/>
          <w:color w:val="111111"/>
          <w:sz w:val="28"/>
          <w:szCs w:val="28"/>
          <w:rtl/>
        </w:rPr>
        <w:t xml:space="preserve">أبو حنيفة، نعمان بن ثابت( 80 - 150 ه-)</w:t>
      </w:r>
    </w:p>
    <w:p>
      <w:pPr>
        <w:pStyle w:val="BookText"/>
      </w:pPr>
      <w:r>
        <w:rPr>
          <w:rFonts w:ascii="Times New Roman" w:hAnsi="Times New Roman" w:eastAsia="Times New Roman" w:cs="Times New Roman"/>
          <w:lang w:val="en-US" w:bidi="en-US"/>
          <w:color w:val="111111"/>
          <w:sz w:val="28"/>
          <w:szCs w:val="28"/>
          <w:rtl/>
        </w:rPr>
        <w:t xml:space="preserve">37600.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1487</w:t>
      </w:r>
    </w:p>
    <w:p>
      <w:pPr>
        <w:pStyle w:val="BookText"/>
      </w:pPr>
      <w:r>
        <w:rPr>
          <w:rFonts w:ascii="IRNazanin" w:hAnsi="IRNazanin" w:eastAsia="IRNazanin" w:cs="IRNazanin"/>
          <w:lang w:bidi="fa-IR"/>
          <w:color w:val="111111"/>
          <w:sz w:val="28"/>
          <w:szCs w:val="28"/>
          <w:rtl/>
        </w:rPr>
        <w:t xml:space="preserve">کا :مجهول ،تا: 1323ق؛ ناقصة :الأوّل ؛ 25 ص 11س 15*9/7سم [معجم المخطوطات</w:t>
      </w:r>
    </w:p>
    <w:p>
      <w:pPr>
        <w:pStyle w:val="BookText"/>
      </w:pPr>
      <w:r>
        <w:rPr>
          <w:rFonts w:ascii="Amiri" w:hAnsi="Amiri" w:eastAsia="Amiri" w:cs="Amiri"/>
          <w:lang w:bidi="ar-SA"/>
          <w:color w:val="111111"/>
          <w:sz w:val="28"/>
          <w:szCs w:val="28"/>
          <w:rtl/>
        </w:rPr>
        <w:t xml:space="preserve">النجفية 539]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9" w:name="pg8181_88665"/>
    <w:bookmarkEnd w:id="379"/>
    <w:p>
      <w:pPr>
        <w:pStyle w:val="Heading2"/>
      </w:pPr>
      <w:bookmarkStart w:id="1654" w:name="_Toc948"/>
      <w:r>
        <w:t>شرح دعاء الفاتح / شرح الدعاء - عربي</w:t>
      </w:r>
      <w:bookmarkEnd w:id="1654"/>
    </w:p>
    <w:p>
      <w:pPr>
        <w:pStyle w:val="BookText"/>
      </w:pPr>
      <w:r>
        <w:rPr>
          <w:rFonts w:ascii="Times New Roman" w:hAnsi="Times New Roman" w:eastAsia="Times New Roman" w:cs="Times New Roman"/>
          <w:lang w:val="en-US" w:bidi="en-US"/>
          <w:color w:val="111111"/>
          <w:sz w:val="28"/>
          <w:szCs w:val="28"/>
          <w:rtl/>
        </w:rPr>
        <w:t xml:space="preserve">37601.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1084/15</w:t>
      </w:r>
    </w:p>
    <w:p>
      <w:pPr>
        <w:pStyle w:val="BookText"/>
      </w:pPr>
      <w:r>
        <w:rPr>
          <w:rFonts w:ascii="IRNazanin" w:hAnsi="IRNazanin" w:eastAsia="IRNazanin" w:cs="IRNazanin"/>
          <w:lang w:bidi="fa-IR"/>
          <w:color w:val="111111"/>
          <w:sz w:val="28"/>
          <w:szCs w:val="28"/>
          <w:rtl/>
        </w:rPr>
        <w:t xml:space="preserve">کا :مجهول ،تا: 1300ه- 36 ص 17س، 20*14 سم [معجم المخطوطات النجفية: 700]</w:t>
      </w:r>
    </w:p>
    <w:p>
      <w:pPr>
        <w:pStyle w:val="Heading2"/>
      </w:pPr>
      <w:bookmarkStart w:id="1655" w:name="_Toc949"/>
      <w:r>
        <w:t>شرح دعاء الفرج / شرح الدعاء - عربي</w:t>
      </w:r>
      <w:bookmarkEnd w:id="1655"/>
    </w:p>
    <w:p>
      <w:pPr>
        <w:pStyle w:val="BookText"/>
      </w:pPr>
      <w:r>
        <w:rPr>
          <w:rFonts w:ascii="Amiri" w:hAnsi="Amiri" w:eastAsia="Amiri" w:cs="Amiri"/>
          <w:lang w:bidi="ar-SA"/>
          <w:color w:val="111111"/>
          <w:sz w:val="28"/>
          <w:szCs w:val="28"/>
          <w:rtl/>
        </w:rPr>
        <w:t xml:space="preserve">اللاهيجاني، محمّد مفيد بن محمّد سعيد (القرن 11 ه-)</w:t>
      </w:r>
    </w:p>
    <w:p>
      <w:pPr>
        <w:pStyle w:val="BookText"/>
      </w:pPr>
      <w:r>
        <w:rPr>
          <w:rFonts w:ascii="Amiri" w:hAnsi="Amiri" w:eastAsia="Amiri" w:cs="Amiri"/>
          <w:lang w:bidi="ar-SA"/>
          <w:color w:val="111111"/>
          <w:sz w:val="28"/>
          <w:szCs w:val="28"/>
          <w:rtl/>
        </w:rPr>
        <w:t xml:space="preserve">37602 . النجف الأشرف؛ مكتبة آية الله الحكيم العامة؛ رقم المخطوط: 1283</w:t>
      </w:r>
    </w:p>
    <w:p>
      <w:pPr>
        <w:pStyle w:val="BookText"/>
      </w:pPr>
      <w:r>
        <w:rPr>
          <w:rFonts w:ascii="Amiri" w:hAnsi="Amiri" w:eastAsia="Amiri" w:cs="Amiri"/>
          <w:lang w:bidi="ar-SA"/>
          <w:color w:val="111111"/>
          <w:sz w:val="28"/>
          <w:szCs w:val="28"/>
          <w:rtl/>
        </w:rPr>
        <w:t xml:space="preserve">كاتب = مؤلف ،تا: 1132ه- ،19 ص 9س 17/7*11سم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538 ]</w:t>
      </w:r>
    </w:p>
    <w:p>
      <w:pPr>
        <w:pStyle w:val="BookText"/>
      </w:pPr>
      <w:r>
        <w:rPr>
          <w:rFonts w:ascii="Amiri" w:hAnsi="Amiri" w:eastAsia="Amiri" w:cs="Amiri"/>
          <w:lang w:bidi="ar-SA"/>
          <w:color w:val="111111"/>
          <w:sz w:val="28"/>
          <w:szCs w:val="28"/>
          <w:rtl/>
        </w:rPr>
        <w:t xml:space="preserve">شرح دعاء القنوت - دعاء القنوت (رسالة في )</w:t>
      </w:r>
    </w:p>
    <w:p>
      <w:pPr>
        <w:pStyle w:val="Heading2"/>
      </w:pPr>
      <w:bookmarkStart w:id="1656" w:name="_Toc950"/>
      <w:r>
        <w:t>شرح دعاء القنوت / شرح الدعاء - عربي</w:t>
      </w:r>
      <w:bookmarkEnd w:id="1656"/>
    </w:p>
    <w:p>
      <w:pPr>
        <w:pStyle w:val="BookText"/>
      </w:pPr>
      <w:r>
        <w:rPr>
          <w:rFonts w:ascii="Amiri" w:hAnsi="Amiri" w:eastAsia="Amiri" w:cs="Amiri"/>
          <w:lang w:bidi="ar-SA"/>
          <w:color w:val="111111"/>
          <w:sz w:val="28"/>
          <w:szCs w:val="28"/>
          <w:rtl/>
        </w:rPr>
        <w:t xml:space="preserve">أحمد بن علي</w:t>
      </w:r>
    </w:p>
    <w:p>
      <w:pPr>
        <w:pStyle w:val="BookText"/>
      </w:pPr>
      <w:r>
        <w:rPr>
          <w:rFonts w:ascii="Amiri" w:hAnsi="Amiri" w:eastAsia="Amiri" w:cs="Amiri"/>
          <w:lang w:bidi="ar-SA"/>
          <w:color w:val="111111"/>
          <w:sz w:val="28"/>
          <w:szCs w:val="28"/>
          <w:rtl/>
        </w:rPr>
        <w:t xml:space="preserve">37603 .بغداد؛ عباس حلمي القصاب ( في دار التربية الإسلامية)؛ رقم المخطوط : 158/1</w:t>
      </w:r>
    </w:p>
    <w:p>
      <w:pPr>
        <w:pStyle w:val="BookText"/>
      </w:pPr>
      <w:r>
        <w:rPr>
          <w:rFonts w:ascii="Amiri" w:hAnsi="Amiri" w:eastAsia="Amiri" w:cs="Amiri"/>
          <w:lang w:bidi="ar-SA"/>
          <w:color w:val="111111"/>
          <w:sz w:val="28"/>
          <w:szCs w:val="28"/>
          <w:rtl/>
        </w:rPr>
        <w:t xml:space="preserve">أوّلها :هذا شرح القنوت لمن الهمه الاله الصبر وما يملكه لمولاه؛ آخرها والمجمل والفايق والصحاح والقاموس وغيرها من الكتب المعتبرة</w:t>
      </w:r>
    </w:p>
    <w:p>
      <w:pPr>
        <w:pStyle w:val="BookText"/>
      </w:pPr>
      <w:r>
        <w:rPr>
          <w:rFonts w:ascii="IRNazanin" w:hAnsi="IRNazanin" w:eastAsia="IRNazanin" w:cs="IRNazanin"/>
          <w:lang w:bidi="fa-IR"/>
          <w:color w:val="111111"/>
          <w:sz w:val="28"/>
          <w:szCs w:val="28"/>
          <w:rtl/>
        </w:rPr>
        <w:t xml:space="preserve">نسخ، کا :عبدالکریم ،تا :مجهول؛ 12 ق( 1 - 12ب)، 13 س ، 15*9/5سم [المورد: 22-266]</w:t>
      </w:r>
    </w:p>
    <w:p>
      <w:pPr>
        <w:pStyle w:val="Heading2"/>
      </w:pPr>
      <w:bookmarkStart w:id="1657" w:name="_Toc951"/>
      <w:r>
        <w:t>شرح دعاء القنوت مع وصية / شرح الدعاء - عربي</w:t>
      </w:r>
      <w:bookmarkEnd w:id="1657"/>
    </w:p>
    <w:p>
      <w:pPr>
        <w:pStyle w:val="BookText"/>
      </w:pPr>
      <w:r>
        <w:rPr>
          <w:rFonts w:ascii="Amiri" w:hAnsi="Amiri" w:eastAsia="Amiri" w:cs="Amiri"/>
          <w:lang w:bidi="ar-SA"/>
          <w:color w:val="111111"/>
          <w:sz w:val="28"/>
          <w:szCs w:val="28"/>
          <w:rtl/>
        </w:rPr>
        <w:t xml:space="preserve">أبو حنيفة، نعمان بن ثابت( 80 - 150 ه- )</w:t>
      </w:r>
    </w:p>
    <w:p>
      <w:pPr>
        <w:pStyle w:val="BookText"/>
      </w:pPr>
      <w:r>
        <w:rPr>
          <w:rFonts w:ascii="Times New Roman" w:hAnsi="Times New Roman" w:eastAsia="Times New Roman" w:cs="Times New Roman"/>
          <w:lang w:val="en-US" w:bidi="en-US"/>
          <w:color w:val="111111"/>
          <w:sz w:val="28"/>
          <w:szCs w:val="28"/>
          <w:rtl/>
        </w:rPr>
        <w:t xml:space="preserve">37604.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1084/7</w:t>
      </w:r>
    </w:p>
    <w:p>
      <w:pPr>
        <w:pStyle w:val="BookText"/>
      </w:pPr>
      <w:r>
        <w:rPr>
          <w:rFonts w:ascii="IRNazanin" w:hAnsi="IRNazanin" w:eastAsia="IRNazanin" w:cs="IRNazanin"/>
          <w:lang w:bidi="fa-IR"/>
          <w:color w:val="111111"/>
          <w:sz w:val="28"/>
          <w:szCs w:val="28"/>
          <w:rtl/>
        </w:rPr>
        <w:t xml:space="preserve">کا :مجهول ،تا: 1300ه-؛ 11 ص 23 س، 20*14 سم [معجم المخطوطات النجفية 538]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0" w:name="pg8181_88667"/>
    <w:bookmarkEnd w:id="380"/>
    <w:p>
      <w:pPr>
        <w:pStyle w:val="Heading2"/>
      </w:pPr>
      <w:bookmarkStart w:id="1658" w:name="_Toc952"/>
      <w:r>
        <w:t>شرح دعاء النبي (ص) / شرح الدعاء - عربي</w:t>
      </w:r>
      <w:bookmarkEnd w:id="1658"/>
    </w:p>
    <w:p>
      <w:pPr>
        <w:pStyle w:val="BookText"/>
      </w:pPr>
      <w:r>
        <w:rPr>
          <w:rFonts w:ascii="Amiri" w:hAnsi="Amiri" w:eastAsia="Amiri" w:cs="Amiri"/>
          <w:lang w:bidi="ar-SA"/>
          <w:color w:val="111111"/>
          <w:sz w:val="28"/>
          <w:szCs w:val="28"/>
          <w:rtl/>
        </w:rPr>
        <w:t xml:space="preserve">37605 الموصل؛ خزانة عبدالهادي رؤف (في الأوقاف العامة)؛ رقم المخطوط : 19/13</w:t>
      </w:r>
    </w:p>
    <w:p>
      <w:pPr>
        <w:pStyle w:val="BookText"/>
      </w:pPr>
      <w:r>
        <w:rPr>
          <w:rFonts w:ascii="IRNazanin" w:hAnsi="IRNazanin" w:eastAsia="IRNazanin" w:cs="IRNazanin"/>
          <w:lang w:bidi="fa-IR"/>
          <w:color w:val="111111"/>
          <w:sz w:val="28"/>
          <w:szCs w:val="28"/>
          <w:rtl/>
        </w:rPr>
        <w:t xml:space="preserve">کا مجهول، تا مجهول؛ 117سم [الأوقاف العامة - موصل: 6-344]</w:t>
      </w:r>
    </w:p>
    <w:p>
      <w:pPr>
        <w:pStyle w:val="BookText"/>
      </w:pPr>
      <w:r>
        <w:rPr>
          <w:rFonts w:ascii="Amiri" w:hAnsi="Amiri" w:eastAsia="Amiri" w:cs="Amiri"/>
          <w:lang w:bidi="ar-SA"/>
          <w:color w:val="111111"/>
          <w:sz w:val="28"/>
          <w:szCs w:val="28"/>
          <w:rtl/>
        </w:rPr>
        <w:t xml:space="preserve">شرح دعاي تمخيشا - تسخيرات</w:t>
      </w:r>
    </w:p>
    <w:p>
      <w:pPr>
        <w:pStyle w:val="BookText"/>
      </w:pPr>
      <w:r>
        <w:rPr>
          <w:rFonts w:ascii="Amiri" w:hAnsi="Amiri" w:eastAsia="Amiri" w:cs="Amiri"/>
          <w:lang w:bidi="ar-SA"/>
          <w:color w:val="111111"/>
          <w:sz w:val="28"/>
          <w:szCs w:val="28"/>
          <w:rtl/>
        </w:rPr>
        <w:t xml:space="preserve">شرح دعاي جوشن صغير - حرز سليماني</w:t>
      </w:r>
    </w:p>
    <w:p>
      <w:pPr>
        <w:pStyle w:val="Heading2"/>
      </w:pPr>
      <w:bookmarkStart w:id="1659" w:name="_Toc953"/>
      <w:r>
        <w:t>شرح دعوة الاطباء / طب - عربي</w:t>
      </w:r>
      <w:bookmarkEnd w:id="1659"/>
    </w:p>
    <w:p>
      <w:pPr>
        <w:pStyle w:val="BookText"/>
      </w:pPr>
      <w:r>
        <w:rPr>
          <w:rFonts w:ascii="Amiri" w:hAnsi="Amiri" w:eastAsia="Amiri" w:cs="Amiri"/>
          <w:lang w:bidi="ar-SA"/>
          <w:color w:val="111111"/>
          <w:sz w:val="28"/>
          <w:szCs w:val="28"/>
          <w:rtl/>
        </w:rPr>
        <w:t xml:space="preserve">ابن اثردي علي بن هبة الله ( - 507 ؟ ه-)</w:t>
      </w:r>
    </w:p>
    <w:p>
      <w:pPr>
        <w:pStyle w:val="BookText"/>
      </w:pPr>
      <w:r>
        <w:rPr>
          <w:rFonts w:ascii="Amiri" w:hAnsi="Amiri" w:eastAsia="Amiri" w:cs="Amiri"/>
          <w:lang w:bidi="ar-SA"/>
          <w:color w:val="111111"/>
          <w:sz w:val="28"/>
          <w:szCs w:val="28"/>
          <w:rtl/>
        </w:rPr>
        <w:t xml:space="preserve">المرتبط : دعوة الأطباء على مذهب صاحب كليلة ودمنة؛ ابن بطلان مختار بن حسن (5458)</w:t>
      </w:r>
    </w:p>
    <w:p>
      <w:pPr>
        <w:pStyle w:val="BookText"/>
      </w:pPr>
      <w:r>
        <w:rPr>
          <w:rFonts w:ascii="Amiri" w:hAnsi="Amiri" w:eastAsia="Amiri" w:cs="Amiri"/>
          <w:lang w:bidi="ar-SA"/>
          <w:color w:val="111111"/>
          <w:sz w:val="28"/>
          <w:szCs w:val="28"/>
          <w:rtl/>
        </w:rPr>
        <w:t xml:space="preserve">تاريخ التأليف: 507ه-</w:t>
      </w:r>
    </w:p>
    <w:p>
      <w:pPr>
        <w:pStyle w:val="BookText"/>
      </w:pPr>
      <w:r>
        <w:rPr>
          <w:rFonts w:ascii="IRNazanin" w:hAnsi="IRNazanin" w:eastAsia="IRNazanin" w:cs="IRNazanin"/>
          <w:lang w:bidi="fa-IR"/>
          <w:color w:val="111111"/>
          <w:sz w:val="28"/>
          <w:szCs w:val="28"/>
          <w:rtl/>
        </w:rPr>
        <w:t xml:space="preserve">[فنخا 19: 691]</w:t>
      </w:r>
    </w:p>
    <w:p>
      <w:pPr>
        <w:pStyle w:val="BookText"/>
      </w:pPr>
      <w:r>
        <w:rPr>
          <w:rFonts w:ascii="Amiri" w:hAnsi="Amiri" w:eastAsia="Amiri" w:cs="Amiri"/>
          <w:lang w:bidi="ar-SA"/>
          <w:color w:val="111111"/>
          <w:sz w:val="28"/>
          <w:szCs w:val="28"/>
          <w:rtl/>
        </w:rPr>
        <w:t xml:space="preserve">37606 . الموصل ؛ المدرسة الأحمدية (في الأوقاف العامة)؛ رقم المخطوط: 24/66/13</w:t>
      </w:r>
    </w:p>
    <w:p>
      <w:pPr>
        <w:pStyle w:val="BookText"/>
      </w:pPr>
      <w:r>
        <w:rPr>
          <w:rFonts w:ascii="IRNazanin" w:hAnsi="IRNazanin" w:eastAsia="IRNazanin" w:cs="IRNazanin"/>
          <w:lang w:bidi="fa-IR"/>
          <w:color w:val="111111"/>
          <w:sz w:val="28"/>
          <w:szCs w:val="28"/>
          <w:rtl/>
        </w:rPr>
        <w:t xml:space="preserve">کا :مجهول ،تا: مجهول؛ 212سم[ الأوقاف العامة - موصل: 5-263]</w:t>
      </w:r>
    </w:p>
    <w:p>
      <w:pPr>
        <w:pStyle w:val="BookText"/>
      </w:pPr>
      <w:r>
        <w:rPr>
          <w:rFonts w:ascii="Amiri" w:hAnsi="Amiri" w:eastAsia="Amiri" w:cs="Amiri"/>
          <w:lang w:bidi="ar-SA"/>
          <w:color w:val="111111"/>
          <w:sz w:val="28"/>
          <w:szCs w:val="28"/>
          <w:rtl/>
        </w:rPr>
        <w:t xml:space="preserve">شرح دقائق الحقائق في معرفة حساب الدرج والدقائق لسبط المارديني -</w:t>
      </w:r>
    </w:p>
    <w:p>
      <w:pPr>
        <w:pStyle w:val="BookText"/>
      </w:pPr>
      <w:r>
        <w:rPr>
          <w:rFonts w:ascii="Amiri" w:hAnsi="Amiri" w:eastAsia="Amiri" w:cs="Amiri"/>
          <w:lang w:bidi="ar-SA"/>
          <w:color w:val="111111"/>
          <w:sz w:val="28"/>
          <w:szCs w:val="28"/>
          <w:rtl/>
        </w:rPr>
        <w:t xml:space="preserve">حقائق الرقائق على رقائق الحقائق لسبط المارديني</w:t>
      </w:r>
    </w:p>
    <w:p>
      <w:pPr>
        <w:pStyle w:val="Heading2"/>
      </w:pPr>
      <w:bookmarkStart w:id="1660" w:name="_Toc954"/>
      <w:r>
        <w:t>شرح دقائق ألفاظ الكفر / كلام وعقائد - عربي</w:t>
      </w:r>
      <w:bookmarkEnd w:id="1660"/>
    </w:p>
    <w:p>
      <w:pPr>
        <w:pStyle w:val="BookText"/>
      </w:pPr>
      <w:r>
        <w:rPr>
          <w:rFonts w:ascii="Amiri" w:hAnsi="Amiri" w:eastAsia="Amiri" w:cs="Amiri"/>
          <w:lang w:bidi="ar-SA"/>
          <w:color w:val="111111"/>
          <w:sz w:val="28"/>
          <w:szCs w:val="28"/>
          <w:rtl/>
        </w:rPr>
        <w:t xml:space="preserve">37607 .بغداد؛ مركز البحوث والدراسات؛ رقم المخطوط: 1-418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13 ص[ (مصورات) - ف: 303]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1" w:name="pg8181_88670"/>
    <w:bookmarkEnd w:id="381"/>
    <w:p>
      <w:pPr>
        <w:pStyle w:val="Heading2"/>
      </w:pPr>
      <w:bookmarkStart w:id="1661" w:name="_Toc955"/>
      <w:r>
        <w:t>شرح دقائق ألفاظ المنهاج والفرق بين ألفاظه وألفاظ المحرر المسمى</w:t>
      </w:r>
      <w:bookmarkEnd w:id="1661"/>
    </w:p>
    <w:p>
      <w:pPr>
        <w:pStyle w:val="BookText"/>
      </w:pPr>
      <w:r>
        <w:rPr>
          <w:rFonts w:ascii="Amiri" w:hAnsi="Amiri" w:eastAsia="Amiri" w:cs="Amiri"/>
          <w:lang w:bidi="ar-SA"/>
          <w:color w:val="111111"/>
          <w:sz w:val="28"/>
          <w:szCs w:val="28"/>
          <w:rtl/>
        </w:rPr>
        <w:t xml:space="preserve">بالديباج / فقه - عربي</w:t>
      </w:r>
    </w:p>
    <w:p>
      <w:pPr>
        <w:pStyle w:val="BookText"/>
      </w:pPr>
      <w:r>
        <w:rPr>
          <w:rFonts w:ascii="Times New Roman" w:hAnsi="Times New Roman" w:eastAsia="Times New Roman" w:cs="Times New Roman"/>
          <w:lang w:val="en-US" w:bidi="en-US"/>
          <w:color w:val="111111"/>
          <w:sz w:val="28"/>
          <w:szCs w:val="28"/>
          <w:rtl/>
        </w:rPr>
        <w:t xml:space="preserve">37608.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614-615</w:t>
      </w:r>
    </w:p>
    <w:p>
      <w:pPr>
        <w:pStyle w:val="BookText"/>
      </w:pPr>
      <w:r>
        <w:rPr>
          <w:rFonts w:ascii="Amiri" w:hAnsi="Amiri" w:eastAsia="Amiri" w:cs="Amiri"/>
          <w:lang w:bidi="ar-SA"/>
          <w:color w:val="111111"/>
          <w:sz w:val="28"/>
          <w:szCs w:val="28"/>
          <w:rtl/>
        </w:rPr>
        <w:t xml:space="preserve">أوّلها: الحمد لله رب العالمين اللهم صلى على محمّد وعلى آله وصحبه وسلم اشهد ان لا إله إلا الله وان محمدا رسول الله، أما بعد فهذا كتاب فيه؛ آخرها :وسؤال المصنف ان ينفع الله تعالى بكتابه مما يرغب فيه ... الدعوة وقد حقق الله له ذلك فنفع به وجعله عمدة في الافتاء تحت</w:t>
      </w:r>
    </w:p>
    <w:p>
      <w:pPr>
        <w:pStyle w:val="BookText"/>
      </w:pPr>
      <w:r>
        <w:rPr>
          <w:rFonts w:ascii="IRNazanin" w:hAnsi="IRNazanin" w:eastAsia="IRNazanin" w:cs="IRNazanin"/>
          <w:lang w:bidi="fa-IR"/>
          <w:color w:val="111111"/>
          <w:sz w:val="28"/>
          <w:szCs w:val="28"/>
          <w:rtl/>
        </w:rPr>
        <w:t xml:space="preserve">کا :مجهول، تا: مجهول؛ 23 ق ، 15 س، 22*16سم [ف: 2-176]</w:t>
      </w:r>
    </w:p>
    <w:p>
      <w:pPr>
        <w:pStyle w:val="BookText"/>
      </w:pPr>
      <w:r>
        <w:rPr>
          <w:rFonts w:ascii="IRNazanin" w:hAnsi="IRNazanin" w:eastAsia="IRNazanin" w:cs="IRNazanin"/>
          <w:lang w:bidi="fa-IR"/>
          <w:color w:val="111111"/>
          <w:sz w:val="28"/>
          <w:szCs w:val="28"/>
          <w:rtl/>
        </w:rPr>
        <w:t xml:space="preserve">شرح دقائق المنهاج - الدقائق</w:t>
      </w:r>
    </w:p>
    <w:p>
      <w:pPr>
        <w:pStyle w:val="Heading2"/>
      </w:pPr>
      <w:bookmarkStart w:id="1662" w:name="_Toc956"/>
      <w:r>
        <w:t>شرح دلائل الخيرات / شرح الدعاء - عربي</w:t>
      </w:r>
      <w:bookmarkEnd w:id="1662"/>
    </w:p>
    <w:p>
      <w:pPr>
        <w:pStyle w:val="BookText"/>
      </w:pPr>
      <w:r>
        <w:rPr>
          <w:rFonts w:ascii="Amiri" w:hAnsi="Amiri" w:eastAsia="Amiri" w:cs="Amiri"/>
          <w:lang w:bidi="ar-SA"/>
          <w:color w:val="111111"/>
          <w:sz w:val="28"/>
          <w:szCs w:val="28"/>
          <w:rtl/>
        </w:rPr>
        <w:t xml:space="preserve">ابن الإمام، كاظم بن رجب</w:t>
      </w:r>
    </w:p>
    <w:p>
      <w:pPr>
        <w:pStyle w:val="BookText"/>
      </w:pPr>
      <w:r>
        <w:rPr>
          <w:rFonts w:ascii="Amiri" w:hAnsi="Amiri" w:eastAsia="Amiri" w:cs="Amiri"/>
          <w:lang w:bidi="ar-SA"/>
          <w:color w:val="111111"/>
          <w:sz w:val="28"/>
          <w:szCs w:val="28"/>
          <w:rtl/>
        </w:rPr>
        <w:t xml:space="preserve">37609 .بغداد؛ مكتبة الأوقاف العامة؛ رقم المخطوط: 4911</w:t>
      </w:r>
    </w:p>
    <w:p>
      <w:pPr>
        <w:pStyle w:val="BookText"/>
      </w:pPr>
      <w:r>
        <w:rPr>
          <w:rFonts w:ascii="Amiri" w:hAnsi="Amiri" w:eastAsia="Amiri" w:cs="Amiri"/>
          <w:lang w:bidi="ar-SA"/>
          <w:color w:val="111111"/>
          <w:sz w:val="28"/>
          <w:szCs w:val="28"/>
          <w:rtl/>
        </w:rPr>
        <w:t xml:space="preserve">أوّلها :الحمد لله الذي جعل الصلاة على المختار وسيلة لنيل شفاعته</w:t>
      </w:r>
    </w:p>
    <w:p>
      <w:pPr>
        <w:pStyle w:val="BookText"/>
      </w:pPr>
      <w:r>
        <w:rPr>
          <w:rFonts w:ascii="IRNazanin" w:hAnsi="IRNazanin" w:eastAsia="IRNazanin" w:cs="IRNazanin"/>
          <w:lang w:bidi="fa-IR"/>
          <w:color w:val="111111"/>
          <w:sz w:val="28"/>
          <w:szCs w:val="28"/>
          <w:rtl/>
        </w:rPr>
        <w:t xml:space="preserve">کا :مجهول، تا: 1157 ه- بصرة (المدرسة الخليلية؛ 153 ق، 22*16سم [ف: 2-430]</w:t>
      </w:r>
    </w:p>
    <w:p>
      <w:pPr>
        <w:pStyle w:val="Heading2"/>
      </w:pPr>
      <w:bookmarkStart w:id="1663" w:name="_Toc957"/>
      <w:r>
        <w:t>شرح دوازده امام / شرح الدعاء - فارسي</w:t>
      </w:r>
      <w:bookmarkEnd w:id="1663"/>
    </w:p>
    <w:p>
      <w:pPr>
        <w:pStyle w:val="BookText"/>
      </w:pPr>
      <w:r>
        <w:rPr>
          <w:rFonts w:ascii="Amiri" w:hAnsi="Amiri" w:eastAsia="Amiri" w:cs="Amiri"/>
          <w:lang w:bidi="ar-SA"/>
          <w:color w:val="111111"/>
          <w:sz w:val="28"/>
          <w:szCs w:val="28"/>
          <w:rtl/>
        </w:rPr>
        <w:t xml:space="preserve">الحسيني، أبو علي بن محمّد باقر( القرن 12 ه- )</w:t>
      </w:r>
    </w:p>
    <w:p>
      <w:pPr>
        <w:pStyle w:val="BookText"/>
      </w:pPr>
      <w:r>
        <w:rPr>
          <w:rFonts w:ascii="Amiri" w:hAnsi="Amiri" w:eastAsia="Amiri" w:cs="Amiri"/>
          <w:lang w:bidi="ar-SA"/>
          <w:color w:val="111111"/>
          <w:sz w:val="28"/>
          <w:szCs w:val="28"/>
          <w:rtl/>
        </w:rPr>
        <w:t xml:space="preserve">37610 . النجف الأشرف؛ مكتبة الإمام الخوئي؛ رقم المخطوط : 224/2</w:t>
      </w:r>
    </w:p>
    <w:p>
      <w:pPr>
        <w:pStyle w:val="BookText"/>
      </w:pPr>
      <w:r>
        <w:rPr>
          <w:rFonts w:ascii="IRNazanin" w:hAnsi="IRNazanin" w:eastAsia="IRNazanin" w:cs="IRNazanin"/>
          <w:lang w:bidi="fa-IR"/>
          <w:color w:val="111111"/>
          <w:sz w:val="28"/>
          <w:szCs w:val="28"/>
          <w:rtl/>
        </w:rPr>
        <w:t xml:space="preserve">أوّلها: الحمد لله رب العالمين ... اما بعد چنین گوید احقر عباد الله برحمت معبود ازلی ابن محمد باقر الحسينى ابوعلي؛ آخرها :امام خواجه نصیر علیه الرحمة در کتاب بیاض</w:t>
      </w:r>
    </w:p>
    <w:p>
      <w:pPr>
        <w:pStyle w:val="BookText"/>
      </w:pPr>
      <w:r>
        <w:rPr>
          <w:rFonts w:ascii="IRNazanin" w:hAnsi="IRNazanin" w:eastAsia="IRNazanin" w:cs="IRNazanin"/>
          <w:lang w:bidi="fa-IR"/>
          <w:color w:val="111111"/>
          <w:sz w:val="28"/>
          <w:szCs w:val="28"/>
          <w:rtl/>
        </w:rPr>
        <w:t xml:space="preserve">داعي بود لهذا محتاج بنوشتن ان نشدیم ولو اینکه اندك تفاوت ما بین نسخ است</w:t>
      </w:r>
    </w:p>
    <w:p>
      <w:pPr>
        <w:pStyle w:val="BookText"/>
      </w:pPr>
      <w:r>
        <w:rPr>
          <w:rFonts w:ascii="IRNazanin" w:hAnsi="IRNazanin" w:eastAsia="IRNazanin" w:cs="IRNazanin"/>
          <w:lang w:bidi="fa-IR"/>
          <w:color w:val="111111"/>
          <w:sz w:val="28"/>
          <w:szCs w:val="28"/>
          <w:rtl/>
        </w:rPr>
        <w:t xml:space="preserve">نسخ، کا :فرج الله بن محمّد الهشترودي التبريزي ،تا: 28 ذي القعدة 1340ه- ختم: الميرزا حسين الخليلي » الراجي محمّد حسين دائري)؛ 6ق (364 ب - 369الف)، 18 1 س 22*17سم [ف: 1-355]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2" w:name="pg8181_88672"/>
    <w:bookmarkEnd w:id="382"/>
    <w:p>
      <w:pPr>
        <w:pStyle w:val="BookText"/>
      </w:pPr>
      <w:r>
        <w:rPr>
          <w:rFonts w:ascii="IRNazanin" w:hAnsi="IRNazanin" w:eastAsia="IRNazanin" w:cs="IRNazanin"/>
          <w:lang w:bidi="fa-IR"/>
          <w:color w:val="111111"/>
          <w:sz w:val="28"/>
          <w:szCs w:val="28"/>
          <w:rtl/>
        </w:rPr>
        <w:t xml:space="preserve">شرح دو بیت مثنوي - شرح بيت «ز دریای شهادت ... »</w:t>
      </w:r>
    </w:p>
    <w:p>
      <w:pPr>
        <w:pStyle w:val="Heading2"/>
      </w:pPr>
      <w:bookmarkStart w:id="1664" w:name="_Toc958"/>
      <w:r>
        <w:t>شرح ديباجة تحرير القواعد المنطقية = حاشية تحرير القواعد المنطقية =</w:t>
      </w:r>
      <w:bookmarkEnd w:id="1664"/>
    </w:p>
    <w:p>
      <w:pPr>
        <w:pStyle w:val="BookText"/>
      </w:pPr>
      <w:r>
        <w:rPr>
          <w:rFonts w:ascii="Amiri" w:hAnsi="Amiri" w:eastAsia="Amiri" w:cs="Amiri"/>
          <w:lang w:bidi="ar-SA"/>
          <w:color w:val="111111"/>
          <w:sz w:val="28"/>
          <w:szCs w:val="28"/>
          <w:rtl/>
        </w:rPr>
        <w:t xml:space="preserve">برهانية / منطق - عربي</w:t>
      </w:r>
    </w:p>
    <w:p>
      <w:pPr>
        <w:pStyle w:val="BookText"/>
      </w:pPr>
      <w:r>
        <w:rPr>
          <w:rFonts w:ascii="Amiri" w:hAnsi="Amiri" w:eastAsia="Amiri" w:cs="Amiri"/>
          <w:lang w:bidi="ar-SA"/>
          <w:color w:val="111111"/>
          <w:sz w:val="28"/>
          <w:szCs w:val="28"/>
          <w:rtl/>
        </w:rPr>
        <w:t xml:space="preserve">برهان الدين بن كمال الدين حميد( القرن 9 ه- )</w:t>
      </w:r>
    </w:p>
    <w:p>
      <w:pPr>
        <w:pStyle w:val="BookText"/>
      </w:pPr>
      <w:r>
        <w:rPr>
          <w:rFonts w:ascii="Amiri" w:hAnsi="Amiri" w:eastAsia="Amiri" w:cs="Amiri"/>
          <w:lang w:bidi="ar-SA"/>
          <w:color w:val="111111"/>
          <w:sz w:val="28"/>
          <w:szCs w:val="28"/>
          <w:rtl/>
        </w:rPr>
        <w:t xml:space="preserve">المرتبط : تحرير القواعد المنطقية في شرح الرسالة الشمسية = شرح شمسيه قطبي قطب الدين الرازي محمّد بن محمّد (766-694)</w:t>
      </w:r>
    </w:p>
    <w:p>
      <w:pPr>
        <w:pStyle w:val="BookText"/>
      </w:pPr>
      <w:r>
        <w:rPr>
          <w:rFonts w:ascii="Amiri" w:hAnsi="Amiri" w:eastAsia="Amiri" w:cs="Amiri"/>
          <w:lang w:bidi="ar-SA"/>
          <w:color w:val="111111"/>
          <w:sz w:val="28"/>
          <w:szCs w:val="28"/>
          <w:rtl/>
        </w:rPr>
        <w:t xml:space="preserve">أوّله: بسمله متوكلا بكرمه العميم ومصلياً على رسوله الذي هو بالمؤمنين رؤف رحيم وبعد فيقول المحتاج إلى الله الملك الكريم القديم برهان الدين بن كمال الدين حميد عفى الله عنه لما كان صدر شرح الفاضل المحقق الرازي للرسالة الشمسيه ...</w:t>
      </w:r>
    </w:p>
    <w:p>
      <w:pPr>
        <w:pStyle w:val="BookText"/>
      </w:pPr>
      <w:r>
        <w:rPr>
          <w:rFonts w:ascii="Amiri" w:hAnsi="Amiri" w:eastAsia="Amiri" w:cs="Amiri"/>
          <w:lang w:bidi="ar-SA"/>
          <w:color w:val="111111"/>
          <w:sz w:val="28"/>
          <w:szCs w:val="28"/>
          <w:rtl/>
        </w:rPr>
        <w:t xml:space="preserve">[فنخا: 19 696-699( 55 نسخة)]</w:t>
      </w:r>
    </w:p>
    <w:p>
      <w:pPr>
        <w:pStyle w:val="BookText"/>
      </w:pPr>
      <w:r>
        <w:rPr>
          <w:rFonts w:ascii="Amiri" w:hAnsi="Amiri" w:eastAsia="Amiri" w:cs="Amiri"/>
          <w:lang w:bidi="ar-SA"/>
          <w:color w:val="111111"/>
          <w:sz w:val="28"/>
          <w:szCs w:val="28"/>
          <w:rtl/>
        </w:rPr>
        <w:t xml:space="preserve">37611 .بغداد؛ محمّد سعيد الزهاوي (في دار التربية الإسلامية)؛ رقم المخطوط: 34/2</w:t>
      </w:r>
    </w:p>
    <w:p>
      <w:pPr>
        <w:pStyle w:val="BookText"/>
      </w:pPr>
      <w:r>
        <w:rPr>
          <w:rFonts w:ascii="Amiri" w:hAnsi="Amiri" w:eastAsia="Amiri" w:cs="Amiri"/>
          <w:lang w:bidi="ar-SA"/>
          <w:color w:val="111111"/>
          <w:sz w:val="28"/>
          <w:szCs w:val="28"/>
          <w:rtl/>
        </w:rPr>
        <w:t xml:space="preserve">أوّلها :مطابق؛ آخرها :خصوصا في حال تنقيح هذا الشرح المقدم على الديباجة فيكون هذا الشرح منفي. الحمد لله والصلوة والسلام على رسوله</w:t>
      </w:r>
    </w:p>
    <w:p>
      <w:pPr>
        <w:pStyle w:val="BookText"/>
      </w:pPr>
      <w:r>
        <w:rPr>
          <w:rFonts w:ascii="Amiri" w:hAnsi="Amiri" w:eastAsia="Amiri" w:cs="Amiri"/>
          <w:lang w:bidi="ar-SA"/>
          <w:color w:val="111111"/>
          <w:sz w:val="28"/>
          <w:szCs w:val="28"/>
          <w:rtl/>
        </w:rPr>
        <w:t xml:space="preserve">نسخ كا: أحمد بن حاجي علي تا :جمادى الثانية 1220ه- 13ق (154 - 166)، 12س، 11 17/5*سم [المورد: 22-284]</w:t>
      </w:r>
    </w:p>
    <w:p>
      <w:pPr>
        <w:pStyle w:val="BookText"/>
      </w:pPr>
      <w:r>
        <w:rPr>
          <w:rFonts w:ascii="Amiri" w:hAnsi="Amiri" w:eastAsia="Amiri" w:cs="Amiri"/>
          <w:lang w:bidi="ar-SA"/>
          <w:color w:val="111111"/>
          <w:sz w:val="28"/>
          <w:szCs w:val="28"/>
          <w:rtl/>
        </w:rPr>
        <w:t xml:space="preserve">37612 . النجف الأشرف مكتبة آية الله الحكيم العامة؛ رقم المخطوط: 119</w:t>
      </w:r>
    </w:p>
    <w:p>
      <w:pPr>
        <w:pStyle w:val="BookText"/>
      </w:pPr>
      <w:r>
        <w:rPr>
          <w:rFonts w:ascii="IRNazanin" w:hAnsi="IRNazanin" w:eastAsia="IRNazanin" w:cs="IRNazanin"/>
          <w:lang w:bidi="fa-IR"/>
          <w:color w:val="111111"/>
          <w:sz w:val="28"/>
          <w:szCs w:val="28"/>
          <w:rtl/>
        </w:rPr>
        <w:t xml:space="preserve">نسخ ،کا :مجهول ،تا: القرن 13ه- 7ق، 18س، 12*21سم [محمّد الرشتي-ف: 139]</w:t>
      </w:r>
    </w:p>
    <w:p>
      <w:pPr>
        <w:pStyle w:val="BookText"/>
      </w:pPr>
      <w:r>
        <w:rPr>
          <w:rFonts w:ascii="Times New Roman" w:hAnsi="Times New Roman" w:eastAsia="Times New Roman" w:cs="Times New Roman"/>
          <w:lang w:val="en-US" w:bidi="en-US"/>
          <w:color w:val="111111"/>
          <w:sz w:val="28"/>
          <w:szCs w:val="28"/>
          <w:rtl/>
        </w:rPr>
        <w:t xml:space="preserve">37613.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3206-3207</w:t>
      </w:r>
    </w:p>
    <w:p>
      <w:pPr>
        <w:pStyle w:val="BookText"/>
      </w:pPr>
      <w:r>
        <w:rPr>
          <w:rFonts w:ascii="IRNazanin" w:hAnsi="IRNazanin" w:eastAsia="IRNazanin" w:cs="IRNazanin"/>
          <w:lang w:bidi="fa-IR"/>
          <w:color w:val="111111"/>
          <w:sz w:val="28"/>
          <w:szCs w:val="28"/>
          <w:rtl/>
        </w:rPr>
        <w:t xml:space="preserve">أوّلها :مطابق ؛آخرها :تمت كتابه حاشية ديباچه الشرح الشمسية ...</w:t>
      </w:r>
    </w:p>
    <w:p>
      <w:pPr>
        <w:pStyle w:val="BookText"/>
      </w:pPr>
      <w:r>
        <w:rPr>
          <w:rFonts w:ascii="IRNazanin" w:hAnsi="IRNazanin" w:eastAsia="IRNazanin" w:cs="IRNazanin"/>
          <w:lang w:bidi="fa-IR"/>
          <w:color w:val="111111"/>
          <w:sz w:val="28"/>
          <w:szCs w:val="28"/>
          <w:rtl/>
        </w:rPr>
        <w:t xml:space="preserve">کا :عبد الله ،تا: 1314ه- قرية گناوه؛ 4 ق ، 23س، 22*16سم [ف: 5-190]</w:t>
      </w:r>
    </w:p>
    <w:p>
      <w:pPr>
        <w:pStyle w:val="BookText"/>
      </w:pPr>
      <w:r>
        <w:rPr>
          <w:rFonts w:ascii="Amiri" w:hAnsi="Amiri" w:eastAsia="Amiri" w:cs="Amiri"/>
          <w:lang w:bidi="ar-SA"/>
          <w:color w:val="111111"/>
          <w:sz w:val="28"/>
          <w:szCs w:val="28"/>
          <w:rtl/>
        </w:rPr>
        <w:t xml:space="preserve">37614 . الموصل؛ مدرسة الحجيات (في الأوقاف العامة)؛ رقم المخطوط: 22/135/2</w:t>
      </w:r>
    </w:p>
    <w:p>
      <w:pPr>
        <w:pStyle w:val="BookText"/>
      </w:pPr>
      <w:r>
        <w:rPr>
          <w:rFonts w:ascii="IRNazanin" w:hAnsi="IRNazanin" w:eastAsia="IRNazanin" w:cs="IRNazanin"/>
          <w:lang w:bidi="fa-IR"/>
          <w:color w:val="111111"/>
          <w:sz w:val="28"/>
          <w:szCs w:val="28"/>
          <w:rtl/>
        </w:rPr>
        <w:t xml:space="preserve">کا :صالح بن عمر البكري القرشي، تا: مجهول [الأوقاف العامة-موصل: 3-190]</w:t>
      </w:r>
    </w:p>
    <w:p>
      <w:pPr>
        <w:pStyle w:val="BookText"/>
      </w:pPr>
      <w:r>
        <w:rPr>
          <w:rFonts w:ascii="Amiri" w:hAnsi="Amiri" w:eastAsia="Amiri" w:cs="Amiri"/>
          <w:lang w:bidi="ar-SA"/>
          <w:color w:val="111111"/>
          <w:sz w:val="28"/>
          <w:szCs w:val="28"/>
          <w:rtl/>
        </w:rPr>
        <w:t xml:space="preserve">37615 .الموصل؛ المدرسة الرضوانية (في الأوقاف العامة)؛ رقم المخطوط : 18/74/2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8-156]</w:t>
      </w:r>
    </w:p>
    <w:p>
      <w:pPr>
        <w:pStyle w:val="BookText"/>
      </w:pPr>
      <w:r>
        <w:rPr>
          <w:rFonts w:ascii="Amiri" w:hAnsi="Amiri" w:eastAsia="Amiri" w:cs="Amiri"/>
          <w:lang w:bidi="ar-SA"/>
          <w:color w:val="111111"/>
          <w:sz w:val="28"/>
          <w:szCs w:val="28"/>
          <w:rtl/>
        </w:rPr>
        <w:t xml:space="preserve">37616 . الموصل؛ مدرسة الحاج حسين بك ( في الأوقاف العامة)؛ رقم المخطوط: 17/4/2</w:t>
      </w:r>
    </w:p>
    <w:p>
      <w:pPr>
        <w:pStyle w:val="BookText"/>
      </w:pPr>
      <w:r>
        <w:rPr>
          <w:rFonts w:ascii="IRNazanin" w:hAnsi="IRNazanin" w:eastAsia="IRNazanin" w:cs="IRNazanin"/>
          <w:lang w:bidi="fa-IR"/>
          <w:color w:val="111111"/>
          <w:sz w:val="28"/>
          <w:szCs w:val="28"/>
          <w:rtl/>
        </w:rPr>
        <w:t xml:space="preserve">کا :مجهول ،تا :مجهول ؛ 15*22سم [الأوقاف العامة - موصل: 6-102]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3" w:name="pg8181_88674"/>
    <w:bookmarkEnd w:id="383"/>
    <w:p>
      <w:pPr>
        <w:pStyle w:val="BookText"/>
      </w:pPr>
      <w:r>
        <w:rPr>
          <w:rFonts w:ascii="Amiri" w:hAnsi="Amiri" w:eastAsia="Amiri" w:cs="Amiri"/>
          <w:lang w:bidi="ar-SA"/>
          <w:color w:val="111111"/>
          <w:sz w:val="28"/>
          <w:szCs w:val="28"/>
          <w:rtl/>
        </w:rPr>
        <w:t xml:space="preserve">37617 . النجف الأشرف؛ مكتبة آية الله الحكيم العامة؛ رقم المخطوط: 119</w:t>
      </w:r>
    </w:p>
    <w:p>
      <w:pPr>
        <w:pStyle w:val="BookText"/>
      </w:pPr>
      <w:r>
        <w:rPr>
          <w:rFonts w:ascii="IRNazanin" w:hAnsi="IRNazanin" w:eastAsia="IRNazanin" w:cs="IRNazanin"/>
          <w:lang w:bidi="fa-IR"/>
          <w:color w:val="111111"/>
          <w:sz w:val="28"/>
          <w:szCs w:val="28"/>
          <w:rtl/>
        </w:rPr>
        <w:t xml:space="preserve">کا: مجهول، تا :مجهول؛ 7 ص 18 س 21*12/5 سم [معجم المخطوطات النجفية 299]</w:t>
      </w:r>
    </w:p>
    <w:p>
      <w:pPr>
        <w:pStyle w:val="BookText"/>
      </w:pPr>
      <w:r>
        <w:rPr>
          <w:rFonts w:ascii="Times New Roman" w:hAnsi="Times New Roman" w:eastAsia="Times New Roman" w:cs="Times New Roman"/>
          <w:lang w:val="en-US" w:bidi="en-US"/>
          <w:color w:val="111111"/>
          <w:sz w:val="28"/>
          <w:szCs w:val="28"/>
          <w:rtl/>
        </w:rPr>
        <w:t xml:space="preserve">37618.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2081</w:t>
      </w:r>
    </w:p>
    <w:p>
      <w:pPr>
        <w:pStyle w:val="BookText"/>
      </w:pPr>
      <w:r>
        <w:rPr>
          <w:rFonts w:ascii="IRNazanin" w:hAnsi="IRNazanin" w:eastAsia="IRNazanin" w:cs="IRNazanin"/>
          <w:lang w:bidi="fa-IR"/>
          <w:color w:val="111111"/>
          <w:sz w:val="28"/>
          <w:szCs w:val="28"/>
          <w:rtl/>
        </w:rPr>
        <w:t xml:space="preserve">کا: مجهول، تا :مجهول ؛ ص 13 س 21*15 سم [معجم المخطوطات النجفية: 544]</w:t>
      </w:r>
    </w:p>
    <w:p>
      <w:pPr>
        <w:pStyle w:val="BookText"/>
      </w:pPr>
      <w:r>
        <w:rPr>
          <w:rFonts w:ascii="Amiri" w:hAnsi="Amiri" w:eastAsia="Amiri" w:cs="Amiri"/>
          <w:lang w:bidi="ar-SA"/>
          <w:color w:val="111111"/>
          <w:sz w:val="28"/>
          <w:szCs w:val="28"/>
          <w:rtl/>
        </w:rPr>
        <w:t xml:space="preserve">37619 . النجف الأشرف؛ مؤسسة كاشف الغطاء العامة؛ رقم المخطوط: 6408</w:t>
      </w:r>
    </w:p>
    <w:p>
      <w:pPr>
        <w:pStyle w:val="BookText"/>
      </w:pPr>
      <w:r>
        <w:rPr>
          <w:rFonts w:ascii="IRNazanin" w:hAnsi="IRNazanin" w:eastAsia="IRNazanin" w:cs="IRNazanin"/>
          <w:lang w:bidi="fa-IR"/>
          <w:color w:val="111111"/>
          <w:sz w:val="28"/>
          <w:szCs w:val="28"/>
          <w:rtl/>
        </w:rPr>
        <w:t xml:space="preserve">کا :مجهول ،تا :مجهول؛ 10 ص [ف: 1-245]</w:t>
      </w:r>
    </w:p>
    <w:p>
      <w:pPr>
        <w:pStyle w:val="BookText"/>
      </w:pPr>
      <w:r>
        <w:rPr>
          <w:rFonts w:ascii="Amiri" w:hAnsi="Amiri" w:eastAsia="Amiri" w:cs="Amiri"/>
          <w:lang w:bidi="ar-SA"/>
          <w:color w:val="111111"/>
          <w:sz w:val="28"/>
          <w:szCs w:val="28"/>
          <w:rtl/>
        </w:rPr>
        <w:t xml:space="preserve">37620 . الموصل؛ مدرسة الحجيات ( في الأوقاف العامة)؛ رقم المخطوط : 22/145/5</w:t>
      </w:r>
    </w:p>
    <w:p>
      <w:pPr>
        <w:pStyle w:val="BookText"/>
      </w:pPr>
      <w:r>
        <w:rPr>
          <w:rFonts w:ascii="Amiri" w:hAnsi="Amiri" w:eastAsia="Amiri" w:cs="Amiri"/>
          <w:lang w:bidi="ar-SA"/>
          <w:color w:val="111111"/>
          <w:sz w:val="28"/>
          <w:szCs w:val="28"/>
          <w:rtl/>
        </w:rPr>
        <w:t xml:space="preserve">آخرها :أشرف على الآخر أحمد بن حيدر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3-203]</w:t>
      </w:r>
    </w:p>
    <w:p>
      <w:pPr>
        <w:pStyle w:val="BookText"/>
      </w:pPr>
      <w:r>
        <w:rPr>
          <w:rFonts w:ascii="Amiri" w:hAnsi="Amiri" w:eastAsia="Amiri" w:cs="Amiri"/>
          <w:lang w:bidi="ar-SA"/>
          <w:color w:val="111111"/>
          <w:sz w:val="28"/>
          <w:szCs w:val="28"/>
          <w:rtl/>
        </w:rPr>
        <w:t xml:space="preserve">37621 . الموصل؛ مدرسة الحجيات ( في الأوقاف العامة)؛ رقم المخطوط : 22/50/4</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3-140]</w:t>
      </w:r>
    </w:p>
    <w:p>
      <w:pPr>
        <w:pStyle w:val="BookText"/>
      </w:pPr>
      <w:r>
        <w:rPr>
          <w:rFonts w:ascii="Times New Roman" w:hAnsi="Times New Roman" w:eastAsia="Times New Roman" w:cs="Times New Roman"/>
          <w:lang w:val="en-US" w:bidi="en-US"/>
          <w:color w:val="111111"/>
          <w:sz w:val="28"/>
          <w:szCs w:val="28"/>
          <w:rtl/>
        </w:rPr>
        <w:t xml:space="preserve">37622.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25/71/2</w:t>
      </w:r>
    </w:p>
    <w:p>
      <w:pPr>
        <w:pStyle w:val="BookText"/>
      </w:pPr>
      <w:r>
        <w:rPr>
          <w:rFonts w:ascii="Amiri" w:hAnsi="Amiri" w:eastAsia="Amiri" w:cs="Amiri"/>
          <w:lang w:bidi="ar-SA"/>
          <w:color w:val="111111"/>
          <w:sz w:val="28"/>
          <w:szCs w:val="28"/>
          <w:rtl/>
        </w:rPr>
        <w:t xml:space="preserve">أوّلها :وبعد فيقول المحتاج إلى الله الملك القديم المجيد برهان الدين بن كمال الدين بن</w:t>
      </w:r>
    </w:p>
    <w:p>
      <w:pPr>
        <w:pStyle w:val="BookText"/>
      </w:pPr>
      <w:r>
        <w:rPr>
          <w:rFonts w:ascii="Amiri" w:hAnsi="Amiri" w:eastAsia="Amiri" w:cs="Amiri"/>
          <w:lang w:bidi="ar-SA"/>
          <w:color w:val="111111"/>
          <w:sz w:val="28"/>
          <w:szCs w:val="28"/>
          <w:rtl/>
        </w:rPr>
        <w:t xml:space="preserve">حميد</w:t>
      </w:r>
    </w:p>
    <w:p>
      <w:pPr>
        <w:pStyle w:val="BookText"/>
      </w:pPr>
      <w:r>
        <w:rPr>
          <w:rFonts w:ascii="IRNazanin" w:hAnsi="IRNazanin" w:eastAsia="IRNazanin" w:cs="IRNazanin"/>
          <w:lang w:bidi="fa-IR"/>
          <w:color w:val="111111"/>
          <w:sz w:val="28"/>
          <w:szCs w:val="28"/>
          <w:rtl/>
        </w:rPr>
        <w:t xml:space="preserve">کا :مجهول ،تا :مجهول؛ 15 س [ الأوقاف العامة - موصل: 1-261]</w:t>
      </w:r>
    </w:p>
    <w:p>
      <w:pPr>
        <w:pStyle w:val="BookText"/>
      </w:pPr>
      <w:r>
        <w:rPr>
          <w:rFonts w:ascii="Amiri" w:hAnsi="Amiri" w:eastAsia="Amiri" w:cs="Amiri"/>
          <w:lang w:bidi="ar-SA"/>
          <w:color w:val="111111"/>
          <w:sz w:val="28"/>
          <w:szCs w:val="28"/>
          <w:rtl/>
        </w:rPr>
        <w:t xml:space="preserve">37623 .بغداد؛ مركز البحوث والدراسات؛ رقم المخطوط: 8/6-3222210 مصورة</w:t>
      </w:r>
    </w:p>
    <w:p>
      <w:pPr>
        <w:pStyle w:val="BookText"/>
      </w:pPr>
      <w:r>
        <w:rPr>
          <w:rFonts w:ascii="IRNazanin" w:hAnsi="IRNazanin" w:eastAsia="IRNazanin" w:cs="IRNazanin"/>
          <w:lang w:bidi="fa-IR"/>
          <w:color w:val="111111"/>
          <w:sz w:val="28"/>
          <w:szCs w:val="28"/>
          <w:rtl/>
        </w:rPr>
        <w:t xml:space="preserve">کا :مجهول، تا :مجهول 7 ص [ (مصورات) -ف: 332]</w:t>
      </w:r>
    </w:p>
    <w:p>
      <w:pPr>
        <w:pStyle w:val="Heading2"/>
      </w:pPr>
      <w:bookmarkStart w:id="1665" w:name="_Toc959"/>
      <w:r>
        <w:t>شرح ديباجة الرسالة الشمسية / أدب - عربي</w:t>
      </w:r>
      <w:bookmarkEnd w:id="1665"/>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Amiri" w:hAnsi="Amiri" w:eastAsia="Amiri" w:cs="Amiri"/>
          <w:lang w:bidi="ar-SA"/>
          <w:color w:val="111111"/>
          <w:sz w:val="28"/>
          <w:szCs w:val="28"/>
          <w:rtl/>
        </w:rPr>
        <w:t xml:space="preserve">37624 . النجف الأشرف؛ مكتبة آية الله الحكيم العامة؛ رقم المخطوط: 1012</w:t>
      </w:r>
    </w:p>
    <w:p>
      <w:pPr>
        <w:pStyle w:val="BookText"/>
      </w:pPr>
      <w:r>
        <w:rPr>
          <w:rFonts w:ascii="IRNazanin" w:hAnsi="IRNazanin" w:eastAsia="IRNazanin" w:cs="IRNazanin"/>
          <w:lang w:bidi="fa-IR"/>
          <w:color w:val="111111"/>
          <w:sz w:val="28"/>
          <w:szCs w:val="28"/>
          <w:rtl/>
        </w:rPr>
        <w:t xml:space="preserve">کا :عبد الله بن أبو الحر ،تا: 1172ه- 4 ص 15س ، 20*13سم [معجم المخطوطات</w:t>
      </w:r>
    </w:p>
    <w:p>
      <w:pPr>
        <w:pStyle w:val="BookText"/>
      </w:pPr>
      <w:r>
        <w:rPr>
          <w:rFonts w:ascii="Amiri" w:hAnsi="Amiri" w:eastAsia="Amiri" w:cs="Amiri"/>
          <w:lang w:bidi="ar-SA"/>
          <w:color w:val="111111"/>
          <w:sz w:val="28"/>
          <w:szCs w:val="28"/>
          <w:rtl/>
        </w:rPr>
        <w:t xml:space="preserve">النجفية: 539]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4" w:name="pg8181_88676"/>
    <w:bookmarkEnd w:id="384"/>
    <w:p>
      <w:pPr>
        <w:pStyle w:val="Heading2"/>
      </w:pPr>
      <w:bookmarkStart w:id="1666" w:name="_Toc960"/>
      <w:r>
        <w:t>شرح ديباجة الرسالة الشمسية رسالة في / كلام وعقائد - عربي</w:t>
      </w:r>
      <w:bookmarkEnd w:id="1666"/>
    </w:p>
    <w:p>
      <w:pPr>
        <w:pStyle w:val="BookText"/>
      </w:pPr>
      <w:r>
        <w:rPr>
          <w:rFonts w:ascii="Amiri" w:hAnsi="Amiri" w:eastAsia="Amiri" w:cs="Amiri"/>
          <w:lang w:bidi="ar-SA"/>
          <w:color w:val="111111"/>
          <w:sz w:val="28"/>
          <w:szCs w:val="28"/>
          <w:rtl/>
        </w:rPr>
        <w:t xml:space="preserve">عبد المجيد بن لقمان</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Times New Roman" w:hAnsi="Times New Roman" w:eastAsia="Times New Roman" w:cs="Times New Roman"/>
          <w:lang w:val="en-US" w:bidi="en-US"/>
          <w:color w:val="111111"/>
          <w:sz w:val="28"/>
          <w:szCs w:val="28"/>
          <w:rtl/>
        </w:rPr>
        <w:t xml:space="preserve">37625.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532</w:t>
      </w:r>
    </w:p>
    <w:p>
      <w:pPr>
        <w:pStyle w:val="BookText"/>
      </w:pPr>
      <w:r>
        <w:rPr>
          <w:rFonts w:ascii="Amiri" w:hAnsi="Amiri" w:eastAsia="Amiri" w:cs="Amiri"/>
          <w:lang w:bidi="ar-SA"/>
          <w:color w:val="111111"/>
          <w:sz w:val="28"/>
          <w:szCs w:val="28"/>
          <w:rtl/>
        </w:rPr>
        <w:t xml:space="preserve">كا :إبراهيم بن محمّد بن محمّد الدشتدلي، تا: 945ه- 46ص، 16س، 15*10سم[ معجم المخطوطات النجفية: 433]</w:t>
      </w:r>
    </w:p>
    <w:p>
      <w:pPr>
        <w:pStyle w:val="Heading2"/>
      </w:pPr>
      <w:bookmarkStart w:id="1667" w:name="_Toc961"/>
      <w:r>
        <w:t>شرح ديباجة شرح الشمسية في القواعد المنطقية / منطق - عربي</w:t>
      </w:r>
      <w:bookmarkEnd w:id="1667"/>
    </w:p>
    <w:p>
      <w:pPr>
        <w:pStyle w:val="BookText"/>
      </w:pPr>
      <w:r>
        <w:rPr>
          <w:rFonts w:ascii="Amiri" w:hAnsi="Amiri" w:eastAsia="Amiri" w:cs="Amiri"/>
          <w:lang w:bidi="ar-SA"/>
          <w:color w:val="111111"/>
          <w:sz w:val="28"/>
          <w:szCs w:val="28"/>
          <w:rtl/>
        </w:rPr>
        <w:t xml:space="preserve">القراماني ولي الدين محمّد بن مصطفى</w:t>
      </w:r>
    </w:p>
    <w:p>
      <w:pPr>
        <w:pStyle w:val="BookText"/>
      </w:pPr>
      <w:r>
        <w:rPr>
          <w:rFonts w:ascii="Amiri" w:hAnsi="Amiri" w:eastAsia="Amiri" w:cs="Amiri"/>
          <w:lang w:bidi="ar-SA"/>
          <w:color w:val="111111"/>
          <w:sz w:val="28"/>
          <w:szCs w:val="28"/>
          <w:rtl/>
        </w:rPr>
        <w:t xml:space="preserve">المرتبط :شرح الشمسية في القواعد المنطقية؛ التفتازاني، مسعود بن عمر (792-722ه-)</w:t>
      </w:r>
    </w:p>
    <w:p>
      <w:pPr>
        <w:pStyle w:val="BookText"/>
      </w:pPr>
      <w:r>
        <w:rPr>
          <w:rFonts w:ascii="Amiri" w:hAnsi="Amiri" w:eastAsia="Amiri" w:cs="Amiri"/>
          <w:lang w:bidi="ar-SA"/>
          <w:color w:val="111111"/>
          <w:sz w:val="28"/>
          <w:szCs w:val="28"/>
          <w:rtl/>
        </w:rPr>
        <w:t xml:space="preserve">[فنخا 19 : 570 (2نسخة)]</w:t>
      </w:r>
    </w:p>
    <w:p>
      <w:pPr>
        <w:pStyle w:val="BookText"/>
      </w:pPr>
      <w:r>
        <w:rPr>
          <w:rFonts w:ascii="Amiri" w:hAnsi="Amiri" w:eastAsia="Amiri" w:cs="Amiri"/>
          <w:lang w:bidi="ar-SA"/>
          <w:color w:val="111111"/>
          <w:sz w:val="28"/>
          <w:szCs w:val="28"/>
          <w:rtl/>
        </w:rPr>
        <w:t xml:space="preserve">37626 .الموصل؛ المدرسة المحمّدية (في الأوقاف العامة)؛ رقم المخطوط: 20/46/3</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7-127]</w:t>
      </w:r>
    </w:p>
    <w:p>
      <w:pPr>
        <w:pStyle w:val="BookText"/>
      </w:pPr>
      <w:r>
        <w:rPr>
          <w:rFonts w:ascii="Times New Roman" w:hAnsi="Times New Roman" w:eastAsia="Times New Roman" w:cs="Times New Roman"/>
          <w:lang w:val="en-US" w:bidi="en-US"/>
          <w:color w:val="111111"/>
          <w:sz w:val="28"/>
          <w:szCs w:val="28"/>
          <w:rtl/>
        </w:rPr>
        <w:t xml:space="preserve">37627.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22/80/1</w:t>
      </w:r>
    </w:p>
    <w:p>
      <w:pPr>
        <w:pStyle w:val="BookText"/>
      </w:pPr>
      <w:r>
        <w:rPr>
          <w:rFonts w:ascii="Amiri" w:hAnsi="Amiri" w:eastAsia="Amiri" w:cs="Amiri"/>
          <w:lang w:bidi="ar-SA"/>
          <w:color w:val="111111"/>
          <w:sz w:val="28"/>
          <w:szCs w:val="28"/>
          <w:rtl/>
        </w:rPr>
        <w:t xml:space="preserve">أوّلها: الحمد الله الفياض المنزه اعماله عن العلل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3-161]</w:t>
      </w:r>
    </w:p>
    <w:p>
      <w:pPr>
        <w:pStyle w:val="Heading2"/>
      </w:pPr>
      <w:bookmarkStart w:id="1668" w:name="_Toc962"/>
      <w:r>
        <w:t>شرح ديباجة ضوء المصباح / نحو - عربي</w:t>
      </w:r>
      <w:bookmarkEnd w:id="1668"/>
    </w:p>
    <w:p>
      <w:pPr>
        <w:pStyle w:val="BookText"/>
      </w:pPr>
      <w:r>
        <w:rPr>
          <w:rFonts w:ascii="Times New Roman" w:hAnsi="Times New Roman" w:eastAsia="Times New Roman" w:cs="Times New Roman"/>
          <w:lang w:val="en-US" w:bidi="en-US"/>
          <w:color w:val="111111"/>
          <w:sz w:val="28"/>
          <w:szCs w:val="28"/>
          <w:rtl/>
        </w:rPr>
        <w:t xml:space="preserve">37628.</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19/35/2</w:t>
      </w:r>
    </w:p>
    <w:p>
      <w:pPr>
        <w:pStyle w:val="BookText"/>
      </w:pPr>
      <w:r>
        <w:rPr>
          <w:rFonts w:ascii="IRNazanin" w:hAnsi="IRNazanin" w:eastAsia="IRNazanin" w:cs="IRNazanin"/>
          <w:lang w:bidi="fa-IR"/>
          <w:color w:val="111111"/>
          <w:sz w:val="28"/>
          <w:szCs w:val="28"/>
          <w:rtl/>
        </w:rPr>
        <w:t xml:space="preserve">أوّلها: أما بعد</w:t>
      </w:r>
    </w:p>
    <w:p>
      <w:pPr>
        <w:pStyle w:val="BookText"/>
      </w:pPr>
      <w:r>
        <w:rPr>
          <w:rFonts w:ascii="Amiri" w:hAnsi="Amiri" w:eastAsia="Amiri" w:cs="Amiri"/>
          <w:lang w:bidi="ar-SA"/>
          <w:color w:val="111111"/>
          <w:sz w:val="28"/>
          <w:szCs w:val="28"/>
          <w:rtl/>
        </w:rPr>
        <w:t xml:space="preserve">أما كلمة متضمنة لمعنى الشرط فلذلك لزم دخول الفاء في جوابها لزوماً</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2-248]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5" w:name="pg8181_88678"/>
    <w:bookmarkEnd w:id="385"/>
    <w:p>
      <w:pPr>
        <w:pStyle w:val="BookText"/>
      </w:pPr>
      <w:r>
        <w:rPr>
          <w:rFonts w:ascii="Amiri" w:hAnsi="Amiri" w:eastAsia="Amiri" w:cs="Amiri"/>
          <w:lang w:bidi="ar-SA"/>
          <w:color w:val="111111"/>
          <w:sz w:val="28"/>
          <w:szCs w:val="28"/>
          <w:rtl/>
        </w:rPr>
        <w:t xml:space="preserve">شرح ديباجة المصباح - اعراب ديباجة المصباح</w:t>
      </w:r>
    </w:p>
    <w:p>
      <w:pPr>
        <w:pStyle w:val="Heading2"/>
      </w:pPr>
      <w:bookmarkStart w:id="1669" w:name="_Toc963"/>
      <w:r>
        <w:t>شرح ديباجة المصباح = شرح الإقناع لعبد القاهر الجرجاني / نحو - عربي</w:t>
      </w:r>
      <w:bookmarkEnd w:id="1669"/>
    </w:p>
    <w:p>
      <w:pPr>
        <w:pStyle w:val="BookText"/>
      </w:pPr>
      <w:r>
        <w:rPr>
          <w:rFonts w:ascii="Amiri" w:hAnsi="Amiri" w:eastAsia="Amiri" w:cs="Amiri"/>
          <w:lang w:bidi="ar-SA"/>
          <w:color w:val="111111"/>
          <w:sz w:val="28"/>
          <w:szCs w:val="28"/>
          <w:rtl/>
        </w:rPr>
        <w:t xml:space="preserve">المرتبط : المصباح في النحو المطرزي، ناصر بن عبد السيد (610-538ه-)</w:t>
      </w:r>
    </w:p>
    <w:p>
      <w:pPr>
        <w:pStyle w:val="BookText"/>
      </w:pPr>
      <w:r>
        <w:rPr>
          <w:rFonts w:ascii="Amiri" w:hAnsi="Amiri" w:eastAsia="Amiri" w:cs="Amiri"/>
          <w:lang w:bidi="ar-SA"/>
          <w:color w:val="111111"/>
          <w:sz w:val="28"/>
          <w:szCs w:val="28"/>
          <w:rtl/>
        </w:rPr>
        <w:t xml:space="preserve">37629 . الموصل؛ مكتبة الأوقاف العامة (موصل)؛ رقم المخطوط: 41</w:t>
      </w:r>
    </w:p>
    <w:p>
      <w:pPr>
        <w:pStyle w:val="BookText"/>
      </w:pPr>
      <w:r>
        <w:rPr>
          <w:rFonts w:ascii="Amiri" w:hAnsi="Amiri" w:eastAsia="Amiri" w:cs="Amiri"/>
          <w:lang w:bidi="ar-SA"/>
          <w:color w:val="111111"/>
          <w:sz w:val="28"/>
          <w:szCs w:val="28"/>
          <w:rtl/>
        </w:rPr>
        <w:t xml:space="preserve">أوّلها :... اما كلمة فيها معنى الشرط فلذلك كانت الفاء لازمة</w:t>
      </w:r>
    </w:p>
    <w:p>
      <w:pPr>
        <w:pStyle w:val="BookText"/>
      </w:pPr>
      <w:r>
        <w:rPr>
          <w:rFonts w:ascii="IRNazanin" w:hAnsi="IRNazanin" w:eastAsia="IRNazanin" w:cs="IRNazanin"/>
          <w:lang w:bidi="fa-IR"/>
          <w:color w:val="111111"/>
          <w:sz w:val="28"/>
          <w:szCs w:val="28"/>
          <w:rtl/>
        </w:rPr>
        <w:t xml:space="preserve">کا: مجهول، تا :مجهول؛ ناقصة :الآخر؛ 59ق ، 13*18سم[ الأوقاف العامة-موصل: 9-21]</w:t>
      </w:r>
    </w:p>
    <w:p>
      <w:pPr>
        <w:pStyle w:val="Heading2"/>
      </w:pPr>
      <w:bookmarkStart w:id="1670" w:name="_Toc964"/>
      <w:r>
        <w:t>شرح ديباجة المصباح في النحو / نحو - عربي</w:t>
      </w:r>
      <w:bookmarkEnd w:id="1670"/>
    </w:p>
    <w:p>
      <w:pPr>
        <w:pStyle w:val="BookText"/>
      </w:pPr>
      <w:r>
        <w:rPr>
          <w:rFonts w:ascii="Amiri" w:hAnsi="Amiri" w:eastAsia="Amiri" w:cs="Amiri"/>
          <w:lang w:bidi="ar-SA"/>
          <w:color w:val="111111"/>
          <w:sz w:val="28"/>
          <w:szCs w:val="28"/>
          <w:rtl/>
        </w:rPr>
        <w:t xml:space="preserve">المرتبط: المصباح في النحو المطرزي، ناصر بن عبد السيّد (610-538ه-)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37630 . الموصل؛ المدرسة العبدالية ( في الأوقاف العامة)؛ رقم المخطوط: 51/2</w:t>
      </w:r>
    </w:p>
    <w:p>
      <w:pPr>
        <w:pStyle w:val="BookText"/>
      </w:pPr>
      <w:r>
        <w:rPr>
          <w:rFonts w:ascii="Amiri" w:hAnsi="Amiri" w:eastAsia="Amiri" w:cs="Amiri"/>
          <w:lang w:bidi="ar-SA"/>
          <w:color w:val="111111"/>
          <w:sz w:val="28"/>
          <w:szCs w:val="28"/>
          <w:rtl/>
        </w:rPr>
        <w:t xml:space="preserve">أوّلها :أما بعد حمد الله ذي الانعام أما كلمة متضمنة لمعنى الشرط</w:t>
      </w:r>
    </w:p>
    <w:p>
      <w:pPr>
        <w:pStyle w:val="BookText"/>
      </w:pPr>
      <w:r>
        <w:rPr>
          <w:rFonts w:ascii="IRNazanin" w:hAnsi="IRNazanin" w:eastAsia="IRNazanin" w:cs="IRNazanin"/>
          <w:lang w:bidi="fa-IR"/>
          <w:color w:val="111111"/>
          <w:sz w:val="28"/>
          <w:szCs w:val="28"/>
          <w:rtl/>
        </w:rPr>
        <w:t xml:space="preserve">کا :مجهول، تا :1114 ه-؛ 22*15سم [الأوقاف العامة - موصل: 8-327]</w:t>
      </w:r>
    </w:p>
    <w:p>
      <w:pPr>
        <w:pStyle w:val="BookText"/>
      </w:pPr>
      <w:r>
        <w:rPr>
          <w:rFonts w:ascii="Amiri" w:hAnsi="Amiri" w:eastAsia="Amiri" w:cs="Amiri"/>
          <w:lang w:bidi="ar-SA"/>
          <w:color w:val="111111"/>
          <w:sz w:val="28"/>
          <w:szCs w:val="28"/>
          <w:rtl/>
        </w:rPr>
        <w:t xml:space="preserve">37631 . الموصل؛ المدرسة المحمدية (في الأوقاف العامة)؛ رقم المخطوط: 12/10</w:t>
      </w:r>
    </w:p>
    <w:p>
      <w:pPr>
        <w:pStyle w:val="BookText"/>
      </w:pPr>
      <w:r>
        <w:rPr>
          <w:rFonts w:ascii="Amiri" w:hAnsi="Amiri" w:eastAsia="Amiri" w:cs="Amiri"/>
          <w:lang w:bidi="ar-SA"/>
          <w:color w:val="111111"/>
          <w:sz w:val="28"/>
          <w:szCs w:val="28"/>
          <w:rtl/>
        </w:rPr>
        <w:t xml:space="preserve">أوّلها: الحمد لله الذي لا يبلغ كنهه جاد ولا يحصي عدد نعمه عاد ...</w:t>
      </w:r>
    </w:p>
    <w:p>
      <w:pPr>
        <w:pStyle w:val="BookText"/>
      </w:pPr>
      <w:r>
        <w:rPr>
          <w:rFonts w:ascii="IRNazanin" w:hAnsi="IRNazanin" w:eastAsia="IRNazanin" w:cs="IRNazanin"/>
          <w:lang w:bidi="fa-IR"/>
          <w:color w:val="111111"/>
          <w:sz w:val="28"/>
          <w:szCs w:val="28"/>
          <w:rtl/>
        </w:rPr>
        <w:t xml:space="preserve">کا: مجهول، تا: مجهول 35ق، 16*22سم [الأوقاف العامة-موصل: 7-67]</w:t>
      </w:r>
    </w:p>
    <w:p>
      <w:pPr>
        <w:pStyle w:val="BookText"/>
      </w:pPr>
      <w:r>
        <w:rPr>
          <w:rFonts w:ascii="Times New Roman" w:hAnsi="Times New Roman" w:eastAsia="Times New Roman" w:cs="Times New Roman"/>
          <w:lang w:val="en-US" w:bidi="en-US"/>
          <w:color w:val="111111"/>
          <w:sz w:val="28"/>
          <w:szCs w:val="28"/>
          <w:rtl/>
        </w:rPr>
        <w:t xml:space="preserve">37632.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16/6/2</w:t>
      </w:r>
    </w:p>
    <w:p>
      <w:pPr>
        <w:pStyle w:val="BookText"/>
      </w:pPr>
      <w:r>
        <w:rPr>
          <w:rFonts w:ascii="Amiri" w:hAnsi="Amiri" w:eastAsia="Amiri" w:cs="Amiri"/>
          <w:lang w:bidi="ar-SA"/>
          <w:color w:val="111111"/>
          <w:sz w:val="28"/>
          <w:szCs w:val="28"/>
          <w:rtl/>
        </w:rPr>
        <w:t xml:space="preserve">أوّلها :أما بعد حمد الله اما كلمة فيها معنى الشرط فلذلك كانت الفاء لازمة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5-86]</w:t>
      </w:r>
    </w:p>
    <w:p>
      <w:pPr>
        <w:pStyle w:val="BookText"/>
      </w:pPr>
      <w:r>
        <w:rPr>
          <w:rFonts w:ascii="Times New Roman" w:hAnsi="Times New Roman" w:eastAsia="Times New Roman" w:cs="Times New Roman"/>
          <w:lang w:val="en-US" w:bidi="en-US"/>
          <w:color w:val="111111"/>
          <w:sz w:val="28"/>
          <w:szCs w:val="28"/>
          <w:rtl/>
        </w:rPr>
        <w:t xml:space="preserve">37633.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11/8</w:t>
      </w:r>
    </w:p>
    <w:p>
      <w:pPr>
        <w:pStyle w:val="BookText"/>
      </w:pPr>
      <w:r>
        <w:rPr>
          <w:rFonts w:ascii="Amiri" w:hAnsi="Amiri" w:eastAsia="Amiri" w:cs="Amiri"/>
          <w:lang w:bidi="ar-SA"/>
          <w:color w:val="111111"/>
          <w:sz w:val="28"/>
          <w:szCs w:val="28"/>
          <w:rtl/>
        </w:rPr>
        <w:t xml:space="preserve">أوّلها :... أما ... أما بعد حمداً الله أما كلمة فيها معنى الشرط</w:t>
      </w:r>
    </w:p>
    <w:p>
      <w:pPr>
        <w:pStyle w:val="BookText"/>
      </w:pPr>
      <w:r>
        <w:rPr>
          <w:rFonts w:ascii="IRNazanin" w:hAnsi="IRNazanin" w:eastAsia="IRNazanin" w:cs="IRNazanin"/>
          <w:lang w:bidi="fa-IR"/>
          <w:color w:val="111111"/>
          <w:sz w:val="28"/>
          <w:szCs w:val="28"/>
          <w:rtl/>
        </w:rPr>
        <w:t xml:space="preserve">کا :مجهول ،تا :مجهول؛ ناقصة :الآخر؛ 92 ق ، 23*14سم [الأوقاف العامة-موصل: 8-273]</w:t>
      </w:r>
    </w:p>
    <w:p>
      <w:pPr>
        <w:pStyle w:val="BookText"/>
      </w:pPr>
      <w:r>
        <w:rPr>
          <w:rFonts w:ascii="Amiri" w:hAnsi="Amiri" w:eastAsia="Amiri" w:cs="Amiri"/>
          <w:lang w:bidi="ar-SA"/>
          <w:color w:val="111111"/>
          <w:sz w:val="28"/>
          <w:szCs w:val="28"/>
          <w:rtl/>
        </w:rPr>
        <w:t xml:space="preserve">37634 . الموصل؛ مساجد وهدايا متفرقة ( في الأوقاف العامة)؛ رقم المخطوط: 41</w:t>
      </w:r>
    </w:p>
    <w:p>
      <w:pPr>
        <w:pStyle w:val="BookText"/>
      </w:pPr>
      <w:r>
        <w:rPr>
          <w:rFonts w:ascii="Amiri" w:hAnsi="Amiri" w:eastAsia="Amiri" w:cs="Amiri"/>
          <w:lang w:bidi="ar-SA"/>
          <w:color w:val="111111"/>
          <w:sz w:val="28"/>
          <w:szCs w:val="28"/>
          <w:rtl/>
        </w:rPr>
        <w:t xml:space="preserve">أوّلها :... اما كلمة فيها معنى الشرط فلذلك كانت الفاء لازمة ...</w:t>
      </w:r>
    </w:p>
    <w:p>
      <w:pPr>
        <w:pStyle w:val="BookText"/>
      </w:pPr>
      <w:r>
        <w:rPr>
          <w:rFonts w:ascii="IRNazanin" w:hAnsi="IRNazanin" w:eastAsia="IRNazanin" w:cs="IRNazanin"/>
          <w:lang w:bidi="fa-IR"/>
          <w:color w:val="111111"/>
          <w:sz w:val="28"/>
          <w:szCs w:val="28"/>
          <w:rtl/>
        </w:rPr>
        <w:t xml:space="preserve">کا :مجهول، تا :مجهول؛ ناقصة :الآخر؛ 59 ق ، 18*13سم [الأوقاف العامة-موصل: 8-401]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6" w:name="pg8181_88680"/>
    <w:bookmarkEnd w:id="386"/>
    <w:p>
      <w:pPr>
        <w:pStyle w:val="BookText"/>
      </w:pPr>
      <w:r>
        <w:rPr>
          <w:rFonts w:ascii="Amiri" w:hAnsi="Amiri" w:eastAsia="Amiri" w:cs="Amiri"/>
          <w:lang w:bidi="ar-SA"/>
          <w:color w:val="111111"/>
          <w:sz w:val="28"/>
          <w:szCs w:val="28"/>
          <w:rtl/>
        </w:rPr>
        <w:t xml:space="preserve">37635 . بغداد؛ مركز البحوث والدراسات؛ رقم المخطوط: 1-415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50 [ (مصورات) - ف: 307]</w:t>
      </w:r>
    </w:p>
    <w:p>
      <w:pPr>
        <w:pStyle w:val="Heading2"/>
      </w:pPr>
      <w:bookmarkStart w:id="1671" w:name="_Toc965"/>
      <w:r>
        <w:t>شرح ديباجة البرهان وخاتمته / منطق - عربي</w:t>
      </w:r>
      <w:bookmarkEnd w:id="1671"/>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37636 .بغداد؛ مكتبة الأوقاف العامة؛ رقم المخطوط: 24361</w:t>
      </w:r>
    </w:p>
    <w:p>
      <w:pPr>
        <w:pStyle w:val="BookText"/>
      </w:pPr>
      <w:r>
        <w:rPr>
          <w:rFonts w:ascii="IRNazanin" w:hAnsi="IRNazanin" w:eastAsia="IRNazanin" w:cs="IRNazanin"/>
          <w:lang w:bidi="fa-IR"/>
          <w:color w:val="111111"/>
          <w:sz w:val="28"/>
          <w:szCs w:val="28"/>
          <w:rtl/>
        </w:rPr>
        <w:t xml:space="preserve">أوّلها: الحمد لله الذي ابرز من حضرة غيبه عالم الشهادة ؛کا :مجهول، تا :مجهول؛ 3ق 20*12سم [ف: 4-443]</w:t>
      </w:r>
    </w:p>
    <w:p>
      <w:pPr>
        <w:pStyle w:val="Heading2"/>
      </w:pPr>
      <w:bookmarkStart w:id="1672" w:name="_Toc966"/>
      <w:r>
        <w:t>شرح دیباچه حاشية مير أبي الفتح في أدب البحث / منطق - عربي</w:t>
      </w:r>
      <w:bookmarkEnd w:id="1672"/>
    </w:p>
    <w:p>
      <w:pPr>
        <w:pStyle w:val="BookText"/>
      </w:pPr>
      <w:r>
        <w:rPr>
          <w:rFonts w:ascii="Amiri" w:hAnsi="Amiri" w:eastAsia="Amiri" w:cs="Amiri"/>
          <w:lang w:bidi="ar-SA"/>
          <w:color w:val="111111"/>
          <w:sz w:val="28"/>
          <w:szCs w:val="28"/>
          <w:rtl/>
        </w:rPr>
        <w:t xml:space="preserve">الموصلي، فتح الله بن محمود( القرن 13 ه- )</w:t>
      </w:r>
    </w:p>
    <w:p>
      <w:pPr>
        <w:pStyle w:val="BookText"/>
      </w:pPr>
      <w:r>
        <w:rPr>
          <w:rFonts w:ascii="Amiri" w:hAnsi="Amiri" w:eastAsia="Amiri" w:cs="Amiri"/>
          <w:lang w:bidi="ar-SA"/>
          <w:color w:val="111111"/>
          <w:sz w:val="28"/>
          <w:szCs w:val="28"/>
          <w:rtl/>
        </w:rPr>
        <w:t xml:space="preserve">37637 .بغداد؛ مكتبة الأوقاف العامة؛ رقم المخطوط: 6882/3</w:t>
      </w:r>
    </w:p>
    <w:p>
      <w:pPr>
        <w:pStyle w:val="BookText"/>
      </w:pPr>
      <w:r>
        <w:rPr>
          <w:rFonts w:ascii="Amiri" w:hAnsi="Amiri" w:eastAsia="Amiri" w:cs="Amiri"/>
          <w:lang w:bidi="ar-SA"/>
          <w:color w:val="111111"/>
          <w:sz w:val="28"/>
          <w:szCs w:val="28"/>
          <w:rtl/>
        </w:rPr>
        <w:t xml:space="preserve">أوّلها :الحمد لله الذي أدب بعض عباده بأحسن الأداب وهذبهم فسلكوا سبيل لسداد</w:t>
      </w:r>
    </w:p>
    <w:p>
      <w:pPr>
        <w:pStyle w:val="BookText"/>
      </w:pPr>
      <w:r>
        <w:rPr>
          <w:rFonts w:ascii="IRNazanin" w:hAnsi="IRNazanin" w:eastAsia="IRNazanin" w:cs="IRNazanin"/>
          <w:lang w:bidi="fa-IR"/>
          <w:color w:val="111111"/>
          <w:sz w:val="28"/>
          <w:szCs w:val="28"/>
          <w:rtl/>
        </w:rPr>
        <w:t xml:space="preserve">والصواب</w:t>
      </w:r>
    </w:p>
    <w:p>
      <w:pPr>
        <w:pStyle w:val="BookText"/>
      </w:pPr>
      <w:r>
        <w:rPr>
          <w:rFonts w:ascii="IRNazanin" w:hAnsi="IRNazanin" w:eastAsia="IRNazanin" w:cs="IRNazanin"/>
          <w:lang w:bidi="fa-IR"/>
          <w:color w:val="111111"/>
          <w:sz w:val="28"/>
          <w:szCs w:val="28"/>
          <w:rtl/>
        </w:rPr>
        <w:t xml:space="preserve">نسخ ،کا: حبيب بن عبد الرزاق الأدهمي، تا: 1275ه- بغداد (الحضرة القادرية)؛ 9ق، 21*12سم [ف: 4-93]</w:t>
      </w:r>
    </w:p>
    <w:p>
      <w:pPr>
        <w:pStyle w:val="BookText"/>
      </w:pPr>
      <w:r>
        <w:rPr>
          <w:rFonts w:ascii="IRNazanin" w:hAnsi="IRNazanin" w:eastAsia="IRNazanin" w:cs="IRNazanin"/>
          <w:lang w:bidi="fa-IR"/>
          <w:color w:val="111111"/>
          <w:sz w:val="28"/>
          <w:szCs w:val="28"/>
          <w:rtl/>
        </w:rPr>
        <w:t xml:space="preserve">شرح دیباچه شمسيه - اللطائف السنية في شرح ديباجة الرسالة الشمسية</w:t>
      </w:r>
    </w:p>
    <w:p>
      <w:pPr>
        <w:pStyle w:val="Heading2"/>
      </w:pPr>
      <w:bookmarkStart w:id="1673" w:name="_Toc967"/>
      <w:r>
        <w:t>شرح ديباجة الفوائد الضيائية / أدب - فارسي</w:t>
      </w:r>
      <w:bookmarkEnd w:id="1673"/>
    </w:p>
    <w:p>
      <w:pPr>
        <w:pStyle w:val="BookText"/>
      </w:pPr>
      <w:r>
        <w:rPr>
          <w:rFonts w:ascii="Amiri" w:hAnsi="Amiri" w:eastAsia="Amiri" w:cs="Amiri"/>
          <w:lang w:bidi="ar-SA"/>
          <w:color w:val="111111"/>
          <w:sz w:val="28"/>
          <w:szCs w:val="28"/>
          <w:rtl/>
        </w:rPr>
        <w:t xml:space="preserve">المرتبط : الفوائد الضيائية في شرح الكافية = شرح الكافية لابن الحاجب شرح الكافية لابن الحاجب = شرح ملاجامي؛</w:t>
      </w:r>
    </w:p>
    <w:p>
      <w:pPr>
        <w:pStyle w:val="BookText"/>
      </w:pPr>
      <w:r>
        <w:rPr>
          <w:rFonts w:ascii="Amiri" w:hAnsi="Amiri" w:eastAsia="Amiri" w:cs="Amiri"/>
          <w:lang w:bidi="ar-SA"/>
          <w:color w:val="111111"/>
          <w:sz w:val="28"/>
          <w:szCs w:val="28"/>
          <w:rtl/>
        </w:rPr>
        <w:t xml:space="preserve">الجامي عبد الرحمن بن أحمد (898-817ه-)</w:t>
      </w:r>
    </w:p>
    <w:p>
      <w:pPr>
        <w:pStyle w:val="BookText"/>
      </w:pPr>
      <w:r>
        <w:rPr>
          <w:rFonts w:ascii="Amiri" w:hAnsi="Amiri" w:eastAsia="Amiri" w:cs="Amiri"/>
          <w:lang w:bidi="ar-SA"/>
          <w:color w:val="111111"/>
          <w:sz w:val="28"/>
          <w:szCs w:val="28"/>
          <w:rtl/>
        </w:rPr>
        <w:t xml:space="preserve">37638 . النجف الأشرف؛ مكتبة الإمام أمير المؤمنين العامة؛ رقم المخطوط: 567</w:t>
      </w:r>
    </w:p>
    <w:p>
      <w:pPr>
        <w:pStyle w:val="BookText"/>
      </w:pPr>
      <w:r>
        <w:rPr>
          <w:rFonts w:ascii="IRNazanin" w:hAnsi="IRNazanin" w:eastAsia="IRNazanin" w:cs="IRNazanin"/>
          <w:lang w:bidi="fa-IR"/>
          <w:color w:val="111111"/>
          <w:sz w:val="28"/>
          <w:szCs w:val="28"/>
          <w:rtl/>
        </w:rPr>
        <w:t xml:space="preserve">أوّلها: بدانکه الف لام بر چند قسم است یکی از ان جمله</w:t>
      </w:r>
    </w:p>
    <w:p>
      <w:pPr>
        <w:pStyle w:val="BookText"/>
      </w:pPr>
      <w:r>
        <w:rPr>
          <w:rFonts w:ascii="IRNazanin" w:hAnsi="IRNazanin" w:eastAsia="IRNazanin" w:cs="IRNazanin"/>
          <w:lang w:bidi="fa-IR"/>
          <w:color w:val="111111"/>
          <w:sz w:val="28"/>
          <w:szCs w:val="28"/>
          <w:rtl/>
        </w:rPr>
        <w:t xml:space="preserve">کا :مجهول ،تا: القرن 11 ه- [ف: 2-445]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7" w:name="pg8181_88682"/>
    <w:bookmarkEnd w:id="387"/>
    <w:p>
      <w:pPr>
        <w:pStyle w:val="Heading2"/>
      </w:pPr>
      <w:bookmarkStart w:id="1674" w:name="_Toc968"/>
      <w:r>
        <w:t>شرح دیباچة المحرر / فقه - عربي</w:t>
      </w:r>
      <w:bookmarkEnd w:id="1674"/>
    </w:p>
    <w:p>
      <w:pPr>
        <w:pStyle w:val="BookText"/>
      </w:pPr>
      <w:r>
        <w:rPr>
          <w:rFonts w:ascii="Amiri" w:hAnsi="Amiri" w:eastAsia="Amiri" w:cs="Amiri"/>
          <w:lang w:bidi="ar-SA"/>
          <w:color w:val="111111"/>
          <w:sz w:val="28"/>
          <w:szCs w:val="28"/>
          <w:rtl/>
        </w:rPr>
        <w:t xml:space="preserve">الشيفكي، حسين</w:t>
      </w:r>
    </w:p>
    <w:p>
      <w:pPr>
        <w:pStyle w:val="BookText"/>
      </w:pPr>
      <w:r>
        <w:rPr>
          <w:rFonts w:ascii="Amiri" w:hAnsi="Amiri" w:eastAsia="Amiri" w:cs="Amiri"/>
          <w:lang w:bidi="ar-SA"/>
          <w:color w:val="111111"/>
          <w:sz w:val="28"/>
          <w:szCs w:val="28"/>
          <w:rtl/>
        </w:rPr>
        <w:t xml:space="preserve">37639 .بغداد؛ خزانة أحمد سالم الكيلاني( ضمن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39152/1</w:t>
      </w:r>
    </w:p>
    <w:p>
      <w:pPr>
        <w:pStyle w:val="BookText"/>
      </w:pPr>
      <w:r>
        <w:rPr>
          <w:rFonts w:ascii="Amiri" w:hAnsi="Amiri" w:eastAsia="Amiri" w:cs="Amiri"/>
          <w:lang w:bidi="ar-SA"/>
          <w:color w:val="111111"/>
          <w:sz w:val="28"/>
          <w:szCs w:val="28"/>
          <w:rtl/>
        </w:rPr>
        <w:t xml:space="preserve">أوّلها: الحمد لله حمدا كثيرا على أفضاله وانعامه والصلاة والسلام</w:t>
      </w:r>
    </w:p>
    <w:p>
      <w:pPr>
        <w:pStyle w:val="BookText"/>
      </w:pPr>
      <w:r>
        <w:rPr>
          <w:rFonts w:ascii="IRNazanin" w:hAnsi="IRNazanin" w:eastAsia="IRNazanin" w:cs="IRNazanin"/>
          <w:lang w:bidi="fa-IR"/>
          <w:color w:val="111111"/>
          <w:sz w:val="28"/>
          <w:szCs w:val="28"/>
          <w:rtl/>
        </w:rPr>
        <w:t xml:space="preserve">کا :مجهول ،تا: مجهول؛ 22 ص 19س، 21*16سم [المورد : 4/29-102]</w:t>
      </w:r>
    </w:p>
    <w:p>
      <w:pPr>
        <w:pStyle w:val="Heading2"/>
      </w:pPr>
      <w:bookmarkStart w:id="1675" w:name="_Toc969"/>
      <w:r>
        <w:t>شرح ديوان / أدب - عربي</w:t>
      </w:r>
      <w:bookmarkEnd w:id="1675"/>
    </w:p>
    <w:p>
      <w:pPr>
        <w:pStyle w:val="BookText"/>
      </w:pPr>
      <w:r>
        <w:rPr>
          <w:rFonts w:ascii="Amiri" w:hAnsi="Amiri" w:eastAsia="Amiri" w:cs="Amiri"/>
          <w:lang w:bidi="ar-SA"/>
          <w:color w:val="111111"/>
          <w:sz w:val="28"/>
          <w:szCs w:val="28"/>
          <w:rtl/>
        </w:rPr>
        <w:t xml:space="preserve">37640 . النجف الأشرف؛ مكتبة آية الله الحكيم العامة؛ رقم المخطوط : 470/3 مصورة</w:t>
      </w:r>
    </w:p>
    <w:p>
      <w:pPr>
        <w:pStyle w:val="BookText"/>
      </w:pPr>
      <w:r>
        <w:rPr>
          <w:rFonts w:ascii="Amiri" w:hAnsi="Amiri" w:eastAsia="Amiri" w:cs="Amiri"/>
          <w:lang w:bidi="ar-SA"/>
          <w:color w:val="111111"/>
          <w:sz w:val="28"/>
          <w:szCs w:val="28"/>
          <w:rtl/>
        </w:rPr>
        <w:t xml:space="preserve">مصدر التصوير: نسخة مكتبة دار الكتب الظاهريه ضمن مجموع رقم 11</w:t>
      </w:r>
    </w:p>
    <w:p>
      <w:pPr>
        <w:pStyle w:val="BookText"/>
      </w:pPr>
      <w:r>
        <w:rPr>
          <w:rFonts w:ascii="IRNazanin" w:hAnsi="IRNazanin" w:eastAsia="IRNazanin" w:cs="IRNazanin"/>
          <w:lang w:bidi="fa-IR"/>
          <w:color w:val="111111"/>
          <w:sz w:val="28"/>
          <w:szCs w:val="28"/>
          <w:rtl/>
        </w:rPr>
        <w:t xml:space="preserve">کا :مجهول ت،ا: مجهول ؛ناقصة: الأوّل والآخر ؛ 70 ص [(مصورات) - ف: 2-188]</w:t>
      </w:r>
    </w:p>
    <w:p>
      <w:pPr>
        <w:pStyle w:val="Heading2"/>
      </w:pPr>
      <w:bookmarkStart w:id="1676" w:name="_Toc970"/>
      <w:r>
        <w:t>شرح ديوان ابن أبي حصينة / أدب - عربي</w:t>
      </w:r>
      <w:bookmarkEnd w:id="1676"/>
    </w:p>
    <w:p>
      <w:pPr>
        <w:pStyle w:val="BookText"/>
      </w:pPr>
      <w:r>
        <w:rPr>
          <w:rFonts w:ascii="Amiri" w:hAnsi="Amiri" w:eastAsia="Amiri" w:cs="Amiri"/>
          <w:lang w:bidi="ar-SA"/>
          <w:color w:val="111111"/>
          <w:sz w:val="28"/>
          <w:szCs w:val="28"/>
          <w:rtl/>
        </w:rPr>
        <w:t xml:space="preserve">أبو العلاء المعرّي أحمد بن عبد الله (363 - 449 ه- )</w:t>
      </w:r>
    </w:p>
    <w:p>
      <w:pPr>
        <w:pStyle w:val="BookText"/>
      </w:pPr>
      <w:r>
        <w:rPr>
          <w:rFonts w:ascii="IRNazanin" w:hAnsi="IRNazanin" w:eastAsia="IRNazanin" w:cs="IRNazanin"/>
          <w:lang w:bidi="fa-IR"/>
          <w:color w:val="111111"/>
          <w:sz w:val="28"/>
          <w:szCs w:val="28"/>
          <w:rtl/>
        </w:rPr>
        <w:t xml:space="preserve">37641 .بغداد؛ دار المخطوطات؛ رقم المخطوط : 2140/2</w:t>
      </w:r>
    </w:p>
    <w:p>
      <w:pPr>
        <w:pStyle w:val="BookText"/>
      </w:pPr>
      <w:r>
        <w:rPr>
          <w:rFonts w:ascii="Amiri" w:hAnsi="Amiri" w:eastAsia="Amiri" w:cs="Amiri"/>
          <w:lang w:bidi="ar-SA"/>
          <w:color w:val="111111"/>
          <w:sz w:val="28"/>
          <w:szCs w:val="28"/>
          <w:rtl/>
        </w:rPr>
        <w:t xml:space="preserve">كا :خليل بن خليفة المكي الرومي، تا: 1054ه- 82 ص 21 ، 16*10/5سم [المتحف</w:t>
      </w:r>
    </w:p>
    <w:p>
      <w:pPr>
        <w:pStyle w:val="BookText"/>
      </w:pPr>
      <w:r>
        <w:rPr>
          <w:rFonts w:ascii="Amiri" w:hAnsi="Amiri" w:eastAsia="Amiri" w:cs="Amiri"/>
          <w:lang w:bidi="ar-SA"/>
          <w:color w:val="111111"/>
          <w:sz w:val="28"/>
          <w:szCs w:val="28"/>
          <w:rtl/>
        </w:rPr>
        <w:t xml:space="preserve">العراقي - ف: الأدب -358]</w:t>
      </w:r>
    </w:p>
    <w:p>
      <w:pPr>
        <w:pStyle w:val="BookText"/>
      </w:pPr>
      <w:r>
        <w:rPr>
          <w:rFonts w:ascii="IRNazanin" w:hAnsi="IRNazanin" w:eastAsia="IRNazanin" w:cs="IRNazanin"/>
          <w:lang w:bidi="fa-IR"/>
          <w:color w:val="111111"/>
          <w:sz w:val="28"/>
          <w:szCs w:val="28"/>
          <w:rtl/>
        </w:rPr>
        <w:t xml:space="preserve">شرح دیوان ابن الفارض - كشف السر الغامض من شرح ديوان ابن الفارض</w:t>
      </w:r>
    </w:p>
    <w:p>
      <w:pPr>
        <w:pStyle w:val="Heading2"/>
      </w:pPr>
      <w:bookmarkStart w:id="1677" w:name="_Toc971"/>
      <w:r>
        <w:t>شرح دیوان ابن الفارض - البحر البحر الفائض في شرح ديوان ابن الفارض / أدب</w:t>
      </w:r>
      <w:bookmarkEnd w:id="1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 البوريني، حسن بن محمّد ( 963 - 1024ه-)</w:t>
      </w:r>
    </w:p>
    <w:p>
      <w:pPr>
        <w:pStyle w:val="BookText"/>
      </w:pPr>
      <w:r>
        <w:rPr>
          <w:rFonts w:ascii="Amiri" w:hAnsi="Amiri" w:eastAsia="Amiri" w:cs="Amiri"/>
          <w:lang w:bidi="ar-SA"/>
          <w:color w:val="111111"/>
          <w:sz w:val="28"/>
          <w:szCs w:val="28"/>
          <w:rtl/>
        </w:rPr>
        <w:t xml:space="preserve">المرتبط : ديوان ابن الفارض ابن الفارض عمر بن علي (632-576ه-)</w:t>
      </w:r>
    </w:p>
    <w:p>
      <w:pPr>
        <w:pStyle w:val="BookText"/>
      </w:pPr>
      <w:r>
        <w:rPr>
          <w:rFonts w:ascii="Amiri" w:hAnsi="Amiri" w:eastAsia="Amiri" w:cs="Amiri"/>
          <w:lang w:bidi="ar-SA"/>
          <w:color w:val="111111"/>
          <w:sz w:val="28"/>
          <w:szCs w:val="28"/>
          <w:rtl/>
        </w:rPr>
        <w:t xml:space="preserve">تاريخ التأليف: 1010ه-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البسملة، الحمد لله الذي رفع الأدب وأهله وسواهم بدورا كاملة وسواهم أهله ... أما</w:t>
      </w:r>
    </w:p>
    <w:p>
      <w:pPr>
        <w:pStyle w:val="BookText"/>
      </w:pPr>
      <w:r>
        <w:rPr>
          <w:rFonts w:ascii="Amiri" w:hAnsi="Amiri" w:eastAsia="Amiri" w:cs="Amiri"/>
          <w:lang w:bidi="ar-SA"/>
          <w:color w:val="111111"/>
          <w:sz w:val="28"/>
          <w:szCs w:val="28"/>
          <w:rtl/>
        </w:rPr>
        <w:t xml:space="preserve">بعد فإن الطبع الذي يقدر على نظم الشعر الموزون ويبرز من خزائن أفكاره الدر المكنون</w:t>
      </w:r>
    </w:p>
    <w:p>
      <w:pPr>
        <w:pStyle w:val="BookText"/>
      </w:pPr>
      <w:r>
        <w:rPr>
          <w:rFonts w:ascii="Amiri" w:hAnsi="Amiri" w:eastAsia="Amiri" w:cs="Amiri"/>
          <w:lang w:bidi="ar-SA"/>
          <w:color w:val="111111"/>
          <w:sz w:val="28"/>
          <w:szCs w:val="28"/>
          <w:rtl/>
        </w:rPr>
        <w:t xml:space="preserve">ولأن الأستاذ الشيخ عمر بن الفارض ... أن أعلق على الديوان المذكرو شرحاً يبين ما أشكل</w:t>
      </w:r>
    </w:p>
    <w:p>
      <w:pPr>
        <w:pStyle w:val="BookText"/>
      </w:pPr>
      <w:r>
        <w:rPr>
          <w:rFonts w:ascii="Amiri" w:hAnsi="Amiri" w:eastAsia="Amiri" w:cs="Amiri"/>
          <w:lang w:bidi="ar-SA"/>
          <w:color w:val="111111"/>
          <w:sz w:val="28"/>
          <w:szCs w:val="28"/>
          <w:rtl/>
        </w:rPr>
        <w:t xml:space="preserve">معانيه ... إنني ما استعنت في شرح الديوان بشرح وقفت عليه</w:t>
      </w:r>
    </w:p>
    <w:p>
      <w:pPr>
        <w:pStyle w:val="BookText"/>
      </w:pPr>
      <w:r>
        <w:rPr>
          <w:rFonts w:ascii="Amiri" w:hAnsi="Amiri" w:eastAsia="Amiri" w:cs="Amiri"/>
          <w:lang w:bidi="ar-SA"/>
          <w:color w:val="111111"/>
          <w:sz w:val="28"/>
          <w:szCs w:val="28"/>
          <w:rtl/>
        </w:rPr>
        <w:t xml:space="preserve">طبع: القاهرة ، 1289 ه-، 1306، 1310، 1319، 1320ه-</w:t>
      </w:r>
    </w:p>
    <w:p>
      <w:pPr>
        <w:pStyle w:val="BookText"/>
      </w:pPr>
      <w:r>
        <w:rPr>
          <w:rFonts w:ascii="Amiri" w:hAnsi="Amiri" w:eastAsia="Amiri" w:cs="Amiri"/>
          <w:lang w:bidi="ar-SA"/>
          <w:color w:val="111111"/>
          <w:sz w:val="28"/>
          <w:szCs w:val="28"/>
          <w:rtl/>
        </w:rPr>
        <w:t xml:space="preserve">[فنخا :19 709 (4نسخة)]</w:t>
      </w:r>
    </w:p>
    <w:p>
      <w:pPr>
        <w:pStyle w:val="BookText"/>
      </w:pPr>
      <w:r>
        <w:rPr>
          <w:rFonts w:ascii="Amiri" w:hAnsi="Amiri" w:eastAsia="Amiri" w:cs="Amiri"/>
          <w:lang w:bidi="ar-SA"/>
          <w:color w:val="111111"/>
          <w:sz w:val="28"/>
          <w:szCs w:val="28"/>
          <w:rtl/>
        </w:rPr>
        <w:t xml:space="preserve">37642 . الموصل ؛ يحيى الجليلي؛ رقم المخطوط: 26</w:t>
      </w:r>
    </w:p>
    <w:p>
      <w:pPr>
        <w:pStyle w:val="BookText"/>
      </w:pPr>
      <w:r>
        <w:rPr>
          <w:rFonts w:ascii="IRNazanin" w:hAnsi="IRNazanin" w:eastAsia="IRNazanin" w:cs="IRNazanin"/>
          <w:lang w:bidi="fa-IR"/>
          <w:color w:val="111111"/>
          <w:sz w:val="28"/>
          <w:szCs w:val="28"/>
          <w:rtl/>
        </w:rPr>
        <w:t xml:space="preserve">کا :مجهول، تا: 1005ه- [ مخطوطات الموصل (229</w:t>
      </w:r>
    </w:p>
    <w:p>
      <w:pPr>
        <w:pStyle w:val="BookText"/>
      </w:pPr>
      <w:r>
        <w:rPr>
          <w:rFonts w:ascii="Amiri" w:hAnsi="Amiri" w:eastAsia="Amiri" w:cs="Amiri"/>
          <w:lang w:bidi="ar-SA"/>
          <w:color w:val="111111"/>
          <w:sz w:val="28"/>
          <w:szCs w:val="28"/>
          <w:rtl/>
        </w:rPr>
        <w:t xml:space="preserve">37643 .بغداد؛ مكتبة الأوقاف العامة؛ رقم المخطوط : 435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الدين بن أحمد المعروف بالسعيفي ،تا: 1031ه- حلب؛ 355ق، 21*15سم</w:t>
      </w:r>
    </w:p>
    <w:p>
      <w:pPr>
        <w:pStyle w:val="BookText"/>
      </w:pPr>
      <w:r>
        <w:rPr>
          <w:rFonts w:ascii="IRNazanin" w:hAnsi="IRNazanin" w:eastAsia="IRNazanin" w:cs="IRNazanin"/>
          <w:lang w:bidi="fa-IR"/>
          <w:color w:val="111111"/>
          <w:sz w:val="28"/>
          <w:szCs w:val="28"/>
          <w:rtl/>
        </w:rPr>
        <w:t xml:space="preserve">[ف: 3-112]</w:t>
      </w:r>
    </w:p>
    <w:p>
      <w:pPr>
        <w:pStyle w:val="BookText"/>
      </w:pPr>
      <w:r>
        <w:rPr>
          <w:rFonts w:ascii="Amiri" w:hAnsi="Amiri" w:eastAsia="Amiri" w:cs="Amiri"/>
          <w:lang w:bidi="ar-SA"/>
          <w:color w:val="111111"/>
          <w:sz w:val="28"/>
          <w:szCs w:val="28"/>
          <w:rtl/>
        </w:rPr>
        <w:t xml:space="preserve">37644 . النجف الأشرف؛ مكتبة آية الله الحكيم العامة؛ رقم المخطوط : 417 مصورة</w:t>
      </w:r>
    </w:p>
    <w:p>
      <w:pPr>
        <w:pStyle w:val="BookText"/>
      </w:pPr>
      <w:r>
        <w:rPr>
          <w:rFonts w:ascii="Amiri" w:hAnsi="Amiri" w:eastAsia="Amiri" w:cs="Amiri"/>
          <w:lang w:bidi="ar-SA"/>
          <w:color w:val="111111"/>
          <w:sz w:val="28"/>
          <w:szCs w:val="28"/>
          <w:rtl/>
        </w:rPr>
        <w:t xml:space="preserve">أوّلها :مطابق؛ آخرها :هذا آخر ما وجد من كلام الشارح ... وكان الفراغ من إتمامه عشية الأربعاء العشر الأول من ربيع الثاني سنة 51046 ست وأربعين وألف بتاريخ 15 ذي الحجة سنة 1048ه-</w:t>
      </w:r>
    </w:p>
    <w:p>
      <w:pPr>
        <w:pStyle w:val="BookText"/>
      </w:pPr>
      <w:r>
        <w:rPr>
          <w:rFonts w:ascii="Amiri" w:hAnsi="Amiri" w:eastAsia="Amiri" w:cs="Amiri"/>
          <w:lang w:bidi="ar-SA"/>
          <w:color w:val="111111"/>
          <w:sz w:val="28"/>
          <w:szCs w:val="28"/>
          <w:rtl/>
        </w:rPr>
        <w:t xml:space="preserve">مصدر التصوير: نسخة دار الكتب الظاهريه تحت رقم 7551</w:t>
      </w:r>
    </w:p>
    <w:p>
      <w:pPr>
        <w:pStyle w:val="BookText"/>
      </w:pPr>
      <w:r>
        <w:rPr>
          <w:rFonts w:ascii="Amiri" w:hAnsi="Amiri" w:eastAsia="Amiri" w:cs="Amiri"/>
          <w:lang w:bidi="ar-SA"/>
          <w:color w:val="111111"/>
          <w:sz w:val="28"/>
          <w:szCs w:val="28"/>
          <w:rtl/>
        </w:rPr>
        <w:t xml:space="preserve">كا :عبد الرحيم بن محمّد الشهير بابن الكيال، تا: 1046ه- تملك: إسماعيل المحاسني سبط الشارح سنة 1048ه-؛ 231 ص [(مصورات) - ف: 2-125]</w:t>
      </w:r>
    </w:p>
    <w:p>
      <w:pPr>
        <w:pStyle w:val="BookText"/>
      </w:pPr>
      <w:r>
        <w:rPr>
          <w:rFonts w:ascii="Amiri" w:hAnsi="Amiri" w:eastAsia="Amiri" w:cs="Amiri"/>
          <w:lang w:bidi="ar-SA"/>
          <w:color w:val="111111"/>
          <w:sz w:val="28"/>
          <w:szCs w:val="28"/>
          <w:rtl/>
        </w:rPr>
        <w:t xml:space="preserve">37645 . الموصل ؛ المدرسة المحمّدية (في الأوقاف العامة؛) رقم المخطوط: 10/1</w:t>
      </w:r>
    </w:p>
    <w:p>
      <w:pPr>
        <w:pStyle w:val="BookText"/>
      </w:pPr>
      <w:r>
        <w:rPr>
          <w:rFonts w:ascii="Amiri" w:hAnsi="Amiri" w:eastAsia="Amiri" w:cs="Amiri"/>
          <w:lang w:bidi="ar-SA"/>
          <w:color w:val="111111"/>
          <w:sz w:val="28"/>
          <w:szCs w:val="28"/>
          <w:rtl/>
        </w:rPr>
        <w:t xml:space="preserve">أوّلها : الحمد لله الذي أورد احبابه مناهل الصفا</w:t>
      </w:r>
    </w:p>
    <w:p>
      <w:pPr>
        <w:pStyle w:val="BookText"/>
      </w:pPr>
      <w:r>
        <w:rPr>
          <w:rFonts w:ascii="Amiri" w:hAnsi="Amiri" w:eastAsia="Amiri" w:cs="Amiri"/>
          <w:lang w:bidi="ar-SA"/>
          <w:color w:val="111111"/>
          <w:sz w:val="28"/>
          <w:szCs w:val="28"/>
          <w:rtl/>
        </w:rPr>
        <w:t xml:space="preserve">كا :عبد الحق محمّد المرزناقي، تا: 1058ه-، 355ق ، 16*21سم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57-7 ]</w:t>
      </w:r>
    </w:p>
    <w:p>
      <w:pPr>
        <w:pStyle w:val="BookText"/>
      </w:pPr>
      <w:r>
        <w:rPr>
          <w:rFonts w:ascii="Times New Roman" w:hAnsi="Times New Roman" w:eastAsia="Times New Roman" w:cs="Times New Roman"/>
          <w:lang w:val="en-US" w:bidi="en-US"/>
          <w:color w:val="111111"/>
          <w:sz w:val="28"/>
          <w:szCs w:val="28"/>
          <w:rtl/>
        </w:rPr>
        <w:t xml:space="preserve">37646.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9/4</w:t>
      </w:r>
    </w:p>
    <w:p>
      <w:pPr>
        <w:pStyle w:val="BookText"/>
      </w:pPr>
      <w:r>
        <w:rPr>
          <w:rFonts w:ascii="IRNazanin" w:hAnsi="IRNazanin" w:eastAsia="IRNazanin" w:cs="IRNazanin"/>
          <w:lang w:bidi="fa-IR"/>
          <w:color w:val="111111"/>
          <w:sz w:val="28"/>
          <w:szCs w:val="28"/>
          <w:rtl/>
        </w:rPr>
        <w:t xml:space="preserve">کا :محمّد بن برهان ،تا: 1061ه- 223ق، 16*20سم [الأوقاف العامة-موصل: 5-46]</w:t>
      </w:r>
    </w:p>
    <w:p>
      <w:pPr>
        <w:pStyle w:val="BookText"/>
      </w:pPr>
      <w:r>
        <w:rPr>
          <w:rFonts w:ascii="IRNazanin" w:hAnsi="IRNazanin" w:eastAsia="IRNazanin" w:cs="IRNazanin"/>
          <w:lang w:bidi="fa-IR"/>
          <w:color w:val="111111"/>
          <w:sz w:val="28"/>
          <w:szCs w:val="28"/>
          <w:rtl/>
        </w:rPr>
        <w:t xml:space="preserve">37647 .بغداد؛ دار المخطوطات؛ رقم المخطوط : 7148/1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1078ه- مدرسه السليمانية؛ 216 ص 25س، 20*14سم [المتحف العراقي - ف: الأدب - 63]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37648.</w:t>
      </w:r>
    </w:p>
    <w:p>
      <w:pPr>
        <w:pStyle w:val="BookText"/>
      </w:pPr>
      <w:r>
        <w:rPr>
          <w:rFonts w:ascii="IRNazanin" w:hAnsi="IRNazanin" w:eastAsia="IRNazanin" w:cs="IRNazanin"/>
          <w:lang w:bidi="fa-IR"/>
          <w:color w:val="111111"/>
          <w:sz w:val="28"/>
          <w:szCs w:val="28"/>
          <w:rtl/>
        </w:rPr>
        <w:t xml:space="preserve">بغداد؛ دار المخطوطات؛ رقم المخطوط: 2543</w:t>
      </w:r>
    </w:p>
    <w:p>
      <w:pPr>
        <w:pStyle w:val="BookText"/>
      </w:pPr>
      <w:r>
        <w:rPr>
          <w:rFonts w:ascii="IRNazanin" w:hAnsi="IRNazanin" w:eastAsia="IRNazanin" w:cs="IRNazanin"/>
          <w:lang w:bidi="fa-IR"/>
          <w:color w:val="111111"/>
          <w:sz w:val="28"/>
          <w:szCs w:val="28"/>
          <w:rtl/>
        </w:rPr>
        <w:t xml:space="preserve">نسخ ،کا :عبدالغفور بن محمّد الجوهري، تا: 1080ه-؛ 473 ص 21س، 20*15سم [المتحف العراقي - ف: الأدب -63]</w:t>
      </w:r>
    </w:p>
    <w:p>
      <w:pPr>
        <w:pStyle w:val="BookText"/>
      </w:pPr>
      <w:r>
        <w:rPr>
          <w:rFonts w:ascii="Amiri" w:hAnsi="Amiri" w:eastAsia="Amiri" w:cs="Amiri"/>
          <w:lang w:bidi="ar-SA"/>
          <w:color w:val="111111"/>
          <w:sz w:val="28"/>
          <w:szCs w:val="28"/>
          <w:rtl/>
        </w:rPr>
        <w:t xml:space="preserve">37649 .الموصل ؛المدرسة الحسنية (في الأوقاف العامة)؛ رقم المخطوط: 14/13</w:t>
      </w:r>
    </w:p>
    <w:p>
      <w:pPr>
        <w:pStyle w:val="BookText"/>
      </w:pPr>
      <w:r>
        <w:rPr>
          <w:rFonts w:ascii="Amiri" w:hAnsi="Amiri" w:eastAsia="Amiri" w:cs="Amiri"/>
          <w:lang w:bidi="ar-SA"/>
          <w:color w:val="111111"/>
          <w:sz w:val="28"/>
          <w:szCs w:val="28"/>
          <w:rtl/>
        </w:rPr>
        <w:t xml:space="preserve">أوّلها: رغبة في دعائه المقبول وطمعا ان تنظم في سلك خدمة الأولياء والفحول</w:t>
      </w:r>
    </w:p>
    <w:p>
      <w:pPr>
        <w:pStyle w:val="BookText"/>
      </w:pPr>
      <w:r>
        <w:rPr>
          <w:rFonts w:ascii="IRNazanin" w:hAnsi="IRNazanin" w:eastAsia="IRNazanin" w:cs="IRNazanin"/>
          <w:lang w:bidi="fa-IR"/>
          <w:color w:val="111111"/>
          <w:sz w:val="28"/>
          <w:szCs w:val="28"/>
          <w:rtl/>
        </w:rPr>
        <w:t xml:space="preserve">نسخ،کا :مجهول، تا: 1087ق؛ ناقصة: الأوّل ؛ 218 ق ، 23 *14سم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1-123 ]</w:t>
      </w:r>
    </w:p>
    <w:p>
      <w:pPr>
        <w:pStyle w:val="BookText"/>
      </w:pPr>
      <w:r>
        <w:rPr>
          <w:rFonts w:ascii="Amiri" w:hAnsi="Amiri" w:eastAsia="Amiri" w:cs="Amiri"/>
          <w:lang w:bidi="ar-SA"/>
          <w:color w:val="111111"/>
          <w:sz w:val="28"/>
          <w:szCs w:val="28"/>
          <w:rtl/>
        </w:rPr>
        <w:t xml:space="preserve">37650 . الموصل ؛ المدرسة الأحمدية (في الأوقاف العامة)؛ رقم المخطوط : 13/7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الحموي، تا: 1088ه- 286 ق ، 16*21سم [الأوقاف العامة - موصل: (5-181]</w:t>
      </w:r>
    </w:p>
    <w:p>
      <w:pPr>
        <w:pStyle w:val="BookText"/>
      </w:pPr>
      <w:r>
        <w:rPr>
          <w:rFonts w:ascii="IRNazanin" w:hAnsi="IRNazanin" w:eastAsia="IRNazanin" w:cs="IRNazanin"/>
          <w:lang w:bidi="fa-IR"/>
          <w:color w:val="111111"/>
          <w:sz w:val="28"/>
          <w:szCs w:val="28"/>
          <w:rtl/>
        </w:rPr>
        <w:t xml:space="preserve">37651 .بغداد؛ دار المخطوطات؛ رقم المخطوط : 3828/1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أبو بكر بن حسن، تا: 1093 ه-، 188 ص 23س، 21*14سم [مكتبة عبد الوهاب نيازي - ف: 64]</w:t>
      </w:r>
    </w:p>
    <w:p>
      <w:pPr>
        <w:pStyle w:val="BookText"/>
      </w:pPr>
      <w:r>
        <w:rPr>
          <w:rFonts w:ascii="IRNazanin" w:hAnsi="IRNazanin" w:eastAsia="IRNazanin" w:cs="IRNazanin"/>
          <w:lang w:bidi="fa-IR"/>
          <w:color w:val="111111"/>
          <w:sz w:val="28"/>
          <w:szCs w:val="28"/>
          <w:rtl/>
        </w:rPr>
        <w:t xml:space="preserve">37652 .بغداد؛ دار المخطوطات؛ رقم المخطوط: 777</w:t>
      </w:r>
    </w:p>
    <w:p>
      <w:pPr>
        <w:pStyle w:val="BookText"/>
      </w:pPr>
      <w:r>
        <w:rPr>
          <w:rFonts w:ascii="IRNazanin" w:hAnsi="IRNazanin" w:eastAsia="IRNazanin" w:cs="IRNazanin"/>
          <w:lang w:bidi="fa-IR"/>
          <w:color w:val="111111"/>
          <w:sz w:val="28"/>
          <w:szCs w:val="28"/>
          <w:rtl/>
        </w:rPr>
        <w:t xml:space="preserve">کا :مجهول ،تا :القرن 12ه- 4 565 ص ، 22 س ، 14 *22/5سم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64 ]</w:t>
      </w:r>
    </w:p>
    <w:p>
      <w:pPr>
        <w:pStyle w:val="BookText"/>
      </w:pPr>
      <w:r>
        <w:rPr>
          <w:rFonts w:ascii="Times New Roman" w:hAnsi="Times New Roman" w:eastAsia="Times New Roman" w:cs="Times New Roman"/>
          <w:lang w:val="en-US" w:bidi="en-US"/>
          <w:color w:val="111111"/>
          <w:sz w:val="28"/>
          <w:szCs w:val="28"/>
          <w:rtl/>
        </w:rPr>
        <w:t xml:space="preserve">37653.</w:t>
      </w:r>
    </w:p>
    <w:p>
      <w:pPr>
        <w:pStyle w:val="BookText"/>
      </w:pPr>
      <w:r>
        <w:rPr>
          <w:rFonts w:ascii="IRNazanin" w:hAnsi="IRNazanin" w:eastAsia="IRNazanin" w:cs="IRNazanin"/>
          <w:lang w:bidi="fa-IR"/>
          <w:color w:val="111111"/>
          <w:sz w:val="28"/>
          <w:szCs w:val="28"/>
          <w:rtl/>
        </w:rPr>
        <w:t xml:space="preserve">بغداد؛ دار المخطوطات؛ رقم المخطوط: 1646</w:t>
      </w:r>
    </w:p>
    <w:p>
      <w:pPr>
        <w:pStyle w:val="BookText"/>
      </w:pPr>
      <w:r>
        <w:rPr>
          <w:rFonts w:ascii="IRNazanin" w:hAnsi="IRNazanin" w:eastAsia="IRNazanin" w:cs="IRNazanin"/>
          <w:lang w:bidi="fa-IR"/>
          <w:color w:val="111111"/>
          <w:sz w:val="28"/>
          <w:szCs w:val="28"/>
          <w:rtl/>
        </w:rPr>
        <w:t xml:space="preserve">کا :مجهول ،تا: القرن 12ه-؛ 531 ص 19 س، 22*15/5سم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64 ]</w:t>
      </w:r>
    </w:p>
    <w:p>
      <w:pPr>
        <w:pStyle w:val="BookText"/>
      </w:pPr>
      <w:r>
        <w:rPr>
          <w:rFonts w:ascii="Times New Roman" w:hAnsi="Times New Roman" w:eastAsia="Times New Roman" w:cs="Times New Roman"/>
          <w:lang w:val="en-US" w:bidi="en-US"/>
          <w:color w:val="111111"/>
          <w:sz w:val="28"/>
          <w:szCs w:val="28"/>
          <w:rtl/>
        </w:rPr>
        <w:t xml:space="preserve">37654.</w:t>
      </w:r>
    </w:p>
    <w:p>
      <w:pPr>
        <w:pStyle w:val="BookText"/>
      </w:pPr>
      <w:r>
        <w:rPr>
          <w:rFonts w:ascii="Amiri" w:hAnsi="Amiri" w:eastAsia="Amiri" w:cs="Amiri"/>
          <w:lang w:bidi="ar-SA"/>
          <w:color w:val="111111"/>
          <w:sz w:val="28"/>
          <w:szCs w:val="28"/>
          <w:rtl/>
        </w:rPr>
        <w:t xml:space="preserve">بغداد؛ مكتبة الأوقاف العامة؛ رقم المخطوط: 217</w:t>
      </w:r>
    </w:p>
    <w:p>
      <w:pPr>
        <w:pStyle w:val="BookText"/>
      </w:pPr>
      <w:r>
        <w:rPr>
          <w:rFonts w:ascii="Amiri" w:hAnsi="Amiri" w:eastAsia="Amiri" w:cs="Amiri"/>
          <w:lang w:bidi="ar-SA"/>
          <w:color w:val="111111"/>
          <w:sz w:val="28"/>
          <w:szCs w:val="28"/>
          <w:rtl/>
        </w:rPr>
        <w:t xml:space="preserve">كا :الملا أحمد الحافظ بن عنتر علي زاده تا: 1224 ه-؛ 294 ق 23*15سم [ف: 3-112]</w:t>
      </w:r>
    </w:p>
    <w:p>
      <w:pPr>
        <w:pStyle w:val="BookText"/>
      </w:pPr>
      <w:r>
        <w:rPr>
          <w:rFonts w:ascii="IRNazanin" w:hAnsi="IRNazanin" w:eastAsia="IRNazanin" w:cs="IRNazanin"/>
          <w:lang w:bidi="fa-IR"/>
          <w:color w:val="111111"/>
          <w:sz w:val="28"/>
          <w:szCs w:val="28"/>
          <w:rtl/>
        </w:rPr>
        <w:t xml:space="preserve">37655 .بغداد؛ دار المخطوطات؛ رقم المخطوط: 12778</w:t>
      </w:r>
    </w:p>
    <w:p>
      <w:pPr>
        <w:pStyle w:val="BookText"/>
      </w:pPr>
      <w:r>
        <w:rPr>
          <w:rFonts w:ascii="IRNazanin" w:hAnsi="IRNazanin" w:eastAsia="IRNazanin" w:cs="IRNazanin"/>
          <w:lang w:bidi="fa-IR"/>
          <w:color w:val="111111"/>
          <w:sz w:val="28"/>
          <w:szCs w:val="28"/>
          <w:rtl/>
        </w:rPr>
        <w:t xml:space="preserve">کا :مجهول ،تا :مجهول؛ ناقصة :الأوّل والآخر؛ 422 ص 23س، 24*16سم [المتحف العراقي - ف: الأدب -64]</w:t>
      </w:r>
    </w:p>
    <w:p>
      <w:pPr>
        <w:pStyle w:val="BookText"/>
      </w:pPr>
      <w:r>
        <w:rPr>
          <w:rFonts w:ascii="Amiri" w:hAnsi="Amiri" w:eastAsia="Amiri" w:cs="Amiri"/>
          <w:lang w:bidi="ar-SA"/>
          <w:color w:val="111111"/>
          <w:sz w:val="28"/>
          <w:szCs w:val="28"/>
          <w:rtl/>
        </w:rPr>
        <w:t xml:space="preserve">37656 . الموصل؛ خزانة عبد الله نشأة (في الأوقاف العامة)؛ رقم المخطوط: 16/1</w:t>
      </w:r>
    </w:p>
    <w:p>
      <w:pPr>
        <w:pStyle w:val="BookText"/>
      </w:pPr>
      <w:r>
        <w:rPr>
          <w:rFonts w:ascii="Amiri" w:hAnsi="Amiri" w:eastAsia="Amiri" w:cs="Amiri"/>
          <w:lang w:bidi="ar-SA"/>
          <w:color w:val="111111"/>
          <w:sz w:val="28"/>
          <w:szCs w:val="28"/>
          <w:rtl/>
        </w:rPr>
        <w:t xml:space="preserve">أوّلها: الحمد لله الذي اورد احباه منازل الصفاء وهداهم بلطفه إلى سلوك سبيل المودة</w:t>
      </w:r>
    </w:p>
    <w:p>
      <w:pPr>
        <w:pStyle w:val="BookText"/>
      </w:pPr>
      <w:r>
        <w:rPr>
          <w:rFonts w:ascii="IRNazanin" w:hAnsi="IRNazanin" w:eastAsia="IRNazanin" w:cs="IRNazanin"/>
          <w:lang w:bidi="fa-IR"/>
          <w:color w:val="111111"/>
          <w:sz w:val="28"/>
          <w:szCs w:val="28"/>
          <w:rtl/>
        </w:rPr>
        <w:t xml:space="preserve">والوفاء ...</w:t>
      </w:r>
    </w:p>
    <w:p>
      <w:pPr>
        <w:pStyle w:val="BookText"/>
      </w:pPr>
      <w:r>
        <w:rPr>
          <w:rFonts w:ascii="IRNazanin" w:hAnsi="IRNazanin" w:eastAsia="IRNazanin" w:cs="IRNazanin"/>
          <w:lang w:bidi="fa-IR"/>
          <w:color w:val="111111"/>
          <w:sz w:val="28"/>
          <w:szCs w:val="28"/>
          <w:rtl/>
        </w:rPr>
        <w:t xml:space="preserve">کا :مجهول ،تا :مجهول؛ ناقصة: الآخر؛ 15/5*20سم [الأوقاف العامة - موصل: 6-358]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8" w:name="pg8181_88688"/>
    <w:bookmarkEnd w:id="388"/>
    <w:p>
      <w:pPr>
        <w:pStyle w:val="BookText"/>
      </w:pPr>
      <w:r>
        <w:rPr>
          <w:rFonts w:ascii="Amiri" w:hAnsi="Amiri" w:eastAsia="Amiri" w:cs="Amiri"/>
          <w:lang w:bidi="ar-SA"/>
          <w:color w:val="111111"/>
          <w:sz w:val="28"/>
          <w:szCs w:val="28"/>
          <w:rtl/>
        </w:rPr>
        <w:t xml:space="preserve">37657 . الموصل؛ المدرسة الأمينية (في الأوقاف العامة)؛ رقم المخطوط: 13/26</w:t>
      </w:r>
    </w:p>
    <w:p>
      <w:pPr>
        <w:pStyle w:val="BookText"/>
      </w:pPr>
      <w:r>
        <w:rPr>
          <w:rFonts w:ascii="Amiri" w:hAnsi="Amiri" w:eastAsia="Amiri" w:cs="Amiri"/>
          <w:lang w:bidi="ar-SA"/>
          <w:color w:val="111111"/>
          <w:sz w:val="28"/>
          <w:szCs w:val="28"/>
          <w:rtl/>
        </w:rPr>
        <w:t xml:space="preserve">أوّلها : الحمد لله الذي أورد احباءه منازل الصفا ...</w:t>
      </w:r>
    </w:p>
    <w:p>
      <w:pPr>
        <w:pStyle w:val="BookText"/>
      </w:pPr>
      <w:r>
        <w:rPr>
          <w:rFonts w:ascii="IRNazanin" w:hAnsi="IRNazanin" w:eastAsia="IRNazanin" w:cs="IRNazanin"/>
          <w:lang w:bidi="fa-IR"/>
          <w:color w:val="111111"/>
          <w:sz w:val="28"/>
          <w:szCs w:val="28"/>
          <w:rtl/>
        </w:rPr>
        <w:t xml:space="preserve">کا :مجهول ،تا :مجهول؛ ناقصة :الآخر؛ 196ق، 23*31سم[ الأوقاف العامة - موصل: 4 -</w:t>
      </w:r>
    </w:p>
    <w:p>
      <w:pPr>
        <w:pStyle w:val="BookText"/>
      </w:pPr>
      <w:r>
        <w:rPr>
          <w:rFonts w:ascii="Times New Roman" w:hAnsi="Times New Roman" w:eastAsia="Times New Roman" w:cs="Times New Roman"/>
          <w:lang w:val="en-US" w:bidi="en-US"/>
          <w:color w:val="111111"/>
          <w:sz w:val="28"/>
          <w:szCs w:val="28"/>
          <w:rtl/>
        </w:rPr>
        <w:t xml:space="preserve">108 ]</w:t>
      </w:r>
    </w:p>
    <w:p>
      <w:pPr>
        <w:pStyle w:val="BookText"/>
      </w:pPr>
      <w:r>
        <w:rPr>
          <w:rFonts w:ascii="Amiri" w:hAnsi="Amiri" w:eastAsia="Amiri" w:cs="Amiri"/>
          <w:lang w:bidi="ar-SA"/>
          <w:color w:val="111111"/>
          <w:sz w:val="28"/>
          <w:szCs w:val="28"/>
          <w:rtl/>
        </w:rPr>
        <w:t xml:space="preserve">37658 .بغداد؛ مكتبة الأوقاف العامة؛ رقم المخطوط: 9710</w:t>
      </w:r>
    </w:p>
    <w:p>
      <w:pPr>
        <w:pStyle w:val="BookText"/>
      </w:pPr>
      <w:r>
        <w:rPr>
          <w:rFonts w:ascii="IRNazanin" w:hAnsi="IRNazanin" w:eastAsia="IRNazanin" w:cs="IRNazanin"/>
          <w:lang w:bidi="fa-IR"/>
          <w:color w:val="111111"/>
          <w:sz w:val="28"/>
          <w:szCs w:val="28"/>
          <w:rtl/>
        </w:rPr>
        <w:t xml:space="preserve">کا :مجهول ،تا :مجهول؛ 215ق 20*13سم [ف: 3-112]</w:t>
      </w:r>
    </w:p>
    <w:p>
      <w:pPr>
        <w:pStyle w:val="BookText"/>
      </w:pPr>
      <w:r>
        <w:rPr>
          <w:rFonts w:ascii="Amiri" w:hAnsi="Amiri" w:eastAsia="Amiri" w:cs="Amiri"/>
          <w:lang w:bidi="ar-SA"/>
          <w:color w:val="111111"/>
          <w:sz w:val="28"/>
          <w:szCs w:val="28"/>
          <w:rtl/>
        </w:rPr>
        <w:t xml:space="preserve">37659 .الموصل ؛ المدرسة الرضوانية (في الأوقاف العامة)؛ رقم المخطوط: 8/10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129 ق، 14*20سم [الأوقاف العامة - موصل: 8-88]</w:t>
      </w:r>
    </w:p>
    <w:p>
      <w:pPr>
        <w:pStyle w:val="BookText"/>
      </w:pPr>
      <w:r>
        <w:rPr>
          <w:rFonts w:ascii="Amiri" w:hAnsi="Amiri" w:eastAsia="Amiri" w:cs="Amiri"/>
          <w:lang w:bidi="ar-SA"/>
          <w:color w:val="111111"/>
          <w:sz w:val="28"/>
          <w:szCs w:val="28"/>
          <w:rtl/>
        </w:rPr>
        <w:t xml:space="preserve">37660 . الموصل ؛ المدرسة الرضوانية (في الأوقاف العامة)؛ رقم المخطوط: 8/10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129 ق، 14*20سم [الأوقاف العامة -موصل: 8-88]</w:t>
      </w:r>
    </w:p>
    <w:p>
      <w:pPr>
        <w:pStyle w:val="BookText"/>
      </w:pPr>
      <w:r>
        <w:rPr>
          <w:rFonts w:ascii="Amiri" w:hAnsi="Amiri" w:eastAsia="Amiri" w:cs="Amiri"/>
          <w:lang w:bidi="ar-SA"/>
          <w:color w:val="111111"/>
          <w:sz w:val="28"/>
          <w:szCs w:val="28"/>
          <w:rtl/>
        </w:rPr>
        <w:t xml:space="preserve">37661 . الموصل؛ مدرسة الحجيات ( في الأوقاف العامة)؛ رقم المخطوط: 22/40/1</w:t>
      </w:r>
    </w:p>
    <w:p>
      <w:pPr>
        <w:pStyle w:val="BookText"/>
      </w:pPr>
      <w:r>
        <w:rPr>
          <w:rFonts w:ascii="IRNazanin" w:hAnsi="IRNazanin" w:eastAsia="IRNazanin" w:cs="IRNazanin"/>
          <w:lang w:bidi="fa-IR"/>
          <w:color w:val="111111"/>
          <w:sz w:val="28"/>
          <w:szCs w:val="28"/>
          <w:rtl/>
        </w:rPr>
        <w:t xml:space="preserve">کا :مجهول ،تا :مجهول؛ 62ق [الأوقاف العامة - موصل: 3-132]</w:t>
      </w:r>
    </w:p>
    <w:p>
      <w:pPr>
        <w:pStyle w:val="Heading2"/>
      </w:pPr>
      <w:bookmarkStart w:id="1678" w:name="_Toc972"/>
      <w:r>
        <w:t>شرح ديوان ابن الفارض / أدب - عربي</w:t>
      </w:r>
      <w:bookmarkEnd w:id="1678"/>
    </w:p>
    <w:p>
      <w:pPr>
        <w:pStyle w:val="BookText"/>
      </w:pPr>
      <w:r>
        <w:rPr>
          <w:rFonts w:ascii="Amiri" w:hAnsi="Amiri" w:eastAsia="Amiri" w:cs="Amiri"/>
          <w:lang w:bidi="ar-SA"/>
          <w:color w:val="111111"/>
          <w:sz w:val="28"/>
          <w:szCs w:val="28"/>
          <w:rtl/>
        </w:rPr>
        <w:t xml:space="preserve">العلمي، محمّد بن عمر(- 1038 ه- )</w:t>
      </w:r>
    </w:p>
    <w:p>
      <w:pPr>
        <w:pStyle w:val="BookText"/>
      </w:pPr>
      <w:r>
        <w:rPr>
          <w:rFonts w:ascii="Amiri" w:hAnsi="Amiri" w:eastAsia="Amiri" w:cs="Amiri"/>
          <w:lang w:bidi="ar-SA"/>
          <w:color w:val="111111"/>
          <w:sz w:val="28"/>
          <w:szCs w:val="28"/>
          <w:rtl/>
        </w:rPr>
        <w:t xml:space="preserve">المرتبط :ديوان ابن الفارض ابن الفارض عمر بن علي (632-576ه-)</w:t>
      </w:r>
    </w:p>
    <w:p>
      <w:pPr>
        <w:pStyle w:val="BookText"/>
      </w:pPr>
      <w:r>
        <w:rPr>
          <w:rFonts w:ascii="Times New Roman" w:hAnsi="Times New Roman" w:eastAsia="Times New Roman" w:cs="Times New Roman"/>
          <w:lang w:val="en-US" w:bidi="en-US"/>
          <w:color w:val="111111"/>
          <w:sz w:val="28"/>
          <w:szCs w:val="28"/>
          <w:rtl/>
        </w:rPr>
        <w:t xml:space="preserve">37662.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9/16</w:t>
      </w:r>
    </w:p>
    <w:p>
      <w:pPr>
        <w:pStyle w:val="BookText"/>
      </w:pPr>
      <w:r>
        <w:rPr>
          <w:rFonts w:ascii="IRNazanin" w:hAnsi="IRNazanin" w:eastAsia="IRNazanin" w:cs="IRNazanin"/>
          <w:lang w:bidi="fa-IR"/>
          <w:color w:val="111111"/>
          <w:sz w:val="28"/>
          <w:szCs w:val="28"/>
          <w:rtl/>
        </w:rPr>
        <w:t xml:space="preserve">کا :مجهول ،تا: مجهول؛ ناقصة: الأوّل 230ق، 16*21سم[ الأوقاف العامة - موصل: 7-195]</w:t>
      </w:r>
    </w:p>
    <w:p>
      <w:pPr>
        <w:pStyle w:val="Heading2"/>
      </w:pPr>
      <w:bookmarkStart w:id="1679" w:name="_Toc973"/>
      <w:r>
        <w:t>شرح ديوان ابن الفارض / أدب - عربي</w:t>
      </w:r>
      <w:bookmarkEnd w:id="1679"/>
    </w:p>
    <w:p>
      <w:pPr>
        <w:pStyle w:val="BookText"/>
      </w:pPr>
      <w:r>
        <w:rPr>
          <w:rFonts w:ascii="Amiri" w:hAnsi="Amiri" w:eastAsia="Amiri" w:cs="Amiri"/>
          <w:lang w:bidi="ar-SA"/>
          <w:color w:val="111111"/>
          <w:sz w:val="28"/>
          <w:szCs w:val="28"/>
          <w:rtl/>
        </w:rPr>
        <w:t xml:space="preserve">سبط ابن الفارض علي</w:t>
      </w:r>
    </w:p>
    <w:p>
      <w:pPr>
        <w:pStyle w:val="BookText"/>
      </w:pPr>
      <w:r>
        <w:rPr>
          <w:rFonts w:ascii="Amiri" w:hAnsi="Amiri" w:eastAsia="Amiri" w:cs="Amiri"/>
          <w:lang w:bidi="ar-SA"/>
          <w:color w:val="111111"/>
          <w:sz w:val="28"/>
          <w:szCs w:val="28"/>
          <w:rtl/>
        </w:rPr>
        <w:t xml:space="preserve">المرتبط :ديوان ابن الفارض ابن الفارض عمر بن علي (632-576ه-)</w:t>
      </w:r>
    </w:p>
    <w:p>
      <w:pPr>
        <w:pStyle w:val="BookText"/>
      </w:pPr>
      <w:r>
        <w:rPr>
          <w:rFonts w:ascii="Amiri" w:hAnsi="Amiri" w:eastAsia="Amiri" w:cs="Amiri"/>
          <w:lang w:bidi="ar-SA"/>
          <w:color w:val="111111"/>
          <w:sz w:val="28"/>
          <w:szCs w:val="28"/>
          <w:rtl/>
        </w:rPr>
        <w:t xml:space="preserve">37663 . النجف الأشرف؛ مؤسسة كاشف الغطاء العامة؛ رقم المخطوط: 4384</w:t>
      </w:r>
    </w:p>
    <w:p>
      <w:pPr>
        <w:pStyle w:val="BookText"/>
      </w:pPr>
      <w:r>
        <w:rPr>
          <w:rFonts w:ascii="IRNazanin" w:hAnsi="IRNazanin" w:eastAsia="IRNazanin" w:cs="IRNazanin"/>
          <w:lang w:bidi="fa-IR"/>
          <w:color w:val="111111"/>
          <w:sz w:val="28"/>
          <w:szCs w:val="28"/>
          <w:rtl/>
        </w:rPr>
        <w:t xml:space="preserve">کا :مجهول، تا: مجهول 185 ص [ف: 1-260]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9" w:name="pg8181_88690"/>
    <w:bookmarkEnd w:id="389"/>
    <w:p>
      <w:pPr>
        <w:pStyle w:val="Heading2"/>
      </w:pPr>
      <w:bookmarkStart w:id="1680" w:name="_Toc974"/>
      <w:r>
        <w:t>شرح دیوان ابن الفارض / عرفان وتصوف، أدب - عربي</w:t>
      </w:r>
      <w:bookmarkEnd w:id="1680"/>
    </w:p>
    <w:p>
      <w:pPr>
        <w:pStyle w:val="BookText"/>
      </w:pPr>
      <w:r>
        <w:rPr>
          <w:rFonts w:ascii="Amiri" w:hAnsi="Amiri" w:eastAsia="Amiri" w:cs="Amiri"/>
          <w:lang w:bidi="ar-SA"/>
          <w:color w:val="111111"/>
          <w:sz w:val="28"/>
          <w:szCs w:val="28"/>
          <w:rtl/>
        </w:rPr>
        <w:t xml:space="preserve">المرتبط : ديوان ابن الفارض ابن الفارض عمر بن علي (632-576ه- )</w:t>
      </w:r>
    </w:p>
    <w:p>
      <w:pPr>
        <w:pStyle w:val="BookText"/>
      </w:pPr>
      <w:r>
        <w:rPr>
          <w:rFonts w:ascii="Times New Roman" w:hAnsi="Times New Roman" w:eastAsia="Times New Roman" w:cs="Times New Roman"/>
          <w:lang w:val="en-US" w:bidi="en-US"/>
          <w:color w:val="111111"/>
          <w:sz w:val="28"/>
          <w:szCs w:val="28"/>
          <w:rtl/>
        </w:rPr>
        <w:t xml:space="preserve">37664.</w:t>
      </w:r>
    </w:p>
    <w:p>
      <w:pPr>
        <w:pStyle w:val="BookText"/>
      </w:pPr>
      <w:r>
        <w:rPr>
          <w:rFonts w:ascii="Amiri" w:hAnsi="Amiri" w:eastAsia="Amiri" w:cs="Amiri"/>
          <w:lang w:bidi="ar-SA"/>
          <w:color w:val="111111"/>
          <w:sz w:val="28"/>
          <w:szCs w:val="28"/>
          <w:rtl/>
        </w:rPr>
        <w:t xml:space="preserve">بغداد؛ المكتبة القادرية رقم المخطوط : 1134</w:t>
      </w:r>
    </w:p>
    <w:p>
      <w:pPr>
        <w:pStyle w:val="BookText"/>
      </w:pPr>
      <w:r>
        <w:rPr>
          <w:rFonts w:ascii="Amiri" w:hAnsi="Amiri" w:eastAsia="Amiri" w:cs="Amiri"/>
          <w:lang w:bidi="ar-SA"/>
          <w:color w:val="111111"/>
          <w:sz w:val="28"/>
          <w:szCs w:val="28"/>
          <w:rtl/>
        </w:rPr>
        <w:t xml:space="preserve">يبدأ الشرح من أول قصائد الديوان وينتهي بآخر ابيات القصيدة التائية الكبرى المسماة بنظم السلوك؛ نستعليق ،كا: مجهول، تا :القرن 13ه- 72ق، 13س، 26*19سم [ف: 4۔</w:t>
      </w:r>
    </w:p>
    <w:p>
      <w:pPr>
        <w:pStyle w:val="BookText"/>
      </w:pPr>
      <w:r>
        <w:rPr>
          <w:rFonts w:ascii="Times New Roman" w:hAnsi="Times New Roman" w:eastAsia="Times New Roman" w:cs="Times New Roman"/>
          <w:lang w:val="en-US" w:bidi="en-US"/>
          <w:color w:val="111111"/>
          <w:sz w:val="28"/>
          <w:szCs w:val="28"/>
          <w:rtl/>
        </w:rPr>
        <w:t xml:space="preserve">55]</w:t>
      </w:r>
    </w:p>
    <w:p>
      <w:pPr>
        <w:pStyle w:val="Heading2"/>
      </w:pPr>
      <w:bookmarkStart w:id="1681" w:name="_Toc975"/>
      <w:r>
        <w:t>شرح دیوان ابن المقرب / أدب - عربي</w:t>
      </w:r>
      <w:bookmarkEnd w:id="1681"/>
    </w:p>
    <w:p>
      <w:pPr>
        <w:pStyle w:val="BookText"/>
      </w:pPr>
      <w:r>
        <w:rPr>
          <w:rFonts w:ascii="IRNazanin" w:hAnsi="IRNazanin" w:eastAsia="IRNazanin" w:cs="IRNazanin"/>
          <w:lang w:bidi="fa-IR"/>
          <w:color w:val="111111"/>
          <w:sz w:val="28"/>
          <w:szCs w:val="28"/>
          <w:rtl/>
        </w:rPr>
        <w:t xml:space="preserve">37665 .بغداد؛ دار المخطوطات؛ رقم المخطوط : 14157</w:t>
      </w:r>
    </w:p>
    <w:p>
      <w:pPr>
        <w:pStyle w:val="BookText"/>
      </w:pPr>
      <w:r>
        <w:rPr>
          <w:rFonts w:ascii="IRNazanin" w:hAnsi="IRNazanin" w:eastAsia="IRNazanin" w:cs="IRNazanin"/>
          <w:lang w:bidi="fa-IR"/>
          <w:color w:val="111111"/>
          <w:sz w:val="28"/>
          <w:szCs w:val="28"/>
          <w:rtl/>
        </w:rPr>
        <w:t xml:space="preserve">نسخ، کا :مجهول، تا :القرن 12ه- 176 ص ، 17 س ، 18/5*23/5سم [المتحف العراقي -ف: الأدب - 358]</w:t>
      </w:r>
    </w:p>
    <w:p>
      <w:pPr>
        <w:pStyle w:val="Heading2"/>
      </w:pPr>
      <w:bookmarkStart w:id="1682" w:name="_Toc976"/>
      <w:r>
        <w:t>شرح ديوان أبي الطيب المتنبي / أدب - عربي</w:t>
      </w:r>
      <w:bookmarkEnd w:id="1682"/>
    </w:p>
    <w:p>
      <w:pPr>
        <w:pStyle w:val="BookText"/>
      </w:pPr>
      <w:r>
        <w:rPr>
          <w:rFonts w:ascii="Amiri" w:hAnsi="Amiri" w:eastAsia="Amiri" w:cs="Amiri"/>
          <w:lang w:bidi="ar-SA"/>
          <w:color w:val="111111"/>
          <w:sz w:val="28"/>
          <w:szCs w:val="28"/>
          <w:rtl/>
        </w:rPr>
        <w:t xml:space="preserve">العتايقي، عبد الرّحمن بن محمّد (699 - 790 ؟ ه- )</w:t>
      </w:r>
    </w:p>
    <w:p>
      <w:pPr>
        <w:pStyle w:val="BookText"/>
      </w:pPr>
      <w:r>
        <w:rPr>
          <w:rFonts w:ascii="Amiri" w:hAnsi="Amiri" w:eastAsia="Amiri" w:cs="Amiri"/>
          <w:lang w:bidi="ar-SA"/>
          <w:color w:val="111111"/>
          <w:sz w:val="28"/>
          <w:szCs w:val="28"/>
          <w:rtl/>
        </w:rPr>
        <w:t xml:space="preserve">37666 . النجف الأشرف العتبة العلوية رقم المخطوط: 691</w:t>
      </w:r>
    </w:p>
    <w:p>
      <w:pPr>
        <w:pStyle w:val="BookText"/>
      </w:pPr>
      <w:r>
        <w:rPr>
          <w:rFonts w:ascii="Amiri" w:hAnsi="Amiri" w:eastAsia="Amiri" w:cs="Amiri"/>
          <w:lang w:bidi="ar-SA"/>
          <w:color w:val="111111"/>
          <w:sz w:val="28"/>
          <w:szCs w:val="28"/>
          <w:rtl/>
        </w:rPr>
        <w:t xml:space="preserve">أوّلها :البسملة، وقال يمدح الامير سيف؛ آخرها :قد اجابوا أصحابنا ... ولا سيما كتب</w:t>
      </w:r>
    </w:p>
    <w:p>
      <w:pPr>
        <w:pStyle w:val="BookText"/>
      </w:pPr>
      <w:r>
        <w:rPr>
          <w:rFonts w:ascii="Amiri" w:hAnsi="Amiri" w:eastAsia="Amiri" w:cs="Amiri"/>
          <w:lang w:bidi="ar-SA"/>
          <w:color w:val="111111"/>
          <w:sz w:val="28"/>
          <w:szCs w:val="28"/>
          <w:rtl/>
        </w:rPr>
        <w:t xml:space="preserve">السيد المرتضى</w:t>
      </w:r>
    </w:p>
    <w:p>
      <w:pPr>
        <w:pStyle w:val="BookText"/>
      </w:pPr>
      <w:r>
        <w:rPr>
          <w:rFonts w:ascii="Amiri" w:hAnsi="Amiri" w:eastAsia="Amiri" w:cs="Amiri"/>
          <w:lang w:bidi="ar-SA"/>
          <w:color w:val="111111"/>
          <w:sz w:val="28"/>
          <w:szCs w:val="28"/>
          <w:rtl/>
        </w:rPr>
        <w:t xml:space="preserve">الجزء الثاني؛ نسخ تعليق، كا :عبد الرّحمن بن محمّد العتايقي، تا: 781ه- التسلسل المخزني: 9/3/7/2؛ 287 ص 17س، 15*11سم [ف: 2-246]</w:t>
      </w:r>
    </w:p>
    <w:p>
      <w:pPr>
        <w:pStyle w:val="Heading2"/>
      </w:pPr>
      <w:bookmarkStart w:id="1683" w:name="_Toc977"/>
      <w:r>
        <w:t>شرح دیوان أبي فراس / أدب - عربي</w:t>
      </w:r>
      <w:bookmarkEnd w:id="1683"/>
    </w:p>
    <w:p>
      <w:pPr>
        <w:pStyle w:val="BookText"/>
      </w:pPr>
      <w:r>
        <w:rPr>
          <w:rFonts w:ascii="Amiri" w:hAnsi="Amiri" w:eastAsia="Amiri" w:cs="Amiri"/>
          <w:lang w:bidi="ar-SA"/>
          <w:color w:val="111111"/>
          <w:sz w:val="28"/>
          <w:szCs w:val="28"/>
          <w:rtl/>
        </w:rPr>
        <w:t xml:space="preserve">البهائي، عبد اللطيف بن بهاء الدين ( - 1082 ه- )</w:t>
      </w:r>
    </w:p>
    <w:p>
      <w:pPr>
        <w:pStyle w:val="BookText"/>
      </w:pPr>
      <w:r>
        <w:rPr>
          <w:rFonts w:ascii="Amiri" w:hAnsi="Amiri" w:eastAsia="Amiri" w:cs="Amiri"/>
          <w:lang w:bidi="ar-SA"/>
          <w:color w:val="111111"/>
          <w:sz w:val="28"/>
          <w:szCs w:val="28"/>
          <w:rtl/>
        </w:rPr>
        <w:t xml:space="preserve">المرتبط : ديوان أبو فراس؛ أبو فراس الحمداني، حارث بن سعيد (357-320ه- )</w:t>
      </w:r>
    </w:p>
    <w:p>
      <w:pPr>
        <w:pStyle w:val="BookText"/>
      </w:pPr>
      <w:r>
        <w:rPr>
          <w:rFonts w:ascii="Amiri" w:hAnsi="Amiri" w:eastAsia="Amiri" w:cs="Amiri"/>
          <w:lang w:bidi="ar-SA"/>
          <w:color w:val="111111"/>
          <w:sz w:val="28"/>
          <w:szCs w:val="28"/>
          <w:rtl/>
        </w:rPr>
        <w:t xml:space="preserve">تاريخ التأليف: 1075ه-</w:t>
      </w:r>
    </w:p>
    <w:p>
      <w:pPr>
        <w:pStyle w:val="BookText"/>
      </w:pPr>
      <w:r>
        <w:rPr>
          <w:rFonts w:ascii="IRNazanin" w:hAnsi="IRNazanin" w:eastAsia="IRNazanin" w:cs="IRNazanin"/>
          <w:lang w:bidi="fa-IR"/>
          <w:color w:val="111111"/>
          <w:sz w:val="28"/>
          <w:szCs w:val="28"/>
          <w:rtl/>
        </w:rPr>
        <w:t xml:space="preserve">[فنخا 710:19]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0" w:name="pg8181_88693"/>
    <w:bookmarkEnd w:id="390"/>
    <w:p>
      <w:pPr>
        <w:pStyle w:val="BookText"/>
      </w:pPr>
      <w:r>
        <w:rPr>
          <w:rFonts w:ascii="Amiri" w:hAnsi="Amiri" w:eastAsia="Amiri" w:cs="Amiri"/>
          <w:lang w:bidi="ar-SA"/>
          <w:color w:val="111111"/>
          <w:sz w:val="28"/>
          <w:szCs w:val="28"/>
          <w:rtl/>
        </w:rPr>
        <w:t xml:space="preserve">37667 . النجف الأشرف؛ مؤسسة كاشف الغطاء العامة؛ رقم المخطوط : 7248</w:t>
      </w:r>
    </w:p>
    <w:p>
      <w:pPr>
        <w:pStyle w:val="BookText"/>
      </w:pPr>
      <w:r>
        <w:rPr>
          <w:rFonts w:ascii="Amiri" w:hAnsi="Amiri" w:eastAsia="Amiri" w:cs="Amiri"/>
          <w:lang w:bidi="ar-SA"/>
          <w:color w:val="111111"/>
          <w:sz w:val="28"/>
          <w:szCs w:val="28"/>
          <w:rtl/>
        </w:rPr>
        <w:t xml:space="preserve">كا :محمّد بن أحمد ابن الفحام، تا: 1075ه- 312 ص [ف: 1-260]</w:t>
      </w:r>
    </w:p>
    <w:p>
      <w:pPr>
        <w:pStyle w:val="BookText"/>
      </w:pPr>
      <w:r>
        <w:rPr>
          <w:rFonts w:ascii="IRNazanin" w:hAnsi="IRNazanin" w:eastAsia="IRNazanin" w:cs="IRNazanin"/>
          <w:lang w:bidi="fa-IR"/>
          <w:color w:val="111111"/>
          <w:sz w:val="28"/>
          <w:szCs w:val="28"/>
          <w:rtl/>
        </w:rPr>
        <w:t xml:space="preserve">37668 .بغداد؛ دار المخطوطات؛ رقم المخطوط : 675</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وأنزل القرآن</w:t>
      </w:r>
    </w:p>
    <w:p>
      <w:pPr>
        <w:pStyle w:val="BookText"/>
      </w:pPr>
      <w:r>
        <w:rPr>
          <w:rFonts w:ascii="IRNazanin" w:hAnsi="IRNazanin" w:eastAsia="IRNazanin" w:cs="IRNazanin"/>
          <w:lang w:bidi="fa-IR"/>
          <w:color w:val="111111"/>
          <w:sz w:val="28"/>
          <w:szCs w:val="28"/>
          <w:rtl/>
        </w:rPr>
        <w:t xml:space="preserve">کا: محمّد بن أحمد بن اللحام ،تا :1075ه- 311 ص 23س، 13*20سم [المتحف العراقي -ف: الأدب -359]</w:t>
      </w:r>
    </w:p>
    <w:p>
      <w:pPr>
        <w:pStyle w:val="Heading2"/>
      </w:pPr>
      <w:bookmarkStart w:id="1684" w:name="_Toc978"/>
      <w:r>
        <w:t>شرح ديوان أبي فراس الحمداني / أدب - عربي</w:t>
      </w:r>
      <w:bookmarkEnd w:id="1684"/>
    </w:p>
    <w:p>
      <w:pPr>
        <w:pStyle w:val="BookText"/>
      </w:pPr>
      <w:r>
        <w:rPr>
          <w:rFonts w:ascii="Amiri" w:hAnsi="Amiri" w:eastAsia="Amiri" w:cs="Amiri"/>
          <w:lang w:bidi="ar-SA"/>
          <w:color w:val="111111"/>
          <w:sz w:val="28"/>
          <w:szCs w:val="28"/>
          <w:rtl/>
        </w:rPr>
        <w:t xml:space="preserve">النحوي، عبد الحسين</w:t>
      </w:r>
    </w:p>
    <w:p>
      <w:pPr>
        <w:pStyle w:val="BookText"/>
      </w:pPr>
      <w:r>
        <w:rPr>
          <w:rFonts w:ascii="Amiri" w:hAnsi="Amiri" w:eastAsia="Amiri" w:cs="Amiri"/>
          <w:lang w:bidi="ar-SA"/>
          <w:color w:val="111111"/>
          <w:sz w:val="28"/>
          <w:szCs w:val="28"/>
          <w:rtl/>
        </w:rPr>
        <w:t xml:space="preserve">المرتبط : ديوان أبو فراس؛ أبو فراس الحمداني حارث بن سعيد (357-320ه-)</w:t>
      </w:r>
    </w:p>
    <w:p>
      <w:pPr>
        <w:pStyle w:val="BookText"/>
      </w:pPr>
      <w:r>
        <w:rPr>
          <w:rFonts w:ascii="Times New Roman" w:hAnsi="Times New Roman" w:eastAsia="Times New Roman" w:cs="Times New Roman"/>
          <w:lang w:val="en-US" w:bidi="en-US"/>
          <w:color w:val="111111"/>
          <w:sz w:val="28"/>
          <w:szCs w:val="28"/>
          <w:rtl/>
        </w:rPr>
        <w:t xml:space="preserve">37669.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919</w:t>
      </w:r>
    </w:p>
    <w:p>
      <w:pPr>
        <w:pStyle w:val="BookText"/>
      </w:pPr>
      <w:r>
        <w:rPr>
          <w:rFonts w:ascii="Amiri" w:hAnsi="Amiri" w:eastAsia="Amiri" w:cs="Amiri"/>
          <w:lang w:bidi="ar-SA"/>
          <w:color w:val="111111"/>
          <w:sz w:val="28"/>
          <w:szCs w:val="28"/>
          <w:rtl/>
        </w:rPr>
        <w:t xml:space="preserve">كا :الشيخ علي كاشف الغطاء ،تا: 1342ه-؛ 164 ص 20 س، 21*16سم [معجم</w:t>
      </w:r>
    </w:p>
    <w:p>
      <w:pPr>
        <w:pStyle w:val="BookText"/>
      </w:pPr>
      <w:r>
        <w:rPr>
          <w:rFonts w:ascii="Amiri" w:hAnsi="Amiri" w:eastAsia="Amiri" w:cs="Amiri"/>
          <w:lang w:bidi="ar-SA"/>
          <w:color w:val="111111"/>
          <w:sz w:val="28"/>
          <w:szCs w:val="28"/>
          <w:rtl/>
        </w:rPr>
        <w:t xml:space="preserve">المخطوطات النجفية: 545]</w:t>
      </w:r>
    </w:p>
    <w:p>
      <w:pPr>
        <w:pStyle w:val="Heading2"/>
      </w:pPr>
      <w:bookmarkStart w:id="1685" w:name="_Toc979"/>
      <w:r>
        <w:t>شرح ديوان أبي نواس / أدب - عربي</w:t>
      </w:r>
      <w:bookmarkEnd w:id="1685"/>
    </w:p>
    <w:p>
      <w:pPr>
        <w:pStyle w:val="BookText"/>
      </w:pPr>
      <w:r>
        <w:rPr>
          <w:rFonts w:ascii="Amiri" w:hAnsi="Amiri" w:eastAsia="Amiri" w:cs="Amiri"/>
          <w:lang w:bidi="ar-SA"/>
          <w:color w:val="111111"/>
          <w:sz w:val="28"/>
          <w:szCs w:val="28"/>
          <w:rtl/>
        </w:rPr>
        <w:t xml:space="preserve">الصولي ،محمّد بن يحيى ( - 335 ؟ ه-)</w:t>
      </w:r>
    </w:p>
    <w:p>
      <w:pPr>
        <w:pStyle w:val="BookText"/>
      </w:pPr>
      <w:r>
        <w:rPr>
          <w:rFonts w:ascii="Amiri" w:hAnsi="Amiri" w:eastAsia="Amiri" w:cs="Amiri"/>
          <w:lang w:bidi="ar-SA"/>
          <w:color w:val="111111"/>
          <w:sz w:val="28"/>
          <w:szCs w:val="28"/>
          <w:rtl/>
        </w:rPr>
        <w:t xml:space="preserve">37670 .بغداد؛ كلية الآداب (في جامعة بغداد)؛ رقم المخطوط: 2061 مصورة</w:t>
      </w:r>
    </w:p>
    <w:p>
      <w:pPr>
        <w:pStyle w:val="BookText"/>
      </w:pPr>
      <w:r>
        <w:rPr>
          <w:rFonts w:ascii="Amiri" w:hAnsi="Amiri" w:eastAsia="Amiri" w:cs="Amiri"/>
          <w:lang w:bidi="ar-SA"/>
          <w:color w:val="111111"/>
          <w:sz w:val="28"/>
          <w:szCs w:val="28"/>
          <w:rtl/>
        </w:rPr>
        <w:t xml:space="preserve">أوّلها :«بِسْمِ اللَّهِ الرَّحْمَنِ الرَّحِيمِ » أبي نؤاس في فنونه العشرة الخمور والطرد والمذكر والمونث والمديح والهجاء والمعابثات؛ آخرها: يوم تبدو السمات فوق الجباه غير أنا على الاساءة والتفريط نرجو بمن عفو الاله ولم نجد له شعراً في الزهد على قافية الباء تمت أشعار أبي نؤاس</w:t>
      </w:r>
    </w:p>
    <w:p>
      <w:pPr>
        <w:pStyle w:val="BookText"/>
      </w:pPr>
      <w:r>
        <w:rPr>
          <w:rFonts w:ascii="Amiri" w:hAnsi="Amiri" w:eastAsia="Amiri" w:cs="Amiri"/>
          <w:lang w:bidi="ar-SA"/>
          <w:color w:val="111111"/>
          <w:sz w:val="28"/>
          <w:szCs w:val="28"/>
          <w:rtl/>
        </w:rPr>
        <w:t xml:space="preserve">وأمرتني أعلى الله أمرك ورفع قدرك أن أجمع لك شعر</w:t>
      </w:r>
    </w:p>
    <w:p>
      <w:pPr>
        <w:pStyle w:val="BookText"/>
      </w:pPr>
      <w:r>
        <w:rPr>
          <w:rFonts w:ascii="IRNazanin" w:hAnsi="IRNazanin" w:eastAsia="IRNazanin" w:cs="IRNazanin"/>
          <w:lang w:bidi="fa-IR"/>
          <w:color w:val="111111"/>
          <w:sz w:val="28"/>
          <w:szCs w:val="28"/>
          <w:rtl/>
        </w:rPr>
        <w:t xml:space="preserve">نسخ ،کا :مجهول ،تا :قوبل 14 صفر 1305ه- 150 ق، 22 س [( المصورات) - ف: 1-125]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1" w:name="pg8181_88695"/>
    <w:bookmarkEnd w:id="391"/>
    <w:p>
      <w:pPr>
        <w:pStyle w:val="Heading2"/>
      </w:pPr>
      <w:bookmarkStart w:id="1686" w:name="_Toc980"/>
      <w:r>
        <w:t>شرح ديوان أبي نواس / أدب - عربي</w:t>
      </w:r>
      <w:bookmarkEnd w:id="1686"/>
    </w:p>
    <w:p>
      <w:pPr>
        <w:pStyle w:val="BookText"/>
      </w:pPr>
      <w:r>
        <w:rPr>
          <w:rFonts w:ascii="Amiri" w:hAnsi="Amiri" w:eastAsia="Amiri" w:cs="Amiri"/>
          <w:lang w:bidi="ar-SA"/>
          <w:color w:val="111111"/>
          <w:sz w:val="28"/>
          <w:szCs w:val="28"/>
          <w:rtl/>
        </w:rPr>
        <w:t xml:space="preserve">37671 .بغداد؛ محفوظ حسين علي (دكتور)؛ رقم المخطوط : 274</w:t>
      </w:r>
    </w:p>
    <w:p>
      <w:pPr>
        <w:pStyle w:val="BookText"/>
      </w:pPr>
      <w:r>
        <w:rPr>
          <w:rFonts w:ascii="IRNazanin" w:hAnsi="IRNazanin" w:eastAsia="IRNazanin" w:cs="IRNazanin"/>
          <w:lang w:bidi="fa-IR"/>
          <w:color w:val="111111"/>
          <w:sz w:val="28"/>
          <w:szCs w:val="28"/>
          <w:rtl/>
        </w:rPr>
        <w:t xml:space="preserve">کا :مجهول، تا: 1305ه- [ معهد المخطوطات العربية: 6-50]</w:t>
      </w:r>
    </w:p>
    <w:p>
      <w:pPr>
        <w:pStyle w:val="Heading2"/>
      </w:pPr>
      <w:bookmarkStart w:id="1687" w:name="_Toc981"/>
      <w:r>
        <w:t>شرح ديوان الإمام السجاد / أدب - عربي</w:t>
      </w:r>
      <w:bookmarkEnd w:id="1687"/>
    </w:p>
    <w:p>
      <w:pPr>
        <w:pStyle w:val="BookText"/>
      </w:pPr>
      <w:r>
        <w:rPr>
          <w:rFonts w:ascii="Amiri" w:hAnsi="Amiri" w:eastAsia="Amiri" w:cs="Amiri"/>
          <w:lang w:bidi="ar-SA"/>
          <w:color w:val="111111"/>
          <w:sz w:val="28"/>
          <w:szCs w:val="28"/>
          <w:rtl/>
        </w:rPr>
        <w:t xml:space="preserve">37672 .بغداد؛محفوظ، حسين علي ( دكتور)؛ رقم المخطوط: 194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6-37]</w:t>
      </w:r>
    </w:p>
    <w:p>
      <w:pPr>
        <w:pStyle w:val="Heading2"/>
      </w:pPr>
      <w:bookmarkStart w:id="1688" w:name="_Toc982"/>
      <w:r>
        <w:t>شرح دیوان امرء القيس / أدب - عربي</w:t>
      </w:r>
      <w:bookmarkEnd w:id="1688"/>
    </w:p>
    <w:p>
      <w:pPr>
        <w:pStyle w:val="BookText"/>
      </w:pPr>
      <w:r>
        <w:rPr>
          <w:rFonts w:ascii="Amiri" w:hAnsi="Amiri" w:eastAsia="Amiri" w:cs="Amiri"/>
          <w:lang w:bidi="ar-SA"/>
          <w:color w:val="111111"/>
          <w:sz w:val="28"/>
          <w:szCs w:val="28"/>
          <w:rtl/>
        </w:rPr>
        <w:t xml:space="preserve">البطليوسي، عاصم بن أيوب( - 494 ه- )</w:t>
      </w:r>
    </w:p>
    <w:p>
      <w:pPr>
        <w:pStyle w:val="BookText"/>
      </w:pPr>
      <w:r>
        <w:rPr>
          <w:rFonts w:ascii="IRNazanin" w:hAnsi="IRNazanin" w:eastAsia="IRNazanin" w:cs="IRNazanin"/>
          <w:lang w:bidi="fa-IR"/>
          <w:color w:val="111111"/>
          <w:sz w:val="28"/>
          <w:szCs w:val="28"/>
          <w:rtl/>
        </w:rPr>
        <w:t xml:space="preserve">المرتبط :دیوان امرؤالقیس ،امرؤالقیس جندح بن حجر ( 80-130ق. (ه-)</w:t>
      </w:r>
    </w:p>
    <w:p>
      <w:pPr>
        <w:pStyle w:val="BookText"/>
      </w:pPr>
      <w:r>
        <w:rPr>
          <w:rFonts w:ascii="Amiri" w:hAnsi="Amiri" w:eastAsia="Amiri" w:cs="Amiri"/>
          <w:lang w:bidi="ar-SA"/>
          <w:color w:val="111111"/>
          <w:sz w:val="28"/>
          <w:szCs w:val="28"/>
          <w:rtl/>
        </w:rPr>
        <w:t xml:space="preserve">أوّله: البسملة، قال الوزير صاحب المظالم أبو بكر عاصم بن ايوب أبقاه الله بحمدالله نستفتح وبالصلوة على محمّد نستنبح إعلم ابقاك الله أن للشعر أغراضاً تدل عنها العلماء</w:t>
      </w:r>
    </w:p>
    <w:p>
      <w:pPr>
        <w:pStyle w:val="BookText"/>
      </w:pPr>
      <w:r>
        <w:rPr>
          <w:rFonts w:ascii="Amiri" w:hAnsi="Amiri" w:eastAsia="Amiri" w:cs="Amiri"/>
          <w:lang w:bidi="ar-SA"/>
          <w:color w:val="111111"/>
          <w:sz w:val="28"/>
          <w:szCs w:val="28"/>
          <w:rtl/>
        </w:rPr>
        <w:t xml:space="preserve">آخره: كما يراث برأس الفلكة الوبر ويروي كمايلات ... الوبر تم شعر إمرء القيس بن حجر الكندي مرتبا أحسن الترتيب</w:t>
      </w:r>
    </w:p>
    <w:p>
      <w:pPr>
        <w:pStyle w:val="BookText"/>
      </w:pPr>
      <w:r>
        <w:rPr>
          <w:rFonts w:ascii="Amiri" w:hAnsi="Amiri" w:eastAsia="Amiri" w:cs="Amiri"/>
          <w:lang w:bidi="ar-SA"/>
          <w:color w:val="111111"/>
          <w:sz w:val="28"/>
          <w:szCs w:val="28"/>
          <w:rtl/>
        </w:rPr>
        <w:t xml:space="preserve">طبع :المطبوعات الخيرية، 1307 و 1308ه- طهران، 1276ه-، مصر، 1282ه-</w:t>
      </w:r>
    </w:p>
    <w:p>
      <w:pPr>
        <w:pStyle w:val="BookText"/>
      </w:pPr>
      <w:r>
        <w:rPr>
          <w:rFonts w:ascii="Amiri" w:hAnsi="Amiri" w:eastAsia="Amiri" w:cs="Amiri"/>
          <w:lang w:bidi="ar-SA"/>
          <w:color w:val="111111"/>
          <w:sz w:val="28"/>
          <w:szCs w:val="28"/>
          <w:rtl/>
        </w:rPr>
        <w:t xml:space="preserve">فنخا :19 7122-71 (23 نسخة)]</w:t>
      </w:r>
    </w:p>
    <w:p>
      <w:pPr>
        <w:pStyle w:val="BookText"/>
      </w:pPr>
      <w:r>
        <w:rPr>
          <w:rFonts w:ascii="Amiri" w:hAnsi="Amiri" w:eastAsia="Amiri" w:cs="Amiri"/>
          <w:lang w:bidi="ar-SA"/>
          <w:color w:val="111111"/>
          <w:sz w:val="28"/>
          <w:szCs w:val="28"/>
          <w:rtl/>
        </w:rPr>
        <w:t xml:space="preserve">37673 .كربلاء؛ العتبة العباسية؛ رقم المخطوط : 562/2</w:t>
      </w:r>
    </w:p>
    <w:p>
      <w:pPr>
        <w:pStyle w:val="BookText"/>
      </w:pPr>
      <w:r>
        <w:rPr>
          <w:rFonts w:ascii="Amiri" w:hAnsi="Amiri" w:eastAsia="Amiri" w:cs="Amiri"/>
          <w:lang w:bidi="ar-SA"/>
          <w:color w:val="111111"/>
          <w:sz w:val="28"/>
          <w:szCs w:val="28"/>
          <w:rtl/>
        </w:rPr>
        <w:t xml:space="preserve">أوّلها :مطابق؛ آخرها: إذا طعنت به مالت عمامته كما تجمع تحت الفلكة الوبر</w:t>
      </w:r>
    </w:p>
    <w:p>
      <w:pPr>
        <w:pStyle w:val="BookText"/>
      </w:pPr>
      <w:r>
        <w:rPr>
          <w:rFonts w:ascii="IRNazanin" w:hAnsi="IRNazanin" w:eastAsia="IRNazanin" w:cs="IRNazanin"/>
          <w:lang w:bidi="fa-IR"/>
          <w:color w:val="111111"/>
          <w:sz w:val="28"/>
          <w:szCs w:val="28"/>
          <w:rtl/>
        </w:rPr>
        <w:t xml:space="preserve">نسخ ،کا :محمّد باقر بن محمّد هاشم الخوانساري، تا: 1264ه- 143ق (159-17)، 21 س، 23*15سم [ف: 2-159]</w:t>
      </w:r>
    </w:p>
    <w:p>
      <w:pPr>
        <w:pStyle w:val="BookText"/>
      </w:pPr>
      <w:r>
        <w:rPr>
          <w:rFonts w:ascii="Amiri" w:hAnsi="Amiri" w:eastAsia="Amiri" w:cs="Amiri"/>
          <w:lang w:bidi="ar-SA"/>
          <w:color w:val="111111"/>
          <w:sz w:val="28"/>
          <w:szCs w:val="28"/>
          <w:rtl/>
        </w:rPr>
        <w:t xml:space="preserve">37674 .بغداد؛ محفوظ، حسين علي (دكتور)؛ رقم المخطوط: 264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6-46]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2" w:name="pg8181_88697"/>
    <w:bookmarkEnd w:id="392"/>
    <w:p>
      <w:pPr>
        <w:pStyle w:val="Heading2"/>
      </w:pPr>
      <w:bookmarkStart w:id="1689" w:name="_Toc983"/>
      <w:r>
        <w:t>شرح دیوان امرء القيس / أدب - عربي</w:t>
      </w:r>
      <w:bookmarkEnd w:id="1689"/>
    </w:p>
    <w:p>
      <w:pPr>
        <w:pStyle w:val="BookText"/>
      </w:pPr>
      <w:r>
        <w:rPr>
          <w:rFonts w:ascii="IRNazanin" w:hAnsi="IRNazanin" w:eastAsia="IRNazanin" w:cs="IRNazanin"/>
          <w:lang w:bidi="fa-IR"/>
          <w:color w:val="111111"/>
          <w:sz w:val="28"/>
          <w:szCs w:val="28"/>
          <w:rtl/>
        </w:rPr>
        <w:t xml:space="preserve">المرتبط :دیوان امرؤ القیس؛ امرؤالقیس جندح بن حجر ( 80-130ق. ه-)</w:t>
      </w:r>
    </w:p>
    <w:p>
      <w:pPr>
        <w:pStyle w:val="BookText"/>
      </w:pPr>
      <w:r>
        <w:rPr>
          <w:rFonts w:ascii="Times New Roman" w:hAnsi="Times New Roman" w:eastAsia="Times New Roman" w:cs="Times New Roman"/>
          <w:lang w:val="en-US" w:bidi="en-US"/>
          <w:color w:val="111111"/>
          <w:sz w:val="28"/>
          <w:szCs w:val="28"/>
          <w:rtl/>
        </w:rPr>
        <w:t xml:space="preserve">37675.</w:t>
      </w:r>
    </w:p>
    <w:p>
      <w:pPr>
        <w:pStyle w:val="BookText"/>
      </w:pPr>
      <w:r>
        <w:rPr>
          <w:rFonts w:ascii="Amiri" w:hAnsi="Amiri" w:eastAsia="Amiri" w:cs="Amiri"/>
          <w:lang w:bidi="ar-SA"/>
          <w:color w:val="111111"/>
          <w:sz w:val="28"/>
          <w:szCs w:val="28"/>
          <w:rtl/>
        </w:rPr>
        <w:t xml:space="preserve">بغداد؛ المكتبة القادرية؛ رقم المخطوط: 1119/1</w:t>
      </w:r>
    </w:p>
    <w:p>
      <w:pPr>
        <w:pStyle w:val="BookText"/>
      </w:pPr>
      <w:r>
        <w:rPr>
          <w:rFonts w:ascii="Amiri" w:hAnsi="Amiri" w:eastAsia="Amiri" w:cs="Amiri"/>
          <w:lang w:bidi="ar-SA"/>
          <w:color w:val="111111"/>
          <w:sz w:val="28"/>
          <w:szCs w:val="28"/>
          <w:rtl/>
        </w:rPr>
        <w:t xml:space="preserve">أوّلها :وأرخي زمانه البعير ولا يتعديني مما أنال من عناقك وشك وتقبيلك؛ آخرها: فجعلت تتقول: لعنك الله، وهو يقول: لعنك الله، تم ما وجدته من ديوان امرء القيس والحمد لله حق حمده والصلوة على من لانبي بعده</w:t>
      </w:r>
    </w:p>
    <w:p>
      <w:pPr>
        <w:pStyle w:val="BookText"/>
      </w:pPr>
      <w:r>
        <w:rPr>
          <w:rFonts w:ascii="Amiri" w:hAnsi="Amiri" w:eastAsia="Amiri" w:cs="Amiri"/>
          <w:lang w:bidi="ar-SA"/>
          <w:color w:val="111111"/>
          <w:sz w:val="28"/>
          <w:szCs w:val="28"/>
          <w:rtl/>
        </w:rPr>
        <w:t xml:space="preserve">أوّل الابيات المشروحة: فمثلك لحبلي قد طرقت ومرضع *** فالهيتها عن ذي تمائم محول</w:t>
      </w:r>
    </w:p>
    <w:p>
      <w:pPr>
        <w:pStyle w:val="BookText"/>
      </w:pPr>
      <w:r>
        <w:rPr>
          <w:rFonts w:ascii="IRNazanin" w:hAnsi="IRNazanin" w:eastAsia="IRNazanin" w:cs="IRNazanin"/>
          <w:lang w:bidi="fa-IR"/>
          <w:color w:val="111111"/>
          <w:sz w:val="28"/>
          <w:szCs w:val="28"/>
          <w:rtl/>
        </w:rPr>
        <w:t xml:space="preserve">نسخ ،کا :مجهول، تا :القرن 12ه- ناقصة : الأوّل؛ 73ق (73-1)، 13س، 18*11سم [ف: 4-42]</w:t>
      </w:r>
    </w:p>
    <w:p>
      <w:pPr>
        <w:pStyle w:val="Heading2"/>
      </w:pPr>
      <w:bookmarkStart w:id="1690" w:name="_Toc984"/>
      <w:r>
        <w:t>شرح ديوان أمير المؤمنين (ع) / عرفان وتصوف، أدب - فارسي</w:t>
      </w:r>
      <w:bookmarkEnd w:id="1690"/>
    </w:p>
    <w:p>
      <w:pPr>
        <w:pStyle w:val="BookText"/>
      </w:pPr>
      <w:r>
        <w:rPr>
          <w:rFonts w:ascii="Amiri" w:hAnsi="Amiri" w:eastAsia="Amiri" w:cs="Amiri"/>
          <w:lang w:bidi="ar-SA"/>
          <w:color w:val="111111"/>
          <w:sz w:val="28"/>
          <w:szCs w:val="28"/>
          <w:rtl/>
        </w:rPr>
        <w:t xml:space="preserve">الميبدي حسين بن معين الدين( - 911 ؟ ه- )</w:t>
      </w:r>
    </w:p>
    <w:p>
      <w:pPr>
        <w:pStyle w:val="BookText"/>
      </w:pPr>
      <w:r>
        <w:rPr>
          <w:rFonts w:ascii="Amiri" w:hAnsi="Amiri" w:eastAsia="Amiri" w:cs="Amiri"/>
          <w:lang w:bidi="ar-SA"/>
          <w:color w:val="111111"/>
          <w:sz w:val="28"/>
          <w:szCs w:val="28"/>
          <w:rtl/>
        </w:rPr>
        <w:t xml:space="preserve">المرتبط : ديوان أمير المؤمنين علي عليه السلام علي بن أبي طالب (ع)، أمير المؤمنين (-40ه-)</w:t>
      </w:r>
    </w:p>
    <w:p>
      <w:pPr>
        <w:pStyle w:val="BookText"/>
      </w:pPr>
      <w:r>
        <w:rPr>
          <w:rFonts w:ascii="Amiri" w:hAnsi="Amiri" w:eastAsia="Amiri" w:cs="Amiri"/>
          <w:lang w:bidi="ar-SA"/>
          <w:color w:val="111111"/>
          <w:sz w:val="28"/>
          <w:szCs w:val="28"/>
          <w:rtl/>
        </w:rPr>
        <w:t xml:space="preserve">تاريخ التأليف: صفر 890ه-</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أوّله :بسمله سپاس سعادت اساس و شكر عبادت ،لباس، معبودي را که اعلام نبوت .... ... أما بر مسافران مراحل طريقت و مجاوران منازل حقیقت ... الناس من جهة التمثال اكفاء *** ابوهم آدم والام حواء مفهوم تعريف اشارت است به تعیین و تميز معنی در ذهن سامع وحرف تعريف نزد سيبويه لام ..</w:t>
      </w:r>
    </w:p>
    <w:p>
      <w:pPr>
        <w:pStyle w:val="BookText"/>
      </w:pPr>
      <w:r>
        <w:rPr>
          <w:rFonts w:ascii="Amiri" w:hAnsi="Amiri" w:eastAsia="Amiri" w:cs="Amiri"/>
          <w:lang w:bidi="ar-SA"/>
          <w:color w:val="111111"/>
          <w:sz w:val="28"/>
          <w:szCs w:val="28"/>
          <w:rtl/>
        </w:rPr>
        <w:t xml:space="preserve">آخره :يحصي مناقب أهل البيت حاصرها *** لو كان يضبط عد ارمل برينا مهما</w:t>
      </w:r>
    </w:p>
    <w:p>
      <w:pPr>
        <w:pStyle w:val="BookText"/>
      </w:pPr>
      <w:r>
        <w:rPr>
          <w:rFonts w:ascii="Amiri" w:hAnsi="Amiri" w:eastAsia="Amiri" w:cs="Amiri"/>
          <w:lang w:bidi="ar-SA"/>
          <w:color w:val="111111"/>
          <w:sz w:val="28"/>
          <w:szCs w:val="28"/>
          <w:rtl/>
        </w:rPr>
        <w:t xml:space="preserve">تراوصف عقد من مديحهم *** في نظمه ود زهرة الحر تضمينا :طبع طهران 1380ش؛ لكنو، 1293ه-</w:t>
      </w:r>
    </w:p>
    <w:p>
      <w:pPr>
        <w:pStyle w:val="BookText"/>
      </w:pPr>
      <w:r>
        <w:rPr>
          <w:rFonts w:ascii="Amiri" w:hAnsi="Amiri" w:eastAsia="Amiri" w:cs="Amiri"/>
          <w:lang w:bidi="ar-SA"/>
          <w:color w:val="111111"/>
          <w:sz w:val="28"/>
          <w:szCs w:val="28"/>
          <w:rtl/>
        </w:rPr>
        <w:t xml:space="preserve">[فنخا :19 7152-724 (131 نسخة)]</w:t>
      </w:r>
    </w:p>
    <w:p>
      <w:pPr>
        <w:pStyle w:val="BookText"/>
      </w:pPr>
      <w:r>
        <w:rPr>
          <w:rFonts w:ascii="Times New Roman" w:hAnsi="Times New Roman" w:eastAsia="Times New Roman" w:cs="Times New Roman"/>
          <w:lang w:val="en-US" w:bidi="en-US"/>
          <w:color w:val="111111"/>
          <w:sz w:val="28"/>
          <w:szCs w:val="28"/>
          <w:rtl/>
        </w:rPr>
        <w:t xml:space="preserve">37676.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287</w:t>
      </w:r>
    </w:p>
    <w:p>
      <w:pPr>
        <w:pStyle w:val="BookText"/>
      </w:pPr>
      <w:r>
        <w:rPr>
          <w:rFonts w:ascii="IRNazanin" w:hAnsi="IRNazanin" w:eastAsia="IRNazanin" w:cs="IRNazanin"/>
          <w:lang w:bidi="fa-IR"/>
          <w:color w:val="111111"/>
          <w:sz w:val="28"/>
          <w:szCs w:val="28"/>
          <w:rtl/>
        </w:rPr>
        <w:t xml:space="preserve">نسخ ،کا :حسین، تا: القرن 10ه- 337ق 24*12/5سم [ف: 2-446]</w:t>
      </w:r>
    </w:p>
    <w:p>
      <w:pPr>
        <w:pStyle w:val="BookText"/>
      </w:pPr>
      <w:r>
        <w:rPr>
          <w:rFonts w:ascii="Amiri" w:hAnsi="Amiri" w:eastAsia="Amiri" w:cs="Amiri"/>
          <w:lang w:bidi="ar-SA"/>
          <w:color w:val="111111"/>
          <w:sz w:val="28"/>
          <w:szCs w:val="28"/>
          <w:rtl/>
        </w:rPr>
        <w:t xml:space="preserve">37677 . النجف الأشرف؛ مكتبة الإمام أمير المؤمنين العامة؛ رقم المخطوط: 1476</w:t>
      </w:r>
    </w:p>
    <w:p>
      <w:pPr>
        <w:pStyle w:val="BookText"/>
      </w:pPr>
      <w:r>
        <w:rPr>
          <w:rFonts w:ascii="IRNazanin" w:hAnsi="IRNazanin" w:eastAsia="IRNazanin" w:cs="IRNazanin"/>
          <w:lang w:bidi="fa-IR"/>
          <w:color w:val="111111"/>
          <w:sz w:val="28"/>
          <w:szCs w:val="28"/>
          <w:rtl/>
        </w:rPr>
        <w:t xml:space="preserve">كا :سیّد محمّد زمان بن تاج الدین محمود الحسيني ،تا :7 ربيع الأول 1047ه-، 390ق</w:t>
      </w:r>
    </w:p>
    <w:p>
      <w:pPr>
        <w:pStyle w:val="BookText"/>
      </w:pPr>
      <w:r>
        <w:rPr>
          <w:rFonts w:ascii="IRNazanin" w:hAnsi="IRNazanin" w:eastAsia="IRNazanin" w:cs="IRNazanin"/>
          <w:lang w:bidi="fa-IR"/>
          <w:color w:val="111111"/>
          <w:sz w:val="28"/>
          <w:szCs w:val="28"/>
          <w:rtl/>
        </w:rPr>
        <w:t xml:space="preserve">[ف: 2-446]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3" w:name="pg8181_88699"/>
    <w:bookmarkEnd w:id="393"/>
    <w:p>
      <w:pPr>
        <w:pStyle w:val="BookText"/>
      </w:pPr>
      <w:r>
        <w:rPr>
          <w:rFonts w:ascii="Amiri" w:hAnsi="Amiri" w:eastAsia="Amiri" w:cs="Amiri"/>
          <w:lang w:bidi="ar-SA"/>
          <w:color w:val="111111"/>
          <w:sz w:val="28"/>
          <w:szCs w:val="28"/>
          <w:rtl/>
        </w:rPr>
        <w:t xml:space="preserve">37678 . النجف الأشرف؛ مكتبة الإمام أمير المؤمنين العامة؛ رقم المخطوط: 1399</w:t>
      </w:r>
    </w:p>
    <w:p>
      <w:pPr>
        <w:pStyle w:val="BookText"/>
      </w:pPr>
      <w:r>
        <w:rPr>
          <w:rFonts w:ascii="IRNazanin" w:hAnsi="IRNazanin" w:eastAsia="IRNazanin" w:cs="IRNazanin"/>
          <w:lang w:bidi="fa-IR"/>
          <w:color w:val="111111"/>
          <w:sz w:val="28"/>
          <w:szCs w:val="28"/>
          <w:rtl/>
        </w:rPr>
        <w:t xml:space="preserve">فيه الفواتح سيّد إلى اخر السابع ؛کا: مجهول ،تا: قرن 11 هند ناقصة :الآخر؛ 129ق</w:t>
      </w:r>
    </w:p>
    <w:p>
      <w:pPr>
        <w:pStyle w:val="BookText"/>
      </w:pPr>
      <w:r>
        <w:rPr>
          <w:rFonts w:ascii="IRNazanin" w:hAnsi="IRNazanin" w:eastAsia="IRNazanin" w:cs="IRNazanin"/>
          <w:lang w:bidi="fa-IR"/>
          <w:color w:val="111111"/>
          <w:sz w:val="28"/>
          <w:szCs w:val="28"/>
          <w:rtl/>
        </w:rPr>
        <w:t xml:space="preserve">[ف: 2-446]</w:t>
      </w:r>
    </w:p>
    <w:p>
      <w:pPr>
        <w:pStyle w:val="BookText"/>
      </w:pPr>
      <w:r>
        <w:rPr>
          <w:rFonts w:ascii="Amiri" w:hAnsi="Amiri" w:eastAsia="Amiri" w:cs="Amiri"/>
          <w:lang w:bidi="ar-SA"/>
          <w:color w:val="111111"/>
          <w:sz w:val="28"/>
          <w:szCs w:val="28"/>
          <w:rtl/>
        </w:rPr>
        <w:t xml:space="preserve">37679 . النجف الأشرف؛ مكتبة الإمام أمير المؤمنين العامة؛ رقم المخطوط: 2120</w:t>
      </w:r>
    </w:p>
    <w:p>
      <w:pPr>
        <w:pStyle w:val="BookText"/>
      </w:pPr>
      <w:r>
        <w:rPr>
          <w:rFonts w:ascii="Amiri" w:hAnsi="Amiri" w:eastAsia="Amiri" w:cs="Amiri"/>
          <w:lang w:bidi="ar-SA"/>
          <w:color w:val="111111"/>
          <w:sz w:val="28"/>
          <w:szCs w:val="28"/>
          <w:rtl/>
        </w:rPr>
        <w:t xml:space="preserve">كا: محمّد بن أحمد الخونساري، تا: 9 جمادى الأولى 1286ه- [ف: 2-446]</w:t>
      </w:r>
    </w:p>
    <w:p>
      <w:pPr>
        <w:pStyle w:val="BookText"/>
      </w:pPr>
      <w:r>
        <w:rPr>
          <w:rFonts w:ascii="Amiri" w:hAnsi="Amiri" w:eastAsia="Amiri" w:cs="Amiri"/>
          <w:lang w:bidi="ar-SA"/>
          <w:color w:val="111111"/>
          <w:sz w:val="28"/>
          <w:szCs w:val="28"/>
          <w:rtl/>
        </w:rPr>
        <w:t xml:space="preserve">37680 . الموصل ؛ المدرسة الأمينية (في الأوقاف العامة)؛ رقم المخطوط: 23/13/4</w:t>
      </w:r>
    </w:p>
    <w:p>
      <w:pPr>
        <w:pStyle w:val="BookText"/>
      </w:pPr>
      <w:r>
        <w:rPr>
          <w:rFonts w:ascii="IRNazanin" w:hAnsi="IRNazanin" w:eastAsia="IRNazanin" w:cs="IRNazanin"/>
          <w:lang w:bidi="fa-IR"/>
          <w:color w:val="111111"/>
          <w:sz w:val="28"/>
          <w:szCs w:val="28"/>
          <w:rtl/>
        </w:rPr>
        <w:t xml:space="preserve">کا :مجهول، تا :مجهول؛ 17*25سم [الأوقاف العامة-موصل: 4-175]</w:t>
      </w:r>
    </w:p>
    <w:p>
      <w:pPr>
        <w:pStyle w:val="Heading2"/>
      </w:pPr>
      <w:bookmarkStart w:id="1691" w:name="_Toc985"/>
      <w:r>
        <w:t>شرح ديوان الأنوري / أدب - فارسي</w:t>
      </w:r>
      <w:bookmarkEnd w:id="1691"/>
    </w:p>
    <w:p>
      <w:pPr>
        <w:pStyle w:val="BookText"/>
      </w:pPr>
      <w:r>
        <w:rPr>
          <w:rFonts w:ascii="Amiri" w:hAnsi="Amiri" w:eastAsia="Amiri" w:cs="Amiri"/>
          <w:lang w:bidi="ar-SA"/>
          <w:color w:val="111111"/>
          <w:sz w:val="28"/>
          <w:szCs w:val="28"/>
          <w:rtl/>
        </w:rPr>
        <w:t xml:space="preserve">الدنبلي ،محمّد بن عبد الرزّاق (القرن 13 ه-)</w:t>
      </w:r>
    </w:p>
    <w:p>
      <w:pPr>
        <w:pStyle w:val="BookText"/>
      </w:pPr>
      <w:r>
        <w:rPr>
          <w:rFonts w:ascii="Amiri" w:hAnsi="Amiri" w:eastAsia="Amiri" w:cs="Amiri"/>
          <w:lang w:bidi="ar-SA"/>
          <w:color w:val="111111"/>
          <w:sz w:val="28"/>
          <w:szCs w:val="28"/>
          <w:rtl/>
        </w:rPr>
        <w:t xml:space="preserve">المرتبط : ديوان الأنوري ،الأبيوردي؛ الأنوري، محمّد بن محمّد (-583ه-)</w:t>
      </w:r>
    </w:p>
    <w:p>
      <w:pPr>
        <w:pStyle w:val="BookText"/>
      </w:pPr>
      <w:r>
        <w:rPr>
          <w:rFonts w:ascii="Amiri" w:hAnsi="Amiri" w:eastAsia="Amiri" w:cs="Amiri"/>
          <w:lang w:bidi="ar-SA"/>
          <w:color w:val="111111"/>
          <w:sz w:val="28"/>
          <w:szCs w:val="28"/>
          <w:rtl/>
        </w:rPr>
        <w:t xml:space="preserve">تاريخ التأليف: 1247ه-</w:t>
      </w:r>
    </w:p>
    <w:p>
      <w:pPr>
        <w:pStyle w:val="BookText"/>
      </w:pPr>
      <w:r>
        <w:rPr>
          <w:rFonts w:ascii="IRNazanin" w:hAnsi="IRNazanin" w:eastAsia="IRNazanin" w:cs="IRNazanin"/>
          <w:lang w:bidi="fa-IR"/>
          <w:color w:val="111111"/>
          <w:sz w:val="28"/>
          <w:szCs w:val="28"/>
          <w:rtl/>
        </w:rPr>
        <w:t xml:space="preserve">أوّله: بسمله، براعت استهال حمد وستایش وبيت القصيده ثنا ونيايش تسبيح وتقديس خالقي است که طفل يك روزه را لب روح پرور</w:t>
      </w:r>
    </w:p>
    <w:p>
      <w:pPr>
        <w:pStyle w:val="BookText"/>
      </w:pPr>
      <w:r>
        <w:rPr>
          <w:rFonts w:ascii="Amiri" w:hAnsi="Amiri" w:eastAsia="Amiri" w:cs="Amiri"/>
          <w:lang w:bidi="ar-SA"/>
          <w:color w:val="111111"/>
          <w:sz w:val="28"/>
          <w:szCs w:val="28"/>
          <w:rtl/>
        </w:rPr>
        <w:t xml:space="preserve">37681 .كربلاء؛ العتبة العبّاسية؛ رقم المخطوط: 52</w:t>
      </w:r>
    </w:p>
    <w:p>
      <w:pPr>
        <w:pStyle w:val="BookText"/>
      </w:pPr>
      <w:r>
        <w:rPr>
          <w:rFonts w:ascii="IRNazanin" w:hAnsi="IRNazanin" w:eastAsia="IRNazanin" w:cs="IRNazanin"/>
          <w:lang w:bidi="fa-IR"/>
          <w:color w:val="111111"/>
          <w:sz w:val="28"/>
          <w:szCs w:val="28"/>
          <w:rtl/>
        </w:rPr>
        <w:t xml:space="preserve">أوّلها :مطابق؛ آخرها :جانی را که آخر الامر من گذارم این سرا و دنیای مجازی را و بآذرم از این جهان بجهان باقی یعنی آن وقت هزار غم هم من گذارند</w:t>
      </w:r>
    </w:p>
    <w:p>
      <w:pPr>
        <w:pStyle w:val="BookText"/>
      </w:pPr>
      <w:r>
        <w:rPr>
          <w:rFonts w:ascii="IRNazanin" w:hAnsi="IRNazanin" w:eastAsia="IRNazanin" w:cs="IRNazanin"/>
          <w:lang w:bidi="fa-IR"/>
          <w:color w:val="111111"/>
          <w:sz w:val="28"/>
          <w:szCs w:val="28"/>
          <w:rtl/>
        </w:rPr>
        <w:t xml:space="preserve">نستعلیق ،کا :محمّد حسین ،تا :صفر 1277ه- ختم «عبده الراجي محمّد حسن الموسوي»؛ 236 ق ، 20 س، 26*17سم [ف: 1-67]</w:t>
      </w:r>
    </w:p>
    <w:p>
      <w:pPr>
        <w:pStyle w:val="Heading2"/>
      </w:pPr>
      <w:bookmarkStart w:id="1692" w:name="_Toc986"/>
      <w:r>
        <w:t>شرح ديوان التوربشتي / أدب - عربي</w:t>
      </w:r>
      <w:bookmarkEnd w:id="1692"/>
    </w:p>
    <w:p>
      <w:pPr>
        <w:pStyle w:val="BookText"/>
      </w:pPr>
      <w:r>
        <w:rPr>
          <w:rFonts w:ascii="IRNazanin" w:hAnsi="IRNazanin" w:eastAsia="IRNazanin" w:cs="IRNazanin"/>
          <w:lang w:bidi="fa-IR"/>
          <w:color w:val="111111"/>
          <w:sz w:val="28"/>
          <w:szCs w:val="28"/>
          <w:rtl/>
        </w:rPr>
        <w:t xml:space="preserve">توران ،پشتي فضل بن حسن( - 661 ه- )</w:t>
      </w:r>
    </w:p>
    <w:p>
      <w:pPr>
        <w:pStyle w:val="BookText"/>
      </w:pPr>
      <w:r>
        <w:rPr>
          <w:rFonts w:ascii="Amiri" w:hAnsi="Amiri" w:eastAsia="Amiri" w:cs="Amiri"/>
          <w:lang w:bidi="ar-SA"/>
          <w:color w:val="111111"/>
          <w:sz w:val="28"/>
          <w:szCs w:val="28"/>
          <w:rtl/>
        </w:rPr>
        <w:t xml:space="preserve">37682 .بغداد؛ مكتبة الأوقاف العامة؛ رقم المخطوط: 401</w:t>
      </w:r>
    </w:p>
    <w:p>
      <w:pPr>
        <w:pStyle w:val="BookText"/>
      </w:pPr>
      <w:r>
        <w:rPr>
          <w:rFonts w:ascii="Amiri" w:hAnsi="Amiri" w:eastAsia="Amiri" w:cs="Amiri"/>
          <w:lang w:bidi="ar-SA"/>
          <w:color w:val="111111"/>
          <w:sz w:val="28"/>
          <w:szCs w:val="28"/>
          <w:rtl/>
        </w:rPr>
        <w:t xml:space="preserve">أوّلها :الحمد لمن تمجد بالعظمة والجلال ... قافية الألف</w:t>
      </w:r>
    </w:p>
    <w:p>
      <w:pPr>
        <w:pStyle w:val="BookText"/>
      </w:pPr>
      <w:r>
        <w:rPr>
          <w:rFonts w:ascii="Amiri" w:hAnsi="Amiri" w:eastAsia="Amiri" w:cs="Amiri"/>
          <w:lang w:bidi="ar-SA"/>
          <w:color w:val="111111"/>
          <w:sz w:val="28"/>
          <w:szCs w:val="28"/>
          <w:rtl/>
        </w:rPr>
        <w:t xml:space="preserve">تبارك ذو العلى والكبرياء *** تفرد بالجلال وبالبقاء</w:t>
      </w:r>
    </w:p>
    <w:p>
      <w:pPr>
        <w:pStyle w:val="BookText"/>
      </w:pPr>
      <w:r>
        <w:rPr>
          <w:rFonts w:ascii="Amiri" w:hAnsi="Amiri" w:eastAsia="Amiri" w:cs="Amiri"/>
          <w:lang w:bidi="ar-SA"/>
          <w:color w:val="111111"/>
          <w:sz w:val="28"/>
          <w:szCs w:val="28"/>
          <w:rtl/>
        </w:rPr>
        <w:t xml:space="preserve">قال الشيخ الاجل شهاب الدين التوربشتي رحمة الله تبارك تفاعل من البركة، وهي</w:t>
      </w:r>
    </w:p>
    <w:p>
      <w:pPr>
        <w:pStyle w:val="BookText"/>
      </w:pPr>
      <w:r>
        <w:rPr>
          <w:rFonts w:ascii="Amiri" w:hAnsi="Amiri" w:eastAsia="Amiri" w:cs="Amiri"/>
          <w:lang w:bidi="ar-SA"/>
          <w:color w:val="111111"/>
          <w:sz w:val="28"/>
          <w:szCs w:val="28"/>
          <w:rtl/>
        </w:rPr>
        <w:t xml:space="preserve">الكثرة والاتساع، وتبارك اي بارك ...</w:t>
      </w:r>
    </w:p>
    <w:p>
      <w:pPr>
        <w:pStyle w:val="BookText"/>
      </w:pPr>
      <w:r>
        <w:rPr>
          <w:rFonts w:ascii="IRNazanin" w:hAnsi="IRNazanin" w:eastAsia="IRNazanin" w:cs="IRNazanin"/>
          <w:lang w:bidi="fa-IR"/>
          <w:color w:val="111111"/>
          <w:sz w:val="28"/>
          <w:szCs w:val="28"/>
          <w:rtl/>
        </w:rPr>
        <w:t xml:space="preserve">کا :محمّد بن إبراهيم الحلبي الحنفي، تا: 971ه- 42 ق 21 سم [ف: 3-113]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4" w:name="pg8181_88701"/>
    <w:bookmarkEnd w:id="394"/>
    <w:p>
      <w:pPr>
        <w:pStyle w:val="Heading2"/>
      </w:pPr>
      <w:bookmarkStart w:id="1693" w:name="_Toc987"/>
      <w:r>
        <w:t>شرح دیوان جرير / أدب - عربي</w:t>
      </w:r>
      <w:bookmarkEnd w:id="1693"/>
    </w:p>
    <w:p>
      <w:pPr>
        <w:pStyle w:val="BookText"/>
      </w:pPr>
      <w:r>
        <w:rPr>
          <w:rFonts w:ascii="IRNazanin" w:hAnsi="IRNazanin" w:eastAsia="IRNazanin" w:cs="IRNazanin"/>
          <w:lang w:bidi="fa-IR"/>
          <w:color w:val="111111"/>
          <w:sz w:val="28"/>
          <w:szCs w:val="28"/>
          <w:rtl/>
        </w:rPr>
        <w:t xml:space="preserve">ابن حبیب، محمّد بن حبيب ( - 245 ه- )</w:t>
      </w:r>
    </w:p>
    <w:p>
      <w:pPr>
        <w:pStyle w:val="BookText"/>
      </w:pPr>
      <w:r>
        <w:rPr>
          <w:rFonts w:ascii="Amiri" w:hAnsi="Amiri" w:eastAsia="Amiri" w:cs="Amiri"/>
          <w:lang w:bidi="ar-SA"/>
          <w:color w:val="111111"/>
          <w:sz w:val="28"/>
          <w:szCs w:val="28"/>
          <w:rtl/>
        </w:rPr>
        <w:t xml:space="preserve">37683 .بغداد؛ المكتبة القادرية رقم المخطوط 1120</w:t>
      </w:r>
    </w:p>
    <w:p>
      <w:pPr>
        <w:pStyle w:val="BookText"/>
      </w:pPr>
      <w:r>
        <w:rPr>
          <w:rFonts w:ascii="Amiri" w:hAnsi="Amiri" w:eastAsia="Amiri" w:cs="Amiri"/>
          <w:lang w:bidi="ar-SA"/>
          <w:color w:val="111111"/>
          <w:sz w:val="28"/>
          <w:szCs w:val="28"/>
          <w:rtl/>
        </w:rPr>
        <w:t xml:space="preserve">أوّلها :و ان مسحت تيمية بعد جنبها ...</w:t>
      </w:r>
    </w:p>
    <w:p>
      <w:pPr>
        <w:pStyle w:val="BookText"/>
      </w:pPr>
      <w:r>
        <w:rPr>
          <w:rFonts w:ascii="Amiri" w:hAnsi="Amiri" w:eastAsia="Amiri" w:cs="Amiri"/>
          <w:lang w:bidi="ar-SA"/>
          <w:color w:val="111111"/>
          <w:sz w:val="28"/>
          <w:szCs w:val="28"/>
          <w:rtl/>
        </w:rPr>
        <w:t xml:space="preserve">الدحيض التزليج ويعاليها ويبينها مأخوذ من الباين .....</w:t>
      </w:r>
    </w:p>
    <w:p>
      <w:pPr>
        <w:pStyle w:val="BookText"/>
      </w:pPr>
      <w:r>
        <w:rPr>
          <w:rFonts w:ascii="Amiri" w:hAnsi="Amiri" w:eastAsia="Amiri" w:cs="Amiri"/>
          <w:lang w:bidi="ar-SA"/>
          <w:color w:val="111111"/>
          <w:sz w:val="28"/>
          <w:szCs w:val="28"/>
          <w:rtl/>
        </w:rPr>
        <w:t xml:space="preserve">آخرها :ان تجر طيراً بامر فيه عافية *** أو بالفراق فقد احسنتم فرادي</w:t>
      </w:r>
    </w:p>
    <w:p>
      <w:pPr>
        <w:pStyle w:val="BookText"/>
      </w:pPr>
      <w:r>
        <w:rPr>
          <w:rFonts w:ascii="Amiri" w:hAnsi="Amiri" w:eastAsia="Amiri" w:cs="Amiri"/>
          <w:lang w:bidi="ar-SA"/>
          <w:color w:val="111111"/>
          <w:sz w:val="28"/>
          <w:szCs w:val="28"/>
          <w:rtl/>
        </w:rPr>
        <w:t xml:space="preserve">و هذا آخر شعر جرير ابن الخطفي من إملاء محمّد بن حبيب عن املاء محمّد ابن زياد الأعرابي، وعن عمارة بن بلال والحمد لله رب العالمين. تم الكتاب</w:t>
      </w:r>
    </w:p>
    <w:p>
      <w:pPr>
        <w:pStyle w:val="BookText"/>
      </w:pPr>
      <w:r>
        <w:rPr>
          <w:rFonts w:ascii="IRNazanin" w:hAnsi="IRNazanin" w:eastAsia="IRNazanin" w:cs="IRNazanin"/>
          <w:lang w:bidi="fa-IR"/>
          <w:color w:val="111111"/>
          <w:sz w:val="28"/>
          <w:szCs w:val="28"/>
          <w:rtl/>
        </w:rPr>
        <w:t xml:space="preserve">نسخ ،کا:مجهول، تا: القرن 13ه- ناقصة : الأوّل؛ 82ق، 20 س، 22*17سم [ف: 4-43]</w:t>
      </w:r>
    </w:p>
    <w:p>
      <w:pPr>
        <w:pStyle w:val="Heading2"/>
      </w:pPr>
      <w:bookmarkStart w:id="1694" w:name="_Toc988"/>
      <w:r>
        <w:t>شرح ديوان الجعدي / أدب - عربي</w:t>
      </w:r>
      <w:bookmarkEnd w:id="1694"/>
    </w:p>
    <w:p>
      <w:pPr>
        <w:pStyle w:val="BookText"/>
      </w:pPr>
      <w:r>
        <w:rPr>
          <w:rFonts w:ascii="Amiri" w:hAnsi="Amiri" w:eastAsia="Amiri" w:cs="Amiri"/>
          <w:lang w:bidi="ar-SA"/>
          <w:color w:val="111111"/>
          <w:sz w:val="28"/>
          <w:szCs w:val="28"/>
          <w:rtl/>
        </w:rPr>
        <w:t xml:space="preserve">37684 .بغداد المطران سليمان الصائغ واخيه موسى؛ رقم المخطوط : س//</w:t>
      </w:r>
    </w:p>
    <w:p>
      <w:pPr>
        <w:pStyle w:val="BookText"/>
      </w:pPr>
      <w:r>
        <w:rPr>
          <w:rFonts w:ascii="Amiri" w:hAnsi="Amiri" w:eastAsia="Amiri" w:cs="Amiri"/>
          <w:lang w:bidi="ar-SA"/>
          <w:color w:val="111111"/>
          <w:sz w:val="28"/>
          <w:szCs w:val="28"/>
          <w:rtl/>
        </w:rPr>
        <w:t xml:space="preserve">أوّلها: ابادوا طغاة لا سقي الله عهدهم *** مناهجهم من منهج الصدق زابغة</w:t>
      </w:r>
    </w:p>
    <w:p>
      <w:pPr>
        <w:pStyle w:val="BookText"/>
      </w:pPr>
      <w:r>
        <w:rPr>
          <w:rFonts w:ascii="IRNazanin" w:hAnsi="IRNazanin" w:eastAsia="IRNazanin" w:cs="IRNazanin"/>
          <w:lang w:bidi="fa-IR"/>
          <w:color w:val="111111"/>
          <w:sz w:val="28"/>
          <w:szCs w:val="28"/>
          <w:rtl/>
        </w:rPr>
        <w:t xml:space="preserve">کا :مجهول ،تا :مجهول؛ ناقصة :الأوّل والآخر؛ تملك: ملا عبد الله العبدلي سنة 1239ه-</w:t>
      </w:r>
    </w:p>
    <w:p>
      <w:pPr>
        <w:pStyle w:val="BookText"/>
      </w:pPr>
      <w:r>
        <w:rPr>
          <w:rFonts w:ascii="IRNazanin" w:hAnsi="IRNazanin" w:eastAsia="IRNazanin" w:cs="IRNazanin"/>
          <w:lang w:bidi="fa-IR"/>
          <w:color w:val="111111"/>
          <w:sz w:val="28"/>
          <w:szCs w:val="28"/>
          <w:rtl/>
        </w:rPr>
        <w:t xml:space="preserve">234 و 11-15 س، 18*13سم [المورد : 45-141]</w:t>
      </w:r>
    </w:p>
    <w:p>
      <w:pPr>
        <w:pStyle w:val="Heading2"/>
      </w:pPr>
      <w:bookmarkStart w:id="1695" w:name="_Toc989"/>
      <w:r>
        <w:t>شرح ديوان الحافظ / أدب - تركي</w:t>
      </w:r>
      <w:bookmarkEnd w:id="1695"/>
    </w:p>
    <w:p>
      <w:pPr>
        <w:pStyle w:val="BookText"/>
      </w:pPr>
      <w:r>
        <w:rPr>
          <w:rFonts w:ascii="Amiri" w:hAnsi="Amiri" w:eastAsia="Amiri" w:cs="Amiri"/>
          <w:lang w:bidi="ar-SA"/>
          <w:color w:val="111111"/>
          <w:sz w:val="28"/>
          <w:szCs w:val="28"/>
          <w:rtl/>
        </w:rPr>
        <w:t xml:space="preserve">السروري، مصطفى بن شعبان( 897 - 969؟ ه-)</w:t>
      </w:r>
    </w:p>
    <w:p>
      <w:pPr>
        <w:pStyle w:val="BookText"/>
      </w:pPr>
      <w:r>
        <w:rPr>
          <w:rFonts w:ascii="Amiri" w:hAnsi="Amiri" w:eastAsia="Amiri" w:cs="Amiri"/>
          <w:lang w:bidi="ar-SA"/>
          <w:color w:val="111111"/>
          <w:sz w:val="28"/>
          <w:szCs w:val="28"/>
          <w:rtl/>
        </w:rPr>
        <w:t xml:space="preserve">المرتبط :ديوان الحافظ الشيرازي؛ الحافظ الشيرازي، شمس الدين محمّد (-792ه-)</w:t>
      </w:r>
    </w:p>
    <w:p>
      <w:pPr>
        <w:pStyle w:val="BookText"/>
      </w:pPr>
      <w:r>
        <w:rPr>
          <w:rFonts w:ascii="Amiri" w:hAnsi="Amiri" w:eastAsia="Amiri" w:cs="Amiri"/>
          <w:lang w:bidi="ar-SA"/>
          <w:color w:val="111111"/>
          <w:sz w:val="28"/>
          <w:szCs w:val="28"/>
          <w:rtl/>
        </w:rPr>
        <w:t xml:space="preserve">تاريخ التأليف: 4 ذي الحجة 966ه-</w:t>
      </w:r>
    </w:p>
    <w:p>
      <w:pPr>
        <w:pStyle w:val="BookText"/>
      </w:pPr>
      <w:r>
        <w:rPr>
          <w:rFonts w:ascii="Amiri" w:hAnsi="Amiri" w:eastAsia="Amiri" w:cs="Amiri"/>
          <w:lang w:bidi="ar-SA"/>
          <w:color w:val="111111"/>
          <w:sz w:val="28"/>
          <w:szCs w:val="28"/>
          <w:rtl/>
        </w:rPr>
        <w:t xml:space="preserve">أوّله: الحمد لله الذي حفظ الذكر عن تحريف ريب المنون</w:t>
      </w:r>
    </w:p>
    <w:p>
      <w:pPr>
        <w:pStyle w:val="BookText"/>
      </w:pPr>
      <w:r>
        <w:rPr>
          <w:rFonts w:ascii="IRNazanin" w:hAnsi="IRNazanin" w:eastAsia="IRNazanin" w:cs="IRNazanin"/>
          <w:lang w:bidi="fa-IR"/>
          <w:color w:val="111111"/>
          <w:sz w:val="28"/>
          <w:szCs w:val="28"/>
          <w:rtl/>
        </w:rPr>
        <w:t xml:space="preserve">طبع: بولاق 1250ه-</w:t>
      </w:r>
    </w:p>
    <w:p>
      <w:pPr>
        <w:pStyle w:val="BookText"/>
      </w:pPr>
      <w:r>
        <w:rPr>
          <w:rFonts w:ascii="Amiri" w:hAnsi="Amiri" w:eastAsia="Amiri" w:cs="Amiri"/>
          <w:lang w:bidi="ar-SA"/>
          <w:color w:val="111111"/>
          <w:sz w:val="28"/>
          <w:szCs w:val="28"/>
          <w:rtl/>
        </w:rPr>
        <w:t xml:space="preserve">[فنخا :19 7372-738 (9 نسخة)]</w:t>
      </w:r>
    </w:p>
    <w:p>
      <w:pPr>
        <w:pStyle w:val="BookText"/>
      </w:pPr>
      <w:r>
        <w:rPr>
          <w:rFonts w:ascii="Amiri" w:hAnsi="Amiri" w:eastAsia="Amiri" w:cs="Amiri"/>
          <w:lang w:bidi="ar-SA"/>
          <w:color w:val="111111"/>
          <w:sz w:val="28"/>
          <w:szCs w:val="28"/>
          <w:rtl/>
        </w:rPr>
        <w:t xml:space="preserve">37685 . الموصل ؛ المدرسة الأمينية (في الأوقاف العامة)؛ رقم المخطوط: 22/22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267 ق ، 16*21سم [الأوقاف العامة -موصل: 4-159]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5" w:name="pg8181_88703"/>
    <w:bookmarkEnd w:id="395"/>
    <w:p>
      <w:pPr>
        <w:pStyle w:val="Heading2"/>
      </w:pPr>
      <w:bookmarkStart w:id="1696" w:name="_Toc990"/>
      <w:r>
        <w:t>شرح دیوان حافظ / أدب - فارسي</w:t>
      </w:r>
      <w:bookmarkEnd w:id="1696"/>
    </w:p>
    <w:p>
      <w:pPr>
        <w:pStyle w:val="BookText"/>
      </w:pPr>
      <w:r>
        <w:rPr>
          <w:rFonts w:ascii="Amiri" w:hAnsi="Amiri" w:eastAsia="Amiri" w:cs="Amiri"/>
          <w:lang w:bidi="ar-SA"/>
          <w:color w:val="111111"/>
          <w:sz w:val="28"/>
          <w:szCs w:val="28"/>
          <w:rtl/>
        </w:rPr>
        <w:t xml:space="preserve">المرتبط :ديوان الحافظ الشيرازي؛ الحافظ الشيرازي شمس الدين محمّد (-792ه-)</w:t>
      </w:r>
    </w:p>
    <w:p>
      <w:pPr>
        <w:pStyle w:val="BookText"/>
      </w:pPr>
      <w:r>
        <w:rPr>
          <w:rFonts w:ascii="Amiri" w:hAnsi="Amiri" w:eastAsia="Amiri" w:cs="Amiri"/>
          <w:lang w:bidi="ar-SA"/>
          <w:color w:val="111111"/>
          <w:sz w:val="28"/>
          <w:szCs w:val="28"/>
          <w:rtl/>
        </w:rPr>
        <w:t xml:space="preserve">37686 .بغداد؛ مكتبة الأوقاف العامة؛ رقم المخطوط : 12817</w:t>
      </w:r>
    </w:p>
    <w:p>
      <w:pPr>
        <w:pStyle w:val="BookText"/>
      </w:pPr>
      <w:r>
        <w:rPr>
          <w:rFonts w:ascii="IRNazanin" w:hAnsi="IRNazanin" w:eastAsia="IRNazanin" w:cs="IRNazanin"/>
          <w:lang w:bidi="fa-IR"/>
          <w:color w:val="111111"/>
          <w:sz w:val="28"/>
          <w:szCs w:val="28"/>
          <w:rtl/>
        </w:rPr>
        <w:t xml:space="preserve">کا :مجهول ،تا: القرن 11ه- 441 ق 27 س 15*26سم[ مستدرك الأوقاف العامة - ف:</w:t>
      </w:r>
    </w:p>
    <w:p>
      <w:pPr>
        <w:pStyle w:val="BookText"/>
      </w:pPr>
      <w:r>
        <w:rPr>
          <w:rFonts w:ascii="Times New Roman" w:hAnsi="Times New Roman" w:eastAsia="Times New Roman" w:cs="Times New Roman"/>
          <w:lang w:val="en-US" w:bidi="en-US"/>
          <w:color w:val="111111"/>
          <w:sz w:val="28"/>
          <w:szCs w:val="28"/>
          <w:rtl/>
        </w:rPr>
        <w:t xml:space="preserve">204 ]</w:t>
      </w:r>
    </w:p>
    <w:p>
      <w:pPr>
        <w:pStyle w:val="Heading2"/>
      </w:pPr>
      <w:bookmarkStart w:id="1697" w:name="_Toc991"/>
      <w:r>
        <w:t>شرح دیوان حسان الهند / أدب - عربي</w:t>
      </w:r>
      <w:bookmarkEnd w:id="1697"/>
    </w:p>
    <w:p>
      <w:pPr>
        <w:pStyle w:val="BookText"/>
      </w:pPr>
      <w:r>
        <w:rPr>
          <w:rFonts w:ascii="Amiri" w:hAnsi="Amiri" w:eastAsia="Amiri" w:cs="Amiri"/>
          <w:lang w:bidi="ar-SA"/>
          <w:color w:val="111111"/>
          <w:sz w:val="28"/>
          <w:szCs w:val="28"/>
          <w:rtl/>
        </w:rPr>
        <w:t xml:space="preserve">آزاد البلكرامي، مير غلامعلي بن نوح (1116 - 1200ه-)</w:t>
      </w:r>
    </w:p>
    <w:p>
      <w:pPr>
        <w:pStyle w:val="BookText"/>
      </w:pPr>
      <w:r>
        <w:rPr>
          <w:rFonts w:ascii="Times New Roman" w:hAnsi="Times New Roman" w:eastAsia="Times New Roman" w:cs="Times New Roman"/>
          <w:lang w:val="en-US" w:bidi="en-US"/>
          <w:color w:val="111111"/>
          <w:sz w:val="28"/>
          <w:szCs w:val="28"/>
          <w:rtl/>
        </w:rPr>
        <w:t xml:space="preserve">37687.</w:t>
      </w:r>
    </w:p>
    <w:p>
      <w:pPr>
        <w:pStyle w:val="BookText"/>
      </w:pPr>
      <w:r>
        <w:rPr>
          <w:rFonts w:ascii="Amiri" w:hAnsi="Amiri" w:eastAsia="Amiri" w:cs="Amiri"/>
          <w:lang w:bidi="ar-SA"/>
          <w:color w:val="111111"/>
          <w:sz w:val="28"/>
          <w:szCs w:val="28"/>
          <w:rtl/>
        </w:rPr>
        <w:t xml:space="preserve">بغداد؛ محفوظ حسين علي (دكتور)؛ رقم المخطوط: 23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6-18]</w:t>
      </w:r>
    </w:p>
    <w:p>
      <w:pPr>
        <w:pStyle w:val="Heading2"/>
      </w:pPr>
      <w:bookmarkStart w:id="1698" w:name="_Toc992"/>
      <w:r>
        <w:t>شرح ديوان الحماسة = شرح حماسة أبي تمام / أدب - عربي</w:t>
      </w:r>
      <w:bookmarkEnd w:id="1698"/>
    </w:p>
    <w:p>
      <w:pPr>
        <w:pStyle w:val="BookText"/>
      </w:pPr>
      <w:r>
        <w:rPr>
          <w:rFonts w:ascii="Amiri" w:hAnsi="Amiri" w:eastAsia="Amiri" w:cs="Amiri"/>
          <w:lang w:bidi="ar-SA"/>
          <w:color w:val="111111"/>
          <w:sz w:val="28"/>
          <w:szCs w:val="28"/>
          <w:rtl/>
        </w:rPr>
        <w:t xml:space="preserve">المرزوقي الإصفهاني، أحمد بن محمّد ( - 421 ؟ ه- )</w:t>
      </w:r>
    </w:p>
    <w:p>
      <w:pPr>
        <w:pStyle w:val="BookText"/>
      </w:pPr>
      <w:r>
        <w:rPr>
          <w:rFonts w:ascii="Amiri" w:hAnsi="Amiri" w:eastAsia="Amiri" w:cs="Amiri"/>
          <w:lang w:bidi="ar-SA"/>
          <w:color w:val="111111"/>
          <w:sz w:val="28"/>
          <w:szCs w:val="28"/>
          <w:rtl/>
        </w:rPr>
        <w:t xml:space="preserve">المرتبط : ديوان أبي تمام = ديوان الحماسة؛ أبو تمام حبيب بن أوس (231-190ه-)</w:t>
      </w:r>
    </w:p>
    <w:p>
      <w:pPr>
        <w:pStyle w:val="BookText"/>
      </w:pPr>
      <w:r>
        <w:rPr>
          <w:rFonts w:ascii="Amiri" w:hAnsi="Amiri" w:eastAsia="Amiri" w:cs="Amiri"/>
          <w:lang w:bidi="ar-SA"/>
          <w:color w:val="111111"/>
          <w:sz w:val="28"/>
          <w:szCs w:val="28"/>
          <w:rtl/>
        </w:rPr>
        <w:t xml:space="preserve">أوّله: الحمد لله خالق الإنسان متميزاً بما علمه من التبيين والبيان وصلى الله ... أما بعد فإنك</w:t>
      </w:r>
    </w:p>
    <w:p>
      <w:pPr>
        <w:pStyle w:val="BookText"/>
      </w:pPr>
      <w:r>
        <w:rPr>
          <w:rFonts w:ascii="Amiri" w:hAnsi="Amiri" w:eastAsia="Amiri" w:cs="Amiri"/>
          <w:lang w:bidi="ar-SA"/>
          <w:color w:val="111111"/>
          <w:sz w:val="28"/>
          <w:szCs w:val="28"/>
          <w:rtl/>
        </w:rPr>
        <w:t xml:space="preserve">جاريتني أطال الله بقاك في أشمل سعادة وأكمل سلامة.</w:t>
      </w:r>
    </w:p>
    <w:p>
      <w:pPr>
        <w:pStyle w:val="BookText"/>
      </w:pPr>
      <w:r>
        <w:rPr>
          <w:rFonts w:ascii="Amiri" w:hAnsi="Amiri" w:eastAsia="Amiri" w:cs="Amiri"/>
          <w:lang w:bidi="ar-SA"/>
          <w:color w:val="111111"/>
          <w:sz w:val="28"/>
          <w:szCs w:val="28"/>
          <w:rtl/>
        </w:rPr>
        <w:t xml:space="preserve">طبع: القاهرة، 1371 و 1372ه-</w:t>
      </w:r>
    </w:p>
    <w:p>
      <w:pPr>
        <w:pStyle w:val="BookText"/>
      </w:pPr>
      <w:r>
        <w:rPr>
          <w:rFonts w:ascii="Amiri" w:hAnsi="Amiri" w:eastAsia="Amiri" w:cs="Amiri"/>
          <w:lang w:bidi="ar-SA"/>
          <w:color w:val="111111"/>
          <w:sz w:val="28"/>
          <w:szCs w:val="28"/>
          <w:rtl/>
        </w:rPr>
        <w:t xml:space="preserve">[فنخا :19 740-741( 15 نسخة)]</w:t>
      </w:r>
    </w:p>
    <w:p>
      <w:pPr>
        <w:pStyle w:val="BookText"/>
      </w:pPr>
      <w:r>
        <w:rPr>
          <w:rFonts w:ascii="IRNazanin" w:hAnsi="IRNazanin" w:eastAsia="IRNazanin" w:cs="IRNazanin"/>
          <w:lang w:bidi="fa-IR"/>
          <w:color w:val="111111"/>
          <w:sz w:val="28"/>
          <w:szCs w:val="28"/>
          <w:rtl/>
        </w:rPr>
        <w:t xml:space="preserve">37688 .بغداد؛ دار المخطوطات؛ رقم المخطوط: 14591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12ه- 643 ص، 27 س، 23*20سم [المتحف العراقي -ف:</w:t>
      </w:r>
    </w:p>
    <w:p>
      <w:pPr>
        <w:pStyle w:val="BookText"/>
      </w:pPr>
      <w:r>
        <w:rPr>
          <w:rFonts w:ascii="IRNazanin" w:hAnsi="IRNazanin" w:eastAsia="IRNazanin" w:cs="IRNazanin"/>
          <w:lang w:bidi="fa-IR"/>
          <w:color w:val="111111"/>
          <w:sz w:val="28"/>
          <w:szCs w:val="28"/>
          <w:rtl/>
        </w:rPr>
        <w:t xml:space="preserve">الأدب - 360]</w:t>
      </w:r>
    </w:p>
    <w:p>
      <w:pPr>
        <w:pStyle w:val="BookText"/>
      </w:pPr>
      <w:r>
        <w:rPr>
          <w:rFonts w:ascii="Amiri" w:hAnsi="Amiri" w:eastAsia="Amiri" w:cs="Amiri"/>
          <w:lang w:bidi="ar-SA"/>
          <w:color w:val="111111"/>
          <w:sz w:val="28"/>
          <w:szCs w:val="28"/>
          <w:rtl/>
        </w:rPr>
        <w:t xml:space="preserve">37689 .النجف الأشرف؛ مؤسسة كاشف الغطاء العامة؛ رقم المخطوط : 5231</w:t>
      </w:r>
    </w:p>
    <w:p>
      <w:pPr>
        <w:pStyle w:val="BookText"/>
      </w:pPr>
      <w:r>
        <w:rPr>
          <w:rFonts w:ascii="IRNazanin" w:hAnsi="IRNazanin" w:eastAsia="IRNazanin" w:cs="IRNazanin"/>
          <w:lang w:bidi="fa-IR"/>
          <w:color w:val="111111"/>
          <w:sz w:val="28"/>
          <w:szCs w:val="28"/>
          <w:rtl/>
        </w:rPr>
        <w:t xml:space="preserve">کا :مجهول، تا: 1277ه- 614 ص [ف: 1-260]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6" w:name="pg8181_88705"/>
    <w:bookmarkEnd w:id="396"/>
    <w:p>
      <w:pPr>
        <w:pStyle w:val="BookText"/>
      </w:pPr>
      <w:r>
        <w:rPr>
          <w:rFonts w:ascii="Amiri" w:hAnsi="Amiri" w:eastAsia="Amiri" w:cs="Amiri"/>
          <w:lang w:bidi="ar-SA"/>
          <w:color w:val="111111"/>
          <w:sz w:val="28"/>
          <w:szCs w:val="28"/>
          <w:rtl/>
        </w:rPr>
        <w:t xml:space="preserve">37690 . الموصل؛ مدرسة الحاج زكريا (في الأوقاف العامة)؛ رقم المخطوط : 9/2</w:t>
      </w:r>
    </w:p>
    <w:p>
      <w:pPr>
        <w:pStyle w:val="BookText"/>
      </w:pPr>
      <w:r>
        <w:rPr>
          <w:rFonts w:ascii="IRNazanin" w:hAnsi="IRNazanin" w:eastAsia="IRNazanin" w:cs="IRNazanin"/>
          <w:lang w:bidi="fa-IR"/>
          <w:color w:val="111111"/>
          <w:sz w:val="28"/>
          <w:szCs w:val="28"/>
          <w:rtl/>
        </w:rPr>
        <w:t xml:space="preserve">قطعة الجزء الثاني والثالث ؛کا: مجهول، تا :مجهول؛ 233 ق 23*17سم [الأوقاف العامة-</w:t>
      </w:r>
    </w:p>
    <w:p>
      <w:pPr>
        <w:pStyle w:val="BookText"/>
      </w:pPr>
      <w:r>
        <w:rPr>
          <w:rFonts w:ascii="IRNazanin" w:hAnsi="IRNazanin" w:eastAsia="IRNazanin" w:cs="IRNazanin"/>
          <w:lang w:bidi="fa-IR"/>
          <w:color w:val="111111"/>
          <w:sz w:val="28"/>
          <w:szCs w:val="28"/>
          <w:rtl/>
        </w:rPr>
        <w:t xml:space="preserve">موصل :-268 ]</w:t>
      </w:r>
    </w:p>
    <w:p>
      <w:pPr>
        <w:pStyle w:val="BookText"/>
      </w:pPr>
      <w:r>
        <w:rPr>
          <w:rFonts w:ascii="Amiri" w:hAnsi="Amiri" w:eastAsia="Amiri" w:cs="Amiri"/>
          <w:lang w:bidi="ar-SA"/>
          <w:color w:val="111111"/>
          <w:sz w:val="28"/>
          <w:szCs w:val="28"/>
          <w:rtl/>
        </w:rPr>
        <w:t xml:space="preserve">37691 . الموصل؛ مدرسة الحاج زكريا (في الأوقاف العامة)؛ رقم المخطوط: 9/1</w:t>
      </w:r>
    </w:p>
    <w:p>
      <w:pPr>
        <w:pStyle w:val="BookText"/>
      </w:pPr>
      <w:r>
        <w:rPr>
          <w:rFonts w:ascii="Amiri" w:hAnsi="Amiri" w:eastAsia="Amiri" w:cs="Amiri"/>
          <w:lang w:bidi="ar-SA"/>
          <w:color w:val="111111"/>
          <w:sz w:val="28"/>
          <w:szCs w:val="28"/>
          <w:rtl/>
        </w:rPr>
        <w:t xml:space="preserve">أوّلها :من الارض فاذا خرج إنسان إلى ذلك الموضع ..</w:t>
      </w:r>
    </w:p>
    <w:p>
      <w:pPr>
        <w:pStyle w:val="BookText"/>
      </w:pPr>
      <w:r>
        <w:rPr>
          <w:rFonts w:ascii="Amiri" w:hAnsi="Amiri" w:eastAsia="Amiri" w:cs="Amiri"/>
          <w:lang w:bidi="ar-SA"/>
          <w:color w:val="111111"/>
          <w:sz w:val="28"/>
          <w:szCs w:val="28"/>
          <w:rtl/>
        </w:rPr>
        <w:t xml:space="preserve">الأول كا :مجهول، تا :مجهول ؛ناقصة: الأوّل؛ 236ق ، 26*17 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268-8 ]</w:t>
      </w:r>
    </w:p>
    <w:p>
      <w:pPr>
        <w:pStyle w:val="Heading2"/>
      </w:pPr>
      <w:bookmarkStart w:id="1699" w:name="_Toc993"/>
      <w:r>
        <w:t>شرح دیوان الحماسة - شرح حماسة أبي تمام / أدب - عربي</w:t>
      </w:r>
      <w:bookmarkEnd w:id="1699"/>
    </w:p>
    <w:p>
      <w:pPr>
        <w:pStyle w:val="BookText"/>
      </w:pPr>
      <w:r>
        <w:rPr>
          <w:rFonts w:ascii="Amiri" w:hAnsi="Amiri" w:eastAsia="Amiri" w:cs="Amiri"/>
          <w:lang w:bidi="ar-SA"/>
          <w:color w:val="111111"/>
          <w:sz w:val="28"/>
          <w:szCs w:val="28"/>
          <w:rtl/>
        </w:rPr>
        <w:t xml:space="preserve">الخطيب التبريزي، يحيى بن علي (421 - 502 ه-)</w:t>
      </w:r>
    </w:p>
    <w:p>
      <w:pPr>
        <w:pStyle w:val="BookText"/>
      </w:pPr>
      <w:r>
        <w:rPr>
          <w:rFonts w:ascii="Amiri" w:hAnsi="Amiri" w:eastAsia="Amiri" w:cs="Amiri"/>
          <w:lang w:bidi="ar-SA"/>
          <w:color w:val="111111"/>
          <w:sz w:val="28"/>
          <w:szCs w:val="28"/>
          <w:rtl/>
        </w:rPr>
        <w:t xml:space="preserve">المرتبط : ديوان أبي تمام = ديوان الحماسة؛ أبو تمام حبيب بن اوس (231-190ه-)</w:t>
      </w:r>
    </w:p>
    <w:p>
      <w:pPr>
        <w:pStyle w:val="BookText"/>
      </w:pPr>
      <w:r>
        <w:rPr>
          <w:rFonts w:ascii="Amiri" w:hAnsi="Amiri" w:eastAsia="Amiri" w:cs="Amiri"/>
          <w:lang w:bidi="ar-SA"/>
          <w:color w:val="111111"/>
          <w:sz w:val="28"/>
          <w:szCs w:val="28"/>
          <w:rtl/>
        </w:rPr>
        <w:t xml:space="preserve">أوّله : البسملة. أما بعد حمد الله النبي لا يبلغ صفاته الواصفون ولا يدرك يقينه السارفون كشف</w:t>
      </w:r>
    </w:p>
    <w:p>
      <w:pPr>
        <w:pStyle w:val="BookText"/>
      </w:pPr>
      <w:r>
        <w:rPr>
          <w:rFonts w:ascii="Amiri" w:hAnsi="Amiri" w:eastAsia="Amiri" w:cs="Amiri"/>
          <w:lang w:bidi="ar-SA"/>
          <w:color w:val="111111"/>
          <w:sz w:val="28"/>
          <w:szCs w:val="28"/>
          <w:rtl/>
        </w:rPr>
        <w:t xml:space="preserve">بنوره الدجى وأسعف الراجي بما رجا ...</w:t>
      </w:r>
    </w:p>
    <w:p>
      <w:pPr>
        <w:pStyle w:val="BookText"/>
      </w:pPr>
      <w:r>
        <w:rPr>
          <w:rFonts w:ascii="Amiri" w:hAnsi="Amiri" w:eastAsia="Amiri" w:cs="Amiri"/>
          <w:lang w:bidi="ar-SA"/>
          <w:color w:val="111111"/>
          <w:sz w:val="28"/>
          <w:szCs w:val="28"/>
          <w:rtl/>
        </w:rPr>
        <w:t xml:space="preserve">طبع :بولاق، 1296ه- 1926م ؛ القاهرة، 1358ه- ليدن، 1838م</w:t>
      </w:r>
    </w:p>
    <w:p>
      <w:pPr>
        <w:pStyle w:val="BookText"/>
      </w:pPr>
      <w:r>
        <w:rPr>
          <w:rFonts w:ascii="Amiri" w:hAnsi="Amiri" w:eastAsia="Amiri" w:cs="Amiri"/>
          <w:lang w:bidi="ar-SA"/>
          <w:color w:val="111111"/>
          <w:sz w:val="28"/>
          <w:szCs w:val="28"/>
          <w:rtl/>
        </w:rPr>
        <w:t xml:space="preserve">[فنخا :19 741-742 (4نسخة)]</w:t>
      </w:r>
    </w:p>
    <w:p>
      <w:pPr>
        <w:pStyle w:val="BookText"/>
      </w:pPr>
      <w:r>
        <w:rPr>
          <w:rFonts w:ascii="IRNazanin" w:hAnsi="IRNazanin" w:eastAsia="IRNazanin" w:cs="IRNazanin"/>
          <w:lang w:bidi="fa-IR"/>
          <w:color w:val="111111"/>
          <w:sz w:val="28"/>
          <w:szCs w:val="28"/>
          <w:rtl/>
        </w:rPr>
        <w:t xml:space="preserve">37692 .بغداد؛ دار المخطوطات؛ رقم المخطوط : 607</w:t>
      </w:r>
    </w:p>
    <w:p>
      <w:pPr>
        <w:pStyle w:val="BookText"/>
      </w:pPr>
      <w:r>
        <w:rPr>
          <w:rFonts w:ascii="Amiri" w:hAnsi="Amiri" w:eastAsia="Amiri" w:cs="Amiri"/>
          <w:lang w:bidi="ar-SA"/>
          <w:color w:val="111111"/>
          <w:sz w:val="28"/>
          <w:szCs w:val="28"/>
          <w:rtl/>
        </w:rPr>
        <w:t xml:space="preserve">أوّلها: الحمد لله رب العالمين وصلى الله ... فإني نظرت في شعر أبي تمام حبيب بن أوس ...</w:t>
      </w:r>
    </w:p>
    <w:p>
      <w:pPr>
        <w:pStyle w:val="BookText"/>
      </w:pPr>
      <w:r>
        <w:rPr>
          <w:rFonts w:ascii="IRNazanin" w:hAnsi="IRNazanin" w:eastAsia="IRNazanin" w:cs="IRNazanin"/>
          <w:lang w:bidi="fa-IR"/>
          <w:color w:val="111111"/>
          <w:sz w:val="28"/>
          <w:szCs w:val="28"/>
          <w:rtl/>
        </w:rPr>
        <w:t xml:space="preserve">کا :مجهول ،تا: 1091ه- تملك :محمّد بن عقيل السقاف العلوي سنة 1228ه-؛ 720ص</w:t>
      </w:r>
    </w:p>
    <w:p>
      <w:pPr>
        <w:pStyle w:val="BookText"/>
      </w:pPr>
      <w:r>
        <w:rPr>
          <w:rFonts w:ascii="Amiri" w:hAnsi="Amiri" w:eastAsia="Amiri" w:cs="Amiri"/>
          <w:lang w:bidi="ar-SA"/>
          <w:color w:val="111111"/>
          <w:sz w:val="28"/>
          <w:szCs w:val="28"/>
          <w:rtl/>
        </w:rPr>
        <w:t xml:space="preserve">19س، 18*28سم [المتحف العراقي - ف: الأدب - 358]</w:t>
      </w:r>
    </w:p>
    <w:p>
      <w:pPr>
        <w:pStyle w:val="BookText"/>
      </w:pPr>
      <w:r>
        <w:rPr>
          <w:rFonts w:ascii="Times New Roman" w:hAnsi="Times New Roman" w:eastAsia="Times New Roman" w:cs="Times New Roman"/>
          <w:lang w:val="en-US" w:bidi="en-US"/>
          <w:color w:val="111111"/>
          <w:sz w:val="28"/>
          <w:szCs w:val="28"/>
          <w:rtl/>
        </w:rPr>
        <w:t xml:space="preserve">37693.</w:t>
      </w:r>
    </w:p>
    <w:p>
      <w:pPr>
        <w:pStyle w:val="BookText"/>
      </w:pPr>
      <w:r>
        <w:rPr>
          <w:rFonts w:ascii="Amiri" w:hAnsi="Amiri" w:eastAsia="Amiri" w:cs="Amiri"/>
          <w:lang w:bidi="ar-SA"/>
          <w:color w:val="111111"/>
          <w:sz w:val="28"/>
          <w:szCs w:val="28"/>
          <w:rtl/>
        </w:rPr>
        <w:t xml:space="preserve">بغداد؛ محفوظ، حسين علي (دكتور)؛ رقم المخطوط: 98</w:t>
      </w:r>
    </w:p>
    <w:p>
      <w:pPr>
        <w:pStyle w:val="BookText"/>
      </w:pPr>
      <w:r>
        <w:rPr>
          <w:rFonts w:ascii="IRNazanin" w:hAnsi="IRNazanin" w:eastAsia="IRNazanin" w:cs="IRNazanin"/>
          <w:lang w:bidi="fa-IR"/>
          <w:color w:val="111111"/>
          <w:sz w:val="28"/>
          <w:szCs w:val="28"/>
          <w:rtl/>
        </w:rPr>
        <w:t xml:space="preserve">کا :مجهول، تا: 1116ق [معهد المخطوطات العربية: 6-26]</w:t>
      </w:r>
    </w:p>
    <w:p>
      <w:pPr>
        <w:pStyle w:val="BookText"/>
      </w:pPr>
      <w:r>
        <w:rPr>
          <w:rFonts w:ascii="Amiri" w:hAnsi="Amiri" w:eastAsia="Amiri" w:cs="Amiri"/>
          <w:lang w:bidi="ar-SA"/>
          <w:color w:val="111111"/>
          <w:sz w:val="28"/>
          <w:szCs w:val="28"/>
          <w:rtl/>
        </w:rPr>
        <w:t xml:space="preserve">37694 . الموصل؛ المدرسة الإسلامية (في الأوقاف العامة)؛ رقم المخطوط: 20/26/1</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نسخ، کا :محمّد صالح الشريف، تا: 1156 ه- 14*21سم [الأوقاف العامة-موصل: 2-112]</w:t>
      </w:r>
    </w:p>
    <w:p>
      <w:pPr>
        <w:pStyle w:val="BookText"/>
      </w:pPr>
      <w:r>
        <w:rPr>
          <w:rFonts w:ascii="IRNazanin" w:hAnsi="IRNazanin" w:eastAsia="IRNazanin" w:cs="IRNazanin"/>
          <w:lang w:bidi="fa-IR"/>
          <w:color w:val="111111"/>
          <w:sz w:val="28"/>
          <w:szCs w:val="28"/>
          <w:rtl/>
        </w:rPr>
        <w:t xml:space="preserve">شرح دیوان خاقاني -مفتاح الكنوز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7" w:name="pg8181_88707"/>
    <w:bookmarkEnd w:id="397"/>
    <w:p>
      <w:pPr>
        <w:pStyle w:val="Heading2"/>
      </w:pPr>
      <w:bookmarkStart w:id="1700" w:name="_Toc994"/>
      <w:r>
        <w:t>شرح ديوان الخنساء / أدب - عربي</w:t>
      </w:r>
      <w:bookmarkEnd w:id="1700"/>
    </w:p>
    <w:p>
      <w:pPr>
        <w:pStyle w:val="BookText"/>
      </w:pPr>
      <w:r>
        <w:rPr>
          <w:rFonts w:ascii="Amiri" w:hAnsi="Amiri" w:eastAsia="Amiri" w:cs="Amiri"/>
          <w:lang w:bidi="ar-SA"/>
          <w:color w:val="111111"/>
          <w:sz w:val="28"/>
          <w:szCs w:val="28"/>
          <w:rtl/>
        </w:rPr>
        <w:t xml:space="preserve">الثعلب، أحمد بن يحيى (200 - 291ه-)</w:t>
      </w:r>
    </w:p>
    <w:p>
      <w:pPr>
        <w:pStyle w:val="BookText"/>
      </w:pPr>
      <w:r>
        <w:rPr>
          <w:rFonts w:ascii="IRNazanin" w:hAnsi="IRNazanin" w:eastAsia="IRNazanin" w:cs="IRNazanin"/>
          <w:lang w:bidi="fa-IR"/>
          <w:color w:val="111111"/>
          <w:sz w:val="28"/>
          <w:szCs w:val="28"/>
          <w:rtl/>
        </w:rPr>
        <w:t xml:space="preserve">طبع :بیروت، 1888م</w:t>
      </w:r>
    </w:p>
    <w:p>
      <w:pPr>
        <w:pStyle w:val="BookText"/>
      </w:pPr>
      <w:r>
        <w:rPr>
          <w:rFonts w:ascii="Amiri" w:hAnsi="Amiri" w:eastAsia="Amiri" w:cs="Amiri"/>
          <w:lang w:bidi="ar-SA"/>
          <w:color w:val="111111"/>
          <w:sz w:val="28"/>
          <w:szCs w:val="28"/>
          <w:rtl/>
        </w:rPr>
        <w:t xml:space="preserve">37695 بغداد؛ مكتبة الأوقاف العامة؛ رقم المخطوط 310</w:t>
      </w:r>
    </w:p>
    <w:p>
      <w:pPr>
        <w:pStyle w:val="BookText"/>
      </w:pPr>
      <w:r>
        <w:rPr>
          <w:rFonts w:ascii="Amiri" w:hAnsi="Amiri" w:eastAsia="Amiri" w:cs="Amiri"/>
          <w:lang w:bidi="ar-SA"/>
          <w:color w:val="111111"/>
          <w:sz w:val="28"/>
          <w:szCs w:val="28"/>
          <w:rtl/>
        </w:rPr>
        <w:t xml:space="preserve">أوّلها ... قالت الخنساء واسمها تماضر ، وسميت الخنساء لانه كان في انفها خنفس ،مغربي</w:t>
      </w:r>
    </w:p>
    <w:p>
      <w:pPr>
        <w:pStyle w:val="BookText"/>
      </w:pPr>
      <w:r>
        <w:rPr>
          <w:rFonts w:ascii="Amiri" w:hAnsi="Amiri" w:eastAsia="Amiri" w:cs="Amiri"/>
          <w:lang w:bidi="ar-SA"/>
          <w:color w:val="111111"/>
          <w:sz w:val="28"/>
          <w:szCs w:val="28"/>
          <w:rtl/>
        </w:rPr>
        <w:t xml:space="preserve">كا :محمّد بن عيسى ابن علي بن موسى المغربي المالكي الحسيني، تا: 1144ه-</w:t>
      </w:r>
    </w:p>
    <w:p>
      <w:pPr>
        <w:pStyle w:val="BookText"/>
      </w:pPr>
      <w:r>
        <w:rPr>
          <w:rFonts w:ascii="Amiri" w:hAnsi="Amiri" w:eastAsia="Amiri" w:cs="Amiri"/>
          <w:lang w:bidi="ar-SA"/>
          <w:color w:val="111111"/>
          <w:sz w:val="28"/>
          <w:szCs w:val="28"/>
          <w:rtl/>
        </w:rPr>
        <w:t xml:space="preserve">القسطنطينية؛ 80،ق، 21*16سم [ف: 3-113]</w:t>
      </w:r>
    </w:p>
    <w:p>
      <w:pPr>
        <w:pStyle w:val="BookText"/>
      </w:pPr>
      <w:r>
        <w:rPr>
          <w:rFonts w:ascii="IRNazanin" w:hAnsi="IRNazanin" w:eastAsia="IRNazanin" w:cs="IRNazanin"/>
          <w:lang w:bidi="fa-IR"/>
          <w:color w:val="111111"/>
          <w:sz w:val="28"/>
          <w:szCs w:val="28"/>
          <w:rtl/>
        </w:rPr>
        <w:t xml:space="preserve">شرح دیوان خواجه حافظ شيرازي - لطيفه غيبيه</w:t>
      </w:r>
    </w:p>
    <w:p>
      <w:pPr>
        <w:pStyle w:val="Heading2"/>
      </w:pPr>
      <w:bookmarkStart w:id="1701" w:name="_Toc995"/>
      <w:r>
        <w:t>شرح ديوان ذي الرمة / أدب - عربي</w:t>
      </w:r>
      <w:bookmarkEnd w:id="1701"/>
    </w:p>
    <w:p>
      <w:pPr>
        <w:pStyle w:val="BookText"/>
      </w:pPr>
      <w:r>
        <w:rPr>
          <w:rFonts w:ascii="Amiri" w:hAnsi="Amiri" w:eastAsia="Amiri" w:cs="Amiri"/>
          <w:lang w:bidi="ar-SA"/>
          <w:color w:val="111111"/>
          <w:sz w:val="28"/>
          <w:szCs w:val="28"/>
          <w:rtl/>
        </w:rPr>
        <w:t xml:space="preserve">الأصمعي، عبدالملك بن قريب( 122 - 216 ؟ ه-)</w:t>
      </w:r>
    </w:p>
    <w:p>
      <w:pPr>
        <w:pStyle w:val="BookText"/>
      </w:pPr>
      <w:r>
        <w:rPr>
          <w:rFonts w:ascii="IRNazanin" w:hAnsi="IRNazanin" w:eastAsia="IRNazanin" w:cs="IRNazanin"/>
          <w:lang w:bidi="fa-IR"/>
          <w:color w:val="111111"/>
          <w:sz w:val="28"/>
          <w:szCs w:val="28"/>
          <w:rtl/>
        </w:rPr>
        <w:t xml:space="preserve">37696 .بغداد؛ دار المخطوطات؛ رقم المخطوط: 30237/9</w:t>
      </w:r>
    </w:p>
    <w:p>
      <w:pPr>
        <w:pStyle w:val="BookText"/>
      </w:pPr>
      <w:r>
        <w:rPr>
          <w:rFonts w:ascii="Amiri" w:hAnsi="Amiri" w:eastAsia="Amiri" w:cs="Amiri"/>
          <w:lang w:bidi="ar-SA"/>
          <w:color w:val="111111"/>
          <w:sz w:val="28"/>
          <w:szCs w:val="28"/>
          <w:rtl/>
        </w:rPr>
        <w:t xml:space="preserve">كا :عمر بن رمضان الهيتي، تا: 1232ه- 94 ص ، 19 س، 21*15سم [المتحف العراقي -ف:</w:t>
      </w:r>
    </w:p>
    <w:p>
      <w:pPr>
        <w:pStyle w:val="BookText"/>
      </w:pPr>
      <w:r>
        <w:rPr>
          <w:rFonts w:ascii="IRNazanin" w:hAnsi="IRNazanin" w:eastAsia="IRNazanin" w:cs="IRNazanin"/>
          <w:lang w:bidi="fa-IR"/>
          <w:color w:val="111111"/>
          <w:sz w:val="28"/>
          <w:szCs w:val="28"/>
          <w:rtl/>
        </w:rPr>
        <w:t xml:space="preserve">الأدب - 361]</w:t>
      </w:r>
    </w:p>
    <w:p>
      <w:pPr>
        <w:pStyle w:val="Heading2"/>
      </w:pPr>
      <w:bookmarkStart w:id="1702" w:name="_Toc996"/>
      <w:r>
        <w:t>شرح ديوان ذي الرمة / أدب - عربي</w:t>
      </w:r>
      <w:bookmarkEnd w:id="1702"/>
    </w:p>
    <w:p>
      <w:pPr>
        <w:pStyle w:val="BookText"/>
      </w:pPr>
      <w:r>
        <w:rPr>
          <w:rFonts w:ascii="IRNazanin" w:hAnsi="IRNazanin" w:eastAsia="IRNazanin" w:cs="IRNazanin"/>
          <w:lang w:bidi="fa-IR"/>
          <w:color w:val="111111"/>
          <w:sz w:val="28"/>
          <w:szCs w:val="28"/>
          <w:rtl/>
        </w:rPr>
        <w:t xml:space="preserve">المفضل عبد الله بن أحمد( - 695ه-)</w:t>
      </w:r>
    </w:p>
    <w:p>
      <w:pPr>
        <w:pStyle w:val="BookText"/>
      </w:pPr>
      <w:r>
        <w:rPr>
          <w:rFonts w:ascii="Times New Roman" w:hAnsi="Times New Roman" w:eastAsia="Times New Roman" w:cs="Times New Roman"/>
          <w:lang w:val="en-US" w:bidi="en-US"/>
          <w:color w:val="111111"/>
          <w:sz w:val="28"/>
          <w:szCs w:val="28"/>
          <w:rtl/>
        </w:rPr>
        <w:t xml:space="preserve">37697.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ب-77</w:t>
      </w:r>
    </w:p>
    <w:p>
      <w:pPr>
        <w:pStyle w:val="BookText"/>
      </w:pPr>
      <w:r>
        <w:rPr>
          <w:rFonts w:ascii="IRNazanin" w:hAnsi="IRNazanin" w:eastAsia="IRNazanin" w:cs="IRNazanin"/>
          <w:lang w:bidi="fa-IR"/>
          <w:color w:val="111111"/>
          <w:sz w:val="28"/>
          <w:szCs w:val="28"/>
          <w:rtl/>
        </w:rPr>
        <w:t xml:space="preserve">کا :مجهول، تا: مجهول؛ 155ق [معجم التاريخ 2-1351]</w:t>
      </w:r>
    </w:p>
    <w:p>
      <w:pPr>
        <w:pStyle w:val="Heading2"/>
      </w:pPr>
      <w:bookmarkStart w:id="1703" w:name="_Toc997"/>
      <w:r>
        <w:t>شرح ديوان ذي الرمة / أدب - عربي</w:t>
      </w:r>
      <w:bookmarkEnd w:id="1703"/>
    </w:p>
    <w:p>
      <w:pPr>
        <w:pStyle w:val="BookText"/>
      </w:pPr>
      <w:r>
        <w:rPr>
          <w:rFonts w:ascii="Amiri" w:hAnsi="Amiri" w:eastAsia="Amiri" w:cs="Amiri"/>
          <w:lang w:bidi="ar-SA"/>
          <w:color w:val="111111"/>
          <w:sz w:val="28"/>
          <w:szCs w:val="28"/>
          <w:rtl/>
        </w:rPr>
        <w:t xml:space="preserve">العائدي، حسين بن علي</w:t>
      </w:r>
    </w:p>
    <w:p>
      <w:pPr>
        <w:pStyle w:val="BookText"/>
      </w:pPr>
      <w:r>
        <w:rPr>
          <w:rFonts w:ascii="IRNazanin" w:hAnsi="IRNazanin" w:eastAsia="IRNazanin" w:cs="IRNazanin"/>
          <w:lang w:bidi="fa-IR"/>
          <w:color w:val="111111"/>
          <w:sz w:val="28"/>
          <w:szCs w:val="28"/>
          <w:rtl/>
        </w:rPr>
        <w:t xml:space="preserve">37698 .بغداد؛ دار المخطوطات؛ رقم المخطوط : 349</w:t>
      </w:r>
    </w:p>
    <w:p>
      <w:pPr>
        <w:pStyle w:val="BookText"/>
      </w:pPr>
      <w:r>
        <w:rPr>
          <w:rFonts w:ascii="Amiri" w:hAnsi="Amiri" w:eastAsia="Amiri" w:cs="Amiri"/>
          <w:lang w:bidi="ar-SA"/>
          <w:color w:val="111111"/>
          <w:sz w:val="28"/>
          <w:szCs w:val="28"/>
          <w:rtl/>
        </w:rPr>
        <w:t xml:space="preserve">أوّلها: الحمد والشكر لمن بهما من ،نواله والصلاة و... فهذا شرح لطيف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8" w:name="pg8181_88709"/>
    <w:bookmarkEnd w:id="398"/>
    <w:p>
      <w:pPr>
        <w:pStyle w:val="BookText"/>
      </w:pPr>
      <w:r>
        <w:rPr>
          <w:rFonts w:ascii="Amiri" w:hAnsi="Amiri" w:eastAsia="Amiri" w:cs="Amiri"/>
          <w:lang w:bidi="ar-SA"/>
          <w:color w:val="111111"/>
          <w:sz w:val="28"/>
          <w:szCs w:val="28"/>
          <w:rtl/>
        </w:rPr>
        <w:t xml:space="preserve">كا :محمّد بن يحيى بن عبد القادر البغدادي، تا: 1334 ه-؛ 408 ص 19س، 20*16سم</w:t>
      </w:r>
    </w:p>
    <w:p>
      <w:pPr>
        <w:pStyle w:val="BookText"/>
      </w:pPr>
      <w:r>
        <w:rPr>
          <w:rFonts w:ascii="Amiri" w:hAnsi="Amiri" w:eastAsia="Amiri" w:cs="Amiri"/>
          <w:lang w:bidi="ar-SA"/>
          <w:color w:val="111111"/>
          <w:sz w:val="28"/>
          <w:szCs w:val="28"/>
          <w:rtl/>
        </w:rPr>
        <w:t xml:space="preserve">[المتحف العراقي - ف: الأدب - 360]</w:t>
      </w:r>
    </w:p>
    <w:p>
      <w:pPr>
        <w:pStyle w:val="Heading2"/>
      </w:pPr>
      <w:bookmarkStart w:id="1704" w:name="_Toc998"/>
      <w:r>
        <w:t>شرح ديوان ذي الرمة / أدب - عربي</w:t>
      </w:r>
      <w:bookmarkEnd w:id="1704"/>
    </w:p>
    <w:p>
      <w:pPr>
        <w:pStyle w:val="BookText"/>
      </w:pPr>
      <w:r>
        <w:rPr>
          <w:rFonts w:ascii="IRNazanin" w:hAnsi="IRNazanin" w:eastAsia="IRNazanin" w:cs="IRNazanin"/>
          <w:lang w:bidi="fa-IR"/>
          <w:color w:val="111111"/>
          <w:sz w:val="28"/>
          <w:szCs w:val="28"/>
          <w:rtl/>
        </w:rPr>
        <w:t xml:space="preserve">37699 .بغداد؛ دار المخطوطات؛ رقم المخطوط : 1335</w:t>
      </w:r>
    </w:p>
    <w:p>
      <w:pPr>
        <w:pStyle w:val="BookText"/>
      </w:pPr>
      <w:r>
        <w:rPr>
          <w:rFonts w:ascii="IRNazanin" w:hAnsi="IRNazanin" w:eastAsia="IRNazanin" w:cs="IRNazanin"/>
          <w:lang w:bidi="fa-IR"/>
          <w:color w:val="111111"/>
          <w:sz w:val="28"/>
          <w:szCs w:val="28"/>
          <w:rtl/>
        </w:rPr>
        <w:t xml:space="preserve">کا :ناصر بن أحمد بن ناصر ،تا :مجهول؛ تملك: حسين بن قاسم الحسني سنة 1235ه-</w:t>
      </w:r>
    </w:p>
    <w:p>
      <w:pPr>
        <w:pStyle w:val="BookText"/>
      </w:pPr>
      <w:r>
        <w:rPr>
          <w:rFonts w:ascii="Amiri" w:hAnsi="Amiri" w:eastAsia="Amiri" w:cs="Amiri"/>
          <w:lang w:bidi="ar-SA"/>
          <w:color w:val="111111"/>
          <w:sz w:val="28"/>
          <w:szCs w:val="28"/>
          <w:rtl/>
        </w:rPr>
        <w:t xml:space="preserve">418 ص 15 س ، 20/5*15 سم [المتحف العراقي - ف: الأدب - 361]</w:t>
      </w:r>
    </w:p>
    <w:p>
      <w:pPr>
        <w:pStyle w:val="Heading2"/>
      </w:pPr>
      <w:bookmarkStart w:id="1705" w:name="_Toc999"/>
      <w:r>
        <w:t>شرح ديوان رؤية العجاج / أدب - عربي</w:t>
      </w:r>
      <w:bookmarkEnd w:id="1705"/>
    </w:p>
    <w:p>
      <w:pPr>
        <w:pStyle w:val="BookText"/>
      </w:pPr>
      <w:r>
        <w:rPr>
          <w:rFonts w:ascii="Amiri" w:hAnsi="Amiri" w:eastAsia="Amiri" w:cs="Amiri"/>
          <w:lang w:bidi="ar-SA"/>
          <w:color w:val="111111"/>
          <w:sz w:val="28"/>
          <w:szCs w:val="28"/>
          <w:rtl/>
        </w:rPr>
        <w:t xml:space="preserve">37700 .بغداد؛ كلية الآداب (في جامعة بغداد)؛ رقم المخطوط : 2082 مصورة</w:t>
      </w:r>
    </w:p>
    <w:p>
      <w:pPr>
        <w:pStyle w:val="BookText"/>
      </w:pPr>
      <w:r>
        <w:rPr>
          <w:rFonts w:ascii="Amiri" w:hAnsi="Amiri" w:eastAsia="Amiri" w:cs="Amiri"/>
          <w:lang w:bidi="ar-SA"/>
          <w:color w:val="111111"/>
          <w:sz w:val="28"/>
          <w:szCs w:val="28"/>
          <w:rtl/>
        </w:rPr>
        <w:t xml:space="preserve">أوّلها :الوعث الكثير من الرمل الذي لايسلك عن كثيرته وصعوبته وأردافها أعاجزها والمنطق النطاق ؛آخرها :ويقال للبعير إذا مر يجتهد في العد وعد الليطه قال وهذا مثل يقول لايحاربني أحد إلا سبقته تم الكتاب</w:t>
      </w:r>
    </w:p>
    <w:p>
      <w:pPr>
        <w:pStyle w:val="BookText"/>
      </w:pPr>
      <w:r>
        <w:rPr>
          <w:rFonts w:ascii="IRNazanin" w:hAnsi="IRNazanin" w:eastAsia="IRNazanin" w:cs="IRNazanin"/>
          <w:lang w:bidi="fa-IR"/>
          <w:color w:val="111111"/>
          <w:sz w:val="28"/>
          <w:szCs w:val="28"/>
          <w:rtl/>
        </w:rPr>
        <w:t xml:space="preserve">نسخ ،کا :مجهول ،تا :مجهول؛ 175 ق، 19 س [(المصورات) - ف: 1-130]</w:t>
      </w:r>
    </w:p>
    <w:p>
      <w:pPr>
        <w:pStyle w:val="Heading2"/>
      </w:pPr>
      <w:bookmarkStart w:id="1706" w:name="_Toc1000"/>
      <w:r>
        <w:t>شرح ديوان الشريف الرضي / أدب - عربي</w:t>
      </w:r>
      <w:bookmarkEnd w:id="1706"/>
    </w:p>
    <w:p>
      <w:pPr>
        <w:pStyle w:val="BookText"/>
      </w:pPr>
      <w:r>
        <w:rPr>
          <w:rFonts w:ascii="Amiri" w:hAnsi="Amiri" w:eastAsia="Amiri" w:cs="Amiri"/>
          <w:lang w:bidi="ar-SA"/>
          <w:color w:val="111111"/>
          <w:sz w:val="28"/>
          <w:szCs w:val="28"/>
          <w:rtl/>
        </w:rPr>
        <w:t xml:space="preserve">الخبري، عبد الله بن إبراهيم( - 476 ه- )</w:t>
      </w:r>
    </w:p>
    <w:p>
      <w:pPr>
        <w:pStyle w:val="BookText"/>
      </w:pPr>
      <w:r>
        <w:rPr>
          <w:rFonts w:ascii="Amiri" w:hAnsi="Amiri" w:eastAsia="Amiri" w:cs="Amiri"/>
          <w:lang w:bidi="ar-SA"/>
          <w:color w:val="111111"/>
          <w:sz w:val="28"/>
          <w:szCs w:val="28"/>
          <w:rtl/>
        </w:rPr>
        <w:t xml:space="preserve">المرتبط : ديوان الشريف الرضي - ديوان السيد الرضي؛ الشريف الرضي محمّد بن حسين (359-</w:t>
      </w:r>
    </w:p>
    <w:p>
      <w:pPr>
        <w:pStyle w:val="BookText"/>
      </w:pPr>
      <w:r>
        <w:rPr>
          <w:rFonts w:ascii="IRNazanin" w:hAnsi="IRNazanin" w:eastAsia="IRNazanin" w:cs="IRNazanin"/>
          <w:lang w:bidi="fa-IR"/>
          <w:color w:val="111111"/>
          <w:sz w:val="28"/>
          <w:szCs w:val="28"/>
          <w:rtl/>
        </w:rPr>
        <w:t xml:space="preserve">406ه- )</w:t>
      </w:r>
    </w:p>
    <w:p>
      <w:pPr>
        <w:pStyle w:val="BookText"/>
      </w:pPr>
      <w:r>
        <w:rPr>
          <w:rFonts w:ascii="Amiri" w:hAnsi="Amiri" w:eastAsia="Amiri" w:cs="Amiri"/>
          <w:lang w:bidi="ar-SA"/>
          <w:color w:val="111111"/>
          <w:sz w:val="28"/>
          <w:szCs w:val="28"/>
          <w:rtl/>
        </w:rPr>
        <w:t xml:space="preserve">37701 .السليمانية؛ مكتبة البابانيين ( في الأوقاف المركزية)؛ رقم المخطوط: ت/369</w:t>
      </w:r>
    </w:p>
    <w:p>
      <w:pPr>
        <w:pStyle w:val="BookText"/>
      </w:pPr>
      <w:r>
        <w:rPr>
          <w:rFonts w:ascii="Amiri" w:hAnsi="Amiri" w:eastAsia="Amiri" w:cs="Amiri"/>
          <w:lang w:bidi="ar-SA"/>
          <w:color w:val="111111"/>
          <w:sz w:val="28"/>
          <w:szCs w:val="28"/>
          <w:rtl/>
        </w:rPr>
        <w:t xml:space="preserve">أوّلها :قال الشيخ أبو حكيم إني لما رأيت ماعليه أهل زماننا من الشغف بشعر الرضي الله عنه وكثرة الطالب له؛ آخرها :من مبلغ الشعر عني أن لي: قول الفحول ونجدة</w:t>
      </w:r>
    </w:p>
    <w:p>
      <w:pPr>
        <w:pStyle w:val="BookText"/>
      </w:pPr>
      <w:r>
        <w:rPr>
          <w:rFonts w:ascii="Amiri" w:hAnsi="Amiri" w:eastAsia="Amiri" w:cs="Amiri"/>
          <w:lang w:bidi="ar-SA"/>
          <w:color w:val="111111"/>
          <w:sz w:val="28"/>
          <w:szCs w:val="28"/>
          <w:rtl/>
        </w:rPr>
        <w:t xml:space="preserve">رضي الأنجاد</w:t>
      </w:r>
    </w:p>
    <w:p>
      <w:pPr>
        <w:pStyle w:val="BookText"/>
      </w:pPr>
      <w:r>
        <w:rPr>
          <w:rFonts w:ascii="Amiri" w:hAnsi="Amiri" w:eastAsia="Amiri" w:cs="Amiri"/>
          <w:lang w:bidi="ar-SA"/>
          <w:color w:val="111111"/>
          <w:sz w:val="28"/>
          <w:szCs w:val="28"/>
          <w:rtl/>
        </w:rPr>
        <w:t xml:space="preserve">قد كان هذا الشعر ينزع في الدني عنهم فكان عقاله ميلادي</w:t>
      </w:r>
    </w:p>
    <w:p>
      <w:pPr>
        <w:pStyle w:val="BookText"/>
      </w:pPr>
      <w:r>
        <w:rPr>
          <w:rFonts w:ascii="IRNazanin" w:hAnsi="IRNazanin" w:eastAsia="IRNazanin" w:cs="IRNazanin"/>
          <w:lang w:bidi="fa-IR"/>
          <w:color w:val="111111"/>
          <w:sz w:val="28"/>
          <w:szCs w:val="28"/>
          <w:rtl/>
        </w:rPr>
        <w:t xml:space="preserve">نسخ، کا :مجهول، تا: 17 ذي الحجة 1071ه- تملك : عبد الرحمن بن عبد الله المجاهد سنة 1241 ه-، 242 ق ، 23*33سم [الأوقاف المركزية : 1-379]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9" w:name="pg8181_88711"/>
    <w:bookmarkEnd w:id="399"/>
    <w:p>
      <w:pPr>
        <w:pStyle w:val="Heading2"/>
      </w:pPr>
      <w:bookmarkStart w:id="1707" w:name="_Toc1001"/>
      <w:r>
        <w:t>شرح ديوان علقمة الفحل / أدب - عربي</w:t>
      </w:r>
      <w:bookmarkEnd w:id="1707"/>
    </w:p>
    <w:p>
      <w:pPr>
        <w:pStyle w:val="BookText"/>
      </w:pPr>
      <w:r>
        <w:rPr>
          <w:rFonts w:ascii="Amiri" w:hAnsi="Amiri" w:eastAsia="Amiri" w:cs="Amiri"/>
          <w:lang w:bidi="ar-SA"/>
          <w:color w:val="111111"/>
          <w:sz w:val="28"/>
          <w:szCs w:val="28"/>
          <w:rtl/>
        </w:rPr>
        <w:t xml:space="preserve">الحنفي، أبو بكر بن أيوب</w:t>
      </w:r>
    </w:p>
    <w:p>
      <w:pPr>
        <w:pStyle w:val="BookText"/>
      </w:pPr>
      <w:r>
        <w:rPr>
          <w:rFonts w:ascii="Amiri" w:hAnsi="Amiri" w:eastAsia="Amiri" w:cs="Amiri"/>
          <w:lang w:bidi="ar-SA"/>
          <w:color w:val="111111"/>
          <w:sz w:val="28"/>
          <w:szCs w:val="28"/>
          <w:rtl/>
        </w:rPr>
        <w:t xml:space="preserve">37702 .بغداد؛ محفوظ، حسين علي (دكتور)؛ رقم المخطوط: 19/1</w:t>
      </w:r>
    </w:p>
    <w:p>
      <w:pPr>
        <w:pStyle w:val="BookText"/>
      </w:pPr>
      <w:r>
        <w:rPr>
          <w:rFonts w:ascii="IRNazanin" w:hAnsi="IRNazanin" w:eastAsia="IRNazanin" w:cs="IRNazanin"/>
          <w:lang w:bidi="fa-IR"/>
          <w:color w:val="111111"/>
          <w:sz w:val="28"/>
          <w:szCs w:val="28"/>
          <w:rtl/>
        </w:rPr>
        <w:t xml:space="preserve">کا :مجهول، تا :1242ه- [ معهد المخطوطات العربية: 6-17]</w:t>
      </w:r>
    </w:p>
    <w:p>
      <w:pPr>
        <w:pStyle w:val="Heading2"/>
      </w:pPr>
      <w:bookmarkStart w:id="1708" w:name="_Toc1002"/>
      <w:r>
        <w:t>شرح ديوان علي عليه السلام / أدب - عربي</w:t>
      </w:r>
      <w:bookmarkEnd w:id="1708"/>
    </w:p>
    <w:p>
      <w:pPr>
        <w:pStyle w:val="BookText"/>
      </w:pPr>
      <w:r>
        <w:rPr>
          <w:rFonts w:ascii="Amiri" w:hAnsi="Amiri" w:eastAsia="Amiri" w:cs="Amiri"/>
          <w:lang w:bidi="ar-SA"/>
          <w:color w:val="111111"/>
          <w:sz w:val="28"/>
          <w:szCs w:val="28"/>
          <w:rtl/>
        </w:rPr>
        <w:t xml:space="preserve">الحسيني البنائي، إسماعيل بن نجف (القرن 13 ه-)</w:t>
      </w:r>
    </w:p>
    <w:p>
      <w:pPr>
        <w:pStyle w:val="BookText"/>
      </w:pPr>
      <w:r>
        <w:rPr>
          <w:rFonts w:ascii="Amiri" w:hAnsi="Amiri" w:eastAsia="Amiri" w:cs="Amiri"/>
          <w:lang w:bidi="ar-SA"/>
          <w:color w:val="111111"/>
          <w:sz w:val="28"/>
          <w:szCs w:val="28"/>
          <w:rtl/>
        </w:rPr>
        <w:t xml:space="preserve">37703 . الكاظمية ؛خزانة علي بن حسين الهاشمي؛ رقم المخطوط: 33</w:t>
      </w:r>
    </w:p>
    <w:p>
      <w:pPr>
        <w:pStyle w:val="BookText"/>
      </w:pPr>
      <w:r>
        <w:rPr>
          <w:rFonts w:ascii="Amiri" w:hAnsi="Amiri" w:eastAsia="Amiri" w:cs="Amiri"/>
          <w:lang w:bidi="ar-SA"/>
          <w:color w:val="111111"/>
          <w:sz w:val="28"/>
          <w:szCs w:val="28"/>
          <w:rtl/>
        </w:rPr>
        <w:t xml:space="preserve">كا :بابا بن الحاج محمّد كريم، تا: 1303 ه- [ معهد المخطوطات العربية : 4 جزء 2-255]</w:t>
      </w:r>
    </w:p>
    <w:p>
      <w:pPr>
        <w:pStyle w:val="Heading2"/>
      </w:pPr>
      <w:bookmarkStart w:id="1709" w:name="_Toc1003"/>
      <w:r>
        <w:t>شرح ديوان القطامي / أدب - عربي</w:t>
      </w:r>
      <w:bookmarkEnd w:id="1709"/>
    </w:p>
    <w:p>
      <w:pPr>
        <w:pStyle w:val="BookText"/>
      </w:pPr>
      <w:r>
        <w:rPr>
          <w:rFonts w:ascii="IRNazanin" w:hAnsi="IRNazanin" w:eastAsia="IRNazanin" w:cs="IRNazanin"/>
          <w:lang w:bidi="fa-IR"/>
          <w:color w:val="111111"/>
          <w:sz w:val="28"/>
          <w:szCs w:val="28"/>
          <w:rtl/>
        </w:rPr>
        <w:t xml:space="preserve">37704 .بغداد؛ دار المخطوطات؛ رقم المخطوط: 30237/8</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w:t>
      </w:r>
    </w:p>
    <w:p>
      <w:pPr>
        <w:pStyle w:val="BookText"/>
      </w:pPr>
      <w:r>
        <w:rPr>
          <w:rFonts w:ascii="Amiri" w:hAnsi="Amiri" w:eastAsia="Amiri" w:cs="Amiri"/>
          <w:lang w:bidi="ar-SA"/>
          <w:color w:val="111111"/>
          <w:sz w:val="28"/>
          <w:szCs w:val="28"/>
          <w:rtl/>
        </w:rPr>
        <w:t xml:space="preserve">الطيبين ... قال القطامي بمدح عبد الواحد بن الحرث ..</w:t>
      </w:r>
    </w:p>
    <w:p>
      <w:pPr>
        <w:pStyle w:val="BookText"/>
      </w:pPr>
      <w:r>
        <w:rPr>
          <w:rFonts w:ascii="Amiri" w:hAnsi="Amiri" w:eastAsia="Amiri" w:cs="Amiri"/>
          <w:lang w:bidi="ar-SA"/>
          <w:color w:val="111111"/>
          <w:sz w:val="28"/>
          <w:szCs w:val="28"/>
          <w:rtl/>
        </w:rPr>
        <w:t xml:space="preserve">أنا محبوك فاسلم أيها الطل *** وأن بليت وأن طالت بك الطيل</w:t>
      </w:r>
    </w:p>
    <w:p>
      <w:pPr>
        <w:pStyle w:val="BookText"/>
      </w:pPr>
      <w:r>
        <w:rPr>
          <w:rFonts w:ascii="IRNazanin" w:hAnsi="IRNazanin" w:eastAsia="IRNazanin" w:cs="IRNazanin"/>
          <w:lang w:bidi="fa-IR"/>
          <w:color w:val="111111"/>
          <w:sz w:val="28"/>
          <w:szCs w:val="28"/>
          <w:rtl/>
        </w:rPr>
        <w:t xml:space="preserve">کا :عمر بن رمضان الهيتي، تا: 1233ه- ابوغریب بغداد؛ 57ص، 21س، 15/5*21/5سم</w:t>
      </w:r>
    </w:p>
    <w:p>
      <w:pPr>
        <w:pStyle w:val="BookText"/>
      </w:pPr>
      <w:r>
        <w:rPr>
          <w:rFonts w:ascii="Amiri" w:hAnsi="Amiri" w:eastAsia="Amiri" w:cs="Amiri"/>
          <w:lang w:bidi="ar-SA"/>
          <w:color w:val="111111"/>
          <w:sz w:val="28"/>
          <w:szCs w:val="28"/>
          <w:rtl/>
        </w:rPr>
        <w:t xml:space="preserve">[المتحف العراقي - ف: الأدب - 362]</w:t>
      </w:r>
    </w:p>
    <w:p>
      <w:pPr>
        <w:pStyle w:val="BookText"/>
      </w:pPr>
      <w:r>
        <w:rPr>
          <w:rFonts w:ascii="Amiri" w:hAnsi="Amiri" w:eastAsia="Amiri" w:cs="Amiri"/>
          <w:lang w:bidi="ar-SA"/>
          <w:color w:val="111111"/>
          <w:sz w:val="28"/>
          <w:szCs w:val="28"/>
          <w:rtl/>
        </w:rPr>
        <w:t xml:space="preserve">شرح ديوان متنبي - شرح ديوان المتنبي</w:t>
      </w:r>
    </w:p>
    <w:p>
      <w:pPr>
        <w:pStyle w:val="BookText"/>
      </w:pPr>
      <w:r>
        <w:rPr>
          <w:rFonts w:ascii="IRNazanin" w:hAnsi="IRNazanin" w:eastAsia="IRNazanin" w:cs="IRNazanin"/>
          <w:lang w:bidi="fa-IR"/>
          <w:color w:val="111111"/>
          <w:sz w:val="28"/>
          <w:szCs w:val="28"/>
          <w:rtl/>
        </w:rPr>
        <w:t xml:space="preserve">شرح دیوان المتنبي - الفسر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0" w:name="pg8181_88713"/>
    <w:bookmarkEnd w:id="400"/>
    <w:p>
      <w:pPr>
        <w:pStyle w:val="Heading2"/>
      </w:pPr>
      <w:bookmarkStart w:id="1710" w:name="_Toc1004"/>
      <w:r>
        <w:t>شرح دیوان المتنبي / أدب - عربي</w:t>
      </w:r>
      <w:bookmarkEnd w:id="1710"/>
    </w:p>
    <w:p>
      <w:pPr>
        <w:pStyle w:val="BookText"/>
      </w:pPr>
      <w:r>
        <w:rPr>
          <w:rFonts w:ascii="Amiri" w:hAnsi="Amiri" w:eastAsia="Amiri" w:cs="Amiri"/>
          <w:lang w:bidi="ar-SA"/>
          <w:color w:val="111111"/>
          <w:sz w:val="28"/>
          <w:szCs w:val="28"/>
          <w:rtl/>
        </w:rPr>
        <w:t xml:space="preserve">الواحدي ،علي بن أحمد ( - 468 ه-)</w:t>
      </w:r>
    </w:p>
    <w:p>
      <w:pPr>
        <w:pStyle w:val="BookText"/>
      </w:pPr>
      <w:r>
        <w:rPr>
          <w:rFonts w:ascii="Amiri" w:hAnsi="Amiri" w:eastAsia="Amiri" w:cs="Amiri"/>
          <w:lang w:bidi="ar-SA"/>
          <w:color w:val="111111"/>
          <w:sz w:val="28"/>
          <w:szCs w:val="28"/>
          <w:rtl/>
        </w:rPr>
        <w:t xml:space="preserve">المرتبط : ديوان المتنبي؛ المتنبي، أحمد بن حسين (354-303ه-)</w:t>
      </w:r>
    </w:p>
    <w:p>
      <w:pPr>
        <w:pStyle w:val="BookText"/>
      </w:pPr>
      <w:r>
        <w:rPr>
          <w:rFonts w:ascii="Amiri" w:hAnsi="Amiri" w:eastAsia="Amiri" w:cs="Amiri"/>
          <w:lang w:bidi="ar-SA"/>
          <w:color w:val="111111"/>
          <w:sz w:val="28"/>
          <w:szCs w:val="28"/>
          <w:rtl/>
        </w:rPr>
        <w:t xml:space="preserve">أوّله :الحمد لله على سوابغ النعم، وله الشكر على جلائل القسم، ربنا الذي علم بالقلم</w:t>
      </w:r>
    </w:p>
    <w:p>
      <w:pPr>
        <w:pStyle w:val="BookText"/>
      </w:pPr>
      <w:r>
        <w:rPr>
          <w:rFonts w:ascii="Amiri" w:hAnsi="Amiri" w:eastAsia="Amiri" w:cs="Amiri"/>
          <w:lang w:bidi="ar-SA"/>
          <w:color w:val="111111"/>
          <w:sz w:val="28"/>
          <w:szCs w:val="28"/>
          <w:rtl/>
        </w:rPr>
        <w:t xml:space="preserve">طبع: بمبئي، 1302ه- القاهرة، 1302ه-</w:t>
      </w:r>
    </w:p>
    <w:p>
      <w:pPr>
        <w:pStyle w:val="BookText"/>
      </w:pPr>
      <w:r>
        <w:rPr>
          <w:rFonts w:ascii="Amiri" w:hAnsi="Amiri" w:eastAsia="Amiri" w:cs="Amiri"/>
          <w:lang w:bidi="ar-SA"/>
          <w:color w:val="111111"/>
          <w:sz w:val="28"/>
          <w:szCs w:val="28"/>
          <w:rtl/>
        </w:rPr>
        <w:t xml:space="preserve">[فنخا :19 70-753 (32 نسخة)]</w:t>
      </w:r>
    </w:p>
    <w:p>
      <w:pPr>
        <w:pStyle w:val="BookText"/>
      </w:pPr>
      <w:r>
        <w:rPr>
          <w:rFonts w:ascii="Amiri" w:hAnsi="Amiri" w:eastAsia="Amiri" w:cs="Amiri"/>
          <w:lang w:bidi="ar-SA"/>
          <w:color w:val="111111"/>
          <w:sz w:val="28"/>
          <w:szCs w:val="28"/>
          <w:rtl/>
        </w:rPr>
        <w:t xml:space="preserve">37705 .بغداد؛ دير الآباء الكرمليين؛ رقم المخطوط: 35</w:t>
      </w:r>
    </w:p>
    <w:p>
      <w:pPr>
        <w:pStyle w:val="BookText"/>
      </w:pPr>
      <w:r>
        <w:rPr>
          <w:rFonts w:ascii="Amiri" w:hAnsi="Amiri" w:eastAsia="Amiri" w:cs="Amiri"/>
          <w:lang w:bidi="ar-SA"/>
          <w:color w:val="111111"/>
          <w:sz w:val="28"/>
          <w:szCs w:val="28"/>
          <w:rtl/>
        </w:rPr>
        <w:t xml:space="preserve">أوّلها :احاذر ان يشق على المطايا *** فلا يمشي بنا الا سواكا ؛آخرها :وينتهي بهذين البيتين: اروح وقد ختمت على فؤادي *** بحبك أن يحل به سواكا / وقد حملتني به شكراً طويلاً *** ثقيلا لا اطيق به حراكا</w:t>
      </w:r>
    </w:p>
    <w:p>
      <w:pPr>
        <w:pStyle w:val="BookText"/>
      </w:pPr>
      <w:r>
        <w:rPr>
          <w:rFonts w:ascii="IRNazanin" w:hAnsi="IRNazanin" w:eastAsia="IRNazanin" w:cs="IRNazanin"/>
          <w:lang w:bidi="fa-IR"/>
          <w:color w:val="111111"/>
          <w:sz w:val="28"/>
          <w:szCs w:val="28"/>
          <w:rtl/>
        </w:rPr>
        <w:t xml:space="preserve">نسخ ،کا :مجهول، تا :القرن 6ه- ناقصة :الأوّل والآخر؛ 399 ص 20 س، 26/5*17/5سم</w:t>
      </w:r>
    </w:p>
    <w:p>
      <w:pPr>
        <w:pStyle w:val="BookText"/>
      </w:pPr>
      <w:r>
        <w:rPr>
          <w:rFonts w:ascii="IRNazanin" w:hAnsi="IRNazanin" w:eastAsia="IRNazanin" w:cs="IRNazanin"/>
          <w:lang w:bidi="fa-IR"/>
          <w:color w:val="111111"/>
          <w:sz w:val="28"/>
          <w:szCs w:val="28"/>
          <w:rtl/>
        </w:rPr>
        <w:t xml:space="preserve">[المورد: 5-163]</w:t>
      </w:r>
    </w:p>
    <w:p>
      <w:pPr>
        <w:pStyle w:val="BookText"/>
      </w:pPr>
      <w:r>
        <w:rPr>
          <w:rFonts w:ascii="Times New Roman" w:hAnsi="Times New Roman" w:eastAsia="Times New Roman" w:cs="Times New Roman"/>
          <w:lang w:val="en-US" w:bidi="en-US"/>
          <w:color w:val="111111"/>
          <w:sz w:val="28"/>
          <w:szCs w:val="28"/>
          <w:rtl/>
        </w:rPr>
        <w:t xml:space="preserve">37706.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953</w:t>
      </w:r>
    </w:p>
    <w:p>
      <w:pPr>
        <w:pStyle w:val="BookText"/>
      </w:pPr>
      <w:r>
        <w:rPr>
          <w:rFonts w:ascii="IRNazanin" w:hAnsi="IRNazanin" w:eastAsia="IRNazanin" w:cs="IRNazanin"/>
          <w:lang w:bidi="fa-IR"/>
          <w:color w:val="111111"/>
          <w:sz w:val="28"/>
          <w:szCs w:val="28"/>
          <w:rtl/>
        </w:rPr>
        <w:t xml:space="preserve">کا :مجهول ،تا: 750 ه- 618 ص، 25 س، 21*15سم [معجم المخطوطات النجفية: 539]</w:t>
      </w:r>
    </w:p>
    <w:p>
      <w:pPr>
        <w:pStyle w:val="BookText"/>
      </w:pPr>
      <w:r>
        <w:rPr>
          <w:rFonts w:ascii="Amiri" w:hAnsi="Amiri" w:eastAsia="Amiri" w:cs="Amiri"/>
          <w:lang w:bidi="ar-SA"/>
          <w:color w:val="111111"/>
          <w:sz w:val="28"/>
          <w:szCs w:val="28"/>
          <w:rtl/>
        </w:rPr>
        <w:t xml:space="preserve">37707 .بغداد؛ دير الآباء الكرمليين؛ رقم المخطوط 36</w:t>
      </w:r>
    </w:p>
    <w:p>
      <w:pPr>
        <w:pStyle w:val="BookText"/>
      </w:pPr>
      <w:r>
        <w:rPr>
          <w:rFonts w:ascii="IRNazanin" w:hAnsi="IRNazanin" w:eastAsia="IRNazanin" w:cs="IRNazanin"/>
          <w:lang w:bidi="fa-IR"/>
          <w:color w:val="111111"/>
          <w:sz w:val="28"/>
          <w:szCs w:val="28"/>
          <w:rtl/>
        </w:rPr>
        <w:t xml:space="preserve">أوّلها :من ناناة الإسلام إلى ايام ظهور دولة العباسية؛ آخرها: اخترت دهمائین یا مطر ومن له في الفضائل الخبر</w:t>
      </w:r>
    </w:p>
    <w:p>
      <w:pPr>
        <w:pStyle w:val="BookText"/>
      </w:pPr>
      <w:r>
        <w:rPr>
          <w:rFonts w:ascii="IRNazanin" w:hAnsi="IRNazanin" w:eastAsia="IRNazanin" w:cs="IRNazanin"/>
          <w:lang w:bidi="fa-IR"/>
          <w:color w:val="111111"/>
          <w:sz w:val="28"/>
          <w:szCs w:val="28"/>
          <w:rtl/>
        </w:rPr>
        <w:t xml:space="preserve">کا :مجهول ،تا :القرن 9 ه- ناقصة الأوّل؛ 490 ص 19 س ، 22/5*17/5سم [المورد : 5-164]</w:t>
      </w:r>
    </w:p>
    <w:p>
      <w:pPr>
        <w:pStyle w:val="BookText"/>
      </w:pPr>
      <w:r>
        <w:rPr>
          <w:rFonts w:ascii="Amiri" w:hAnsi="Amiri" w:eastAsia="Amiri" w:cs="Amiri"/>
          <w:lang w:bidi="ar-SA"/>
          <w:color w:val="111111"/>
          <w:sz w:val="28"/>
          <w:szCs w:val="28"/>
          <w:rtl/>
        </w:rPr>
        <w:t xml:space="preserve">37708 . النجف الأشرف؛ مكتبة الإمام الخوئي؛ رقم المخطوط : 257/1</w:t>
      </w:r>
    </w:p>
    <w:p>
      <w:pPr>
        <w:pStyle w:val="BookText"/>
      </w:pPr>
      <w:r>
        <w:rPr>
          <w:rFonts w:ascii="IRNazanin" w:hAnsi="IRNazanin" w:eastAsia="IRNazanin" w:cs="IRNazanin"/>
          <w:lang w:bidi="fa-IR"/>
          <w:color w:val="111111"/>
          <w:sz w:val="28"/>
          <w:szCs w:val="28"/>
          <w:rtl/>
        </w:rPr>
        <w:t xml:space="preserve">أوّلها :... حائم من حومان الطير وهو دورانها إذا جلب الناس الوشيج فإنه يهنَّ وفي لباتهنَّ تحطم ؛ آخرها :وأخبار من العرب غريبة باردة لايحتاج في فسر هذا الديوان إلى شيء منها والله تعالى يتغمدنا وإياه بسعة رحمته وجميل عفوه إنه الغفور المنان والحمد لله حق حمده والصلاة نسخ کا :حسین بن عيسى الحورري البحراني ،تا: 17 ربيع الأول 1005ه- بها كنكر؛ ناقصة : الأوّل؛ 505ق ( 1 الف - 505 الف)، 21*16سم [ف: 1-399]</w:t>
      </w:r>
    </w:p>
    <w:p>
      <w:pPr>
        <w:pStyle w:val="BookText"/>
      </w:pPr>
      <w:r>
        <w:rPr>
          <w:rFonts w:ascii="IRNazanin" w:hAnsi="IRNazanin" w:eastAsia="IRNazanin" w:cs="IRNazanin"/>
          <w:lang w:bidi="fa-IR"/>
          <w:color w:val="111111"/>
          <w:sz w:val="28"/>
          <w:szCs w:val="28"/>
          <w:rtl/>
        </w:rPr>
        <w:t xml:space="preserve">37709 .بغداد؛ دار المخطوطات؛ رقم المخطوط: 10188</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1045ه- تملك : محمّد بن خضر بن محمّد الفرضي سنة 1099ه- محمّد سعيد بن أبو السعود بن مصطفى المعروف بموقع زاده الأنصاري سبط الفرضي سنة 1331ه- محمّد أمين العمري الموصلي سنة 1244 ه- 522 ص 21س، 14/5*21/5سم [المتحف العراقي - ف: الأدب -362]</w:t>
      </w:r>
    </w:p>
    <w:p>
      <w:pPr>
        <w:pStyle w:val="BookText"/>
      </w:pPr>
      <w:r>
        <w:rPr>
          <w:rFonts w:ascii="Times New Roman" w:hAnsi="Times New Roman" w:eastAsia="Times New Roman" w:cs="Times New Roman"/>
          <w:lang w:val="en-US" w:bidi="en-US"/>
          <w:color w:val="111111"/>
          <w:sz w:val="28"/>
          <w:szCs w:val="28"/>
          <w:rtl/>
        </w:rPr>
        <w:t xml:space="preserve">37710.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قطعة؛ نسخ ،</w:t>
      </w:r>
    </w:p>
    <w:p>
      <w:pPr>
        <w:pStyle w:val="BookText"/>
      </w:pPr>
      <w:r>
        <w:rPr>
          <w:rFonts w:ascii="Times New Roman" w:hAnsi="Times New Roman" w:eastAsia="Times New Roman" w:cs="Times New Roman"/>
          <w:lang w:val="en-US" w:bidi="en-US"/>
          <w:color w:val="111111"/>
          <w:sz w:val="28"/>
          <w:szCs w:val="28"/>
          <w:rtl/>
        </w:rPr>
        <w:t xml:space="preserve">[197 ]</w:t>
      </w:r>
    </w:p>
    <w:p>
      <w:pPr>
        <w:pStyle w:val="BookText"/>
      </w:pPr>
      <w:r>
        <w:rPr>
          <w:rFonts w:ascii="IRNazanin" w:hAnsi="IRNazanin" w:eastAsia="IRNazanin" w:cs="IRNazanin"/>
          <w:lang w:bidi="fa-IR"/>
          <w:color w:val="111111"/>
          <w:sz w:val="28"/>
          <w:szCs w:val="28"/>
          <w:rtl/>
        </w:rPr>
        <w:t xml:space="preserve">کا :مجهول تا: 1045ه- 271 ق، 16*22سم [الأوقاف العامة - موصل: 7- ]</w:t>
      </w:r>
    </w:p>
    <w:p>
      <w:pPr>
        <w:pStyle w:val="BookText"/>
      </w:pPr>
      <w:r>
        <w:rPr>
          <w:rFonts w:ascii="Amiri" w:hAnsi="Amiri" w:eastAsia="Amiri" w:cs="Amiri"/>
          <w:lang w:bidi="ar-SA"/>
          <w:color w:val="111111"/>
          <w:sz w:val="28"/>
          <w:szCs w:val="28"/>
          <w:rtl/>
        </w:rPr>
        <w:t xml:space="preserve">37711 . السليمانية؛ مكتبة البابانيين ( في الأوقاف المركزية)؛ رقم المخطوط: ت/ 160</w:t>
      </w:r>
    </w:p>
    <w:p>
      <w:pPr>
        <w:pStyle w:val="BookText"/>
      </w:pPr>
      <w:r>
        <w:rPr>
          <w:rFonts w:ascii="Amiri" w:hAnsi="Amiri" w:eastAsia="Amiri" w:cs="Amiri"/>
          <w:lang w:bidi="ar-SA"/>
          <w:color w:val="111111"/>
          <w:sz w:val="28"/>
          <w:szCs w:val="28"/>
          <w:rtl/>
        </w:rPr>
        <w:t xml:space="preserve">أوّلها :مطابق؛ آخرها: حيايي من الهي ان يراني وقد فارقت دارك واصطفاك بل يجب ان يتقرب إلى الله عزوجل بتلك المفارقة والزهد في داره.</w:t>
      </w:r>
    </w:p>
    <w:p>
      <w:pPr>
        <w:pStyle w:val="BookText"/>
      </w:pPr>
      <w:r>
        <w:rPr>
          <w:rFonts w:ascii="IRNazanin" w:hAnsi="IRNazanin" w:eastAsia="IRNazanin" w:cs="IRNazanin"/>
          <w:lang w:bidi="fa-IR"/>
          <w:color w:val="111111"/>
          <w:sz w:val="28"/>
          <w:szCs w:val="28"/>
          <w:rtl/>
        </w:rPr>
        <w:t xml:space="preserve">نسخ ،کا :مجهول، تا: 1067ه- 354ق ، 32 س ، 21*29سم [الأوقاف المركزية: 1-380]</w:t>
      </w:r>
    </w:p>
    <w:p>
      <w:pPr>
        <w:pStyle w:val="BookText"/>
      </w:pPr>
      <w:r>
        <w:rPr>
          <w:rFonts w:ascii="Amiri" w:hAnsi="Amiri" w:eastAsia="Amiri" w:cs="Amiri"/>
          <w:lang w:bidi="ar-SA"/>
          <w:color w:val="111111"/>
          <w:sz w:val="28"/>
          <w:szCs w:val="28"/>
          <w:rtl/>
        </w:rPr>
        <w:t xml:space="preserve">37712 .النجف الأشرف؛ مؤسسة كاشف الغطاء العامة؛ رقم المخطوط : 2464</w:t>
      </w:r>
    </w:p>
    <w:p>
      <w:pPr>
        <w:pStyle w:val="BookText"/>
      </w:pPr>
      <w:r>
        <w:rPr>
          <w:rFonts w:ascii="IRNazanin" w:hAnsi="IRNazanin" w:eastAsia="IRNazanin" w:cs="IRNazanin"/>
          <w:lang w:bidi="fa-IR"/>
          <w:color w:val="111111"/>
          <w:sz w:val="28"/>
          <w:szCs w:val="28"/>
          <w:rtl/>
        </w:rPr>
        <w:t xml:space="preserve">کا :محمّد بن عبد علي النجفي المحاويلي ،تا :1088ه- 818ص [ف: 1-260]</w:t>
      </w:r>
    </w:p>
    <w:p>
      <w:pPr>
        <w:pStyle w:val="BookText"/>
      </w:pPr>
      <w:r>
        <w:rPr>
          <w:rFonts w:ascii="Times New Roman" w:hAnsi="Times New Roman" w:eastAsia="Times New Roman" w:cs="Times New Roman"/>
          <w:lang w:val="en-US" w:bidi="en-US"/>
          <w:color w:val="111111"/>
          <w:sz w:val="28"/>
          <w:szCs w:val="28"/>
          <w:rtl/>
        </w:rPr>
        <w:t xml:space="preserve">37713.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14/15</w:t>
      </w:r>
    </w:p>
    <w:p>
      <w:pPr>
        <w:pStyle w:val="BookText"/>
      </w:pPr>
      <w:r>
        <w:rPr>
          <w:rFonts w:ascii="Amiri" w:hAnsi="Amiri" w:eastAsia="Amiri" w:cs="Amiri"/>
          <w:lang w:bidi="ar-SA"/>
          <w:color w:val="111111"/>
          <w:sz w:val="28"/>
          <w:szCs w:val="28"/>
          <w:rtl/>
        </w:rPr>
        <w:t xml:space="preserve">أوّلها :الحمد لله الذي علم السرائر وخبر الضمائر له الإحاطة بكل شيء والغلبة لكل شيء ؛آخرها :يقول الواحدي هذا آخر ما اشتمل عليه ديوانه الذي رتبه بنفسه وهو خمسة آلاف وأربع مائة وأربعة وتسعون قافية وتقدر الفراغ من هذا التفسير والشرح السادس عشر من شهر ربيع الاخر سنة اثنتين وستين وأربعمائة ...</w:t>
      </w:r>
    </w:p>
    <w:p>
      <w:pPr>
        <w:pStyle w:val="BookText"/>
      </w:pPr>
      <w:r>
        <w:rPr>
          <w:rFonts w:ascii="Amiri" w:hAnsi="Amiri" w:eastAsia="Amiri" w:cs="Amiri"/>
          <w:lang w:bidi="ar-SA"/>
          <w:color w:val="111111"/>
          <w:sz w:val="28"/>
          <w:szCs w:val="28"/>
          <w:rtl/>
        </w:rPr>
        <w:t xml:space="preserve">نسخ ،كا: محمّد علي بن محمّد حسين الطالقاني، تا : 1094ه- 288ق، 16/52*28/5سم</w:t>
      </w:r>
    </w:p>
    <w:p>
      <w:pPr>
        <w:pStyle w:val="BookText"/>
      </w:pPr>
      <w:r>
        <w:rPr>
          <w:rFonts w:ascii="Amiri" w:hAnsi="Amiri" w:eastAsia="Amiri" w:cs="Amiri"/>
          <w:lang w:bidi="ar-SA"/>
          <w:color w:val="111111"/>
          <w:sz w:val="28"/>
          <w:szCs w:val="28"/>
          <w:rtl/>
        </w:rPr>
        <w:t xml:space="preserve">[الأوقاف العامة - موصل: 1-124]</w:t>
      </w:r>
    </w:p>
    <w:p>
      <w:pPr>
        <w:pStyle w:val="BookText"/>
      </w:pPr>
      <w:r>
        <w:rPr>
          <w:rFonts w:ascii="Times New Roman" w:hAnsi="Times New Roman" w:eastAsia="Times New Roman" w:cs="Times New Roman"/>
          <w:lang w:val="en-US" w:bidi="en-US"/>
          <w:color w:val="111111"/>
          <w:sz w:val="28"/>
          <w:szCs w:val="28"/>
          <w:rtl/>
        </w:rPr>
        <w:t xml:space="preserve">37714.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1098ه- 223 ق، 15*22سم [الأوقاف العامة - موصل: 5-46]</w:t>
      </w:r>
    </w:p>
    <w:p>
      <w:pPr>
        <w:pStyle w:val="BookText"/>
      </w:pPr>
      <w:r>
        <w:rPr>
          <w:rFonts w:ascii="IRNazanin" w:hAnsi="IRNazanin" w:eastAsia="IRNazanin" w:cs="IRNazanin"/>
          <w:lang w:bidi="fa-IR"/>
          <w:color w:val="111111"/>
          <w:sz w:val="28"/>
          <w:szCs w:val="28"/>
          <w:rtl/>
        </w:rPr>
        <w:t xml:space="preserve">37715 .بغداد؛ دار المخطوطات؛ رقم المخطوط : 25588</w:t>
      </w:r>
    </w:p>
    <w:p>
      <w:pPr>
        <w:pStyle w:val="BookText"/>
      </w:pPr>
      <w:r>
        <w:rPr>
          <w:rFonts w:ascii="IRNazanin" w:hAnsi="IRNazanin" w:eastAsia="IRNazanin" w:cs="IRNazanin"/>
          <w:lang w:bidi="fa-IR"/>
          <w:color w:val="111111"/>
          <w:sz w:val="28"/>
          <w:szCs w:val="28"/>
          <w:rtl/>
        </w:rPr>
        <w:t xml:space="preserve">کا: مجهول، تا: القرن 12ه- ناقصة : الأوّل والآخر؛ 68 ص، 18 س ، 20*15/5سم [المتحف العراقي - ف: الأدب - 362]</w:t>
      </w:r>
    </w:p>
    <w:p>
      <w:pPr>
        <w:pStyle w:val="BookText"/>
      </w:pPr>
      <w:r>
        <w:rPr>
          <w:rFonts w:ascii="Amiri" w:hAnsi="Amiri" w:eastAsia="Amiri" w:cs="Amiri"/>
          <w:lang w:bidi="ar-SA"/>
          <w:color w:val="111111"/>
          <w:sz w:val="28"/>
          <w:szCs w:val="28"/>
          <w:rtl/>
        </w:rPr>
        <w:t xml:space="preserve">37716 .الموصل ؛ المدرسة الإسلامية ( في الأوقاف العامة)؛ رقم المخطوط: 12/10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سعيد بن يوسف افندي الواعظ، تا: 1217ه-، 210ق، 25س، 14/5*21/5سم [الأوقاف العامة - موصل: 2-53]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37717 .بغداد؛ مكتبة الأوقاف العامة؛ رقم المخطوط : 5628</w:t>
      </w:r>
    </w:p>
    <w:p>
      <w:pPr>
        <w:pStyle w:val="BookText"/>
      </w:pPr>
      <w:r>
        <w:rPr>
          <w:rFonts w:ascii="IRNazanin" w:hAnsi="IRNazanin" w:eastAsia="IRNazanin" w:cs="IRNazanin"/>
          <w:lang w:bidi="fa-IR"/>
          <w:color w:val="111111"/>
          <w:sz w:val="28"/>
          <w:szCs w:val="28"/>
          <w:rtl/>
        </w:rPr>
        <w:t xml:space="preserve">المجلد الثاني؛ كا :مجهول ،تا: 1226ه- ناقصة : الآخر؛ 195 ق، 20*14سم [ف: 1143] کا</w:t>
      </w:r>
    </w:p>
    <w:p>
      <w:pPr>
        <w:pStyle w:val="BookText"/>
      </w:pPr>
      <w:r>
        <w:rPr>
          <w:rFonts w:ascii="Amiri" w:hAnsi="Amiri" w:eastAsia="Amiri" w:cs="Amiri"/>
          <w:lang w:bidi="ar-SA"/>
          <w:color w:val="111111"/>
          <w:sz w:val="28"/>
          <w:szCs w:val="28"/>
          <w:rtl/>
        </w:rPr>
        <w:t xml:space="preserve">37718 .البصرة؛ المكتبة العباسية( باش أعيان)؛ رقم المخطوط: 5-100</w:t>
      </w:r>
    </w:p>
    <w:p>
      <w:pPr>
        <w:pStyle w:val="BookText"/>
      </w:pPr>
      <w:r>
        <w:rPr>
          <w:rFonts w:ascii="Amiri" w:hAnsi="Amiri" w:eastAsia="Amiri" w:cs="Amiri"/>
          <w:lang w:bidi="ar-SA"/>
          <w:color w:val="111111"/>
          <w:sz w:val="28"/>
          <w:szCs w:val="28"/>
          <w:rtl/>
        </w:rPr>
        <w:t xml:space="preserve">أوّلها: أبلي الهوى اسفا يوم النوى بدني *** وفرق الهجر بين الجفن والوسن؛ آخرها: يهز الجيش حولك جانبيه *** كما نفضت صياصيها العقاب</w:t>
      </w:r>
    </w:p>
    <w:p>
      <w:pPr>
        <w:pStyle w:val="BookText"/>
      </w:pPr>
      <w:r>
        <w:rPr>
          <w:rFonts w:ascii="IRNazanin" w:hAnsi="IRNazanin" w:eastAsia="IRNazanin" w:cs="IRNazanin"/>
          <w:lang w:bidi="fa-IR"/>
          <w:color w:val="111111"/>
          <w:sz w:val="28"/>
          <w:szCs w:val="28"/>
          <w:rtl/>
        </w:rPr>
        <w:t xml:space="preserve">کا :مجهول ،تا :مجهول ؛ناقصة : الأوّل والآخر؛ 411 ص 20*30سم [ف: 100]</w:t>
      </w:r>
    </w:p>
    <w:p>
      <w:pPr>
        <w:pStyle w:val="BookText"/>
      </w:pPr>
      <w:r>
        <w:rPr>
          <w:rFonts w:ascii="Amiri" w:hAnsi="Amiri" w:eastAsia="Amiri" w:cs="Amiri"/>
          <w:lang w:bidi="ar-SA"/>
          <w:color w:val="111111"/>
          <w:sz w:val="28"/>
          <w:szCs w:val="28"/>
          <w:rtl/>
        </w:rPr>
        <w:t xml:space="preserve">37719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539]</w:t>
      </w:r>
    </w:p>
    <w:p>
      <w:pPr>
        <w:pStyle w:val="BookText"/>
      </w:pPr>
      <w:r>
        <w:rPr>
          <w:rFonts w:ascii="Amiri" w:hAnsi="Amiri" w:eastAsia="Amiri" w:cs="Amiri"/>
          <w:lang w:bidi="ar-SA"/>
          <w:color w:val="111111"/>
          <w:sz w:val="28"/>
          <w:szCs w:val="28"/>
          <w:rtl/>
        </w:rPr>
        <w:t xml:space="preserve">37720 .بغداد؛ مكتبة الأوقاف العامة؛ رقم المخطوط: 5939</w:t>
      </w:r>
    </w:p>
    <w:p>
      <w:pPr>
        <w:pStyle w:val="BookText"/>
      </w:pPr>
      <w:r>
        <w:rPr>
          <w:rFonts w:ascii="Amiri" w:hAnsi="Amiri" w:eastAsia="Amiri" w:cs="Amiri"/>
          <w:lang w:bidi="ar-SA"/>
          <w:color w:val="111111"/>
          <w:sz w:val="28"/>
          <w:szCs w:val="28"/>
          <w:rtl/>
        </w:rPr>
        <w:t xml:space="preserve">قطعة منه ؛كا :مجهول، تا: مجهول؛ 300 ق 30*20سم [ف: 3-114]</w:t>
      </w:r>
    </w:p>
    <w:p>
      <w:pPr>
        <w:pStyle w:val="BookText"/>
      </w:pPr>
      <w:r>
        <w:rPr>
          <w:rFonts w:ascii="Amiri" w:hAnsi="Amiri" w:eastAsia="Amiri" w:cs="Amiri"/>
          <w:lang w:bidi="ar-SA"/>
          <w:color w:val="111111"/>
          <w:sz w:val="28"/>
          <w:szCs w:val="28"/>
          <w:rtl/>
        </w:rPr>
        <w:t xml:space="preserve">37721 . الموصل؛ يحيى الجليلي؛ رقم المخطوط: 27</w:t>
      </w:r>
    </w:p>
    <w:p>
      <w:pPr>
        <w:pStyle w:val="BookText"/>
      </w:pPr>
      <w:r>
        <w:rPr>
          <w:rFonts w:ascii="Amiri" w:hAnsi="Amiri" w:eastAsia="Amiri" w:cs="Amiri"/>
          <w:lang w:bidi="ar-SA"/>
          <w:color w:val="111111"/>
          <w:sz w:val="28"/>
          <w:szCs w:val="28"/>
          <w:rtl/>
        </w:rPr>
        <w:t xml:space="preserve">الجزء الثاني؛ كا: مجهول ،تا: مجهول[ مخطوطات الموصل: 229]</w:t>
      </w:r>
    </w:p>
    <w:p>
      <w:pPr>
        <w:pStyle w:val="BookText"/>
      </w:pPr>
      <w:r>
        <w:rPr>
          <w:rFonts w:ascii="Times New Roman" w:hAnsi="Times New Roman" w:eastAsia="Times New Roman" w:cs="Times New Roman"/>
          <w:lang w:val="en-US" w:bidi="en-US"/>
          <w:color w:val="111111"/>
          <w:sz w:val="28"/>
          <w:szCs w:val="28"/>
          <w:rtl/>
        </w:rPr>
        <w:t xml:space="preserve">37722.</w:t>
      </w:r>
    </w:p>
    <w:p>
      <w:pPr>
        <w:pStyle w:val="BookText"/>
      </w:pPr>
      <w:r>
        <w:rPr>
          <w:rFonts w:ascii="Amiri" w:hAnsi="Amiri" w:eastAsia="Amiri" w:cs="Amiri"/>
          <w:lang w:bidi="ar-SA"/>
          <w:color w:val="111111"/>
          <w:sz w:val="28"/>
          <w:szCs w:val="28"/>
          <w:rtl/>
        </w:rPr>
        <w:t xml:space="preserve">كوفه؛ جامعة الكوفه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327 ص [ معجم المخطوطات النجفية 539]</w:t>
      </w:r>
    </w:p>
    <w:p>
      <w:pPr>
        <w:pStyle w:val="BookText"/>
      </w:pPr>
      <w:r>
        <w:rPr>
          <w:rFonts w:ascii="IRNazanin" w:hAnsi="IRNazanin" w:eastAsia="IRNazanin" w:cs="IRNazanin"/>
          <w:lang w:bidi="fa-IR"/>
          <w:color w:val="111111"/>
          <w:sz w:val="28"/>
          <w:szCs w:val="28"/>
          <w:rtl/>
        </w:rPr>
        <w:t xml:space="preserve">شرح دیوان المتنبي / أدب - عربي</w:t>
      </w:r>
    </w:p>
    <w:p>
      <w:pPr>
        <w:pStyle w:val="BookText"/>
      </w:pPr>
      <w:r>
        <w:rPr>
          <w:rFonts w:ascii="Amiri" w:hAnsi="Amiri" w:eastAsia="Amiri" w:cs="Amiri"/>
          <w:lang w:bidi="ar-SA"/>
          <w:color w:val="111111"/>
          <w:sz w:val="28"/>
          <w:szCs w:val="28"/>
          <w:rtl/>
        </w:rPr>
        <w:t xml:space="preserve">المرتبط :ديوان المتنبي؛ المتنبي، أحمد بن حسين (354-303ه-) ظاهرا غير مشابه</w:t>
      </w:r>
    </w:p>
    <w:p>
      <w:pPr>
        <w:pStyle w:val="BookText"/>
      </w:pPr>
      <w:r>
        <w:rPr>
          <w:rFonts w:ascii="Times New Roman" w:hAnsi="Times New Roman" w:eastAsia="Times New Roman" w:cs="Times New Roman"/>
          <w:lang w:val="en-US" w:bidi="en-US"/>
          <w:color w:val="111111"/>
          <w:sz w:val="28"/>
          <w:szCs w:val="28"/>
          <w:rtl/>
        </w:rPr>
        <w:t xml:space="preserve">37723.</w:t>
      </w:r>
    </w:p>
    <w:p>
      <w:pPr>
        <w:pStyle w:val="BookText"/>
      </w:pPr>
      <w:r>
        <w:rPr>
          <w:rFonts w:ascii="Amiri" w:hAnsi="Amiri" w:eastAsia="Amiri" w:cs="Amiri"/>
          <w:lang w:bidi="ar-SA"/>
          <w:color w:val="111111"/>
          <w:sz w:val="28"/>
          <w:szCs w:val="28"/>
          <w:rtl/>
        </w:rPr>
        <w:t xml:space="preserve">بغداد؛ محفوظ، حسين علي ( دكتور)؛ رقم المخطوط: 277</w:t>
      </w:r>
    </w:p>
    <w:p>
      <w:pPr>
        <w:pStyle w:val="BookText"/>
      </w:pPr>
      <w:r>
        <w:rPr>
          <w:rFonts w:ascii="IRNazanin" w:hAnsi="IRNazanin" w:eastAsia="IRNazanin" w:cs="IRNazanin"/>
          <w:lang w:bidi="fa-IR"/>
          <w:color w:val="111111"/>
          <w:sz w:val="28"/>
          <w:szCs w:val="28"/>
          <w:rtl/>
        </w:rPr>
        <w:t xml:space="preserve">قطعة من :کا :مجهول تا :القرن 7 ه- [ معهد المخطوطات العربية: 6-50]</w:t>
      </w:r>
    </w:p>
    <w:p>
      <w:pPr>
        <w:pStyle w:val="BookText"/>
      </w:pPr>
      <w:r>
        <w:rPr>
          <w:rFonts w:ascii="Amiri" w:hAnsi="Amiri" w:eastAsia="Amiri" w:cs="Amiri"/>
          <w:lang w:bidi="ar-SA"/>
          <w:color w:val="111111"/>
          <w:sz w:val="28"/>
          <w:szCs w:val="28"/>
          <w:rtl/>
        </w:rPr>
        <w:t xml:space="preserve">37724 .بغداد؛ المكتبة القادرية؛ رقم المخطوط: 1126</w:t>
      </w:r>
    </w:p>
    <w:p>
      <w:pPr>
        <w:pStyle w:val="BookText"/>
      </w:pPr>
      <w:r>
        <w:rPr>
          <w:rFonts w:ascii="Amiri" w:hAnsi="Amiri" w:eastAsia="Amiri" w:cs="Amiri"/>
          <w:lang w:bidi="ar-SA"/>
          <w:color w:val="111111"/>
          <w:sz w:val="28"/>
          <w:szCs w:val="28"/>
          <w:rtl/>
        </w:rPr>
        <w:t xml:space="preserve">أوّلها :بعيد الأضحي لكن امرء من دهره ماتعودا *** وعادات سيف الدولة الطعن في</w:t>
      </w:r>
    </w:p>
    <w:p>
      <w:pPr>
        <w:pStyle w:val="BookText"/>
      </w:pPr>
      <w:r>
        <w:rPr>
          <w:rFonts w:ascii="IRNazanin" w:hAnsi="IRNazanin" w:eastAsia="IRNazanin" w:cs="IRNazanin"/>
          <w:lang w:bidi="fa-IR"/>
          <w:color w:val="111111"/>
          <w:sz w:val="28"/>
          <w:szCs w:val="28"/>
          <w:rtl/>
        </w:rPr>
        <w:t xml:space="preserve">العداء</w:t>
      </w:r>
    </w:p>
    <w:p>
      <w:pPr>
        <w:pStyle w:val="BookText"/>
      </w:pPr>
      <w:r>
        <w:rPr>
          <w:rFonts w:ascii="Amiri" w:hAnsi="Amiri" w:eastAsia="Amiri" w:cs="Amiri"/>
          <w:lang w:bidi="ar-SA"/>
          <w:color w:val="111111"/>
          <w:sz w:val="28"/>
          <w:szCs w:val="28"/>
          <w:rtl/>
        </w:rPr>
        <w:t xml:space="preserve">هذا كقول حاتم وكل امرء جار على ما تعودا *** وجعله سيفاً ثم وصفه بالطعن؛</w:t>
      </w:r>
    </w:p>
    <w:p>
      <w:pPr>
        <w:pStyle w:val="BookText"/>
      </w:pPr>
      <w:r>
        <w:rPr>
          <w:rFonts w:ascii="Amiri" w:hAnsi="Amiri" w:eastAsia="Amiri" w:cs="Amiri"/>
          <w:lang w:bidi="ar-SA"/>
          <w:color w:val="111111"/>
          <w:sz w:val="28"/>
          <w:szCs w:val="28"/>
          <w:rtl/>
        </w:rPr>
        <w:t xml:space="preserve">آخرها :و لم يذكر في البيت ما يدل على انه أراد الهوا العالي:</w:t>
      </w:r>
    </w:p>
    <w:p>
      <w:pPr>
        <w:pStyle w:val="BookText"/>
      </w:pPr>
      <w:r>
        <w:rPr>
          <w:rFonts w:ascii="Amiri" w:hAnsi="Amiri" w:eastAsia="Amiri" w:cs="Amiri"/>
          <w:lang w:bidi="ar-SA"/>
          <w:color w:val="111111"/>
          <w:sz w:val="28"/>
          <w:szCs w:val="28"/>
          <w:rtl/>
        </w:rPr>
        <w:t xml:space="preserve">رجائي من الهي أن يراني *** وقد فارقت دارك واصطفا</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134ق، 25س، 21*15سم [ف:</w:t>
      </w:r>
    </w:p>
    <w:p>
      <w:pPr>
        <w:pStyle w:val="BookText"/>
      </w:pPr>
      <w:r>
        <w:rPr>
          <w:rFonts w:ascii="Times New Roman" w:hAnsi="Times New Roman" w:eastAsia="Times New Roman" w:cs="Times New Roman"/>
          <w:lang w:val="en-US" w:bidi="en-US"/>
          <w:color w:val="111111"/>
          <w:sz w:val="28"/>
          <w:szCs w:val="28"/>
          <w:rtl/>
        </w:rPr>
        <w:t xml:space="preserve">48-4 ]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1" w:name="pg8181_88719"/>
    <w:bookmarkEnd w:id="401"/>
    <w:p>
      <w:pPr>
        <w:pStyle w:val="BookText"/>
      </w:pPr>
      <w:r>
        <w:rPr>
          <w:rFonts w:ascii="IRNazanin" w:hAnsi="IRNazanin" w:eastAsia="IRNazanin" w:cs="IRNazanin"/>
          <w:lang w:bidi="fa-IR"/>
          <w:color w:val="111111"/>
          <w:sz w:val="28"/>
          <w:szCs w:val="28"/>
          <w:rtl/>
        </w:rPr>
        <w:t xml:space="preserve">37725 .بغداد؛ دار المخطوطات؛ رقم المخطوط : 16421/2</w:t>
      </w:r>
    </w:p>
    <w:p>
      <w:pPr>
        <w:pStyle w:val="BookText"/>
      </w:pPr>
      <w:r>
        <w:rPr>
          <w:rFonts w:ascii="IRNazanin" w:hAnsi="IRNazanin" w:eastAsia="IRNazanin" w:cs="IRNazanin"/>
          <w:lang w:bidi="fa-IR"/>
          <w:color w:val="111111"/>
          <w:sz w:val="28"/>
          <w:szCs w:val="28"/>
          <w:rtl/>
        </w:rPr>
        <w:t xml:space="preserve">کا :مجهول ،تا :مجهول؛ 66 ص 23 س ، 21*15 سم [المتحف العراقي - ف: الأدب -363]</w:t>
      </w:r>
    </w:p>
    <w:p>
      <w:pPr>
        <w:pStyle w:val="BookText"/>
      </w:pPr>
      <w:r>
        <w:rPr>
          <w:rFonts w:ascii="Amiri" w:hAnsi="Amiri" w:eastAsia="Amiri" w:cs="Amiri"/>
          <w:lang w:bidi="ar-SA"/>
          <w:color w:val="111111"/>
          <w:sz w:val="28"/>
          <w:szCs w:val="28"/>
          <w:rtl/>
        </w:rPr>
        <w:t xml:space="preserve">37726 . النجف الأشرف؛ مؤسسة كاشف الغطاء العامة؛ رقم المخطوط: 1262</w:t>
      </w:r>
    </w:p>
    <w:p>
      <w:pPr>
        <w:pStyle w:val="BookText"/>
      </w:pPr>
      <w:r>
        <w:rPr>
          <w:rFonts w:ascii="IRNazanin" w:hAnsi="IRNazanin" w:eastAsia="IRNazanin" w:cs="IRNazanin"/>
          <w:lang w:bidi="fa-IR"/>
          <w:color w:val="111111"/>
          <w:sz w:val="28"/>
          <w:szCs w:val="28"/>
          <w:rtl/>
        </w:rPr>
        <w:t xml:space="preserve">للتبريزي ؛کا: مجهول، تا :مجهول؛ ناقصة: الأوّل والآخر؛ 400 ص [ف: 1-260]</w:t>
      </w:r>
    </w:p>
    <w:p>
      <w:pPr>
        <w:pStyle w:val="Heading2"/>
      </w:pPr>
      <w:bookmarkStart w:id="1711" w:name="_Toc1005"/>
      <w:r>
        <w:t>شرح ديوان محيي الدين / عرفان وتصوف - عربي</w:t>
      </w:r>
      <w:bookmarkEnd w:id="1711"/>
    </w:p>
    <w:p>
      <w:pPr>
        <w:pStyle w:val="BookText"/>
      </w:pPr>
      <w:r>
        <w:rPr>
          <w:rFonts w:ascii="Amiri" w:hAnsi="Amiri" w:eastAsia="Amiri" w:cs="Amiri"/>
          <w:lang w:bidi="ar-SA"/>
          <w:color w:val="111111"/>
          <w:sz w:val="28"/>
          <w:szCs w:val="28"/>
          <w:rtl/>
        </w:rPr>
        <w:t xml:space="preserve">المرتبط :ديوان ابن عربي؛ ابن عربي محمّد بن علي (560638ه-)</w:t>
      </w:r>
    </w:p>
    <w:p>
      <w:pPr>
        <w:pStyle w:val="BookText"/>
      </w:pPr>
      <w:r>
        <w:rPr>
          <w:rFonts w:ascii="Amiri" w:hAnsi="Amiri" w:eastAsia="Amiri" w:cs="Amiri"/>
          <w:lang w:bidi="ar-SA"/>
          <w:color w:val="111111"/>
          <w:sz w:val="28"/>
          <w:szCs w:val="28"/>
          <w:rtl/>
        </w:rPr>
        <w:t xml:space="preserve">37727 .بغداد؛ مكتبة الأوقاف العامة؛ رقم المخطوط: 9974</w:t>
      </w:r>
    </w:p>
    <w:p>
      <w:pPr>
        <w:pStyle w:val="BookText"/>
      </w:pPr>
      <w:r>
        <w:rPr>
          <w:rFonts w:ascii="Amiri" w:hAnsi="Amiri" w:eastAsia="Amiri" w:cs="Amiri"/>
          <w:lang w:bidi="ar-SA"/>
          <w:color w:val="111111"/>
          <w:sz w:val="28"/>
          <w:szCs w:val="28"/>
          <w:rtl/>
        </w:rPr>
        <w:t xml:space="preserve">أوّلها: البسملة، وصلّى الله على سيدنا محمّد ... قال سيدنا قال سيدنا ... استخرجت الله تعالى</w:t>
      </w:r>
    </w:p>
    <w:p>
      <w:pPr>
        <w:pStyle w:val="BookText"/>
      </w:pPr>
      <w:r>
        <w:rPr>
          <w:rFonts w:ascii="Amiri" w:hAnsi="Amiri" w:eastAsia="Amiri" w:cs="Amiri"/>
          <w:lang w:bidi="ar-SA"/>
          <w:color w:val="111111"/>
          <w:sz w:val="28"/>
          <w:szCs w:val="28"/>
          <w:rtl/>
        </w:rPr>
        <w:t xml:space="preserve">وقيدت في هذه ما نظمته من الابيات الغزلية بمكة شرفها الله ...</w:t>
      </w:r>
    </w:p>
    <w:p>
      <w:pPr>
        <w:pStyle w:val="BookText"/>
      </w:pPr>
      <w:r>
        <w:rPr>
          <w:rFonts w:ascii="IRNazanin" w:hAnsi="IRNazanin" w:eastAsia="IRNazanin" w:cs="IRNazanin"/>
          <w:lang w:bidi="fa-IR"/>
          <w:color w:val="111111"/>
          <w:sz w:val="28"/>
          <w:szCs w:val="28"/>
          <w:rtl/>
        </w:rPr>
        <w:t xml:space="preserve">کا :مجهول ،تا: 1226ه- 125ق ، 22*14سم [ف: 3-114]</w:t>
      </w:r>
    </w:p>
    <w:p>
      <w:pPr>
        <w:pStyle w:val="Heading2"/>
      </w:pPr>
      <w:bookmarkStart w:id="1712" w:name="_Toc1006"/>
      <w:r>
        <w:t>شرح دیوان المزرد / أدب - عربي</w:t>
      </w:r>
      <w:bookmarkEnd w:id="1712"/>
    </w:p>
    <w:p>
      <w:pPr>
        <w:pStyle w:val="BookText"/>
      </w:pPr>
      <w:r>
        <w:rPr>
          <w:rFonts w:ascii="IRNazanin" w:hAnsi="IRNazanin" w:eastAsia="IRNazanin" w:cs="IRNazanin"/>
          <w:lang w:bidi="fa-IR"/>
          <w:color w:val="111111"/>
          <w:sz w:val="28"/>
          <w:szCs w:val="28"/>
          <w:rtl/>
        </w:rPr>
        <w:t xml:space="preserve">37728 .بغداد؛ دار المخطوطات؛ رقم المخطوط: 1394</w:t>
      </w:r>
    </w:p>
    <w:p>
      <w:pPr>
        <w:pStyle w:val="BookText"/>
      </w:pPr>
      <w:r>
        <w:rPr>
          <w:rFonts w:ascii="IRNazanin" w:hAnsi="IRNazanin" w:eastAsia="IRNazanin" w:cs="IRNazanin"/>
          <w:lang w:bidi="fa-IR"/>
          <w:color w:val="111111"/>
          <w:sz w:val="28"/>
          <w:szCs w:val="28"/>
          <w:rtl/>
        </w:rPr>
        <w:t xml:space="preserve">کا :الحسن بن محمّد بن الحسن الصغاني، تا: 649ه- 95 ص 13س، 20/5*16سم</w:t>
      </w:r>
    </w:p>
    <w:p>
      <w:pPr>
        <w:pStyle w:val="BookText"/>
      </w:pPr>
      <w:r>
        <w:rPr>
          <w:rFonts w:ascii="Amiri" w:hAnsi="Amiri" w:eastAsia="Amiri" w:cs="Amiri"/>
          <w:lang w:bidi="ar-SA"/>
          <w:color w:val="111111"/>
          <w:sz w:val="28"/>
          <w:szCs w:val="28"/>
          <w:rtl/>
        </w:rPr>
        <w:t xml:space="preserve">[المتحف العراقي - ف: الأدب -363]</w:t>
      </w:r>
    </w:p>
    <w:p>
      <w:pPr>
        <w:pStyle w:val="Heading2"/>
      </w:pPr>
      <w:bookmarkStart w:id="1713" w:name="_Toc1007"/>
      <w:r>
        <w:t>شرح ديوان المنسوب للإمام علي / أدب - عربي</w:t>
      </w:r>
      <w:bookmarkEnd w:id="1713"/>
    </w:p>
    <w:p>
      <w:pPr>
        <w:pStyle w:val="BookText"/>
      </w:pPr>
      <w:r>
        <w:rPr>
          <w:rFonts w:ascii="Times New Roman" w:hAnsi="Times New Roman" w:eastAsia="Times New Roman" w:cs="Times New Roman"/>
          <w:lang w:val="en-US" w:bidi="en-US"/>
          <w:color w:val="111111"/>
          <w:sz w:val="28"/>
          <w:szCs w:val="28"/>
          <w:rtl/>
        </w:rPr>
        <w:t xml:space="preserve">37729.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954</w:t>
      </w:r>
    </w:p>
    <w:p>
      <w:pPr>
        <w:pStyle w:val="BookText"/>
      </w:pPr>
      <w:r>
        <w:rPr>
          <w:rFonts w:ascii="IRNazanin" w:hAnsi="IRNazanin" w:eastAsia="IRNazanin" w:cs="IRNazanin"/>
          <w:lang w:bidi="fa-IR"/>
          <w:color w:val="111111"/>
          <w:sz w:val="28"/>
          <w:szCs w:val="28"/>
          <w:rtl/>
        </w:rPr>
        <w:t xml:space="preserve">کا :مجهول ،تا :900 ه- القادسية ؛ 654 ص 21 س، 21*11/5سم[ معجم المخطوطات</w:t>
      </w:r>
    </w:p>
    <w:p>
      <w:pPr>
        <w:pStyle w:val="BookText"/>
      </w:pPr>
      <w:r>
        <w:rPr>
          <w:rFonts w:ascii="Amiri" w:hAnsi="Amiri" w:eastAsia="Amiri" w:cs="Amiri"/>
          <w:lang w:bidi="ar-SA"/>
          <w:color w:val="111111"/>
          <w:sz w:val="28"/>
          <w:szCs w:val="28"/>
          <w:rtl/>
        </w:rPr>
        <w:t xml:space="preserve">النجفية 539]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2" w:name="pg8181_88721"/>
    <w:bookmarkEnd w:id="402"/>
    <w:p>
      <w:pPr>
        <w:pStyle w:val="Heading2"/>
      </w:pPr>
      <w:bookmarkStart w:id="1714" w:name="_Toc1008"/>
      <w:r>
        <w:t>شرح ديوان النابغة / أدب - عربي</w:t>
      </w:r>
      <w:bookmarkEnd w:id="1714"/>
    </w:p>
    <w:p>
      <w:pPr>
        <w:pStyle w:val="BookText"/>
      </w:pPr>
      <w:r>
        <w:rPr>
          <w:rFonts w:ascii="Amiri" w:hAnsi="Amiri" w:eastAsia="Amiri" w:cs="Amiri"/>
          <w:lang w:bidi="ar-SA"/>
          <w:color w:val="111111"/>
          <w:sz w:val="28"/>
          <w:szCs w:val="28"/>
          <w:rtl/>
        </w:rPr>
        <w:t xml:space="preserve">37730 .بغداد؛ محفوظ، حسين علي ( دكتور)؛ رقم المخطوط: 19/2</w:t>
      </w:r>
    </w:p>
    <w:p>
      <w:pPr>
        <w:pStyle w:val="BookText"/>
      </w:pPr>
      <w:r>
        <w:rPr>
          <w:rFonts w:ascii="IRNazanin" w:hAnsi="IRNazanin" w:eastAsia="IRNazanin" w:cs="IRNazanin"/>
          <w:lang w:bidi="fa-IR"/>
          <w:color w:val="111111"/>
          <w:sz w:val="28"/>
          <w:szCs w:val="28"/>
          <w:rtl/>
        </w:rPr>
        <w:t xml:space="preserve">کا :مجهول ،تا: 1242ه- [ معهد المخطوطات العربية : 6-17]</w:t>
      </w:r>
    </w:p>
    <w:p>
      <w:pPr>
        <w:pStyle w:val="Heading2"/>
      </w:pPr>
      <w:bookmarkStart w:id="1715" w:name="_Toc1009"/>
      <w:r>
        <w:t>شرح ذات الشفا / تاريخ النبي (ص) - عربي</w:t>
      </w:r>
      <w:bookmarkEnd w:id="1715"/>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Amiri" w:hAnsi="Amiri" w:eastAsia="Amiri" w:cs="Amiri"/>
          <w:lang w:bidi="ar-SA"/>
          <w:color w:val="111111"/>
          <w:sz w:val="28"/>
          <w:szCs w:val="28"/>
          <w:rtl/>
        </w:rPr>
        <w:t xml:space="preserve">37731 .بغداد؛ الخزانة العمرية ضمن دار المخطوطات؛ رقم المخطوط : 22316</w:t>
      </w:r>
    </w:p>
    <w:p>
      <w:pPr>
        <w:pStyle w:val="BookText"/>
      </w:pPr>
      <w:r>
        <w:rPr>
          <w:rFonts w:ascii="Amiri" w:hAnsi="Amiri" w:eastAsia="Amiri" w:cs="Amiri"/>
          <w:lang w:bidi="ar-SA"/>
          <w:color w:val="111111"/>
          <w:sz w:val="28"/>
          <w:szCs w:val="28"/>
          <w:rtl/>
        </w:rPr>
        <w:t xml:space="preserve">أوّلها: الحمد لله الذي زين أفلاك الوجود بشموس انبيائه الجزء الأول؛ كاتب = مؤلف ،تا: القرن 12 أو 13ه- تملك : علي بن حاج خدر سنة 1243ه- عبد الله بن محمّد سنة 1308ه-؛ 602ص، 25س، 21*15/5سم[ خزانة العمرية:</w:t>
      </w:r>
    </w:p>
    <w:p>
      <w:pPr>
        <w:pStyle w:val="BookText"/>
      </w:pPr>
      <w:r>
        <w:rPr>
          <w:rFonts w:ascii="Times New Roman" w:hAnsi="Times New Roman" w:eastAsia="Times New Roman" w:cs="Times New Roman"/>
          <w:lang w:val="en-US" w:bidi="en-US"/>
          <w:color w:val="111111"/>
          <w:sz w:val="28"/>
          <w:szCs w:val="28"/>
          <w:rtl/>
        </w:rPr>
        <w:t xml:space="preserve">53-6 ]</w:t>
      </w:r>
    </w:p>
    <w:p>
      <w:pPr>
        <w:pStyle w:val="Heading2"/>
      </w:pPr>
      <w:bookmarkStart w:id="1716" w:name="_Toc1010"/>
      <w:r>
        <w:t>شرح ذات الشفا في سيرة النبي والخلفاء / تاريخ - عربي</w:t>
      </w:r>
      <w:bookmarkEnd w:id="1716"/>
    </w:p>
    <w:p>
      <w:pPr>
        <w:pStyle w:val="BookText"/>
      </w:pPr>
      <w:r>
        <w:rPr>
          <w:rFonts w:ascii="Amiri" w:hAnsi="Amiri" w:eastAsia="Amiri" w:cs="Amiri"/>
          <w:lang w:bidi="ar-SA"/>
          <w:color w:val="111111"/>
          <w:sz w:val="28"/>
          <w:szCs w:val="28"/>
          <w:rtl/>
        </w:rPr>
        <w:t xml:space="preserve">المرتبط :ذات الشفاء في سيرة المصطفى ومن بعده من الخلفاء ابن الجزري، محمد بن محمد</w:t>
      </w:r>
    </w:p>
    <w:p>
      <w:pPr>
        <w:pStyle w:val="BookText"/>
      </w:pPr>
      <w:r>
        <w:rPr>
          <w:rFonts w:ascii="IRNazanin" w:hAnsi="IRNazanin" w:eastAsia="IRNazanin" w:cs="IRNazanin"/>
          <w:lang w:bidi="fa-IR"/>
          <w:color w:val="111111"/>
          <w:sz w:val="28"/>
          <w:szCs w:val="28"/>
          <w:rtl/>
        </w:rPr>
        <w:t xml:space="preserve">(833-751ه- )</w:t>
      </w:r>
    </w:p>
    <w:p>
      <w:pPr>
        <w:pStyle w:val="BookText"/>
      </w:pPr>
      <w:r>
        <w:rPr>
          <w:rFonts w:ascii="Amiri" w:hAnsi="Amiri" w:eastAsia="Amiri" w:cs="Amiri"/>
          <w:lang w:bidi="ar-SA"/>
          <w:color w:val="111111"/>
          <w:sz w:val="28"/>
          <w:szCs w:val="28"/>
          <w:rtl/>
        </w:rPr>
        <w:t xml:space="preserve">37732 .السليمانية؛ مكتبة الأوقاف المركزية؛ رقم المخطوط: ت/1085</w:t>
      </w:r>
    </w:p>
    <w:p>
      <w:pPr>
        <w:pStyle w:val="BookText"/>
      </w:pPr>
      <w:r>
        <w:rPr>
          <w:rFonts w:ascii="Amiri" w:hAnsi="Amiri" w:eastAsia="Amiri" w:cs="Amiri"/>
          <w:lang w:bidi="ar-SA"/>
          <w:color w:val="111111"/>
          <w:sz w:val="28"/>
          <w:szCs w:val="28"/>
          <w:rtl/>
        </w:rPr>
        <w:t xml:space="preserve">أوّلها: بسم الله أي افتتح نظمي في السيرة الآتية وجعل الباء للمصاحبة أولى لتفيد مصاحبة الاسم الشريف لجميع النظم (الرحمن) أي المنعم المتفضل بإرادة الإحسان بجميع الخلق فهو محسن به ؛آخرها: فقال راهب مشهور بين أهل الشام اسمه نسطورا (بضم النون وفتحاً والراهب في اللغة بمعنى الخائف غلب على الواحد من رهبان النصارى ومصدره الرهبنة والرهبانية</w:t>
      </w:r>
    </w:p>
    <w:p>
      <w:pPr>
        <w:pStyle w:val="BookText"/>
      </w:pPr>
      <w:r>
        <w:rPr>
          <w:rFonts w:ascii="IRNazanin" w:hAnsi="IRNazanin" w:eastAsia="IRNazanin" w:cs="IRNazanin"/>
          <w:lang w:bidi="fa-IR"/>
          <w:color w:val="111111"/>
          <w:sz w:val="28"/>
          <w:szCs w:val="28"/>
          <w:rtl/>
        </w:rPr>
        <w:t xml:space="preserve">کا :مجهول ،تا :مجهول؛ ناقصة: الآخر؛ 40 ق ، 17س، 22*16سم [ف: 2-354]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3" w:name="pg8181_88723"/>
    <w:bookmarkEnd w:id="403"/>
    <w:p>
      <w:pPr>
        <w:pStyle w:val="Heading2"/>
      </w:pPr>
      <w:bookmarkStart w:id="1717" w:name="_Toc1011"/>
      <w:r>
        <w:t>شرح ذكر المتأهلين والنساء في تعريف الأطهار والدماء / فقه - عربي</w:t>
      </w:r>
      <w:bookmarkEnd w:id="1717"/>
    </w:p>
    <w:p>
      <w:pPr>
        <w:pStyle w:val="BookText"/>
      </w:pPr>
      <w:r>
        <w:rPr>
          <w:rFonts w:ascii="Amiri" w:hAnsi="Amiri" w:eastAsia="Amiri" w:cs="Amiri"/>
          <w:lang w:bidi="ar-SA"/>
          <w:color w:val="111111"/>
          <w:sz w:val="28"/>
          <w:szCs w:val="28"/>
          <w:rtl/>
        </w:rPr>
        <w:t xml:space="preserve">الزنجاني، إسحاق بن حسن ( - 1100 ه-)</w:t>
      </w:r>
    </w:p>
    <w:p>
      <w:pPr>
        <w:pStyle w:val="BookText"/>
      </w:pPr>
      <w:r>
        <w:rPr>
          <w:rFonts w:ascii="Amiri" w:hAnsi="Amiri" w:eastAsia="Amiri" w:cs="Amiri"/>
          <w:lang w:bidi="ar-SA"/>
          <w:color w:val="111111"/>
          <w:sz w:val="28"/>
          <w:szCs w:val="28"/>
          <w:rtl/>
        </w:rPr>
        <w:t xml:space="preserve">37733 .البصرة المكتبة العباسية (باش أعيان)؛ رقم المخطوط : ج- 107</w:t>
      </w:r>
    </w:p>
    <w:p>
      <w:pPr>
        <w:pStyle w:val="BookText"/>
      </w:pPr>
      <w:r>
        <w:rPr>
          <w:rFonts w:ascii="IRNazanin" w:hAnsi="IRNazanin" w:eastAsia="IRNazanin" w:cs="IRNazanin"/>
          <w:lang w:bidi="fa-IR"/>
          <w:color w:val="111111"/>
          <w:sz w:val="28"/>
          <w:szCs w:val="28"/>
          <w:rtl/>
        </w:rPr>
        <w:t xml:space="preserve">كا :محمّد بن موسی، تا: 1095ه- 20*14سم [ف: 227]</w:t>
      </w:r>
    </w:p>
    <w:p>
      <w:pPr>
        <w:pStyle w:val="Heading2"/>
      </w:pPr>
      <w:bookmarkStart w:id="1718" w:name="_Toc1012"/>
      <w:r>
        <w:t>شرح الرامزة = شرح عروض الخزرجية / عروض وقافية - عربي</w:t>
      </w:r>
      <w:bookmarkEnd w:id="1718"/>
    </w:p>
    <w:p>
      <w:pPr>
        <w:pStyle w:val="BookText"/>
      </w:pPr>
      <w:r>
        <w:rPr>
          <w:rFonts w:ascii="Amiri" w:hAnsi="Amiri" w:eastAsia="Amiri" w:cs="Amiri"/>
          <w:lang w:bidi="ar-SA"/>
          <w:color w:val="111111"/>
          <w:sz w:val="28"/>
          <w:szCs w:val="28"/>
          <w:rtl/>
        </w:rPr>
        <w:t xml:space="preserve">الغرناطي، محمّد بن أحمد( 697 - 760 ه- )</w:t>
      </w:r>
    </w:p>
    <w:p>
      <w:pPr>
        <w:pStyle w:val="BookText"/>
      </w:pPr>
      <w:r>
        <w:rPr>
          <w:rFonts w:ascii="Amiri" w:hAnsi="Amiri" w:eastAsia="Amiri" w:cs="Amiri"/>
          <w:lang w:bidi="ar-SA"/>
          <w:color w:val="111111"/>
          <w:sz w:val="28"/>
          <w:szCs w:val="28"/>
          <w:rtl/>
        </w:rPr>
        <w:t xml:space="preserve">المرتبط : الرامزة - خزرجية = الرامزة الوافية؛ الخزرجي عبد الله بن محمّد ( -626ه-)</w:t>
      </w:r>
    </w:p>
    <w:p>
      <w:pPr>
        <w:pStyle w:val="BookText"/>
      </w:pPr>
      <w:r>
        <w:rPr>
          <w:rFonts w:ascii="Amiri" w:hAnsi="Amiri" w:eastAsia="Amiri" w:cs="Amiri"/>
          <w:lang w:bidi="ar-SA"/>
          <w:color w:val="111111"/>
          <w:sz w:val="28"/>
          <w:szCs w:val="28"/>
          <w:rtl/>
        </w:rPr>
        <w:t xml:space="preserve">أوّله : الحمد لله الذي بحمده نستفتح وهو الفتاح العليم وبهداه نسترشد فبنور إرشاده ينجلي</w:t>
      </w:r>
    </w:p>
    <w:p>
      <w:pPr>
        <w:pStyle w:val="BookText"/>
      </w:pPr>
      <w:r>
        <w:rPr>
          <w:rFonts w:ascii="Amiri" w:hAnsi="Amiri" w:eastAsia="Amiri" w:cs="Amiri"/>
          <w:lang w:bidi="ar-SA"/>
          <w:color w:val="111111"/>
          <w:sz w:val="28"/>
          <w:szCs w:val="28"/>
          <w:rtl/>
        </w:rPr>
        <w:t xml:space="preserve">لنا عن المشكلات ليلها البهيم</w:t>
      </w:r>
    </w:p>
    <w:p>
      <w:pPr>
        <w:pStyle w:val="BookText"/>
      </w:pPr>
      <w:r>
        <w:rPr>
          <w:rFonts w:ascii="Amiri" w:hAnsi="Amiri" w:eastAsia="Amiri" w:cs="Amiri"/>
          <w:lang w:bidi="ar-SA"/>
          <w:color w:val="111111"/>
          <w:sz w:val="28"/>
          <w:szCs w:val="28"/>
          <w:rtl/>
        </w:rPr>
        <w:t xml:space="preserve">آخره: وقد كملت ستاً وتسعين فالذي توسط في ذا العلم توسعه حياً وسيأل عبد الله ضياء</w:t>
      </w:r>
    </w:p>
    <w:p>
      <w:pPr>
        <w:pStyle w:val="BookText"/>
      </w:pPr>
      <w:r>
        <w:rPr>
          <w:rFonts w:ascii="Amiri" w:hAnsi="Amiri" w:eastAsia="Amiri" w:cs="Amiri"/>
          <w:lang w:bidi="ar-SA"/>
          <w:color w:val="111111"/>
          <w:sz w:val="28"/>
          <w:szCs w:val="28"/>
          <w:rtl/>
        </w:rPr>
        <w:t xml:space="preserve">الدين محمّد الخزرجي من مطالعه الحاقه بالدعاء.</w:t>
      </w:r>
    </w:p>
    <w:p>
      <w:pPr>
        <w:pStyle w:val="BookText"/>
      </w:pPr>
      <w:r>
        <w:rPr>
          <w:rFonts w:ascii="Amiri" w:hAnsi="Amiri" w:eastAsia="Amiri" w:cs="Amiri"/>
          <w:lang w:bidi="ar-SA"/>
          <w:color w:val="111111"/>
          <w:sz w:val="28"/>
          <w:szCs w:val="28"/>
          <w:rtl/>
        </w:rPr>
        <w:t xml:space="preserve">[فنخا :19 756-757( 9نسخة)]</w:t>
      </w:r>
    </w:p>
    <w:p>
      <w:pPr>
        <w:pStyle w:val="BookText"/>
      </w:pPr>
      <w:r>
        <w:rPr>
          <w:rFonts w:ascii="Amiri" w:hAnsi="Amiri" w:eastAsia="Amiri" w:cs="Amiri"/>
          <w:lang w:bidi="ar-SA"/>
          <w:color w:val="111111"/>
          <w:sz w:val="28"/>
          <w:szCs w:val="28"/>
          <w:rtl/>
        </w:rPr>
        <w:t xml:space="preserve">37734 .بغداد؛ عبّاس عزاوي المحامي( في دار المخطوطات)؛ رقم المخطوط: 10283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:خليفة الوقت، تا: 1004ه-؛ تملك: صالح بن عبدالكريم البحراني سنة 1045ه-</w:t>
      </w:r>
    </w:p>
    <w:p>
      <w:pPr>
        <w:pStyle w:val="BookText"/>
      </w:pPr>
      <w:r>
        <w:rPr>
          <w:rFonts w:ascii="IRNazanin" w:hAnsi="IRNazanin" w:eastAsia="IRNazanin" w:cs="IRNazanin"/>
          <w:lang w:bidi="fa-IR"/>
          <w:color w:val="111111"/>
          <w:sz w:val="28"/>
          <w:szCs w:val="28"/>
          <w:rtl/>
        </w:rPr>
        <w:t xml:space="preserve">159 ص ، 17س، 21*15 سم [المورد: 63-163]</w:t>
      </w:r>
    </w:p>
    <w:p>
      <w:pPr>
        <w:pStyle w:val="BookText"/>
      </w:pPr>
      <w:r>
        <w:rPr>
          <w:rFonts w:ascii="Amiri" w:hAnsi="Amiri" w:eastAsia="Amiri" w:cs="Amiri"/>
          <w:lang w:bidi="ar-SA"/>
          <w:color w:val="111111"/>
          <w:sz w:val="28"/>
          <w:szCs w:val="28"/>
          <w:rtl/>
        </w:rPr>
        <w:t xml:space="preserve">37735 .بغداد؛ عبّاس عزاوي المحامي ( في دار المخطوطات)؛ رقم المخطوط: 10280</w:t>
      </w:r>
    </w:p>
    <w:p>
      <w:pPr>
        <w:pStyle w:val="BookText"/>
      </w:pPr>
      <w:r>
        <w:rPr>
          <w:rFonts w:ascii="IRNazanin" w:hAnsi="IRNazanin" w:eastAsia="IRNazanin" w:cs="IRNazanin"/>
          <w:lang w:bidi="fa-IR"/>
          <w:color w:val="111111"/>
          <w:sz w:val="28"/>
          <w:szCs w:val="28"/>
          <w:rtl/>
        </w:rPr>
        <w:t xml:space="preserve">کا :مجهول، تا: القرن 11ه- 72 ص 13س، 16*21سم [المورد: 63-163]</w:t>
      </w:r>
    </w:p>
    <w:p>
      <w:pPr>
        <w:pStyle w:val="BookText"/>
      </w:pPr>
      <w:r>
        <w:rPr>
          <w:rFonts w:ascii="Times New Roman" w:hAnsi="Times New Roman" w:eastAsia="Times New Roman" w:cs="Times New Roman"/>
          <w:lang w:val="en-US" w:bidi="en-US"/>
          <w:color w:val="111111"/>
          <w:sz w:val="28"/>
          <w:szCs w:val="28"/>
          <w:rtl/>
        </w:rPr>
        <w:t xml:space="preserve">37736.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4" w:name="pg8181_88725"/>
    <w:bookmarkEnd w:id="404"/>
    <w:p>
      <w:pPr>
        <w:pStyle w:val="Heading2"/>
      </w:pPr>
      <w:bookmarkStart w:id="1719" w:name="_Toc1013"/>
      <w:r>
        <w:t>شرح الرامزة / عروض وقافية - عربي</w:t>
      </w:r>
      <w:bookmarkEnd w:id="1719"/>
    </w:p>
    <w:p>
      <w:pPr>
        <w:pStyle w:val="BookText"/>
      </w:pPr>
      <w:r>
        <w:rPr>
          <w:rFonts w:ascii="Amiri" w:hAnsi="Amiri" w:eastAsia="Amiri" w:cs="Amiri"/>
          <w:lang w:bidi="ar-SA"/>
          <w:color w:val="111111"/>
          <w:sz w:val="28"/>
          <w:szCs w:val="28"/>
          <w:rtl/>
        </w:rPr>
        <w:t xml:space="preserve">المرتبط: الرامزة = خزرجية = الرامزة الوافية الخزرجي عبد الله بن محمّد (-626ه-)</w:t>
      </w:r>
    </w:p>
    <w:p>
      <w:pPr>
        <w:pStyle w:val="BookText"/>
      </w:pPr>
      <w:r>
        <w:rPr>
          <w:rFonts w:ascii="Amiri" w:hAnsi="Amiri" w:eastAsia="Amiri" w:cs="Amiri"/>
          <w:lang w:bidi="ar-SA"/>
          <w:color w:val="111111"/>
          <w:sz w:val="28"/>
          <w:szCs w:val="28"/>
          <w:rtl/>
        </w:rPr>
        <w:t xml:space="preserve">37737 .الموصل المدرسة الإسلامية (في الأوقاف العامة)؛ رقم المخطوط : 20/18/6</w:t>
      </w:r>
    </w:p>
    <w:p>
      <w:pPr>
        <w:pStyle w:val="BookText"/>
      </w:pPr>
      <w:r>
        <w:rPr>
          <w:rFonts w:ascii="IRNazanin" w:hAnsi="IRNazanin" w:eastAsia="IRNazanin" w:cs="IRNazanin"/>
          <w:lang w:bidi="fa-IR"/>
          <w:color w:val="111111"/>
          <w:sz w:val="28"/>
          <w:szCs w:val="28"/>
          <w:rtl/>
        </w:rPr>
        <w:t xml:space="preserve">کا :مصطفى بن ملا علي الحامدي، تا :1174ه-؛ 21 *16/5سم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106-2 ]</w:t>
      </w:r>
    </w:p>
    <w:p>
      <w:pPr>
        <w:pStyle w:val="BookText"/>
      </w:pPr>
      <w:r>
        <w:rPr>
          <w:rFonts w:ascii="Amiri" w:hAnsi="Amiri" w:eastAsia="Amiri" w:cs="Amiri"/>
          <w:lang w:bidi="ar-SA"/>
          <w:color w:val="111111"/>
          <w:sz w:val="28"/>
          <w:szCs w:val="28"/>
          <w:rtl/>
        </w:rPr>
        <w:t xml:space="preserve">شرح الرامزة الخزرجية - العيون الغامزة على خبايا الرامزة</w:t>
      </w:r>
    </w:p>
    <w:p>
      <w:pPr>
        <w:pStyle w:val="Heading2"/>
      </w:pPr>
      <w:bookmarkStart w:id="1720" w:name="_Toc1014"/>
      <w:r>
        <w:t>شرح رباعیات - شرح رباعيات فارسيات / فلسفة - فارسي</w:t>
      </w:r>
      <w:bookmarkEnd w:id="1720"/>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IRNazanin" w:hAnsi="IRNazanin" w:eastAsia="IRNazanin" w:cs="IRNazanin"/>
          <w:lang w:bidi="fa-IR"/>
          <w:color w:val="111111"/>
          <w:sz w:val="28"/>
          <w:szCs w:val="28"/>
          <w:rtl/>
        </w:rPr>
        <w:t xml:space="preserve">طبع :طهران 1368ش</w:t>
      </w:r>
    </w:p>
    <w:p>
      <w:pPr>
        <w:pStyle w:val="BookText"/>
      </w:pPr>
      <w:r>
        <w:rPr>
          <w:rFonts w:ascii="Amiri" w:hAnsi="Amiri" w:eastAsia="Amiri" w:cs="Amiri"/>
          <w:lang w:bidi="ar-SA"/>
          <w:color w:val="111111"/>
          <w:sz w:val="28"/>
          <w:szCs w:val="28"/>
          <w:rtl/>
        </w:rPr>
        <w:t xml:space="preserve">[فنخا :19 760-757 (41 نسخة)]</w:t>
      </w:r>
    </w:p>
    <w:p>
      <w:pPr>
        <w:pStyle w:val="BookText"/>
      </w:pPr>
      <w:r>
        <w:rPr>
          <w:rFonts w:ascii="Times New Roman" w:hAnsi="Times New Roman" w:eastAsia="Times New Roman" w:cs="Times New Roman"/>
          <w:lang w:val="en-US" w:bidi="en-US"/>
          <w:color w:val="111111"/>
          <w:sz w:val="28"/>
          <w:szCs w:val="28"/>
          <w:rtl/>
        </w:rPr>
        <w:t xml:space="preserve">37738.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529</w:t>
      </w:r>
    </w:p>
    <w:p>
      <w:pPr>
        <w:pStyle w:val="BookText"/>
      </w:pPr>
      <w:r>
        <w:rPr>
          <w:rFonts w:ascii="IRNazanin" w:hAnsi="IRNazanin" w:eastAsia="IRNazanin" w:cs="IRNazanin"/>
          <w:lang w:bidi="fa-IR"/>
          <w:color w:val="111111"/>
          <w:sz w:val="28"/>
          <w:szCs w:val="28"/>
          <w:rtl/>
        </w:rPr>
        <w:t xml:space="preserve">کا :مجهول ،تا :مجهول؛ 49 ص [ف: 1-243]</w:t>
      </w:r>
    </w:p>
    <w:p>
      <w:pPr>
        <w:pStyle w:val="BookText"/>
      </w:pPr>
      <w:r>
        <w:rPr>
          <w:rFonts w:ascii="Amiri" w:hAnsi="Amiri" w:eastAsia="Amiri" w:cs="Amiri"/>
          <w:lang w:bidi="ar-SA"/>
          <w:color w:val="111111"/>
          <w:sz w:val="28"/>
          <w:szCs w:val="28"/>
          <w:rtl/>
        </w:rPr>
        <w:t xml:space="preserve">37739 .النجف الأشرف؛ مكتبة آية الله الحكيم العامة؛ رقم المخطوط: 2857</w:t>
      </w:r>
    </w:p>
    <w:p>
      <w:pPr>
        <w:pStyle w:val="BookText"/>
      </w:pPr>
      <w:r>
        <w:rPr>
          <w:rFonts w:ascii="IRNazanin" w:hAnsi="IRNazanin" w:eastAsia="IRNazanin" w:cs="IRNazanin"/>
          <w:lang w:bidi="fa-IR"/>
          <w:color w:val="111111"/>
          <w:sz w:val="28"/>
          <w:szCs w:val="28"/>
          <w:rtl/>
        </w:rPr>
        <w:t xml:space="preserve">کا :مجهول، تا :مجهول؛ 39 ص 17*12سم [معجم المخطوطات النجفية: 500]</w:t>
      </w:r>
    </w:p>
    <w:p>
      <w:pPr>
        <w:pStyle w:val="Heading2"/>
      </w:pPr>
      <w:bookmarkStart w:id="1721" w:name="_Toc1015"/>
      <w:r>
        <w:t>شرح رباعيات جامي / عرفان وتصوف - فارسي</w:t>
      </w:r>
      <w:bookmarkEnd w:id="1721"/>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المرتبط: رباعيات الجامي الجامي عبد الرحمن بن أحمد (898-817ه-)</w:t>
      </w:r>
    </w:p>
    <w:p>
      <w:pPr>
        <w:pStyle w:val="BookText"/>
      </w:pPr>
      <w:r>
        <w:rPr>
          <w:rFonts w:ascii="IRNazanin" w:hAnsi="IRNazanin" w:eastAsia="IRNazanin" w:cs="IRNazanin"/>
          <w:lang w:bidi="fa-IR"/>
          <w:color w:val="111111"/>
          <w:sz w:val="28"/>
          <w:szCs w:val="28"/>
          <w:rtl/>
        </w:rPr>
        <w:t xml:space="preserve">أوّله: حمداً لاله هو بالحمد حقیق *** در بحر نوالش همه ذرات غریق ... پاکا یگانه ای که كثرت ثنويت صفت و موصوف را ... اما بعد نموده میشود که در پیش از انشای این نامه</w:t>
      </w:r>
    </w:p>
    <w:p>
      <w:pPr>
        <w:pStyle w:val="BookText"/>
      </w:pPr>
      <w:r>
        <w:rPr>
          <w:rFonts w:ascii="Amiri" w:hAnsi="Amiri" w:eastAsia="Amiri" w:cs="Amiri"/>
          <w:lang w:bidi="ar-SA"/>
          <w:color w:val="111111"/>
          <w:sz w:val="28"/>
          <w:szCs w:val="28"/>
          <w:rtl/>
        </w:rPr>
        <w:t xml:space="preserve">نامي فاتحه</w:t>
      </w:r>
    </w:p>
    <w:p>
      <w:pPr>
        <w:pStyle w:val="BookText"/>
      </w:pPr>
      <w:r>
        <w:rPr>
          <w:rFonts w:ascii="IRNazanin" w:hAnsi="IRNazanin" w:eastAsia="IRNazanin" w:cs="IRNazanin"/>
          <w:lang w:bidi="fa-IR"/>
          <w:color w:val="111111"/>
          <w:sz w:val="28"/>
          <w:szCs w:val="28"/>
          <w:rtl/>
        </w:rPr>
        <w:t xml:space="preserve">آخره: هم هم</w:t>
      </w:r>
    </w:p>
    <w:p>
      <w:pPr>
        <w:pStyle w:val="BookText"/>
      </w:pPr>
      <w:r>
        <w:rPr>
          <w:rFonts w:ascii="IRNazanin" w:hAnsi="IRNazanin" w:eastAsia="IRNazanin" w:cs="IRNazanin"/>
          <w:lang w:bidi="fa-IR"/>
          <w:color w:val="111111"/>
          <w:sz w:val="28"/>
          <w:szCs w:val="28"/>
          <w:rtl/>
        </w:rPr>
        <w:t xml:space="preserve">خاتمه اش جمله تویی فافتح بالخير واختم بالخير</w:t>
      </w:r>
    </w:p>
    <w:p>
      <w:pPr>
        <w:pStyle w:val="BookText"/>
      </w:pPr>
      <w:r>
        <w:rPr>
          <w:rFonts w:ascii="IRNazanin" w:hAnsi="IRNazanin" w:eastAsia="IRNazanin" w:cs="IRNazanin"/>
          <w:lang w:bidi="fa-IR"/>
          <w:color w:val="111111"/>
          <w:sz w:val="28"/>
          <w:szCs w:val="28"/>
          <w:rtl/>
        </w:rPr>
        <w:t xml:space="preserve">طبع :طهران، 1363ش؛ کابل، 1343ه-</w:t>
      </w:r>
    </w:p>
    <w:p>
      <w:pPr>
        <w:pStyle w:val="BookText"/>
      </w:pPr>
      <w:r>
        <w:rPr>
          <w:rFonts w:ascii="Amiri" w:hAnsi="Amiri" w:eastAsia="Amiri" w:cs="Amiri"/>
          <w:lang w:bidi="ar-SA"/>
          <w:color w:val="111111"/>
          <w:sz w:val="28"/>
          <w:szCs w:val="28"/>
          <w:rtl/>
        </w:rPr>
        <w:t xml:space="preserve">[فنخا :19 761-766( 78 نسخة)]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05" w:name="pg8181_88727"/>
    <w:bookmarkEnd w:id="405"/>
    <w:p>
      <w:pPr>
        <w:pStyle w:val="BookText"/>
      </w:pPr>
      <w:r>
        <w:rPr>
          <w:rFonts w:ascii="Times New Roman" w:hAnsi="Times New Roman" w:eastAsia="Times New Roman" w:cs="Times New Roman"/>
          <w:lang w:val="en-US" w:bidi="en-US"/>
          <w:color w:val="111111"/>
          <w:sz w:val="28"/>
          <w:szCs w:val="28"/>
          <w:rtl/>
        </w:rPr>
        <w:t xml:space="preserve">37740.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1482</w:t>
      </w:r>
    </w:p>
    <w:p>
      <w:pPr>
        <w:pStyle w:val="BookText"/>
      </w:pPr>
      <w:r>
        <w:rPr>
          <w:rFonts w:ascii="IRNazanin" w:hAnsi="IRNazanin" w:eastAsia="IRNazanin" w:cs="IRNazanin"/>
          <w:lang w:bidi="fa-IR"/>
          <w:color w:val="111111"/>
          <w:sz w:val="28"/>
          <w:szCs w:val="28"/>
          <w:rtl/>
        </w:rPr>
        <w:t xml:space="preserve">کا :مجهول، تا: 881ه- [ف: 2-447]</w:t>
      </w:r>
    </w:p>
    <w:p>
      <w:pPr>
        <w:pStyle w:val="BookText"/>
      </w:pPr>
      <w:r>
        <w:rPr>
          <w:rFonts w:ascii="Amiri" w:hAnsi="Amiri" w:eastAsia="Amiri" w:cs="Amiri"/>
          <w:lang w:bidi="ar-SA"/>
          <w:color w:val="111111"/>
          <w:sz w:val="28"/>
          <w:szCs w:val="28"/>
          <w:rtl/>
        </w:rPr>
        <w:t xml:space="preserve">37741 .السليمانية؛ مكتبة الأوقاف المركزية؛ رقم المخطوط: ت/مجاميع / 824-826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1282ه-؛ 21 ق، 18 س 22*17سم [ف: 2-134]</w:t>
      </w:r>
    </w:p>
    <w:p>
      <w:pPr>
        <w:pStyle w:val="BookText"/>
      </w:pPr>
      <w:r>
        <w:rPr>
          <w:rFonts w:ascii="IRNazanin" w:hAnsi="IRNazanin" w:eastAsia="IRNazanin" w:cs="IRNazanin"/>
          <w:lang w:bidi="fa-IR"/>
          <w:color w:val="111111"/>
          <w:sz w:val="28"/>
          <w:szCs w:val="28"/>
          <w:rtl/>
        </w:rPr>
        <w:t xml:space="preserve">شرح رباعیات فارسیات - شرح رباعيات</w:t>
      </w:r>
    </w:p>
    <w:p>
      <w:pPr>
        <w:pStyle w:val="Heading2"/>
      </w:pPr>
      <w:bookmarkStart w:id="1722" w:name="_Toc1016"/>
      <w:r>
        <w:t>شرح رباعيات في إثبات وحدة الوجود / عرفان وتصوف - فارسي</w:t>
      </w:r>
      <w:bookmarkEnd w:id="1722"/>
    </w:p>
    <w:p>
      <w:pPr>
        <w:pStyle w:val="BookText"/>
      </w:pPr>
      <w:r>
        <w:rPr>
          <w:rFonts w:ascii="Amiri" w:hAnsi="Amiri" w:eastAsia="Amiri" w:cs="Amiri"/>
          <w:lang w:bidi="ar-SA"/>
          <w:color w:val="111111"/>
          <w:sz w:val="28"/>
          <w:szCs w:val="28"/>
          <w:rtl/>
        </w:rPr>
        <w:t xml:space="preserve">37742 .بغداد؛ مكتبة الأوقاف العامة؛ رقم المخطوط : 12285</w:t>
      </w:r>
    </w:p>
    <w:p>
      <w:pPr>
        <w:pStyle w:val="BookText"/>
      </w:pPr>
      <w:r>
        <w:rPr>
          <w:rFonts w:ascii="IRNazanin" w:hAnsi="IRNazanin" w:eastAsia="IRNazanin" w:cs="IRNazanin"/>
          <w:lang w:bidi="fa-IR"/>
          <w:color w:val="111111"/>
          <w:sz w:val="28"/>
          <w:szCs w:val="28"/>
          <w:rtl/>
        </w:rPr>
        <w:t xml:space="preserve">کا :مجهول ،تا: القرن 13ه- 29 ق 17 س، 20*14 سم [مستدرك الأوقاف العامة - ف: 157]</w:t>
      </w:r>
    </w:p>
    <w:p>
      <w:pPr>
        <w:pStyle w:val="Heading2"/>
      </w:pPr>
      <w:bookmarkStart w:id="1723" w:name="_Toc1017"/>
      <w:r>
        <w:t>شرح رباعي دي بر سر گور ذله غارت کردم / عرفان و تصوف -</w:t>
      </w:r>
      <w:bookmarkEnd w:id="1723"/>
    </w:p>
    <w:p>
      <w:pPr>
        <w:pStyle w:val="BookText"/>
      </w:pPr>
      <w:r>
        <w:rPr>
          <w:rFonts w:ascii="Amiri" w:hAnsi="Amiri" w:eastAsia="Amiri" w:cs="Amiri"/>
          <w:lang w:bidi="ar-SA"/>
          <w:color w:val="111111"/>
          <w:sz w:val="28"/>
          <w:szCs w:val="28"/>
          <w:rtl/>
        </w:rPr>
        <w:t xml:space="preserve">فارسي</w:t>
      </w:r>
    </w:p>
    <w:p>
      <w:pPr>
        <w:pStyle w:val="BookText"/>
      </w:pPr>
      <w:r>
        <w:rPr>
          <w:rFonts w:ascii="IRNazanin" w:hAnsi="IRNazanin" w:eastAsia="IRNazanin" w:cs="IRNazanin"/>
          <w:lang w:bidi="fa-IR"/>
          <w:color w:val="111111"/>
          <w:sz w:val="28"/>
          <w:szCs w:val="28"/>
          <w:rtl/>
        </w:rPr>
        <w:t xml:space="preserve">37743 . النجف الأشرف؛ حسینیه شوشتریها؛ رقم المخطوط : 127/6</w:t>
      </w:r>
    </w:p>
    <w:p>
      <w:pPr>
        <w:pStyle w:val="BookText"/>
      </w:pPr>
      <w:r>
        <w:rPr>
          <w:rFonts w:ascii="IRNazanin" w:hAnsi="IRNazanin" w:eastAsia="IRNazanin" w:cs="IRNazanin"/>
          <w:lang w:bidi="fa-IR"/>
          <w:color w:val="111111"/>
          <w:sz w:val="28"/>
          <w:szCs w:val="28"/>
          <w:rtl/>
        </w:rPr>
        <w:t xml:space="preserve">أوّلها :في شرح هذا الرباعي ؛آخرها :نهایت علم را از کتاب جستن ادب أهل الله وطريقه ارباب دانش و بینش ،نیست خذ العلم من افواه الرجال.</w:t>
      </w:r>
    </w:p>
    <w:p>
      <w:pPr>
        <w:pStyle w:val="BookText"/>
      </w:pPr>
      <w:r>
        <w:rPr>
          <w:rFonts w:ascii="IRNazanin" w:hAnsi="IRNazanin" w:eastAsia="IRNazanin" w:cs="IRNazanin"/>
          <w:lang w:bidi="fa-IR"/>
          <w:color w:val="111111"/>
          <w:sz w:val="28"/>
          <w:szCs w:val="28"/>
          <w:rtl/>
        </w:rPr>
        <w:t xml:space="preserve">کا :مجهول ،تا: مجهول [نشریه: 11-835]</w:t>
      </w:r>
    </w:p>
    <w:p>
      <w:pPr>
        <w:pStyle w:val="BookText"/>
      </w:pPr>
      <w:r>
        <w:rPr>
          <w:rFonts w:ascii="Amiri" w:hAnsi="Amiri" w:eastAsia="Amiri" w:cs="Amiri"/>
          <w:lang w:bidi="ar-SA"/>
          <w:color w:val="111111"/>
          <w:sz w:val="28"/>
          <w:szCs w:val="28"/>
          <w:rtl/>
        </w:rPr>
        <w:t xml:space="preserve">شرح رباعي «هستي تو به ذات ... » - شرح رباعيات</w:t>
      </w:r>
    </w:p>
    <w:p>
      <w:pPr>
        <w:pStyle w:val="BookText"/>
      </w:pPr>
      <w:r>
        <w:rPr>
          <w:rFonts w:ascii="Amiri" w:hAnsi="Amiri" w:eastAsia="Amiri" w:cs="Amiri"/>
          <w:lang w:bidi="ar-SA"/>
          <w:color w:val="111111"/>
          <w:sz w:val="28"/>
          <w:szCs w:val="28"/>
          <w:rtl/>
        </w:rPr>
        <w:t xml:space="preserve">شرح رجال الصحيحين - اسماء رجال الصحيحين</w:t>
      </w:r>
    </w:p>
    <w:p>
      <w:pPr>
        <w:pStyle w:val="Heading2"/>
      </w:pPr>
      <w:bookmarkStart w:id="1724" w:name="_Toc1018"/>
      <w:r>
        <w:t>شرح الربع المجيب = شرح رسالة الجيب = شرح رسالة في العمل بالربع</w:t>
      </w:r>
      <w:bookmarkEnd w:id="1724"/>
    </w:p>
    <w:p>
      <w:pPr>
        <w:pStyle w:val="BookText"/>
      </w:pPr>
      <w:r>
        <w:rPr>
          <w:rFonts w:ascii="Amiri" w:hAnsi="Amiri" w:eastAsia="Amiri" w:cs="Amiri"/>
          <w:lang w:bidi="ar-SA"/>
          <w:color w:val="111111"/>
          <w:sz w:val="28"/>
          <w:szCs w:val="28"/>
          <w:rtl/>
        </w:rPr>
        <w:t xml:space="preserve">المجيب / هيئة - عربي</w:t>
      </w:r>
    </w:p>
    <w:p>
      <w:pPr>
        <w:pStyle w:val="BookText"/>
      </w:pPr>
      <w:r>
        <w:rPr>
          <w:rFonts w:ascii="Amiri" w:hAnsi="Amiri" w:eastAsia="Amiri" w:cs="Amiri"/>
          <w:lang w:bidi="ar-SA"/>
          <w:color w:val="111111"/>
          <w:sz w:val="28"/>
          <w:szCs w:val="28"/>
          <w:rtl/>
        </w:rPr>
        <w:t xml:space="preserve">السنباطي، أحمد بن أحمد ( - 995 ه-)</w:t>
      </w:r>
    </w:p>
    <w:p>
      <w:pPr>
        <w:pStyle w:val="BookText"/>
      </w:pPr>
      <w:r>
        <w:rPr>
          <w:rFonts w:ascii="Amiri" w:hAnsi="Amiri" w:eastAsia="Amiri" w:cs="Amiri"/>
          <w:lang w:bidi="ar-SA"/>
          <w:color w:val="111111"/>
          <w:sz w:val="28"/>
          <w:szCs w:val="28"/>
          <w:rtl/>
        </w:rPr>
        <w:t xml:space="preserve">المرتبط: الربع المجيب = الفتحية في الأعمال الجيبية - العمل بالربع المجيب( رسالة في)؛ سبط</w:t>
      </w:r>
    </w:p>
    <w:p>
      <w:pPr>
        <w:pStyle w:val="BookText"/>
      </w:pPr>
      <w:r>
        <w:rPr>
          <w:rFonts w:ascii="Amiri" w:hAnsi="Amiri" w:eastAsia="Amiri" w:cs="Amiri"/>
          <w:lang w:bidi="ar-SA"/>
          <w:color w:val="111111"/>
          <w:sz w:val="28"/>
          <w:szCs w:val="28"/>
          <w:rtl/>
        </w:rPr>
        <w:t xml:space="preserve">المارديني محمّد بن محمّد (907-826ه-)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خاتم النبيين والمرسلين وعلى آله الطيبين الطاهرين وصحابته أجمعين وبعد فيقول الفقير إلى الله تعالى أحمد بن أحمد... وبعد</w:t>
      </w:r>
    </w:p>
    <w:p>
      <w:pPr>
        <w:pStyle w:val="BookText"/>
      </w:pPr>
      <w:r>
        <w:rPr>
          <w:rFonts w:ascii="Amiri" w:hAnsi="Amiri" w:eastAsia="Amiri" w:cs="Amiri"/>
          <w:lang w:bidi="ar-SA"/>
          <w:color w:val="111111"/>
          <w:sz w:val="28"/>
          <w:szCs w:val="28"/>
          <w:rtl/>
        </w:rPr>
        <w:t xml:space="preserve">هذا توضيح لطيف على الرسالة الموضوعة في العمل بالربع المجيب تاليف بدرالدين المارديني</w:t>
      </w:r>
    </w:p>
    <w:p>
      <w:pPr>
        <w:pStyle w:val="BookText"/>
      </w:pPr>
      <w:r>
        <w:rPr>
          <w:rFonts w:ascii="IRNazanin" w:hAnsi="IRNazanin" w:eastAsia="IRNazanin" w:cs="IRNazanin"/>
          <w:lang w:bidi="fa-IR"/>
          <w:color w:val="111111"/>
          <w:sz w:val="28"/>
          <w:szCs w:val="28"/>
          <w:rtl/>
        </w:rPr>
        <w:t xml:space="preserve">[فنخا :77419]</w:t>
      </w:r>
    </w:p>
    <w:p>
      <w:pPr>
        <w:pStyle w:val="BookText"/>
      </w:pPr>
      <w:r>
        <w:rPr>
          <w:rFonts w:ascii="Amiri" w:hAnsi="Amiri" w:eastAsia="Amiri" w:cs="Amiri"/>
          <w:lang w:bidi="ar-SA"/>
          <w:color w:val="111111"/>
          <w:sz w:val="28"/>
          <w:szCs w:val="28"/>
          <w:rtl/>
        </w:rPr>
        <w:t xml:space="preserve">37744 .بغداد؛ مكتبة الأوقاف العامة؛ رقم المخطوط: 5500/5</w:t>
      </w:r>
    </w:p>
    <w:p>
      <w:pPr>
        <w:pStyle w:val="BookText"/>
      </w:pPr>
      <w:r>
        <w:rPr>
          <w:rFonts w:ascii="IRNazanin" w:hAnsi="IRNazanin" w:eastAsia="IRNazanin" w:cs="IRNazanin"/>
          <w:lang w:bidi="fa-IR"/>
          <w:color w:val="111111"/>
          <w:sz w:val="28"/>
          <w:szCs w:val="28"/>
          <w:rtl/>
        </w:rPr>
        <w:t xml:space="preserve">کا :مجهول، تا: 1098ه- 47 ق 15*10سم [ف: 4-148]</w:t>
      </w:r>
    </w:p>
    <w:p>
      <w:pPr>
        <w:pStyle w:val="BookText"/>
      </w:pPr>
      <w:r>
        <w:rPr>
          <w:rFonts w:ascii="Amiri" w:hAnsi="Amiri" w:eastAsia="Amiri" w:cs="Amiri"/>
          <w:lang w:bidi="ar-SA"/>
          <w:color w:val="111111"/>
          <w:sz w:val="28"/>
          <w:szCs w:val="28"/>
          <w:rtl/>
        </w:rPr>
        <w:t xml:space="preserve">37745 . البصرة ؛ جامعة البصرة (المكتبة المركزية)؛ رقم المخطوط 409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خاتم النبيين</w:t>
      </w:r>
    </w:p>
    <w:p>
      <w:pPr>
        <w:pStyle w:val="BookText"/>
      </w:pPr>
      <w:r>
        <w:rPr>
          <w:rFonts w:ascii="IRNazanin" w:hAnsi="IRNazanin" w:eastAsia="IRNazanin" w:cs="IRNazanin"/>
          <w:lang w:bidi="fa-IR"/>
          <w:color w:val="111111"/>
          <w:sz w:val="28"/>
          <w:szCs w:val="28"/>
          <w:rtl/>
        </w:rPr>
        <w:t xml:space="preserve">نسخ ،کا :مجهول، تا: 1230ه-؛ 20 ق، 23 س [المورد: 33-383]</w:t>
      </w:r>
    </w:p>
    <w:p>
      <w:pPr>
        <w:pStyle w:val="BookText"/>
      </w:pPr>
      <w:r>
        <w:rPr>
          <w:rFonts w:ascii="Times New Roman" w:hAnsi="Times New Roman" w:eastAsia="Times New Roman" w:cs="Times New Roman"/>
          <w:lang w:val="en-US" w:bidi="en-US"/>
          <w:color w:val="111111"/>
          <w:sz w:val="28"/>
          <w:szCs w:val="28"/>
          <w:rtl/>
        </w:rPr>
        <w:t xml:space="preserve">37746.</w:t>
      </w:r>
    </w:p>
    <w:p>
      <w:pPr>
        <w:pStyle w:val="BookText"/>
      </w:pPr>
      <w:r>
        <w:rPr>
          <w:rFonts w:ascii="Amiri" w:hAnsi="Amiri" w:eastAsia="Amiri" w:cs="Amiri"/>
          <w:lang w:bidi="ar-SA"/>
          <w:color w:val="111111"/>
          <w:sz w:val="28"/>
          <w:szCs w:val="28"/>
          <w:rtl/>
        </w:rPr>
        <w:t xml:space="preserve">بغداد؛ مكتبة الأوقاف العامة؛ رقم المخطوط: 5428/1</w:t>
      </w:r>
    </w:p>
    <w:p>
      <w:pPr>
        <w:pStyle w:val="BookText"/>
      </w:pPr>
      <w:r>
        <w:rPr>
          <w:rFonts w:ascii="IRNazanin" w:hAnsi="IRNazanin" w:eastAsia="IRNazanin" w:cs="IRNazanin"/>
          <w:lang w:bidi="fa-IR"/>
          <w:color w:val="111111"/>
          <w:sz w:val="28"/>
          <w:szCs w:val="28"/>
          <w:rtl/>
        </w:rPr>
        <w:t xml:space="preserve">کا :مجهول ،تا:مجهول؛ 18 ق، 21*16سم [ف: 4-148]</w:t>
      </w:r>
    </w:p>
    <w:p>
      <w:pPr>
        <w:pStyle w:val="BookText"/>
      </w:pPr>
      <w:r>
        <w:rPr>
          <w:rFonts w:ascii="Amiri" w:hAnsi="Amiri" w:eastAsia="Amiri" w:cs="Amiri"/>
          <w:lang w:bidi="ar-SA"/>
          <w:color w:val="111111"/>
          <w:sz w:val="28"/>
          <w:szCs w:val="28"/>
          <w:rtl/>
        </w:rPr>
        <w:t xml:space="preserve">37747 .السليمانية؛ مكتبة الأوقاف المركزية؛ رقم المخطوط : 15/22ت مجاميع 2959-</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أوّلها :مطابق؛ آخرها :الحمد لله رب العالمين والصلاه على محمد واله أجمعين تمت كتابة شرح السنباطي على مختصر الشيخ العلامة ...</w:t>
      </w:r>
    </w:p>
    <w:p>
      <w:pPr>
        <w:pStyle w:val="BookText"/>
      </w:pPr>
      <w:r>
        <w:rPr>
          <w:rFonts w:ascii="IRNazanin" w:hAnsi="IRNazanin" w:eastAsia="IRNazanin" w:cs="IRNazanin"/>
          <w:lang w:bidi="fa-IR"/>
          <w:color w:val="111111"/>
          <w:sz w:val="28"/>
          <w:szCs w:val="28"/>
          <w:rtl/>
        </w:rPr>
        <w:t xml:space="preserve">کا :مجهول ،تا :مجهول؛ 20 ق 15 س 21*17سم [ف: 5-238]</w:t>
      </w:r>
    </w:p>
    <w:p>
      <w:pPr>
        <w:pStyle w:val="BookText"/>
      </w:pPr>
      <w:r>
        <w:rPr>
          <w:rFonts w:ascii="IRNazanin" w:hAnsi="IRNazanin" w:eastAsia="IRNazanin" w:cs="IRNazanin"/>
          <w:lang w:bidi="fa-IR"/>
          <w:color w:val="111111"/>
          <w:sz w:val="28"/>
          <w:szCs w:val="28"/>
          <w:rtl/>
        </w:rPr>
        <w:t xml:space="preserve">37748 .بغداد؛ دار المخطوطات؛ رقم المخطوط: 10582/3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40 ص 21 س 21 *15سم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01 ]</w:t>
      </w:r>
    </w:p>
    <w:p>
      <w:pPr>
        <w:pStyle w:val="BookText"/>
      </w:pPr>
      <w:r>
        <w:rPr>
          <w:rFonts w:ascii="Amiri" w:hAnsi="Amiri" w:eastAsia="Amiri" w:cs="Amiri"/>
          <w:lang w:bidi="ar-SA"/>
          <w:color w:val="111111"/>
          <w:sz w:val="28"/>
          <w:szCs w:val="28"/>
          <w:rtl/>
        </w:rPr>
        <w:t xml:space="preserve">37749 .بغداد؛ مكتبة الأوقاف العامة؛ رقم المخطوط: 12141/1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،ق، 21*15سم [ف: 4-148]</w:t>
      </w:r>
    </w:p>
    <w:p>
      <w:pPr>
        <w:pStyle w:val="BookText"/>
      </w:pPr>
      <w:r>
        <w:rPr>
          <w:rFonts w:ascii="Amiri" w:hAnsi="Amiri" w:eastAsia="Amiri" w:cs="Amiri"/>
          <w:lang w:bidi="ar-SA"/>
          <w:color w:val="111111"/>
          <w:sz w:val="28"/>
          <w:szCs w:val="28"/>
          <w:rtl/>
        </w:rPr>
        <w:t xml:space="preserve">37750 .بغداد؛ مكتبة الأوقاف العامة؛ رقم المخطوط : 5444/15</w:t>
      </w:r>
    </w:p>
    <w:p>
      <w:pPr>
        <w:pStyle w:val="BookText"/>
      </w:pPr>
      <w:r>
        <w:rPr>
          <w:rFonts w:ascii="Amiri" w:hAnsi="Amiri" w:eastAsia="Amiri" w:cs="Amiri"/>
          <w:lang w:bidi="ar-SA"/>
          <w:color w:val="111111"/>
          <w:sz w:val="28"/>
          <w:szCs w:val="28"/>
          <w:rtl/>
        </w:rPr>
        <w:t xml:space="preserve">أوّلها :... الحمد لله رب العالمين ... وبعد : فيقول العبد الفقير</w:t>
      </w:r>
    </w:p>
    <w:p>
      <w:pPr>
        <w:pStyle w:val="BookText"/>
      </w:pPr>
      <w:r>
        <w:rPr>
          <w:rFonts w:ascii="IRNazanin" w:hAnsi="IRNazanin" w:eastAsia="IRNazanin" w:cs="IRNazanin"/>
          <w:lang w:bidi="fa-IR"/>
          <w:color w:val="111111"/>
          <w:sz w:val="28"/>
          <w:szCs w:val="28"/>
          <w:rtl/>
        </w:rPr>
        <w:t xml:space="preserve">کا :مجهول ،تا :مجهول؛ 25 ق 22*12سم [ف: 4-129]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6" w:name="pg8181_88731"/>
    <w:bookmarkEnd w:id="406"/>
    <w:p>
      <w:pPr>
        <w:pStyle w:val="Heading2"/>
      </w:pPr>
      <w:bookmarkStart w:id="1725" w:name="_Toc1019"/>
      <w:r>
        <w:t>شرح الرحبية / فقه - عربي</w:t>
      </w:r>
      <w:bookmarkEnd w:id="1725"/>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بغية الباحث عن جمل الموارث = الأرجوزة الرحبية؛ ابن متفننة محمّد بن علي</w:t>
      </w:r>
    </w:p>
    <w:p>
      <w:pPr>
        <w:pStyle w:val="BookText"/>
      </w:pPr>
      <w:r>
        <w:rPr>
          <w:rFonts w:ascii="IRNazanin" w:hAnsi="IRNazanin" w:eastAsia="IRNazanin" w:cs="IRNazanin"/>
          <w:lang w:bidi="fa-IR"/>
          <w:color w:val="111111"/>
          <w:sz w:val="28"/>
          <w:szCs w:val="28"/>
          <w:rtl/>
        </w:rPr>
        <w:t xml:space="preserve">(577-497ه- )</w:t>
      </w:r>
    </w:p>
    <w:p>
      <w:pPr>
        <w:pStyle w:val="BookText"/>
      </w:pPr>
      <w:r>
        <w:rPr>
          <w:rFonts w:ascii="Amiri" w:hAnsi="Amiri" w:eastAsia="Amiri" w:cs="Amiri"/>
          <w:lang w:bidi="ar-SA"/>
          <w:color w:val="111111"/>
          <w:sz w:val="28"/>
          <w:szCs w:val="28"/>
          <w:rtl/>
        </w:rPr>
        <w:t xml:space="preserve">37751 .الموصل؛ خزانة عبد المجيد الخطيب ( في الأوقاف العامة)؛ رقم المخطوط: 16/1</w:t>
      </w:r>
    </w:p>
    <w:p>
      <w:pPr>
        <w:pStyle w:val="BookText"/>
      </w:pPr>
      <w:r>
        <w:rPr>
          <w:rFonts w:ascii="IRNazanin" w:hAnsi="IRNazanin" w:eastAsia="IRNazanin" w:cs="IRNazanin"/>
          <w:lang w:bidi="fa-IR"/>
          <w:color w:val="111111"/>
          <w:sz w:val="28"/>
          <w:szCs w:val="28"/>
          <w:rtl/>
        </w:rPr>
        <w:t xml:space="preserve">کا :محمود ،تا: 1152ه- 22*16سم [الأوقاف العامة - موصل: 6-138]</w:t>
      </w:r>
    </w:p>
    <w:p>
      <w:pPr>
        <w:pStyle w:val="Heading2"/>
      </w:pPr>
      <w:bookmarkStart w:id="1726" w:name="_Toc1020"/>
      <w:r>
        <w:t>شرح الرحبية - شرح المنظومة الرحبية = شرح بغية الباحث عن جمل</w:t>
      </w:r>
      <w:bookmarkEnd w:id="1726"/>
    </w:p>
    <w:p>
      <w:pPr>
        <w:pStyle w:val="BookText"/>
      </w:pPr>
      <w:r>
        <w:rPr>
          <w:rFonts w:ascii="Amiri" w:hAnsi="Amiri" w:eastAsia="Amiri" w:cs="Amiri"/>
          <w:lang w:bidi="ar-SA"/>
          <w:color w:val="111111"/>
          <w:sz w:val="28"/>
          <w:szCs w:val="28"/>
          <w:rtl/>
        </w:rPr>
        <w:t xml:space="preserve">الموارث / فقه - عربي</w:t>
      </w:r>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Amiri" w:hAnsi="Amiri" w:eastAsia="Amiri" w:cs="Amiri"/>
          <w:lang w:bidi="ar-SA"/>
          <w:color w:val="111111"/>
          <w:sz w:val="28"/>
          <w:szCs w:val="28"/>
          <w:rtl/>
        </w:rPr>
        <w:t xml:space="preserve">المرتبط : بغية الباحث عن جمل الموارث = الأرجوزة الرحبية؛ ابن متفننة محمّد بن علي</w:t>
      </w:r>
    </w:p>
    <w:p>
      <w:pPr>
        <w:pStyle w:val="BookText"/>
      </w:pPr>
      <w:r>
        <w:rPr>
          <w:rFonts w:ascii="IRNazanin" w:hAnsi="IRNazanin" w:eastAsia="IRNazanin" w:cs="IRNazanin"/>
          <w:lang w:bidi="fa-IR"/>
          <w:color w:val="111111"/>
          <w:sz w:val="28"/>
          <w:szCs w:val="28"/>
          <w:rtl/>
        </w:rPr>
        <w:t xml:space="preserve">(577-497ه- )</w:t>
      </w:r>
    </w:p>
    <w:p>
      <w:pPr>
        <w:pStyle w:val="BookText"/>
      </w:pPr>
      <w:r>
        <w:rPr>
          <w:rFonts w:ascii="Amiri" w:hAnsi="Amiri" w:eastAsia="Amiri" w:cs="Amiri"/>
          <w:lang w:bidi="ar-SA"/>
          <w:color w:val="111111"/>
          <w:sz w:val="28"/>
          <w:szCs w:val="28"/>
          <w:rtl/>
        </w:rPr>
        <w:t xml:space="preserve">أوّله : يقول الشيخ ... محمّد سبط الماردني محمّد سبط الماردني .... حمدلة. أما حمدلة. أما بعد فهذا شرح لطيف مختصر على</w:t>
      </w:r>
    </w:p>
    <w:p>
      <w:pPr>
        <w:pStyle w:val="BookText"/>
      </w:pPr>
      <w:r>
        <w:rPr>
          <w:rFonts w:ascii="Amiri" w:hAnsi="Amiri" w:eastAsia="Amiri" w:cs="Amiri"/>
          <w:lang w:bidi="ar-SA"/>
          <w:color w:val="111111"/>
          <w:sz w:val="28"/>
          <w:szCs w:val="28"/>
          <w:rtl/>
        </w:rPr>
        <w:t xml:space="preserve">المقدمة المسماة بالرحبية في علم الفرائض. نافع إنشاء الله . قال : أول ما تستفتح المقالا.</w:t>
      </w:r>
    </w:p>
    <w:p>
      <w:pPr>
        <w:pStyle w:val="BookText"/>
      </w:pPr>
      <w:r>
        <w:rPr>
          <w:rFonts w:ascii="IRNazanin" w:hAnsi="IRNazanin" w:eastAsia="IRNazanin" w:cs="IRNazanin"/>
          <w:lang w:bidi="fa-IR"/>
          <w:color w:val="111111"/>
          <w:sz w:val="28"/>
          <w:szCs w:val="28"/>
          <w:rtl/>
        </w:rPr>
        <w:t xml:space="preserve">طبع: دمشق، 1404ه-</w:t>
      </w:r>
    </w:p>
    <w:p>
      <w:pPr>
        <w:pStyle w:val="BookText"/>
      </w:pPr>
      <w:r>
        <w:rPr>
          <w:rFonts w:ascii="Amiri" w:hAnsi="Amiri" w:eastAsia="Amiri" w:cs="Amiri"/>
          <w:lang w:bidi="ar-SA"/>
          <w:color w:val="111111"/>
          <w:sz w:val="28"/>
          <w:szCs w:val="28"/>
          <w:rtl/>
        </w:rPr>
        <w:t xml:space="preserve">[فنخا :19 775 (3نسخة)]</w:t>
      </w:r>
    </w:p>
    <w:p>
      <w:pPr>
        <w:pStyle w:val="BookText"/>
      </w:pPr>
      <w:r>
        <w:rPr>
          <w:rFonts w:ascii="Times New Roman" w:hAnsi="Times New Roman" w:eastAsia="Times New Roman" w:cs="Times New Roman"/>
          <w:lang w:val="en-US" w:bidi="en-US"/>
          <w:color w:val="111111"/>
          <w:sz w:val="28"/>
          <w:szCs w:val="28"/>
          <w:rtl/>
        </w:rPr>
        <w:t xml:space="preserve">37752.</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 6646 ک</w:t>
      </w:r>
    </w:p>
    <w:p>
      <w:pPr>
        <w:pStyle w:val="BookText"/>
      </w:pPr>
      <w:r>
        <w:rPr>
          <w:rFonts w:ascii="IRNazanin" w:hAnsi="IRNazanin" w:eastAsia="IRNazanin" w:cs="IRNazanin"/>
          <w:lang w:bidi="fa-IR"/>
          <w:color w:val="111111"/>
          <w:sz w:val="28"/>
          <w:szCs w:val="28"/>
          <w:rtl/>
        </w:rPr>
        <w:t xml:space="preserve">کا :محمّد سعد الدين الحديثي البغدادي، تا: 883ه- بغداد (تكية الشيخ محمّد الكازوري)؛ ناقصة :الأوّل؛ 106 ص [ف: 1-247]</w:t>
      </w:r>
    </w:p>
    <w:p>
      <w:pPr>
        <w:pStyle w:val="BookText"/>
      </w:pPr>
      <w:r>
        <w:rPr>
          <w:rFonts w:ascii="Amiri" w:hAnsi="Amiri" w:eastAsia="Amiri" w:cs="Amiri"/>
          <w:lang w:bidi="ar-SA"/>
          <w:color w:val="111111"/>
          <w:sz w:val="28"/>
          <w:szCs w:val="28"/>
          <w:rtl/>
        </w:rPr>
        <w:t xml:space="preserve">37753 .بغداد المكتبة القادرية؛ رقم المخطوط: 1437/1</w:t>
      </w:r>
    </w:p>
    <w:p>
      <w:pPr>
        <w:pStyle w:val="BookText"/>
      </w:pPr>
      <w:r>
        <w:rPr>
          <w:rFonts w:ascii="Amiri" w:hAnsi="Amiri" w:eastAsia="Amiri" w:cs="Amiri"/>
          <w:lang w:bidi="ar-SA"/>
          <w:color w:val="111111"/>
          <w:sz w:val="28"/>
          <w:szCs w:val="28"/>
          <w:rtl/>
        </w:rPr>
        <w:t xml:space="preserve">أوّلها :مطابق؛ آخره:ا وقد كمل هذا الشرح المبارك فأسأل الله سبحانه وتعالى أن ينتفع</w:t>
      </w:r>
    </w:p>
    <w:p>
      <w:pPr>
        <w:pStyle w:val="BookText"/>
      </w:pPr>
      <w:r>
        <w:rPr>
          <w:rFonts w:ascii="Amiri" w:hAnsi="Amiri" w:eastAsia="Amiri" w:cs="Amiri"/>
          <w:lang w:bidi="ar-SA"/>
          <w:color w:val="111111"/>
          <w:sz w:val="28"/>
          <w:szCs w:val="28"/>
          <w:rtl/>
        </w:rPr>
        <w:t xml:space="preserve">به قاريه وكاتبه والناظر فيه.</w:t>
      </w:r>
    </w:p>
    <w:p>
      <w:pPr>
        <w:pStyle w:val="BookText"/>
      </w:pPr>
      <w:r>
        <w:rPr>
          <w:rFonts w:ascii="IRNazanin" w:hAnsi="IRNazanin" w:eastAsia="IRNazanin" w:cs="IRNazanin"/>
          <w:lang w:bidi="fa-IR"/>
          <w:color w:val="111111"/>
          <w:sz w:val="28"/>
          <w:szCs w:val="28"/>
          <w:rtl/>
        </w:rPr>
        <w:t xml:space="preserve">نسخ، کا: فتح الله بن الحاج عبدالواحد ابن فتح الله بن أبي بكر بن محمد الحلبي</w:t>
      </w:r>
    </w:p>
    <w:p>
      <w:pPr>
        <w:pStyle w:val="BookText"/>
      </w:pPr>
      <w:r>
        <w:rPr>
          <w:rFonts w:ascii="Amiri" w:hAnsi="Amiri" w:eastAsia="Amiri" w:cs="Amiri"/>
          <w:lang w:bidi="ar-SA"/>
          <w:color w:val="111111"/>
          <w:sz w:val="28"/>
          <w:szCs w:val="28"/>
          <w:rtl/>
        </w:rPr>
        <w:t xml:space="preserve">الدادتجي، تا :صفر 1087ه- 29 ق ،(29-1) 21 س، 20*15 سم [ف: 5-126]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37754.</w:t>
      </w:r>
    </w:p>
    <w:p>
      <w:pPr>
        <w:pStyle w:val="BookText"/>
      </w:pPr>
      <w:r>
        <w:rPr>
          <w:rFonts w:ascii="IRNazanin" w:hAnsi="IRNazanin" w:eastAsia="IRNazanin" w:cs="IRNazanin"/>
          <w:lang w:bidi="fa-IR"/>
          <w:color w:val="111111"/>
          <w:sz w:val="28"/>
          <w:szCs w:val="28"/>
          <w:rtl/>
        </w:rPr>
        <w:t xml:space="preserve">بغداد؛ دار المخطوطات؛ رقم المخطوط : 4847/2</w:t>
      </w:r>
    </w:p>
    <w:p>
      <w:pPr>
        <w:pStyle w:val="BookText"/>
      </w:pPr>
      <w:r>
        <w:rPr>
          <w:rFonts w:ascii="Amiri" w:hAnsi="Amiri" w:eastAsia="Amiri" w:cs="Amiri"/>
          <w:lang w:bidi="ar-SA"/>
          <w:color w:val="111111"/>
          <w:sz w:val="28"/>
          <w:szCs w:val="28"/>
          <w:rtl/>
        </w:rPr>
        <w:t xml:space="preserve">كا :حاجي مصطفى بن إسماعيل بن إبراهيم، تا: 1153ه- 76ص، 15س، 22*16سم [المتحف العراقي - ف: الفقهية -1-292]</w:t>
      </w:r>
    </w:p>
    <w:p>
      <w:pPr>
        <w:pStyle w:val="BookText"/>
      </w:pPr>
      <w:r>
        <w:rPr>
          <w:rFonts w:ascii="Amiri" w:hAnsi="Amiri" w:eastAsia="Amiri" w:cs="Amiri"/>
          <w:lang w:bidi="ar-SA"/>
          <w:color w:val="111111"/>
          <w:sz w:val="28"/>
          <w:szCs w:val="28"/>
          <w:rtl/>
        </w:rPr>
        <w:t xml:space="preserve">37755 .الموصل؛ مدرسة الحجيات (في الأوقاف العامة)؛ رقم المخطوط: 9/21</w:t>
      </w:r>
    </w:p>
    <w:p>
      <w:pPr>
        <w:pStyle w:val="BookText"/>
      </w:pPr>
      <w:r>
        <w:rPr>
          <w:rFonts w:ascii="Amiri" w:hAnsi="Amiri" w:eastAsia="Amiri" w:cs="Amiri"/>
          <w:lang w:bidi="ar-SA"/>
          <w:color w:val="111111"/>
          <w:sz w:val="28"/>
          <w:szCs w:val="28"/>
          <w:rtl/>
        </w:rPr>
        <w:t xml:space="preserve">أوّلها: الحمد لله الذي خلق السموات والارض وجعل الظلمات والنور</w:t>
      </w:r>
    </w:p>
    <w:p>
      <w:pPr>
        <w:pStyle w:val="BookText"/>
      </w:pPr>
      <w:r>
        <w:rPr>
          <w:rFonts w:ascii="IRNazanin" w:hAnsi="IRNazanin" w:eastAsia="IRNazanin" w:cs="IRNazanin"/>
          <w:lang w:bidi="fa-IR"/>
          <w:color w:val="111111"/>
          <w:sz w:val="28"/>
          <w:szCs w:val="28"/>
          <w:rtl/>
        </w:rPr>
        <w:t xml:space="preserve">کا: دویش عمر بن عبد الله المناوي، تا: 1184 ه- قز رباط؛ 37ق، 16*21سم [الأوقاف</w:t>
      </w:r>
    </w:p>
    <w:p>
      <w:pPr>
        <w:pStyle w:val="BookText"/>
      </w:pPr>
      <w:r>
        <w:rPr>
          <w:rFonts w:ascii="Amiri" w:hAnsi="Amiri" w:eastAsia="Amiri" w:cs="Amiri"/>
          <w:lang w:bidi="ar-SA"/>
          <w:color w:val="111111"/>
          <w:sz w:val="28"/>
          <w:szCs w:val="28"/>
          <w:rtl/>
        </w:rPr>
        <w:t xml:space="preserve">العامة - موصل: 3-48]</w:t>
      </w:r>
    </w:p>
    <w:p>
      <w:pPr>
        <w:pStyle w:val="BookText"/>
      </w:pPr>
      <w:r>
        <w:rPr>
          <w:rFonts w:ascii="Amiri" w:hAnsi="Amiri" w:eastAsia="Amiri" w:cs="Amiri"/>
          <w:lang w:bidi="ar-SA"/>
          <w:color w:val="111111"/>
          <w:sz w:val="28"/>
          <w:szCs w:val="28"/>
          <w:rtl/>
        </w:rPr>
        <w:t xml:space="preserve">37756 .الموصل؛ سعيد الديوه جي؛ رقم المخطوط: 188/2</w:t>
      </w:r>
    </w:p>
    <w:p>
      <w:pPr>
        <w:pStyle w:val="BookText"/>
      </w:pPr>
      <w:r>
        <w:rPr>
          <w:rFonts w:ascii="IRNazanin" w:hAnsi="IRNazanin" w:eastAsia="IRNazanin" w:cs="IRNazanin"/>
          <w:lang w:bidi="fa-IR"/>
          <w:color w:val="111111"/>
          <w:sz w:val="28"/>
          <w:szCs w:val="28"/>
          <w:rtl/>
        </w:rPr>
        <w:t xml:space="preserve">کا :مجهول، تا: 1188 ه- [ معهد المخطوطات العربية 9-223]</w:t>
      </w:r>
    </w:p>
    <w:p>
      <w:pPr>
        <w:pStyle w:val="BookText"/>
      </w:pPr>
      <w:r>
        <w:rPr>
          <w:rFonts w:ascii="Amiri" w:hAnsi="Amiri" w:eastAsia="Amiri" w:cs="Amiri"/>
          <w:lang w:bidi="ar-SA"/>
          <w:color w:val="111111"/>
          <w:sz w:val="28"/>
          <w:szCs w:val="28"/>
          <w:rtl/>
        </w:rPr>
        <w:t xml:space="preserve">37757 .بغداد؛ المكتبة القادرية رقم المخطوط: 466</w:t>
      </w:r>
    </w:p>
    <w:p>
      <w:pPr>
        <w:pStyle w:val="BookText"/>
      </w:pPr>
      <w:r>
        <w:rPr>
          <w:rFonts w:ascii="Amiri" w:hAnsi="Amiri" w:eastAsia="Amiri" w:cs="Amiri"/>
          <w:lang w:bidi="ar-SA"/>
          <w:color w:val="111111"/>
          <w:sz w:val="28"/>
          <w:szCs w:val="28"/>
          <w:rtl/>
        </w:rPr>
        <w:t xml:space="preserve">أوّلها :قال الشيخ الإمام العالم العلامة بقية المجتهدين محمّد بدر الدين سبط المارديني ... الحمد لله رب العالمين، والعاقبة للمتقين والصلاة والسلام على سيدنا محمّد وآله وصحبه أجمعين ؛آخرها :وقد كمل هذا الشرح المبارك ونسئل الله سبحانه وتعالى أن ينفع به كاتبه وقارئه والناظر فيه وهو حسبي ونعم الوكيل ...</w:t>
      </w:r>
    </w:p>
    <w:p>
      <w:pPr>
        <w:pStyle w:val="BookText"/>
      </w:pPr>
      <w:r>
        <w:rPr>
          <w:rFonts w:ascii="IRNazanin" w:hAnsi="IRNazanin" w:eastAsia="IRNazanin" w:cs="IRNazanin"/>
          <w:lang w:bidi="fa-IR"/>
          <w:color w:val="111111"/>
          <w:sz w:val="28"/>
          <w:szCs w:val="28"/>
          <w:rtl/>
        </w:rPr>
        <w:t xml:space="preserve">نسخ، کا :مجهول، تا: القرن 12ه- 43 ق ، 15 س ، 20/5*15/5سم [ف: 2-272]</w:t>
      </w:r>
    </w:p>
    <w:p>
      <w:pPr>
        <w:pStyle w:val="BookText"/>
      </w:pPr>
      <w:r>
        <w:rPr>
          <w:rFonts w:ascii="Times New Roman" w:hAnsi="Times New Roman" w:eastAsia="Times New Roman" w:cs="Times New Roman"/>
          <w:lang w:val="en-US" w:bidi="en-US"/>
          <w:color w:val="111111"/>
          <w:sz w:val="28"/>
          <w:szCs w:val="28"/>
          <w:rtl/>
        </w:rPr>
        <w:t xml:space="preserve">37758.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البيتوشي الزايربكي ،تا: 1211ه-؛ 20*16سم [الأوقاف العامة - موصل: 8-124]</w:t>
      </w:r>
    </w:p>
    <w:p>
      <w:pPr>
        <w:pStyle w:val="BookText"/>
      </w:pPr>
      <w:r>
        <w:rPr>
          <w:rFonts w:ascii="Amiri" w:hAnsi="Amiri" w:eastAsia="Amiri" w:cs="Amiri"/>
          <w:lang w:bidi="ar-SA"/>
          <w:color w:val="111111"/>
          <w:sz w:val="28"/>
          <w:szCs w:val="28"/>
          <w:rtl/>
        </w:rPr>
        <w:t xml:space="preserve">37759 .بغداد؛ مكتبة الأوقاف العامة؛ رقم المخطوط: 13541</w:t>
      </w:r>
    </w:p>
    <w:p>
      <w:pPr>
        <w:pStyle w:val="BookText"/>
      </w:pPr>
      <w:r>
        <w:rPr>
          <w:rFonts w:ascii="Amiri" w:hAnsi="Amiri" w:eastAsia="Amiri" w:cs="Amiri"/>
          <w:lang w:bidi="ar-SA"/>
          <w:color w:val="111111"/>
          <w:sz w:val="28"/>
          <w:szCs w:val="28"/>
          <w:rtl/>
        </w:rPr>
        <w:t xml:space="preserve">أوّلها: يقول محمّد بن أحمد</w:t>
      </w:r>
    </w:p>
    <w:p>
      <w:pPr>
        <w:pStyle w:val="BookText"/>
      </w:pPr>
      <w:r>
        <w:rPr>
          <w:rFonts w:ascii="Amiri" w:hAnsi="Amiri" w:eastAsia="Amiri" w:cs="Amiri"/>
          <w:lang w:bidi="ar-SA"/>
          <w:color w:val="111111"/>
          <w:sz w:val="28"/>
          <w:szCs w:val="28"/>
          <w:rtl/>
        </w:rPr>
        <w:t xml:space="preserve">كا :خلف بن حمزة المشهداني، تا: 1227ه- 46 ق 18س، 21*15سم [ف: 2-26]</w:t>
      </w:r>
    </w:p>
    <w:p>
      <w:pPr>
        <w:pStyle w:val="BookText"/>
      </w:pPr>
      <w:r>
        <w:rPr>
          <w:rFonts w:ascii="Amiri" w:hAnsi="Amiri" w:eastAsia="Amiri" w:cs="Amiri"/>
          <w:lang w:bidi="ar-SA"/>
          <w:color w:val="111111"/>
          <w:sz w:val="28"/>
          <w:szCs w:val="28"/>
          <w:rtl/>
        </w:rPr>
        <w:t xml:space="preserve">37760 .بغداد؛ الخزانة الآلوسية (ضمن دار المخطوطات؛ رقم المخطوط: 8760</w:t>
      </w:r>
    </w:p>
    <w:p>
      <w:pPr>
        <w:pStyle w:val="BookText"/>
      </w:pPr>
      <w:r>
        <w:rPr>
          <w:rFonts w:ascii="Amiri" w:hAnsi="Amiri" w:eastAsia="Amiri" w:cs="Amiri"/>
          <w:lang w:bidi="ar-SA"/>
          <w:color w:val="111111"/>
          <w:sz w:val="28"/>
          <w:szCs w:val="28"/>
          <w:rtl/>
        </w:rPr>
        <w:t xml:space="preserve">كا: زكريا بن عبد القادر بن زكريا ،تا: 1230ه- بجامع الوزير ببغداد؛ 46ص، 23س، 21*15سم[ المورد : 13-185]</w:t>
      </w:r>
    </w:p>
    <w:p>
      <w:pPr>
        <w:pStyle w:val="BookText"/>
      </w:pPr>
      <w:r>
        <w:rPr>
          <w:rFonts w:ascii="Amiri" w:hAnsi="Amiri" w:eastAsia="Amiri" w:cs="Amiri"/>
          <w:lang w:bidi="ar-SA"/>
          <w:color w:val="111111"/>
          <w:sz w:val="28"/>
          <w:szCs w:val="28"/>
          <w:rtl/>
        </w:rPr>
        <w:t xml:space="preserve">37761 .بغداد؛ مكتبة الأوقاف العامة؛ رقم المخطوط: 12299</w:t>
      </w:r>
    </w:p>
    <w:p>
      <w:pPr>
        <w:pStyle w:val="BookText"/>
      </w:pPr>
      <w:r>
        <w:rPr>
          <w:rFonts w:ascii="IRNazanin" w:hAnsi="IRNazanin" w:eastAsia="IRNazanin" w:cs="IRNazanin"/>
          <w:lang w:bidi="fa-IR"/>
          <w:color w:val="111111"/>
          <w:sz w:val="28"/>
          <w:szCs w:val="28"/>
          <w:rtl/>
        </w:rPr>
        <w:t xml:space="preserve">أوّلها :وقال الشيخ الإمام العالم العلامه وحید دهره وفريد عصره محمّد بن محمّد سبط المارديني؛ آخرها :تم الفراغ من نسخها في شهر رجب الاصم من سنة 1231ه- على يد مثلا محمّد الافغاني بن ملا محب.</w:t>
      </w:r>
    </w:p>
    <w:p>
      <w:pPr>
        <w:pStyle w:val="BookText"/>
      </w:pPr>
      <w:r>
        <w:rPr>
          <w:rFonts w:ascii="IRNazanin" w:hAnsi="IRNazanin" w:eastAsia="IRNazanin" w:cs="IRNazanin"/>
          <w:lang w:bidi="fa-IR"/>
          <w:color w:val="111111"/>
          <w:sz w:val="28"/>
          <w:szCs w:val="28"/>
          <w:rtl/>
        </w:rPr>
        <w:t xml:space="preserve">کا :محمّد بن محب الأفغاني ،تا: 1231ه-، 80ق، 11س، 15*21سم [ف: 2-26]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37762.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22/96/1</w:t>
      </w:r>
    </w:p>
    <w:p>
      <w:pPr>
        <w:pStyle w:val="BookText"/>
      </w:pPr>
      <w:r>
        <w:rPr>
          <w:rFonts w:ascii="IRNazanin" w:hAnsi="IRNazanin" w:eastAsia="IRNazanin" w:cs="IRNazanin"/>
          <w:lang w:bidi="fa-IR"/>
          <w:color w:val="111111"/>
          <w:sz w:val="28"/>
          <w:szCs w:val="28"/>
          <w:rtl/>
        </w:rPr>
        <w:t xml:space="preserve">کا :محمود العبدلي، تا: 1237ه- 39ق [الأوقاف العامة -موصل: 3-169]</w:t>
      </w:r>
    </w:p>
    <w:p>
      <w:pPr>
        <w:pStyle w:val="BookText"/>
      </w:pPr>
      <w:r>
        <w:rPr>
          <w:rFonts w:ascii="Amiri" w:hAnsi="Amiri" w:eastAsia="Amiri" w:cs="Amiri"/>
          <w:lang w:bidi="ar-SA"/>
          <w:color w:val="111111"/>
          <w:sz w:val="28"/>
          <w:szCs w:val="28"/>
          <w:rtl/>
        </w:rPr>
        <w:t xml:space="preserve">37763 .بغداد؛ مكتبة الأوقاف العامة؛ رقم المخطوط : 4246</w:t>
      </w:r>
    </w:p>
    <w:p>
      <w:pPr>
        <w:pStyle w:val="BookText"/>
      </w:pPr>
      <w:r>
        <w:rPr>
          <w:rFonts w:ascii="Amiri" w:hAnsi="Amiri" w:eastAsia="Amiri" w:cs="Amiri"/>
          <w:lang w:bidi="ar-SA"/>
          <w:color w:val="111111"/>
          <w:sz w:val="28"/>
          <w:szCs w:val="28"/>
          <w:rtl/>
        </w:rPr>
        <w:t xml:space="preserve">كا :محمّد أمين بن طه البرزنجي، تا: 1239ه- 23ق، 19*15سم [ف: 2-27]</w:t>
      </w:r>
    </w:p>
    <w:p>
      <w:pPr>
        <w:pStyle w:val="BookText"/>
      </w:pPr>
      <w:r>
        <w:rPr>
          <w:rFonts w:ascii="Amiri" w:hAnsi="Amiri" w:eastAsia="Amiri" w:cs="Amiri"/>
          <w:lang w:bidi="ar-SA"/>
          <w:color w:val="111111"/>
          <w:sz w:val="28"/>
          <w:szCs w:val="28"/>
          <w:rtl/>
        </w:rPr>
        <w:t xml:space="preserve">37764 . الموصل؛ المدرسة المحمّدية (في الأوقاف العامة)؛ رقم المخطوط: 8/26</w:t>
      </w:r>
    </w:p>
    <w:p>
      <w:pPr>
        <w:pStyle w:val="BookText"/>
      </w:pPr>
      <w:r>
        <w:rPr>
          <w:rFonts w:ascii="IRNazanin" w:hAnsi="IRNazanin" w:eastAsia="IRNazanin" w:cs="IRNazanin"/>
          <w:lang w:bidi="fa-IR"/>
          <w:color w:val="111111"/>
          <w:sz w:val="28"/>
          <w:szCs w:val="28"/>
          <w:rtl/>
        </w:rPr>
        <w:t xml:space="preserve">نسخ ،کا :مجهول ،تا: 1240ه- 46 ق ، 17*22سم [الأوقاف العامة موصل: 7-47]</w:t>
      </w:r>
    </w:p>
    <w:p>
      <w:pPr>
        <w:pStyle w:val="BookText"/>
      </w:pPr>
      <w:r>
        <w:rPr>
          <w:rFonts w:ascii="Amiri" w:hAnsi="Amiri" w:eastAsia="Amiri" w:cs="Amiri"/>
          <w:lang w:bidi="ar-SA"/>
          <w:color w:val="111111"/>
          <w:sz w:val="28"/>
          <w:szCs w:val="28"/>
          <w:rtl/>
        </w:rPr>
        <w:t xml:space="preserve">37765 .بغداد؛ مكتبة الأوقاف العامة؛ رقم المخطوط: 4257</w:t>
      </w:r>
    </w:p>
    <w:p>
      <w:pPr>
        <w:pStyle w:val="BookText"/>
      </w:pPr>
      <w:r>
        <w:rPr>
          <w:rFonts w:ascii="Amiri" w:hAnsi="Amiri" w:eastAsia="Amiri" w:cs="Amiri"/>
          <w:lang w:bidi="ar-SA"/>
          <w:color w:val="111111"/>
          <w:sz w:val="28"/>
          <w:szCs w:val="28"/>
          <w:rtl/>
        </w:rPr>
        <w:t xml:space="preserve">كا :عبداللطيف بن محمّد الإمام، تا: 1250ه- بغداد (جامع أبي حنيفة)؛ 48ق،</w:t>
      </w:r>
    </w:p>
    <w:p>
      <w:pPr>
        <w:pStyle w:val="BookText"/>
      </w:pPr>
      <w:r>
        <w:rPr>
          <w:rFonts w:ascii="IRNazanin" w:hAnsi="IRNazanin" w:eastAsia="IRNazanin" w:cs="IRNazanin"/>
          <w:lang w:bidi="fa-IR"/>
          <w:color w:val="111111"/>
          <w:sz w:val="28"/>
          <w:szCs w:val="28"/>
          <w:rtl/>
        </w:rPr>
        <w:t xml:space="preserve">20*15سم [ف 2-27] 2-27]</w:t>
      </w:r>
    </w:p>
    <w:p>
      <w:pPr>
        <w:pStyle w:val="BookText"/>
      </w:pPr>
      <w:r>
        <w:rPr>
          <w:rFonts w:ascii="Amiri" w:hAnsi="Amiri" w:eastAsia="Amiri" w:cs="Amiri"/>
          <w:lang w:bidi="ar-SA"/>
          <w:color w:val="111111"/>
          <w:sz w:val="28"/>
          <w:szCs w:val="28"/>
          <w:rtl/>
        </w:rPr>
        <w:t xml:space="preserve">37766 .بغداد؛ مكتبة الأوقاف العامة؛ رقم المخطوط: 18036</w:t>
      </w:r>
    </w:p>
    <w:p>
      <w:pPr>
        <w:pStyle w:val="BookText"/>
      </w:pPr>
      <w:r>
        <w:rPr>
          <w:rFonts w:ascii="Amiri" w:hAnsi="Amiri" w:eastAsia="Amiri" w:cs="Amiri"/>
          <w:lang w:bidi="ar-SA"/>
          <w:color w:val="111111"/>
          <w:sz w:val="28"/>
          <w:szCs w:val="28"/>
          <w:rtl/>
        </w:rPr>
        <w:t xml:space="preserve">كا :جاسم بن محمّد، تا: 1252ه- 59ق 21*16سم [ف: 2-26]</w:t>
      </w:r>
    </w:p>
    <w:p>
      <w:pPr>
        <w:pStyle w:val="BookText"/>
      </w:pPr>
      <w:r>
        <w:rPr>
          <w:rFonts w:ascii="Amiri" w:hAnsi="Amiri" w:eastAsia="Amiri" w:cs="Amiri"/>
          <w:lang w:bidi="ar-SA"/>
          <w:color w:val="111111"/>
          <w:sz w:val="28"/>
          <w:szCs w:val="28"/>
          <w:rtl/>
        </w:rPr>
        <w:t xml:space="preserve">37767 .الموصل؛ مكتبة طه محسن ؛ رقم المخطوط: 27الف</w:t>
      </w:r>
    </w:p>
    <w:p>
      <w:pPr>
        <w:pStyle w:val="BookText"/>
      </w:pPr>
      <w:r>
        <w:rPr>
          <w:rFonts w:ascii="Amiri" w:hAnsi="Amiri" w:eastAsia="Amiri" w:cs="Amiri"/>
          <w:lang w:bidi="ar-SA"/>
          <w:color w:val="111111"/>
          <w:sz w:val="28"/>
          <w:szCs w:val="28"/>
          <w:rtl/>
        </w:rPr>
        <w:t xml:space="preserve">أوّلها :أرجوزة في الفرائض أوّلها:</w:t>
      </w:r>
    </w:p>
    <w:p>
      <w:pPr>
        <w:pStyle w:val="BookText"/>
      </w:pPr>
      <w:r>
        <w:rPr>
          <w:rFonts w:ascii="Amiri" w:hAnsi="Amiri" w:eastAsia="Amiri" w:cs="Amiri"/>
          <w:lang w:bidi="ar-SA"/>
          <w:color w:val="111111"/>
          <w:sz w:val="28"/>
          <w:szCs w:val="28"/>
          <w:rtl/>
        </w:rPr>
        <w:t xml:space="preserve">أول ما تستفتح المقالا *** بذكر حمد ربنا تعالى</w:t>
      </w:r>
    </w:p>
    <w:p>
      <w:pPr>
        <w:pStyle w:val="BookText"/>
      </w:pPr>
      <w:r>
        <w:rPr>
          <w:rFonts w:ascii="Amiri" w:hAnsi="Amiri" w:eastAsia="Amiri" w:cs="Amiri"/>
          <w:lang w:bidi="ar-SA"/>
          <w:color w:val="111111"/>
          <w:sz w:val="28"/>
          <w:szCs w:val="28"/>
          <w:rtl/>
        </w:rPr>
        <w:t xml:space="preserve">فالحمد لله على ما انعما *** حمدا به يجلو من القلب العمى</w:t>
      </w:r>
    </w:p>
    <w:p>
      <w:pPr>
        <w:pStyle w:val="BookText"/>
      </w:pPr>
      <w:r>
        <w:rPr>
          <w:rFonts w:ascii="Amiri" w:hAnsi="Amiri" w:eastAsia="Amiri" w:cs="Amiri"/>
          <w:lang w:bidi="ar-SA"/>
          <w:color w:val="111111"/>
          <w:sz w:val="28"/>
          <w:szCs w:val="28"/>
          <w:rtl/>
        </w:rPr>
        <w:t xml:space="preserve">كا :أحمد بن محمّد بن عبد الله السيماني ،تا: 17 ربيع الأول 1258ه- 33 ق (33-1)،</w:t>
      </w:r>
    </w:p>
    <w:p>
      <w:pPr>
        <w:pStyle w:val="BookText"/>
      </w:pPr>
      <w:r>
        <w:rPr>
          <w:rFonts w:ascii="IRNazanin" w:hAnsi="IRNazanin" w:eastAsia="IRNazanin" w:cs="IRNazanin"/>
          <w:lang w:bidi="fa-IR"/>
          <w:color w:val="111111"/>
          <w:sz w:val="28"/>
          <w:szCs w:val="28"/>
          <w:rtl/>
        </w:rPr>
        <w:t xml:space="preserve">20*14 سم [المورد : 44-134]</w:t>
      </w:r>
    </w:p>
    <w:p>
      <w:pPr>
        <w:pStyle w:val="BookText"/>
      </w:pPr>
      <w:r>
        <w:rPr>
          <w:rFonts w:ascii="Amiri" w:hAnsi="Amiri" w:eastAsia="Amiri" w:cs="Amiri"/>
          <w:lang w:bidi="ar-SA"/>
          <w:color w:val="111111"/>
          <w:sz w:val="28"/>
          <w:szCs w:val="28"/>
          <w:rtl/>
        </w:rPr>
        <w:t xml:space="preserve">37768 .الموصل؛ مدرسة الحاج حسين بك ( في الأوقاف العامة)؛ رقم المخطوط: 17/18/1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:يونس بن سليم فخري زاده تا: 1263ه-، 16*22سم [الأوقاف العامة-موصل: 6-109] :</w:t>
      </w:r>
    </w:p>
    <w:p>
      <w:pPr>
        <w:pStyle w:val="BookText"/>
      </w:pPr>
      <w:r>
        <w:rPr>
          <w:rFonts w:ascii="IRNazanin" w:hAnsi="IRNazanin" w:eastAsia="IRNazanin" w:cs="IRNazanin"/>
          <w:lang w:bidi="fa-IR"/>
          <w:color w:val="111111"/>
          <w:sz w:val="28"/>
          <w:szCs w:val="28"/>
          <w:rtl/>
        </w:rPr>
        <w:t xml:space="preserve">37769 .بغداد؛ دار المخطوطات؛ رقم المخطوط : 5708</w:t>
      </w:r>
    </w:p>
    <w:p>
      <w:pPr>
        <w:pStyle w:val="BookText"/>
      </w:pPr>
      <w:r>
        <w:rPr>
          <w:rFonts w:ascii="Amiri" w:hAnsi="Amiri" w:eastAsia="Amiri" w:cs="Amiri"/>
          <w:lang w:bidi="ar-SA"/>
          <w:color w:val="111111"/>
          <w:sz w:val="28"/>
          <w:szCs w:val="28"/>
          <w:rtl/>
        </w:rPr>
        <w:t xml:space="preserve">كا :محمبد سعيد بن محمّد جواد افندي قاضي الدور ،تا: 1369ه-؛ 74ص، 15س، 17*11/1سم[ المتحف العراقي - ف: الفقهية 1-293]</w:t>
      </w:r>
    </w:p>
    <w:p>
      <w:pPr>
        <w:pStyle w:val="BookText"/>
      </w:pPr>
      <w:r>
        <w:rPr>
          <w:rFonts w:ascii="Amiri" w:hAnsi="Amiri" w:eastAsia="Amiri" w:cs="Amiri"/>
          <w:lang w:bidi="ar-SA"/>
          <w:color w:val="111111"/>
          <w:sz w:val="28"/>
          <w:szCs w:val="28"/>
          <w:rtl/>
        </w:rPr>
        <w:t xml:space="preserve">37770 .بغداد؛ مكتبة الأوقاف العامة؛ رقم المخطوط: 4266/1</w:t>
      </w:r>
    </w:p>
    <w:p>
      <w:pPr>
        <w:pStyle w:val="BookText"/>
      </w:pPr>
      <w:r>
        <w:rPr>
          <w:rFonts w:ascii="Amiri" w:hAnsi="Amiri" w:eastAsia="Amiri" w:cs="Amiri"/>
          <w:lang w:bidi="ar-SA"/>
          <w:color w:val="111111"/>
          <w:sz w:val="28"/>
          <w:szCs w:val="28"/>
          <w:rtl/>
        </w:rPr>
        <w:t xml:space="preserve">أوّلها: قال الشيخ الإمام ... الحمد لله رب العالمين</w:t>
      </w:r>
    </w:p>
    <w:p>
      <w:pPr>
        <w:pStyle w:val="BookText"/>
      </w:pPr>
      <w:r>
        <w:rPr>
          <w:rFonts w:ascii="IRNazanin" w:hAnsi="IRNazanin" w:eastAsia="IRNazanin" w:cs="IRNazanin"/>
          <w:lang w:bidi="fa-IR"/>
          <w:color w:val="111111"/>
          <w:sz w:val="28"/>
          <w:szCs w:val="28"/>
          <w:rtl/>
        </w:rPr>
        <w:t xml:space="preserve">کا :انصاري معمار زاده حسین، تا: 1271ه-، في بغداد؛ 28ق، 20*12سم [ف: 2-26]</w:t>
      </w:r>
    </w:p>
    <w:p>
      <w:pPr>
        <w:pStyle w:val="BookText"/>
      </w:pPr>
      <w:r>
        <w:rPr>
          <w:rFonts w:ascii="IRNazanin" w:hAnsi="IRNazanin" w:eastAsia="IRNazanin" w:cs="IRNazanin"/>
          <w:lang w:bidi="fa-IR"/>
          <w:color w:val="111111"/>
          <w:sz w:val="28"/>
          <w:szCs w:val="28"/>
          <w:rtl/>
        </w:rPr>
        <w:t xml:space="preserve">37771 .بغداد؛ دار المخطوطات؛ رقم المخطوط : 4549</w:t>
      </w:r>
    </w:p>
    <w:p>
      <w:pPr>
        <w:pStyle w:val="BookText"/>
      </w:pPr>
      <w:r>
        <w:rPr>
          <w:rFonts w:ascii="Amiri" w:hAnsi="Amiri" w:eastAsia="Amiri" w:cs="Amiri"/>
          <w:lang w:bidi="ar-SA"/>
          <w:color w:val="111111"/>
          <w:sz w:val="28"/>
          <w:szCs w:val="28"/>
          <w:rtl/>
        </w:rPr>
        <w:t xml:space="preserve">كا :عبد الوهاب بن عبد الرزاق بن محمّد بن إبراهيم ،تا: 1280ه- 84ص، 15س، 17*11سم [المتحف العراقي - ف: الفقهية -1-293]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37772 .بغداد؛ دار المخطوطات؛ رقم المخطوط: 3332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:الله عبد بن محمّد أمين بن مصطفى بن محمّد بن عبد السلام ،تا: 1286ه-، 35ص</w:t>
      </w:r>
    </w:p>
    <w:p>
      <w:pPr>
        <w:pStyle w:val="BookText"/>
      </w:pPr>
      <w:r>
        <w:rPr>
          <w:rFonts w:ascii="Amiri" w:hAnsi="Amiri" w:eastAsia="Amiri" w:cs="Amiri"/>
          <w:lang w:bidi="ar-SA"/>
          <w:color w:val="111111"/>
          <w:sz w:val="28"/>
          <w:szCs w:val="28"/>
          <w:rtl/>
        </w:rPr>
        <w:t xml:space="preserve">22 س، 21*15سم [المتحف العراقي - ف: الفقهية -1-292]</w:t>
      </w:r>
    </w:p>
    <w:p>
      <w:pPr>
        <w:pStyle w:val="BookText"/>
      </w:pPr>
      <w:r>
        <w:rPr>
          <w:rFonts w:ascii="Amiri" w:hAnsi="Amiri" w:eastAsia="Amiri" w:cs="Amiri"/>
          <w:lang w:bidi="ar-SA"/>
          <w:color w:val="111111"/>
          <w:sz w:val="28"/>
          <w:szCs w:val="28"/>
          <w:rtl/>
        </w:rPr>
        <w:t xml:space="preserve">37773 .الموصل؛ سعيد الديوه جي؛ رقم المخطوط: 112</w:t>
      </w:r>
    </w:p>
    <w:p>
      <w:pPr>
        <w:pStyle w:val="BookText"/>
      </w:pPr>
      <w:r>
        <w:rPr>
          <w:rFonts w:ascii="IRNazanin" w:hAnsi="IRNazanin" w:eastAsia="IRNazanin" w:cs="IRNazanin"/>
          <w:lang w:bidi="fa-IR"/>
          <w:color w:val="111111"/>
          <w:sz w:val="28"/>
          <w:szCs w:val="28"/>
          <w:rtl/>
        </w:rPr>
        <w:t xml:space="preserve">كا :سيد مصطفى نجل سیّد یونس، تا: 1303ه- [ معهد المخطوطات العربية : 9-212]</w:t>
      </w:r>
    </w:p>
    <w:p>
      <w:pPr>
        <w:pStyle w:val="BookText"/>
      </w:pPr>
      <w:r>
        <w:rPr>
          <w:rFonts w:ascii="Times New Roman" w:hAnsi="Times New Roman" w:eastAsia="Times New Roman" w:cs="Times New Roman"/>
          <w:lang w:val="en-US" w:bidi="en-US"/>
          <w:color w:val="111111"/>
          <w:sz w:val="28"/>
          <w:szCs w:val="28"/>
          <w:rtl/>
        </w:rPr>
        <w:t xml:space="preserve">37774.</w:t>
      </w:r>
    </w:p>
    <w:p>
      <w:pPr>
        <w:pStyle w:val="BookText"/>
      </w:pPr>
      <w:r>
        <w:rPr>
          <w:rFonts w:ascii="Amiri" w:hAnsi="Amiri" w:eastAsia="Amiri" w:cs="Amiri"/>
          <w:lang w:bidi="ar-SA"/>
          <w:color w:val="111111"/>
          <w:sz w:val="28"/>
          <w:szCs w:val="28"/>
          <w:rtl/>
        </w:rPr>
        <w:t xml:space="preserve">الموصل؛ سعيد الديوه جي؛ رقم المخطوط: 174/1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9-219</w:t>
      </w:r>
    </w:p>
    <w:p>
      <w:pPr>
        <w:pStyle w:val="BookText"/>
      </w:pPr>
      <w:r>
        <w:rPr>
          <w:rFonts w:ascii="IRNazanin" w:hAnsi="IRNazanin" w:eastAsia="IRNazanin" w:cs="IRNazanin"/>
          <w:lang w:bidi="fa-IR"/>
          <w:color w:val="111111"/>
          <w:sz w:val="28"/>
          <w:szCs w:val="28"/>
          <w:rtl/>
        </w:rPr>
        <w:t xml:space="preserve">37775 .بغداد؛ دار المخطوطات؛ رقم المخطوط: 1162</w:t>
      </w:r>
    </w:p>
    <w:p>
      <w:pPr>
        <w:pStyle w:val="BookText"/>
      </w:pPr>
      <w:r>
        <w:rPr>
          <w:rFonts w:ascii="IRNazanin" w:hAnsi="IRNazanin" w:eastAsia="IRNazanin" w:cs="IRNazanin"/>
          <w:lang w:bidi="fa-IR"/>
          <w:color w:val="111111"/>
          <w:sz w:val="28"/>
          <w:szCs w:val="28"/>
          <w:rtl/>
        </w:rPr>
        <w:t xml:space="preserve">کا :مجهول ،تا :مجهول؛ 50 ص 25 س ، 20*15سم [المتحف العراقي - ف: الفقهية 1-293]</w:t>
      </w:r>
    </w:p>
    <w:p>
      <w:pPr>
        <w:pStyle w:val="BookText"/>
      </w:pPr>
      <w:r>
        <w:rPr>
          <w:rFonts w:ascii="Amiri" w:hAnsi="Amiri" w:eastAsia="Amiri" w:cs="Amiri"/>
          <w:lang w:bidi="ar-SA"/>
          <w:color w:val="111111"/>
          <w:sz w:val="28"/>
          <w:szCs w:val="28"/>
          <w:rtl/>
        </w:rPr>
        <w:t xml:space="preserve">37776 .بغداد؛ مكتبة الأوقاف العامة؛ رقم المخطوط : 4253</w:t>
      </w:r>
    </w:p>
    <w:p>
      <w:pPr>
        <w:pStyle w:val="BookText"/>
      </w:pPr>
      <w:r>
        <w:rPr>
          <w:rFonts w:ascii="IRNazanin" w:hAnsi="IRNazanin" w:eastAsia="IRNazanin" w:cs="IRNazanin"/>
          <w:lang w:bidi="fa-IR"/>
          <w:color w:val="111111"/>
          <w:sz w:val="28"/>
          <w:szCs w:val="28"/>
          <w:rtl/>
        </w:rPr>
        <w:t xml:space="preserve">کا :مجهول ،تا :مجهول؛ 31 21*19سم [ف: 2-27]</w:t>
      </w:r>
    </w:p>
    <w:p>
      <w:pPr>
        <w:pStyle w:val="BookText"/>
      </w:pPr>
      <w:r>
        <w:rPr>
          <w:rFonts w:ascii="Times New Roman" w:hAnsi="Times New Roman" w:eastAsia="Times New Roman" w:cs="Times New Roman"/>
          <w:lang w:val="en-US" w:bidi="en-US"/>
          <w:color w:val="111111"/>
          <w:sz w:val="28"/>
          <w:szCs w:val="28"/>
          <w:rtl/>
        </w:rPr>
        <w:t xml:space="preserve">37777.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42 ق ، 23*16 سم [الأوقاف العامة-موصل: 8-255]</w:t>
      </w:r>
    </w:p>
    <w:p>
      <w:pPr>
        <w:pStyle w:val="BookText"/>
      </w:pPr>
      <w:r>
        <w:rPr>
          <w:rFonts w:ascii="Amiri" w:hAnsi="Amiri" w:eastAsia="Amiri" w:cs="Amiri"/>
          <w:lang w:bidi="ar-SA"/>
          <w:color w:val="111111"/>
          <w:sz w:val="28"/>
          <w:szCs w:val="28"/>
          <w:rtl/>
        </w:rPr>
        <w:t xml:space="preserve">37778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15*22سم [الأوقاف العامة موصل: 2-305]</w:t>
      </w:r>
    </w:p>
    <w:p>
      <w:pPr>
        <w:pStyle w:val="BookText"/>
      </w:pPr>
      <w:r>
        <w:rPr>
          <w:rFonts w:ascii="Amiri" w:hAnsi="Amiri" w:eastAsia="Amiri" w:cs="Amiri"/>
          <w:lang w:bidi="ar-SA"/>
          <w:color w:val="111111"/>
          <w:sz w:val="28"/>
          <w:szCs w:val="28"/>
          <w:rtl/>
        </w:rPr>
        <w:t xml:space="preserve">37779 .الموصل؛ مدرسة الحجيات ( في الأوقاف العامة)؛ رقم المخطوط: 22/127/1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3-185]</w:t>
      </w:r>
    </w:p>
    <w:p>
      <w:pPr>
        <w:pStyle w:val="BookText"/>
      </w:pPr>
      <w:r>
        <w:rPr>
          <w:rFonts w:ascii="IRNazanin" w:hAnsi="IRNazanin" w:eastAsia="IRNazanin" w:cs="IRNazanin"/>
          <w:lang w:bidi="fa-IR"/>
          <w:color w:val="111111"/>
          <w:sz w:val="28"/>
          <w:szCs w:val="28"/>
          <w:rtl/>
        </w:rPr>
        <w:t xml:space="preserve">37780 .بغداد؛ دار المخطوطات؛ رقم المخطوط: 216</w:t>
      </w:r>
    </w:p>
    <w:p>
      <w:pPr>
        <w:pStyle w:val="BookText"/>
      </w:pPr>
      <w:r>
        <w:rPr>
          <w:rFonts w:ascii="Amiri" w:hAnsi="Amiri" w:eastAsia="Amiri" w:cs="Amiri"/>
          <w:lang w:bidi="ar-SA"/>
          <w:color w:val="111111"/>
          <w:sz w:val="28"/>
          <w:szCs w:val="28"/>
          <w:rtl/>
        </w:rPr>
        <w:t xml:space="preserve">كا :صالح الجراحي، تا :مجهول؛ 54 ص 22 س، 16*20/5سم[ المتحف العراقي - ف:</w:t>
      </w:r>
    </w:p>
    <w:p>
      <w:pPr>
        <w:pStyle w:val="BookText"/>
      </w:pPr>
      <w:r>
        <w:rPr>
          <w:rFonts w:ascii="Amiri" w:hAnsi="Amiri" w:eastAsia="Amiri" w:cs="Amiri"/>
          <w:lang w:bidi="ar-SA"/>
          <w:color w:val="111111"/>
          <w:sz w:val="28"/>
          <w:szCs w:val="28"/>
          <w:rtl/>
        </w:rPr>
        <w:t xml:space="preserve">الفقهية 1-293]</w:t>
      </w:r>
    </w:p>
    <w:p>
      <w:pPr>
        <w:pStyle w:val="BookText"/>
      </w:pPr>
      <w:r>
        <w:rPr>
          <w:rFonts w:ascii="Times New Roman" w:hAnsi="Times New Roman" w:eastAsia="Times New Roman" w:cs="Times New Roman"/>
          <w:lang w:val="en-US" w:bidi="en-US"/>
          <w:color w:val="111111"/>
          <w:sz w:val="28"/>
          <w:szCs w:val="28"/>
          <w:rtl/>
        </w:rPr>
        <w:t xml:space="preserve">37781.</w:t>
      </w:r>
    </w:p>
    <w:p>
      <w:pPr>
        <w:pStyle w:val="BookText"/>
      </w:pPr>
      <w:r>
        <w:rPr>
          <w:rFonts w:ascii="Amiri" w:hAnsi="Amiri" w:eastAsia="Amiri" w:cs="Amiri"/>
          <w:lang w:bidi="ar-SA"/>
          <w:color w:val="111111"/>
          <w:sz w:val="28"/>
          <w:szCs w:val="28"/>
          <w:rtl/>
        </w:rPr>
        <w:t xml:space="preserve">الموصل؛ مدرسة جامع باب الطوب ( في الأوقاف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 موصل: 2-266]</w:t>
      </w:r>
    </w:p>
    <w:p>
      <w:pPr>
        <w:pStyle w:val="BookText"/>
      </w:pPr>
      <w:r>
        <w:rPr>
          <w:rFonts w:ascii="Times New Roman" w:hAnsi="Times New Roman" w:eastAsia="Times New Roman" w:cs="Times New Roman"/>
          <w:lang w:val="en-US" w:bidi="en-US"/>
          <w:color w:val="111111"/>
          <w:sz w:val="28"/>
          <w:szCs w:val="28"/>
          <w:rtl/>
        </w:rPr>
        <w:t xml:space="preserve">37782.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ت/1042</w:t>
      </w:r>
    </w:p>
    <w:p>
      <w:pPr>
        <w:pStyle w:val="BookText"/>
      </w:pPr>
      <w:r>
        <w:rPr>
          <w:rFonts w:ascii="Amiri" w:hAnsi="Amiri" w:eastAsia="Amiri" w:cs="Amiri"/>
          <w:lang w:bidi="ar-SA"/>
          <w:color w:val="111111"/>
          <w:sz w:val="28"/>
          <w:szCs w:val="28"/>
          <w:rtl/>
        </w:rPr>
        <w:t xml:space="preserve">أوّلها :الحمد لله الذي خلق السموات والارض وجعل الظلمات والنور ثم الذين كفروا؛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:فهذه طريقة المناسخة *** فارق بها رتبة فضل شامخة</w:t>
      </w:r>
    </w:p>
    <w:p>
      <w:pPr>
        <w:pStyle w:val="BookText"/>
      </w:pPr>
      <w:r>
        <w:rPr>
          <w:rFonts w:ascii="Amiri" w:hAnsi="Amiri" w:eastAsia="Amiri" w:cs="Amiri"/>
          <w:lang w:bidi="ar-SA"/>
          <w:color w:val="111111"/>
          <w:sz w:val="28"/>
          <w:szCs w:val="28"/>
          <w:rtl/>
        </w:rPr>
        <w:t xml:space="preserve">او قول اذا مات إنسان ثم مات اخر من ورثة الأول.</w:t>
      </w:r>
    </w:p>
    <w:p>
      <w:pPr>
        <w:pStyle w:val="BookText"/>
      </w:pPr>
      <w:r>
        <w:rPr>
          <w:rFonts w:ascii="IRNazanin" w:hAnsi="IRNazanin" w:eastAsia="IRNazanin" w:cs="IRNazanin"/>
          <w:lang w:bidi="fa-IR"/>
          <w:color w:val="111111"/>
          <w:sz w:val="28"/>
          <w:szCs w:val="28"/>
          <w:rtl/>
        </w:rPr>
        <w:t xml:space="preserve">کا :مجهول ،تا :مجهول؛ 24 ق ، 18 س 17*11سم [ف: 2-177]</w:t>
      </w:r>
    </w:p>
    <w:p>
      <w:pPr>
        <w:pStyle w:val="BookText"/>
      </w:pPr>
      <w:r>
        <w:rPr>
          <w:rFonts w:ascii="Times New Roman" w:hAnsi="Times New Roman" w:eastAsia="Times New Roman" w:cs="Times New Roman"/>
          <w:lang w:val="en-US" w:bidi="en-US"/>
          <w:color w:val="111111"/>
          <w:sz w:val="28"/>
          <w:szCs w:val="28"/>
          <w:rtl/>
        </w:rPr>
        <w:t xml:space="preserve">37783.</w:t>
      </w:r>
    </w:p>
    <w:p>
      <w:pPr>
        <w:pStyle w:val="BookText"/>
      </w:pPr>
      <w:r>
        <w:rPr>
          <w:rFonts w:ascii="Amiri" w:hAnsi="Amiri" w:eastAsia="Amiri" w:cs="Amiri"/>
          <w:lang w:bidi="ar-SA"/>
          <w:color w:val="111111"/>
          <w:sz w:val="28"/>
          <w:szCs w:val="28"/>
          <w:rtl/>
        </w:rPr>
        <w:t xml:space="preserve">الموصل ؛ المكتبة المركزية رقم المخطوط : 57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15-303]</w:t>
      </w:r>
    </w:p>
    <w:p>
      <w:pPr>
        <w:pStyle w:val="BookText"/>
      </w:pPr>
      <w:r>
        <w:rPr>
          <w:rFonts w:ascii="Times New Roman" w:hAnsi="Times New Roman" w:eastAsia="Times New Roman" w:cs="Times New Roman"/>
          <w:lang w:val="en-US" w:bidi="en-US"/>
          <w:color w:val="111111"/>
          <w:sz w:val="28"/>
          <w:szCs w:val="28"/>
          <w:rtl/>
        </w:rPr>
        <w:t xml:space="preserve">37784.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4902</w:t>
      </w:r>
    </w:p>
    <w:p>
      <w:pPr>
        <w:pStyle w:val="BookText"/>
      </w:pPr>
      <w:r>
        <w:rPr>
          <w:rFonts w:ascii="IRNazanin" w:hAnsi="IRNazanin" w:eastAsia="IRNazanin" w:cs="IRNazanin"/>
          <w:lang w:bidi="fa-IR"/>
          <w:color w:val="111111"/>
          <w:sz w:val="28"/>
          <w:szCs w:val="28"/>
          <w:rtl/>
        </w:rPr>
        <w:t xml:space="preserve">کا :صالح الجراحي تا: مجهول؛ 53ص [ف: 1-243]</w:t>
      </w:r>
    </w:p>
    <w:p>
      <w:pPr>
        <w:pStyle w:val="BookText"/>
      </w:pPr>
      <w:r>
        <w:rPr>
          <w:rFonts w:ascii="IRNazanin" w:hAnsi="IRNazanin" w:eastAsia="IRNazanin" w:cs="IRNazanin"/>
          <w:lang w:bidi="fa-IR"/>
          <w:color w:val="111111"/>
          <w:sz w:val="28"/>
          <w:szCs w:val="28"/>
          <w:rtl/>
        </w:rPr>
        <w:t xml:space="preserve">37785 .بغداد؛ دار المخطوطات؛ رقم المخطوط : 1541</w:t>
      </w:r>
    </w:p>
    <w:p>
      <w:pPr>
        <w:pStyle w:val="BookText"/>
      </w:pPr>
      <w:r>
        <w:rPr>
          <w:rFonts w:ascii="IRNazanin" w:hAnsi="IRNazanin" w:eastAsia="IRNazanin" w:cs="IRNazanin"/>
          <w:lang w:bidi="fa-IR"/>
          <w:color w:val="111111"/>
          <w:sz w:val="28"/>
          <w:szCs w:val="28"/>
          <w:rtl/>
        </w:rPr>
        <w:t xml:space="preserve">کا :مجهول، تا :مجهول ؛تملك: علي الآلوسي عبد الباقي الآلوسي المدرس ببروس محمّد عاكف بن عبد الباقي الآلوسي؛ 76 ص 17 س، 21*15سم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293 ]</w:t>
      </w:r>
    </w:p>
    <w:p>
      <w:pPr>
        <w:pStyle w:val="BookText"/>
      </w:pPr>
      <w:r>
        <w:rPr>
          <w:rFonts w:ascii="Amiri" w:hAnsi="Amiri" w:eastAsia="Amiri" w:cs="Amiri"/>
          <w:lang w:bidi="ar-SA"/>
          <w:color w:val="111111"/>
          <w:sz w:val="28"/>
          <w:szCs w:val="28"/>
          <w:rtl/>
        </w:rPr>
        <w:t xml:space="preserve">37786 .بغداد؛ الخزانة الآلوسية (ضمن) دار المخطوطات؛ رقم المخطوط : 8767</w:t>
      </w:r>
    </w:p>
    <w:p>
      <w:pPr>
        <w:pStyle w:val="BookText"/>
      </w:pPr>
      <w:r>
        <w:rPr>
          <w:rFonts w:ascii="Amiri" w:hAnsi="Amiri" w:eastAsia="Amiri" w:cs="Amiri"/>
          <w:lang w:bidi="ar-SA"/>
          <w:color w:val="111111"/>
          <w:sz w:val="28"/>
          <w:szCs w:val="28"/>
          <w:rtl/>
        </w:rPr>
        <w:t xml:space="preserve">أوّلها: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:مجهول ،تا :مجهول؛ تملك :عبد الرّحمن الالوسي، محمّد حامد الالوسي سنة 1277ه-، 53 ص ، 19 س، 20*13سم [المورد: 13-185]</w:t>
      </w:r>
    </w:p>
    <w:p>
      <w:pPr>
        <w:pStyle w:val="BookText"/>
      </w:pPr>
      <w:r>
        <w:rPr>
          <w:rFonts w:ascii="Times New Roman" w:hAnsi="Times New Roman" w:eastAsia="Times New Roman" w:cs="Times New Roman"/>
          <w:lang w:val="en-US" w:bidi="en-US"/>
          <w:color w:val="111111"/>
          <w:sz w:val="28"/>
          <w:szCs w:val="28"/>
          <w:rtl/>
        </w:rPr>
        <w:t xml:space="preserve">37787.</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م/11/2</w:t>
      </w:r>
    </w:p>
    <w:p>
      <w:pPr>
        <w:pStyle w:val="BookText"/>
      </w:pPr>
      <w:r>
        <w:rPr>
          <w:rFonts w:ascii="Amiri" w:hAnsi="Amiri" w:eastAsia="Amiri" w:cs="Amiri"/>
          <w:lang w:bidi="ar-SA"/>
          <w:color w:val="111111"/>
          <w:sz w:val="28"/>
          <w:szCs w:val="28"/>
          <w:rtl/>
        </w:rPr>
        <w:t xml:space="preserve">أوّلها: ثم بالحمد تاسيسا بالكتاب العزيز</w:t>
      </w:r>
    </w:p>
    <w:p>
      <w:pPr>
        <w:pStyle w:val="BookText"/>
      </w:pPr>
      <w:r>
        <w:rPr>
          <w:rFonts w:ascii="IRNazanin" w:hAnsi="IRNazanin" w:eastAsia="IRNazanin" w:cs="IRNazanin"/>
          <w:lang w:bidi="fa-IR"/>
          <w:color w:val="111111"/>
          <w:sz w:val="28"/>
          <w:szCs w:val="28"/>
          <w:rtl/>
        </w:rPr>
        <w:t xml:space="preserve">کا :مجهول ،تا :مجهول؛ 22 ق 21 س [المورد: 45-148]</w:t>
      </w:r>
    </w:p>
    <w:p>
      <w:pPr>
        <w:pStyle w:val="BookText"/>
      </w:pPr>
      <w:r>
        <w:rPr>
          <w:rFonts w:ascii="Amiri" w:hAnsi="Amiri" w:eastAsia="Amiri" w:cs="Amiri"/>
          <w:lang w:bidi="ar-SA"/>
          <w:color w:val="111111"/>
          <w:sz w:val="28"/>
          <w:szCs w:val="28"/>
          <w:rtl/>
        </w:rPr>
        <w:t xml:space="preserve">37788 .الموصل؛ سعيد الديوه جي؛ رقم المخطوط: 110/1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9-212</w:t>
      </w:r>
    </w:p>
    <w:p>
      <w:pPr>
        <w:pStyle w:val="BookText"/>
      </w:pPr>
      <w:r>
        <w:rPr>
          <w:rFonts w:ascii="Amiri" w:hAnsi="Amiri" w:eastAsia="Amiri" w:cs="Amiri"/>
          <w:lang w:bidi="ar-SA"/>
          <w:color w:val="111111"/>
          <w:sz w:val="28"/>
          <w:szCs w:val="28"/>
          <w:rtl/>
        </w:rPr>
        <w:t xml:space="preserve">37789 .الموصل؛ سعيد الديوه جي؛ رقم المخطوط 111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9-212]</w:t>
      </w:r>
    </w:p>
    <w:p>
      <w:pPr>
        <w:pStyle w:val="BookText"/>
      </w:pPr>
      <w:r>
        <w:rPr>
          <w:rFonts w:ascii="Amiri" w:hAnsi="Amiri" w:eastAsia="Amiri" w:cs="Amiri"/>
          <w:lang w:bidi="ar-SA"/>
          <w:color w:val="111111"/>
          <w:sz w:val="28"/>
          <w:szCs w:val="28"/>
          <w:rtl/>
        </w:rPr>
        <w:t xml:space="preserve">37790 . النجف الأشرف؛ مؤسسة كاشف الغطاء العامة؛ رقم المخطوط : 4788</w:t>
      </w:r>
    </w:p>
    <w:p>
      <w:pPr>
        <w:pStyle w:val="BookText"/>
      </w:pPr>
      <w:r>
        <w:rPr>
          <w:rFonts w:ascii="IRNazanin" w:hAnsi="IRNazanin" w:eastAsia="IRNazanin" w:cs="IRNazanin"/>
          <w:lang w:bidi="fa-IR"/>
          <w:color w:val="111111"/>
          <w:sz w:val="28"/>
          <w:szCs w:val="28"/>
          <w:rtl/>
        </w:rPr>
        <w:t xml:space="preserve">کا: مجهول،تا :مجهول 83ص [ف: 1-243]</w:t>
      </w:r>
    </w:p>
    <w:p>
      <w:pPr>
        <w:pStyle w:val="BookText"/>
      </w:pPr>
      <w:r>
        <w:rPr>
          <w:rFonts w:ascii="IRNazanin" w:hAnsi="IRNazanin" w:eastAsia="IRNazanin" w:cs="IRNazanin"/>
          <w:lang w:bidi="fa-IR"/>
          <w:color w:val="111111"/>
          <w:sz w:val="28"/>
          <w:szCs w:val="28"/>
          <w:rtl/>
        </w:rPr>
        <w:t xml:space="preserve">37791 .بغداد؛ دار المخطوطات؛ رقم المخطوط : 5515/2</w:t>
      </w:r>
    </w:p>
    <w:p>
      <w:pPr>
        <w:pStyle w:val="BookText"/>
      </w:pPr>
      <w:r>
        <w:rPr>
          <w:rFonts w:ascii="IRNazanin" w:hAnsi="IRNazanin" w:eastAsia="IRNazanin" w:cs="IRNazanin"/>
          <w:lang w:bidi="fa-IR"/>
          <w:color w:val="111111"/>
          <w:sz w:val="28"/>
          <w:szCs w:val="28"/>
          <w:rtl/>
        </w:rPr>
        <w:t xml:space="preserve">کا :مجهول، تا :مجهول؛ ناقصة الآخر؛ 58ص، 17 س ، 21*14/5سم [المتحف العراقي - ف:</w:t>
      </w:r>
    </w:p>
    <w:p>
      <w:pPr>
        <w:pStyle w:val="BookText"/>
      </w:pPr>
      <w:r>
        <w:rPr>
          <w:rFonts w:ascii="Amiri" w:hAnsi="Amiri" w:eastAsia="Amiri" w:cs="Amiri"/>
          <w:lang w:bidi="ar-SA"/>
          <w:color w:val="111111"/>
          <w:sz w:val="28"/>
          <w:szCs w:val="28"/>
          <w:rtl/>
        </w:rPr>
        <w:t xml:space="preserve">الفقهية 1-294]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7" w:name="pg8181_88741"/>
    <w:bookmarkEnd w:id="407"/>
    <w:p>
      <w:pPr>
        <w:pStyle w:val="Heading2"/>
      </w:pPr>
      <w:bookmarkStart w:id="1727" w:name="_Toc1021"/>
      <w:r>
        <w:t>شرح الرحبية / فقه - عربي</w:t>
      </w:r>
      <w:bookmarkEnd w:id="1727"/>
    </w:p>
    <w:p>
      <w:pPr>
        <w:pStyle w:val="BookText"/>
      </w:pPr>
      <w:r>
        <w:rPr>
          <w:rFonts w:ascii="Amiri" w:hAnsi="Amiri" w:eastAsia="Amiri" w:cs="Amiri"/>
          <w:lang w:bidi="ar-SA"/>
          <w:color w:val="111111"/>
          <w:sz w:val="28"/>
          <w:szCs w:val="28"/>
          <w:rtl/>
        </w:rPr>
        <w:t xml:space="preserve">البستي، أحمد بن عبد الرحمن</w:t>
      </w:r>
    </w:p>
    <w:p>
      <w:pPr>
        <w:pStyle w:val="BookText"/>
      </w:pPr>
      <w:r>
        <w:rPr>
          <w:rFonts w:ascii="Amiri" w:hAnsi="Amiri" w:eastAsia="Amiri" w:cs="Amiri"/>
          <w:lang w:bidi="ar-SA"/>
          <w:color w:val="111111"/>
          <w:sz w:val="28"/>
          <w:szCs w:val="28"/>
          <w:rtl/>
        </w:rPr>
        <w:t xml:space="preserve">المرتبط :بغية الباحث عن جمل الموارث = الأرجوزة الرحبية؛ ابن متفننة محمّد بن علي</w:t>
      </w:r>
    </w:p>
    <w:p>
      <w:pPr>
        <w:pStyle w:val="BookText"/>
      </w:pPr>
      <w:r>
        <w:rPr>
          <w:rFonts w:ascii="IRNazanin" w:hAnsi="IRNazanin" w:eastAsia="IRNazanin" w:cs="IRNazanin"/>
          <w:lang w:bidi="fa-IR"/>
          <w:color w:val="111111"/>
          <w:sz w:val="28"/>
          <w:szCs w:val="28"/>
          <w:rtl/>
        </w:rPr>
        <w:t xml:space="preserve">(577-497ه-)</w:t>
      </w:r>
    </w:p>
    <w:p>
      <w:pPr>
        <w:pStyle w:val="BookText"/>
      </w:pPr>
      <w:r>
        <w:rPr>
          <w:rFonts w:ascii="Amiri" w:hAnsi="Amiri" w:eastAsia="Amiri" w:cs="Amiri"/>
          <w:lang w:bidi="ar-SA"/>
          <w:color w:val="111111"/>
          <w:sz w:val="28"/>
          <w:szCs w:val="28"/>
          <w:rtl/>
        </w:rPr>
        <w:t xml:space="preserve">37792 .الموصل؛ خزانة عبدالمجيد الخطيب (في الأوقاف العامة)؛ رقم المخطوط: 7</w:t>
      </w:r>
    </w:p>
    <w:p>
      <w:pPr>
        <w:pStyle w:val="BookText"/>
      </w:pPr>
      <w:r>
        <w:rPr>
          <w:rFonts w:ascii="IRNazanin" w:hAnsi="IRNazanin" w:eastAsia="IRNazanin" w:cs="IRNazanin"/>
          <w:lang w:bidi="fa-IR"/>
          <w:color w:val="111111"/>
          <w:sz w:val="28"/>
          <w:szCs w:val="28"/>
          <w:rtl/>
        </w:rPr>
        <w:t xml:space="preserve">نسخ، کا :مجهول ،تا: 1304ه- 63ق ، 23*16سم [الأوقاف العامة - موصل: 6-134]</w:t>
      </w:r>
    </w:p>
    <w:p>
      <w:pPr>
        <w:pStyle w:val="Heading2"/>
      </w:pPr>
      <w:bookmarkStart w:id="1728" w:name="_Toc1022"/>
      <w:r>
        <w:t>شرح الرحبية / فقه - عربي</w:t>
      </w:r>
      <w:bookmarkEnd w:id="1728"/>
    </w:p>
    <w:p>
      <w:pPr>
        <w:pStyle w:val="BookText"/>
      </w:pPr>
      <w:r>
        <w:rPr>
          <w:rFonts w:ascii="Amiri" w:hAnsi="Amiri" w:eastAsia="Amiri" w:cs="Amiri"/>
          <w:lang w:bidi="ar-SA"/>
          <w:color w:val="111111"/>
          <w:sz w:val="28"/>
          <w:szCs w:val="28"/>
          <w:rtl/>
        </w:rPr>
        <w:t xml:space="preserve">المرتبط :بغية الباحث عن جمل الموارث = الأرجوزة الرحبية؛ ابن متفننة محمّد بن علي</w:t>
      </w:r>
    </w:p>
    <w:p>
      <w:pPr>
        <w:pStyle w:val="BookText"/>
      </w:pPr>
      <w:r>
        <w:rPr>
          <w:rFonts w:ascii="IRNazanin" w:hAnsi="IRNazanin" w:eastAsia="IRNazanin" w:cs="IRNazanin"/>
          <w:lang w:bidi="fa-IR"/>
          <w:color w:val="111111"/>
          <w:sz w:val="28"/>
          <w:szCs w:val="28"/>
          <w:rtl/>
        </w:rPr>
        <w:t xml:space="preserve">(577-497ه- )</w:t>
      </w:r>
    </w:p>
    <w:p>
      <w:pPr>
        <w:pStyle w:val="BookText"/>
      </w:pPr>
      <w:r>
        <w:rPr>
          <w:rFonts w:ascii="Amiri" w:hAnsi="Amiri" w:eastAsia="Amiri" w:cs="Amiri"/>
          <w:lang w:bidi="ar-SA"/>
          <w:color w:val="111111"/>
          <w:sz w:val="28"/>
          <w:szCs w:val="28"/>
          <w:rtl/>
        </w:rPr>
        <w:t xml:space="preserve">37793 .بغداد؛ مكتبة الأوقاف العامة؛ رقم المخطوط : 6863/3</w:t>
      </w:r>
    </w:p>
    <w:p>
      <w:pPr>
        <w:pStyle w:val="BookText"/>
      </w:pPr>
      <w:r>
        <w:rPr>
          <w:rFonts w:ascii="Amiri" w:hAnsi="Amiri" w:eastAsia="Amiri" w:cs="Amiri"/>
          <w:lang w:bidi="ar-SA"/>
          <w:color w:val="111111"/>
          <w:sz w:val="28"/>
          <w:szCs w:val="28"/>
          <w:rtl/>
        </w:rPr>
        <w:t xml:space="preserve">أوّلها :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:مجهول ،تا: مجهول؛ 37 ق 16*22سم [ف: 2-27]</w:t>
      </w:r>
    </w:p>
    <w:p>
      <w:pPr>
        <w:pStyle w:val="BookText"/>
      </w:pPr>
      <w:r>
        <w:rPr>
          <w:rFonts w:ascii="Amiri" w:hAnsi="Amiri" w:eastAsia="Amiri" w:cs="Amiri"/>
          <w:lang w:bidi="ar-SA"/>
          <w:color w:val="111111"/>
          <w:sz w:val="28"/>
          <w:szCs w:val="28"/>
          <w:rtl/>
        </w:rPr>
        <w:t xml:space="preserve">شرح الرسائل - حاشية فرائد الأصول</w:t>
      </w:r>
    </w:p>
    <w:p>
      <w:pPr>
        <w:pStyle w:val="Heading2"/>
      </w:pPr>
      <w:bookmarkStart w:id="1729" w:name="_Toc1023"/>
      <w:r>
        <w:t>شرح الرسائل / أصول الفقه - عربي</w:t>
      </w:r>
      <w:bookmarkEnd w:id="1729"/>
    </w:p>
    <w:p>
      <w:pPr>
        <w:pStyle w:val="BookText"/>
      </w:pPr>
      <w:r>
        <w:rPr>
          <w:rFonts w:ascii="Amiri" w:hAnsi="Amiri" w:eastAsia="Amiri" w:cs="Amiri"/>
          <w:lang w:bidi="ar-SA"/>
          <w:color w:val="111111"/>
          <w:sz w:val="28"/>
          <w:szCs w:val="28"/>
          <w:rtl/>
        </w:rPr>
        <w:t xml:space="preserve">كاشف الغطاء علي بن محمّد رضا ( - 1331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37794.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1743</w:t>
      </w:r>
    </w:p>
    <w:p>
      <w:pPr>
        <w:pStyle w:val="BookText"/>
      </w:pPr>
      <w:r>
        <w:rPr>
          <w:rFonts w:ascii="IRNazanin" w:hAnsi="IRNazanin" w:eastAsia="IRNazanin" w:cs="IRNazanin"/>
          <w:lang w:bidi="fa-IR"/>
          <w:color w:val="111111"/>
          <w:sz w:val="28"/>
          <w:szCs w:val="28"/>
          <w:rtl/>
        </w:rPr>
        <w:t xml:space="preserve">کا :مجهول، تا: 1351ه- 193 ص [ف: 1-243]</w:t>
      </w:r>
    </w:p>
    <w:p>
      <w:pPr>
        <w:pStyle w:val="BookText"/>
      </w:pPr>
      <w:r>
        <w:rPr>
          <w:rFonts w:ascii="Amiri" w:hAnsi="Amiri" w:eastAsia="Amiri" w:cs="Amiri"/>
          <w:lang w:bidi="ar-SA"/>
          <w:color w:val="111111"/>
          <w:sz w:val="28"/>
          <w:szCs w:val="28"/>
          <w:rtl/>
        </w:rPr>
        <w:t xml:space="preserve">3779 . النجف الأشرف؛ مؤسسة كاشف الغطاء العامة؛ رقم المخطوط : 1744</w:t>
      </w:r>
    </w:p>
    <w:p>
      <w:pPr>
        <w:pStyle w:val="BookText"/>
      </w:pPr>
      <w:r>
        <w:rPr>
          <w:rFonts w:ascii="IRNazanin" w:hAnsi="IRNazanin" w:eastAsia="IRNazanin" w:cs="IRNazanin"/>
          <w:lang w:bidi="fa-IR"/>
          <w:color w:val="111111"/>
          <w:sz w:val="28"/>
          <w:szCs w:val="28"/>
          <w:rtl/>
        </w:rPr>
        <w:t xml:space="preserve">کا :مجهول، تا: 1352ه- 193 [ف: 1-243]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1745</w:t>
      </w:r>
    </w:p>
    <w:p>
      <w:pPr>
        <w:pStyle w:val="BookText"/>
      </w:pPr>
      <w:r>
        <w:rPr>
          <w:rFonts w:ascii="IRNazanin" w:hAnsi="IRNazanin" w:eastAsia="IRNazanin" w:cs="IRNazanin"/>
          <w:lang w:bidi="fa-IR"/>
          <w:color w:val="111111"/>
          <w:sz w:val="28"/>
          <w:szCs w:val="28"/>
          <w:rtl/>
        </w:rPr>
        <w:t xml:space="preserve">کا :مجهول، تا: 1352ه- 232 ص [ف: 1-244]</w:t>
      </w:r>
    </w:p>
    <w:p>
      <w:pPr>
        <w:pStyle w:val="BookText"/>
      </w:pPr>
      <w:r>
        <w:rPr>
          <w:rFonts w:ascii="Amiri" w:hAnsi="Amiri" w:eastAsia="Amiri" w:cs="Amiri"/>
          <w:lang w:bidi="ar-SA"/>
          <w:color w:val="111111"/>
          <w:sz w:val="28"/>
          <w:szCs w:val="28"/>
          <w:rtl/>
        </w:rPr>
        <w:t xml:space="preserve">37797 . النجف الأشرف؛ مؤسسة كاشف الغطاء العامة؛ رقم المخطوط: 1746</w:t>
      </w:r>
    </w:p>
    <w:p>
      <w:pPr>
        <w:pStyle w:val="BookText"/>
      </w:pPr>
      <w:r>
        <w:rPr>
          <w:rFonts w:ascii="IRNazanin" w:hAnsi="IRNazanin" w:eastAsia="IRNazanin" w:cs="IRNazanin"/>
          <w:lang w:bidi="fa-IR"/>
          <w:color w:val="111111"/>
          <w:sz w:val="28"/>
          <w:szCs w:val="28"/>
          <w:rtl/>
        </w:rPr>
        <w:t xml:space="preserve">کا :مجهول، تا: 1354ه- 190 ص [ف: 1-244]</w:t>
      </w:r>
    </w:p>
    <w:p>
      <w:pPr>
        <w:pStyle w:val="BookText"/>
      </w:pPr>
      <w:r>
        <w:rPr>
          <w:rFonts w:ascii="Times New Roman" w:hAnsi="Times New Roman" w:eastAsia="Times New Roman" w:cs="Times New Roman"/>
          <w:lang w:val="en-US" w:bidi="en-US"/>
          <w:color w:val="111111"/>
          <w:sz w:val="28"/>
          <w:szCs w:val="28"/>
          <w:rtl/>
        </w:rPr>
        <w:t xml:space="preserve">37798.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1747</w:t>
      </w:r>
    </w:p>
    <w:p>
      <w:pPr>
        <w:pStyle w:val="BookText"/>
      </w:pPr>
      <w:r>
        <w:rPr>
          <w:rFonts w:ascii="IRNazanin" w:hAnsi="IRNazanin" w:eastAsia="IRNazanin" w:cs="IRNazanin"/>
          <w:lang w:bidi="fa-IR"/>
          <w:color w:val="111111"/>
          <w:sz w:val="28"/>
          <w:szCs w:val="28"/>
          <w:rtl/>
        </w:rPr>
        <w:t xml:space="preserve">کا :مجهول، تا: 1355ه- 189 ص [ف: 1-244]</w:t>
      </w:r>
    </w:p>
    <w:p>
      <w:pPr>
        <w:pStyle w:val="BookText"/>
      </w:pPr>
      <w:r>
        <w:rPr>
          <w:rFonts w:ascii="Times New Roman" w:hAnsi="Times New Roman" w:eastAsia="Times New Roman" w:cs="Times New Roman"/>
          <w:lang w:val="en-US" w:bidi="en-US"/>
          <w:color w:val="111111"/>
          <w:sz w:val="28"/>
          <w:szCs w:val="28"/>
          <w:rtl/>
        </w:rPr>
        <w:t xml:space="preserve">37799.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1748</w:t>
      </w:r>
    </w:p>
    <w:p>
      <w:pPr>
        <w:pStyle w:val="BookText"/>
      </w:pPr>
      <w:r>
        <w:rPr>
          <w:rFonts w:ascii="IRNazanin" w:hAnsi="IRNazanin" w:eastAsia="IRNazanin" w:cs="IRNazanin"/>
          <w:lang w:bidi="fa-IR"/>
          <w:color w:val="111111"/>
          <w:sz w:val="28"/>
          <w:szCs w:val="28"/>
          <w:rtl/>
        </w:rPr>
        <w:t xml:space="preserve">کا :مجهول، تا: 1355ه-، 190 ص [ف: 1-244]</w:t>
      </w:r>
    </w:p>
    <w:p>
      <w:pPr>
        <w:pStyle w:val="BookText"/>
      </w:pPr>
      <w:r>
        <w:rPr>
          <w:rFonts w:ascii="Amiri" w:hAnsi="Amiri" w:eastAsia="Amiri" w:cs="Amiri"/>
          <w:lang w:bidi="ar-SA"/>
          <w:color w:val="111111"/>
          <w:sz w:val="28"/>
          <w:szCs w:val="28"/>
          <w:rtl/>
        </w:rPr>
        <w:t xml:space="preserve">37800 . النجف الأشرف؛ مؤسسة كاشف الغطاء العامة؛ رقم المخطوط : 1749</w:t>
      </w:r>
    </w:p>
    <w:p>
      <w:pPr>
        <w:pStyle w:val="BookText"/>
      </w:pPr>
      <w:r>
        <w:rPr>
          <w:rFonts w:ascii="IRNazanin" w:hAnsi="IRNazanin" w:eastAsia="IRNazanin" w:cs="IRNazanin"/>
          <w:lang w:bidi="fa-IR"/>
          <w:color w:val="111111"/>
          <w:sz w:val="28"/>
          <w:szCs w:val="28"/>
          <w:rtl/>
        </w:rPr>
        <w:t xml:space="preserve">کا :مجهول ،تا: 1355ه- 188 ص [ف: 1-244]</w:t>
      </w:r>
    </w:p>
    <w:p>
      <w:pPr>
        <w:pStyle w:val="BookText"/>
      </w:pPr>
      <w:r>
        <w:rPr>
          <w:rFonts w:ascii="Amiri" w:hAnsi="Amiri" w:eastAsia="Amiri" w:cs="Amiri"/>
          <w:lang w:bidi="ar-SA"/>
          <w:color w:val="111111"/>
          <w:sz w:val="28"/>
          <w:szCs w:val="28"/>
          <w:rtl/>
        </w:rPr>
        <w:t xml:space="preserve">37801 . النجف الأشرف؛ مؤسسة كاشف الغطاء العامة؛ رقم المخطوط : 1752</w:t>
      </w:r>
    </w:p>
    <w:p>
      <w:pPr>
        <w:pStyle w:val="BookText"/>
      </w:pPr>
      <w:r>
        <w:rPr>
          <w:rFonts w:ascii="IRNazanin" w:hAnsi="IRNazanin" w:eastAsia="IRNazanin" w:cs="IRNazanin"/>
          <w:lang w:bidi="fa-IR"/>
          <w:color w:val="111111"/>
          <w:sz w:val="28"/>
          <w:szCs w:val="28"/>
          <w:rtl/>
        </w:rPr>
        <w:t xml:space="preserve">کا :مجهول، تا: 1356ه- 313 ص [ف: 1-244]</w:t>
      </w:r>
    </w:p>
    <w:p>
      <w:pPr>
        <w:pStyle w:val="BookText"/>
      </w:pPr>
      <w:r>
        <w:rPr>
          <w:rFonts w:ascii="Times New Roman" w:hAnsi="Times New Roman" w:eastAsia="Times New Roman" w:cs="Times New Roman"/>
          <w:lang w:val="en-US" w:bidi="en-US"/>
          <w:color w:val="111111"/>
          <w:sz w:val="28"/>
          <w:szCs w:val="28"/>
          <w:rtl/>
        </w:rPr>
        <w:t xml:space="preserve">37802.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1754</w:t>
      </w:r>
    </w:p>
    <w:p>
      <w:pPr>
        <w:pStyle w:val="BookText"/>
      </w:pPr>
      <w:r>
        <w:rPr>
          <w:rFonts w:ascii="IRNazanin" w:hAnsi="IRNazanin" w:eastAsia="IRNazanin" w:cs="IRNazanin"/>
          <w:lang w:bidi="fa-IR"/>
          <w:color w:val="111111"/>
          <w:sz w:val="28"/>
          <w:szCs w:val="28"/>
          <w:rtl/>
        </w:rPr>
        <w:t xml:space="preserve">کا: مجهول ،تا: 1357ه- 383 ص [ف: 1-244]</w:t>
      </w:r>
    </w:p>
    <w:p>
      <w:pPr>
        <w:pStyle w:val="BookText"/>
      </w:pPr>
      <w:r>
        <w:rPr>
          <w:rFonts w:ascii="Times New Roman" w:hAnsi="Times New Roman" w:eastAsia="Times New Roman" w:cs="Times New Roman"/>
          <w:lang w:val="en-US" w:bidi="en-US"/>
          <w:color w:val="111111"/>
          <w:sz w:val="28"/>
          <w:szCs w:val="28"/>
          <w:rtl/>
        </w:rPr>
        <w:t xml:space="preserve">37803.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1753</w:t>
      </w:r>
    </w:p>
    <w:p>
      <w:pPr>
        <w:pStyle w:val="BookText"/>
      </w:pPr>
      <w:r>
        <w:rPr>
          <w:rFonts w:ascii="IRNazanin" w:hAnsi="IRNazanin" w:eastAsia="IRNazanin" w:cs="IRNazanin"/>
          <w:lang w:bidi="fa-IR"/>
          <w:color w:val="111111"/>
          <w:sz w:val="28"/>
          <w:szCs w:val="28"/>
          <w:rtl/>
        </w:rPr>
        <w:t xml:space="preserve">کا :مجهول، تا: 1357 ه- 380 ص [ف: 1-244]</w:t>
      </w:r>
    </w:p>
    <w:p>
      <w:pPr>
        <w:pStyle w:val="BookText"/>
      </w:pPr>
      <w:r>
        <w:rPr>
          <w:rFonts w:ascii="Amiri" w:hAnsi="Amiri" w:eastAsia="Amiri" w:cs="Amiri"/>
          <w:lang w:bidi="ar-SA"/>
          <w:color w:val="111111"/>
          <w:sz w:val="28"/>
          <w:szCs w:val="28"/>
          <w:rtl/>
        </w:rPr>
        <w:t xml:space="preserve">37804 . النجف الأشرف؛ مؤسسة كاشف الغطاء العامة؛ رقم المخطوط: 1755</w:t>
      </w:r>
    </w:p>
    <w:p>
      <w:pPr>
        <w:pStyle w:val="BookText"/>
      </w:pPr>
      <w:r>
        <w:rPr>
          <w:rFonts w:ascii="IRNazanin" w:hAnsi="IRNazanin" w:eastAsia="IRNazanin" w:cs="IRNazanin"/>
          <w:lang w:bidi="fa-IR"/>
          <w:color w:val="111111"/>
          <w:sz w:val="28"/>
          <w:szCs w:val="28"/>
          <w:rtl/>
        </w:rPr>
        <w:t xml:space="preserve">کا :مجهول ،تا: 1358ه- 141ص [ف: 1-244]</w:t>
      </w:r>
    </w:p>
    <w:p>
      <w:pPr>
        <w:pStyle w:val="BookText"/>
      </w:pPr>
      <w:r>
        <w:rPr>
          <w:rFonts w:ascii="Amiri" w:hAnsi="Amiri" w:eastAsia="Amiri" w:cs="Amiri"/>
          <w:lang w:bidi="ar-SA"/>
          <w:color w:val="111111"/>
          <w:sz w:val="28"/>
          <w:szCs w:val="28"/>
          <w:rtl/>
        </w:rPr>
        <w:t xml:space="preserve">37805 .النجف الأشرف؛ مؤسسة كاشف الغطاء العامة؛ رقم المخطوط: 1756</w:t>
      </w:r>
    </w:p>
    <w:p>
      <w:pPr>
        <w:pStyle w:val="BookText"/>
      </w:pPr>
      <w:r>
        <w:rPr>
          <w:rFonts w:ascii="IRNazanin" w:hAnsi="IRNazanin" w:eastAsia="IRNazanin" w:cs="IRNazanin"/>
          <w:lang w:bidi="fa-IR"/>
          <w:color w:val="111111"/>
          <w:sz w:val="28"/>
          <w:szCs w:val="28"/>
          <w:rtl/>
        </w:rPr>
        <w:t xml:space="preserve">کا :مجهول ،تا: 1359ه- 357ص [ف: 1-244]</w:t>
      </w:r>
    </w:p>
    <w:p>
      <w:pPr>
        <w:pStyle w:val="BookText"/>
      </w:pPr>
      <w:r>
        <w:rPr>
          <w:rFonts w:ascii="Amiri" w:hAnsi="Amiri" w:eastAsia="Amiri" w:cs="Amiri"/>
          <w:lang w:bidi="ar-SA"/>
          <w:color w:val="111111"/>
          <w:sz w:val="28"/>
          <w:szCs w:val="28"/>
          <w:rtl/>
        </w:rPr>
        <w:t xml:space="preserve">37806 .النجف الأشرف؛ مؤسسة كاشف الغطاء العامة؛ رقم المخطوط : 1750</w:t>
      </w:r>
    </w:p>
    <w:p>
      <w:pPr>
        <w:pStyle w:val="BookText"/>
      </w:pPr>
      <w:r>
        <w:rPr>
          <w:rFonts w:ascii="IRNazanin" w:hAnsi="IRNazanin" w:eastAsia="IRNazanin" w:cs="IRNazanin"/>
          <w:lang w:bidi="fa-IR"/>
          <w:color w:val="111111"/>
          <w:sz w:val="28"/>
          <w:szCs w:val="28"/>
          <w:rtl/>
        </w:rPr>
        <w:t xml:space="preserve">کا :مجهول ،تا: 1360ق؛ ناقصة : الآخر؛ 7 ص :[ف: 1-244]</w:t>
      </w:r>
    </w:p>
    <w:p>
      <w:pPr>
        <w:pStyle w:val="BookText"/>
      </w:pPr>
      <w:r>
        <w:rPr>
          <w:rFonts w:ascii="Times New Roman" w:hAnsi="Times New Roman" w:eastAsia="Times New Roman" w:cs="Times New Roman"/>
          <w:lang w:val="en-US" w:bidi="en-US"/>
          <w:color w:val="111111"/>
          <w:sz w:val="28"/>
          <w:szCs w:val="28"/>
          <w:rtl/>
        </w:rPr>
        <w:t xml:space="preserve">37807.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1742</w:t>
      </w:r>
    </w:p>
    <w:p>
      <w:pPr>
        <w:pStyle w:val="BookText"/>
      </w:pPr>
      <w:r>
        <w:rPr>
          <w:rFonts w:ascii="IRNazanin" w:hAnsi="IRNazanin" w:eastAsia="IRNazanin" w:cs="IRNazanin"/>
          <w:lang w:bidi="fa-IR"/>
          <w:color w:val="111111"/>
          <w:sz w:val="28"/>
          <w:szCs w:val="28"/>
          <w:rtl/>
        </w:rPr>
        <w:t xml:space="preserve">کا :مجهول ،تا :مجهول 195 ص [ف: 1-244]</w:t>
      </w:r>
    </w:p>
    <w:p>
      <w:pPr>
        <w:pStyle w:val="BookText"/>
      </w:pPr>
      <w:r>
        <w:rPr>
          <w:rFonts w:ascii="Amiri" w:hAnsi="Amiri" w:eastAsia="Amiri" w:cs="Amiri"/>
          <w:lang w:bidi="ar-SA"/>
          <w:color w:val="111111"/>
          <w:sz w:val="28"/>
          <w:szCs w:val="28"/>
          <w:rtl/>
        </w:rPr>
        <w:t xml:space="preserve">37808 .النجف الأشرف؛ مؤسسة كاشف الغطاء العامة؛ رقم المخطوط: 1751</w:t>
      </w:r>
    </w:p>
    <w:p>
      <w:pPr>
        <w:pStyle w:val="BookText"/>
      </w:pPr>
      <w:r>
        <w:rPr>
          <w:rFonts w:ascii="IRNazanin" w:hAnsi="IRNazanin" w:eastAsia="IRNazanin" w:cs="IRNazanin"/>
          <w:lang w:bidi="fa-IR"/>
          <w:color w:val="111111"/>
          <w:sz w:val="28"/>
          <w:szCs w:val="28"/>
          <w:rtl/>
        </w:rPr>
        <w:t xml:space="preserve">کا :مجهول ،تا: مجهول 247 ص [ف: 1-244]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8" w:name="pg8181_88745"/>
    <w:bookmarkEnd w:id="408"/>
    <w:p>
      <w:pPr>
        <w:pStyle w:val="Heading2"/>
      </w:pPr>
      <w:bookmarkStart w:id="1730" w:name="_Toc1024"/>
      <w:r>
        <w:t>شرح الرسائل العضدية / أخلاق - عربي</w:t>
      </w:r>
      <w:bookmarkEnd w:id="1730"/>
    </w:p>
    <w:p>
      <w:pPr>
        <w:pStyle w:val="BookText"/>
      </w:pPr>
      <w:r>
        <w:rPr>
          <w:rFonts w:ascii="Amiri" w:hAnsi="Amiri" w:eastAsia="Amiri" w:cs="Amiri"/>
          <w:lang w:bidi="ar-SA"/>
          <w:color w:val="111111"/>
          <w:sz w:val="28"/>
          <w:szCs w:val="28"/>
          <w:rtl/>
        </w:rPr>
        <w:t xml:space="preserve">37809 .النجف الأشرف مكتبة آية الله الحكيم العامة؛ رقم المخطوط: 1409</w:t>
      </w:r>
    </w:p>
    <w:p>
      <w:pPr>
        <w:pStyle w:val="BookText"/>
      </w:pPr>
      <w:r>
        <w:rPr>
          <w:rFonts w:ascii="IRNazanin" w:hAnsi="IRNazanin" w:eastAsia="IRNazanin" w:cs="IRNazanin"/>
          <w:lang w:bidi="fa-IR"/>
          <w:color w:val="111111"/>
          <w:sz w:val="28"/>
          <w:szCs w:val="28"/>
          <w:rtl/>
        </w:rPr>
        <w:t xml:space="preserve">کا :مجهول ،تا: مجهول؛ 21 ص 22*16سم [معجم المخطوطات النجفية: 501]</w:t>
      </w:r>
    </w:p>
    <w:p>
      <w:pPr>
        <w:pStyle w:val="Heading2"/>
      </w:pPr>
      <w:bookmarkStart w:id="1731" w:name="_Toc1025"/>
      <w:r>
        <w:t>شرح رسالة آداب البحث / منطق - عربي</w:t>
      </w:r>
      <w:bookmarkEnd w:id="1731"/>
    </w:p>
    <w:p>
      <w:pPr>
        <w:pStyle w:val="BookText"/>
      </w:pPr>
      <w:r>
        <w:rPr>
          <w:rFonts w:ascii="Amiri" w:hAnsi="Amiri" w:eastAsia="Amiri" w:cs="Amiri"/>
          <w:lang w:bidi="ar-SA"/>
          <w:color w:val="111111"/>
          <w:sz w:val="28"/>
          <w:szCs w:val="28"/>
          <w:rtl/>
        </w:rPr>
        <w:t xml:space="preserve">الأرزنجاني، محمّد صادق بن عبد الرحيم( - 1209 ه- )</w:t>
      </w:r>
    </w:p>
    <w:p>
      <w:pPr>
        <w:pStyle w:val="BookText"/>
      </w:pPr>
      <w:r>
        <w:rPr>
          <w:rFonts w:ascii="Amiri" w:hAnsi="Amiri" w:eastAsia="Amiri" w:cs="Amiri"/>
          <w:lang w:bidi="ar-SA"/>
          <w:color w:val="111111"/>
          <w:sz w:val="28"/>
          <w:szCs w:val="28"/>
          <w:rtl/>
        </w:rPr>
        <w:t xml:space="preserve">37810 .بغداد؛ مكتبة الأوقاف العامة؛ رقم المخطوط : 6505</w:t>
      </w:r>
    </w:p>
    <w:p>
      <w:pPr>
        <w:pStyle w:val="BookText"/>
      </w:pPr>
      <w:r>
        <w:rPr>
          <w:rFonts w:ascii="Amiri" w:hAnsi="Amiri" w:eastAsia="Amiri" w:cs="Amiri"/>
          <w:lang w:bidi="ar-SA"/>
          <w:color w:val="111111"/>
          <w:sz w:val="28"/>
          <w:szCs w:val="28"/>
          <w:rtl/>
        </w:rPr>
        <w:t xml:space="preserve">أوّلها :... الحمد لله الذي يفعل ما يشاء إن الفضل بيده يؤتيه من يشاء</w:t>
      </w:r>
    </w:p>
    <w:p>
      <w:pPr>
        <w:pStyle w:val="BookText"/>
      </w:pPr>
      <w:r>
        <w:rPr>
          <w:rFonts w:ascii="IRNazanin" w:hAnsi="IRNazanin" w:eastAsia="IRNazanin" w:cs="IRNazanin"/>
          <w:lang w:bidi="fa-IR"/>
          <w:color w:val="111111"/>
          <w:sz w:val="28"/>
          <w:szCs w:val="28"/>
          <w:rtl/>
        </w:rPr>
        <w:t xml:space="preserve">کا :يوسف بن إبراهيم ،تا: 1240ه-، 135ق، 23*15سم [ف: 4-92]</w:t>
      </w:r>
    </w:p>
    <w:p>
      <w:pPr>
        <w:pStyle w:val="Heading2"/>
      </w:pPr>
      <w:bookmarkStart w:id="1732" w:name="_Toc1026"/>
      <w:r>
        <w:t>شرح رسالة آداب البحث / منطق - عربي</w:t>
      </w:r>
      <w:bookmarkEnd w:id="1732"/>
    </w:p>
    <w:p>
      <w:pPr>
        <w:pStyle w:val="BookText"/>
      </w:pPr>
      <w:r>
        <w:rPr>
          <w:rFonts w:ascii="Amiri" w:hAnsi="Amiri" w:eastAsia="Amiri" w:cs="Amiri"/>
          <w:lang w:bidi="ar-SA"/>
          <w:color w:val="111111"/>
          <w:sz w:val="28"/>
          <w:szCs w:val="28"/>
          <w:rtl/>
        </w:rPr>
        <w:t xml:space="preserve">37811 . 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539]</w:t>
      </w:r>
    </w:p>
    <w:p>
      <w:pPr>
        <w:pStyle w:val="Heading2"/>
      </w:pPr>
      <w:bookmarkStart w:id="1733" w:name="_Toc1027"/>
      <w:r>
        <w:t>شرح رسالة آداب البحث السمرقندية / منطق - عربي</w:t>
      </w:r>
      <w:bookmarkEnd w:id="1733"/>
    </w:p>
    <w:p>
      <w:pPr>
        <w:pStyle w:val="BookText"/>
      </w:pPr>
      <w:r>
        <w:rPr>
          <w:rFonts w:ascii="Amiri" w:hAnsi="Amiri" w:eastAsia="Amiri" w:cs="Amiri"/>
          <w:lang w:bidi="ar-SA"/>
          <w:color w:val="111111"/>
          <w:sz w:val="28"/>
          <w:szCs w:val="28"/>
          <w:rtl/>
        </w:rPr>
        <w:t xml:space="preserve">المرتبط: آداب البحث والمناظرة = آداب المسعودي - الرسالة السمرقندية في آداب البحث؛</w:t>
      </w:r>
    </w:p>
    <w:p>
      <w:pPr>
        <w:pStyle w:val="BookText"/>
      </w:pPr>
      <w:r>
        <w:rPr>
          <w:rFonts w:ascii="Amiri" w:hAnsi="Amiri" w:eastAsia="Amiri" w:cs="Amiri"/>
          <w:lang w:bidi="ar-SA"/>
          <w:color w:val="111111"/>
          <w:sz w:val="28"/>
          <w:szCs w:val="28"/>
          <w:rtl/>
        </w:rPr>
        <w:t xml:space="preserve">السمرقندي، محمّد بن أشرف (600ه-)</w:t>
      </w:r>
    </w:p>
    <w:p>
      <w:pPr>
        <w:pStyle w:val="BookText"/>
      </w:pPr>
      <w:r>
        <w:rPr>
          <w:rFonts w:ascii="Times New Roman" w:hAnsi="Times New Roman" w:eastAsia="Times New Roman" w:cs="Times New Roman"/>
          <w:lang w:val="en-US" w:bidi="en-US"/>
          <w:color w:val="111111"/>
          <w:sz w:val="28"/>
          <w:szCs w:val="28"/>
          <w:rtl/>
        </w:rPr>
        <w:t xml:space="preserve">37812.</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9/13/4الف</w:t>
      </w:r>
    </w:p>
    <w:p>
      <w:pPr>
        <w:pStyle w:val="BookText"/>
      </w:pPr>
      <w:r>
        <w:rPr>
          <w:rFonts w:ascii="Amiri" w:hAnsi="Amiri" w:eastAsia="Amiri" w:cs="Amiri"/>
          <w:lang w:bidi="ar-SA"/>
          <w:color w:val="111111"/>
          <w:sz w:val="28"/>
          <w:szCs w:val="28"/>
          <w:rtl/>
        </w:rPr>
        <w:t xml:space="preserve">أوّلها: الحمد لمن أبدع المكنونات</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 موصل: (6-218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9" w:name="pg8181_88748"/>
    <w:bookmarkEnd w:id="409"/>
    <w:p>
      <w:pPr>
        <w:pStyle w:val="Heading2"/>
      </w:pPr>
      <w:bookmarkStart w:id="1734" w:name="_Toc1028"/>
      <w:r>
        <w:t>شرح رسالة آداب البحث العضدية = رسالة البهشتي / منطق - عربي</w:t>
      </w:r>
      <w:bookmarkEnd w:id="1734"/>
    </w:p>
    <w:p>
      <w:pPr>
        <w:pStyle w:val="BookText"/>
      </w:pPr>
      <w:r>
        <w:rPr>
          <w:rFonts w:ascii="Amiri" w:hAnsi="Amiri" w:eastAsia="Amiri" w:cs="Amiri"/>
          <w:lang w:bidi="ar-SA"/>
          <w:color w:val="111111"/>
          <w:sz w:val="28"/>
          <w:szCs w:val="28"/>
          <w:rtl/>
        </w:rPr>
        <w:t xml:space="preserve">البهشتي، أحمد بن رمضان ( - 797 ه- )</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أوّله :يا حافظاً أوضاع الإسلام بإلهام طرق للإثبات والإلزام حمداً لك ثم حمداً من غير انفصام . وبعد فان أضعف عباد الله القوي أحمد بن رمضام بن حسن الوزيروي لما رأى هذه الرسالة في الآداب كجميلة مسترت في النقاب حلول كشف قناعها بيد الأفكار ليشاهدها أولي الأبصار سالكا في شرحها مسلك ايجاز ...</w:t>
      </w:r>
    </w:p>
    <w:p>
      <w:pPr>
        <w:pStyle w:val="BookText"/>
      </w:pPr>
      <w:r>
        <w:rPr>
          <w:rFonts w:ascii="Amiri" w:hAnsi="Amiri" w:eastAsia="Amiri" w:cs="Amiri"/>
          <w:lang w:bidi="ar-SA"/>
          <w:color w:val="111111"/>
          <w:sz w:val="28"/>
          <w:szCs w:val="28"/>
          <w:rtl/>
        </w:rPr>
        <w:t xml:space="preserve">37813 .بغداد؛ المكتبة القادرية؛ رقم المخطوط : 1458/2</w:t>
      </w:r>
    </w:p>
    <w:p>
      <w:pPr>
        <w:pStyle w:val="BookText"/>
      </w:pPr>
      <w:r>
        <w:rPr>
          <w:rFonts w:ascii="Amiri" w:hAnsi="Amiri" w:eastAsia="Amiri" w:cs="Amiri"/>
          <w:lang w:bidi="ar-SA"/>
          <w:color w:val="111111"/>
          <w:sz w:val="28"/>
          <w:szCs w:val="28"/>
          <w:rtl/>
        </w:rPr>
        <w:t xml:space="preserve">أوّلها: مطابق؛ آخرها: وأنا أقول وابدل الكلام عن الفؤاد لكان أحسن ولعله من</w:t>
      </w:r>
    </w:p>
    <w:p>
      <w:pPr>
        <w:pStyle w:val="BookText"/>
      </w:pPr>
      <w:r>
        <w:rPr>
          <w:rFonts w:ascii="Amiri" w:hAnsi="Amiri" w:eastAsia="Amiri" w:cs="Amiri"/>
          <w:lang w:bidi="ar-SA"/>
          <w:color w:val="111111"/>
          <w:sz w:val="28"/>
          <w:szCs w:val="28"/>
          <w:rtl/>
        </w:rPr>
        <w:t xml:space="preserve">تحريفات الناسخ تمت الرسالة.</w:t>
      </w:r>
    </w:p>
    <w:p>
      <w:pPr>
        <w:pStyle w:val="BookText"/>
      </w:pPr>
      <w:r>
        <w:rPr>
          <w:rFonts w:ascii="IRNazanin" w:hAnsi="IRNazanin" w:eastAsia="IRNazanin" w:cs="IRNazanin"/>
          <w:lang w:bidi="fa-IR"/>
          <w:color w:val="111111"/>
          <w:sz w:val="28"/>
          <w:szCs w:val="28"/>
          <w:rtl/>
        </w:rPr>
        <w:t xml:space="preserve">نسخ ،کا :مجهول، تا :1059ه- 6ق (15-9)، 10س، 19*13سم [ف: 5-243]</w:t>
      </w:r>
    </w:p>
    <w:p>
      <w:pPr>
        <w:pStyle w:val="BookText"/>
      </w:pPr>
      <w:r>
        <w:rPr>
          <w:rFonts w:ascii="Times New Roman" w:hAnsi="Times New Roman" w:eastAsia="Times New Roman" w:cs="Times New Roman"/>
          <w:lang w:val="en-US" w:bidi="en-US"/>
          <w:color w:val="111111"/>
          <w:sz w:val="28"/>
          <w:szCs w:val="28"/>
          <w:rtl/>
        </w:rPr>
        <w:t xml:space="preserve">37814.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/505-508</w:t>
      </w:r>
    </w:p>
    <w:p>
      <w:pPr>
        <w:pStyle w:val="BookText"/>
      </w:pPr>
      <w:r>
        <w:rPr>
          <w:rFonts w:ascii="Amiri" w:hAnsi="Amiri" w:eastAsia="Amiri" w:cs="Amiri"/>
          <w:lang w:bidi="ar-SA"/>
          <w:color w:val="111111"/>
          <w:sz w:val="28"/>
          <w:szCs w:val="28"/>
          <w:rtl/>
        </w:rPr>
        <w:t xml:space="preserve">أوّلها :الأول لك الحمد والمنة تقديم الخبر لقصد القصر وان افادته الجارة المتقدمة؛ آخرها :قيل وقع في بعض النسخ اللسان بدل الكلام الثاني وأنا أقول: لو ابدل الكلام عن الفؤاد لكان أحسن ولعله من تحريفات النساخ الحمد لله على الاتمام.</w:t>
      </w:r>
    </w:p>
    <w:p>
      <w:pPr>
        <w:pStyle w:val="BookText"/>
      </w:pPr>
      <w:r>
        <w:rPr>
          <w:rFonts w:ascii="Amiri" w:hAnsi="Amiri" w:eastAsia="Amiri" w:cs="Amiri"/>
          <w:lang w:bidi="ar-SA"/>
          <w:color w:val="111111"/>
          <w:sz w:val="28"/>
          <w:szCs w:val="28"/>
          <w:rtl/>
        </w:rPr>
        <w:t xml:space="preserve">كا :علي البيتوشي ،تا: 1093ه- ،ماوت؛ 2 ق 25 س، 22*16سم [ف: 2-314]</w:t>
      </w:r>
    </w:p>
    <w:p>
      <w:pPr>
        <w:pStyle w:val="BookText"/>
      </w:pPr>
      <w:r>
        <w:rPr>
          <w:rFonts w:ascii="Amiri" w:hAnsi="Amiri" w:eastAsia="Amiri" w:cs="Amiri"/>
          <w:lang w:bidi="ar-SA"/>
          <w:color w:val="111111"/>
          <w:sz w:val="28"/>
          <w:szCs w:val="28"/>
          <w:rtl/>
        </w:rPr>
        <w:t xml:space="preserve">37815 .بغداد؛ مكتبة الأوقاف العامة؛ رقم المخطوط : 5187/1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:بكتاش بن ،مصطفی، تا: 1153ه- بغداد؛ 5ق، 21*16سم [ف: 4-90]</w:t>
      </w:r>
    </w:p>
    <w:p>
      <w:pPr>
        <w:pStyle w:val="BookText"/>
      </w:pPr>
      <w:r>
        <w:rPr>
          <w:rFonts w:ascii="Amiri" w:hAnsi="Amiri" w:eastAsia="Amiri" w:cs="Amiri"/>
          <w:lang w:bidi="ar-SA"/>
          <w:color w:val="111111"/>
          <w:sz w:val="28"/>
          <w:szCs w:val="28"/>
          <w:rtl/>
        </w:rPr>
        <w:t xml:space="preserve">37816 .بغداد ؛مكتبة الأوقاف العامة؛ رقم المخطوط : 5185/1</w:t>
      </w:r>
    </w:p>
    <w:p>
      <w:pPr>
        <w:pStyle w:val="BookText"/>
      </w:pPr>
      <w:r>
        <w:rPr>
          <w:rFonts w:ascii="IRNazanin" w:hAnsi="IRNazanin" w:eastAsia="IRNazanin" w:cs="IRNazanin"/>
          <w:lang w:bidi="fa-IR"/>
          <w:color w:val="111111"/>
          <w:sz w:val="28"/>
          <w:szCs w:val="28"/>
          <w:rtl/>
        </w:rPr>
        <w:t xml:space="preserve">كا :بكتاش بن مصطفی، تا: 1153ه-، 4 ق 17*11سم [ف: 4-90]</w:t>
      </w:r>
    </w:p>
    <w:p>
      <w:pPr>
        <w:pStyle w:val="BookText"/>
      </w:pPr>
      <w:r>
        <w:rPr>
          <w:rFonts w:ascii="Amiri" w:hAnsi="Amiri" w:eastAsia="Amiri" w:cs="Amiri"/>
          <w:lang w:bidi="ar-SA"/>
          <w:color w:val="111111"/>
          <w:sz w:val="28"/>
          <w:szCs w:val="28"/>
          <w:rtl/>
        </w:rPr>
        <w:t xml:space="preserve">37817 .البصرة ؛ جامعة البصرة ( المكتبة المركزية)؛ رقم المخطوط: 12/4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عبد الله المسمى بقيرزي، تا: مجهول؛ 3ق ، 20*15سم [المورد: 31-373]</w:t>
      </w:r>
    </w:p>
    <w:p>
      <w:pPr>
        <w:pStyle w:val="BookText"/>
      </w:pPr>
      <w:r>
        <w:rPr>
          <w:rFonts w:ascii="Amiri" w:hAnsi="Amiri" w:eastAsia="Amiri" w:cs="Amiri"/>
          <w:lang w:bidi="ar-SA"/>
          <w:color w:val="111111"/>
          <w:sz w:val="28"/>
          <w:szCs w:val="28"/>
          <w:rtl/>
        </w:rPr>
        <w:t xml:space="preserve">37818 .السليمانية؛ مكتبة الأوقاف المركزية؛ رقم المخطوط ت/مجاميع /789</w:t>
      </w:r>
    </w:p>
    <w:p>
      <w:pPr>
        <w:pStyle w:val="BookText"/>
      </w:pPr>
      <w:r>
        <w:rPr>
          <w:rFonts w:ascii="Amiri" w:hAnsi="Amiri" w:eastAsia="Amiri" w:cs="Amiri"/>
          <w:lang w:bidi="ar-SA"/>
          <w:color w:val="111111"/>
          <w:sz w:val="28"/>
          <w:szCs w:val="28"/>
          <w:rtl/>
        </w:rPr>
        <w:t xml:space="preserve">أوّلها:«بِسْمِ اللَّهِ الرَّحْمَنِ الرَّحِيمِ » وبه نستعين الحمد والمنة؛ آخرها: وأنا أقول لو أبدل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0" w:name="pg8181_88750"/>
    <w:bookmarkEnd w:id="410"/>
    <w:p>
      <w:pPr>
        <w:pStyle w:val="BookText"/>
      </w:pPr>
      <w:r>
        <w:rPr>
          <w:rFonts w:ascii="IRNazanin" w:hAnsi="IRNazanin" w:eastAsia="IRNazanin" w:cs="IRNazanin"/>
          <w:lang w:bidi="fa-IR"/>
          <w:color w:val="111111"/>
          <w:sz w:val="28"/>
          <w:szCs w:val="28"/>
          <w:rtl/>
        </w:rPr>
        <w:t xml:space="preserve">الكلام عن الفؤاد لكان أحسن ولعله من تحريفات النسخ الحمد لله على الإتمام. تمت الرسالة المسماة ببهشتي اسم مصنفة أحمد رمضان بن حسن بن وزیر عبدالرحیم</w:t>
      </w:r>
    </w:p>
    <w:p>
      <w:pPr>
        <w:pStyle w:val="BookText"/>
      </w:pPr>
      <w:r>
        <w:rPr>
          <w:rFonts w:ascii="Amiri" w:hAnsi="Amiri" w:eastAsia="Amiri" w:cs="Amiri"/>
          <w:lang w:bidi="ar-SA"/>
          <w:color w:val="111111"/>
          <w:sz w:val="28"/>
          <w:szCs w:val="28"/>
          <w:rtl/>
        </w:rPr>
        <w:t xml:space="preserve">فوهي .</w:t>
      </w:r>
    </w:p>
    <w:p>
      <w:pPr>
        <w:pStyle w:val="BookText"/>
      </w:pPr>
      <w:r>
        <w:rPr>
          <w:rFonts w:ascii="Amiri" w:hAnsi="Amiri" w:eastAsia="Amiri" w:cs="Amiri"/>
          <w:lang w:bidi="ar-SA"/>
          <w:color w:val="111111"/>
          <w:sz w:val="28"/>
          <w:szCs w:val="28"/>
          <w:rtl/>
        </w:rPr>
        <w:t xml:space="preserve">كا :عبدالرحيم الجناري، تا :مجهول؛ 2 ق 21*15سم [ف 2-91]</w:t>
      </w:r>
    </w:p>
    <w:p>
      <w:pPr>
        <w:pStyle w:val="Heading2"/>
      </w:pPr>
      <w:bookmarkStart w:id="1735" w:name="_Toc1029"/>
      <w:r>
        <w:t>شرح رسالة الآداب الحنفية / فقه - عربي</w:t>
      </w:r>
      <w:bookmarkEnd w:id="1735"/>
    </w:p>
    <w:p>
      <w:pPr>
        <w:pStyle w:val="BookText"/>
      </w:pPr>
      <w:r>
        <w:rPr>
          <w:rFonts w:ascii="Amiri" w:hAnsi="Amiri" w:eastAsia="Amiri" w:cs="Amiri"/>
          <w:lang w:bidi="ar-SA"/>
          <w:color w:val="111111"/>
          <w:sz w:val="28"/>
          <w:szCs w:val="28"/>
          <w:rtl/>
        </w:rPr>
        <w:t xml:space="preserve">الكردي الحسين آبادي ؛أحمد بن حيدر ( - 1070 ه- )</w:t>
      </w:r>
    </w:p>
    <w:p>
      <w:pPr>
        <w:pStyle w:val="BookText"/>
      </w:pPr>
      <w:r>
        <w:rPr>
          <w:rFonts w:ascii="Amiri" w:hAnsi="Amiri" w:eastAsia="Amiri" w:cs="Amiri"/>
          <w:lang w:bidi="ar-SA"/>
          <w:color w:val="111111"/>
          <w:sz w:val="28"/>
          <w:szCs w:val="28"/>
          <w:rtl/>
        </w:rPr>
        <w:t xml:space="preserve">37819 .بغداد؛ مكتبة الأوقاف العامة؛ رقم المخطوط : 6453/13</w:t>
      </w:r>
    </w:p>
    <w:p>
      <w:pPr>
        <w:pStyle w:val="BookText"/>
      </w:pPr>
      <w:r>
        <w:rPr>
          <w:rFonts w:ascii="IRNazanin" w:hAnsi="IRNazanin" w:eastAsia="IRNazanin" w:cs="IRNazanin"/>
          <w:lang w:bidi="fa-IR"/>
          <w:color w:val="111111"/>
          <w:sz w:val="28"/>
          <w:szCs w:val="28"/>
          <w:rtl/>
        </w:rPr>
        <w:t xml:space="preserve">کا :مجهول، تا: 1131ه- 5ق، 21*16سم [ف: 4-91]</w:t>
      </w:r>
    </w:p>
    <w:p>
      <w:pPr>
        <w:pStyle w:val="BookText"/>
      </w:pPr>
      <w:r>
        <w:rPr>
          <w:rFonts w:ascii="Amiri" w:hAnsi="Amiri" w:eastAsia="Amiri" w:cs="Amiri"/>
          <w:lang w:bidi="ar-SA"/>
          <w:color w:val="111111"/>
          <w:sz w:val="28"/>
          <w:szCs w:val="28"/>
          <w:rtl/>
        </w:rPr>
        <w:t xml:space="preserve">37820 .بغداد؛ مكتبة الأوقاف العامة؛ رقم المخطوط : 5187/3</w:t>
      </w:r>
    </w:p>
    <w:p>
      <w:pPr>
        <w:pStyle w:val="BookText"/>
      </w:pPr>
      <w:r>
        <w:rPr>
          <w:rFonts w:ascii="Amiri" w:hAnsi="Amiri" w:eastAsia="Amiri" w:cs="Amiri"/>
          <w:lang w:bidi="ar-SA"/>
          <w:color w:val="111111"/>
          <w:sz w:val="28"/>
          <w:szCs w:val="28"/>
          <w:rtl/>
        </w:rPr>
        <w:t xml:space="preserve">أوّلها :باسمك اللهم يا واجب الوجود ويا واهب الخير والوجود لك الحمد</w:t>
      </w:r>
    </w:p>
    <w:p>
      <w:pPr>
        <w:pStyle w:val="BookText"/>
      </w:pPr>
      <w:r>
        <w:rPr>
          <w:rFonts w:ascii="IRNazanin" w:hAnsi="IRNazanin" w:eastAsia="IRNazanin" w:cs="IRNazanin"/>
          <w:lang w:bidi="fa-IR"/>
          <w:color w:val="111111"/>
          <w:sz w:val="28"/>
          <w:szCs w:val="28"/>
          <w:rtl/>
        </w:rPr>
        <w:t xml:space="preserve">كا :بكتاش بن ،مصطفی ،تا: 1154ه- بغداد؛ 21ق، 21*16سم [ف: 4-91]</w:t>
      </w:r>
    </w:p>
    <w:p>
      <w:pPr>
        <w:pStyle w:val="BookText"/>
      </w:pPr>
      <w:r>
        <w:rPr>
          <w:rFonts w:ascii="Amiri" w:hAnsi="Amiri" w:eastAsia="Amiri" w:cs="Amiri"/>
          <w:lang w:bidi="ar-SA"/>
          <w:color w:val="111111"/>
          <w:sz w:val="28"/>
          <w:szCs w:val="28"/>
          <w:rtl/>
        </w:rPr>
        <w:t xml:space="preserve">37821 .بغداد ؛مكتبة الأوقاف العامة؛ رقم المخطوط : 5285/1</w:t>
      </w:r>
    </w:p>
    <w:p>
      <w:pPr>
        <w:pStyle w:val="BookText"/>
      </w:pPr>
      <w:r>
        <w:rPr>
          <w:rFonts w:ascii="IRNazanin" w:hAnsi="IRNazanin" w:eastAsia="IRNazanin" w:cs="IRNazanin"/>
          <w:lang w:bidi="fa-IR"/>
          <w:color w:val="111111"/>
          <w:sz w:val="28"/>
          <w:szCs w:val="28"/>
          <w:rtl/>
        </w:rPr>
        <w:t xml:space="preserve">کا :مجهول ،تا :مجهول؛ 10ق 19*13سم [ف: 4-91]</w:t>
      </w:r>
    </w:p>
    <w:p>
      <w:pPr>
        <w:pStyle w:val="Heading2"/>
      </w:pPr>
      <w:bookmarkStart w:id="1736" w:name="_Toc1030"/>
      <w:r>
        <w:t>شرح رسالة ابن أبي زيد القيرواني / فقه - عربي</w:t>
      </w:r>
      <w:bookmarkEnd w:id="1736"/>
    </w:p>
    <w:p>
      <w:pPr>
        <w:pStyle w:val="BookText"/>
      </w:pPr>
      <w:r>
        <w:rPr>
          <w:rFonts w:ascii="Amiri" w:hAnsi="Amiri" w:eastAsia="Amiri" w:cs="Amiri"/>
          <w:lang w:bidi="ar-SA"/>
          <w:color w:val="111111"/>
          <w:sz w:val="28"/>
          <w:szCs w:val="28"/>
          <w:rtl/>
        </w:rPr>
        <w:t xml:space="preserve">المرتبط: الفقه المالكي وأصوله = رسالة ابن أبي زيد؛ ابن أبي زيد، عبد الله بن عبد الرحمن</w:t>
      </w:r>
    </w:p>
    <w:p>
      <w:pPr>
        <w:pStyle w:val="BookText"/>
      </w:pPr>
      <w:r>
        <w:rPr>
          <w:rFonts w:ascii="IRNazanin" w:hAnsi="IRNazanin" w:eastAsia="IRNazanin" w:cs="IRNazanin"/>
          <w:lang w:bidi="fa-IR"/>
          <w:color w:val="111111"/>
          <w:sz w:val="28"/>
          <w:szCs w:val="28"/>
          <w:rtl/>
        </w:rPr>
        <w:t xml:space="preserve">(386-310ه- )</w:t>
      </w:r>
    </w:p>
    <w:p>
      <w:pPr>
        <w:pStyle w:val="BookText"/>
      </w:pPr>
      <w:r>
        <w:rPr>
          <w:rFonts w:ascii="Amiri" w:hAnsi="Amiri" w:eastAsia="Amiri" w:cs="Amiri"/>
          <w:lang w:bidi="ar-SA"/>
          <w:color w:val="111111"/>
          <w:sz w:val="28"/>
          <w:szCs w:val="28"/>
          <w:rtl/>
        </w:rPr>
        <w:t xml:space="preserve">37822 .بغداد؛ مكتبة الأوقاف العامة؛ رقم المخطوط: 3900/1</w:t>
      </w:r>
    </w:p>
    <w:p>
      <w:pPr>
        <w:pStyle w:val="BookText"/>
      </w:pPr>
      <w:r>
        <w:rPr>
          <w:rFonts w:ascii="Amiri" w:hAnsi="Amiri" w:eastAsia="Amiri" w:cs="Amiri"/>
          <w:lang w:bidi="ar-SA"/>
          <w:color w:val="111111"/>
          <w:sz w:val="28"/>
          <w:szCs w:val="28"/>
          <w:rtl/>
        </w:rPr>
        <w:t xml:space="preserve">أوّلها :الحمد لله الذي ابتدأ الوجود بإحسانه وشمله بفضله وامتنانه فخلق وصور</w:t>
      </w:r>
    </w:p>
    <w:p>
      <w:pPr>
        <w:pStyle w:val="BookText"/>
      </w:pPr>
      <w:r>
        <w:rPr>
          <w:rFonts w:ascii="Amiri" w:hAnsi="Amiri" w:eastAsia="Amiri" w:cs="Amiri"/>
          <w:lang w:bidi="ar-SA"/>
          <w:color w:val="111111"/>
          <w:sz w:val="28"/>
          <w:szCs w:val="28"/>
          <w:rtl/>
        </w:rPr>
        <w:t xml:space="preserve">وحكم ودبر</w:t>
      </w:r>
    </w:p>
    <w:p>
      <w:pPr>
        <w:pStyle w:val="BookText"/>
      </w:pPr>
      <w:r>
        <w:rPr>
          <w:rFonts w:ascii="IRNazanin" w:hAnsi="IRNazanin" w:eastAsia="IRNazanin" w:cs="IRNazanin"/>
          <w:lang w:bidi="fa-IR"/>
          <w:color w:val="111111"/>
          <w:sz w:val="28"/>
          <w:szCs w:val="28"/>
          <w:rtl/>
        </w:rPr>
        <w:t xml:space="preserve">کا: يس بن رشيد بن علي بن محمّد بن مصادم الظهراني المالكي القادري ،تا: 1090ه-</w:t>
      </w:r>
    </w:p>
    <w:p>
      <w:pPr>
        <w:pStyle w:val="BookText"/>
      </w:pPr>
      <w:r>
        <w:rPr>
          <w:rFonts w:ascii="IRNazanin" w:hAnsi="IRNazanin" w:eastAsia="IRNazanin" w:cs="IRNazanin"/>
          <w:lang w:bidi="fa-IR"/>
          <w:color w:val="111111"/>
          <w:sz w:val="28"/>
          <w:szCs w:val="28"/>
          <w:rtl/>
        </w:rPr>
        <w:t xml:space="preserve">245 ق 16*20سم [ف: 1-651]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رسالة ابن الحاجب / - عربي</w:t>
      </w:r>
    </w:p>
    <w:p>
      <w:pPr>
        <w:pStyle w:val="BookText"/>
      </w:pPr>
      <w:r>
        <w:rPr>
          <w:rFonts w:ascii="Times New Roman" w:hAnsi="Times New Roman" w:eastAsia="Times New Roman" w:cs="Times New Roman"/>
          <w:lang w:val="en-US" w:bidi="en-US"/>
          <w:color w:val="111111"/>
          <w:sz w:val="28"/>
          <w:szCs w:val="28"/>
          <w:rtl/>
        </w:rPr>
        <w:t xml:space="preserve">37823.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348/4</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BookText"/>
      </w:pPr>
      <w:r>
        <w:rPr>
          <w:rFonts w:ascii="Amiri" w:hAnsi="Amiri" w:eastAsia="Amiri" w:cs="Amiri"/>
          <w:lang w:bidi="ar-SA"/>
          <w:color w:val="111111"/>
          <w:sz w:val="28"/>
          <w:szCs w:val="28"/>
          <w:rtl/>
        </w:rPr>
        <w:t xml:space="preserve">شرح رسالة ابن عربي / عرفان وتصوف - عربي</w:t>
      </w:r>
    </w:p>
    <w:p>
      <w:pPr>
        <w:pStyle w:val="BookText"/>
      </w:pPr>
      <w:r>
        <w:rPr>
          <w:rFonts w:ascii="Amiri" w:hAnsi="Amiri" w:eastAsia="Amiri" w:cs="Amiri"/>
          <w:lang w:bidi="ar-SA"/>
          <w:color w:val="111111"/>
          <w:sz w:val="28"/>
          <w:szCs w:val="28"/>
          <w:rtl/>
        </w:rPr>
        <w:t xml:space="preserve">37824 .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وآله وصحبه أجمعين</w:t>
      </w:r>
    </w:p>
    <w:p>
      <w:pPr>
        <w:pStyle w:val="BookText"/>
      </w:pPr>
      <w:r>
        <w:rPr>
          <w:rFonts w:ascii="IRNazanin" w:hAnsi="IRNazanin" w:eastAsia="IRNazanin" w:cs="IRNazanin"/>
          <w:lang w:bidi="fa-IR"/>
          <w:color w:val="111111"/>
          <w:sz w:val="28"/>
          <w:szCs w:val="28"/>
          <w:rtl/>
        </w:rPr>
        <w:t xml:space="preserve">کا :عمر بن رسول ،تا: 1134 ه- 16*21سم [الأوقاف العامة -موصل: 2-297</w:t>
      </w:r>
    </w:p>
    <w:p>
      <w:pPr>
        <w:pStyle w:val="BookText"/>
      </w:pPr>
      <w:r>
        <w:rPr>
          <w:rFonts w:ascii="Amiri" w:hAnsi="Amiri" w:eastAsia="Amiri" w:cs="Amiri"/>
          <w:lang w:bidi="ar-SA"/>
          <w:color w:val="111111"/>
          <w:sz w:val="28"/>
          <w:szCs w:val="28"/>
          <w:rtl/>
        </w:rPr>
        <w:t xml:space="preserve">شرح الرسالة الأبهرية في المنطق / منطق - عربي</w:t>
      </w:r>
    </w:p>
    <w:p>
      <w:pPr>
        <w:pStyle w:val="BookText"/>
      </w:pPr>
      <w:r>
        <w:rPr>
          <w:rFonts w:ascii="Times New Roman" w:hAnsi="Times New Roman" w:eastAsia="Times New Roman" w:cs="Times New Roman"/>
          <w:lang w:val="en-US" w:bidi="en-US"/>
          <w:color w:val="111111"/>
          <w:sz w:val="28"/>
          <w:szCs w:val="28"/>
          <w:rtl/>
        </w:rPr>
        <w:t xml:space="preserve">37825.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ت/724/</w:t>
      </w:r>
    </w:p>
    <w:p>
      <w:pPr>
        <w:pStyle w:val="BookText"/>
      </w:pPr>
      <w:r>
        <w:rPr>
          <w:rFonts w:ascii="Amiri" w:hAnsi="Amiri" w:eastAsia="Amiri" w:cs="Amiri"/>
          <w:lang w:bidi="ar-SA"/>
          <w:color w:val="111111"/>
          <w:sz w:val="28"/>
          <w:szCs w:val="28"/>
          <w:rtl/>
        </w:rPr>
        <w:t xml:space="preserve">أوّلها: الحمد لله الذي خصّ نوع الإنسان من جنس الحيوان باكتساب المجهول من المعلوم تصوراً وتصديقاً ؛آخرها :جعلنا ثابتين على العقائد الحقة في الحال والمآل وعصمنا عن زوالها لا سيما في وقت النزع وحين الارتحال أمين.</w:t>
      </w:r>
    </w:p>
    <w:p>
      <w:pPr>
        <w:pStyle w:val="BookText"/>
      </w:pPr>
      <w:r>
        <w:rPr>
          <w:rFonts w:ascii="IRNazanin" w:hAnsi="IRNazanin" w:eastAsia="IRNazanin" w:cs="IRNazanin"/>
          <w:lang w:bidi="fa-IR"/>
          <w:color w:val="111111"/>
          <w:sz w:val="28"/>
          <w:szCs w:val="28"/>
          <w:rtl/>
        </w:rPr>
        <w:t xml:space="preserve">کا :محمّد حسن ،تا: 1038ه- 62 ق، 23*16سم [ف: 2-322]</w:t>
      </w:r>
    </w:p>
    <w:p>
      <w:pPr>
        <w:pStyle w:val="BookText"/>
      </w:pPr>
      <w:r>
        <w:rPr>
          <w:rFonts w:ascii="Amiri" w:hAnsi="Amiri" w:eastAsia="Amiri" w:cs="Amiri"/>
          <w:lang w:bidi="ar-SA"/>
          <w:color w:val="111111"/>
          <w:sz w:val="28"/>
          <w:szCs w:val="28"/>
          <w:rtl/>
        </w:rPr>
        <w:t xml:space="preserve">شرح رسالة أبي البقاء في علم الوضع / بلاغة - عربي</w:t>
      </w:r>
    </w:p>
    <w:p>
      <w:pPr>
        <w:pStyle w:val="BookText"/>
      </w:pPr>
      <w:r>
        <w:rPr>
          <w:rFonts w:ascii="Amiri" w:hAnsi="Amiri" w:eastAsia="Amiri" w:cs="Amiri"/>
          <w:lang w:bidi="ar-SA"/>
          <w:color w:val="111111"/>
          <w:sz w:val="28"/>
          <w:szCs w:val="28"/>
          <w:rtl/>
        </w:rPr>
        <w:t xml:space="preserve">37826 .الموصل؛ المكتبة المركزية رقم المخطوط : 75/9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1" w:name="pg8181_88754"/>
    <w:bookmarkEnd w:id="411"/>
    <w:p>
      <w:pPr>
        <w:pStyle w:val="Heading2"/>
      </w:pPr>
      <w:bookmarkStart w:id="1737" w:name="_Toc1031"/>
      <w:r>
        <w:t>شرح رسالة أثير الدين الأبهري / - عربي</w:t>
      </w:r>
      <w:bookmarkEnd w:id="1737"/>
    </w:p>
    <w:p>
      <w:pPr>
        <w:pStyle w:val="BookText"/>
      </w:pPr>
      <w:r>
        <w:rPr>
          <w:rFonts w:ascii="Amiri" w:hAnsi="Amiri" w:eastAsia="Amiri" w:cs="Amiri"/>
          <w:lang w:bidi="ar-SA"/>
          <w:color w:val="111111"/>
          <w:sz w:val="28"/>
          <w:szCs w:val="28"/>
          <w:rtl/>
        </w:rPr>
        <w:t xml:space="preserve">37827 .الموصل؛ سعيد الديوه جي؛ رقم المخطوط: 166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9-218]</w:t>
      </w:r>
    </w:p>
    <w:p>
      <w:pPr>
        <w:pStyle w:val="BookText"/>
      </w:pPr>
      <w:r>
        <w:rPr>
          <w:rFonts w:ascii="Amiri" w:hAnsi="Amiri" w:eastAsia="Amiri" w:cs="Amiri"/>
          <w:lang w:bidi="ar-SA"/>
          <w:color w:val="111111"/>
          <w:sz w:val="28"/>
          <w:szCs w:val="28"/>
          <w:rtl/>
        </w:rPr>
        <w:t xml:space="preserve">شرح رسالة الأثيرية - شرح</w:t>
      </w:r>
    </w:p>
    <w:p>
      <w:pPr>
        <w:pStyle w:val="Heading2"/>
      </w:pPr>
      <w:bookmarkStart w:id="1738" w:name="_Toc1032"/>
      <w:r>
        <w:t>شرح الرسالة الأثيرية / منطق - عربي</w:t>
      </w:r>
      <w:bookmarkEnd w:id="1738"/>
    </w:p>
    <w:p>
      <w:pPr>
        <w:pStyle w:val="BookText"/>
      </w:pPr>
      <w:r>
        <w:rPr>
          <w:rFonts w:ascii="IRNazanin" w:hAnsi="IRNazanin" w:eastAsia="IRNazanin" w:cs="IRNazanin"/>
          <w:lang w:bidi="fa-IR"/>
          <w:color w:val="111111"/>
          <w:sz w:val="28"/>
          <w:szCs w:val="28"/>
          <w:rtl/>
        </w:rPr>
        <w:t xml:space="preserve">قول أحمد، أحمد بن محمّد ( - 950؟ ه-)</w:t>
      </w:r>
    </w:p>
    <w:p>
      <w:pPr>
        <w:pStyle w:val="BookText"/>
      </w:pPr>
      <w:r>
        <w:rPr>
          <w:rFonts w:ascii="Amiri" w:hAnsi="Amiri" w:eastAsia="Amiri" w:cs="Amiri"/>
          <w:lang w:bidi="ar-SA"/>
          <w:color w:val="111111"/>
          <w:sz w:val="28"/>
          <w:szCs w:val="28"/>
          <w:rtl/>
        </w:rPr>
        <w:t xml:space="preserve">37828 .الموصل؛ المكتبة المركزية رقم المخطوط 180</w:t>
      </w:r>
    </w:p>
    <w:p>
      <w:pPr>
        <w:pStyle w:val="BookText"/>
      </w:pPr>
      <w:r>
        <w:rPr>
          <w:rFonts w:ascii="Amiri" w:hAnsi="Amiri" w:eastAsia="Amiri" w:cs="Amiri"/>
          <w:lang w:bidi="ar-SA"/>
          <w:color w:val="111111"/>
          <w:sz w:val="28"/>
          <w:szCs w:val="28"/>
          <w:rtl/>
        </w:rPr>
        <w:t xml:space="preserve">كا :السيد مصطفى بن السيد يونس ،تا: 1301ه- [مجلة المجمع العلمي العراقي</w:t>
      </w:r>
    </w:p>
    <w:p>
      <w:pPr>
        <w:pStyle w:val="BookText"/>
      </w:pPr>
      <w:r>
        <w:rPr>
          <w:rFonts w:ascii="IRNazanin" w:hAnsi="IRNazanin" w:eastAsia="IRNazanin" w:cs="IRNazanin"/>
          <w:lang w:bidi="fa-IR"/>
          <w:color w:val="111111"/>
          <w:sz w:val="28"/>
          <w:szCs w:val="28"/>
          <w:rtl/>
        </w:rPr>
        <w:t xml:space="preserve">مجلد 15-322]</w:t>
      </w:r>
    </w:p>
    <w:p>
      <w:pPr>
        <w:pStyle w:val="Heading2"/>
      </w:pPr>
      <w:bookmarkStart w:id="1739" w:name="_Toc1033"/>
      <w:r>
        <w:t>شرح رسالة الأخلاق عضدي / أخلاق - عربي</w:t>
      </w:r>
      <w:bookmarkEnd w:id="1739"/>
    </w:p>
    <w:p>
      <w:pPr>
        <w:pStyle w:val="BookText"/>
      </w:pPr>
      <w:r>
        <w:rPr>
          <w:rFonts w:ascii="Amiri" w:hAnsi="Amiri" w:eastAsia="Amiri" w:cs="Amiri"/>
          <w:lang w:bidi="ar-SA"/>
          <w:color w:val="111111"/>
          <w:sz w:val="28"/>
          <w:szCs w:val="28"/>
          <w:rtl/>
        </w:rPr>
        <w:t xml:space="preserve">الكيلاني، عبد الله بن محمّد</w:t>
      </w:r>
    </w:p>
    <w:p>
      <w:pPr>
        <w:pStyle w:val="BookText"/>
      </w:pPr>
      <w:r>
        <w:rPr>
          <w:rFonts w:ascii="Amiri" w:hAnsi="Amiri" w:eastAsia="Amiri" w:cs="Amiri"/>
          <w:lang w:bidi="ar-SA"/>
          <w:color w:val="111111"/>
          <w:sz w:val="28"/>
          <w:szCs w:val="28"/>
          <w:rtl/>
        </w:rPr>
        <w:t xml:space="preserve">المرتبط: الأخلاق = الحكمة العملية = أخلاق العضدية = لب اللباب عضد الدين الإيجي، عبد الرّحمن بن أحمد (756-700ه- )</w:t>
      </w:r>
    </w:p>
    <w:p>
      <w:pPr>
        <w:pStyle w:val="BookText"/>
      </w:pPr>
      <w:r>
        <w:rPr>
          <w:rFonts w:ascii="Amiri" w:hAnsi="Amiri" w:eastAsia="Amiri" w:cs="Amiri"/>
          <w:lang w:bidi="ar-SA"/>
          <w:color w:val="111111"/>
          <w:sz w:val="28"/>
          <w:szCs w:val="28"/>
          <w:rtl/>
        </w:rPr>
        <w:t xml:space="preserve">37829 . النجف الأشرف ؛ حسينيه شوشتريها؛ رقم المخطوط: 62</w:t>
      </w:r>
    </w:p>
    <w:p>
      <w:pPr>
        <w:pStyle w:val="BookText"/>
      </w:pPr>
      <w:r>
        <w:rPr>
          <w:rFonts w:ascii="Amiri" w:hAnsi="Amiri" w:eastAsia="Amiri" w:cs="Amiri"/>
          <w:lang w:bidi="ar-SA"/>
          <w:color w:val="111111"/>
          <w:sz w:val="28"/>
          <w:szCs w:val="28"/>
          <w:rtl/>
        </w:rPr>
        <w:t xml:space="preserve">أوّلها :وعلى رسوله محمّد وآله وبعد فهذا مختصر في علم الأخلاق ؛</w:t>
      </w:r>
    </w:p>
    <w:p>
      <w:pPr>
        <w:pStyle w:val="BookText"/>
      </w:pPr>
      <w:r>
        <w:rPr>
          <w:rFonts w:ascii="IRNazanin" w:hAnsi="IRNazanin" w:eastAsia="IRNazanin" w:cs="IRNazanin"/>
          <w:lang w:bidi="fa-IR"/>
          <w:color w:val="111111"/>
          <w:sz w:val="28"/>
          <w:szCs w:val="28"/>
          <w:rtl/>
        </w:rPr>
        <w:t xml:space="preserve">نسخ ،کا :مجهول ،تا: مجهول؛ 76ق، 16*11سم [نشریه: 11-803]</w:t>
      </w:r>
    </w:p>
    <w:p>
      <w:pPr>
        <w:pStyle w:val="BookText"/>
      </w:pPr>
      <w:r>
        <w:rPr>
          <w:rFonts w:ascii="Amiri" w:hAnsi="Amiri" w:eastAsia="Amiri" w:cs="Amiri"/>
          <w:lang w:bidi="ar-SA"/>
          <w:color w:val="111111"/>
          <w:sz w:val="28"/>
          <w:szCs w:val="28"/>
          <w:rtl/>
        </w:rPr>
        <w:t xml:space="preserve">شرح رسالة الاستعارة -تشحيذ الافهام وتشخيذ الاوهام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12" w:name="pg8181_88756"/>
    <w:bookmarkEnd w:id="412"/>
    <w:p>
      <w:pPr>
        <w:pStyle w:val="Heading2"/>
      </w:pPr>
      <w:bookmarkStart w:id="1740" w:name="_Toc1034"/>
      <w:r>
        <w:t>شرح رسالة الاستعارة - شرح الرسالة السمرقندية / بلاغة - عربي</w:t>
      </w:r>
      <w:bookmarkEnd w:id="1740"/>
    </w:p>
    <w:p>
      <w:pPr>
        <w:pStyle w:val="BookText"/>
      </w:pPr>
      <w:r>
        <w:rPr>
          <w:rFonts w:ascii="IRNazanin" w:hAnsi="IRNazanin" w:eastAsia="IRNazanin" w:cs="IRNazanin"/>
          <w:lang w:bidi="fa-IR"/>
          <w:color w:val="111111"/>
          <w:sz w:val="28"/>
          <w:szCs w:val="28"/>
          <w:rtl/>
        </w:rPr>
        <w:t xml:space="preserve">قول أحمد، أحمد بن محمّد (- 950؟ ه-)</w:t>
      </w:r>
    </w:p>
    <w:p>
      <w:pPr>
        <w:pStyle w:val="BookText"/>
      </w:pPr>
      <w:r>
        <w:rPr>
          <w:rFonts w:ascii="Amiri" w:hAnsi="Amiri" w:eastAsia="Amiri" w:cs="Amiri"/>
          <w:lang w:bidi="ar-SA"/>
          <w:color w:val="111111"/>
          <w:sz w:val="28"/>
          <w:szCs w:val="28"/>
          <w:rtl/>
        </w:rPr>
        <w:t xml:space="preserve">المرتبط: الاستعارة</w:t>
      </w:r>
    </w:p>
    <w:p>
      <w:pPr>
        <w:pStyle w:val="BookText"/>
      </w:pPr>
      <w:r>
        <w:rPr>
          <w:rFonts w:ascii="Amiri" w:hAnsi="Amiri" w:eastAsia="Amiri" w:cs="Amiri"/>
          <w:lang w:bidi="ar-SA"/>
          <w:color w:val="111111"/>
          <w:sz w:val="28"/>
          <w:szCs w:val="28"/>
          <w:rtl/>
        </w:rPr>
        <w:t xml:space="preserve">فرائد العوائد في معاني الاستعارة واقسامها = الرسالة السمرقندية</w:t>
      </w:r>
    </w:p>
    <w:p>
      <w:pPr>
        <w:pStyle w:val="BookText"/>
      </w:pPr>
      <w:r>
        <w:rPr>
          <w:rFonts w:ascii="Amiri" w:hAnsi="Amiri" w:eastAsia="Amiri" w:cs="Amiri"/>
          <w:lang w:bidi="ar-SA"/>
          <w:color w:val="111111"/>
          <w:sz w:val="28"/>
          <w:szCs w:val="28"/>
          <w:rtl/>
        </w:rPr>
        <w:t xml:space="preserve">الفريدة - فرائد الفوائد = بلوغ الارب؛ الليثي السمرقندي، أبو القاسم بن أبي بكر (-888ه-)</w:t>
      </w:r>
    </w:p>
    <w:p>
      <w:pPr>
        <w:pStyle w:val="BookText"/>
      </w:pPr>
      <w:r>
        <w:rPr>
          <w:rFonts w:ascii="Amiri" w:hAnsi="Amiri" w:eastAsia="Amiri" w:cs="Amiri"/>
          <w:lang w:bidi="ar-SA"/>
          <w:color w:val="111111"/>
          <w:sz w:val="28"/>
          <w:szCs w:val="28"/>
          <w:rtl/>
        </w:rPr>
        <w:t xml:space="preserve">أوّله: الحمد لله الممجد والصلاة على رسوله محمّد وآله واصحابه من الأزل إلى الأبد، بسمل المصنف رحمه الله أوّلاً تيمناً وعملاً بموجب الحديث ... الحمد جنس و جميع أفراده مختص وثابت لواجب جنس العطية أو جميع أفرادها التي من جملتها</w:t>
      </w:r>
    </w:p>
    <w:p>
      <w:pPr>
        <w:pStyle w:val="BookText"/>
      </w:pPr>
      <w:r>
        <w:rPr>
          <w:rFonts w:ascii="Amiri" w:hAnsi="Amiri" w:eastAsia="Amiri" w:cs="Amiri"/>
          <w:lang w:bidi="ar-SA"/>
          <w:color w:val="111111"/>
          <w:sz w:val="28"/>
          <w:szCs w:val="28"/>
          <w:rtl/>
        </w:rPr>
        <w:t xml:space="preserve">[فنخا :19 778 (4 نسخة)]</w:t>
      </w:r>
    </w:p>
    <w:p>
      <w:pPr>
        <w:pStyle w:val="BookText"/>
      </w:pPr>
      <w:r>
        <w:rPr>
          <w:rFonts w:ascii="Amiri" w:hAnsi="Amiri" w:eastAsia="Amiri" w:cs="Amiri"/>
          <w:lang w:bidi="ar-SA"/>
          <w:color w:val="111111"/>
          <w:sz w:val="28"/>
          <w:szCs w:val="28"/>
          <w:rtl/>
        </w:rPr>
        <w:t xml:space="preserve">37830 . النجف الأشرف؛ مكتبة آية الله الحكيم العامة؛ رقم المخطوط: 1457</w:t>
      </w:r>
    </w:p>
    <w:p>
      <w:pPr>
        <w:pStyle w:val="BookText"/>
      </w:pPr>
      <w:r>
        <w:rPr>
          <w:rFonts w:ascii="IRNazanin" w:hAnsi="IRNazanin" w:eastAsia="IRNazanin" w:cs="IRNazanin"/>
          <w:lang w:bidi="fa-IR"/>
          <w:color w:val="111111"/>
          <w:sz w:val="28"/>
          <w:szCs w:val="28"/>
          <w:rtl/>
        </w:rPr>
        <w:t xml:space="preserve">کا :مطهر بن املين محمّد ،تا: 1000ه-؛ 10 ص 21 س، 19*12سم[ معجم المخطوطات</w:t>
      </w:r>
    </w:p>
    <w:p>
      <w:pPr>
        <w:pStyle w:val="BookText"/>
      </w:pPr>
      <w:r>
        <w:rPr>
          <w:rFonts w:ascii="Amiri" w:hAnsi="Amiri" w:eastAsia="Amiri" w:cs="Amiri"/>
          <w:lang w:bidi="ar-SA"/>
          <w:color w:val="111111"/>
          <w:sz w:val="28"/>
          <w:szCs w:val="28"/>
          <w:rtl/>
        </w:rPr>
        <w:t xml:space="preserve">النجفية 539]</w:t>
      </w:r>
    </w:p>
    <w:p>
      <w:pPr>
        <w:pStyle w:val="BookText"/>
      </w:pPr>
      <w:r>
        <w:rPr>
          <w:rFonts w:ascii="Amiri" w:hAnsi="Amiri" w:eastAsia="Amiri" w:cs="Amiri"/>
          <w:lang w:bidi="ar-SA"/>
          <w:color w:val="111111"/>
          <w:sz w:val="28"/>
          <w:szCs w:val="28"/>
          <w:rtl/>
        </w:rPr>
        <w:t xml:space="preserve">37831 بغداد؛ عباس عزاوي المحامي ( في دار المخطوطات)؛ رقم المخطوط: 10599/1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1101 ه-؛ 14 ص 25 س، 23*16سم [المورد : 62-194]</w:t>
      </w:r>
    </w:p>
    <w:p>
      <w:pPr>
        <w:pStyle w:val="BookText"/>
      </w:pPr>
      <w:r>
        <w:rPr>
          <w:rFonts w:ascii="Amiri" w:hAnsi="Amiri" w:eastAsia="Amiri" w:cs="Amiri"/>
          <w:lang w:bidi="ar-SA"/>
          <w:color w:val="111111"/>
          <w:sz w:val="28"/>
          <w:szCs w:val="28"/>
          <w:rtl/>
        </w:rPr>
        <w:t xml:space="preserve">37832 . النجف الأشرف؛ مكتبة الإمام أمير المؤمنين العامة؛ رقم المخطوط : 87</w:t>
      </w:r>
    </w:p>
    <w:p>
      <w:pPr>
        <w:pStyle w:val="BookText"/>
      </w:pPr>
      <w:r>
        <w:rPr>
          <w:rFonts w:ascii="IRNazanin" w:hAnsi="IRNazanin" w:eastAsia="IRNazanin" w:cs="IRNazanin"/>
          <w:lang w:bidi="fa-IR"/>
          <w:color w:val="111111"/>
          <w:sz w:val="28"/>
          <w:szCs w:val="28"/>
          <w:rtl/>
        </w:rPr>
        <w:t xml:space="preserve">کا :مجهول ،تا: 1130ق [معجم المخطوطات النجفية: 540]</w:t>
      </w:r>
    </w:p>
    <w:p>
      <w:pPr>
        <w:pStyle w:val="BookText"/>
      </w:pPr>
      <w:r>
        <w:rPr>
          <w:rFonts w:ascii="Times New Roman" w:hAnsi="Times New Roman" w:eastAsia="Times New Roman" w:cs="Times New Roman"/>
          <w:lang w:val="en-US" w:bidi="en-US"/>
          <w:color w:val="111111"/>
          <w:sz w:val="28"/>
          <w:szCs w:val="28"/>
          <w:rtl/>
        </w:rPr>
        <w:t xml:space="preserve">37833.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1083/12</w:t>
      </w:r>
    </w:p>
    <w:p>
      <w:pPr>
        <w:pStyle w:val="BookText"/>
      </w:pPr>
      <w:r>
        <w:rPr>
          <w:rFonts w:ascii="IRNazanin" w:hAnsi="IRNazanin" w:eastAsia="IRNazanin" w:cs="IRNazanin"/>
          <w:lang w:bidi="fa-IR"/>
          <w:color w:val="111111"/>
          <w:sz w:val="28"/>
          <w:szCs w:val="28"/>
          <w:rtl/>
        </w:rPr>
        <w:t xml:space="preserve">کا :مجهول ،تا: 1250ه-، 22 ص 21 س 21*17سم [ معجم المخطوطات النجفية: 189]</w:t>
      </w:r>
    </w:p>
    <w:p>
      <w:pPr>
        <w:pStyle w:val="Heading2"/>
      </w:pPr>
      <w:bookmarkStart w:id="1741" w:name="_Toc1035"/>
      <w:r>
        <w:t>شرح رسالة الاستعارة = شرح الرسالة السمرقندية / معاني و بيان بلاغة - عربي</w:t>
      </w:r>
      <w:bookmarkEnd w:id="1741"/>
    </w:p>
    <w:p>
      <w:pPr>
        <w:pStyle w:val="BookText"/>
      </w:pPr>
      <w:r>
        <w:rPr>
          <w:rFonts w:ascii="IRNazanin" w:hAnsi="IRNazanin" w:eastAsia="IRNazanin" w:cs="IRNazanin"/>
          <w:lang w:bidi="fa-IR"/>
          <w:color w:val="111111"/>
          <w:sz w:val="28"/>
          <w:szCs w:val="28"/>
          <w:rtl/>
        </w:rPr>
        <w:t xml:space="preserve">عصام الدین اسفرايني، إبراهيم بن محمّد (873 - 951 ؟ ه- )</w:t>
      </w:r>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واقسامها = الرسالة السمرقندية الفريدة - فرائد الفوائد = بلوغ الارب؛ الليثي السمرقندي، أبو القاسم بن أبي بكر (-888ه-)</w:t>
      </w:r>
    </w:p>
    <w:p>
      <w:pPr>
        <w:pStyle w:val="BookText"/>
      </w:pPr>
      <w:r>
        <w:rPr>
          <w:rFonts w:ascii="Amiri" w:hAnsi="Amiri" w:eastAsia="Amiri" w:cs="Amiri"/>
          <w:lang w:bidi="ar-SA"/>
          <w:color w:val="111111"/>
          <w:sz w:val="28"/>
          <w:szCs w:val="28"/>
          <w:rtl/>
        </w:rPr>
        <w:t xml:space="preserve">أوّله: يقول العبد الضعيف المفتقر إلى الطاف ربه الخفية عصام الدين بن محمّد حقهما مغفرته الجليلة إن أحسن ما يزاد به النعم الوفية ويدفع به البلية في البكرة والعشية الحمد لواهب العطية أي كل عطية أو العطية المعهودة التي نزلت بها السورة.</w:t>
      </w:r>
    </w:p>
    <w:p>
      <w:pPr>
        <w:pStyle w:val="BookText"/>
      </w:pPr>
      <w:r>
        <w:rPr>
          <w:rFonts w:ascii="Amiri" w:hAnsi="Amiri" w:eastAsia="Amiri" w:cs="Amiri"/>
          <w:lang w:bidi="ar-SA"/>
          <w:color w:val="111111"/>
          <w:sz w:val="28"/>
          <w:szCs w:val="28"/>
          <w:rtl/>
        </w:rPr>
        <w:t xml:space="preserve">آخره: فهذا التنبيه بمنزلة الدليل على التنبيه السابق وحاصله أن يقال ... لأن استعمال بعض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الألفاظ بمعنى بعض لا يوجب إتحادهما في المعنى ... الحمد لله.</w:t>
      </w:r>
    </w:p>
    <w:p>
      <w:pPr>
        <w:pStyle w:val="BookText"/>
      </w:pPr>
      <w:r>
        <w:rPr>
          <w:rFonts w:ascii="IRNazanin" w:hAnsi="IRNazanin" w:eastAsia="IRNazanin" w:cs="IRNazanin"/>
          <w:lang w:bidi="fa-IR"/>
          <w:color w:val="111111"/>
          <w:sz w:val="28"/>
          <w:szCs w:val="28"/>
          <w:rtl/>
        </w:rPr>
        <w:t xml:space="preserve">طبع :طبع مرّات؛ تونس 1283ه-؛ استانبول 1270، 1276ه-</w:t>
      </w:r>
    </w:p>
    <w:p>
      <w:pPr>
        <w:pStyle w:val="BookText"/>
      </w:pPr>
      <w:r>
        <w:rPr>
          <w:rFonts w:ascii="Amiri" w:hAnsi="Amiri" w:eastAsia="Amiri" w:cs="Amiri"/>
          <w:lang w:bidi="ar-SA"/>
          <w:color w:val="111111"/>
          <w:sz w:val="28"/>
          <w:szCs w:val="28"/>
          <w:rtl/>
        </w:rPr>
        <w:t xml:space="preserve">[فنخا :19 778-782 (54نسخة)]</w:t>
      </w:r>
    </w:p>
    <w:p>
      <w:pPr>
        <w:pStyle w:val="BookText"/>
      </w:pPr>
      <w:r>
        <w:rPr>
          <w:rFonts w:ascii="Amiri" w:hAnsi="Amiri" w:eastAsia="Amiri" w:cs="Amiri"/>
          <w:lang w:bidi="ar-SA"/>
          <w:color w:val="111111"/>
          <w:sz w:val="28"/>
          <w:szCs w:val="28"/>
          <w:rtl/>
        </w:rPr>
        <w:t xml:space="preserve">37834 .الموصل؛ حسيب السعدي البيطار بن أحمد افندي؛ رقم المخطوط: 5/3</w:t>
      </w:r>
    </w:p>
    <w:p>
      <w:pPr>
        <w:pStyle w:val="BookText"/>
      </w:pPr>
      <w:r>
        <w:rPr>
          <w:rFonts w:ascii="IRNazanin" w:hAnsi="IRNazanin" w:eastAsia="IRNazanin" w:cs="IRNazanin"/>
          <w:lang w:bidi="fa-IR"/>
          <w:color w:val="111111"/>
          <w:sz w:val="28"/>
          <w:szCs w:val="28"/>
          <w:rtl/>
        </w:rPr>
        <w:t xml:space="preserve">کا :مجهول ،تا: 963ه- [ مخطوطات الموصل: 265]</w:t>
      </w:r>
    </w:p>
    <w:p>
      <w:pPr>
        <w:pStyle w:val="BookText"/>
      </w:pPr>
      <w:r>
        <w:rPr>
          <w:rFonts w:ascii="Amiri" w:hAnsi="Amiri" w:eastAsia="Amiri" w:cs="Amiri"/>
          <w:lang w:bidi="ar-SA"/>
          <w:color w:val="111111"/>
          <w:sz w:val="28"/>
          <w:szCs w:val="28"/>
          <w:rtl/>
        </w:rPr>
        <w:t xml:space="preserve">37835 .النجف الأشرف؛ مؤسسة كاشف الغطاء العامة؛ رقم المخطوط : 4423</w:t>
      </w:r>
    </w:p>
    <w:p>
      <w:pPr>
        <w:pStyle w:val="BookText"/>
      </w:pPr>
      <w:r>
        <w:rPr>
          <w:rFonts w:ascii="IRNazanin" w:hAnsi="IRNazanin" w:eastAsia="IRNazanin" w:cs="IRNazanin"/>
          <w:lang w:bidi="fa-IR"/>
          <w:color w:val="111111"/>
          <w:sz w:val="28"/>
          <w:szCs w:val="28"/>
          <w:rtl/>
        </w:rPr>
        <w:t xml:space="preserve">کا :مجهول، تا: 1044 ه- كركوك: 50 ص [ف: 1-260]</w:t>
      </w:r>
    </w:p>
    <w:p>
      <w:pPr>
        <w:pStyle w:val="BookText"/>
      </w:pPr>
      <w:r>
        <w:rPr>
          <w:rFonts w:ascii="Amiri" w:hAnsi="Amiri" w:eastAsia="Amiri" w:cs="Amiri"/>
          <w:lang w:bidi="ar-SA"/>
          <w:color w:val="111111"/>
          <w:sz w:val="28"/>
          <w:szCs w:val="28"/>
          <w:rtl/>
        </w:rPr>
        <w:t xml:space="preserve">37836 . السليمانية مكتبة الأوقاف المركزية؛ رقم المخطوط: ت/2373</w:t>
      </w:r>
    </w:p>
    <w:p>
      <w:pPr>
        <w:pStyle w:val="BookText"/>
      </w:pPr>
      <w:r>
        <w:rPr>
          <w:rFonts w:ascii="Amiri" w:hAnsi="Amiri" w:eastAsia="Amiri" w:cs="Amiri"/>
          <w:lang w:bidi="ar-SA"/>
          <w:color w:val="111111"/>
          <w:sz w:val="28"/>
          <w:szCs w:val="28"/>
          <w:rtl/>
        </w:rPr>
        <w:t xml:space="preserve">كا :محمّد بن إسماعيل بن إبراهيم ،تا: 1063ق؛ ناقصة :الأوّل؛ 3ق، 24 س، 20*15سم</w:t>
      </w:r>
    </w:p>
    <w:p>
      <w:pPr>
        <w:pStyle w:val="BookText"/>
      </w:pPr>
      <w:r>
        <w:rPr>
          <w:rFonts w:ascii="IRNazanin" w:hAnsi="IRNazanin" w:eastAsia="IRNazanin" w:cs="IRNazanin"/>
          <w:lang w:bidi="fa-IR"/>
          <w:color w:val="111111"/>
          <w:sz w:val="28"/>
          <w:szCs w:val="28"/>
          <w:rtl/>
        </w:rPr>
        <w:t xml:space="preserve">[ف: 4-271]</w:t>
      </w:r>
    </w:p>
    <w:p>
      <w:pPr>
        <w:pStyle w:val="BookText"/>
      </w:pPr>
      <w:r>
        <w:rPr>
          <w:rFonts w:ascii="Amiri" w:hAnsi="Amiri" w:eastAsia="Amiri" w:cs="Amiri"/>
          <w:lang w:bidi="ar-SA"/>
          <w:color w:val="111111"/>
          <w:sz w:val="28"/>
          <w:szCs w:val="28"/>
          <w:rtl/>
        </w:rPr>
        <w:t xml:space="preserve">37837 .بغداد؛ مركز البحوث والدراسات؛ رقم المخطوط : 405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1068ه- 27 ص [(مصورات) - ف: 300]</w:t>
      </w:r>
    </w:p>
    <w:p>
      <w:pPr>
        <w:pStyle w:val="BookText"/>
      </w:pPr>
      <w:r>
        <w:rPr>
          <w:rFonts w:ascii="Times New Roman" w:hAnsi="Times New Roman" w:eastAsia="Times New Roman" w:cs="Times New Roman"/>
          <w:lang w:val="en-US" w:bidi="en-US"/>
          <w:color w:val="111111"/>
          <w:sz w:val="28"/>
          <w:szCs w:val="28"/>
          <w:rtl/>
        </w:rPr>
        <w:t xml:space="preserve">37838.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3247-3249</w:t>
      </w:r>
    </w:p>
    <w:p>
      <w:pPr>
        <w:pStyle w:val="BookText"/>
      </w:pPr>
      <w:r>
        <w:rPr>
          <w:rFonts w:ascii="Amiri" w:hAnsi="Amiri" w:eastAsia="Amiri" w:cs="Amiri"/>
          <w:lang w:bidi="ar-SA"/>
          <w:color w:val="111111"/>
          <w:sz w:val="28"/>
          <w:szCs w:val="28"/>
          <w:rtl/>
        </w:rPr>
        <w:t xml:space="preserve">كا :أحمد بن ياسر بن رشه ،تا: 1084ه- قرية شمول ( مدرسة ملا جاحي)؛ 22ق 14س، 21*16سم [ف: 5-184]</w:t>
      </w:r>
    </w:p>
    <w:p>
      <w:pPr>
        <w:pStyle w:val="BookText"/>
      </w:pPr>
      <w:r>
        <w:rPr>
          <w:rFonts w:ascii="Amiri" w:hAnsi="Amiri" w:eastAsia="Amiri" w:cs="Amiri"/>
          <w:lang w:bidi="ar-SA"/>
          <w:color w:val="111111"/>
          <w:sz w:val="28"/>
          <w:szCs w:val="28"/>
          <w:rtl/>
        </w:rPr>
        <w:t xml:space="preserve">37839 .بغداد؛ عبّاس عزاوي المحامي (في دار المخطوطات)؛ رقم المخطوط: 10287/3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،تا: 1097ه-، 42 ص ، 15س، 20*15سم [المورد: 62-193]</w:t>
      </w:r>
    </w:p>
    <w:p>
      <w:pPr>
        <w:pStyle w:val="BookText"/>
      </w:pPr>
      <w:r>
        <w:rPr>
          <w:rFonts w:ascii="Amiri" w:hAnsi="Amiri" w:eastAsia="Amiri" w:cs="Amiri"/>
          <w:lang w:bidi="ar-SA"/>
          <w:color w:val="111111"/>
          <w:sz w:val="28"/>
          <w:szCs w:val="28"/>
          <w:rtl/>
        </w:rPr>
        <w:t xml:space="preserve">37840 .بغداد؛ عباس عزاوي المحامي (في دار المخطوطات؛ رقم المخطوط : 10599/3</w:t>
      </w:r>
    </w:p>
    <w:p>
      <w:pPr>
        <w:pStyle w:val="BookText"/>
      </w:pPr>
      <w:r>
        <w:rPr>
          <w:rFonts w:ascii="IRNazanin" w:hAnsi="IRNazanin" w:eastAsia="IRNazanin" w:cs="IRNazanin"/>
          <w:lang w:bidi="fa-IR"/>
          <w:color w:val="111111"/>
          <w:sz w:val="28"/>
          <w:szCs w:val="28"/>
          <w:rtl/>
        </w:rPr>
        <w:t xml:space="preserve">نسخ ،کا :مجهول ،تا: 1109 ه-؛ 19 ص 25س، 23*16سم [المورد : 62-193]</w:t>
      </w:r>
    </w:p>
    <w:p>
      <w:pPr>
        <w:pStyle w:val="BookText"/>
      </w:pPr>
      <w:r>
        <w:rPr>
          <w:rFonts w:ascii="Amiri" w:hAnsi="Amiri" w:eastAsia="Amiri" w:cs="Amiri"/>
          <w:lang w:bidi="ar-SA"/>
          <w:color w:val="111111"/>
          <w:sz w:val="28"/>
          <w:szCs w:val="28"/>
          <w:rtl/>
        </w:rPr>
        <w:t xml:space="preserve">37841 . الموصل ؛ المكتبة المركزية رقم المخطوط : 182</w:t>
      </w:r>
    </w:p>
    <w:p>
      <w:pPr>
        <w:pStyle w:val="BookText"/>
      </w:pPr>
      <w:r>
        <w:rPr>
          <w:rFonts w:ascii="IRNazanin" w:hAnsi="IRNazanin" w:eastAsia="IRNazanin" w:cs="IRNazanin"/>
          <w:lang w:bidi="fa-IR"/>
          <w:color w:val="111111"/>
          <w:sz w:val="28"/>
          <w:szCs w:val="28"/>
          <w:rtl/>
        </w:rPr>
        <w:t xml:space="preserve">کا: مجهول ،تا: 1116ه-[ مجلة المجمع العلمي العراقي: مجلد 15-323]</w:t>
      </w:r>
    </w:p>
    <w:p>
      <w:pPr>
        <w:pStyle w:val="BookText"/>
      </w:pPr>
      <w:r>
        <w:rPr>
          <w:rFonts w:ascii="Amiri" w:hAnsi="Amiri" w:eastAsia="Amiri" w:cs="Amiri"/>
          <w:lang w:bidi="ar-SA"/>
          <w:color w:val="111111"/>
          <w:sz w:val="28"/>
          <w:szCs w:val="28"/>
          <w:rtl/>
        </w:rPr>
        <w:t xml:space="preserve">37842 . السليمانية؛ مكتبة الأوقاف المركزية؛ رقم المخطوط: ت/2156-2159</w:t>
      </w:r>
    </w:p>
    <w:p>
      <w:pPr>
        <w:pStyle w:val="BookText"/>
      </w:pPr>
      <w:r>
        <w:rPr>
          <w:rFonts w:ascii="Amiri" w:hAnsi="Amiri" w:eastAsia="Amiri" w:cs="Amiri"/>
          <w:lang w:bidi="ar-SA"/>
          <w:color w:val="111111"/>
          <w:sz w:val="28"/>
          <w:szCs w:val="28"/>
          <w:rtl/>
        </w:rPr>
        <w:t xml:space="preserve">كا :علي ،تا: 1118ه- ناقصة: الأوّل؛ 19ق، 13س، 21*15سم [ف: 4-271]</w:t>
      </w:r>
    </w:p>
    <w:p>
      <w:pPr>
        <w:pStyle w:val="BookText"/>
      </w:pPr>
      <w:r>
        <w:rPr>
          <w:rFonts w:ascii="Times New Roman" w:hAnsi="Times New Roman" w:eastAsia="Times New Roman" w:cs="Times New Roman"/>
          <w:lang w:val="en-US" w:bidi="en-US"/>
          <w:color w:val="111111"/>
          <w:sz w:val="28"/>
          <w:szCs w:val="28"/>
          <w:rtl/>
        </w:rPr>
        <w:t xml:space="preserve">37843.</w:t>
      </w:r>
    </w:p>
    <w:p>
      <w:pPr>
        <w:pStyle w:val="BookText"/>
      </w:pPr>
      <w:r>
        <w:rPr>
          <w:rFonts w:ascii="IRNazanin" w:hAnsi="IRNazanin" w:eastAsia="IRNazanin" w:cs="IRNazanin"/>
          <w:lang w:bidi="fa-IR"/>
          <w:color w:val="111111"/>
          <w:sz w:val="28"/>
          <w:szCs w:val="28"/>
          <w:rtl/>
        </w:rPr>
        <w:t xml:space="preserve">بغداد؛ دار المخطوطات؛ رقم المخطوط 2980</w:t>
      </w:r>
    </w:p>
    <w:p>
      <w:pPr>
        <w:pStyle w:val="BookText"/>
      </w:pPr>
      <w:r>
        <w:rPr>
          <w:rFonts w:ascii="IRNazanin" w:hAnsi="IRNazanin" w:eastAsia="IRNazanin" w:cs="IRNazanin"/>
          <w:lang w:bidi="fa-IR"/>
          <w:color w:val="111111"/>
          <w:sz w:val="28"/>
          <w:szCs w:val="28"/>
          <w:rtl/>
        </w:rPr>
        <w:t xml:space="preserve">کا :مجهول ،تا: 1119ه- بغداد؛ 90، ص 17س، 16*21/5سم [المتحف العراقي - ف:</w:t>
      </w:r>
    </w:p>
    <w:p>
      <w:pPr>
        <w:pStyle w:val="BookText"/>
      </w:pPr>
      <w:r>
        <w:rPr>
          <w:rFonts w:ascii="Amiri" w:hAnsi="Amiri" w:eastAsia="Amiri" w:cs="Amiri"/>
          <w:lang w:bidi="ar-SA"/>
          <w:color w:val="111111"/>
          <w:sz w:val="28"/>
          <w:szCs w:val="28"/>
          <w:rtl/>
        </w:rPr>
        <w:t xml:space="preserve">اللغوية - 125]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37844 . البصرة ؛ جامعة البصرة المكتبة المركزية؛ رقم المخطوط: 81/1</w:t>
      </w:r>
    </w:p>
    <w:p>
      <w:pPr>
        <w:pStyle w:val="BookText"/>
      </w:pPr>
      <w:r>
        <w:rPr>
          <w:rFonts w:ascii="Amiri" w:hAnsi="Amiri" w:eastAsia="Amiri" w:cs="Amiri"/>
          <w:lang w:bidi="ar-SA"/>
          <w:color w:val="111111"/>
          <w:sz w:val="28"/>
          <w:szCs w:val="28"/>
          <w:rtl/>
        </w:rPr>
        <w:t xml:space="preserve">كا :إبراهيم الغريق، تا: شوّال 1125 ه-؛ 14ق، 21*15سم [المورد: 33-371]</w:t>
      </w:r>
    </w:p>
    <w:p>
      <w:pPr>
        <w:pStyle w:val="BookText"/>
      </w:pPr>
      <w:r>
        <w:rPr>
          <w:rFonts w:ascii="Amiri" w:hAnsi="Amiri" w:eastAsia="Amiri" w:cs="Amiri"/>
          <w:lang w:bidi="ar-SA"/>
          <w:color w:val="111111"/>
          <w:sz w:val="28"/>
          <w:szCs w:val="28"/>
          <w:rtl/>
        </w:rPr>
        <w:t xml:space="preserve">37845 .الموصل؛ مدرسة الخياط (في الأوقاف العامة)؛ رقم المخطوط : 16/13/1</w:t>
      </w:r>
    </w:p>
    <w:p>
      <w:pPr>
        <w:pStyle w:val="BookText"/>
      </w:pPr>
      <w:r>
        <w:rPr>
          <w:rFonts w:ascii="Amiri" w:hAnsi="Amiri" w:eastAsia="Amiri" w:cs="Amiri"/>
          <w:lang w:bidi="ar-SA"/>
          <w:color w:val="111111"/>
          <w:sz w:val="28"/>
          <w:szCs w:val="28"/>
          <w:rtl/>
        </w:rPr>
        <w:t xml:space="preserve">كا: إبراهيم بن ملا جندي، تا: 1140ه- شرانش [ الأوقاف العامة - موصل: 5-88]</w:t>
      </w:r>
    </w:p>
    <w:p>
      <w:pPr>
        <w:pStyle w:val="BookText"/>
      </w:pPr>
      <w:r>
        <w:rPr>
          <w:rFonts w:ascii="Amiri" w:hAnsi="Amiri" w:eastAsia="Amiri" w:cs="Amiri"/>
          <w:lang w:bidi="ar-SA"/>
          <w:color w:val="111111"/>
          <w:sz w:val="28"/>
          <w:szCs w:val="28"/>
          <w:rtl/>
        </w:rPr>
        <w:t xml:space="preserve">37846 . النجف الأشرف؛ مكتبة آية الله الحكيم العامة؛ رقم المخطوط: 2408</w:t>
      </w:r>
    </w:p>
    <w:p>
      <w:pPr>
        <w:pStyle w:val="BookText"/>
      </w:pPr>
      <w:r>
        <w:rPr>
          <w:rFonts w:ascii="Amiri" w:hAnsi="Amiri" w:eastAsia="Amiri" w:cs="Amiri"/>
          <w:lang w:bidi="ar-SA"/>
          <w:color w:val="111111"/>
          <w:sz w:val="28"/>
          <w:szCs w:val="28"/>
          <w:rtl/>
        </w:rPr>
        <w:t xml:space="preserve">كا :علي بن يوسف، تا: 1150ه-؛ 42 ص 13س، 16*10سم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539 ]</w:t>
      </w:r>
    </w:p>
    <w:p>
      <w:pPr>
        <w:pStyle w:val="BookText"/>
      </w:pPr>
      <w:r>
        <w:rPr>
          <w:rFonts w:ascii="Times New Roman" w:hAnsi="Times New Roman" w:eastAsia="Times New Roman" w:cs="Times New Roman"/>
          <w:lang w:val="en-US" w:bidi="en-US"/>
          <w:color w:val="111111"/>
          <w:sz w:val="28"/>
          <w:szCs w:val="28"/>
          <w:rtl/>
        </w:rPr>
        <w:t xml:space="preserve">37847.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18/30/1</w:t>
      </w:r>
    </w:p>
    <w:p>
      <w:pPr>
        <w:pStyle w:val="BookText"/>
      </w:pPr>
      <w:r>
        <w:rPr>
          <w:rFonts w:ascii="IRNazanin" w:hAnsi="IRNazanin" w:eastAsia="IRNazanin" w:cs="IRNazanin"/>
          <w:lang w:bidi="fa-IR"/>
          <w:color w:val="111111"/>
          <w:sz w:val="28"/>
          <w:szCs w:val="28"/>
          <w:rtl/>
        </w:rPr>
        <w:t xml:space="preserve">کا :زكريا بن الحاج أحمد، تا: 1150ه-، 22*15سم [الأوقاف العامة - موصل: 8-303]</w:t>
      </w:r>
    </w:p>
    <w:p>
      <w:pPr>
        <w:pStyle w:val="BookText"/>
      </w:pPr>
      <w:r>
        <w:rPr>
          <w:rFonts w:ascii="IRNazanin" w:hAnsi="IRNazanin" w:eastAsia="IRNazanin" w:cs="IRNazanin"/>
          <w:lang w:bidi="fa-IR"/>
          <w:color w:val="111111"/>
          <w:sz w:val="28"/>
          <w:szCs w:val="28"/>
          <w:rtl/>
        </w:rPr>
        <w:t xml:space="preserve">37848 .بغداد؛ دار المخطوطات؛ رقم المخطوط : 3677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:سعيد بن أحمد، تا: 1151ه- 40 ص 13س، 21*16سم [المتحف العراقي - ف:</w:t>
      </w:r>
    </w:p>
    <w:p>
      <w:pPr>
        <w:pStyle w:val="BookText"/>
      </w:pPr>
      <w:r>
        <w:rPr>
          <w:rFonts w:ascii="Amiri" w:hAnsi="Amiri" w:eastAsia="Amiri" w:cs="Amiri"/>
          <w:lang w:bidi="ar-SA"/>
          <w:color w:val="111111"/>
          <w:sz w:val="28"/>
          <w:szCs w:val="28"/>
          <w:rtl/>
        </w:rPr>
        <w:t xml:space="preserve">اللغوية - 124]</w:t>
      </w:r>
    </w:p>
    <w:p>
      <w:pPr>
        <w:pStyle w:val="BookText"/>
      </w:pPr>
      <w:r>
        <w:rPr>
          <w:rFonts w:ascii="Amiri" w:hAnsi="Amiri" w:eastAsia="Amiri" w:cs="Amiri"/>
          <w:lang w:bidi="ar-SA"/>
          <w:color w:val="111111"/>
          <w:sz w:val="28"/>
          <w:szCs w:val="28"/>
          <w:rtl/>
        </w:rPr>
        <w:t xml:space="preserve">37849 .الموصل؛ المدرسة الأحمدية (في الأوقاف العامة)؛ رقم المخطوط: 24/27/1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1152ه- 22*17سم [الأوقاف العامة - موصل: 5-241]</w:t>
      </w:r>
    </w:p>
    <w:p>
      <w:pPr>
        <w:pStyle w:val="BookText"/>
      </w:pPr>
      <w:r>
        <w:rPr>
          <w:rFonts w:ascii="Amiri" w:hAnsi="Amiri" w:eastAsia="Amiri" w:cs="Amiri"/>
          <w:lang w:bidi="ar-SA"/>
          <w:color w:val="111111"/>
          <w:sz w:val="28"/>
          <w:szCs w:val="28"/>
          <w:rtl/>
        </w:rPr>
        <w:t xml:space="preserve">37850 . الموصل؛ جامع النبي شيث (في الأوقاف العامة)؛ رقم المخطوط : 19/31/4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1162ه-؛ 17*21سم [الأوقاف العامة - موصل: 2-246]</w:t>
      </w:r>
    </w:p>
    <w:p>
      <w:pPr>
        <w:pStyle w:val="BookText"/>
      </w:pPr>
      <w:r>
        <w:rPr>
          <w:rFonts w:ascii="IRNazanin" w:hAnsi="IRNazanin" w:eastAsia="IRNazanin" w:cs="IRNazanin"/>
          <w:lang w:bidi="fa-IR"/>
          <w:color w:val="111111"/>
          <w:sz w:val="28"/>
          <w:szCs w:val="28"/>
          <w:rtl/>
        </w:rPr>
        <w:t xml:space="preserve">37851 .بغداد؛ دار المخطوطات؛ رقم المخطوط 721</w:t>
      </w:r>
    </w:p>
    <w:p>
      <w:pPr>
        <w:pStyle w:val="BookText"/>
      </w:pPr>
      <w:r>
        <w:rPr>
          <w:rFonts w:ascii="IRNazanin" w:hAnsi="IRNazanin" w:eastAsia="IRNazanin" w:cs="IRNazanin"/>
          <w:lang w:bidi="fa-IR"/>
          <w:color w:val="111111"/>
          <w:sz w:val="28"/>
          <w:szCs w:val="28"/>
          <w:rtl/>
        </w:rPr>
        <w:t xml:space="preserve">کا :حسين بن سليمان ،تا: 1174ه-؛ 46 ص 17س، 11 *16/5سم [المتحف العراقي - ف:</w:t>
      </w:r>
    </w:p>
    <w:p>
      <w:pPr>
        <w:pStyle w:val="BookText"/>
      </w:pPr>
      <w:r>
        <w:rPr>
          <w:rFonts w:ascii="Amiri" w:hAnsi="Amiri" w:eastAsia="Amiri" w:cs="Amiri"/>
          <w:lang w:bidi="ar-SA"/>
          <w:color w:val="111111"/>
          <w:sz w:val="28"/>
          <w:szCs w:val="28"/>
          <w:rtl/>
        </w:rPr>
        <w:t xml:space="preserve">اللغوية - 125]</w:t>
      </w:r>
    </w:p>
    <w:p>
      <w:pPr>
        <w:pStyle w:val="BookText"/>
      </w:pPr>
      <w:r>
        <w:rPr>
          <w:rFonts w:ascii="Amiri" w:hAnsi="Amiri" w:eastAsia="Amiri" w:cs="Amiri"/>
          <w:lang w:bidi="ar-SA"/>
          <w:color w:val="111111"/>
          <w:sz w:val="28"/>
          <w:szCs w:val="28"/>
          <w:rtl/>
        </w:rPr>
        <w:t xml:space="preserve">37852 . الموصل ؛ يحيى الجليلي؛ رقم المخطوط: 318</w:t>
      </w:r>
    </w:p>
    <w:p>
      <w:pPr>
        <w:pStyle w:val="BookText"/>
      </w:pPr>
      <w:r>
        <w:rPr>
          <w:rFonts w:ascii="IRNazanin" w:hAnsi="IRNazanin" w:eastAsia="IRNazanin" w:cs="IRNazanin"/>
          <w:lang w:bidi="fa-IR"/>
          <w:color w:val="111111"/>
          <w:sz w:val="28"/>
          <w:szCs w:val="28"/>
          <w:rtl/>
        </w:rPr>
        <w:t xml:space="preserve">کا :مجهول ،تا: 1175ه- [ مخطوطات الموصل 244]</w:t>
      </w:r>
    </w:p>
    <w:p>
      <w:pPr>
        <w:pStyle w:val="BookText"/>
      </w:pPr>
      <w:r>
        <w:rPr>
          <w:rFonts w:ascii="Amiri" w:hAnsi="Amiri" w:eastAsia="Amiri" w:cs="Amiri"/>
          <w:lang w:bidi="ar-SA"/>
          <w:color w:val="111111"/>
          <w:sz w:val="28"/>
          <w:szCs w:val="28"/>
          <w:rtl/>
        </w:rPr>
        <w:t xml:space="preserve">37853 .بغداد ؛المكتبة القادرية رقم المخطوط : 1046</w:t>
      </w:r>
    </w:p>
    <w:p>
      <w:pPr>
        <w:pStyle w:val="BookText"/>
      </w:pPr>
      <w:r>
        <w:rPr>
          <w:rFonts w:ascii="Amiri" w:hAnsi="Amiri" w:eastAsia="Amiri" w:cs="Amiri"/>
          <w:lang w:bidi="ar-SA"/>
          <w:color w:val="111111"/>
          <w:sz w:val="28"/>
          <w:szCs w:val="28"/>
          <w:rtl/>
        </w:rPr>
        <w:t xml:space="preserve">أوّلها: مطابق؛ آخرها: لكن من عرض هذا الكلام ولايصير اللفظ به مجازاً وللمصنف</w:t>
      </w:r>
    </w:p>
    <w:p>
      <w:pPr>
        <w:pStyle w:val="BookText"/>
      </w:pPr>
      <w:r>
        <w:rPr>
          <w:rFonts w:ascii="IRNazanin" w:hAnsi="IRNazanin" w:eastAsia="IRNazanin" w:cs="IRNazanin"/>
          <w:lang w:bidi="fa-IR"/>
          <w:color w:val="111111"/>
          <w:sz w:val="28"/>
          <w:szCs w:val="28"/>
          <w:rtl/>
        </w:rPr>
        <w:t xml:space="preserve">نسخ ،کا :،مجهول ،تا: القرن 12ه- ناقصة : الآخر؛ 30 ق ، 7 س ، 22*15سم [ف: 3-337]</w:t>
      </w:r>
    </w:p>
    <w:p>
      <w:pPr>
        <w:pStyle w:val="BookText"/>
      </w:pPr>
      <w:r>
        <w:rPr>
          <w:rFonts w:ascii="Times New Roman" w:hAnsi="Times New Roman" w:eastAsia="Times New Roman" w:cs="Times New Roman"/>
          <w:lang w:val="en-US" w:bidi="en-US"/>
          <w:color w:val="111111"/>
          <w:sz w:val="28"/>
          <w:szCs w:val="28"/>
          <w:rtl/>
        </w:rPr>
        <w:t xml:space="preserve">37854.</w:t>
      </w:r>
    </w:p>
    <w:p>
      <w:pPr>
        <w:pStyle w:val="BookText"/>
      </w:pPr>
      <w:r>
        <w:rPr>
          <w:rFonts w:ascii="Amiri" w:hAnsi="Amiri" w:eastAsia="Amiri" w:cs="Amiri"/>
          <w:lang w:bidi="ar-SA"/>
          <w:color w:val="111111"/>
          <w:sz w:val="28"/>
          <w:szCs w:val="28"/>
          <w:rtl/>
        </w:rPr>
        <w:t xml:space="preserve">بغداد؛ المكتبة القادرية رقم المخطوط : 1048</w:t>
      </w:r>
    </w:p>
    <w:p>
      <w:pPr>
        <w:pStyle w:val="BookText"/>
      </w:pPr>
      <w:r>
        <w:rPr>
          <w:rFonts w:ascii="Amiri" w:hAnsi="Amiri" w:eastAsia="Amiri" w:cs="Amiri"/>
          <w:lang w:bidi="ar-SA"/>
          <w:color w:val="111111"/>
          <w:sz w:val="28"/>
          <w:szCs w:val="28"/>
          <w:rtl/>
        </w:rPr>
        <w:t xml:space="preserve">أوّلها :ووجه تسميتها استعارة بالكناية في غاية الوضوح. الفريدة الرابعة: لاشبهة في ان</w:t>
      </w:r>
    </w:p>
    <w:p>
      <w:pPr>
        <w:pStyle w:val="BookText"/>
      </w:pPr>
      <w:r>
        <w:rPr>
          <w:rFonts w:ascii="Times New Roman" w:hAnsi="Times New Roman" w:eastAsia="Times New Roman" w:cs="Times New Roman"/>
          <w:lang w:val="en-US" w:bidi="en-US"/>
          <w:color w:val="111111"/>
          <w:sz w:val="28"/>
          <w:szCs w:val="28"/>
          <w:rtl/>
        </w:rPr>
        <w:t xml:space="preserve">514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المشبه ؛آخرها: تمام الكلام بالإيضاح بعد الظلام الحوج إلى المصباح، ونرجو من الانتظام في سلك دعاء الطلبة الصلاح في الصباح والرواح ...نسخ ،کا :عباس بن شمس الدين بن محمّد بن عبد الله القزلجي، تا: القرن 12ه- ناقصة : الأوّل؛ 19ق، 15 س ، 21*15/5سم [ف: 3-338]</w:t>
      </w:r>
    </w:p>
    <w:p>
      <w:pPr>
        <w:pStyle w:val="BookText"/>
      </w:pPr>
      <w:r>
        <w:rPr>
          <w:rFonts w:ascii="Amiri" w:hAnsi="Amiri" w:eastAsia="Amiri" w:cs="Amiri"/>
          <w:lang w:bidi="ar-SA"/>
          <w:color w:val="111111"/>
          <w:sz w:val="28"/>
          <w:szCs w:val="28"/>
          <w:rtl/>
        </w:rPr>
        <w:t xml:space="preserve">37855 .بغداد ؛عباس عزاوي المحامي (في دار المخطوطات)؛ رقم المخطوط : 11370/1</w:t>
      </w:r>
    </w:p>
    <w:p>
      <w:pPr>
        <w:pStyle w:val="BookText"/>
      </w:pPr>
      <w:r>
        <w:rPr>
          <w:rFonts w:ascii="IRNazanin" w:hAnsi="IRNazanin" w:eastAsia="IRNazanin" w:cs="IRNazanin"/>
          <w:lang w:bidi="fa-IR"/>
          <w:color w:val="111111"/>
          <w:sz w:val="28"/>
          <w:szCs w:val="28"/>
          <w:rtl/>
        </w:rPr>
        <w:t xml:space="preserve">کا :مجهول، تا: القرن 12ه- 55ص، 15س، 16*21سم [المورد : 62-193]</w:t>
      </w:r>
    </w:p>
    <w:p>
      <w:pPr>
        <w:pStyle w:val="BookText"/>
      </w:pPr>
      <w:r>
        <w:rPr>
          <w:rFonts w:ascii="Amiri" w:hAnsi="Amiri" w:eastAsia="Amiri" w:cs="Amiri"/>
          <w:lang w:bidi="ar-SA"/>
          <w:color w:val="111111"/>
          <w:sz w:val="28"/>
          <w:szCs w:val="28"/>
          <w:rtl/>
        </w:rPr>
        <w:t xml:space="preserve">37856 .بغداد؛ عباس عزاوي المحامي (في دار المخطوطات)؛ رقم المخطوط : 10113/5</w:t>
      </w:r>
    </w:p>
    <w:p>
      <w:pPr>
        <w:pStyle w:val="BookText"/>
      </w:pPr>
      <w:r>
        <w:rPr>
          <w:rFonts w:ascii="IRNazanin" w:hAnsi="IRNazanin" w:eastAsia="IRNazanin" w:cs="IRNazanin"/>
          <w:lang w:bidi="fa-IR"/>
          <w:color w:val="111111"/>
          <w:sz w:val="28"/>
          <w:szCs w:val="28"/>
          <w:rtl/>
        </w:rPr>
        <w:t xml:space="preserve">کا :محمّد بن قمر بن مصطفى كركوكلي ،تا: 1211 ه-، السليمانية (مدرسة إبراهيم (اسود)؛ 46 ص 15 س، 21*15سم [المورد : 62-193]</w:t>
      </w:r>
    </w:p>
    <w:p>
      <w:pPr>
        <w:pStyle w:val="BookText"/>
      </w:pPr>
      <w:r>
        <w:rPr>
          <w:rFonts w:ascii="Amiri" w:hAnsi="Amiri" w:eastAsia="Amiri" w:cs="Amiri"/>
          <w:lang w:bidi="ar-SA"/>
          <w:color w:val="111111"/>
          <w:sz w:val="28"/>
          <w:szCs w:val="28"/>
          <w:rtl/>
        </w:rPr>
        <w:t xml:space="preserve">37857 . البصرة ؛ جامعة البصرة (المكتبة المركزية)؛ رقم المخطوط: 60/2</w:t>
      </w:r>
    </w:p>
    <w:p>
      <w:pPr>
        <w:pStyle w:val="BookText"/>
      </w:pPr>
      <w:r>
        <w:rPr>
          <w:rFonts w:ascii="IRNazanin" w:hAnsi="IRNazanin" w:eastAsia="IRNazanin" w:cs="IRNazanin"/>
          <w:lang w:bidi="fa-IR"/>
          <w:color w:val="111111"/>
          <w:sz w:val="28"/>
          <w:szCs w:val="28"/>
          <w:rtl/>
        </w:rPr>
        <w:t xml:space="preserve">کا :مجهول، تا: 1215ه-، 18 ق :[المورد 33-395]</w:t>
      </w:r>
    </w:p>
    <w:p>
      <w:pPr>
        <w:pStyle w:val="BookText"/>
      </w:pPr>
      <w:r>
        <w:rPr>
          <w:rFonts w:ascii="Amiri" w:hAnsi="Amiri" w:eastAsia="Amiri" w:cs="Amiri"/>
          <w:lang w:bidi="ar-SA"/>
          <w:color w:val="111111"/>
          <w:sz w:val="28"/>
          <w:szCs w:val="28"/>
          <w:rtl/>
        </w:rPr>
        <w:t xml:space="preserve">37858 .بغداد؛ مكتبة الأوقاف العامة؛ رقم المخطوط: 12243/1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1220 ه-؛ 8ق، 19 س، 21*15سم [ف: 3-427]</w:t>
      </w:r>
    </w:p>
    <w:p>
      <w:pPr>
        <w:pStyle w:val="BookText"/>
      </w:pPr>
      <w:r>
        <w:rPr>
          <w:rFonts w:ascii="Amiri" w:hAnsi="Amiri" w:eastAsia="Amiri" w:cs="Amiri"/>
          <w:lang w:bidi="ar-SA"/>
          <w:color w:val="111111"/>
          <w:sz w:val="28"/>
          <w:szCs w:val="28"/>
          <w:rtl/>
        </w:rPr>
        <w:t xml:space="preserve">37859 .بغداد؛ المكتبة القادرية؛ رقم المخطوط: 1441/4</w:t>
      </w:r>
    </w:p>
    <w:p>
      <w:pPr>
        <w:pStyle w:val="BookText"/>
      </w:pPr>
      <w:r>
        <w:rPr>
          <w:rFonts w:ascii="Amiri" w:hAnsi="Amiri" w:eastAsia="Amiri" w:cs="Amiri"/>
          <w:lang w:bidi="ar-SA"/>
          <w:color w:val="111111"/>
          <w:sz w:val="28"/>
          <w:szCs w:val="28"/>
          <w:rtl/>
        </w:rPr>
        <w:t xml:space="preserve">أوّلها :مطابق؛ آخرها: ونرجو الانتظام في سلك دعاء الطلبة في الصباح والرواح.</w:t>
      </w:r>
    </w:p>
    <w:p>
      <w:pPr>
        <w:pStyle w:val="BookText"/>
      </w:pPr>
      <w:r>
        <w:rPr>
          <w:rFonts w:ascii="Amiri" w:hAnsi="Amiri" w:eastAsia="Amiri" w:cs="Amiri"/>
          <w:lang w:bidi="ar-SA"/>
          <w:color w:val="111111"/>
          <w:sz w:val="28"/>
          <w:szCs w:val="28"/>
          <w:rtl/>
        </w:rPr>
        <w:t xml:space="preserve">كا :عبد الفتاح الحافظ الدوري، تا: 1220ه- 17ق ،(82-98)، 19س، 21*15سم [ف: 5</w:t>
      </w:r>
    </w:p>
    <w:p>
      <w:pPr>
        <w:pStyle w:val="BookText"/>
      </w:pPr>
      <w:r>
        <w:rPr>
          <w:rFonts w:ascii="Times New Roman" w:hAnsi="Times New Roman" w:eastAsia="Times New Roman" w:cs="Times New Roman"/>
          <w:lang w:val="en-US" w:bidi="en-US"/>
          <w:color w:val="111111"/>
          <w:sz w:val="28"/>
          <w:szCs w:val="28"/>
          <w:rtl/>
        </w:rPr>
        <w:t xml:space="preserve">139 ]</w:t>
      </w:r>
    </w:p>
    <w:p>
      <w:pPr>
        <w:pStyle w:val="BookText"/>
      </w:pPr>
      <w:r>
        <w:rPr>
          <w:rFonts w:ascii="Amiri" w:hAnsi="Amiri" w:eastAsia="Amiri" w:cs="Amiri"/>
          <w:lang w:bidi="ar-SA"/>
          <w:color w:val="111111"/>
          <w:sz w:val="28"/>
          <w:szCs w:val="28"/>
          <w:rtl/>
        </w:rPr>
        <w:t xml:space="preserve">37860 .بغداد ؛عباس عزاوي المحامي (في دار المخطوطات؛ رقم المخطوط : 9965/5</w:t>
      </w:r>
    </w:p>
    <w:p>
      <w:pPr>
        <w:pStyle w:val="BookText"/>
      </w:pPr>
      <w:r>
        <w:rPr>
          <w:rFonts w:ascii="Amiri" w:hAnsi="Amiri" w:eastAsia="Amiri" w:cs="Amiri"/>
          <w:lang w:bidi="ar-SA"/>
          <w:color w:val="111111"/>
          <w:sz w:val="28"/>
          <w:szCs w:val="28"/>
          <w:rtl/>
        </w:rPr>
        <w:t xml:space="preserve">كا :محمّد بن إسماعيل امام جامع القلمة، تا: 1226ه- 49 ص 13س، 21*16سم [المورد: 62-193]</w:t>
      </w:r>
    </w:p>
    <w:p>
      <w:pPr>
        <w:pStyle w:val="BookText"/>
      </w:pPr>
      <w:r>
        <w:rPr>
          <w:rFonts w:ascii="Times New Roman" w:hAnsi="Times New Roman" w:eastAsia="Times New Roman" w:cs="Times New Roman"/>
          <w:lang w:val="en-US" w:bidi="en-US"/>
          <w:color w:val="111111"/>
          <w:sz w:val="28"/>
          <w:szCs w:val="28"/>
          <w:rtl/>
        </w:rPr>
        <w:t xml:space="preserve">37861.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8940/2</w:t>
      </w:r>
    </w:p>
    <w:p>
      <w:pPr>
        <w:pStyle w:val="BookText"/>
      </w:pPr>
      <w:r>
        <w:rPr>
          <w:rFonts w:ascii="IRNazanin" w:hAnsi="IRNazanin" w:eastAsia="IRNazanin" w:cs="IRNazanin"/>
          <w:lang w:bidi="fa-IR"/>
          <w:color w:val="111111"/>
          <w:sz w:val="28"/>
          <w:szCs w:val="28"/>
          <w:rtl/>
        </w:rPr>
        <w:t xml:space="preserve">کا :عمر بن فهمي ،تا: 1227 ه-، 10 ص 19 س، 21*13سم [المورد: 62-193]</w:t>
      </w:r>
    </w:p>
    <w:p>
      <w:pPr>
        <w:pStyle w:val="BookText"/>
      </w:pPr>
      <w:r>
        <w:rPr>
          <w:rFonts w:ascii="Times New Roman" w:hAnsi="Times New Roman" w:eastAsia="Times New Roman" w:cs="Times New Roman"/>
          <w:lang w:val="en-US" w:bidi="en-US"/>
          <w:color w:val="111111"/>
          <w:sz w:val="28"/>
          <w:szCs w:val="28"/>
          <w:rtl/>
        </w:rPr>
        <w:t xml:space="preserve">37862.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ت/2794</w:t>
      </w:r>
    </w:p>
    <w:p>
      <w:pPr>
        <w:pStyle w:val="BookText"/>
      </w:pPr>
      <w:r>
        <w:rPr>
          <w:rFonts w:ascii="Amiri" w:hAnsi="Amiri" w:eastAsia="Amiri" w:cs="Amiri"/>
          <w:lang w:bidi="ar-SA"/>
          <w:color w:val="111111"/>
          <w:sz w:val="28"/>
          <w:szCs w:val="28"/>
          <w:rtl/>
        </w:rPr>
        <w:t xml:space="preserve">كا :عبدالعزيز ابن إسماعيل، تا: 1227 ه- ترمار ته ره (مار) ( مدرسة ملا صالح ترماري)؛ 16س، 16*21سم [ف: 4-270]</w:t>
      </w:r>
    </w:p>
    <w:p>
      <w:pPr>
        <w:pStyle w:val="BookText"/>
      </w:pPr>
      <w:r>
        <w:rPr>
          <w:rFonts w:ascii="Amiri" w:hAnsi="Amiri" w:eastAsia="Amiri" w:cs="Amiri"/>
          <w:lang w:bidi="ar-SA"/>
          <w:color w:val="111111"/>
          <w:sz w:val="28"/>
          <w:szCs w:val="28"/>
          <w:rtl/>
        </w:rPr>
        <w:t xml:space="preserve">37863 .بغداد ؛المكتبة القادرية رقم المخطوط : 809/2</w:t>
      </w:r>
    </w:p>
    <w:p>
      <w:pPr>
        <w:pStyle w:val="BookText"/>
      </w:pPr>
      <w:r>
        <w:rPr>
          <w:rFonts w:ascii="IRNazanin" w:hAnsi="IRNazanin" w:eastAsia="IRNazanin" w:cs="IRNazanin"/>
          <w:lang w:bidi="fa-IR"/>
          <w:color w:val="111111"/>
          <w:sz w:val="28"/>
          <w:szCs w:val="28"/>
          <w:rtl/>
        </w:rPr>
        <w:t xml:space="preserve">تعلیق ،کا: مجهول ،تا: قيد الوقف 1227ه- وقفها ملا أحمد ابن صالح اغا على ملا محمّد افندي بن ملا إسماعيل افندي خطيب القلعة في شعبان 1227ه- 15 ص (10- 24، 17 س، 24/59سم [ف: 3-144]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37864 . النجف الأشرف؛ مؤسسة كاشف الغطاء العامة؛ رقم المخطوط: 4424</w:t>
      </w:r>
    </w:p>
    <w:p>
      <w:pPr>
        <w:pStyle w:val="BookText"/>
      </w:pPr>
      <w:r>
        <w:rPr>
          <w:rFonts w:ascii="Amiri" w:hAnsi="Amiri" w:eastAsia="Amiri" w:cs="Amiri"/>
          <w:lang w:bidi="ar-SA"/>
          <w:color w:val="111111"/>
          <w:sz w:val="28"/>
          <w:szCs w:val="28"/>
          <w:rtl/>
        </w:rPr>
        <w:t xml:space="preserve">كا :عبدالغفور بن أحمد، تا: 1228ه- 96 ص [ف: 1-261]</w:t>
      </w:r>
    </w:p>
    <w:p>
      <w:pPr>
        <w:pStyle w:val="BookText"/>
      </w:pPr>
      <w:r>
        <w:rPr>
          <w:rFonts w:ascii="Amiri" w:hAnsi="Amiri" w:eastAsia="Amiri" w:cs="Amiri"/>
          <w:lang w:bidi="ar-SA"/>
          <w:color w:val="111111"/>
          <w:sz w:val="28"/>
          <w:szCs w:val="28"/>
          <w:rtl/>
        </w:rPr>
        <w:t xml:space="preserve">37865 .السليمانية؛ مكتبة الأوقاف المركزية؛ رقم المخطوط : ت / مجاميع 2885-2888</w:t>
      </w:r>
    </w:p>
    <w:p>
      <w:pPr>
        <w:pStyle w:val="BookText"/>
      </w:pPr>
      <w:r>
        <w:rPr>
          <w:rFonts w:ascii="IRNazanin" w:hAnsi="IRNazanin" w:eastAsia="IRNazanin" w:cs="IRNazanin"/>
          <w:lang w:bidi="fa-IR"/>
          <w:color w:val="111111"/>
          <w:sz w:val="28"/>
          <w:szCs w:val="28"/>
          <w:rtl/>
        </w:rPr>
        <w:t xml:space="preserve">کا: مجهول، تا: 1228ه- 15 ق، 21*15سم [ف 5-183]</w:t>
      </w:r>
    </w:p>
    <w:p>
      <w:pPr>
        <w:pStyle w:val="BookText"/>
      </w:pPr>
      <w:r>
        <w:rPr>
          <w:rFonts w:ascii="Amiri" w:hAnsi="Amiri" w:eastAsia="Amiri" w:cs="Amiri"/>
          <w:lang w:bidi="ar-SA"/>
          <w:color w:val="111111"/>
          <w:sz w:val="28"/>
          <w:szCs w:val="28"/>
          <w:rtl/>
        </w:rPr>
        <w:t xml:space="preserve">37866 .دهوك؛ محسن إبراهيم أحمد؛ رقم المخطوط: 11/1</w:t>
      </w:r>
    </w:p>
    <w:p>
      <w:pPr>
        <w:pStyle w:val="BookText"/>
      </w:pPr>
      <w:r>
        <w:rPr>
          <w:rFonts w:ascii="IRNazanin" w:hAnsi="IRNazanin" w:eastAsia="IRNazanin" w:cs="IRNazanin"/>
          <w:lang w:bidi="fa-IR"/>
          <w:color w:val="111111"/>
          <w:sz w:val="28"/>
          <w:szCs w:val="28"/>
          <w:rtl/>
        </w:rPr>
        <w:t xml:space="preserve">کا :مجهول، تا: 1230ه- [ المخطوطات الإسلامية في العالم: 3-165]</w:t>
      </w:r>
    </w:p>
    <w:p>
      <w:pPr>
        <w:pStyle w:val="BookText"/>
      </w:pPr>
      <w:r>
        <w:rPr>
          <w:rFonts w:ascii="Amiri" w:hAnsi="Amiri" w:eastAsia="Amiri" w:cs="Amiri"/>
          <w:lang w:bidi="ar-SA"/>
          <w:color w:val="111111"/>
          <w:sz w:val="28"/>
          <w:szCs w:val="28"/>
          <w:rtl/>
        </w:rPr>
        <w:t xml:space="preserve">37867 . النجف الأشرف؛ مكتبة آية الله الحكيم العامة؛ رقم المخطوط: 1132</w:t>
      </w:r>
    </w:p>
    <w:p>
      <w:pPr>
        <w:pStyle w:val="BookText"/>
      </w:pPr>
      <w:r>
        <w:rPr>
          <w:rFonts w:ascii="IRNazanin" w:hAnsi="IRNazanin" w:eastAsia="IRNazanin" w:cs="IRNazanin"/>
          <w:lang w:bidi="fa-IR"/>
          <w:color w:val="111111"/>
          <w:sz w:val="28"/>
          <w:szCs w:val="28"/>
          <w:rtl/>
        </w:rPr>
        <w:t xml:space="preserve">کا :محمّد بن شمس الدين مشكاني، تا: 1234ه-، 32 ص 11س، 20*14سم [معجم</w:t>
      </w:r>
    </w:p>
    <w:p>
      <w:pPr>
        <w:pStyle w:val="BookText"/>
      </w:pPr>
      <w:r>
        <w:rPr>
          <w:rFonts w:ascii="Amiri" w:hAnsi="Amiri" w:eastAsia="Amiri" w:cs="Amiri"/>
          <w:lang w:bidi="ar-SA"/>
          <w:color w:val="111111"/>
          <w:sz w:val="28"/>
          <w:szCs w:val="28"/>
          <w:rtl/>
        </w:rPr>
        <w:t xml:space="preserve">المخطوطات النجفية: 540]</w:t>
      </w:r>
    </w:p>
    <w:p>
      <w:pPr>
        <w:pStyle w:val="BookText"/>
      </w:pPr>
      <w:r>
        <w:rPr>
          <w:rFonts w:ascii="Amiri" w:hAnsi="Amiri" w:eastAsia="Amiri" w:cs="Amiri"/>
          <w:lang w:bidi="ar-SA"/>
          <w:color w:val="111111"/>
          <w:sz w:val="28"/>
          <w:szCs w:val="28"/>
          <w:rtl/>
        </w:rPr>
        <w:t xml:space="preserve">37868 . النجف الأشرف؛ مكتبة آية الله الحكيم العامة؛ رقم المخطوط : 1123</w:t>
      </w:r>
    </w:p>
    <w:p>
      <w:pPr>
        <w:pStyle w:val="BookText"/>
      </w:pPr>
      <w:r>
        <w:rPr>
          <w:rFonts w:ascii="IRNazanin" w:hAnsi="IRNazanin" w:eastAsia="IRNazanin" w:cs="IRNazanin"/>
          <w:lang w:bidi="fa-IR"/>
          <w:color w:val="111111"/>
          <w:sz w:val="28"/>
          <w:szCs w:val="28"/>
          <w:rtl/>
        </w:rPr>
        <w:t xml:space="preserve">کا: محمّد بن شمس الدين مشكاتي، تا: 1234ه-؛ 32 ص 11س، 20*14سم [معجم المخطوطات النجفية 539]</w:t>
      </w:r>
    </w:p>
    <w:p>
      <w:pPr>
        <w:pStyle w:val="BookText"/>
      </w:pPr>
      <w:r>
        <w:rPr>
          <w:rFonts w:ascii="Times New Roman" w:hAnsi="Times New Roman" w:eastAsia="Times New Roman" w:cs="Times New Roman"/>
          <w:lang w:val="en-US" w:bidi="en-US"/>
          <w:color w:val="111111"/>
          <w:sz w:val="28"/>
          <w:szCs w:val="28"/>
          <w:rtl/>
        </w:rPr>
        <w:t xml:space="preserve">37869.</w:t>
      </w:r>
    </w:p>
    <w:p>
      <w:pPr>
        <w:pStyle w:val="BookText"/>
      </w:pPr>
      <w:r>
        <w:rPr>
          <w:rFonts w:ascii="Amiri" w:hAnsi="Amiri" w:eastAsia="Amiri" w:cs="Amiri"/>
          <w:lang w:bidi="ar-SA"/>
          <w:color w:val="111111"/>
          <w:sz w:val="28"/>
          <w:szCs w:val="28"/>
          <w:rtl/>
        </w:rPr>
        <w:t xml:space="preserve">بغداد؛ المكتبة القادرية؛ رقم المخطوط : 1490/1</w:t>
      </w:r>
    </w:p>
    <w:p>
      <w:pPr>
        <w:pStyle w:val="BookText"/>
      </w:pPr>
      <w:r>
        <w:rPr>
          <w:rFonts w:ascii="Amiri" w:hAnsi="Amiri" w:eastAsia="Amiri" w:cs="Amiri"/>
          <w:lang w:bidi="ar-SA"/>
          <w:color w:val="111111"/>
          <w:sz w:val="28"/>
          <w:szCs w:val="28"/>
          <w:rtl/>
        </w:rPr>
        <w:t xml:space="preserve">أوّلها: مطابق؛ آخرها :ونرجوا الانتظام في سلك دعاء دعا من الطلبة الصلحاء وفي الصباح</w:t>
      </w:r>
    </w:p>
    <w:p>
      <w:pPr>
        <w:pStyle w:val="BookText"/>
      </w:pPr>
      <w:r>
        <w:rPr>
          <w:rFonts w:ascii="IRNazanin" w:hAnsi="IRNazanin" w:eastAsia="IRNazanin" w:cs="IRNazanin"/>
          <w:lang w:bidi="fa-IR"/>
          <w:color w:val="111111"/>
          <w:sz w:val="28"/>
          <w:szCs w:val="28"/>
          <w:rtl/>
        </w:rPr>
        <w:t xml:space="preserve">والرواح.</w:t>
      </w:r>
    </w:p>
    <w:p>
      <w:pPr>
        <w:pStyle w:val="BookText"/>
      </w:pPr>
      <w:r>
        <w:rPr>
          <w:rFonts w:ascii="Amiri" w:hAnsi="Amiri" w:eastAsia="Amiri" w:cs="Amiri"/>
          <w:lang w:bidi="ar-SA"/>
          <w:color w:val="111111"/>
          <w:sz w:val="28"/>
          <w:szCs w:val="28"/>
          <w:rtl/>
        </w:rPr>
        <w:t xml:space="preserve">نستعليق ،كا :حسين بن علي بن سليمان ،تا :(1237ه- (22 ق -221)، 17س، 20*12سم</w:t>
      </w:r>
    </w:p>
    <w:p>
      <w:pPr>
        <w:pStyle w:val="BookText"/>
      </w:pPr>
      <w:r>
        <w:rPr>
          <w:rFonts w:ascii="IRNazanin" w:hAnsi="IRNazanin" w:eastAsia="IRNazanin" w:cs="IRNazanin"/>
          <w:lang w:bidi="fa-IR"/>
          <w:color w:val="111111"/>
          <w:sz w:val="28"/>
          <w:szCs w:val="28"/>
          <w:rtl/>
        </w:rPr>
        <w:t xml:space="preserve">[ف: 5-368]</w:t>
      </w:r>
    </w:p>
    <w:p>
      <w:pPr>
        <w:pStyle w:val="BookText"/>
      </w:pPr>
      <w:r>
        <w:rPr>
          <w:rFonts w:ascii="Times New Roman" w:hAnsi="Times New Roman" w:eastAsia="Times New Roman" w:cs="Times New Roman"/>
          <w:lang w:val="en-US" w:bidi="en-US"/>
          <w:color w:val="111111"/>
          <w:sz w:val="28"/>
          <w:szCs w:val="28"/>
          <w:rtl/>
        </w:rPr>
        <w:t xml:space="preserve">37870.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24/68/10</w:t>
      </w:r>
    </w:p>
    <w:p>
      <w:pPr>
        <w:pStyle w:val="BookText"/>
      </w:pPr>
      <w:r>
        <w:rPr>
          <w:rFonts w:ascii="IRNazanin" w:hAnsi="IRNazanin" w:eastAsia="IRNazanin" w:cs="IRNazanin"/>
          <w:lang w:bidi="fa-IR"/>
          <w:color w:val="111111"/>
          <w:sz w:val="28"/>
          <w:szCs w:val="28"/>
          <w:rtl/>
        </w:rPr>
        <w:t xml:space="preserve">کا :مجهول ،تا: 1238ه-؛ 17*12سم [الأوقاف العامة - موصل: 5-265]</w:t>
      </w:r>
    </w:p>
    <w:p>
      <w:pPr>
        <w:pStyle w:val="BookText"/>
      </w:pPr>
      <w:r>
        <w:rPr>
          <w:rFonts w:ascii="IRNazanin" w:hAnsi="IRNazanin" w:eastAsia="IRNazanin" w:cs="IRNazanin"/>
          <w:lang w:bidi="fa-IR"/>
          <w:color w:val="111111"/>
          <w:sz w:val="28"/>
          <w:szCs w:val="28"/>
          <w:rtl/>
        </w:rPr>
        <w:t xml:space="preserve">37871 .بغداد؛ دار المخطوطات؛ رقم المخطوط: 443</w:t>
      </w:r>
    </w:p>
    <w:p>
      <w:pPr>
        <w:pStyle w:val="BookText"/>
      </w:pPr>
      <w:r>
        <w:rPr>
          <w:rFonts w:ascii="IRNazanin" w:hAnsi="IRNazanin" w:eastAsia="IRNazanin" w:cs="IRNazanin"/>
          <w:lang w:bidi="fa-IR"/>
          <w:color w:val="111111"/>
          <w:sz w:val="28"/>
          <w:szCs w:val="28"/>
          <w:rtl/>
        </w:rPr>
        <w:t xml:space="preserve">کا :مجهول ،تا :1242ه-، 44 ص 19س، 15/5* 21/5سم [المتحف العراقي - ف: اللغوية-</w:t>
      </w:r>
    </w:p>
    <w:p>
      <w:pPr>
        <w:pStyle w:val="BookText"/>
      </w:pPr>
      <w:r>
        <w:rPr>
          <w:rFonts w:ascii="Times New Roman" w:hAnsi="Times New Roman" w:eastAsia="Times New Roman" w:cs="Times New Roman"/>
          <w:lang w:val="en-US" w:bidi="en-US"/>
          <w:color w:val="111111"/>
          <w:sz w:val="28"/>
          <w:szCs w:val="28"/>
          <w:rtl/>
        </w:rPr>
        <w:t xml:space="preserve">125 ]</w:t>
      </w:r>
    </w:p>
    <w:p>
      <w:pPr>
        <w:pStyle w:val="BookText"/>
      </w:pPr>
      <w:r>
        <w:rPr>
          <w:rFonts w:ascii="Times New Roman" w:hAnsi="Times New Roman" w:eastAsia="Times New Roman" w:cs="Times New Roman"/>
          <w:lang w:val="en-US" w:bidi="en-US"/>
          <w:color w:val="111111"/>
          <w:sz w:val="28"/>
          <w:szCs w:val="28"/>
          <w:rtl/>
        </w:rPr>
        <w:t xml:space="preserve">37872.</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صالح بن سلمان الكركوكلي، تا: 1242ه-؛ 44 ص 19س، 21/5*15/5سم</w:t>
      </w:r>
    </w:p>
    <w:p>
      <w:pPr>
        <w:pStyle w:val="BookText"/>
      </w:pPr>
      <w:r>
        <w:rPr>
          <w:rFonts w:ascii="IRNazanin" w:hAnsi="IRNazanin" w:eastAsia="IRNazanin" w:cs="IRNazanin"/>
          <w:lang w:bidi="fa-IR"/>
          <w:color w:val="111111"/>
          <w:sz w:val="28"/>
          <w:szCs w:val="28"/>
          <w:rtl/>
        </w:rPr>
        <w:t xml:space="preserve">[المورد: 18-211]</w:t>
      </w:r>
    </w:p>
    <w:p>
      <w:pPr>
        <w:pStyle w:val="BookText"/>
      </w:pPr>
      <w:r>
        <w:rPr>
          <w:rFonts w:ascii="Amiri" w:hAnsi="Amiri" w:eastAsia="Amiri" w:cs="Amiri"/>
          <w:lang w:bidi="ar-SA"/>
          <w:color w:val="111111"/>
          <w:sz w:val="28"/>
          <w:szCs w:val="28"/>
          <w:rtl/>
        </w:rPr>
        <w:t xml:space="preserve">37873 .بغداد؛ المكتبة القادرية؛ رقم المخطوط : 1461/2</w:t>
      </w:r>
    </w:p>
    <w:p>
      <w:pPr>
        <w:pStyle w:val="BookText"/>
      </w:pPr>
      <w:r>
        <w:rPr>
          <w:rFonts w:ascii="Amiri" w:hAnsi="Amiri" w:eastAsia="Amiri" w:cs="Amiri"/>
          <w:lang w:bidi="ar-SA"/>
          <w:color w:val="111111"/>
          <w:sz w:val="28"/>
          <w:szCs w:val="28"/>
          <w:rtl/>
        </w:rPr>
        <w:t xml:space="preserve">أوّلها: أي أؤلف والباء للمصاحبة والله علم على الذات الواجب الوجود المستحق لجميع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المحام ؛آخرها :ومن الملائمين تلك تجريد للاستعارة المصرحة تم بتوفيق الله وصلى الله على سيدنا محمّد وعلى آله وصحبين (كذا) أجمعين والحمد الله رب العالمين.</w:t>
      </w:r>
    </w:p>
    <w:p>
      <w:pPr>
        <w:pStyle w:val="BookText"/>
      </w:pPr>
      <w:r>
        <w:rPr>
          <w:rFonts w:ascii="Amiri" w:hAnsi="Amiri" w:eastAsia="Amiri" w:cs="Amiri"/>
          <w:lang w:bidi="ar-SA"/>
          <w:color w:val="111111"/>
          <w:sz w:val="28"/>
          <w:szCs w:val="28"/>
          <w:rtl/>
        </w:rPr>
        <w:t xml:space="preserve">كا: عبد الفتاح بن الحاج سعيد الشواف، تا: 1255ه-؛ ناقصة :الأول؛ 18ق (51-33) 16 س 20*13سم [ف: 5-260]</w:t>
      </w:r>
    </w:p>
    <w:p>
      <w:pPr>
        <w:pStyle w:val="BookText"/>
      </w:pPr>
      <w:r>
        <w:rPr>
          <w:rFonts w:ascii="Amiri" w:hAnsi="Amiri" w:eastAsia="Amiri" w:cs="Amiri"/>
          <w:lang w:bidi="ar-SA"/>
          <w:color w:val="111111"/>
          <w:sz w:val="28"/>
          <w:szCs w:val="28"/>
          <w:rtl/>
        </w:rPr>
        <w:t xml:space="preserve">37874 .بغداد؛ المكتبة القادرية؛ رقم المخطوط: 1049/1</w:t>
      </w:r>
    </w:p>
    <w:p>
      <w:pPr>
        <w:pStyle w:val="BookText"/>
      </w:pPr>
      <w:r>
        <w:rPr>
          <w:rFonts w:ascii="IRNazanin" w:hAnsi="IRNazanin" w:eastAsia="IRNazanin" w:cs="IRNazanin"/>
          <w:lang w:bidi="fa-IR"/>
          <w:color w:val="111111"/>
          <w:sz w:val="28"/>
          <w:szCs w:val="28"/>
          <w:rtl/>
        </w:rPr>
        <w:t xml:space="preserve">نسخ کا: عبدالسلام بن محمّد سعيد الشواف ،تا: 14 ربيع الأول 1257ه- 18ق (1- 18) 15س، 21*15سم [ف: 3-339]</w:t>
      </w:r>
    </w:p>
    <w:p>
      <w:pPr>
        <w:pStyle w:val="BookText"/>
      </w:pPr>
      <w:r>
        <w:rPr>
          <w:rFonts w:ascii="Amiri" w:hAnsi="Amiri" w:eastAsia="Amiri" w:cs="Amiri"/>
          <w:lang w:bidi="ar-SA"/>
          <w:color w:val="111111"/>
          <w:sz w:val="28"/>
          <w:szCs w:val="28"/>
          <w:rtl/>
        </w:rPr>
        <w:t xml:space="preserve">37875 . النجف الأشرف؛ مؤسسة كاشف الغطاء العامة؛ رقم المخطوط: 4899</w:t>
      </w:r>
    </w:p>
    <w:p>
      <w:pPr>
        <w:pStyle w:val="BookText"/>
      </w:pPr>
      <w:r>
        <w:rPr>
          <w:rFonts w:ascii="Amiri" w:hAnsi="Amiri" w:eastAsia="Amiri" w:cs="Amiri"/>
          <w:lang w:bidi="ar-SA"/>
          <w:color w:val="111111"/>
          <w:sz w:val="28"/>
          <w:szCs w:val="28"/>
          <w:rtl/>
        </w:rPr>
        <w:t xml:space="preserve">كا: جرجيس بن أحمد ،تا: 1257 ه- 42 ص[ ف : 1-261]</w:t>
      </w:r>
    </w:p>
    <w:p>
      <w:pPr>
        <w:pStyle w:val="BookText"/>
      </w:pPr>
      <w:r>
        <w:rPr>
          <w:rFonts w:ascii="Amiri" w:hAnsi="Amiri" w:eastAsia="Amiri" w:cs="Amiri"/>
          <w:lang w:bidi="ar-SA"/>
          <w:color w:val="111111"/>
          <w:sz w:val="28"/>
          <w:szCs w:val="28"/>
          <w:rtl/>
        </w:rPr>
        <w:t xml:space="preserve">37876 .الموصل ؛ المكتبة المركزية؛ رقم المخطوط: 183</w:t>
      </w:r>
    </w:p>
    <w:p>
      <w:pPr>
        <w:pStyle w:val="BookText"/>
      </w:pPr>
      <w:r>
        <w:rPr>
          <w:rFonts w:ascii="IRNazanin" w:hAnsi="IRNazanin" w:eastAsia="IRNazanin" w:cs="IRNazanin"/>
          <w:lang w:bidi="fa-IR"/>
          <w:color w:val="111111"/>
          <w:sz w:val="28"/>
          <w:szCs w:val="28"/>
          <w:rtl/>
        </w:rPr>
        <w:t xml:space="preserve">کا: مجهول ،تا: 1257ه- [مجلة المجمع العلمي العراقي: مجلد 15-323]</w:t>
      </w:r>
    </w:p>
    <w:p>
      <w:pPr>
        <w:pStyle w:val="BookText"/>
      </w:pPr>
      <w:r>
        <w:rPr>
          <w:rFonts w:ascii="Amiri" w:hAnsi="Amiri" w:eastAsia="Amiri" w:cs="Amiri"/>
          <w:lang w:bidi="ar-SA"/>
          <w:color w:val="111111"/>
          <w:sz w:val="28"/>
          <w:szCs w:val="28"/>
          <w:rtl/>
        </w:rPr>
        <w:t xml:space="preserve">37877 .بغداد؛ عبّاس عزاوي المحامي ( في دار المخطوطات)؛ رقم المخطوط : 8927</w:t>
      </w:r>
    </w:p>
    <w:p>
      <w:pPr>
        <w:pStyle w:val="BookText"/>
      </w:pPr>
      <w:r>
        <w:rPr>
          <w:rFonts w:ascii="IRNazanin" w:hAnsi="IRNazanin" w:eastAsia="IRNazanin" w:cs="IRNazanin"/>
          <w:lang w:bidi="fa-IR"/>
          <w:color w:val="111111"/>
          <w:sz w:val="28"/>
          <w:szCs w:val="28"/>
          <w:rtl/>
        </w:rPr>
        <w:t xml:space="preserve">کا :شهاب، تا: 1259 ه- قرية باعزة؛ 95 ص ، 8س ، 16*22سم [المورد: 62-193]</w:t>
      </w:r>
    </w:p>
    <w:p>
      <w:pPr>
        <w:pStyle w:val="BookText"/>
      </w:pPr>
      <w:r>
        <w:rPr>
          <w:rFonts w:ascii="Amiri" w:hAnsi="Amiri" w:eastAsia="Amiri" w:cs="Amiri"/>
          <w:lang w:bidi="ar-SA"/>
          <w:color w:val="111111"/>
          <w:sz w:val="28"/>
          <w:szCs w:val="28"/>
          <w:rtl/>
        </w:rPr>
        <w:t xml:space="preserve">37878 .السليمانية؛ مكتبة الأوقاف المركزية؛ رقم المخطوط: ت / مجاميع / 2660-2665</w:t>
      </w:r>
    </w:p>
    <w:p>
      <w:pPr>
        <w:pStyle w:val="BookText"/>
      </w:pPr>
      <w:r>
        <w:rPr>
          <w:rFonts w:ascii="IRNazanin" w:hAnsi="IRNazanin" w:eastAsia="IRNazanin" w:cs="IRNazanin"/>
          <w:lang w:bidi="fa-IR"/>
          <w:color w:val="111111"/>
          <w:sz w:val="28"/>
          <w:szCs w:val="28"/>
          <w:rtl/>
        </w:rPr>
        <w:t xml:space="preserve">کا :مصطفى بن وسيم محمّد جسيم القرداغي، تا: 1261ه- 10ق، 14س، 21*15سم</w:t>
      </w:r>
    </w:p>
    <w:p>
      <w:pPr>
        <w:pStyle w:val="BookText"/>
      </w:pPr>
      <w:r>
        <w:rPr>
          <w:rFonts w:ascii="IRNazanin" w:hAnsi="IRNazanin" w:eastAsia="IRNazanin" w:cs="IRNazanin"/>
          <w:lang w:bidi="fa-IR"/>
          <w:color w:val="111111"/>
          <w:sz w:val="28"/>
          <w:szCs w:val="28"/>
          <w:rtl/>
        </w:rPr>
        <w:t xml:space="preserve">[ف: 4-271]</w:t>
      </w:r>
    </w:p>
    <w:p>
      <w:pPr>
        <w:pStyle w:val="BookText"/>
      </w:pPr>
      <w:r>
        <w:rPr>
          <w:rFonts w:ascii="Amiri" w:hAnsi="Amiri" w:eastAsia="Amiri" w:cs="Amiri"/>
          <w:lang w:bidi="ar-SA"/>
          <w:color w:val="111111"/>
          <w:sz w:val="28"/>
          <w:szCs w:val="28"/>
          <w:rtl/>
        </w:rPr>
        <w:t xml:space="preserve">37879 . الموصل؛ خزانة داود جلبي (في الأوقاف العامة)؛ رقم المخطوط : 9/20/2</w:t>
      </w:r>
    </w:p>
    <w:p>
      <w:pPr>
        <w:pStyle w:val="BookText"/>
      </w:pPr>
      <w:r>
        <w:rPr>
          <w:rFonts w:ascii="IRNazanin" w:hAnsi="IRNazanin" w:eastAsia="IRNazanin" w:cs="IRNazanin"/>
          <w:lang w:bidi="fa-IR"/>
          <w:color w:val="111111"/>
          <w:sz w:val="28"/>
          <w:szCs w:val="28"/>
          <w:rtl/>
        </w:rPr>
        <w:t xml:space="preserve">کا :مجهول ،تا :مجهول اكملت هذه الرسالة بخط حديث سنة 1267ه-؛ 17*21سم</w:t>
      </w:r>
    </w:p>
    <w:p>
      <w:pPr>
        <w:pStyle w:val="BookText"/>
      </w:pPr>
      <w:r>
        <w:rPr>
          <w:rFonts w:ascii="Amiri" w:hAnsi="Amiri" w:eastAsia="Amiri" w:cs="Amiri"/>
          <w:lang w:bidi="ar-SA"/>
          <w:color w:val="111111"/>
          <w:sz w:val="28"/>
          <w:szCs w:val="28"/>
          <w:rtl/>
        </w:rPr>
        <w:t xml:space="preserve">[الأوقاف العامة - موصل: 6-222]</w:t>
      </w:r>
    </w:p>
    <w:p>
      <w:pPr>
        <w:pStyle w:val="BookText"/>
      </w:pPr>
      <w:r>
        <w:rPr>
          <w:rFonts w:ascii="Times New Roman" w:hAnsi="Times New Roman" w:eastAsia="Times New Roman" w:cs="Times New Roman"/>
          <w:lang w:val="en-US" w:bidi="en-US"/>
          <w:color w:val="111111"/>
          <w:sz w:val="28"/>
          <w:szCs w:val="28"/>
          <w:rtl/>
        </w:rPr>
        <w:t xml:space="preserve">37880.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/766</w:t>
      </w:r>
    </w:p>
    <w:p>
      <w:pPr>
        <w:pStyle w:val="BookText"/>
      </w:pPr>
      <w:r>
        <w:rPr>
          <w:rFonts w:ascii="Amiri" w:hAnsi="Amiri" w:eastAsia="Amiri" w:cs="Amiri"/>
          <w:lang w:bidi="ar-SA"/>
          <w:color w:val="111111"/>
          <w:sz w:val="28"/>
          <w:szCs w:val="28"/>
          <w:rtl/>
        </w:rPr>
        <w:t xml:space="preserve">كا: عبد الرحيم الجناري، تا: 1275ه- السليمانية؛ 17ق، 15س، 21*15سم [ف: 2-283]</w:t>
      </w:r>
    </w:p>
    <w:p>
      <w:pPr>
        <w:pStyle w:val="BookText"/>
      </w:pPr>
      <w:r>
        <w:rPr>
          <w:rFonts w:ascii="Amiri" w:hAnsi="Amiri" w:eastAsia="Amiri" w:cs="Amiri"/>
          <w:lang w:bidi="ar-SA"/>
          <w:color w:val="111111"/>
          <w:sz w:val="28"/>
          <w:szCs w:val="28"/>
          <w:rtl/>
        </w:rPr>
        <w:t xml:space="preserve">37881 .النجف الأشرف؛ مؤسسة كاشف الغطاء العامة؛ رقم المخطوط : 4684</w:t>
      </w:r>
    </w:p>
    <w:p>
      <w:pPr>
        <w:pStyle w:val="BookText"/>
      </w:pPr>
      <w:r>
        <w:rPr>
          <w:rFonts w:ascii="Amiri" w:hAnsi="Amiri" w:eastAsia="Amiri" w:cs="Amiri"/>
          <w:lang w:bidi="ar-SA"/>
          <w:color w:val="111111"/>
          <w:sz w:val="28"/>
          <w:szCs w:val="28"/>
          <w:rtl/>
        </w:rPr>
        <w:t xml:space="preserve">كا :عبد الرحمن بن محمّد سعيد العمري ،تا: 1280ه- 86ص [ف: 1-261]</w:t>
      </w:r>
    </w:p>
    <w:p>
      <w:pPr>
        <w:pStyle w:val="BookText"/>
      </w:pPr>
      <w:r>
        <w:rPr>
          <w:rFonts w:ascii="Times New Roman" w:hAnsi="Times New Roman" w:eastAsia="Times New Roman" w:cs="Times New Roman"/>
          <w:lang w:val="en-US" w:bidi="en-US"/>
          <w:color w:val="111111"/>
          <w:sz w:val="28"/>
          <w:szCs w:val="28"/>
          <w:rtl/>
        </w:rPr>
        <w:t xml:space="preserve">37882.</w:t>
      </w:r>
    </w:p>
    <w:p>
      <w:pPr>
        <w:pStyle w:val="BookText"/>
      </w:pPr>
      <w:r>
        <w:rPr>
          <w:rFonts w:ascii="Amiri" w:hAnsi="Amiri" w:eastAsia="Amiri" w:cs="Amiri"/>
          <w:lang w:bidi="ar-SA"/>
          <w:color w:val="111111"/>
          <w:sz w:val="28"/>
          <w:szCs w:val="28"/>
          <w:rtl/>
        </w:rPr>
        <w:t xml:space="preserve">الموصل؛ مدرسة مسجد العراكدة (في الأوقاف العامة)؛ رقم المخطوط: 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جرجيس أغازاده، تا: 1284ه- 15*21سم[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IRNazanin" w:hAnsi="IRNazanin" w:eastAsia="IRNazanin" w:cs="IRNazanin"/>
          <w:lang w:bidi="fa-IR"/>
          <w:color w:val="111111"/>
          <w:sz w:val="28"/>
          <w:szCs w:val="28"/>
          <w:rtl/>
        </w:rPr>
        <w:t xml:space="preserve">37883 .بغداد؛ دار المخطوطات؛ رقم المخطوط : 1343</w:t>
      </w:r>
    </w:p>
    <w:p>
      <w:pPr>
        <w:pStyle w:val="BookText"/>
      </w:pPr>
      <w:r>
        <w:rPr>
          <w:rFonts w:ascii="IRNazanin" w:hAnsi="IRNazanin" w:eastAsia="IRNazanin" w:cs="IRNazanin"/>
          <w:lang w:bidi="fa-IR"/>
          <w:color w:val="111111"/>
          <w:sz w:val="28"/>
          <w:szCs w:val="28"/>
          <w:rtl/>
        </w:rPr>
        <w:t xml:space="preserve">کا :میخائیل بن میخائیل الكلداني، تا: 1287 ه-؛ 200 ص 16س، 18*13سم [المتحف العراقي - ف: اللغوية - 125]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37884 .بغداد ؛مكتبة الأوقاف العامة؛ رقم المخطوط: 13734/6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:1296ه-؛ 21 ق، 12س، 22*16سم [ف: 3-417]</w:t>
      </w:r>
    </w:p>
    <w:p>
      <w:pPr>
        <w:pStyle w:val="BookText"/>
      </w:pPr>
      <w:r>
        <w:rPr>
          <w:rFonts w:ascii="Amiri" w:hAnsi="Amiri" w:eastAsia="Amiri" w:cs="Amiri"/>
          <w:lang w:bidi="ar-SA"/>
          <w:color w:val="111111"/>
          <w:sz w:val="28"/>
          <w:szCs w:val="28"/>
          <w:rtl/>
        </w:rPr>
        <w:t xml:space="preserve">37885 .بغداد؛ عبّاس عزاوي المحامي ( في دار المخطوطات)؛ رقم المخطوط: 10388/1</w:t>
      </w:r>
    </w:p>
    <w:p>
      <w:pPr>
        <w:pStyle w:val="BookText"/>
      </w:pPr>
      <w:r>
        <w:rPr>
          <w:rFonts w:ascii="Amiri" w:hAnsi="Amiri" w:eastAsia="Amiri" w:cs="Amiri"/>
          <w:lang w:bidi="ar-SA"/>
          <w:color w:val="111111"/>
          <w:sz w:val="28"/>
          <w:szCs w:val="28"/>
          <w:rtl/>
        </w:rPr>
        <w:t xml:space="preserve">كا :علي علاء الدين الآلوسي ،تا: 1299ه- بغداد؛ 44 ص 15 س، 16*22سم [المورد: 62-</w:t>
      </w:r>
    </w:p>
    <w:p>
      <w:pPr>
        <w:pStyle w:val="BookText"/>
      </w:pPr>
      <w:r>
        <w:rPr>
          <w:rFonts w:ascii="Times New Roman" w:hAnsi="Times New Roman" w:eastAsia="Times New Roman" w:cs="Times New Roman"/>
          <w:lang w:val="en-US" w:bidi="en-US"/>
          <w:color w:val="111111"/>
          <w:sz w:val="28"/>
          <w:szCs w:val="28"/>
          <w:rtl/>
        </w:rPr>
        <w:t xml:space="preserve">193 ]</w:t>
      </w:r>
    </w:p>
    <w:p>
      <w:pPr>
        <w:pStyle w:val="BookText"/>
      </w:pPr>
      <w:r>
        <w:rPr>
          <w:rFonts w:ascii="Amiri" w:hAnsi="Amiri" w:eastAsia="Amiri" w:cs="Amiri"/>
          <w:lang w:bidi="ar-SA"/>
          <w:color w:val="111111"/>
          <w:sz w:val="28"/>
          <w:szCs w:val="28"/>
          <w:rtl/>
        </w:rPr>
        <w:t xml:space="preserve">37886 .بغداد؛ عباس حلمي القصاب (في دار التربية الإسلامية)؛ رقم المخطوط: 94</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وآله وصحبه أجمعين؛ آخرها:</w:t>
      </w:r>
    </w:p>
    <w:p>
      <w:pPr>
        <w:pStyle w:val="BookText"/>
      </w:pPr>
      <w:r>
        <w:rPr>
          <w:rFonts w:ascii="IRNazanin" w:hAnsi="IRNazanin" w:eastAsia="IRNazanin" w:cs="IRNazanin"/>
          <w:lang w:bidi="fa-IR"/>
          <w:color w:val="111111"/>
          <w:sz w:val="28"/>
          <w:szCs w:val="28"/>
          <w:rtl/>
        </w:rPr>
        <w:t xml:space="preserve">مطابق في الفهرس عنوانه «شرح رسالة العضدية»؛ نسخ ،کا :مجهول ،تا: القرن 13ه- تملك :محمّد سعيد بن السيد سليمان الجبوري؛ 3 ص، 17س، 16/5*21/5 سم [المورد: 21-256]</w:t>
      </w:r>
    </w:p>
    <w:p>
      <w:pPr>
        <w:pStyle w:val="BookText"/>
      </w:pPr>
      <w:r>
        <w:rPr>
          <w:rFonts w:ascii="Amiri" w:hAnsi="Amiri" w:eastAsia="Amiri" w:cs="Amiri"/>
          <w:lang w:bidi="ar-SA"/>
          <w:color w:val="111111"/>
          <w:sz w:val="28"/>
          <w:szCs w:val="28"/>
          <w:rtl/>
        </w:rPr>
        <w:t xml:space="preserve">37887 .بغداد؛ عبّاس عزاوي المحامي ( في دار المخطوطات؛ رقم المخطوط: 11239/1</w:t>
      </w:r>
    </w:p>
    <w:p>
      <w:pPr>
        <w:pStyle w:val="BookText"/>
      </w:pPr>
      <w:r>
        <w:rPr>
          <w:rFonts w:ascii="Amiri" w:hAnsi="Amiri" w:eastAsia="Amiri" w:cs="Amiri"/>
          <w:lang w:bidi="ar-SA"/>
          <w:color w:val="111111"/>
          <w:sz w:val="28"/>
          <w:szCs w:val="28"/>
          <w:rtl/>
        </w:rPr>
        <w:t xml:space="preserve">تعليق ،كا :عبدالحميد بن أحمد الحديثي، تا: 1302ه- 24 ص 26س، 29*16سم [المورد:</w:t>
      </w:r>
    </w:p>
    <w:p>
      <w:pPr>
        <w:pStyle w:val="BookText"/>
      </w:pPr>
      <w:r>
        <w:rPr>
          <w:rFonts w:ascii="Times New Roman" w:hAnsi="Times New Roman" w:eastAsia="Times New Roman" w:cs="Times New Roman"/>
          <w:lang w:val="en-US" w:bidi="en-US"/>
          <w:color w:val="111111"/>
          <w:sz w:val="28"/>
          <w:szCs w:val="28"/>
          <w:rtl/>
        </w:rPr>
        <w:t xml:space="preserve">193-62 ]</w:t>
      </w:r>
    </w:p>
    <w:p>
      <w:pPr>
        <w:pStyle w:val="BookText"/>
      </w:pPr>
      <w:r>
        <w:rPr>
          <w:rFonts w:ascii="Amiri" w:hAnsi="Amiri" w:eastAsia="Amiri" w:cs="Amiri"/>
          <w:lang w:bidi="ar-SA"/>
          <w:color w:val="111111"/>
          <w:sz w:val="28"/>
          <w:szCs w:val="28"/>
          <w:rtl/>
        </w:rPr>
        <w:t xml:space="preserve">37888 .بغداد؛ عبّاس عزاوي المحامي ( في دار المخطوطات)؛ رقم المخطوط: 9487/1</w:t>
      </w:r>
    </w:p>
    <w:p>
      <w:pPr>
        <w:pStyle w:val="BookText"/>
      </w:pPr>
      <w:r>
        <w:rPr>
          <w:rFonts w:ascii="Amiri" w:hAnsi="Amiri" w:eastAsia="Amiri" w:cs="Amiri"/>
          <w:lang w:bidi="ar-SA"/>
          <w:color w:val="111111"/>
          <w:sz w:val="28"/>
          <w:szCs w:val="28"/>
          <w:rtl/>
        </w:rPr>
        <w:t xml:space="preserve">كا :كاكه أحمد بن ملا أحمد البرزنجي، تا: 1307ه- 62 ص 13س، 16*22سم [المورد:</w:t>
      </w:r>
    </w:p>
    <w:p>
      <w:pPr>
        <w:pStyle w:val="BookText"/>
      </w:pPr>
      <w:r>
        <w:rPr>
          <w:rFonts w:ascii="Times New Roman" w:hAnsi="Times New Roman" w:eastAsia="Times New Roman" w:cs="Times New Roman"/>
          <w:lang w:val="en-US" w:bidi="en-US"/>
          <w:color w:val="111111"/>
          <w:sz w:val="28"/>
          <w:szCs w:val="28"/>
          <w:rtl/>
        </w:rPr>
        <w:t xml:space="preserve">193-62 ]</w:t>
      </w:r>
    </w:p>
    <w:p>
      <w:pPr>
        <w:pStyle w:val="BookText"/>
      </w:pPr>
      <w:r>
        <w:rPr>
          <w:rFonts w:ascii="Amiri" w:hAnsi="Amiri" w:eastAsia="Amiri" w:cs="Amiri"/>
          <w:lang w:bidi="ar-SA"/>
          <w:color w:val="111111"/>
          <w:sz w:val="28"/>
          <w:szCs w:val="28"/>
          <w:rtl/>
        </w:rPr>
        <w:t xml:space="preserve">37889 .الموصل؛ سعيد الديوه جي؛ رقم المخطوط: 99</w:t>
      </w:r>
    </w:p>
    <w:p>
      <w:pPr>
        <w:pStyle w:val="BookText"/>
      </w:pPr>
      <w:r>
        <w:rPr>
          <w:rFonts w:ascii="IRNazanin" w:hAnsi="IRNazanin" w:eastAsia="IRNazanin" w:cs="IRNazanin"/>
          <w:lang w:bidi="fa-IR"/>
          <w:color w:val="111111"/>
          <w:sz w:val="28"/>
          <w:szCs w:val="28"/>
          <w:rtl/>
        </w:rPr>
        <w:t xml:space="preserve">کا :مصطفی موصلي ،تا: 1311ه- [ معهد المخطوطات العربية : 9-211]</w:t>
      </w:r>
    </w:p>
    <w:p>
      <w:pPr>
        <w:pStyle w:val="BookText"/>
      </w:pPr>
      <w:r>
        <w:rPr>
          <w:rFonts w:ascii="Times New Roman" w:hAnsi="Times New Roman" w:eastAsia="Times New Roman" w:cs="Times New Roman"/>
          <w:lang w:val="en-US" w:bidi="en-US"/>
          <w:color w:val="111111"/>
          <w:sz w:val="28"/>
          <w:szCs w:val="28"/>
          <w:rtl/>
        </w:rPr>
        <w:t xml:space="preserve">37890.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6742</w:t>
      </w:r>
    </w:p>
    <w:p>
      <w:pPr>
        <w:pStyle w:val="BookText"/>
      </w:pPr>
      <w:r>
        <w:rPr>
          <w:rFonts w:ascii="Amiri" w:hAnsi="Amiri" w:eastAsia="Amiri" w:cs="Amiri"/>
          <w:lang w:bidi="ar-SA"/>
          <w:color w:val="111111"/>
          <w:sz w:val="28"/>
          <w:szCs w:val="28"/>
          <w:rtl/>
        </w:rPr>
        <w:t xml:space="preserve">كا :محمّد العلي بن عبد الله الباداؤه ،تا: 1315ه-، 42 ص [ف: 1-243]</w:t>
      </w:r>
    </w:p>
    <w:p>
      <w:pPr>
        <w:pStyle w:val="BookText"/>
      </w:pPr>
      <w:r>
        <w:rPr>
          <w:rFonts w:ascii="Amiri" w:hAnsi="Amiri" w:eastAsia="Amiri" w:cs="Amiri"/>
          <w:lang w:bidi="ar-SA"/>
          <w:color w:val="111111"/>
          <w:sz w:val="28"/>
          <w:szCs w:val="28"/>
          <w:rtl/>
        </w:rPr>
        <w:t xml:space="preserve">37891 .بغداد؛ مكتبة الأوقاف العامة؛ رقم المخطوط: 24326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1328ه- 21 ق 14*20سم [ف: 4-418]</w:t>
      </w:r>
    </w:p>
    <w:p>
      <w:pPr>
        <w:pStyle w:val="BookText"/>
      </w:pPr>
      <w:r>
        <w:rPr>
          <w:rFonts w:ascii="Amiri" w:hAnsi="Amiri" w:eastAsia="Amiri" w:cs="Amiri"/>
          <w:lang w:bidi="ar-SA"/>
          <w:color w:val="111111"/>
          <w:sz w:val="28"/>
          <w:szCs w:val="28"/>
          <w:rtl/>
        </w:rPr>
        <w:t xml:space="preserve">37892 .بغداد؛ عبّاس عزاوي المحامي (في دار المخطوطات)؛ رقم المخطوط: 11876</w:t>
      </w:r>
    </w:p>
    <w:p>
      <w:pPr>
        <w:pStyle w:val="BookText"/>
      </w:pPr>
      <w:r>
        <w:rPr>
          <w:rFonts w:ascii="IRNazanin" w:hAnsi="IRNazanin" w:eastAsia="IRNazanin" w:cs="IRNazanin"/>
          <w:lang w:bidi="fa-IR"/>
          <w:color w:val="111111"/>
          <w:sz w:val="28"/>
          <w:szCs w:val="28"/>
          <w:rtl/>
        </w:rPr>
        <w:t xml:space="preserve">کا :محمود، تا: 1914م. 1333 ه- قزلر باط؛ 34 ص 14س، 22*16سم [ المورد: 62-193]</w:t>
      </w:r>
    </w:p>
    <w:p>
      <w:pPr>
        <w:pStyle w:val="BookText"/>
      </w:pPr>
      <w:r>
        <w:rPr>
          <w:rFonts w:ascii="Times New Roman" w:hAnsi="Times New Roman" w:eastAsia="Times New Roman" w:cs="Times New Roman"/>
          <w:lang w:val="en-US" w:bidi="en-US"/>
          <w:color w:val="111111"/>
          <w:sz w:val="28"/>
          <w:szCs w:val="28"/>
          <w:rtl/>
        </w:rPr>
        <w:t xml:space="preserve">37893.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7109</w:t>
      </w:r>
    </w:p>
    <w:p>
      <w:pPr>
        <w:pStyle w:val="BookText"/>
      </w:pPr>
      <w:r>
        <w:rPr>
          <w:rFonts w:ascii="IRNazanin" w:hAnsi="IRNazanin" w:eastAsia="IRNazanin" w:cs="IRNazanin"/>
          <w:lang w:bidi="fa-IR"/>
          <w:color w:val="111111"/>
          <w:sz w:val="28"/>
          <w:szCs w:val="28"/>
          <w:rtl/>
        </w:rPr>
        <w:t xml:space="preserve">کا :محمود، تا: 1333ه- 34 ص [ف: 1-261]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37894.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ت/1298</w:t>
      </w:r>
    </w:p>
    <w:p>
      <w:pPr>
        <w:pStyle w:val="BookText"/>
      </w:pPr>
      <w:r>
        <w:rPr>
          <w:rFonts w:ascii="IRNazanin" w:hAnsi="IRNazanin" w:eastAsia="IRNazanin" w:cs="IRNazanin"/>
          <w:lang w:bidi="fa-IR"/>
          <w:color w:val="111111"/>
          <w:sz w:val="28"/>
          <w:szCs w:val="28"/>
          <w:rtl/>
        </w:rPr>
        <w:t xml:space="preserve">کا :رسول بن سلیمان بن رسول، تا: 1336ه- 37 ق ، 7س، 23*18سم [ف: 3-176]</w:t>
      </w:r>
    </w:p>
    <w:p>
      <w:pPr>
        <w:pStyle w:val="BookText"/>
      </w:pPr>
      <w:r>
        <w:rPr>
          <w:rFonts w:ascii="Times New Roman" w:hAnsi="Times New Roman" w:eastAsia="Times New Roman" w:cs="Times New Roman"/>
          <w:lang w:val="en-US" w:bidi="en-US"/>
          <w:color w:val="111111"/>
          <w:sz w:val="28"/>
          <w:szCs w:val="28"/>
          <w:rtl/>
        </w:rPr>
        <w:t xml:space="preserve">37895.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ت/2336</w:t>
      </w:r>
    </w:p>
    <w:p>
      <w:pPr>
        <w:pStyle w:val="BookText"/>
      </w:pPr>
      <w:r>
        <w:rPr>
          <w:rFonts w:ascii="Amiri" w:hAnsi="Amiri" w:eastAsia="Amiri" w:cs="Amiri"/>
          <w:lang w:bidi="ar-SA"/>
          <w:color w:val="111111"/>
          <w:sz w:val="28"/>
          <w:szCs w:val="28"/>
          <w:rtl/>
        </w:rPr>
        <w:t xml:space="preserve">كا :حسن الافشاري، تا: 1341 ه- ره شه دي؛ 37 ق 11 س 22*17سم [ف: 4-272]</w:t>
      </w:r>
    </w:p>
    <w:p>
      <w:pPr>
        <w:pStyle w:val="BookText"/>
      </w:pPr>
      <w:r>
        <w:rPr>
          <w:rFonts w:ascii="Amiri" w:hAnsi="Amiri" w:eastAsia="Amiri" w:cs="Amiri"/>
          <w:lang w:bidi="ar-SA"/>
          <w:color w:val="111111"/>
          <w:sz w:val="28"/>
          <w:szCs w:val="28"/>
          <w:rtl/>
        </w:rPr>
        <w:t xml:space="preserve">37896 . السليمانية ؛مكتبة الأوقاف المركزية؛ رقم المخطوط: ت1327</w:t>
      </w:r>
    </w:p>
    <w:p>
      <w:pPr>
        <w:pStyle w:val="BookText"/>
      </w:pPr>
      <w:r>
        <w:rPr>
          <w:rFonts w:ascii="IRNazanin" w:hAnsi="IRNazanin" w:eastAsia="IRNazanin" w:cs="IRNazanin"/>
          <w:lang w:bidi="fa-IR"/>
          <w:color w:val="111111"/>
          <w:sz w:val="28"/>
          <w:szCs w:val="28"/>
          <w:rtl/>
        </w:rPr>
        <w:t xml:space="preserve">كا: السيد أمين الژاژي، تا: 1348 ه- 26 ق 11س، 23*18سم [ف: 3-176]</w:t>
      </w:r>
    </w:p>
    <w:p>
      <w:pPr>
        <w:pStyle w:val="BookText"/>
      </w:pPr>
      <w:r>
        <w:rPr>
          <w:rFonts w:ascii="Times New Roman" w:hAnsi="Times New Roman" w:eastAsia="Times New Roman" w:cs="Times New Roman"/>
          <w:lang w:val="en-US" w:bidi="en-US"/>
          <w:color w:val="111111"/>
          <w:sz w:val="28"/>
          <w:szCs w:val="28"/>
          <w:rtl/>
        </w:rPr>
        <w:t xml:space="preserve">37897.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ت/2338-2344</w:t>
      </w:r>
    </w:p>
    <w:p>
      <w:pPr>
        <w:pStyle w:val="BookText"/>
      </w:pPr>
      <w:r>
        <w:rPr>
          <w:rFonts w:ascii="Amiri" w:hAnsi="Amiri" w:eastAsia="Amiri" w:cs="Amiri"/>
          <w:lang w:bidi="ar-SA"/>
          <w:color w:val="111111"/>
          <w:sz w:val="28"/>
          <w:szCs w:val="28"/>
          <w:rtl/>
        </w:rPr>
        <w:t xml:space="preserve">كا :الحسيني السفري، تا: 1350ه- 57ق ، 7س، 22*18سم [ف: 4-272]</w:t>
      </w:r>
    </w:p>
    <w:p>
      <w:pPr>
        <w:pStyle w:val="BookText"/>
      </w:pPr>
      <w:r>
        <w:rPr>
          <w:rFonts w:ascii="Amiri" w:hAnsi="Amiri" w:eastAsia="Amiri" w:cs="Amiri"/>
          <w:lang w:bidi="ar-SA"/>
          <w:color w:val="111111"/>
          <w:sz w:val="28"/>
          <w:szCs w:val="28"/>
          <w:rtl/>
        </w:rPr>
        <w:t xml:space="preserve">37898 . السليمانية؛ مكتبة الأوقاف المركزية؛ رقم المخطوط: 12/26ت/ 3151</w:t>
      </w:r>
    </w:p>
    <w:p>
      <w:pPr>
        <w:pStyle w:val="BookText"/>
      </w:pPr>
      <w:r>
        <w:rPr>
          <w:rFonts w:ascii="Amiri" w:hAnsi="Amiri" w:eastAsia="Amiri" w:cs="Amiri"/>
          <w:lang w:bidi="ar-SA"/>
          <w:color w:val="111111"/>
          <w:sz w:val="28"/>
          <w:szCs w:val="28"/>
          <w:rtl/>
        </w:rPr>
        <w:t xml:space="preserve">كا :محمّد توفيق بن عبد الرّحمن بن محمود بن محمّد بن أحمد، تا: 1351ه- 48ق،</w:t>
      </w:r>
    </w:p>
    <w:p>
      <w:pPr>
        <w:pStyle w:val="BookText"/>
      </w:pPr>
      <w:r>
        <w:rPr>
          <w:rFonts w:ascii="IRNazanin" w:hAnsi="IRNazanin" w:eastAsia="IRNazanin" w:cs="IRNazanin"/>
          <w:lang w:bidi="fa-IR"/>
          <w:color w:val="111111"/>
          <w:sz w:val="28"/>
          <w:szCs w:val="28"/>
          <w:rtl/>
        </w:rPr>
        <w:t xml:space="preserve">9س، 28*21سم [ف: 5-184]</w:t>
      </w:r>
    </w:p>
    <w:p>
      <w:pPr>
        <w:pStyle w:val="BookText"/>
      </w:pPr>
      <w:r>
        <w:rPr>
          <w:rFonts w:ascii="Amiri" w:hAnsi="Amiri" w:eastAsia="Amiri" w:cs="Amiri"/>
          <w:lang w:bidi="ar-SA"/>
          <w:color w:val="111111"/>
          <w:sz w:val="28"/>
          <w:szCs w:val="28"/>
          <w:rtl/>
        </w:rPr>
        <w:t xml:space="preserve">37899 .السليمانية؛ مكتبة الأوقاف المركزية رقم المخطوط : ت / مجاميع 3247-3249</w:t>
      </w:r>
    </w:p>
    <w:p>
      <w:pPr>
        <w:pStyle w:val="BookText"/>
      </w:pPr>
      <w:r>
        <w:rPr>
          <w:rFonts w:ascii="IRNazanin" w:hAnsi="IRNazanin" w:eastAsia="IRNazanin" w:cs="IRNazanin"/>
          <w:lang w:bidi="fa-IR"/>
          <w:color w:val="111111"/>
          <w:sz w:val="28"/>
          <w:szCs w:val="28"/>
          <w:rtl/>
        </w:rPr>
        <w:t xml:space="preserve">کا :مجهول ،تا :مجهول؛ 25 ، 15س، 21*16سم [ف: 5-184]</w:t>
      </w:r>
    </w:p>
    <w:p>
      <w:pPr>
        <w:pStyle w:val="BookText"/>
      </w:pPr>
      <w:r>
        <w:rPr>
          <w:rFonts w:ascii="Amiri" w:hAnsi="Amiri" w:eastAsia="Amiri" w:cs="Amiri"/>
          <w:lang w:bidi="ar-SA"/>
          <w:color w:val="111111"/>
          <w:sz w:val="28"/>
          <w:szCs w:val="28"/>
          <w:rtl/>
        </w:rPr>
        <w:t xml:space="preserve">37900 . السليمانية؛ مكتبة الأوقاف المركزية؛ رقم المخطوط: ت/مجاميع 3156</w:t>
      </w:r>
    </w:p>
    <w:p>
      <w:pPr>
        <w:pStyle w:val="BookText"/>
      </w:pPr>
      <w:r>
        <w:rPr>
          <w:rFonts w:ascii="IRNazanin" w:hAnsi="IRNazanin" w:eastAsia="IRNazanin" w:cs="IRNazanin"/>
          <w:lang w:bidi="fa-IR"/>
          <w:color w:val="111111"/>
          <w:sz w:val="28"/>
          <w:szCs w:val="28"/>
          <w:rtl/>
        </w:rPr>
        <w:t xml:space="preserve">کا :محمود ،تا :مجهول؛ 35 ق 10 س 22*18سم [ف: 5-184]</w:t>
      </w:r>
    </w:p>
    <w:p>
      <w:pPr>
        <w:pStyle w:val="BookText"/>
      </w:pPr>
      <w:r>
        <w:rPr>
          <w:rFonts w:ascii="Amiri" w:hAnsi="Amiri" w:eastAsia="Amiri" w:cs="Amiri"/>
          <w:lang w:bidi="ar-SA"/>
          <w:color w:val="111111"/>
          <w:sz w:val="28"/>
          <w:szCs w:val="28"/>
          <w:rtl/>
        </w:rPr>
        <w:t xml:space="preserve">37901 .السليمانية مكتبة الأوقاف المركزية؛ رقم المخطوط : ت/ 1343</w:t>
      </w:r>
    </w:p>
    <w:p>
      <w:pPr>
        <w:pStyle w:val="BookText"/>
      </w:pPr>
      <w:r>
        <w:rPr>
          <w:rFonts w:ascii="IRNazanin" w:hAnsi="IRNazanin" w:eastAsia="IRNazanin" w:cs="IRNazanin"/>
          <w:lang w:bidi="fa-IR"/>
          <w:color w:val="111111"/>
          <w:sz w:val="28"/>
          <w:szCs w:val="28"/>
          <w:rtl/>
        </w:rPr>
        <w:t xml:space="preserve">کا :مجهول، تا: مجهول؛ 39ق 9 س 22*18سم [ف: 3-177]</w:t>
      </w:r>
    </w:p>
    <w:p>
      <w:pPr>
        <w:pStyle w:val="BookText"/>
      </w:pPr>
      <w:r>
        <w:rPr>
          <w:rFonts w:ascii="Times New Roman" w:hAnsi="Times New Roman" w:eastAsia="Times New Roman" w:cs="Times New Roman"/>
          <w:lang w:val="en-US" w:bidi="en-US"/>
          <w:color w:val="111111"/>
          <w:sz w:val="28"/>
          <w:szCs w:val="28"/>
          <w:rtl/>
        </w:rPr>
        <w:t xml:space="preserve">37902.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1329-1242</w:t>
      </w:r>
    </w:p>
    <w:p>
      <w:pPr>
        <w:pStyle w:val="BookText"/>
      </w:pPr>
      <w:r>
        <w:rPr>
          <w:rFonts w:ascii="IRNazanin" w:hAnsi="IRNazanin" w:eastAsia="IRNazanin" w:cs="IRNazanin"/>
          <w:lang w:bidi="fa-IR"/>
          <w:color w:val="111111"/>
          <w:sz w:val="28"/>
          <w:szCs w:val="28"/>
          <w:rtl/>
        </w:rPr>
        <w:t xml:space="preserve">کا :مجهول ،تا :مجهول؛ 23 ق 11س، 21*16سم [ف 3-177]</w:t>
      </w:r>
    </w:p>
    <w:p>
      <w:pPr>
        <w:pStyle w:val="BookText"/>
      </w:pPr>
      <w:r>
        <w:rPr>
          <w:rFonts w:ascii="Times New Roman" w:hAnsi="Times New Roman" w:eastAsia="Times New Roman" w:cs="Times New Roman"/>
          <w:lang w:val="en-US" w:bidi="en-US"/>
          <w:color w:val="111111"/>
          <w:sz w:val="28"/>
          <w:szCs w:val="28"/>
          <w:rtl/>
        </w:rPr>
        <w:t xml:space="preserve">37903.</w:t>
      </w:r>
    </w:p>
    <w:p>
      <w:pPr>
        <w:pStyle w:val="BookText"/>
      </w:pPr>
      <w:r>
        <w:rPr>
          <w:rFonts w:ascii="Amiri" w:hAnsi="Amiri" w:eastAsia="Amiri" w:cs="Amiri"/>
          <w:lang w:bidi="ar-SA"/>
          <w:color w:val="111111"/>
          <w:sz w:val="28"/>
          <w:szCs w:val="28"/>
          <w:rtl/>
        </w:rPr>
        <w:t xml:space="preserve">السليمانية؛مكتبة الأوقاف المركزية؛ رقم المخطوط: ت/ 6621</w:t>
      </w:r>
    </w:p>
    <w:p>
      <w:pPr>
        <w:pStyle w:val="BookText"/>
      </w:pPr>
      <w:r>
        <w:rPr>
          <w:rFonts w:ascii="IRNazanin" w:hAnsi="IRNazanin" w:eastAsia="IRNazanin" w:cs="IRNazanin"/>
          <w:lang w:bidi="fa-IR"/>
          <w:color w:val="111111"/>
          <w:sz w:val="28"/>
          <w:szCs w:val="28"/>
          <w:rtl/>
        </w:rPr>
        <w:t xml:space="preserve">کا :مجهول ،تا :مجهول؛ 22ق، 12 س 22*16سم [ف: 4-271]</w:t>
      </w:r>
    </w:p>
    <w:p>
      <w:pPr>
        <w:pStyle w:val="BookText"/>
      </w:pPr>
      <w:r>
        <w:rPr>
          <w:rFonts w:ascii="Amiri" w:hAnsi="Amiri" w:eastAsia="Amiri" w:cs="Amiri"/>
          <w:lang w:bidi="ar-SA"/>
          <w:color w:val="111111"/>
          <w:sz w:val="28"/>
          <w:szCs w:val="28"/>
          <w:rtl/>
        </w:rPr>
        <w:t xml:space="preserve">37904 .الموصل ؛المكتبة المركزية رقم المخطوط: 184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15-323]</w:t>
      </w:r>
    </w:p>
    <w:p>
      <w:pPr>
        <w:pStyle w:val="BookText"/>
      </w:pPr>
      <w:r>
        <w:rPr>
          <w:rFonts w:ascii="Amiri" w:hAnsi="Amiri" w:eastAsia="Amiri" w:cs="Amiri"/>
          <w:lang w:bidi="ar-SA"/>
          <w:color w:val="111111"/>
          <w:sz w:val="28"/>
          <w:szCs w:val="28"/>
          <w:rtl/>
        </w:rPr>
        <w:t xml:space="preserve">37905 .السليمانية ؛مكتبة الأوقاف المركزية؛ رقم المخطوط: ت/ 864</w:t>
      </w:r>
    </w:p>
    <w:p>
      <w:pPr>
        <w:pStyle w:val="BookText"/>
      </w:pPr>
      <w:r>
        <w:rPr>
          <w:rFonts w:ascii="IRNazanin" w:hAnsi="IRNazanin" w:eastAsia="IRNazanin" w:cs="IRNazanin"/>
          <w:lang w:bidi="fa-IR"/>
          <w:color w:val="111111"/>
          <w:sz w:val="28"/>
          <w:szCs w:val="28"/>
          <w:rtl/>
        </w:rPr>
        <w:t xml:space="preserve">أوّلها :مطابق؛ آخرها :الحمد لله على تمام الاصباح بعد الظلام المحوج إلى المصباح</w:t>
      </w:r>
    </w:p>
    <w:p>
      <w:pPr>
        <w:pStyle w:val="BookText"/>
      </w:pPr>
      <w:r>
        <w:rPr>
          <w:rFonts w:ascii="Amiri" w:hAnsi="Amiri" w:eastAsia="Amiri" w:cs="Amiri"/>
          <w:lang w:bidi="ar-SA"/>
          <w:color w:val="111111"/>
          <w:sz w:val="28"/>
          <w:szCs w:val="28"/>
          <w:rtl/>
        </w:rPr>
        <w:t xml:space="preserve">ونرجو الانتظام في سلك دعاء طلبة الصحاء .</w:t>
      </w:r>
    </w:p>
    <w:p>
      <w:pPr>
        <w:pStyle w:val="BookText"/>
      </w:pPr>
      <w:r>
        <w:rPr>
          <w:rFonts w:ascii="IRNazanin" w:hAnsi="IRNazanin" w:eastAsia="IRNazanin" w:cs="IRNazanin"/>
          <w:lang w:bidi="fa-IR"/>
          <w:color w:val="111111"/>
          <w:sz w:val="28"/>
          <w:szCs w:val="28"/>
          <w:rtl/>
        </w:rPr>
        <w:t xml:space="preserve">کا: مجهول ،تا :مجهول؛ 55ق 7 س 22*17سم [ف: 3-175]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37906 .السليمانية ؛مكتبة الأوقاف المركزية؛ رقم المخطوط: ت/906</w:t>
      </w:r>
    </w:p>
    <w:p>
      <w:pPr>
        <w:pStyle w:val="BookText"/>
      </w:pPr>
      <w:r>
        <w:rPr>
          <w:rFonts w:ascii="IRNazanin" w:hAnsi="IRNazanin" w:eastAsia="IRNazanin" w:cs="IRNazanin"/>
          <w:lang w:bidi="fa-IR"/>
          <w:color w:val="111111"/>
          <w:sz w:val="28"/>
          <w:szCs w:val="28"/>
          <w:rtl/>
        </w:rPr>
        <w:t xml:space="preserve">کا :مجهول ،تا :مجهول؛ 52 ق ، 8س 21*17سم [ف: 3-176]</w:t>
      </w:r>
    </w:p>
    <w:p>
      <w:pPr>
        <w:pStyle w:val="BookText"/>
      </w:pPr>
      <w:r>
        <w:rPr>
          <w:rFonts w:ascii="Amiri" w:hAnsi="Amiri" w:eastAsia="Amiri" w:cs="Amiri"/>
          <w:lang w:bidi="ar-SA"/>
          <w:color w:val="111111"/>
          <w:sz w:val="28"/>
          <w:szCs w:val="28"/>
          <w:rtl/>
        </w:rPr>
        <w:t xml:space="preserve">37907 . الموصل؛ جامع النبي شيث (في الأوقاف العامة)؛ رقم المخطوط: 19/27/3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15*20سم[ الأوقاف العامة-موصل: 2-242]</w:t>
      </w:r>
    </w:p>
    <w:p>
      <w:pPr>
        <w:pStyle w:val="BookText"/>
      </w:pPr>
      <w:r>
        <w:rPr>
          <w:rFonts w:ascii="Amiri" w:hAnsi="Amiri" w:eastAsia="Amiri" w:cs="Amiri"/>
          <w:lang w:bidi="ar-SA"/>
          <w:color w:val="111111"/>
          <w:sz w:val="28"/>
          <w:szCs w:val="28"/>
          <w:rtl/>
        </w:rPr>
        <w:t xml:space="preserve">37908 .الموصل؛ مدرسة الحاج حسين بك (في الأوقاف العامة)؛ رقم المخطوط: 13/3</w:t>
      </w:r>
    </w:p>
    <w:p>
      <w:pPr>
        <w:pStyle w:val="BookText"/>
      </w:pPr>
      <w:r>
        <w:rPr>
          <w:rFonts w:ascii="Amiri" w:hAnsi="Amiri" w:eastAsia="Amiri" w:cs="Amiri"/>
          <w:lang w:bidi="ar-SA"/>
          <w:color w:val="111111"/>
          <w:sz w:val="28"/>
          <w:szCs w:val="28"/>
          <w:rtl/>
        </w:rPr>
        <w:t xml:space="preserve">كا :يونس بن ملا ياسين، تا :مجهول؛ 29ق، 18*22سم [الأوقاف العامة -موصل: 6-91]</w:t>
      </w:r>
    </w:p>
    <w:p>
      <w:pPr>
        <w:pStyle w:val="BookText"/>
      </w:pPr>
      <w:r>
        <w:rPr>
          <w:rFonts w:ascii="Amiri" w:hAnsi="Amiri" w:eastAsia="Amiri" w:cs="Amiri"/>
          <w:lang w:bidi="ar-SA"/>
          <w:color w:val="111111"/>
          <w:sz w:val="28"/>
          <w:szCs w:val="28"/>
          <w:rtl/>
        </w:rPr>
        <w:t xml:space="preserve">37909 .الموصل؛ المدرسة المحمّدية (في الأوقاف العامة)؛ رقم المخطوط : 20/43/1</w:t>
      </w:r>
    </w:p>
    <w:p>
      <w:pPr>
        <w:pStyle w:val="BookText"/>
      </w:pPr>
      <w:r>
        <w:rPr>
          <w:rFonts w:ascii="IRNazanin" w:hAnsi="IRNazanin" w:eastAsia="IRNazanin" w:cs="IRNazanin"/>
          <w:lang w:bidi="fa-IR"/>
          <w:color w:val="111111"/>
          <w:sz w:val="28"/>
          <w:szCs w:val="28"/>
          <w:rtl/>
        </w:rPr>
        <w:t xml:space="preserve">کا :مجهول ،تا :مجهول ؛ 17*23سم الأوقاف العامة -موصل: 7-125]</w:t>
      </w:r>
    </w:p>
    <w:p>
      <w:pPr>
        <w:pStyle w:val="BookText"/>
      </w:pPr>
      <w:r>
        <w:rPr>
          <w:rFonts w:ascii="Amiri" w:hAnsi="Amiri" w:eastAsia="Amiri" w:cs="Amiri"/>
          <w:lang w:bidi="ar-SA"/>
          <w:color w:val="111111"/>
          <w:sz w:val="28"/>
          <w:szCs w:val="28"/>
          <w:rtl/>
        </w:rPr>
        <w:t xml:space="preserve">37910 . الموصل؛ مدرسة الخياط (في الأوقاف العامة)؛ رقم المخطوط: 16/22/1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(5-92]</w:t>
      </w:r>
    </w:p>
    <w:p>
      <w:pPr>
        <w:pStyle w:val="BookText"/>
      </w:pPr>
      <w:r>
        <w:rPr>
          <w:rFonts w:ascii="Amiri" w:hAnsi="Amiri" w:eastAsia="Amiri" w:cs="Amiri"/>
          <w:lang w:bidi="ar-SA"/>
          <w:color w:val="111111"/>
          <w:sz w:val="28"/>
          <w:szCs w:val="28"/>
          <w:rtl/>
        </w:rPr>
        <w:t xml:space="preserve">37911 .الموصل؛ المدرسة النعمانية (في الأوقاف العامة)؛ رقم المخطوط: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:عمر بن محمّد، تا :مجهول 37 ق ، 14*22سم [الأوقاف العامة-موصل: 7-273]</w:t>
      </w:r>
    </w:p>
    <w:p>
      <w:pPr>
        <w:pStyle w:val="BookText"/>
      </w:pPr>
      <w:r>
        <w:rPr>
          <w:rFonts w:ascii="Times New Roman" w:hAnsi="Times New Roman" w:eastAsia="Times New Roman" w:cs="Times New Roman"/>
          <w:lang w:val="en-US" w:bidi="en-US"/>
          <w:color w:val="111111"/>
          <w:sz w:val="28"/>
          <w:szCs w:val="28"/>
          <w:rtl/>
        </w:rPr>
        <w:t xml:space="preserve">37912.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17/7/3</w:t>
      </w:r>
    </w:p>
    <w:p>
      <w:pPr>
        <w:pStyle w:val="BookText"/>
      </w:pPr>
      <w:r>
        <w:rPr>
          <w:rFonts w:ascii="Amiri" w:hAnsi="Amiri" w:eastAsia="Amiri" w:cs="Amiri"/>
          <w:lang w:bidi="ar-SA"/>
          <w:color w:val="111111"/>
          <w:sz w:val="28"/>
          <w:szCs w:val="28"/>
          <w:rtl/>
        </w:rPr>
        <w:t xml:space="preserve">كا :إبراهيم، تا :مجهول؛ 16*22سم [الأوقاف العامة-موصل: 7-233]</w:t>
      </w:r>
    </w:p>
    <w:p>
      <w:pPr>
        <w:pStyle w:val="BookText"/>
      </w:pPr>
      <w:r>
        <w:rPr>
          <w:rFonts w:ascii="Amiri" w:hAnsi="Amiri" w:eastAsia="Amiri" w:cs="Amiri"/>
          <w:lang w:bidi="ar-SA"/>
          <w:color w:val="111111"/>
          <w:sz w:val="28"/>
          <w:szCs w:val="28"/>
          <w:rtl/>
        </w:rPr>
        <w:t xml:space="preserve">37913 . الموصل؛ مدرسة الحجيات (في الأوقاف العامة)؛ رقم المخطوط : 22/55/7</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موصل: 3-143]</w:t>
      </w:r>
    </w:p>
    <w:p>
      <w:pPr>
        <w:pStyle w:val="BookText"/>
      </w:pPr>
      <w:r>
        <w:rPr>
          <w:rFonts w:ascii="Amiri" w:hAnsi="Amiri" w:eastAsia="Amiri" w:cs="Amiri"/>
          <w:lang w:bidi="ar-SA"/>
          <w:color w:val="111111"/>
          <w:sz w:val="28"/>
          <w:szCs w:val="28"/>
          <w:rtl/>
        </w:rPr>
        <w:t xml:space="preserve">37914 .الموصل؛ مدرسة الحجيات (في الأوقاف العامة)؛ رقم المخطوط: 22/31/1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أجمعين هذه للايماء إلى المعاني</w:t>
      </w:r>
    </w:p>
    <w:p>
      <w:pPr>
        <w:pStyle w:val="BookText"/>
      </w:pPr>
      <w:r>
        <w:rPr>
          <w:rFonts w:ascii="Amiri" w:hAnsi="Amiri" w:eastAsia="Amiri" w:cs="Amiri"/>
          <w:lang w:bidi="ar-SA"/>
          <w:color w:val="111111"/>
          <w:sz w:val="28"/>
          <w:szCs w:val="28"/>
          <w:rtl/>
        </w:rPr>
        <w:t xml:space="preserve">كا :يوسف بن أحمد ،تا: مجهول [الأوقاف العامة-موصل: 3-125]</w:t>
      </w:r>
    </w:p>
    <w:p>
      <w:pPr>
        <w:pStyle w:val="BookText"/>
      </w:pPr>
      <w:r>
        <w:rPr>
          <w:rFonts w:ascii="Times New Roman" w:hAnsi="Times New Roman" w:eastAsia="Times New Roman" w:cs="Times New Roman"/>
          <w:lang w:val="en-US" w:bidi="en-US"/>
          <w:color w:val="111111"/>
          <w:sz w:val="28"/>
          <w:szCs w:val="28"/>
          <w:rtl/>
        </w:rPr>
        <w:t xml:space="preserve">37915.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19 ق، 15*20سم [الأوقاف العامة - موصل: 3-75]</w:t>
      </w:r>
    </w:p>
    <w:p>
      <w:pPr>
        <w:pStyle w:val="BookText"/>
      </w:pPr>
      <w:r>
        <w:rPr>
          <w:rFonts w:ascii="Amiri" w:hAnsi="Amiri" w:eastAsia="Amiri" w:cs="Amiri"/>
          <w:lang w:bidi="ar-SA"/>
          <w:color w:val="111111"/>
          <w:sz w:val="28"/>
          <w:szCs w:val="28"/>
          <w:rtl/>
        </w:rPr>
        <w:t xml:space="preserve">37916 .بغداد؛ خزانة قاسم محمّد الرجب؛ رقم المخطوط: 533</w:t>
      </w:r>
    </w:p>
    <w:p>
      <w:pPr>
        <w:pStyle w:val="BookText"/>
      </w:pPr>
      <w:r>
        <w:rPr>
          <w:rFonts w:ascii="IRNazanin" w:hAnsi="IRNazanin" w:eastAsia="IRNazanin" w:cs="IRNazanin"/>
          <w:lang w:bidi="fa-IR"/>
          <w:color w:val="111111"/>
          <w:sz w:val="28"/>
          <w:szCs w:val="28"/>
          <w:rtl/>
        </w:rPr>
        <w:t xml:space="preserve">کا :مجهول ،تا :مجهول؛ انظر الرقم 465.[ ف: 3-24]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37917 .بغداد؛ خزانة قاسم محمّد الرجب؛ رقم المخطوط : 465</w:t>
      </w:r>
    </w:p>
    <w:p>
      <w:pPr>
        <w:pStyle w:val="BookText"/>
      </w:pPr>
      <w:r>
        <w:rPr>
          <w:rFonts w:ascii="IRNazanin" w:hAnsi="IRNazanin" w:eastAsia="IRNazanin" w:cs="IRNazanin"/>
          <w:lang w:bidi="fa-IR"/>
          <w:color w:val="111111"/>
          <w:sz w:val="28"/>
          <w:szCs w:val="28"/>
          <w:rtl/>
        </w:rPr>
        <w:t xml:space="preserve">کا :مجهول ،تا: مجهول [ف: 3-19]</w:t>
      </w:r>
    </w:p>
    <w:p>
      <w:pPr>
        <w:pStyle w:val="BookText"/>
      </w:pPr>
      <w:r>
        <w:rPr>
          <w:rFonts w:ascii="Times New Roman" w:hAnsi="Times New Roman" w:eastAsia="Times New Roman" w:cs="Times New Roman"/>
          <w:lang w:val="en-US" w:bidi="en-US"/>
          <w:color w:val="111111"/>
          <w:sz w:val="28"/>
          <w:szCs w:val="28"/>
          <w:rtl/>
        </w:rPr>
        <w:t xml:space="preserve">37918.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4944</w:t>
      </w:r>
    </w:p>
    <w:p>
      <w:pPr>
        <w:pStyle w:val="BookText"/>
      </w:pPr>
      <w:r>
        <w:rPr>
          <w:rFonts w:ascii="IRNazanin" w:hAnsi="IRNazanin" w:eastAsia="IRNazanin" w:cs="IRNazanin"/>
          <w:lang w:bidi="fa-IR"/>
          <w:color w:val="111111"/>
          <w:sz w:val="28"/>
          <w:szCs w:val="28"/>
          <w:rtl/>
        </w:rPr>
        <w:t xml:space="preserve">کا :عمر بن زیدان ،تا :مجهول 39 ص [ف: 1-261]</w:t>
      </w:r>
    </w:p>
    <w:p>
      <w:pPr>
        <w:pStyle w:val="BookText"/>
      </w:pPr>
      <w:r>
        <w:rPr>
          <w:rFonts w:ascii="Amiri" w:hAnsi="Amiri" w:eastAsia="Amiri" w:cs="Amiri"/>
          <w:lang w:bidi="ar-SA"/>
          <w:color w:val="111111"/>
          <w:sz w:val="28"/>
          <w:szCs w:val="28"/>
          <w:rtl/>
        </w:rPr>
        <w:t xml:space="preserve">37919 .النجف الأشرف؛ مؤسسة كاشف الغطاء العامة؛ رقم المخطوط: 4289</w:t>
      </w:r>
    </w:p>
    <w:p>
      <w:pPr>
        <w:pStyle w:val="BookText"/>
      </w:pPr>
      <w:r>
        <w:rPr>
          <w:rFonts w:ascii="IRNazanin" w:hAnsi="IRNazanin" w:eastAsia="IRNazanin" w:cs="IRNazanin"/>
          <w:lang w:bidi="fa-IR"/>
          <w:color w:val="111111"/>
          <w:sz w:val="28"/>
          <w:szCs w:val="28"/>
          <w:rtl/>
        </w:rPr>
        <w:t xml:space="preserve">کا :مجهول، تا: مجهول؛ 48 ص [ف: 1-261]</w:t>
      </w:r>
    </w:p>
    <w:p>
      <w:pPr>
        <w:pStyle w:val="BookText"/>
      </w:pPr>
      <w:r>
        <w:rPr>
          <w:rFonts w:ascii="Amiri" w:hAnsi="Amiri" w:eastAsia="Amiri" w:cs="Amiri"/>
          <w:lang w:bidi="ar-SA"/>
          <w:color w:val="111111"/>
          <w:sz w:val="28"/>
          <w:szCs w:val="28"/>
          <w:rtl/>
        </w:rPr>
        <w:t xml:space="preserve">37920 .النجف الأشرف؛ مؤسسة كاشف الغطاء العامة؛ رقم المخطوط : 4427</w:t>
      </w:r>
    </w:p>
    <w:p>
      <w:pPr>
        <w:pStyle w:val="BookText"/>
      </w:pPr>
      <w:r>
        <w:rPr>
          <w:rFonts w:ascii="IRNazanin" w:hAnsi="IRNazanin" w:eastAsia="IRNazanin" w:cs="IRNazanin"/>
          <w:lang w:bidi="fa-IR"/>
          <w:color w:val="111111"/>
          <w:sz w:val="28"/>
          <w:szCs w:val="28"/>
          <w:rtl/>
        </w:rPr>
        <w:t xml:space="preserve">کا :مجهول ،تا :مجهول 31 ص [ف: 1-261]</w:t>
      </w:r>
    </w:p>
    <w:p>
      <w:pPr>
        <w:pStyle w:val="BookText"/>
      </w:pPr>
      <w:r>
        <w:rPr>
          <w:rFonts w:ascii="Times New Roman" w:hAnsi="Times New Roman" w:eastAsia="Times New Roman" w:cs="Times New Roman"/>
          <w:lang w:val="en-US" w:bidi="en-US"/>
          <w:color w:val="111111"/>
          <w:sz w:val="28"/>
          <w:szCs w:val="28"/>
          <w:rtl/>
        </w:rPr>
        <w:t xml:space="preserve">37921.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4425</w:t>
      </w:r>
    </w:p>
    <w:p>
      <w:pPr>
        <w:pStyle w:val="BookText"/>
      </w:pPr>
      <w:r>
        <w:rPr>
          <w:rFonts w:ascii="IRNazanin" w:hAnsi="IRNazanin" w:eastAsia="IRNazanin" w:cs="IRNazanin"/>
          <w:lang w:bidi="fa-IR"/>
          <w:color w:val="111111"/>
          <w:sz w:val="28"/>
          <w:szCs w:val="28"/>
          <w:rtl/>
        </w:rPr>
        <w:t xml:space="preserve">کا :مجهول،تا :مجهول 23 ص [ف: 1-261]</w:t>
      </w:r>
    </w:p>
    <w:p>
      <w:pPr>
        <w:pStyle w:val="BookText"/>
      </w:pPr>
      <w:r>
        <w:rPr>
          <w:rFonts w:ascii="Amiri" w:hAnsi="Amiri" w:eastAsia="Amiri" w:cs="Amiri"/>
          <w:lang w:bidi="ar-SA"/>
          <w:color w:val="111111"/>
          <w:sz w:val="28"/>
          <w:szCs w:val="28"/>
          <w:rtl/>
        </w:rPr>
        <w:t xml:space="preserve">37922 . النجف الأشرف؛ مكتبة آية الله الحكيم العامة؛ رقم المخطوط: 206</w:t>
      </w:r>
    </w:p>
    <w:p>
      <w:pPr>
        <w:pStyle w:val="BookText"/>
      </w:pPr>
      <w:r>
        <w:rPr>
          <w:rFonts w:ascii="IRNazanin" w:hAnsi="IRNazanin" w:eastAsia="IRNazanin" w:cs="IRNazanin"/>
          <w:lang w:bidi="fa-IR"/>
          <w:color w:val="111111"/>
          <w:sz w:val="28"/>
          <w:szCs w:val="28"/>
          <w:rtl/>
        </w:rPr>
        <w:t xml:space="preserve">کا: عبد المؤمن بن جمال الدين الكردستاني ،تا: مجهول؛ 28 ص 13س، 17*10/2سم [معجم المخطوطات النجفية 539]</w:t>
      </w:r>
    </w:p>
    <w:p>
      <w:pPr>
        <w:pStyle w:val="BookText"/>
      </w:pPr>
      <w:r>
        <w:rPr>
          <w:rFonts w:ascii="Amiri" w:hAnsi="Amiri" w:eastAsia="Amiri" w:cs="Amiri"/>
          <w:lang w:bidi="ar-SA"/>
          <w:color w:val="111111"/>
          <w:sz w:val="28"/>
          <w:szCs w:val="28"/>
          <w:rtl/>
        </w:rPr>
        <w:t xml:space="preserve">37923 .النجف الأشرف؛ مؤسسة كاشف الغطاء العامة؛ رقم المخطوط: 6504</w:t>
      </w:r>
    </w:p>
    <w:p>
      <w:pPr>
        <w:pStyle w:val="BookText"/>
      </w:pPr>
      <w:r>
        <w:rPr>
          <w:rFonts w:ascii="IRNazanin" w:hAnsi="IRNazanin" w:eastAsia="IRNazanin" w:cs="IRNazanin"/>
          <w:lang w:bidi="fa-IR"/>
          <w:color w:val="111111"/>
          <w:sz w:val="28"/>
          <w:szCs w:val="28"/>
          <w:rtl/>
        </w:rPr>
        <w:t xml:space="preserve">کا :مجهول ،تا :مجهول؛ 60 ص [ف: 1-265]</w:t>
      </w:r>
    </w:p>
    <w:p>
      <w:pPr>
        <w:pStyle w:val="BookText"/>
      </w:pPr>
      <w:r>
        <w:rPr>
          <w:rFonts w:ascii="Times New Roman" w:hAnsi="Times New Roman" w:eastAsia="Times New Roman" w:cs="Times New Roman"/>
          <w:lang w:val="en-US" w:bidi="en-US"/>
          <w:color w:val="111111"/>
          <w:sz w:val="28"/>
          <w:szCs w:val="28"/>
          <w:rtl/>
        </w:rPr>
        <w:t xml:space="preserve">37924.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22/95/1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3-169]</w:t>
      </w:r>
    </w:p>
    <w:p>
      <w:pPr>
        <w:pStyle w:val="BookText"/>
      </w:pPr>
      <w:r>
        <w:rPr>
          <w:rFonts w:ascii="Amiri" w:hAnsi="Amiri" w:eastAsia="Amiri" w:cs="Amiri"/>
          <w:lang w:bidi="ar-SA"/>
          <w:color w:val="111111"/>
          <w:sz w:val="28"/>
          <w:szCs w:val="28"/>
          <w:rtl/>
        </w:rPr>
        <w:t xml:space="preserve">37925 .الموصل؛ جامع النبي شيث (في الأوقاف العامة)؛ رقم المخطوط: 19/29/2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:حسني زين العابدين بن إبراهيم ،تا :مجهول؛ 20 *15سم[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244-2 ]</w:t>
      </w:r>
    </w:p>
    <w:p>
      <w:pPr>
        <w:pStyle w:val="BookText"/>
      </w:pPr>
      <w:r>
        <w:rPr>
          <w:rFonts w:ascii="Amiri" w:hAnsi="Amiri" w:eastAsia="Amiri" w:cs="Amiri"/>
          <w:lang w:bidi="ar-SA"/>
          <w:color w:val="111111"/>
          <w:sz w:val="28"/>
          <w:szCs w:val="28"/>
          <w:rtl/>
        </w:rPr>
        <w:t xml:space="preserve">37926 .الموصل؛ يحيى الجليلي رقم المخطوط : 358/3</w:t>
      </w:r>
    </w:p>
    <w:p>
      <w:pPr>
        <w:pStyle w:val="BookText"/>
      </w:pPr>
      <w:r>
        <w:rPr>
          <w:rFonts w:ascii="IRNazanin" w:hAnsi="IRNazanin" w:eastAsia="IRNazanin" w:cs="IRNazanin"/>
          <w:lang w:bidi="fa-IR"/>
          <w:color w:val="111111"/>
          <w:sz w:val="28"/>
          <w:szCs w:val="28"/>
          <w:rtl/>
        </w:rPr>
        <w:t xml:space="preserve">کا :مجهول، تا :مجهول[ مخطوطات الموصل: 246]</w:t>
      </w:r>
    </w:p>
    <w:p>
      <w:pPr>
        <w:pStyle w:val="BookText"/>
      </w:pPr>
      <w:r>
        <w:rPr>
          <w:rFonts w:ascii="Amiri" w:hAnsi="Amiri" w:eastAsia="Amiri" w:cs="Amiri"/>
          <w:lang w:bidi="ar-SA"/>
          <w:color w:val="111111"/>
          <w:sz w:val="28"/>
          <w:szCs w:val="28"/>
          <w:rtl/>
        </w:rPr>
        <w:t xml:space="preserve">37927 .الموصل؛ مدرسة الصائغ الحلبي ( في الأوقاف العامة)؛ رقم المخطوط : 17/45/1</w:t>
      </w:r>
    </w:p>
    <w:p>
      <w:pPr>
        <w:pStyle w:val="BookText"/>
      </w:pPr>
      <w:r>
        <w:rPr>
          <w:rFonts w:ascii="IRNazanin" w:hAnsi="IRNazanin" w:eastAsia="IRNazanin" w:cs="IRNazanin"/>
          <w:lang w:bidi="fa-IR"/>
          <w:color w:val="111111"/>
          <w:sz w:val="28"/>
          <w:szCs w:val="28"/>
          <w:rtl/>
        </w:rPr>
        <w:t xml:space="preserve">کا :مجهول، تا :مجهول؛ 14*22سم[ الأوقاف العامة - موصل: 7-253]</w:t>
      </w:r>
    </w:p>
    <w:p>
      <w:pPr>
        <w:pStyle w:val="BookText"/>
      </w:pPr>
      <w:r>
        <w:rPr>
          <w:rFonts w:ascii="Times New Roman" w:hAnsi="Times New Roman" w:eastAsia="Times New Roman" w:cs="Times New Roman"/>
          <w:lang w:val="en-US" w:bidi="en-US"/>
          <w:color w:val="111111"/>
          <w:sz w:val="28"/>
          <w:szCs w:val="28"/>
          <w:rtl/>
        </w:rPr>
        <w:t xml:space="preserve">37928.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ت/مجاميع/2316-2320</w:t>
      </w:r>
    </w:p>
    <w:p>
      <w:pPr>
        <w:pStyle w:val="BookText"/>
      </w:pPr>
      <w:r>
        <w:rPr>
          <w:rFonts w:ascii="IRNazanin" w:hAnsi="IRNazanin" w:eastAsia="IRNazanin" w:cs="IRNazanin"/>
          <w:lang w:bidi="fa-IR"/>
          <w:color w:val="111111"/>
          <w:sz w:val="28"/>
          <w:szCs w:val="28"/>
          <w:rtl/>
        </w:rPr>
        <w:t xml:space="preserve">کا :مجهول ،تا :مجهول؛ 8ق 13 س، 22*16سم [ف: 4-272]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37929 .الموصل؛ مدرسة الصائغ الحلبي ( في الأوقاف العامة)؛ رقم المخطوط: 17/7/1</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7-232]</w:t>
      </w:r>
    </w:p>
    <w:p>
      <w:pPr>
        <w:pStyle w:val="BookText"/>
      </w:pPr>
      <w:r>
        <w:rPr>
          <w:rFonts w:ascii="Amiri" w:hAnsi="Amiri" w:eastAsia="Amiri" w:cs="Amiri"/>
          <w:lang w:bidi="ar-SA"/>
          <w:color w:val="111111"/>
          <w:sz w:val="28"/>
          <w:szCs w:val="28"/>
          <w:rtl/>
        </w:rPr>
        <w:t xml:space="preserve">37930 .الموصل ؛ المدرسة المحمّدية (في الأوقاف العامة)؛ رقم المخطوط: 20/35/1</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7-122]</w:t>
      </w:r>
    </w:p>
    <w:p>
      <w:pPr>
        <w:pStyle w:val="BookText"/>
      </w:pPr>
      <w:r>
        <w:rPr>
          <w:rFonts w:ascii="Times New Roman" w:hAnsi="Times New Roman" w:eastAsia="Times New Roman" w:cs="Times New Roman"/>
          <w:lang w:val="en-US" w:bidi="en-US"/>
          <w:color w:val="111111"/>
          <w:sz w:val="28"/>
          <w:szCs w:val="28"/>
          <w:rtl/>
        </w:rPr>
        <w:t xml:space="preserve">37931.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20/20/1</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7-113]</w:t>
      </w:r>
    </w:p>
    <w:p>
      <w:pPr>
        <w:pStyle w:val="BookText"/>
      </w:pPr>
      <w:r>
        <w:rPr>
          <w:rFonts w:ascii="Amiri" w:hAnsi="Amiri" w:eastAsia="Amiri" w:cs="Amiri"/>
          <w:lang w:bidi="ar-SA"/>
          <w:color w:val="111111"/>
          <w:sz w:val="28"/>
          <w:szCs w:val="28"/>
          <w:rtl/>
        </w:rPr>
        <w:t xml:space="preserve">37932 .الموصل ؛ المدرسة المحمّدية (في الأوقاف العامة)؛ رقم المخطوط: 20/21/1</w:t>
      </w:r>
    </w:p>
    <w:p>
      <w:pPr>
        <w:pStyle w:val="BookText"/>
      </w:pPr>
      <w:r>
        <w:rPr>
          <w:rFonts w:ascii="IRNazanin" w:hAnsi="IRNazanin" w:eastAsia="IRNazanin" w:cs="IRNazanin"/>
          <w:lang w:bidi="fa-IR"/>
          <w:color w:val="111111"/>
          <w:sz w:val="28"/>
          <w:szCs w:val="28"/>
          <w:rtl/>
        </w:rPr>
        <w:t xml:space="preserve">کا :مجهول ،تا :مجهول[ الأوقاف العامة-موصل: 7-113]</w:t>
      </w:r>
    </w:p>
    <w:p>
      <w:pPr>
        <w:pStyle w:val="BookText"/>
      </w:pPr>
      <w:r>
        <w:rPr>
          <w:rFonts w:ascii="Amiri" w:hAnsi="Amiri" w:eastAsia="Amiri" w:cs="Amiri"/>
          <w:lang w:bidi="ar-SA"/>
          <w:color w:val="111111"/>
          <w:sz w:val="28"/>
          <w:szCs w:val="28"/>
          <w:rtl/>
        </w:rPr>
        <w:t xml:space="preserve">37933 . السليمانية؛ مكتبة الأوقاف المركزية؛ رقم المخطوط: ت/ مجاميع 3000-3005</w:t>
      </w:r>
    </w:p>
    <w:p>
      <w:pPr>
        <w:pStyle w:val="BookText"/>
      </w:pPr>
      <w:r>
        <w:rPr>
          <w:rFonts w:ascii="IRNazanin" w:hAnsi="IRNazanin" w:eastAsia="IRNazanin" w:cs="IRNazanin"/>
          <w:lang w:bidi="fa-IR"/>
          <w:color w:val="111111"/>
          <w:sz w:val="28"/>
          <w:szCs w:val="28"/>
          <w:rtl/>
        </w:rPr>
        <w:t xml:space="preserve">کا :مجهول، تا :مجهول؛ 18 ق، 13 س 21*15سم [ف: 5-184]</w:t>
      </w:r>
    </w:p>
    <w:p>
      <w:pPr>
        <w:pStyle w:val="BookText"/>
      </w:pPr>
      <w:r>
        <w:rPr>
          <w:rFonts w:ascii="Amiri" w:hAnsi="Amiri" w:eastAsia="Amiri" w:cs="Amiri"/>
          <w:lang w:bidi="ar-SA"/>
          <w:color w:val="111111"/>
          <w:sz w:val="28"/>
          <w:szCs w:val="28"/>
          <w:rtl/>
        </w:rPr>
        <w:t xml:space="preserve">37934 . السليمانية؛ مكتبة الأوقاف المركزية؛ رقم المخطوط : ت/مجاميع 3103-3107</w:t>
      </w:r>
    </w:p>
    <w:p>
      <w:pPr>
        <w:pStyle w:val="BookText"/>
      </w:pPr>
      <w:r>
        <w:rPr>
          <w:rFonts w:ascii="IRNazanin" w:hAnsi="IRNazanin" w:eastAsia="IRNazanin" w:cs="IRNazanin"/>
          <w:lang w:bidi="fa-IR"/>
          <w:color w:val="111111"/>
          <w:sz w:val="28"/>
          <w:szCs w:val="28"/>
          <w:rtl/>
        </w:rPr>
        <w:t xml:space="preserve">کا :مجهول ،تا: مجهول؛ 27ق 11س، 22*16سم [ف: 5-185]</w:t>
      </w:r>
    </w:p>
    <w:p>
      <w:pPr>
        <w:pStyle w:val="BookText"/>
      </w:pPr>
      <w:r>
        <w:rPr>
          <w:rFonts w:ascii="Amiri" w:hAnsi="Amiri" w:eastAsia="Amiri" w:cs="Amiri"/>
          <w:lang w:bidi="ar-SA"/>
          <w:color w:val="111111"/>
          <w:sz w:val="28"/>
          <w:szCs w:val="28"/>
          <w:rtl/>
        </w:rPr>
        <w:t xml:space="preserve">37935 .السليمانية؛ مكتبة الأوقاف المركزية رقم المخطوط : ت/مجاميع 2823-2825</w:t>
      </w:r>
    </w:p>
    <w:p>
      <w:pPr>
        <w:pStyle w:val="BookText"/>
      </w:pPr>
      <w:r>
        <w:rPr>
          <w:rFonts w:ascii="IRNazanin" w:hAnsi="IRNazanin" w:eastAsia="IRNazanin" w:cs="IRNazanin"/>
          <w:lang w:bidi="fa-IR"/>
          <w:color w:val="111111"/>
          <w:sz w:val="28"/>
          <w:szCs w:val="28"/>
          <w:rtl/>
        </w:rPr>
        <w:t xml:space="preserve">أوّلها :مطابق ؛آخرها: الحمد لله على تمام الاصباح بعد الظلام المحوج إلى المصباح</w:t>
      </w:r>
    </w:p>
    <w:p>
      <w:pPr>
        <w:pStyle w:val="BookText"/>
      </w:pPr>
      <w:r>
        <w:rPr>
          <w:rFonts w:ascii="Amiri" w:hAnsi="Amiri" w:eastAsia="Amiri" w:cs="Amiri"/>
          <w:lang w:bidi="ar-SA"/>
          <w:color w:val="111111"/>
          <w:sz w:val="28"/>
          <w:szCs w:val="28"/>
          <w:rtl/>
        </w:rPr>
        <w:t xml:space="preserve">تمت الرسالة البيانية الشهيرة باسم مؤلفه عصام الدين جعل الله مكانه في أعلى عليين</w:t>
      </w:r>
    </w:p>
    <w:p>
      <w:pPr>
        <w:pStyle w:val="BookText"/>
      </w:pPr>
      <w:r>
        <w:rPr>
          <w:rFonts w:ascii="IRNazanin" w:hAnsi="IRNazanin" w:eastAsia="IRNazanin" w:cs="IRNazanin"/>
          <w:lang w:bidi="fa-IR"/>
          <w:color w:val="111111"/>
          <w:sz w:val="28"/>
          <w:szCs w:val="28"/>
          <w:rtl/>
        </w:rPr>
        <w:t xml:space="preserve">کا :مصطفى بن محمّد بن إبراهيم الالاني، تا: مجهول مدرسة ترجان؛ 21ق، 11س 23*16سم [ف : 1835]</w:t>
      </w:r>
    </w:p>
    <w:p>
      <w:pPr>
        <w:pStyle w:val="BookText"/>
      </w:pPr>
      <w:r>
        <w:rPr>
          <w:rFonts w:ascii="Times New Roman" w:hAnsi="Times New Roman" w:eastAsia="Times New Roman" w:cs="Times New Roman"/>
          <w:lang w:val="en-US" w:bidi="en-US"/>
          <w:color w:val="111111"/>
          <w:sz w:val="28"/>
          <w:szCs w:val="28"/>
          <w:rtl/>
        </w:rPr>
        <w:t xml:space="preserve">37936.</w:t>
      </w:r>
    </w:p>
    <w:p>
      <w:pPr>
        <w:pStyle w:val="BookText"/>
      </w:pPr>
      <w:r>
        <w:rPr>
          <w:rFonts w:ascii="Amiri" w:hAnsi="Amiri" w:eastAsia="Amiri" w:cs="Amiri"/>
          <w:lang w:bidi="ar-SA"/>
          <w:color w:val="111111"/>
          <w:sz w:val="28"/>
          <w:szCs w:val="28"/>
          <w:rtl/>
        </w:rPr>
        <w:t xml:space="preserve">بغداد؛ مكتبة الأوقاف العامة؛ رقم المخطوط: 1648/3</w:t>
      </w:r>
    </w:p>
    <w:p>
      <w:pPr>
        <w:pStyle w:val="BookText"/>
      </w:pPr>
      <w:r>
        <w:rPr>
          <w:rFonts w:ascii="IRNazanin" w:hAnsi="IRNazanin" w:eastAsia="IRNazanin" w:cs="IRNazanin"/>
          <w:lang w:bidi="fa-IR"/>
          <w:color w:val="111111"/>
          <w:sz w:val="28"/>
          <w:szCs w:val="28"/>
          <w:rtl/>
        </w:rPr>
        <w:t xml:space="preserve">کا :مجهول ،تا :مجهول؛ 8ق 21*15سم [ف: 3-427]</w:t>
      </w:r>
    </w:p>
    <w:p>
      <w:pPr>
        <w:pStyle w:val="BookText"/>
      </w:pPr>
      <w:r>
        <w:rPr>
          <w:rFonts w:ascii="Amiri" w:hAnsi="Amiri" w:eastAsia="Amiri" w:cs="Amiri"/>
          <w:lang w:bidi="ar-SA"/>
          <w:color w:val="111111"/>
          <w:sz w:val="28"/>
          <w:szCs w:val="28"/>
          <w:rtl/>
        </w:rPr>
        <w:t xml:space="preserve">37937 .بغداد؛ مكتبة الأوقاف العامة؛ رقم المخطوط : 1733/1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 ق 22*15سم [ف: 3-427]</w:t>
      </w:r>
    </w:p>
    <w:p>
      <w:pPr>
        <w:pStyle w:val="BookText"/>
      </w:pPr>
      <w:r>
        <w:rPr>
          <w:rFonts w:ascii="Amiri" w:hAnsi="Amiri" w:eastAsia="Amiri" w:cs="Amiri"/>
          <w:lang w:bidi="ar-SA"/>
          <w:color w:val="111111"/>
          <w:sz w:val="28"/>
          <w:szCs w:val="28"/>
          <w:rtl/>
        </w:rPr>
        <w:t xml:space="preserve">37938 .بغداد؛ عبّاس عزاوي المحامي ( في دار المخطوطات)؛ رقم المخطوط : 10617</w:t>
      </w:r>
    </w:p>
    <w:p>
      <w:pPr>
        <w:pStyle w:val="BookText"/>
      </w:pPr>
      <w:r>
        <w:rPr>
          <w:rFonts w:ascii="IRNazanin" w:hAnsi="IRNazanin" w:eastAsia="IRNazanin" w:cs="IRNazanin"/>
          <w:lang w:bidi="fa-IR"/>
          <w:color w:val="111111"/>
          <w:sz w:val="28"/>
          <w:szCs w:val="28"/>
          <w:rtl/>
        </w:rPr>
        <w:t xml:space="preserve">کا :مجهول ،تا :مجهول ،81،ص 11س، 19*14سم [المورد : 62-194]</w:t>
      </w:r>
    </w:p>
    <w:p>
      <w:pPr>
        <w:pStyle w:val="BookText"/>
      </w:pPr>
      <w:r>
        <w:rPr>
          <w:rFonts w:ascii="Amiri" w:hAnsi="Amiri" w:eastAsia="Amiri" w:cs="Amiri"/>
          <w:lang w:bidi="ar-SA"/>
          <w:color w:val="111111"/>
          <w:sz w:val="28"/>
          <w:szCs w:val="28"/>
          <w:rtl/>
        </w:rPr>
        <w:t xml:space="preserve">37939 .بغداد؛ عباس عزاوي المحامي (في دار المخطوطات)؛ رقم المخطوط: 10287/4</w:t>
      </w:r>
    </w:p>
    <w:p>
      <w:pPr>
        <w:pStyle w:val="BookText"/>
      </w:pPr>
      <w:r>
        <w:rPr>
          <w:rFonts w:ascii="IRNazanin" w:hAnsi="IRNazanin" w:eastAsia="IRNazanin" w:cs="IRNazanin"/>
          <w:lang w:bidi="fa-IR"/>
          <w:color w:val="111111"/>
          <w:sz w:val="28"/>
          <w:szCs w:val="28"/>
          <w:rtl/>
        </w:rPr>
        <w:t xml:space="preserve">نسخ ،کا :مجهول، تا: مجهول؛ 40 ص 15س، 21*15سم [المورد: 62-194]</w:t>
      </w:r>
    </w:p>
    <w:p>
      <w:pPr>
        <w:pStyle w:val="BookText"/>
      </w:pPr>
      <w:r>
        <w:rPr>
          <w:rFonts w:ascii="Times New Roman" w:hAnsi="Times New Roman" w:eastAsia="Times New Roman" w:cs="Times New Roman"/>
          <w:lang w:val="en-US" w:bidi="en-US"/>
          <w:color w:val="111111"/>
          <w:sz w:val="28"/>
          <w:szCs w:val="28"/>
          <w:rtl/>
        </w:rPr>
        <w:t xml:space="preserve">37940.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10616</w:t>
      </w:r>
    </w:p>
    <w:p>
      <w:pPr>
        <w:pStyle w:val="BookText"/>
      </w:pPr>
      <w:r>
        <w:rPr>
          <w:rFonts w:ascii="IRNazanin" w:hAnsi="IRNazanin" w:eastAsia="IRNazanin" w:cs="IRNazanin"/>
          <w:lang w:bidi="fa-IR"/>
          <w:color w:val="111111"/>
          <w:sz w:val="28"/>
          <w:szCs w:val="28"/>
          <w:rtl/>
        </w:rPr>
        <w:t xml:space="preserve">کا :مجهول ،تا :مجهول؛ 19 ص 20 س، 18*12سم [المورد: 62-194]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37941.</w:t>
      </w:r>
    </w:p>
    <w:p>
      <w:pPr>
        <w:pStyle w:val="BookText"/>
      </w:pPr>
      <w:r>
        <w:rPr>
          <w:rFonts w:ascii="Amiri" w:hAnsi="Amiri" w:eastAsia="Amiri" w:cs="Amiri"/>
          <w:lang w:bidi="ar-SA"/>
          <w:color w:val="111111"/>
          <w:sz w:val="28"/>
          <w:szCs w:val="28"/>
          <w:rtl/>
        </w:rPr>
        <w:t xml:space="preserve">بغداد؛ مكتبة الأوقاف العامة؛ رقم المخطوط : 24237/1</w:t>
      </w:r>
    </w:p>
    <w:p>
      <w:pPr>
        <w:pStyle w:val="BookText"/>
      </w:pPr>
      <w:r>
        <w:rPr>
          <w:rFonts w:ascii="Amiri" w:hAnsi="Amiri" w:eastAsia="Amiri" w:cs="Amiri"/>
          <w:lang w:bidi="ar-SA"/>
          <w:color w:val="111111"/>
          <w:sz w:val="28"/>
          <w:szCs w:val="28"/>
          <w:rtl/>
        </w:rPr>
        <w:t xml:space="preserve">أوّلها: يقول العبد ... الحمد لواهب العطية، أي كل عطية</w:t>
      </w:r>
    </w:p>
    <w:p>
      <w:pPr>
        <w:pStyle w:val="BookText"/>
      </w:pPr>
      <w:r>
        <w:rPr>
          <w:rFonts w:ascii="IRNazanin" w:hAnsi="IRNazanin" w:eastAsia="IRNazanin" w:cs="IRNazanin"/>
          <w:lang w:bidi="fa-IR"/>
          <w:color w:val="111111"/>
          <w:sz w:val="28"/>
          <w:szCs w:val="28"/>
          <w:rtl/>
        </w:rPr>
        <w:t xml:space="preserve">کا :مجهول، تا: مجهول؛ 17 ق، 20*14سم [ف: 4-421]</w:t>
      </w:r>
    </w:p>
    <w:p>
      <w:pPr>
        <w:pStyle w:val="BookText"/>
      </w:pPr>
      <w:r>
        <w:rPr>
          <w:rFonts w:ascii="Amiri" w:hAnsi="Amiri" w:eastAsia="Amiri" w:cs="Amiri"/>
          <w:lang w:bidi="ar-SA"/>
          <w:color w:val="111111"/>
          <w:sz w:val="28"/>
          <w:szCs w:val="28"/>
          <w:rtl/>
        </w:rPr>
        <w:t xml:space="preserve">شرح رسالة الاستعارة 523</w:t>
      </w:r>
    </w:p>
    <w:p>
      <w:pPr>
        <w:pStyle w:val="BookText"/>
      </w:pPr>
      <w:r>
        <w:rPr>
          <w:rFonts w:ascii="Amiri" w:hAnsi="Amiri" w:eastAsia="Amiri" w:cs="Amiri"/>
          <w:lang w:bidi="ar-SA"/>
          <w:color w:val="111111"/>
          <w:sz w:val="28"/>
          <w:szCs w:val="28"/>
          <w:rtl/>
        </w:rPr>
        <w:t xml:space="preserve">37942 . الموصل ؛ المدرسة الرضوانية (في الأوقاف العامة)؛ رقم المخطوط : 18/122/1</w:t>
      </w:r>
    </w:p>
    <w:p>
      <w:pPr>
        <w:pStyle w:val="BookText"/>
      </w:pPr>
      <w:r>
        <w:rPr>
          <w:rFonts w:ascii="IRNazanin" w:hAnsi="IRNazanin" w:eastAsia="IRNazanin" w:cs="IRNazanin"/>
          <w:lang w:bidi="fa-IR"/>
          <w:color w:val="111111"/>
          <w:sz w:val="28"/>
          <w:szCs w:val="28"/>
          <w:rtl/>
        </w:rPr>
        <w:t xml:space="preserve">کا :مجهول، تا :مجهول؛ 1*724سم [الأوقاف العامة - موصل: 8-194]</w:t>
      </w:r>
    </w:p>
    <w:p>
      <w:pPr>
        <w:pStyle w:val="BookText"/>
      </w:pPr>
      <w:r>
        <w:rPr>
          <w:rFonts w:ascii="Amiri" w:hAnsi="Amiri" w:eastAsia="Amiri" w:cs="Amiri"/>
          <w:lang w:bidi="ar-SA"/>
          <w:color w:val="111111"/>
          <w:sz w:val="28"/>
          <w:szCs w:val="28"/>
          <w:rtl/>
        </w:rPr>
        <w:t xml:space="preserve">37943 .الموصل؛ مدرسة الصائغ الحلبي ( في الأوقاف العامة)؛ رقم المخطوط: 17/44/1</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موصل: 7-253]</w:t>
      </w:r>
    </w:p>
    <w:p>
      <w:pPr>
        <w:pStyle w:val="BookText"/>
      </w:pPr>
      <w:r>
        <w:rPr>
          <w:rFonts w:ascii="Amiri" w:hAnsi="Amiri" w:eastAsia="Amiri" w:cs="Amiri"/>
          <w:lang w:bidi="ar-SA"/>
          <w:color w:val="111111"/>
          <w:sz w:val="28"/>
          <w:szCs w:val="28"/>
          <w:rtl/>
        </w:rPr>
        <w:t xml:space="preserve">37944 . الموصل؛ المدرسة النعمانية (في الأوقاف العامة)؛ رقم المخطوط: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الهاشمي بن إبراهيم ،تا :مجهول؛ 19 ق، 21 *14سم[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273 ]</w:t>
      </w:r>
    </w:p>
    <w:p>
      <w:pPr>
        <w:pStyle w:val="BookText"/>
      </w:pPr>
      <w:r>
        <w:rPr>
          <w:rFonts w:ascii="Amiri" w:hAnsi="Amiri" w:eastAsia="Amiri" w:cs="Amiri"/>
          <w:lang w:bidi="ar-SA"/>
          <w:color w:val="111111"/>
          <w:sz w:val="28"/>
          <w:szCs w:val="28"/>
          <w:rtl/>
        </w:rPr>
        <w:t xml:space="preserve">37945 .الموصل؛ سعيد الديوه جي؛ رقم المخطوط: 191/2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9-224]</w:t>
      </w:r>
    </w:p>
    <w:p>
      <w:pPr>
        <w:pStyle w:val="BookText"/>
      </w:pPr>
      <w:r>
        <w:rPr>
          <w:rFonts w:ascii="Times New Roman" w:hAnsi="Times New Roman" w:eastAsia="Times New Roman" w:cs="Times New Roman"/>
          <w:lang w:val="en-US" w:bidi="en-US"/>
          <w:color w:val="111111"/>
          <w:sz w:val="28"/>
          <w:szCs w:val="28"/>
          <w:rtl/>
        </w:rPr>
        <w:t xml:space="preserve">37946.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22/138/5</w:t>
      </w:r>
    </w:p>
    <w:p>
      <w:pPr>
        <w:pStyle w:val="BookText"/>
      </w:pPr>
      <w:r>
        <w:rPr>
          <w:rFonts w:ascii="Amiri" w:hAnsi="Amiri" w:eastAsia="Amiri" w:cs="Amiri"/>
          <w:lang w:bidi="ar-SA"/>
          <w:color w:val="111111"/>
          <w:sz w:val="28"/>
          <w:szCs w:val="28"/>
          <w:rtl/>
        </w:rPr>
        <w:t xml:space="preserve">أوّلها :إن أحسن ما تزاد به النعم الوفية ؛آخرها: نجز تعليقه على يد كاتبه لنفسه الفقير محمّد شحاذة بن شهاب الدين المصري الشافعي بمصر المحروسة بمدرسة الملك الصالح</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3-194]</w:t>
      </w:r>
    </w:p>
    <w:p>
      <w:pPr>
        <w:pStyle w:val="BookText"/>
      </w:pPr>
      <w:r>
        <w:rPr>
          <w:rFonts w:ascii="Amiri" w:hAnsi="Amiri" w:eastAsia="Amiri" w:cs="Amiri"/>
          <w:lang w:bidi="ar-SA"/>
          <w:color w:val="111111"/>
          <w:sz w:val="28"/>
          <w:szCs w:val="28"/>
          <w:rtl/>
        </w:rPr>
        <w:t xml:space="preserve">37947 . الموصل؛ مدرسة الحجيات ( في الأوقاف العامة)؛ رقم المخطوط: 22/58/2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3-145]</w:t>
      </w:r>
    </w:p>
    <w:p>
      <w:pPr>
        <w:pStyle w:val="BookText"/>
      </w:pPr>
      <w:r>
        <w:rPr>
          <w:rFonts w:ascii="Amiri" w:hAnsi="Amiri" w:eastAsia="Amiri" w:cs="Amiri"/>
          <w:lang w:bidi="ar-SA"/>
          <w:color w:val="111111"/>
          <w:sz w:val="28"/>
          <w:szCs w:val="28"/>
          <w:rtl/>
        </w:rPr>
        <w:t xml:space="preserve">37948 .الموصل ؛ المدرسة الأحمدية (في الأوقاف العامة)؛ رقم المخطوط: 24/17/1</w:t>
      </w:r>
    </w:p>
    <w:p>
      <w:pPr>
        <w:pStyle w:val="BookText"/>
      </w:pPr>
      <w:r>
        <w:rPr>
          <w:rFonts w:ascii="IRNazanin" w:hAnsi="IRNazanin" w:eastAsia="IRNazanin" w:cs="IRNazanin"/>
          <w:lang w:bidi="fa-IR"/>
          <w:color w:val="111111"/>
          <w:sz w:val="28"/>
          <w:szCs w:val="28"/>
          <w:rtl/>
        </w:rPr>
        <w:t xml:space="preserve">کا :مجهول ،تا :مجهول؛ 22*16سم [الأوقاف العامة -موصل: 5-236]</w:t>
      </w:r>
    </w:p>
    <w:p>
      <w:pPr>
        <w:pStyle w:val="BookText"/>
      </w:pPr>
      <w:r>
        <w:rPr>
          <w:rFonts w:ascii="Amiri" w:hAnsi="Amiri" w:eastAsia="Amiri" w:cs="Amiri"/>
          <w:lang w:bidi="ar-SA"/>
          <w:color w:val="111111"/>
          <w:sz w:val="28"/>
          <w:szCs w:val="28"/>
          <w:rtl/>
        </w:rPr>
        <w:t xml:space="preserve">37949 . الموصل؛ مدرسة الحجيات ( في الأوقاف العامة)؛ رقم المخطوط: 22/92/1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3-167]</w:t>
      </w:r>
    </w:p>
    <w:p>
      <w:pPr>
        <w:pStyle w:val="BookText"/>
      </w:pPr>
      <w:r>
        <w:rPr>
          <w:rFonts w:ascii="Times New Roman" w:hAnsi="Times New Roman" w:eastAsia="Times New Roman" w:cs="Times New Roman"/>
          <w:lang w:val="en-US" w:bidi="en-US"/>
          <w:color w:val="111111"/>
          <w:sz w:val="28"/>
          <w:szCs w:val="28"/>
          <w:rtl/>
        </w:rPr>
        <w:t xml:space="preserve">37950.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/1227-1228</w:t>
      </w:r>
    </w:p>
    <w:p>
      <w:pPr>
        <w:pStyle w:val="BookText"/>
      </w:pPr>
      <w:r>
        <w:rPr>
          <w:rFonts w:ascii="IRNazanin" w:hAnsi="IRNazanin" w:eastAsia="IRNazanin" w:cs="IRNazanin"/>
          <w:lang w:bidi="fa-IR"/>
          <w:color w:val="111111"/>
          <w:sz w:val="28"/>
          <w:szCs w:val="28"/>
          <w:rtl/>
        </w:rPr>
        <w:t xml:space="preserve">کا :مجهول ،تا :مجهول؛ ناقصة :الآخر .؛ 34ق، 11س، 17*11سم [ف: 3-177]</w:t>
      </w:r>
    </w:p>
    <w:p>
      <w:pPr>
        <w:pStyle w:val="BookText"/>
      </w:pPr>
      <w:r>
        <w:rPr>
          <w:rFonts w:ascii="Times New Roman" w:hAnsi="Times New Roman" w:eastAsia="Times New Roman" w:cs="Times New Roman"/>
          <w:lang w:val="en-US" w:bidi="en-US"/>
          <w:color w:val="111111"/>
          <w:sz w:val="28"/>
          <w:szCs w:val="28"/>
          <w:rtl/>
        </w:rPr>
        <w:t xml:space="preserve">37951.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/556-560</w:t>
      </w:r>
    </w:p>
    <w:p>
      <w:pPr>
        <w:pStyle w:val="BookText"/>
      </w:pPr>
      <w:r>
        <w:rPr>
          <w:rFonts w:ascii="Amiri" w:hAnsi="Amiri" w:eastAsia="Amiri" w:cs="Amiri"/>
          <w:lang w:bidi="ar-SA"/>
          <w:color w:val="111111"/>
          <w:sz w:val="28"/>
          <w:szCs w:val="28"/>
          <w:rtl/>
        </w:rPr>
        <w:t xml:space="preserve">أوّلها: مطابق؛ آخرها :الحمد لله على تمام الاصباح بعد الظلام المحوج إلى المصباح ونرجو الانتظام ... الطلبة الصلحاء في الصباح والرواح تمت رسالة الاستعارة المسماة بعصام الدين.</w:t>
      </w:r>
    </w:p>
    <w:p>
      <w:pPr>
        <w:pStyle w:val="BookText"/>
      </w:pPr>
      <w:r>
        <w:rPr>
          <w:rFonts w:ascii="Amiri" w:hAnsi="Amiri" w:eastAsia="Amiri" w:cs="Amiri"/>
          <w:lang w:bidi="ar-SA"/>
          <w:color w:val="111111"/>
          <w:sz w:val="28"/>
          <w:szCs w:val="28"/>
          <w:rtl/>
        </w:rPr>
        <w:t xml:space="preserve">كا :عبد القادر بن عمر محمّد بن حسن بيك، تا :مجهول؛ 20 ق 13س، 21*15سم [ف:</w:t>
      </w:r>
    </w:p>
    <w:p>
      <w:pPr>
        <w:pStyle w:val="BookText"/>
      </w:pPr>
      <w:r>
        <w:rPr>
          <w:rFonts w:ascii="Times New Roman" w:hAnsi="Times New Roman" w:eastAsia="Times New Roman" w:cs="Times New Roman"/>
          <w:lang w:val="en-US" w:bidi="en-US"/>
          <w:color w:val="111111"/>
          <w:sz w:val="28"/>
          <w:szCs w:val="28"/>
          <w:rtl/>
        </w:rPr>
        <w:t xml:space="preserve">2-282 ]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3" w:name="pg8181_88780"/>
    <w:bookmarkEnd w:id="413"/>
    <w:p>
      <w:pPr>
        <w:pStyle w:val="BookText"/>
      </w:pPr>
      <w:r>
        <w:rPr>
          <w:rFonts w:ascii="Amiri" w:hAnsi="Amiri" w:eastAsia="Amiri" w:cs="Amiri"/>
          <w:lang w:bidi="ar-SA"/>
          <w:color w:val="111111"/>
          <w:sz w:val="28"/>
          <w:szCs w:val="28"/>
          <w:rtl/>
        </w:rPr>
        <w:t xml:space="preserve">37952 . النجف الأشرف؛ مؤسسة كاشف الغطاء العامة؛ رقم المخطوط : 4428</w:t>
      </w:r>
    </w:p>
    <w:p>
      <w:pPr>
        <w:pStyle w:val="BookText"/>
      </w:pPr>
      <w:r>
        <w:rPr>
          <w:rFonts w:ascii="IRNazanin" w:hAnsi="IRNazanin" w:eastAsia="IRNazanin" w:cs="IRNazanin"/>
          <w:lang w:bidi="fa-IR"/>
          <w:color w:val="111111"/>
          <w:sz w:val="28"/>
          <w:szCs w:val="28"/>
          <w:rtl/>
        </w:rPr>
        <w:t xml:space="preserve">کا :مجهول ،تا :مجهول؛ 70 ص [ف: 1-261]</w:t>
      </w:r>
    </w:p>
    <w:p>
      <w:pPr>
        <w:pStyle w:val="BookText"/>
      </w:pPr>
      <w:r>
        <w:rPr>
          <w:rFonts w:ascii="Amiri" w:hAnsi="Amiri" w:eastAsia="Amiri" w:cs="Amiri"/>
          <w:lang w:bidi="ar-SA"/>
          <w:color w:val="111111"/>
          <w:sz w:val="28"/>
          <w:szCs w:val="28"/>
          <w:rtl/>
        </w:rPr>
        <w:t xml:space="preserve">37953 .السليمانية؛ مكتبة الأوقاف المركزية؛ رقم المخطوط: ت/2457</w:t>
      </w:r>
    </w:p>
    <w:p>
      <w:pPr>
        <w:pStyle w:val="BookText"/>
      </w:pPr>
      <w:r>
        <w:rPr>
          <w:rFonts w:ascii="Amiri" w:hAnsi="Amiri" w:eastAsia="Amiri" w:cs="Amiri"/>
          <w:lang w:bidi="ar-SA"/>
          <w:color w:val="111111"/>
          <w:sz w:val="28"/>
          <w:szCs w:val="28"/>
          <w:rtl/>
        </w:rPr>
        <w:t xml:space="preserve">أوّلها: مطابق ؛آخرها :الحمد لله على تمام الاصباح بعد الظلام المحوج إلى المصباح ونرجوا الانتظام في سلك دعاء من طلبته الصلحاء في الصباح والرراح تمت الرسالة المسماة بعصام الدين.</w:t>
      </w:r>
    </w:p>
    <w:p>
      <w:pPr>
        <w:pStyle w:val="BookText"/>
      </w:pPr>
      <w:r>
        <w:rPr>
          <w:rFonts w:ascii="Amiri" w:hAnsi="Amiri" w:eastAsia="Amiri" w:cs="Amiri"/>
          <w:lang w:bidi="ar-SA"/>
          <w:color w:val="111111"/>
          <w:sz w:val="28"/>
          <w:szCs w:val="28"/>
          <w:rtl/>
        </w:rPr>
        <w:t xml:space="preserve">كا :عمر بن الياس بن عمر بن عيسى بن أحمد، تا: مجهول؛ 35ق، 19 س، 21*15سم</w:t>
      </w:r>
    </w:p>
    <w:p>
      <w:pPr>
        <w:pStyle w:val="BookText"/>
      </w:pPr>
      <w:r>
        <w:rPr>
          <w:rFonts w:ascii="IRNazanin" w:hAnsi="IRNazanin" w:eastAsia="IRNazanin" w:cs="IRNazanin"/>
          <w:lang w:bidi="fa-IR"/>
          <w:color w:val="111111"/>
          <w:sz w:val="28"/>
          <w:szCs w:val="28"/>
          <w:rtl/>
        </w:rPr>
        <w:t xml:space="preserve">[ف: 4-269]</w:t>
      </w:r>
    </w:p>
    <w:p>
      <w:pPr>
        <w:pStyle w:val="BookText"/>
      </w:pPr>
      <w:r>
        <w:rPr>
          <w:rFonts w:ascii="Times New Roman" w:hAnsi="Times New Roman" w:eastAsia="Times New Roman" w:cs="Times New Roman"/>
          <w:lang w:val="en-US" w:bidi="en-US"/>
          <w:color w:val="111111"/>
          <w:sz w:val="28"/>
          <w:szCs w:val="28"/>
          <w:rtl/>
        </w:rPr>
        <w:t xml:space="preserve">37954.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ت/2436</w:t>
      </w:r>
    </w:p>
    <w:p>
      <w:pPr>
        <w:pStyle w:val="BookText"/>
      </w:pPr>
      <w:r>
        <w:rPr>
          <w:rFonts w:ascii="Amiri" w:hAnsi="Amiri" w:eastAsia="Amiri" w:cs="Amiri"/>
          <w:lang w:bidi="ar-SA"/>
          <w:color w:val="111111"/>
          <w:sz w:val="28"/>
          <w:szCs w:val="28"/>
          <w:rtl/>
        </w:rPr>
        <w:t xml:space="preserve">كا :عبد الرحمن بن الشيخ معاوية العثماني، تا :مجهول؛ ناقصة: الأول؛ 23ق، 13س،</w:t>
      </w:r>
    </w:p>
    <w:p>
      <w:pPr>
        <w:pStyle w:val="BookText"/>
      </w:pPr>
      <w:r>
        <w:rPr>
          <w:rFonts w:ascii="IRNazanin" w:hAnsi="IRNazanin" w:eastAsia="IRNazanin" w:cs="IRNazanin"/>
          <w:lang w:bidi="fa-IR"/>
          <w:color w:val="111111"/>
          <w:sz w:val="28"/>
          <w:szCs w:val="28"/>
          <w:rtl/>
        </w:rPr>
        <w:t xml:space="preserve">23*16سم [ف: 4-271]</w:t>
      </w:r>
    </w:p>
    <w:p>
      <w:pPr>
        <w:pStyle w:val="Heading2"/>
      </w:pPr>
      <w:bookmarkStart w:id="1742" w:name="_Toc1036"/>
      <w:r>
        <w:t>شرح رسالة الاستعارة / بلاغة - عربي</w:t>
      </w:r>
      <w:bookmarkEnd w:id="1742"/>
    </w:p>
    <w:p>
      <w:pPr>
        <w:pStyle w:val="BookText"/>
      </w:pPr>
      <w:r>
        <w:rPr>
          <w:rFonts w:ascii="Amiri" w:hAnsi="Amiri" w:eastAsia="Amiri" w:cs="Amiri"/>
          <w:lang w:bidi="ar-SA"/>
          <w:color w:val="111111"/>
          <w:sz w:val="28"/>
          <w:szCs w:val="28"/>
          <w:rtl/>
        </w:rPr>
        <w:t xml:space="preserve">الكردي الحسين آبادي ،أحمد بن حيدر(- 1070 ه- )</w:t>
      </w:r>
    </w:p>
    <w:p>
      <w:pPr>
        <w:pStyle w:val="BookText"/>
      </w:pPr>
      <w:r>
        <w:rPr>
          <w:rFonts w:ascii="Amiri" w:hAnsi="Amiri" w:eastAsia="Amiri" w:cs="Amiri"/>
          <w:lang w:bidi="ar-SA"/>
          <w:color w:val="111111"/>
          <w:sz w:val="28"/>
          <w:szCs w:val="28"/>
          <w:rtl/>
        </w:rPr>
        <w:t xml:space="preserve">المرتبط: الاستعارة؛ عصام الدين الإسفرايني إبراهيم بن محمد (951-873ه-)</w:t>
      </w:r>
    </w:p>
    <w:p>
      <w:pPr>
        <w:pStyle w:val="BookText"/>
      </w:pPr>
      <w:r>
        <w:rPr>
          <w:rFonts w:ascii="Amiri" w:hAnsi="Amiri" w:eastAsia="Amiri" w:cs="Amiri"/>
          <w:lang w:bidi="ar-SA"/>
          <w:color w:val="111111"/>
          <w:sz w:val="28"/>
          <w:szCs w:val="28"/>
          <w:rtl/>
        </w:rPr>
        <w:t xml:space="preserve">تاريخ التأليف: 1103ه-</w:t>
      </w:r>
    </w:p>
    <w:p>
      <w:pPr>
        <w:pStyle w:val="BookText"/>
      </w:pPr>
      <w:r>
        <w:rPr>
          <w:rFonts w:ascii="Times New Roman" w:hAnsi="Times New Roman" w:eastAsia="Times New Roman" w:cs="Times New Roman"/>
          <w:lang w:val="en-US" w:bidi="en-US"/>
          <w:color w:val="111111"/>
          <w:sz w:val="28"/>
          <w:szCs w:val="28"/>
          <w:rtl/>
        </w:rPr>
        <w:t xml:space="preserve">37955.</w:t>
      </w:r>
    </w:p>
    <w:p>
      <w:pPr>
        <w:pStyle w:val="BookText"/>
      </w:pPr>
      <w:r>
        <w:rPr>
          <w:rFonts w:ascii="Amiri" w:hAnsi="Amiri" w:eastAsia="Amiri" w:cs="Amiri"/>
          <w:lang w:bidi="ar-SA"/>
          <w:color w:val="111111"/>
          <w:sz w:val="28"/>
          <w:szCs w:val="28"/>
          <w:rtl/>
        </w:rPr>
        <w:t xml:space="preserve">بغداد؛ مكتبة الأوقاف العامة؛ رقم المخطوط: 13725</w:t>
      </w:r>
    </w:p>
    <w:p>
      <w:pPr>
        <w:pStyle w:val="BookText"/>
      </w:pPr>
      <w:r>
        <w:rPr>
          <w:rFonts w:ascii="Amiri" w:hAnsi="Amiri" w:eastAsia="Amiri" w:cs="Amiri"/>
          <w:lang w:bidi="ar-SA"/>
          <w:color w:val="111111"/>
          <w:sz w:val="28"/>
          <w:szCs w:val="28"/>
          <w:rtl/>
        </w:rPr>
        <w:t xml:space="preserve">أوّلها: الحمد لله الذي ألهمنا دقائق المعاني وحقائق البيان، وأكرمنا بوثائق المباني</w:t>
      </w:r>
    </w:p>
    <w:p>
      <w:pPr>
        <w:pStyle w:val="BookText"/>
      </w:pPr>
      <w:r>
        <w:rPr>
          <w:rFonts w:ascii="Amiri" w:hAnsi="Amiri" w:eastAsia="Amiri" w:cs="Amiri"/>
          <w:lang w:bidi="ar-SA"/>
          <w:color w:val="111111"/>
          <w:sz w:val="28"/>
          <w:szCs w:val="28"/>
          <w:rtl/>
        </w:rPr>
        <w:t xml:space="preserve">ورشائق التبيان ....</w:t>
      </w:r>
    </w:p>
    <w:p>
      <w:pPr>
        <w:pStyle w:val="BookText"/>
      </w:pPr>
      <w:r>
        <w:rPr>
          <w:rFonts w:ascii="IRNazanin" w:hAnsi="IRNazanin" w:eastAsia="IRNazanin" w:cs="IRNazanin"/>
          <w:lang w:bidi="fa-IR"/>
          <w:color w:val="111111"/>
          <w:sz w:val="28"/>
          <w:szCs w:val="28"/>
          <w:rtl/>
        </w:rPr>
        <w:t xml:space="preserve">کا :درويش بن الحاج بكر ،تا :ذي الحجة ،1293ه- 36ق، 19س، 21*15سم [ف: 3</w:t>
      </w:r>
    </w:p>
    <w:p>
      <w:pPr>
        <w:pStyle w:val="BookText"/>
      </w:pPr>
      <w:r>
        <w:rPr>
          <w:rFonts w:ascii="Times New Roman" w:hAnsi="Times New Roman" w:eastAsia="Times New Roman" w:cs="Times New Roman"/>
          <w:lang w:val="en-US" w:bidi="en-US"/>
          <w:color w:val="111111"/>
          <w:sz w:val="28"/>
          <w:szCs w:val="28"/>
          <w:rtl/>
        </w:rPr>
        <w:t xml:space="preserve">206 ]</w:t>
      </w:r>
    </w:p>
    <w:p>
      <w:pPr>
        <w:pStyle w:val="Heading2"/>
      </w:pPr>
      <w:bookmarkStart w:id="1743" w:name="_Toc1037"/>
      <w:r>
        <w:t>شرح رسالة الاستعارة / بلاغة - عربي</w:t>
      </w:r>
      <w:bookmarkEnd w:id="1743"/>
    </w:p>
    <w:p>
      <w:pPr>
        <w:pStyle w:val="BookText"/>
      </w:pPr>
      <w:r>
        <w:rPr>
          <w:rFonts w:ascii="Amiri" w:hAnsi="Amiri" w:eastAsia="Amiri" w:cs="Amiri"/>
          <w:lang w:bidi="ar-SA"/>
          <w:color w:val="111111"/>
          <w:sz w:val="28"/>
          <w:szCs w:val="28"/>
          <w:rtl/>
        </w:rPr>
        <w:t xml:space="preserve">السويدي، عبد الرّحمن بن عبد الله (1134 - 1200 ه- )</w:t>
      </w:r>
    </w:p>
    <w:p>
      <w:pPr>
        <w:pStyle w:val="BookText"/>
      </w:pPr>
      <w:r>
        <w:rPr>
          <w:rFonts w:ascii="Amiri" w:hAnsi="Amiri" w:eastAsia="Amiri" w:cs="Amiri"/>
          <w:lang w:bidi="ar-SA"/>
          <w:color w:val="111111"/>
          <w:sz w:val="28"/>
          <w:szCs w:val="28"/>
          <w:rtl/>
        </w:rPr>
        <w:t xml:space="preserve">تاريخ التأليف: 1168ه-</w:t>
      </w:r>
    </w:p>
    <w:p>
      <w:pPr>
        <w:pStyle w:val="BookText"/>
      </w:pPr>
      <w:r>
        <w:rPr>
          <w:rFonts w:ascii="Amiri" w:hAnsi="Amiri" w:eastAsia="Amiri" w:cs="Amiri"/>
          <w:lang w:bidi="ar-SA"/>
          <w:color w:val="111111"/>
          <w:sz w:val="28"/>
          <w:szCs w:val="28"/>
          <w:rtl/>
        </w:rPr>
        <w:t xml:space="preserve">أوّله :أحمدك اللهم على أن وفقتني لإيضاح مشكلات عويصات الكلام، وأقدرتني على إفصاح</w:t>
      </w:r>
    </w:p>
    <w:p>
      <w:pPr>
        <w:pStyle w:val="BookText"/>
      </w:pPr>
      <w:r>
        <w:rPr>
          <w:rFonts w:ascii="Amiri" w:hAnsi="Amiri" w:eastAsia="Amiri" w:cs="Amiri"/>
          <w:lang w:bidi="ar-SA"/>
          <w:color w:val="111111"/>
          <w:sz w:val="28"/>
          <w:szCs w:val="28"/>
          <w:rtl/>
        </w:rPr>
        <w:t xml:space="preserve">وغامض مجم ... الأحكام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14" w:name="pg8181_88782"/>
    <w:bookmarkEnd w:id="414"/>
    <w:p>
      <w:pPr>
        <w:pStyle w:val="BookText"/>
      </w:pPr>
      <w:r>
        <w:rPr>
          <w:rFonts w:ascii="Times New Roman" w:hAnsi="Times New Roman" w:eastAsia="Times New Roman" w:cs="Times New Roman"/>
          <w:lang w:val="en-US" w:bidi="en-US"/>
          <w:color w:val="111111"/>
          <w:sz w:val="28"/>
          <w:szCs w:val="28"/>
          <w:rtl/>
        </w:rPr>
        <w:t xml:space="preserve">37956.</w:t>
      </w:r>
    </w:p>
    <w:p>
      <w:pPr>
        <w:pStyle w:val="BookText"/>
      </w:pPr>
      <w:r>
        <w:rPr>
          <w:rFonts w:ascii="Amiri" w:hAnsi="Amiri" w:eastAsia="Amiri" w:cs="Amiri"/>
          <w:lang w:bidi="ar-SA"/>
          <w:color w:val="111111"/>
          <w:sz w:val="28"/>
          <w:szCs w:val="28"/>
          <w:rtl/>
        </w:rPr>
        <w:t xml:space="preserve">بغداد؛ مكتبة الأوقاف العامة؛ رقم المخطوط: 13799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1168ه-، 83ق، 21 س، 20*15سم [ف: 3-418]</w:t>
      </w:r>
    </w:p>
    <w:p>
      <w:pPr>
        <w:pStyle w:val="BookText"/>
      </w:pPr>
      <w:r>
        <w:rPr>
          <w:rFonts w:ascii="Amiri" w:hAnsi="Amiri" w:eastAsia="Amiri" w:cs="Amiri"/>
          <w:lang w:bidi="ar-SA"/>
          <w:color w:val="111111"/>
          <w:sz w:val="28"/>
          <w:szCs w:val="28"/>
          <w:rtl/>
        </w:rPr>
        <w:t xml:space="preserve">37957 .بغداد ؛مكتبة الأوقاف العامة؛ رقم المخطوط: 24303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 سعيد ،تا: 1188ه- 45ق، 20*16سم [ف: 4-422]</w:t>
      </w:r>
    </w:p>
    <w:p>
      <w:pPr>
        <w:pStyle w:val="Heading2"/>
      </w:pPr>
      <w:bookmarkStart w:id="1744" w:name="_Toc1038"/>
      <w:r>
        <w:t>شرح رسالة الاستعارة / بلاغة - عربي</w:t>
      </w:r>
      <w:bookmarkEnd w:id="1744"/>
    </w:p>
    <w:p>
      <w:pPr>
        <w:pStyle w:val="BookText"/>
      </w:pPr>
      <w:r>
        <w:rPr>
          <w:rFonts w:ascii="Amiri" w:hAnsi="Amiri" w:eastAsia="Amiri" w:cs="Amiri"/>
          <w:lang w:bidi="ar-SA"/>
          <w:color w:val="111111"/>
          <w:sz w:val="28"/>
          <w:szCs w:val="28"/>
          <w:rtl/>
        </w:rPr>
        <w:t xml:space="preserve">قرق اغاجي سليمان</w:t>
      </w:r>
    </w:p>
    <w:p>
      <w:pPr>
        <w:pStyle w:val="BookText"/>
      </w:pPr>
      <w:r>
        <w:rPr>
          <w:rFonts w:ascii="Amiri" w:hAnsi="Amiri" w:eastAsia="Amiri" w:cs="Amiri"/>
          <w:lang w:bidi="ar-SA"/>
          <w:color w:val="111111"/>
          <w:sz w:val="28"/>
          <w:szCs w:val="28"/>
          <w:rtl/>
        </w:rPr>
        <w:t xml:space="preserve">أوّله: الحمد لمن افرد الحقائق والصلاة على من رشح بأعلى الدقائق وعلى آله المجردين عن</w:t>
      </w:r>
    </w:p>
    <w:p>
      <w:pPr>
        <w:pStyle w:val="BookText"/>
      </w:pPr>
      <w:r>
        <w:rPr>
          <w:rFonts w:ascii="IRNazanin" w:hAnsi="IRNazanin" w:eastAsia="IRNazanin" w:cs="IRNazanin"/>
          <w:lang w:bidi="fa-IR"/>
          <w:color w:val="111111"/>
          <w:sz w:val="28"/>
          <w:szCs w:val="28"/>
          <w:rtl/>
        </w:rPr>
        <w:t xml:space="preserve">ملائم العلائق ...</w:t>
      </w:r>
    </w:p>
    <w:p>
      <w:pPr>
        <w:pStyle w:val="BookText"/>
      </w:pPr>
      <w:r>
        <w:rPr>
          <w:rFonts w:ascii="Amiri" w:hAnsi="Amiri" w:eastAsia="Amiri" w:cs="Amiri"/>
          <w:lang w:bidi="ar-SA"/>
          <w:color w:val="111111"/>
          <w:sz w:val="28"/>
          <w:szCs w:val="28"/>
          <w:rtl/>
        </w:rPr>
        <w:t xml:space="preserve">آخره :ومن لايشكر الناس لايشكر رب من يقولون ؟ سبحان ربك رب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طبع :معجم ص 1506</w:t>
      </w:r>
    </w:p>
    <w:p>
      <w:pPr>
        <w:pStyle w:val="BookText"/>
      </w:pPr>
      <w:r>
        <w:rPr>
          <w:rFonts w:ascii="Times New Roman" w:hAnsi="Times New Roman" w:eastAsia="Times New Roman" w:cs="Times New Roman"/>
          <w:lang w:val="en-US" w:bidi="en-US"/>
          <w:color w:val="111111"/>
          <w:sz w:val="28"/>
          <w:szCs w:val="28"/>
          <w:rtl/>
        </w:rPr>
        <w:t xml:space="preserve">37958.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4819</w:t>
      </w:r>
    </w:p>
    <w:p>
      <w:pPr>
        <w:pStyle w:val="BookText"/>
      </w:pPr>
      <w:r>
        <w:rPr>
          <w:rFonts w:ascii="IRNazanin" w:hAnsi="IRNazanin" w:eastAsia="IRNazanin" w:cs="IRNazanin"/>
          <w:lang w:bidi="fa-IR"/>
          <w:color w:val="111111"/>
          <w:sz w:val="28"/>
          <w:szCs w:val="28"/>
          <w:rtl/>
        </w:rPr>
        <w:t xml:space="preserve">کا :مجهول، تا: 1164ه-، 30 ص [ف: 1-261]</w:t>
      </w:r>
    </w:p>
    <w:p>
      <w:pPr>
        <w:pStyle w:val="BookText"/>
      </w:pPr>
      <w:r>
        <w:rPr>
          <w:rFonts w:ascii="Times New Roman" w:hAnsi="Times New Roman" w:eastAsia="Times New Roman" w:cs="Times New Roman"/>
          <w:lang w:val="en-US" w:bidi="en-US"/>
          <w:color w:val="111111"/>
          <w:sz w:val="28"/>
          <w:szCs w:val="28"/>
          <w:rtl/>
        </w:rPr>
        <w:t xml:space="preserve">37959.</w:t>
      </w:r>
    </w:p>
    <w:p>
      <w:pPr>
        <w:pStyle w:val="BookText"/>
      </w:pPr>
      <w:r>
        <w:rPr>
          <w:rFonts w:ascii="IRNazanin" w:hAnsi="IRNazanin" w:eastAsia="IRNazanin" w:cs="IRNazanin"/>
          <w:lang w:bidi="fa-IR"/>
          <w:color w:val="111111"/>
          <w:sz w:val="28"/>
          <w:szCs w:val="28"/>
          <w:rtl/>
        </w:rPr>
        <w:t xml:space="preserve">بغداد؛ دار المخطوطات؛ رقم المخطوط: 3215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53،ص 23س، 18*23/5سم [المتحف العراقي - ف: اللغوية - 124]</w:t>
      </w:r>
    </w:p>
    <w:p>
      <w:pPr>
        <w:pStyle w:val="Heading2"/>
      </w:pPr>
      <w:bookmarkStart w:id="1745" w:name="_Toc1039"/>
      <w:r>
        <w:t>شرح رسالة الاستعارة / معاني و بيان بلاغة - عربي</w:t>
      </w:r>
      <w:bookmarkEnd w:id="1745"/>
    </w:p>
    <w:p>
      <w:pPr>
        <w:pStyle w:val="BookText"/>
      </w:pPr>
      <w:r>
        <w:rPr>
          <w:rFonts w:ascii="IRNazanin" w:hAnsi="IRNazanin" w:eastAsia="IRNazanin" w:cs="IRNazanin"/>
          <w:lang w:bidi="fa-IR"/>
          <w:color w:val="111111"/>
          <w:sz w:val="28"/>
          <w:szCs w:val="28"/>
          <w:rtl/>
        </w:rPr>
        <w:t xml:space="preserve">محمد بن عرب</w:t>
      </w:r>
    </w:p>
    <w:p>
      <w:pPr>
        <w:pStyle w:val="BookText"/>
      </w:pPr>
      <w:r>
        <w:rPr>
          <w:rFonts w:ascii="Times New Roman" w:hAnsi="Times New Roman" w:eastAsia="Times New Roman" w:cs="Times New Roman"/>
          <w:lang w:val="en-US" w:bidi="en-US"/>
          <w:color w:val="111111"/>
          <w:sz w:val="28"/>
          <w:szCs w:val="28"/>
          <w:rtl/>
        </w:rPr>
        <w:t xml:space="preserve">37960.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2468</w:t>
      </w:r>
    </w:p>
    <w:p>
      <w:pPr>
        <w:pStyle w:val="BookText"/>
      </w:pPr>
      <w:r>
        <w:rPr>
          <w:rFonts w:ascii="IRNazanin" w:hAnsi="IRNazanin" w:eastAsia="IRNazanin" w:cs="IRNazanin"/>
          <w:lang w:bidi="fa-IR"/>
          <w:color w:val="111111"/>
          <w:sz w:val="28"/>
          <w:szCs w:val="28"/>
          <w:rtl/>
        </w:rPr>
        <w:t xml:space="preserve">کا :مجهول ،تا :مجهول؛ ناقصة :الآخر؛ 21 ص 6س، 22/2*17/5سم [معجم المخطوطات</w:t>
      </w:r>
    </w:p>
    <w:p>
      <w:pPr>
        <w:pStyle w:val="BookText"/>
      </w:pPr>
      <w:r>
        <w:rPr>
          <w:rFonts w:ascii="Amiri" w:hAnsi="Amiri" w:eastAsia="Amiri" w:cs="Amiri"/>
          <w:lang w:bidi="ar-SA"/>
          <w:color w:val="111111"/>
          <w:sz w:val="28"/>
          <w:szCs w:val="28"/>
          <w:rtl/>
        </w:rPr>
        <w:t xml:space="preserve">النجفية 539]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15" w:name="pg8181_88784"/>
    <w:bookmarkEnd w:id="415"/>
    <w:p>
      <w:pPr>
        <w:pStyle w:val="Heading2"/>
      </w:pPr>
      <w:bookmarkStart w:id="1746" w:name="_Toc1040"/>
      <w:r>
        <w:t>شرح رسالة الاستعارة / بلاغة - عربي</w:t>
      </w:r>
      <w:bookmarkEnd w:id="174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37961 .بغداد؛ مكتبة الأوقاف العامة؛ رقم المخطوط: 24237/3</w:t>
      </w:r>
    </w:p>
    <w:p>
      <w:pPr>
        <w:pStyle w:val="BookText"/>
      </w:pPr>
      <w:r>
        <w:rPr>
          <w:rFonts w:ascii="Amiri" w:hAnsi="Amiri" w:eastAsia="Amiri" w:cs="Amiri"/>
          <w:lang w:bidi="ar-SA"/>
          <w:color w:val="111111"/>
          <w:sz w:val="28"/>
          <w:szCs w:val="28"/>
          <w:rtl/>
        </w:rPr>
        <w:t xml:space="preserve">أوّلها :... الحمد لله الذي خلق الإنسان وعلمه البيان</w:t>
      </w:r>
    </w:p>
    <w:p>
      <w:pPr>
        <w:pStyle w:val="BookText"/>
      </w:pPr>
      <w:r>
        <w:rPr>
          <w:rFonts w:ascii="IRNazanin" w:hAnsi="IRNazanin" w:eastAsia="IRNazanin" w:cs="IRNazanin"/>
          <w:lang w:bidi="fa-IR"/>
          <w:color w:val="111111"/>
          <w:sz w:val="28"/>
          <w:szCs w:val="28"/>
          <w:rtl/>
        </w:rPr>
        <w:t xml:space="preserve">کا: مجهول ،تا :1228ه- نسخة جيدة؛ 33ق ، 20*14سم [ف: 4-422]</w:t>
      </w:r>
    </w:p>
    <w:p>
      <w:pPr>
        <w:pStyle w:val="BookText"/>
      </w:pPr>
      <w:r>
        <w:rPr>
          <w:rFonts w:ascii="Amiri" w:hAnsi="Amiri" w:eastAsia="Amiri" w:cs="Amiri"/>
          <w:lang w:bidi="ar-SA"/>
          <w:color w:val="111111"/>
          <w:sz w:val="28"/>
          <w:szCs w:val="28"/>
          <w:rtl/>
        </w:rPr>
        <w:t xml:space="preserve">37962 .بغداد؛ مكتبة الأوقاف العامة؛ رقم المخطوط: 13734/7</w:t>
      </w:r>
    </w:p>
    <w:p>
      <w:pPr>
        <w:pStyle w:val="BookText"/>
      </w:pPr>
      <w:r>
        <w:rPr>
          <w:rFonts w:ascii="IRNazanin" w:hAnsi="IRNazanin" w:eastAsia="IRNazanin" w:cs="IRNazanin"/>
          <w:lang w:bidi="fa-IR"/>
          <w:color w:val="111111"/>
          <w:sz w:val="28"/>
          <w:szCs w:val="28"/>
          <w:rtl/>
        </w:rPr>
        <w:t xml:space="preserve">أوّلها: الحمد لله المجدد والصلاة على رسوله ،محمّد وآله وأصحابه والازل إلى الابد ؛کا :مجهول ،تا: 1296ه-؛ 11ق، 16س، 22*16سم [ف: 3-417]</w:t>
      </w:r>
    </w:p>
    <w:p>
      <w:pPr>
        <w:pStyle w:val="Heading2"/>
      </w:pPr>
      <w:bookmarkStart w:id="1747" w:name="_Toc1041"/>
      <w:r>
        <w:t>شرح رسالة أصول النقشبندية لمحمّد المفتي الخادمي / عرفان وتصوف - عربي</w:t>
      </w:r>
      <w:bookmarkEnd w:id="1747"/>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37963 .بغداد؛ مكتبة الأوقاف العامة؛ رقم المخطوط: 9773</w:t>
      </w:r>
    </w:p>
    <w:p>
      <w:pPr>
        <w:pStyle w:val="BookText"/>
      </w:pPr>
      <w:r>
        <w:rPr>
          <w:rFonts w:ascii="Amiri" w:hAnsi="Amiri" w:eastAsia="Amiri" w:cs="Amiri"/>
          <w:lang w:bidi="ar-SA"/>
          <w:color w:val="111111"/>
          <w:sz w:val="28"/>
          <w:szCs w:val="28"/>
          <w:rtl/>
        </w:rPr>
        <w:t xml:space="preserve">أوّلها :الحمد لله الذي فتح كنوز حقائق القلوب لا أبرار بمداومة ذكر الأذكار؛ آخرها: وجاء في أخره قال مؤلفه ... النووي فرغ منه ليلة الخميس التاسع والعشرين من جمادى الأولى سنة ثمان وستين وستمائة</w:t>
      </w:r>
    </w:p>
    <w:p>
      <w:pPr>
        <w:pStyle w:val="BookText"/>
      </w:pPr>
      <w:r>
        <w:rPr>
          <w:rFonts w:ascii="IRNazanin" w:hAnsi="IRNazanin" w:eastAsia="IRNazanin" w:cs="IRNazanin"/>
          <w:lang w:bidi="fa-IR"/>
          <w:color w:val="111111"/>
          <w:sz w:val="28"/>
          <w:szCs w:val="28"/>
          <w:rtl/>
        </w:rPr>
        <w:t xml:space="preserve">کا :مجهول ،تا :مجهول؛ 53 ق 22*1سم [ف: 2-430]</w:t>
      </w:r>
    </w:p>
    <w:p>
      <w:pPr>
        <w:pStyle w:val="Heading2"/>
      </w:pPr>
      <w:bookmarkStart w:id="1748" w:name="_Toc1042"/>
      <w:r>
        <w:t>شرح رسالة ألفاظ الكفر = شرح رسالة بدر الرشيد في المكفرات / فقه - عربي</w:t>
      </w:r>
      <w:bookmarkEnd w:id="1748"/>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المرتبط : ألفاظ الكفر = الألفاظ التي يكفر بها قائلها الرشيد محمّد بن إسماعيل ( -768ه-)</w:t>
      </w:r>
    </w:p>
    <w:p>
      <w:pPr>
        <w:pStyle w:val="BookText"/>
      </w:pPr>
      <w:r>
        <w:rPr>
          <w:rFonts w:ascii="Amiri" w:hAnsi="Amiri" w:eastAsia="Amiri" w:cs="Amiri"/>
          <w:lang w:bidi="ar-SA"/>
          <w:color w:val="111111"/>
          <w:sz w:val="28"/>
          <w:szCs w:val="28"/>
          <w:rtl/>
        </w:rPr>
        <w:t xml:space="preserve">طبع :بيروت 1411ه-</w:t>
      </w:r>
    </w:p>
    <w:p>
      <w:pPr>
        <w:pStyle w:val="BookText"/>
      </w:pPr>
      <w:r>
        <w:rPr>
          <w:rFonts w:ascii="Amiri" w:hAnsi="Amiri" w:eastAsia="Amiri" w:cs="Amiri"/>
          <w:lang w:bidi="ar-SA"/>
          <w:color w:val="111111"/>
          <w:sz w:val="28"/>
          <w:szCs w:val="28"/>
          <w:rtl/>
        </w:rPr>
        <w:t xml:space="preserve">[فنخا :19 783- 784( 2 نسخة)]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6" w:name="pg8181_88785"/>
    <w:bookmarkEnd w:id="416"/>
    <w:p>
      <w:pPr>
        <w:pStyle w:val="BookText"/>
      </w:pPr>
      <w:r>
        <w:rPr>
          <w:rFonts w:ascii="Amiri" w:hAnsi="Amiri" w:eastAsia="Amiri" w:cs="Amiri"/>
          <w:lang w:bidi="ar-SA"/>
          <w:color w:val="111111"/>
          <w:sz w:val="28"/>
          <w:szCs w:val="28"/>
          <w:rtl/>
        </w:rPr>
        <w:t xml:space="preserve">37964 .بغداد؛ مكتبة الأوقاف العامة؛ رقم المخطوط : 7073/6</w:t>
      </w:r>
    </w:p>
    <w:p>
      <w:pPr>
        <w:pStyle w:val="BookText"/>
      </w:pPr>
      <w:r>
        <w:rPr>
          <w:rFonts w:ascii="Amiri" w:hAnsi="Amiri" w:eastAsia="Amiri" w:cs="Amiri"/>
          <w:lang w:bidi="ar-SA"/>
          <w:color w:val="111111"/>
          <w:sz w:val="28"/>
          <w:szCs w:val="28"/>
          <w:rtl/>
        </w:rPr>
        <w:t xml:space="preserve">أوّلها :ان الشيخ ... جمع أكثر الكلمات الكفرية بالإشارات الإيمائية ...</w:t>
      </w:r>
    </w:p>
    <w:p>
      <w:pPr>
        <w:pStyle w:val="BookText"/>
      </w:pPr>
      <w:r>
        <w:rPr>
          <w:rFonts w:ascii="Amiri" w:hAnsi="Amiri" w:eastAsia="Amiri" w:cs="Amiri"/>
          <w:lang w:bidi="ar-SA"/>
          <w:color w:val="111111"/>
          <w:sz w:val="28"/>
          <w:szCs w:val="28"/>
          <w:rtl/>
        </w:rPr>
        <w:t xml:space="preserve">كا :سلطان بن الملا حسين الحاج إبراهيم القره غولي، تا: 1217ه- 31ق، 15*22سم</w:t>
      </w:r>
    </w:p>
    <w:p>
      <w:pPr>
        <w:pStyle w:val="BookText"/>
      </w:pPr>
      <w:r>
        <w:rPr>
          <w:rFonts w:ascii="IRNazanin" w:hAnsi="IRNazanin" w:eastAsia="IRNazanin" w:cs="IRNazanin"/>
          <w:lang w:bidi="fa-IR"/>
          <w:color w:val="111111"/>
          <w:sz w:val="28"/>
          <w:szCs w:val="28"/>
          <w:rtl/>
        </w:rPr>
        <w:t xml:space="preserve">[ف: 1-463]</w:t>
      </w:r>
    </w:p>
    <w:p>
      <w:pPr>
        <w:pStyle w:val="BookText"/>
      </w:pPr>
      <w:r>
        <w:rPr>
          <w:rFonts w:ascii="Amiri" w:hAnsi="Amiri" w:eastAsia="Amiri" w:cs="Amiri"/>
          <w:lang w:bidi="ar-SA"/>
          <w:color w:val="111111"/>
          <w:sz w:val="28"/>
          <w:szCs w:val="28"/>
          <w:rtl/>
        </w:rPr>
        <w:t xml:space="preserve">37965 .كربلاء؛ مكتبة محسن الجلالي الكشميري رقم المخطوط 10</w:t>
      </w:r>
    </w:p>
    <w:p>
      <w:pPr>
        <w:pStyle w:val="BookText"/>
      </w:pPr>
      <w:r>
        <w:rPr>
          <w:rFonts w:ascii="IRNazanin" w:hAnsi="IRNazanin" w:eastAsia="IRNazanin" w:cs="IRNazanin"/>
          <w:lang w:bidi="fa-IR"/>
          <w:color w:val="111111"/>
          <w:sz w:val="28"/>
          <w:szCs w:val="28"/>
          <w:rtl/>
        </w:rPr>
        <w:t xml:space="preserve">کا :مجهول، تا :مجهول؛ 28 ق [معجم تاريخ التراث : 3-2180]</w:t>
      </w:r>
    </w:p>
    <w:p>
      <w:pPr>
        <w:pStyle w:val="BookText"/>
      </w:pPr>
      <w:r>
        <w:rPr>
          <w:rFonts w:ascii="Amiri" w:hAnsi="Amiri" w:eastAsia="Amiri" w:cs="Amiri"/>
          <w:lang w:bidi="ar-SA"/>
          <w:color w:val="111111"/>
          <w:sz w:val="28"/>
          <w:szCs w:val="28"/>
          <w:rtl/>
        </w:rPr>
        <w:t xml:space="preserve">37966 .بغداد؛ مكتبة الأوقاف العامة؛ رقم المخطوط : 9955/2</w:t>
      </w:r>
    </w:p>
    <w:p>
      <w:pPr>
        <w:pStyle w:val="BookText"/>
      </w:pPr>
      <w:r>
        <w:rPr>
          <w:rFonts w:ascii="IRNazanin" w:hAnsi="IRNazanin" w:eastAsia="IRNazanin" w:cs="IRNazanin"/>
          <w:lang w:bidi="fa-IR"/>
          <w:color w:val="111111"/>
          <w:sz w:val="28"/>
          <w:szCs w:val="28"/>
          <w:rtl/>
        </w:rPr>
        <w:t xml:space="preserve">کا :مجهول ،تا: مجهول؛ 28 ق 14*22سم [ف: 2-212]</w:t>
      </w:r>
    </w:p>
    <w:p>
      <w:pPr>
        <w:pStyle w:val="BookText"/>
      </w:pPr>
      <w:r>
        <w:rPr>
          <w:rFonts w:ascii="Amiri" w:hAnsi="Amiri" w:eastAsia="Amiri" w:cs="Amiri"/>
          <w:lang w:bidi="ar-SA"/>
          <w:color w:val="111111"/>
          <w:sz w:val="28"/>
          <w:szCs w:val="28"/>
          <w:rtl/>
        </w:rPr>
        <w:t xml:space="preserve">شرح رسالة الألفية - حاشية الألفية</w:t>
      </w:r>
    </w:p>
    <w:p>
      <w:pPr>
        <w:pStyle w:val="Heading2"/>
      </w:pPr>
      <w:bookmarkStart w:id="1749" w:name="_Toc1043"/>
      <w:r>
        <w:t>شرح رسالة الإمام علي إلى أبي الأسود الدوئلي / أدب - عربي</w:t>
      </w:r>
      <w:bookmarkEnd w:id="1749"/>
    </w:p>
    <w:p>
      <w:pPr>
        <w:pStyle w:val="BookText"/>
      </w:pPr>
      <w:r>
        <w:rPr>
          <w:rFonts w:ascii="Amiri" w:hAnsi="Amiri" w:eastAsia="Amiri" w:cs="Amiri"/>
          <w:lang w:bidi="ar-SA"/>
          <w:color w:val="111111"/>
          <w:sz w:val="28"/>
          <w:szCs w:val="28"/>
          <w:rtl/>
        </w:rPr>
        <w:t xml:space="preserve">الهمداني الجورقاني، شير محمّد بن صفر علي( القرن 14 ه- )</w:t>
      </w:r>
    </w:p>
    <w:p>
      <w:pPr>
        <w:pStyle w:val="BookText"/>
      </w:pPr>
      <w:r>
        <w:rPr>
          <w:rFonts w:ascii="Amiri" w:hAnsi="Amiri" w:eastAsia="Amiri" w:cs="Amiri"/>
          <w:lang w:bidi="ar-SA"/>
          <w:color w:val="111111"/>
          <w:sz w:val="28"/>
          <w:szCs w:val="28"/>
          <w:rtl/>
        </w:rPr>
        <w:t xml:space="preserve">37967 . 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كاتب = مؤلف، تا: 1339 ه- [ معجم المخطوطات النجفية: 540]</w:t>
      </w:r>
    </w:p>
    <w:p>
      <w:pPr>
        <w:pStyle w:val="Heading2"/>
      </w:pPr>
      <w:bookmarkStart w:id="1750" w:name="_Toc1044"/>
      <w:r>
        <w:t>شرح رسالة البركوي في «لا اله الا الله» / كلام وعقائد - عربي</w:t>
      </w:r>
      <w:bookmarkEnd w:id="1750"/>
    </w:p>
    <w:p>
      <w:pPr>
        <w:pStyle w:val="BookText"/>
      </w:pPr>
      <w:r>
        <w:rPr>
          <w:rFonts w:ascii="Amiri" w:hAnsi="Amiri" w:eastAsia="Amiri" w:cs="Amiri"/>
          <w:lang w:bidi="ar-SA"/>
          <w:color w:val="111111"/>
          <w:sz w:val="28"/>
          <w:szCs w:val="28"/>
          <w:rtl/>
        </w:rPr>
        <w:t xml:space="preserve">آقكرماني الكفوي، محمّد بن مصطفى حميد (- 1174ه-)</w:t>
      </w:r>
    </w:p>
    <w:p>
      <w:pPr>
        <w:pStyle w:val="BookText"/>
      </w:pPr>
      <w:r>
        <w:rPr>
          <w:rFonts w:ascii="Amiri" w:hAnsi="Amiri" w:eastAsia="Amiri" w:cs="Amiri"/>
          <w:lang w:bidi="ar-SA"/>
          <w:color w:val="111111"/>
          <w:sz w:val="28"/>
          <w:szCs w:val="28"/>
          <w:rtl/>
        </w:rPr>
        <w:t xml:space="preserve">المرتبط: التهليلية - شرح كلمة التوحيد البركلي، محمّد بن بيرعلي (981-929ه-)</w:t>
      </w:r>
    </w:p>
    <w:p>
      <w:pPr>
        <w:pStyle w:val="BookText"/>
      </w:pPr>
      <w:r>
        <w:rPr>
          <w:rFonts w:ascii="Amiri" w:hAnsi="Amiri" w:eastAsia="Amiri" w:cs="Amiri"/>
          <w:lang w:bidi="ar-SA"/>
          <w:color w:val="111111"/>
          <w:sz w:val="28"/>
          <w:szCs w:val="28"/>
          <w:rtl/>
        </w:rPr>
        <w:t xml:space="preserve">37968 .بغداد؛ مكتبة الأوقاف العامة؛ رقم المخطوط : 4722/6</w:t>
      </w:r>
    </w:p>
    <w:p>
      <w:pPr>
        <w:pStyle w:val="BookText"/>
      </w:pPr>
      <w:r>
        <w:rPr>
          <w:rFonts w:ascii="Amiri" w:hAnsi="Amiri" w:eastAsia="Amiri" w:cs="Amiri"/>
          <w:lang w:bidi="ar-SA"/>
          <w:color w:val="111111"/>
          <w:sz w:val="28"/>
          <w:szCs w:val="28"/>
          <w:rtl/>
        </w:rPr>
        <w:t xml:space="preserve">أوّلها :قال الكفوي ... بسملة لا إله إلا الله</w:t>
      </w:r>
    </w:p>
    <w:p>
      <w:pPr>
        <w:pStyle w:val="BookText"/>
      </w:pPr>
      <w:r>
        <w:rPr>
          <w:rFonts w:ascii="IRNazanin" w:hAnsi="IRNazanin" w:eastAsia="IRNazanin" w:cs="IRNazanin"/>
          <w:lang w:bidi="fa-IR"/>
          <w:color w:val="111111"/>
          <w:sz w:val="28"/>
          <w:szCs w:val="28"/>
          <w:rtl/>
        </w:rPr>
        <w:t xml:space="preserve">کا: مجهول ،تا :مجهول 2 ق 22*1سم [ف: 2-189]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17" w:name="pg8181_88787"/>
    <w:bookmarkEnd w:id="417"/>
    <w:p>
      <w:pPr>
        <w:pStyle w:val="Heading2"/>
      </w:pPr>
      <w:bookmarkStart w:id="1751" w:name="_Toc1045"/>
      <w:r>
        <w:t>شرح الرسالة البصروية / صرف - عربي</w:t>
      </w:r>
      <w:bookmarkEnd w:id="1751"/>
    </w:p>
    <w:p>
      <w:pPr>
        <w:pStyle w:val="BookText"/>
      </w:pPr>
      <w:r>
        <w:rPr>
          <w:rFonts w:ascii="Amiri" w:hAnsi="Amiri" w:eastAsia="Amiri" w:cs="Amiri"/>
          <w:lang w:bidi="ar-SA"/>
          <w:color w:val="111111"/>
          <w:sz w:val="28"/>
          <w:szCs w:val="28"/>
          <w:rtl/>
        </w:rPr>
        <w:t xml:space="preserve">37969 . النجف الأشرف؛ مدرسة آية الله البروجردي؛ رقم المخطوط: 88/8</w:t>
      </w:r>
    </w:p>
    <w:p>
      <w:pPr>
        <w:pStyle w:val="BookText"/>
      </w:pPr>
      <w:r>
        <w:rPr>
          <w:rFonts w:ascii="Amiri" w:hAnsi="Amiri" w:eastAsia="Amiri" w:cs="Amiri"/>
          <w:lang w:bidi="ar-SA"/>
          <w:color w:val="111111"/>
          <w:sz w:val="28"/>
          <w:szCs w:val="28"/>
          <w:rtl/>
        </w:rPr>
        <w:t xml:space="preserve">أوّلها :افتاده ومما صنف فيه الرسالة البصروية وهي منطوية على قواعد شريفة عليه ميمونة للمبتدين ونافعة للمشتغلين؛ آخرها: مقشعر ر بفتحها اسم المفعول والزائد هنا الهمزة وأحد الرائين ويسمي هذا الباب باب الافعال.</w:t>
      </w:r>
    </w:p>
    <w:p>
      <w:pPr>
        <w:pStyle w:val="BookText"/>
      </w:pPr>
      <w:r>
        <w:rPr>
          <w:rFonts w:ascii="IRNazanin" w:hAnsi="IRNazanin" w:eastAsia="IRNazanin" w:cs="IRNazanin"/>
          <w:lang w:bidi="fa-IR"/>
          <w:color w:val="111111"/>
          <w:sz w:val="28"/>
          <w:szCs w:val="28"/>
          <w:rtl/>
        </w:rPr>
        <w:t xml:space="preserve">کا :نعناع بن حسين الجامعي العاملي، تا: 4 ربيع الأول 1149ق؛ ناقصة : الأوّل؛ 32ق (135 الف - 167 الف ) ، 15/5*10/5سم [ف: 1-100]</w:t>
      </w:r>
    </w:p>
    <w:p>
      <w:pPr>
        <w:pStyle w:val="BookText"/>
      </w:pPr>
      <w:r>
        <w:rPr>
          <w:rFonts w:ascii="Amiri" w:hAnsi="Amiri" w:eastAsia="Amiri" w:cs="Amiri"/>
          <w:lang w:bidi="ar-SA"/>
          <w:color w:val="111111"/>
          <w:sz w:val="28"/>
          <w:szCs w:val="28"/>
          <w:rtl/>
        </w:rPr>
        <w:t xml:space="preserve">شرح الرسالة البقرية - العقود المجوهرة واللآلي المبتكرة لشرح القواعد</w:t>
      </w:r>
    </w:p>
    <w:p>
      <w:pPr>
        <w:pStyle w:val="BookText"/>
      </w:pPr>
      <w:r>
        <w:rPr>
          <w:rFonts w:ascii="Amiri" w:hAnsi="Amiri" w:eastAsia="Amiri" w:cs="Amiri"/>
          <w:lang w:bidi="ar-SA"/>
          <w:color w:val="111111"/>
          <w:sz w:val="28"/>
          <w:szCs w:val="28"/>
          <w:rtl/>
        </w:rPr>
        <w:t xml:space="preserve">شرح رساله بهشتي - شرح رسالة الحساب</w:t>
      </w:r>
    </w:p>
    <w:p>
      <w:pPr>
        <w:pStyle w:val="Heading2"/>
      </w:pPr>
      <w:bookmarkStart w:id="1752" w:name="_Toc1046"/>
      <w:r>
        <w:t>شرح رسالة التجلي الذاتي = شرح كلمات ابن هود / عرفان وتصوف - عربي</w:t>
      </w:r>
      <w:bookmarkEnd w:id="1752"/>
    </w:p>
    <w:p>
      <w:pPr>
        <w:pStyle w:val="BookText"/>
      </w:pPr>
      <w:r>
        <w:rPr>
          <w:rFonts w:ascii="Amiri" w:hAnsi="Amiri" w:eastAsia="Amiri" w:cs="Amiri"/>
          <w:lang w:bidi="ar-SA"/>
          <w:color w:val="111111"/>
          <w:sz w:val="28"/>
          <w:szCs w:val="28"/>
          <w:rtl/>
        </w:rPr>
        <w:t xml:space="preserve">التركه الإصفهاني ،علي بن محمّد ( - 836 ؟ ه- )</w:t>
      </w:r>
    </w:p>
    <w:p>
      <w:pPr>
        <w:pStyle w:val="BookText"/>
      </w:pPr>
      <w:r>
        <w:rPr>
          <w:rFonts w:ascii="Amiri" w:hAnsi="Amiri" w:eastAsia="Amiri" w:cs="Amiri"/>
          <w:lang w:bidi="ar-SA"/>
          <w:color w:val="111111"/>
          <w:sz w:val="28"/>
          <w:szCs w:val="28"/>
          <w:rtl/>
        </w:rPr>
        <w:t xml:space="preserve">37970 .كربلاء؛ الروضة الحسينية ( مكتبة)؛ رقم المخطوط : 886/3م-ح 9958</w:t>
      </w:r>
    </w:p>
    <w:p>
      <w:pPr>
        <w:pStyle w:val="BookText"/>
      </w:pPr>
      <w:r>
        <w:rPr>
          <w:rFonts w:ascii="IRNazanin" w:hAnsi="IRNazanin" w:eastAsia="IRNazanin" w:cs="IRNazanin"/>
          <w:lang w:bidi="fa-IR"/>
          <w:color w:val="111111"/>
          <w:sz w:val="28"/>
          <w:szCs w:val="28"/>
          <w:rtl/>
        </w:rPr>
        <w:t xml:space="preserve">کا :مجهول ،تا :مجهول؛ 28*20سم [مخطوطات كربلاء: 4-418]</w:t>
      </w:r>
    </w:p>
    <w:p>
      <w:pPr>
        <w:pStyle w:val="BookText"/>
      </w:pPr>
      <w:r>
        <w:rPr>
          <w:rFonts w:ascii="Amiri" w:hAnsi="Amiri" w:eastAsia="Amiri" w:cs="Amiri"/>
          <w:lang w:bidi="ar-SA"/>
          <w:color w:val="111111"/>
          <w:sz w:val="28"/>
          <w:szCs w:val="28"/>
          <w:rtl/>
        </w:rPr>
        <w:t xml:space="preserve">شرح رسالة التوحيد -فتح الرحمن لشرح رسالة الولي ارسلان</w:t>
      </w:r>
    </w:p>
    <w:p>
      <w:pPr>
        <w:pStyle w:val="Heading2"/>
      </w:pPr>
      <w:bookmarkStart w:id="1753" w:name="_Toc1047"/>
      <w:r>
        <w:t>شرح رسالة الجامي / عرفان وتصوف - عربي</w:t>
      </w:r>
      <w:bookmarkEnd w:id="1753"/>
    </w:p>
    <w:p>
      <w:pPr>
        <w:pStyle w:val="BookText"/>
      </w:pPr>
      <w:r>
        <w:rPr>
          <w:rFonts w:ascii="Amiri" w:hAnsi="Amiri" w:eastAsia="Amiri" w:cs="Amiri"/>
          <w:lang w:bidi="ar-SA"/>
          <w:color w:val="111111"/>
          <w:sz w:val="28"/>
          <w:szCs w:val="28"/>
          <w:rtl/>
        </w:rPr>
        <w:t xml:space="preserve">الكردي الحسين آبادي، إبراهيم بن حيدر (- 1151 ه- )</w:t>
      </w:r>
    </w:p>
    <w:p>
      <w:pPr>
        <w:pStyle w:val="BookText"/>
      </w:pPr>
      <w:r>
        <w:rPr>
          <w:rFonts w:ascii="Amiri" w:hAnsi="Amiri" w:eastAsia="Amiri" w:cs="Amiri"/>
          <w:lang w:bidi="ar-SA"/>
          <w:color w:val="111111"/>
          <w:sz w:val="28"/>
          <w:szCs w:val="28"/>
          <w:rtl/>
        </w:rPr>
        <w:t xml:space="preserve">37971 .بغداد؛ مكتبة الأوقاف العامة؛ رقم المخطوط : 4744/3</w:t>
      </w:r>
    </w:p>
    <w:p>
      <w:pPr>
        <w:pStyle w:val="BookText"/>
      </w:pPr>
      <w:r>
        <w:rPr>
          <w:rFonts w:ascii="Amiri" w:hAnsi="Amiri" w:eastAsia="Amiri" w:cs="Amiri"/>
          <w:lang w:bidi="ar-SA"/>
          <w:color w:val="111111"/>
          <w:sz w:val="28"/>
          <w:szCs w:val="28"/>
          <w:rtl/>
        </w:rPr>
        <w:t xml:space="preserve">أوّلها :حمداً لك يا من ارتسم جماله من مرايا مظاهر الموجودات</w:t>
      </w:r>
    </w:p>
    <w:p>
      <w:pPr>
        <w:pStyle w:val="BookText"/>
      </w:pPr>
      <w:r>
        <w:rPr>
          <w:rFonts w:ascii="IRNazanin" w:hAnsi="IRNazanin" w:eastAsia="IRNazanin" w:cs="IRNazanin"/>
          <w:lang w:bidi="fa-IR"/>
          <w:color w:val="111111"/>
          <w:sz w:val="28"/>
          <w:szCs w:val="28"/>
          <w:rtl/>
        </w:rPr>
        <w:t xml:space="preserve">کا :عبد الرحمن بن عبّاس بن أحمد، تا: 1226ه- 31ق، 21*15 سم [ف: 2-436]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18" w:name="pg8181_88790"/>
    <w:bookmarkEnd w:id="418"/>
    <w:p>
      <w:pPr>
        <w:pStyle w:val="BookText"/>
      </w:pPr>
      <w:r>
        <w:rPr>
          <w:rFonts w:ascii="Amiri" w:hAnsi="Amiri" w:eastAsia="Amiri" w:cs="Amiri"/>
          <w:lang w:bidi="ar-SA"/>
          <w:color w:val="111111"/>
          <w:sz w:val="28"/>
          <w:szCs w:val="28"/>
          <w:rtl/>
        </w:rPr>
        <w:t xml:space="preserve">شرح رسالة الجبر والمقابلة - شرح رسالة الحساب المقررة والفوائد المحررة</w:t>
      </w:r>
    </w:p>
    <w:p>
      <w:pPr>
        <w:pStyle w:val="Heading2"/>
      </w:pPr>
      <w:bookmarkStart w:id="1754" w:name="_Toc1048"/>
      <w:r>
        <w:t>شرح الرسالة الجعفرية / فقه - عربي</w:t>
      </w:r>
      <w:bookmarkEnd w:id="1754"/>
    </w:p>
    <w:p>
      <w:pPr>
        <w:pStyle w:val="BookText"/>
      </w:pPr>
      <w:r>
        <w:rPr>
          <w:rFonts w:ascii="Amiri" w:hAnsi="Amiri" w:eastAsia="Amiri" w:cs="Amiri"/>
          <w:lang w:bidi="ar-SA"/>
          <w:color w:val="111111"/>
          <w:sz w:val="28"/>
          <w:szCs w:val="28"/>
          <w:rtl/>
        </w:rPr>
        <w:t xml:space="preserve">37972 .بغداد؛ محفوظ، حسين علي (دكتور)؛ رقم المخطوط 139</w:t>
      </w:r>
    </w:p>
    <w:p>
      <w:pPr>
        <w:pStyle w:val="BookText"/>
      </w:pPr>
      <w:r>
        <w:rPr>
          <w:rFonts w:ascii="IRNazanin" w:hAnsi="IRNazanin" w:eastAsia="IRNazanin" w:cs="IRNazanin"/>
          <w:lang w:bidi="fa-IR"/>
          <w:color w:val="111111"/>
          <w:sz w:val="28"/>
          <w:szCs w:val="28"/>
          <w:rtl/>
        </w:rPr>
        <w:t xml:space="preserve">كا :عبد الكاظم بن نور الدین، تا: 934ه- النجف الأشرف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31-6 ]</w:t>
      </w:r>
    </w:p>
    <w:p>
      <w:pPr>
        <w:pStyle w:val="Heading2"/>
      </w:pPr>
      <w:bookmarkStart w:id="1755" w:name="_Toc1049"/>
      <w:r>
        <w:t>شرح رسالة الجلال الدواني / منطق - عربي</w:t>
      </w:r>
      <w:bookmarkEnd w:id="1755"/>
    </w:p>
    <w:p>
      <w:pPr>
        <w:pStyle w:val="BookText"/>
      </w:pPr>
      <w:r>
        <w:rPr>
          <w:rFonts w:ascii="Amiri" w:hAnsi="Amiri" w:eastAsia="Amiri" w:cs="Amiri"/>
          <w:lang w:bidi="ar-SA"/>
          <w:color w:val="111111"/>
          <w:sz w:val="28"/>
          <w:szCs w:val="28"/>
          <w:rtl/>
        </w:rPr>
        <w:t xml:space="preserve">الميررستمي، أبو بكر بن محمد( القرن 13 ه-)</w:t>
      </w:r>
    </w:p>
    <w:p>
      <w:pPr>
        <w:pStyle w:val="BookText"/>
      </w:pPr>
      <w:r>
        <w:rPr>
          <w:rFonts w:ascii="Times New Roman" w:hAnsi="Times New Roman" w:eastAsia="Times New Roman" w:cs="Times New Roman"/>
          <w:lang w:val="en-US" w:bidi="en-US"/>
          <w:color w:val="111111"/>
          <w:sz w:val="28"/>
          <w:szCs w:val="28"/>
          <w:rtl/>
        </w:rPr>
        <w:t xml:space="preserve">37973.</w:t>
      </w:r>
    </w:p>
    <w:p>
      <w:pPr>
        <w:pStyle w:val="BookText"/>
      </w:pPr>
      <w:r>
        <w:rPr>
          <w:rFonts w:ascii="Amiri" w:hAnsi="Amiri" w:eastAsia="Amiri" w:cs="Amiri"/>
          <w:lang w:bidi="ar-SA"/>
          <w:color w:val="111111"/>
          <w:sz w:val="28"/>
          <w:szCs w:val="28"/>
          <w:rtl/>
        </w:rPr>
        <w:t xml:space="preserve">بغداد؛ مكتبة الأوقاف العامة؛ رقم المخطوط : 1469/2</w:t>
      </w:r>
    </w:p>
    <w:p>
      <w:pPr>
        <w:pStyle w:val="BookText"/>
      </w:pPr>
      <w:r>
        <w:rPr>
          <w:rFonts w:ascii="IRNazanin" w:hAnsi="IRNazanin" w:eastAsia="IRNazanin" w:cs="IRNazanin"/>
          <w:lang w:bidi="fa-IR"/>
          <w:color w:val="111111"/>
          <w:sz w:val="28"/>
          <w:szCs w:val="28"/>
          <w:rtl/>
        </w:rPr>
        <w:t xml:space="preserve">أوّلها :أما بعد، حمد الله خالق الافعال</w:t>
      </w:r>
    </w:p>
    <w:p>
      <w:pPr>
        <w:pStyle w:val="BookText"/>
      </w:pPr>
      <w:r>
        <w:rPr>
          <w:rFonts w:ascii="IRNazanin" w:hAnsi="IRNazanin" w:eastAsia="IRNazanin" w:cs="IRNazanin"/>
          <w:lang w:bidi="fa-IR"/>
          <w:color w:val="111111"/>
          <w:sz w:val="28"/>
          <w:szCs w:val="28"/>
          <w:rtl/>
        </w:rPr>
        <w:t xml:space="preserve">کا :مجهول ،تا :مجهول؛ ناقصة: الآخر؛ 35ق، 22*15سم [ف: 2-209]</w:t>
      </w:r>
    </w:p>
    <w:p>
      <w:pPr>
        <w:pStyle w:val="Heading2"/>
      </w:pPr>
      <w:bookmarkStart w:id="1756" w:name="_Toc1050"/>
      <w:r>
        <w:t>شرح رسالة جهة الوحدة / منطق - عربي</w:t>
      </w:r>
      <w:bookmarkEnd w:id="1756"/>
    </w:p>
    <w:p>
      <w:pPr>
        <w:pStyle w:val="BookText"/>
      </w:pPr>
      <w:r>
        <w:rPr>
          <w:rFonts w:ascii="Amiri" w:hAnsi="Amiri" w:eastAsia="Amiri" w:cs="Amiri"/>
          <w:lang w:bidi="ar-SA"/>
          <w:color w:val="111111"/>
          <w:sz w:val="28"/>
          <w:szCs w:val="28"/>
          <w:rtl/>
        </w:rPr>
        <w:t xml:space="preserve">الحسيني الموصلي، فخرالدين بن يحيى</w:t>
      </w:r>
    </w:p>
    <w:p>
      <w:pPr>
        <w:pStyle w:val="BookText"/>
      </w:pPr>
      <w:r>
        <w:rPr>
          <w:rFonts w:ascii="Amiri" w:hAnsi="Amiri" w:eastAsia="Amiri" w:cs="Amiri"/>
          <w:lang w:bidi="ar-SA"/>
          <w:color w:val="111111"/>
          <w:sz w:val="28"/>
          <w:szCs w:val="28"/>
          <w:rtl/>
        </w:rPr>
        <w:t xml:space="preserve">37974 .بغداد؛ مكتبة الأوقاف العامة؛ رقم المخطوط: 4386/2</w:t>
      </w:r>
    </w:p>
    <w:p>
      <w:pPr>
        <w:pStyle w:val="BookText"/>
      </w:pPr>
      <w:r>
        <w:rPr>
          <w:rFonts w:ascii="Amiri" w:hAnsi="Amiri" w:eastAsia="Amiri" w:cs="Amiri"/>
          <w:lang w:bidi="ar-SA"/>
          <w:color w:val="111111"/>
          <w:sz w:val="28"/>
          <w:szCs w:val="28"/>
          <w:rtl/>
        </w:rPr>
        <w:t xml:space="preserve">أوّلها: حمداً الله على نعمائه، وشكراً على آلائه</w:t>
      </w:r>
    </w:p>
    <w:p>
      <w:pPr>
        <w:pStyle w:val="BookText"/>
      </w:pPr>
      <w:r>
        <w:rPr>
          <w:rFonts w:ascii="IRNazanin" w:hAnsi="IRNazanin" w:eastAsia="IRNazanin" w:cs="IRNazanin"/>
          <w:lang w:bidi="fa-IR"/>
          <w:color w:val="111111"/>
          <w:sz w:val="28"/>
          <w:szCs w:val="28"/>
          <w:rtl/>
        </w:rPr>
        <w:t xml:space="preserve">كا :عثمان بن عمر بکتاش، تا: 1176 ه- 9ق، 21*16سم [ف: 4-57]</w:t>
      </w:r>
    </w:p>
    <w:p>
      <w:pPr>
        <w:pStyle w:val="BookText"/>
      </w:pPr>
      <w:r>
        <w:rPr>
          <w:rFonts w:ascii="Amiri" w:hAnsi="Amiri" w:eastAsia="Amiri" w:cs="Amiri"/>
          <w:lang w:bidi="ar-SA"/>
          <w:color w:val="111111"/>
          <w:sz w:val="28"/>
          <w:szCs w:val="28"/>
          <w:rtl/>
        </w:rPr>
        <w:t xml:space="preserve">شرح رسالة الجيب -شرح الربع المجيب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19" w:name="pg8181_88792"/>
    <w:bookmarkEnd w:id="419"/>
    <w:p>
      <w:pPr>
        <w:pStyle w:val="Heading2"/>
      </w:pPr>
      <w:bookmarkStart w:id="1757" w:name="_Toc1051"/>
      <w:r>
        <w:t>شرح رسالة الحساب = شرح رسالة الجبر والمقابلة / حساب - عربي</w:t>
      </w:r>
      <w:bookmarkEnd w:id="1757"/>
    </w:p>
    <w:p>
      <w:pPr>
        <w:pStyle w:val="BookText"/>
      </w:pPr>
      <w:r>
        <w:rPr>
          <w:rFonts w:ascii="Amiri" w:hAnsi="Amiri" w:eastAsia="Amiri" w:cs="Amiri"/>
          <w:lang w:bidi="ar-SA"/>
          <w:color w:val="111111"/>
          <w:sz w:val="28"/>
          <w:szCs w:val="28"/>
          <w:rtl/>
        </w:rPr>
        <w:t xml:space="preserve">الإصفهاني، ملك محمّد بن حسين (القرن 10 ه-)</w:t>
      </w:r>
    </w:p>
    <w:p>
      <w:pPr>
        <w:pStyle w:val="BookText"/>
      </w:pPr>
      <w:r>
        <w:rPr>
          <w:rFonts w:ascii="Amiri" w:hAnsi="Amiri" w:eastAsia="Amiri" w:cs="Amiri"/>
          <w:lang w:bidi="ar-SA"/>
          <w:color w:val="111111"/>
          <w:sz w:val="28"/>
          <w:szCs w:val="28"/>
          <w:rtl/>
        </w:rPr>
        <w:t xml:space="preserve">المرتبط :الحساب والجبر والمقابلة - رسالة البهشتية =ما لابد للفقيه من الحساب البهشتي</w:t>
      </w:r>
    </w:p>
    <w:p>
      <w:pPr>
        <w:pStyle w:val="BookText"/>
      </w:pPr>
      <w:r>
        <w:rPr>
          <w:rFonts w:ascii="Amiri" w:hAnsi="Amiri" w:eastAsia="Amiri" w:cs="Amiri"/>
          <w:lang w:bidi="ar-SA"/>
          <w:color w:val="111111"/>
          <w:sz w:val="28"/>
          <w:szCs w:val="28"/>
          <w:rtl/>
        </w:rPr>
        <w:t xml:space="preserve">الإسفرايني، محمد بن أحمد ( -749ه- )</w:t>
      </w:r>
    </w:p>
    <w:p>
      <w:pPr>
        <w:pStyle w:val="BookText"/>
      </w:pPr>
      <w:r>
        <w:rPr>
          <w:rFonts w:ascii="Amiri" w:hAnsi="Amiri" w:eastAsia="Amiri" w:cs="Amiri"/>
          <w:lang w:bidi="ar-SA"/>
          <w:color w:val="111111"/>
          <w:sz w:val="28"/>
          <w:szCs w:val="28"/>
          <w:rtl/>
        </w:rPr>
        <w:t xml:space="preserve">تاريخ التأليف أواخر جمادى الأولى 971ه-</w:t>
      </w:r>
    </w:p>
    <w:p>
      <w:pPr>
        <w:pStyle w:val="BookText"/>
      </w:pPr>
      <w:r>
        <w:rPr>
          <w:rFonts w:ascii="Amiri" w:hAnsi="Amiri" w:eastAsia="Amiri" w:cs="Amiri"/>
          <w:lang w:bidi="ar-SA"/>
          <w:color w:val="111111"/>
          <w:sz w:val="28"/>
          <w:szCs w:val="28"/>
          <w:rtl/>
        </w:rPr>
        <w:t xml:space="preserve">أوّله: الحمد لله الذي لا يعده عدد بلا نهاية والآخر الذي لا يحده أمد بلاغاية الواحد الذي لا</w:t>
      </w:r>
    </w:p>
    <w:p>
      <w:pPr>
        <w:pStyle w:val="BookText"/>
      </w:pPr>
      <w:r>
        <w:rPr>
          <w:rFonts w:ascii="Amiri" w:hAnsi="Amiri" w:eastAsia="Amiri" w:cs="Amiri"/>
          <w:lang w:bidi="ar-SA"/>
          <w:color w:val="111111"/>
          <w:sz w:val="28"/>
          <w:szCs w:val="28"/>
          <w:rtl/>
        </w:rPr>
        <w:t xml:space="preserve">ينسب إليه بوجه من الوجوه كثرة ...</w:t>
      </w:r>
    </w:p>
    <w:p>
      <w:pPr>
        <w:pStyle w:val="BookText"/>
      </w:pPr>
      <w:r>
        <w:rPr>
          <w:rFonts w:ascii="Amiri" w:hAnsi="Amiri" w:eastAsia="Amiri" w:cs="Amiri"/>
          <w:lang w:bidi="ar-SA"/>
          <w:color w:val="111111"/>
          <w:sz w:val="28"/>
          <w:szCs w:val="28"/>
          <w:rtl/>
        </w:rPr>
        <w:t xml:space="preserve">آخره :مذكور في المطولات ولقد أشبعنا الكلام ... وآله وذريته الغرر الكرام صلاة دائمة لا ينقطع</w:t>
      </w:r>
    </w:p>
    <w:p>
      <w:pPr>
        <w:pStyle w:val="BookText"/>
      </w:pPr>
      <w:r>
        <w:rPr>
          <w:rFonts w:ascii="IRNazanin" w:hAnsi="IRNazanin" w:eastAsia="IRNazanin" w:cs="IRNazanin"/>
          <w:lang w:bidi="fa-IR"/>
          <w:color w:val="111111"/>
          <w:sz w:val="28"/>
          <w:szCs w:val="28"/>
          <w:rtl/>
        </w:rPr>
        <w:t xml:space="preserve">بانصرام الشهور والأعوام</w:t>
      </w:r>
    </w:p>
    <w:p>
      <w:pPr>
        <w:pStyle w:val="BookText"/>
      </w:pPr>
      <w:r>
        <w:rPr>
          <w:rFonts w:ascii="Amiri" w:hAnsi="Amiri" w:eastAsia="Amiri" w:cs="Amiri"/>
          <w:lang w:bidi="ar-SA"/>
          <w:color w:val="111111"/>
          <w:sz w:val="28"/>
          <w:szCs w:val="28"/>
          <w:rtl/>
        </w:rPr>
        <w:t xml:space="preserve">[فنخا :19 788 (4 نسخة)]</w:t>
      </w:r>
    </w:p>
    <w:p>
      <w:pPr>
        <w:pStyle w:val="BookText"/>
      </w:pPr>
      <w:r>
        <w:rPr>
          <w:rFonts w:ascii="Amiri" w:hAnsi="Amiri" w:eastAsia="Amiri" w:cs="Amiri"/>
          <w:lang w:bidi="ar-SA"/>
          <w:color w:val="111111"/>
          <w:sz w:val="28"/>
          <w:szCs w:val="28"/>
          <w:rtl/>
        </w:rPr>
        <w:t xml:space="preserve">37975 .الموصل؛ المدرسة الأمينية (في الأوقاف العامة)؛ رقم المخطوط: 21/11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100 ق، 10*18سم [الأوقاف العامة-موصل: 4-151]</w:t>
      </w:r>
    </w:p>
    <w:p>
      <w:pPr>
        <w:pStyle w:val="Heading2"/>
      </w:pPr>
      <w:bookmarkStart w:id="1758" w:name="_Toc1052"/>
      <w:r>
        <w:t>شرح الرسالة الحسينية في آداب البحث = شرح آداب البحث / منطق - عربي</w:t>
      </w:r>
      <w:bookmarkEnd w:id="1758"/>
    </w:p>
    <w:p>
      <w:pPr>
        <w:pStyle w:val="BookText"/>
      </w:pPr>
      <w:r>
        <w:rPr>
          <w:rFonts w:ascii="Amiri" w:hAnsi="Amiri" w:eastAsia="Amiri" w:cs="Amiri"/>
          <w:lang w:bidi="ar-SA"/>
          <w:color w:val="111111"/>
          <w:sz w:val="28"/>
          <w:szCs w:val="28"/>
          <w:rtl/>
        </w:rPr>
        <w:t xml:space="preserve">المرتبط: آداب البحث والمناظرة - الرسالة الحسينية؛ الأنطاكي، حسين بن عبد الله (-1130ه-)</w:t>
      </w:r>
    </w:p>
    <w:p>
      <w:pPr>
        <w:pStyle w:val="BookText"/>
      </w:pPr>
      <w:r>
        <w:rPr>
          <w:rFonts w:ascii="Amiri" w:hAnsi="Amiri" w:eastAsia="Amiri" w:cs="Amiri"/>
          <w:lang w:bidi="ar-SA"/>
          <w:color w:val="111111"/>
          <w:sz w:val="28"/>
          <w:szCs w:val="28"/>
          <w:rtl/>
        </w:rPr>
        <w:t xml:space="preserve">أوّله: يا من وفقنا لوضائف البحث كلمة يا مشتركة بين الأحوال الثلثة فلا يحتاج إلى توجيه</w:t>
      </w:r>
    </w:p>
    <w:p>
      <w:pPr>
        <w:pStyle w:val="BookText"/>
      </w:pPr>
      <w:r>
        <w:rPr>
          <w:rFonts w:ascii="IRNazanin" w:hAnsi="IRNazanin" w:eastAsia="IRNazanin" w:cs="IRNazanin"/>
          <w:lang w:bidi="fa-IR"/>
          <w:color w:val="111111"/>
          <w:sz w:val="28"/>
          <w:szCs w:val="28"/>
          <w:rtl/>
        </w:rPr>
        <w:t xml:space="preserve">[فنخا :19 789 ]</w:t>
      </w:r>
    </w:p>
    <w:p>
      <w:pPr>
        <w:pStyle w:val="BookText"/>
      </w:pPr>
      <w:r>
        <w:rPr>
          <w:rFonts w:ascii="Amiri" w:hAnsi="Amiri" w:eastAsia="Amiri" w:cs="Amiri"/>
          <w:lang w:bidi="ar-SA"/>
          <w:color w:val="111111"/>
          <w:sz w:val="28"/>
          <w:szCs w:val="28"/>
          <w:rtl/>
        </w:rPr>
        <w:t xml:space="preserve">37976 .بغداد؛ عباس حلمي القصاب (في دار التربية الإسلامية)؛ رقم المخطوط : 164/3</w:t>
      </w:r>
    </w:p>
    <w:p>
      <w:pPr>
        <w:pStyle w:val="BookText"/>
      </w:pPr>
      <w:r>
        <w:rPr>
          <w:rFonts w:ascii="Amiri" w:hAnsi="Amiri" w:eastAsia="Amiri" w:cs="Amiri"/>
          <w:lang w:bidi="ar-SA"/>
          <w:color w:val="111111"/>
          <w:sz w:val="28"/>
          <w:szCs w:val="28"/>
          <w:rtl/>
        </w:rPr>
        <w:t xml:space="preserve">أوّلها :مطابق؛ آخرها :مع ان هذا اشنع وجوه الالزام، وعلى الله التوكل وبه الاعتصام</w:t>
      </w:r>
    </w:p>
    <w:p>
      <w:pPr>
        <w:pStyle w:val="BookText"/>
      </w:pPr>
      <w:r>
        <w:rPr>
          <w:rFonts w:ascii="Amiri" w:hAnsi="Amiri" w:eastAsia="Amiri" w:cs="Amiri"/>
          <w:lang w:bidi="ar-SA"/>
          <w:color w:val="111111"/>
          <w:sz w:val="28"/>
          <w:szCs w:val="28"/>
          <w:rtl/>
        </w:rPr>
        <w:t xml:space="preserve">معتاد ،كا: إبراهيم بن أحمد، تا: 5 صفر 1188ه- 32ق (111-80)، 19س، 20/5*14/5سم [المورد: 22-273]</w:t>
      </w:r>
    </w:p>
    <w:p>
      <w:pPr>
        <w:pStyle w:val="BookText"/>
      </w:pPr>
      <w:r>
        <w:rPr>
          <w:rFonts w:ascii="Amiri" w:hAnsi="Amiri" w:eastAsia="Amiri" w:cs="Amiri"/>
          <w:lang w:bidi="ar-SA"/>
          <w:color w:val="111111"/>
          <w:sz w:val="28"/>
          <w:szCs w:val="28"/>
          <w:rtl/>
        </w:rPr>
        <w:t xml:space="preserve">37977 .بغداد؛ مكتبة الأوقاف العامة؛ رقم المخطوط: 24266/1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1318 ه- 19 ق، 21*15سم [ف: 4-424]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0" w:name="pg8181_88794"/>
    <w:bookmarkEnd w:id="420"/>
    <w:p>
      <w:pPr>
        <w:pStyle w:val="BookText"/>
      </w:pPr>
      <w:r>
        <w:rPr>
          <w:rFonts w:ascii="Amiri" w:hAnsi="Amiri" w:eastAsia="Amiri" w:cs="Amiri"/>
          <w:lang w:bidi="ar-SA"/>
          <w:color w:val="111111"/>
          <w:sz w:val="28"/>
          <w:szCs w:val="28"/>
          <w:rtl/>
        </w:rPr>
        <w:t xml:space="preserve">37978 .بغداد؛ مكتبة الأوقاف العامة؛ رقم المخطوط: 9991/3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24*15سم [ف: 4-81]</w:t>
      </w:r>
    </w:p>
    <w:p>
      <w:pPr>
        <w:pStyle w:val="BookText"/>
      </w:pPr>
      <w:r>
        <w:rPr>
          <w:rFonts w:ascii="Times New Roman" w:hAnsi="Times New Roman" w:eastAsia="Times New Roman" w:cs="Times New Roman"/>
          <w:lang w:val="en-US" w:bidi="en-US"/>
          <w:color w:val="111111"/>
          <w:sz w:val="28"/>
          <w:szCs w:val="28"/>
          <w:rtl/>
        </w:rPr>
        <w:t xml:space="preserve">37979.</w:t>
      </w:r>
    </w:p>
    <w:p>
      <w:pPr>
        <w:pStyle w:val="BookText"/>
      </w:pPr>
      <w:r>
        <w:rPr>
          <w:rFonts w:ascii="Amiri" w:hAnsi="Amiri" w:eastAsia="Amiri" w:cs="Amiri"/>
          <w:lang w:bidi="ar-SA"/>
          <w:color w:val="111111"/>
          <w:sz w:val="28"/>
          <w:szCs w:val="28"/>
          <w:rtl/>
        </w:rPr>
        <w:t xml:space="preserve">النجف الأشرف؛ المدرسة الشبرية؛ رقم المخطوط: 129</w:t>
      </w:r>
    </w:p>
    <w:p>
      <w:pPr>
        <w:pStyle w:val="BookText"/>
      </w:pPr>
      <w:r>
        <w:rPr>
          <w:rFonts w:ascii="IRNazanin" w:hAnsi="IRNazanin" w:eastAsia="IRNazanin" w:cs="IRNazanin"/>
          <w:lang w:bidi="fa-IR"/>
          <w:color w:val="111111"/>
          <w:sz w:val="28"/>
          <w:szCs w:val="28"/>
          <w:rtl/>
        </w:rPr>
        <w:t xml:space="preserve">أوّلها :مطابق؛ آخرها: والحمد لله على التمام وعلى رسوله أفضل السلام</w:t>
      </w:r>
    </w:p>
    <w:p>
      <w:pPr>
        <w:pStyle w:val="BookText"/>
      </w:pPr>
      <w:r>
        <w:rPr>
          <w:rFonts w:ascii="Amiri" w:hAnsi="Amiri" w:eastAsia="Amiri" w:cs="Amiri"/>
          <w:lang w:bidi="ar-SA"/>
          <w:color w:val="111111"/>
          <w:sz w:val="28"/>
          <w:szCs w:val="28"/>
          <w:rtl/>
        </w:rPr>
        <w:t xml:space="preserve">في الفهرس عنوانه «رسالة في المنطق»؛ كا: مصطفى بن علي، تا: 1094ه- جبل الطرسوس (مدرسة محرد)؛ 17 س 20*12/5سم [الموسم: 1-209]</w:t>
      </w:r>
    </w:p>
    <w:p>
      <w:pPr>
        <w:pStyle w:val="BookText"/>
      </w:pPr>
      <w:r>
        <w:rPr>
          <w:rFonts w:ascii="Amiri" w:hAnsi="Amiri" w:eastAsia="Amiri" w:cs="Amiri"/>
          <w:lang w:bidi="ar-SA"/>
          <w:color w:val="111111"/>
          <w:sz w:val="28"/>
          <w:szCs w:val="28"/>
          <w:rtl/>
        </w:rPr>
        <w:t xml:space="preserve">37980 . النجف الأشرف؛ مكتبة آية الله الحكيم العامة؛ رقم المخطوط: 1173</w:t>
      </w:r>
    </w:p>
    <w:p>
      <w:pPr>
        <w:pStyle w:val="BookText"/>
      </w:pPr>
      <w:r>
        <w:rPr>
          <w:rFonts w:ascii="IRNazanin" w:hAnsi="IRNazanin" w:eastAsia="IRNazanin" w:cs="IRNazanin"/>
          <w:lang w:bidi="fa-IR"/>
          <w:color w:val="111111"/>
          <w:sz w:val="28"/>
          <w:szCs w:val="28"/>
          <w:rtl/>
        </w:rPr>
        <w:t xml:space="preserve">کا :مجهول ،تا :مجهول؛ 17 ص 19 س ، 20/6*14/5 سم [معجم المخطوطات النجفية 501]</w:t>
      </w:r>
    </w:p>
    <w:p>
      <w:pPr>
        <w:pStyle w:val="Heading2"/>
      </w:pPr>
      <w:bookmarkStart w:id="1759" w:name="_Toc1053"/>
      <w:r>
        <w:t>شرح الرسالة الحنفية / منطق - عربي</w:t>
      </w:r>
      <w:bookmarkEnd w:id="1759"/>
    </w:p>
    <w:p>
      <w:pPr>
        <w:pStyle w:val="BookText"/>
      </w:pPr>
      <w:r>
        <w:rPr>
          <w:rFonts w:ascii="Amiri" w:hAnsi="Amiri" w:eastAsia="Amiri" w:cs="Amiri"/>
          <w:lang w:bidi="ar-SA"/>
          <w:color w:val="111111"/>
          <w:sz w:val="28"/>
          <w:szCs w:val="28"/>
          <w:rtl/>
        </w:rPr>
        <w:t xml:space="preserve">القره باغي، يوسف بن محمّد جان( - 1035 ؟ ه- )</w:t>
      </w:r>
    </w:p>
    <w:p>
      <w:pPr>
        <w:pStyle w:val="BookText"/>
      </w:pPr>
      <w:r>
        <w:rPr>
          <w:rFonts w:ascii="Amiri" w:hAnsi="Amiri" w:eastAsia="Amiri" w:cs="Amiri"/>
          <w:lang w:bidi="ar-SA"/>
          <w:color w:val="111111"/>
          <w:sz w:val="28"/>
          <w:szCs w:val="28"/>
          <w:rtl/>
        </w:rPr>
        <w:t xml:space="preserve">المرتبط: الرسالة الحنفية في علم الآداب - شرح آداب البحث = حاشية آداب البحث = الآدابية</w:t>
      </w:r>
    </w:p>
    <w:p>
      <w:pPr>
        <w:pStyle w:val="Heading2"/>
      </w:pPr>
      <w:bookmarkStart w:id="1760" w:name="_Toc1054"/>
      <w:r>
        <w:t>شرح الرسالة العضدية؛ الحنفي</w:t>
      </w:r>
      <w:bookmarkEnd w:id="1760"/>
    </w:p>
    <w:p>
      <w:pPr>
        <w:pStyle w:val="BookText"/>
      </w:pPr>
      <w:r>
        <w:rPr>
          <w:rFonts w:ascii="Amiri" w:hAnsi="Amiri" w:eastAsia="Amiri" w:cs="Amiri"/>
          <w:lang w:bidi="ar-SA"/>
          <w:color w:val="111111"/>
          <w:sz w:val="28"/>
          <w:szCs w:val="28"/>
          <w:rtl/>
        </w:rPr>
        <w:t xml:space="preserve">التبريزي، شمس الدين محمّد ( القرن 10ه-)</w:t>
      </w:r>
    </w:p>
    <w:p>
      <w:pPr>
        <w:pStyle w:val="BookText"/>
      </w:pPr>
      <w:r>
        <w:rPr>
          <w:rFonts w:ascii="Amiri" w:hAnsi="Amiri" w:eastAsia="Amiri" w:cs="Amiri"/>
          <w:lang w:bidi="ar-SA"/>
          <w:color w:val="111111"/>
          <w:sz w:val="28"/>
          <w:szCs w:val="28"/>
          <w:rtl/>
        </w:rPr>
        <w:t xml:space="preserve">أوّله: لك الحمد، جعل الله مخاطباً تنبيهاً على القرب ولأن اللائق بحال الحامد :طبع انظر : بروك / الذيل 576/2</w:t>
      </w:r>
    </w:p>
    <w:p>
      <w:pPr>
        <w:pStyle w:val="BookText"/>
      </w:pPr>
      <w:r>
        <w:rPr>
          <w:rFonts w:ascii="Amiri" w:hAnsi="Amiri" w:eastAsia="Amiri" w:cs="Amiri"/>
          <w:lang w:bidi="ar-SA"/>
          <w:color w:val="111111"/>
          <w:sz w:val="28"/>
          <w:szCs w:val="28"/>
          <w:rtl/>
        </w:rPr>
        <w:t xml:space="preserve">37981 .بغداد؛ مكتبة الأوقاف العامة؛ رقم المخطوط : 4031/2</w:t>
      </w:r>
    </w:p>
    <w:p>
      <w:pPr>
        <w:pStyle w:val="BookText"/>
      </w:pPr>
      <w:r>
        <w:rPr>
          <w:rFonts w:ascii="Amiri" w:hAnsi="Amiri" w:eastAsia="Amiri" w:cs="Amiri"/>
          <w:lang w:bidi="ar-SA"/>
          <w:color w:val="111111"/>
          <w:sz w:val="28"/>
          <w:szCs w:val="28"/>
          <w:rtl/>
        </w:rPr>
        <w:t xml:space="preserve">كا :إبراهيم عمر بكري، تا: 1191ه-؛ 4 ق ، 23*13سم [ف: 2-92]</w:t>
      </w:r>
    </w:p>
    <w:p>
      <w:pPr>
        <w:pStyle w:val="BookText"/>
      </w:pPr>
      <w:r>
        <w:rPr>
          <w:rFonts w:ascii="Amiri" w:hAnsi="Amiri" w:eastAsia="Amiri" w:cs="Amiri"/>
          <w:lang w:bidi="ar-SA"/>
          <w:color w:val="111111"/>
          <w:sz w:val="28"/>
          <w:szCs w:val="28"/>
          <w:rtl/>
        </w:rPr>
        <w:t xml:space="preserve">37982 .بغداد ؛مكتبة الأوقاف العامة؛ رقم المخطوط: 6882/1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:حبيب بن عبد الرزّاق الأدهمي، تا :1274ه-، 12ق، 21*12سم [ف: 4-92]</w:t>
      </w:r>
    </w:p>
    <w:p>
      <w:pPr>
        <w:pStyle w:val="Heading2"/>
      </w:pPr>
      <w:bookmarkStart w:id="1761" w:name="_Toc1055"/>
      <w:r>
        <w:t>شرح الرسالة الحنفية في آداب البحث / منطق - عربي</w:t>
      </w:r>
      <w:bookmarkEnd w:id="1761"/>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المرتبط: الرسالة الحنفية في علم الآداب = شرح آداب البحث = حاشية آداب البحث = الآدابية</w:t>
      </w:r>
    </w:p>
    <w:p>
      <w:pPr>
        <w:pStyle w:val="BookText"/>
      </w:pPr>
      <w:r>
        <w:rPr>
          <w:rFonts w:ascii="Amiri" w:hAnsi="Amiri" w:eastAsia="Amiri" w:cs="Amiri"/>
          <w:lang w:bidi="ar-SA"/>
          <w:color w:val="111111"/>
          <w:sz w:val="28"/>
          <w:szCs w:val="28"/>
          <w:rtl/>
        </w:rPr>
        <w:t xml:space="preserve">شرح الرسالة العضدية الحنفي التبريزي، شمس الدين محمّد ( القرن 10ه-)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21" w:name="pg8181_88796"/>
    <w:bookmarkEnd w:id="421"/>
    <w:p>
      <w:pPr>
        <w:pStyle w:val="BookText"/>
      </w:pPr>
      <w:r>
        <w:rPr>
          <w:rFonts w:ascii="Amiri" w:hAnsi="Amiri" w:eastAsia="Amiri" w:cs="Amiri"/>
          <w:lang w:bidi="ar-SA"/>
          <w:color w:val="111111"/>
          <w:sz w:val="28"/>
          <w:szCs w:val="28"/>
          <w:rtl/>
        </w:rPr>
        <w:t xml:space="preserve">37983 .بغداد؛ مكتبة الأوقاف العامة؛ رقم المخطوط : 5187/2</w:t>
      </w:r>
    </w:p>
    <w:p>
      <w:pPr>
        <w:pStyle w:val="BookText"/>
      </w:pPr>
      <w:r>
        <w:rPr>
          <w:rFonts w:ascii="IRNazanin" w:hAnsi="IRNazanin" w:eastAsia="IRNazanin" w:cs="IRNazanin"/>
          <w:lang w:bidi="fa-IR"/>
          <w:color w:val="111111"/>
          <w:sz w:val="28"/>
          <w:szCs w:val="28"/>
          <w:rtl/>
        </w:rPr>
        <w:t xml:space="preserve">كا :بكتاش بن مصطفی ،تا: 1154ه- بغداد؛ 18 ق، 21*16سم [ف: 4-88]</w:t>
      </w:r>
    </w:p>
    <w:p>
      <w:pPr>
        <w:pStyle w:val="BookText"/>
      </w:pPr>
      <w:r>
        <w:rPr>
          <w:rFonts w:ascii="Amiri" w:hAnsi="Amiri" w:eastAsia="Amiri" w:cs="Amiri"/>
          <w:lang w:bidi="ar-SA"/>
          <w:color w:val="111111"/>
          <w:sz w:val="28"/>
          <w:szCs w:val="28"/>
          <w:rtl/>
        </w:rPr>
        <w:t xml:space="preserve">37984 .بغداد؛ مكتبة الأوقاف العامة؛ رقم المخطوط: 6527/2</w:t>
      </w:r>
    </w:p>
    <w:p>
      <w:pPr>
        <w:pStyle w:val="BookText"/>
      </w:pPr>
      <w:r>
        <w:rPr>
          <w:rFonts w:ascii="Amiri" w:hAnsi="Amiri" w:eastAsia="Amiri" w:cs="Amiri"/>
          <w:lang w:bidi="ar-SA"/>
          <w:color w:val="111111"/>
          <w:sz w:val="28"/>
          <w:szCs w:val="28"/>
          <w:rtl/>
        </w:rPr>
        <w:t xml:space="preserve">أوّلها: ... يا معين ...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ناقصة : الآخر؛ 27 ق ، 20*15 سم [ف: 4-87]</w:t>
      </w:r>
    </w:p>
    <w:p>
      <w:pPr>
        <w:pStyle w:val="BookText"/>
      </w:pPr>
      <w:r>
        <w:rPr>
          <w:rFonts w:ascii="Amiri" w:hAnsi="Amiri" w:eastAsia="Amiri" w:cs="Amiri"/>
          <w:lang w:bidi="ar-SA"/>
          <w:color w:val="111111"/>
          <w:sz w:val="28"/>
          <w:szCs w:val="28"/>
          <w:rtl/>
        </w:rPr>
        <w:t xml:space="preserve">37985 .بغداد؛ مكتبة الأوقاف العامة؛ رقم المخطوط: 5285/4</w:t>
      </w:r>
    </w:p>
    <w:p>
      <w:pPr>
        <w:pStyle w:val="BookText"/>
      </w:pPr>
      <w:r>
        <w:rPr>
          <w:rFonts w:ascii="IRNazanin" w:hAnsi="IRNazanin" w:eastAsia="IRNazanin" w:cs="IRNazanin"/>
          <w:lang w:bidi="fa-IR"/>
          <w:color w:val="111111"/>
          <w:sz w:val="28"/>
          <w:szCs w:val="28"/>
          <w:rtl/>
        </w:rPr>
        <w:t xml:space="preserve">کا :مجهول ،تا: مجهول؛ 21 ق 19*13سم [ف: 4-88]</w:t>
      </w:r>
    </w:p>
    <w:p>
      <w:pPr>
        <w:pStyle w:val="BookText"/>
      </w:pPr>
      <w:r>
        <w:rPr>
          <w:rFonts w:ascii="Amiri" w:hAnsi="Amiri" w:eastAsia="Amiri" w:cs="Amiri"/>
          <w:lang w:bidi="ar-SA"/>
          <w:color w:val="111111"/>
          <w:sz w:val="28"/>
          <w:szCs w:val="28"/>
          <w:rtl/>
        </w:rPr>
        <w:t xml:space="preserve">شرح الرسالة الرسلانية -فتح الرحمن لشرح رسالة الولي ارسلان</w:t>
      </w:r>
    </w:p>
    <w:p>
      <w:pPr>
        <w:pStyle w:val="Heading2"/>
      </w:pPr>
      <w:bookmarkStart w:id="1762" w:name="_Toc1056"/>
      <w:r>
        <w:t>شرح الرسالة الرسلانية / كلام وعقائد، عرفان وتصوف - عربي</w:t>
      </w:r>
      <w:bookmarkEnd w:id="1762"/>
    </w:p>
    <w:p>
      <w:pPr>
        <w:pStyle w:val="BookText"/>
      </w:pPr>
      <w:r>
        <w:rPr>
          <w:rFonts w:ascii="Amiri" w:hAnsi="Amiri" w:eastAsia="Amiri" w:cs="Amiri"/>
          <w:lang w:bidi="ar-SA"/>
          <w:color w:val="111111"/>
          <w:sz w:val="28"/>
          <w:szCs w:val="28"/>
          <w:rtl/>
        </w:rPr>
        <w:t xml:space="preserve">العلوان، علي بن عطيه (873 - 936 ه-)</w:t>
      </w:r>
    </w:p>
    <w:p>
      <w:pPr>
        <w:pStyle w:val="BookText"/>
      </w:pPr>
      <w:r>
        <w:rPr>
          <w:rFonts w:ascii="Amiri" w:hAnsi="Amiri" w:eastAsia="Amiri" w:cs="Amiri"/>
          <w:lang w:bidi="ar-SA"/>
          <w:color w:val="111111"/>
          <w:sz w:val="28"/>
          <w:szCs w:val="28"/>
          <w:rtl/>
        </w:rPr>
        <w:t xml:space="preserve">المرتبط : الرسالة الرسلانية في التوحيد الدمشقي، ارسلان بن يعقوب (-699ه-)</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سيدنا محمّد وآله وصحبه أجمعين. أما بعد</w:t>
      </w:r>
    </w:p>
    <w:p>
      <w:pPr>
        <w:pStyle w:val="BookText"/>
      </w:pPr>
      <w:r>
        <w:rPr>
          <w:rFonts w:ascii="Amiri" w:hAnsi="Amiri" w:eastAsia="Amiri" w:cs="Amiri"/>
          <w:lang w:bidi="ar-SA"/>
          <w:color w:val="111111"/>
          <w:sz w:val="28"/>
          <w:szCs w:val="28"/>
          <w:rtl/>
        </w:rPr>
        <w:t xml:space="preserve">فان افضل القربات وأعلى انواع الطاعات الذلة والانكسار .</w:t>
      </w:r>
    </w:p>
    <w:p>
      <w:pPr>
        <w:pStyle w:val="BookText"/>
      </w:pPr>
      <w:r>
        <w:rPr>
          <w:rFonts w:ascii="Amiri" w:hAnsi="Amiri" w:eastAsia="Amiri" w:cs="Amiri"/>
          <w:lang w:bidi="ar-SA"/>
          <w:color w:val="111111"/>
          <w:sz w:val="28"/>
          <w:szCs w:val="28"/>
          <w:rtl/>
        </w:rPr>
        <w:t xml:space="preserve">37986 .بغداد؛ المكتبة القادرية رقم المخطوط: 714</w:t>
      </w:r>
    </w:p>
    <w:p>
      <w:pPr>
        <w:pStyle w:val="BookText"/>
      </w:pPr>
      <w:r>
        <w:rPr>
          <w:rFonts w:ascii="Amiri" w:hAnsi="Amiri" w:eastAsia="Amiri" w:cs="Amiri"/>
          <w:lang w:bidi="ar-SA"/>
          <w:color w:val="111111"/>
          <w:sz w:val="28"/>
          <w:szCs w:val="28"/>
          <w:rtl/>
        </w:rPr>
        <w:t xml:space="preserve">أوّلها: مطابق؛ آخرها: لايكاد يخلص من روية عمله العامل والمراد به الذي</w:t>
      </w:r>
    </w:p>
    <w:p>
      <w:pPr>
        <w:pStyle w:val="BookText"/>
      </w:pPr>
      <w:r>
        <w:rPr>
          <w:rFonts w:ascii="IRNazanin" w:hAnsi="IRNazanin" w:eastAsia="IRNazanin" w:cs="IRNazanin"/>
          <w:lang w:bidi="fa-IR"/>
          <w:color w:val="111111"/>
          <w:sz w:val="28"/>
          <w:szCs w:val="28"/>
          <w:rtl/>
        </w:rPr>
        <w:t xml:space="preserve">نسخ ،کا :مجهول، تا: القرن 12ه- ناقصة :الآخر؛ 26 ق 11س، 10*15سم [ف: 3-70]</w:t>
      </w:r>
    </w:p>
    <w:p>
      <w:pPr>
        <w:pStyle w:val="BookText"/>
      </w:pPr>
      <w:r>
        <w:rPr>
          <w:rFonts w:ascii="Amiri" w:hAnsi="Amiri" w:eastAsia="Amiri" w:cs="Amiri"/>
          <w:lang w:bidi="ar-SA"/>
          <w:color w:val="111111"/>
          <w:sz w:val="28"/>
          <w:szCs w:val="28"/>
          <w:rtl/>
        </w:rPr>
        <w:t xml:space="preserve">37987 . الموصل ؛ المدرسة الحسنية (في الأوقاف العامة)؛ رقم المخطوط : 25/59/7</w:t>
      </w:r>
    </w:p>
    <w:p>
      <w:pPr>
        <w:pStyle w:val="BookText"/>
      </w:pPr>
      <w:r>
        <w:rPr>
          <w:rFonts w:ascii="Amiri" w:hAnsi="Amiri" w:eastAsia="Amiri" w:cs="Amiri"/>
          <w:lang w:bidi="ar-SA"/>
          <w:color w:val="111111"/>
          <w:sz w:val="28"/>
          <w:szCs w:val="28"/>
          <w:rtl/>
        </w:rPr>
        <w:t xml:space="preserve">أوّلها :مطابق ؛آخرها :تمت بعون الله وحسن توفيقه وقد كتبت بإجازة العبد الفقير إلى الله القدير الحاج أحمد بن عبد الله البغدادي القادري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1-246]</w:t>
      </w:r>
    </w:p>
    <w:p>
      <w:pPr>
        <w:pStyle w:val="Heading2"/>
      </w:pPr>
      <w:bookmarkStart w:id="1763" w:name="_Toc1057"/>
      <w:r>
        <w:t>شرح الرسالة الرسلانية / كلام وعقائد، عرفان وتصوف - عربي</w:t>
      </w:r>
      <w:bookmarkEnd w:id="1763"/>
    </w:p>
    <w:p>
      <w:pPr>
        <w:pStyle w:val="BookText"/>
      </w:pPr>
      <w:r>
        <w:rPr>
          <w:rFonts w:ascii="Amiri" w:hAnsi="Amiri" w:eastAsia="Amiri" w:cs="Amiri"/>
          <w:lang w:bidi="ar-SA"/>
          <w:color w:val="111111"/>
          <w:sz w:val="28"/>
          <w:szCs w:val="28"/>
          <w:rtl/>
        </w:rPr>
        <w:t xml:space="preserve">الطيبي الدمشقي، أحمد بن أحمد (910 - 979؟ ه-)</w:t>
      </w:r>
    </w:p>
    <w:p>
      <w:pPr>
        <w:pStyle w:val="BookText"/>
      </w:pPr>
      <w:r>
        <w:rPr>
          <w:rFonts w:ascii="Amiri" w:hAnsi="Amiri" w:eastAsia="Amiri" w:cs="Amiri"/>
          <w:lang w:bidi="ar-SA"/>
          <w:color w:val="111111"/>
          <w:sz w:val="28"/>
          <w:szCs w:val="28"/>
          <w:rtl/>
        </w:rPr>
        <w:t xml:space="preserve">المرتبط : الرسالة الرسلانية في التوحيد الدمشقي، ارسلان بن يعقوب (-699ه-)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22" w:name="pg8181_88797"/>
    <w:bookmarkEnd w:id="422"/>
    <w:p>
      <w:pPr>
        <w:pStyle w:val="BookText"/>
      </w:pPr>
      <w:r>
        <w:rPr>
          <w:rFonts w:ascii="Times New Roman" w:hAnsi="Times New Roman" w:eastAsia="Times New Roman" w:cs="Times New Roman"/>
          <w:lang w:val="en-US" w:bidi="en-US"/>
          <w:color w:val="111111"/>
          <w:sz w:val="28"/>
          <w:szCs w:val="28"/>
          <w:rtl/>
        </w:rPr>
        <w:t xml:space="preserve">37988.</w:t>
      </w:r>
    </w:p>
    <w:p>
      <w:pPr>
        <w:pStyle w:val="BookText"/>
      </w:pPr>
      <w:r>
        <w:rPr>
          <w:rFonts w:ascii="Amiri" w:hAnsi="Amiri" w:eastAsia="Amiri" w:cs="Amiri"/>
          <w:lang w:bidi="ar-SA"/>
          <w:color w:val="111111"/>
          <w:sz w:val="28"/>
          <w:szCs w:val="28"/>
          <w:rtl/>
        </w:rPr>
        <w:t xml:space="preserve">بغداد؛ المكتبة القادرية؛ رقم المخطوط : 1437/4</w:t>
      </w:r>
    </w:p>
    <w:p>
      <w:pPr>
        <w:pStyle w:val="BookText"/>
      </w:pPr>
      <w:r>
        <w:rPr>
          <w:rFonts w:ascii="Amiri" w:hAnsi="Amiri" w:eastAsia="Amiri" w:cs="Amiri"/>
          <w:lang w:bidi="ar-SA"/>
          <w:color w:val="111111"/>
          <w:sz w:val="28"/>
          <w:szCs w:val="28"/>
          <w:rtl/>
        </w:rPr>
        <w:t xml:space="preserve">أولها: قال الشيخ الإمام العارف بالله تعالى ارسلان قدس الله سره واعلى علينا من بركاته كلك من حيث أينتك وشهودك ما سوى الله تعالى آخرها: بحرمة محمّد سيّد المرسلين وآله الطيبين الطاهرين انه على ما يشاء قدير وبالاجابة جدير</w:t>
      </w:r>
    </w:p>
    <w:p>
      <w:pPr>
        <w:pStyle w:val="BookText"/>
      </w:pPr>
      <w:r>
        <w:rPr>
          <w:rFonts w:ascii="Amiri" w:hAnsi="Amiri" w:eastAsia="Amiri" w:cs="Amiri"/>
          <w:lang w:bidi="ar-SA"/>
          <w:color w:val="111111"/>
          <w:sz w:val="28"/>
          <w:szCs w:val="28"/>
          <w:rtl/>
        </w:rPr>
        <w:t xml:space="preserve">كا: فتح الله بن عبد الواحد بن فتح الله بن أبي بكر بن محمّد الحلبي الدادتجي ،تا: 17</w:t>
      </w:r>
    </w:p>
    <w:p>
      <w:pPr>
        <w:pStyle w:val="BookText"/>
      </w:pPr>
      <w:r>
        <w:rPr>
          <w:rFonts w:ascii="IRNazanin" w:hAnsi="IRNazanin" w:eastAsia="IRNazanin" w:cs="IRNazanin"/>
          <w:lang w:bidi="fa-IR"/>
          <w:color w:val="111111"/>
          <w:sz w:val="28"/>
          <w:szCs w:val="28"/>
          <w:rtl/>
        </w:rPr>
        <w:t xml:space="preserve">جمادى الأولى 1089ه- ق (71-64) ، 25 س ، 20*15 سم [ف: 5-128]</w:t>
      </w:r>
    </w:p>
    <w:p>
      <w:pPr>
        <w:pStyle w:val="Heading2"/>
      </w:pPr>
      <w:bookmarkStart w:id="1764" w:name="_Toc1058"/>
      <w:r>
        <w:t>شرح الرسالة الرسلانية / كلام وعقائد، عرفان وتصوف - عربي</w:t>
      </w:r>
      <w:bookmarkEnd w:id="1764"/>
    </w:p>
    <w:p>
      <w:pPr>
        <w:pStyle w:val="BookText"/>
      </w:pPr>
      <w:r>
        <w:rPr>
          <w:rFonts w:ascii="Amiri" w:hAnsi="Amiri" w:eastAsia="Amiri" w:cs="Amiri"/>
          <w:lang w:bidi="ar-SA"/>
          <w:color w:val="111111"/>
          <w:sz w:val="28"/>
          <w:szCs w:val="28"/>
          <w:rtl/>
        </w:rPr>
        <w:t xml:space="preserve">عرنب، علي</w:t>
      </w:r>
    </w:p>
    <w:p>
      <w:pPr>
        <w:pStyle w:val="BookText"/>
      </w:pPr>
      <w:r>
        <w:rPr>
          <w:rFonts w:ascii="Amiri" w:hAnsi="Amiri" w:eastAsia="Amiri" w:cs="Amiri"/>
          <w:lang w:bidi="ar-SA"/>
          <w:color w:val="111111"/>
          <w:sz w:val="28"/>
          <w:szCs w:val="28"/>
          <w:rtl/>
        </w:rPr>
        <w:t xml:space="preserve">المرتبط: الرسالة الرسلانية في التوحيد الدمشقي ارسلان بن يعقوب (-699ه-)</w:t>
      </w:r>
    </w:p>
    <w:p>
      <w:pPr>
        <w:pStyle w:val="BookText"/>
      </w:pPr>
      <w:r>
        <w:rPr>
          <w:rFonts w:ascii="Amiri" w:hAnsi="Amiri" w:eastAsia="Amiri" w:cs="Amiri"/>
          <w:lang w:bidi="ar-SA"/>
          <w:color w:val="111111"/>
          <w:sz w:val="28"/>
          <w:szCs w:val="28"/>
          <w:rtl/>
        </w:rPr>
        <w:t xml:space="preserve">37989 .الموصل؛ المدرسة الرضوانية (في الأوقاف العامة)؛ رقم المخطوط: 18/97/8</w:t>
      </w:r>
    </w:p>
    <w:p>
      <w:pPr>
        <w:pStyle w:val="BookText"/>
      </w:pPr>
      <w:r>
        <w:rPr>
          <w:rFonts w:ascii="Amiri" w:hAnsi="Amiri" w:eastAsia="Amiri" w:cs="Amiri"/>
          <w:lang w:bidi="ar-SA"/>
          <w:color w:val="111111"/>
          <w:sz w:val="28"/>
          <w:szCs w:val="28"/>
          <w:rtl/>
        </w:rPr>
        <w:t xml:space="preserve">أوّلها :حمد الوحدانية الاحدية</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8-168]</w:t>
      </w:r>
    </w:p>
    <w:p>
      <w:pPr>
        <w:pStyle w:val="Heading2"/>
      </w:pPr>
      <w:bookmarkStart w:id="1765" w:name="_Toc1059"/>
      <w:r>
        <w:t>شرح الرسالة الرسلانية / كلام وعقائد، عرفان وتصوف - عربي</w:t>
      </w:r>
      <w:bookmarkEnd w:id="1765"/>
    </w:p>
    <w:p>
      <w:pPr>
        <w:pStyle w:val="BookText"/>
      </w:pPr>
      <w:r>
        <w:rPr>
          <w:rFonts w:ascii="Amiri" w:hAnsi="Amiri" w:eastAsia="Amiri" w:cs="Amiri"/>
          <w:lang w:bidi="ar-SA"/>
          <w:color w:val="111111"/>
          <w:sz w:val="28"/>
          <w:szCs w:val="28"/>
          <w:rtl/>
        </w:rPr>
        <w:t xml:space="preserve">المرتبط : الرسالة الرسلانية في التوحيد الدمشقي، ارسلان بن يعقوب (-699ه-)</w:t>
      </w:r>
    </w:p>
    <w:p>
      <w:pPr>
        <w:pStyle w:val="BookText"/>
      </w:pPr>
      <w:r>
        <w:rPr>
          <w:rFonts w:ascii="Amiri" w:hAnsi="Amiri" w:eastAsia="Amiri" w:cs="Amiri"/>
          <w:lang w:bidi="ar-SA"/>
          <w:color w:val="111111"/>
          <w:sz w:val="28"/>
          <w:szCs w:val="28"/>
          <w:rtl/>
        </w:rPr>
        <w:t xml:space="preserve">37990 .الموصل؛ المدرسة الحسنية ( في الأوقاف العامة)؛ رقم المخطوط : 25/59/6</w:t>
      </w:r>
    </w:p>
    <w:p>
      <w:pPr>
        <w:pStyle w:val="BookText"/>
      </w:pPr>
      <w:r>
        <w:rPr>
          <w:rFonts w:ascii="Amiri" w:hAnsi="Amiri" w:eastAsia="Amiri" w:cs="Amiri"/>
          <w:lang w:bidi="ar-SA"/>
          <w:color w:val="111111"/>
          <w:sz w:val="28"/>
          <w:szCs w:val="28"/>
          <w:rtl/>
        </w:rPr>
        <w:t xml:space="preserve">أوّلها :هذا كتاب شرح رسالة الولي الشيخ رسلان</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1-246]</w:t>
      </w:r>
    </w:p>
    <w:p>
      <w:pPr>
        <w:pStyle w:val="BookText"/>
      </w:pPr>
      <w:r>
        <w:rPr>
          <w:rFonts w:ascii="Amiri" w:hAnsi="Amiri" w:eastAsia="Amiri" w:cs="Amiri"/>
          <w:lang w:bidi="ar-SA"/>
          <w:color w:val="111111"/>
          <w:sz w:val="28"/>
          <w:szCs w:val="28"/>
          <w:rtl/>
        </w:rPr>
        <w:t xml:space="preserve">شرح رسالة الزوراء - شرح الزوراء</w:t>
      </w:r>
    </w:p>
    <w:p>
      <w:pPr>
        <w:pStyle w:val="BookText"/>
      </w:pPr>
      <w:r>
        <w:rPr>
          <w:rFonts w:ascii="Amiri" w:hAnsi="Amiri" w:eastAsia="Amiri" w:cs="Amiri"/>
          <w:lang w:bidi="ar-SA"/>
          <w:color w:val="111111"/>
          <w:sz w:val="28"/>
          <w:szCs w:val="28"/>
          <w:rtl/>
        </w:rPr>
        <w:t xml:space="preserve">شرح رسالة الزوراء والحوراء للدواني - شرح الزوراء والحوراء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23" w:name="pg8181_88800"/>
    <w:bookmarkEnd w:id="423"/>
    <w:p>
      <w:pPr>
        <w:pStyle w:val="Heading2"/>
      </w:pPr>
      <w:bookmarkStart w:id="1766" w:name="_Toc1060"/>
      <w:r>
        <w:t>شرح رسالة الزينون الكبير / فلسفة - عربي</w:t>
      </w:r>
      <w:bookmarkEnd w:id="1766"/>
    </w:p>
    <w:p>
      <w:pPr>
        <w:pStyle w:val="BookText"/>
      </w:pPr>
      <w:r>
        <w:rPr>
          <w:rFonts w:ascii="Amiri" w:hAnsi="Amiri" w:eastAsia="Amiri" w:cs="Amiri"/>
          <w:lang w:bidi="ar-SA"/>
          <w:color w:val="111111"/>
          <w:sz w:val="28"/>
          <w:szCs w:val="28"/>
          <w:rtl/>
        </w:rPr>
        <w:t xml:space="preserve">الفارابي ،محمّد بن محمّد ( 260 - 339 ه-)</w:t>
      </w:r>
    </w:p>
    <w:p>
      <w:pPr>
        <w:pStyle w:val="BookText"/>
      </w:pPr>
      <w:r>
        <w:rPr>
          <w:rFonts w:ascii="Amiri" w:hAnsi="Amiri" w:eastAsia="Amiri" w:cs="Amiri"/>
          <w:lang w:bidi="ar-SA"/>
          <w:color w:val="111111"/>
          <w:sz w:val="28"/>
          <w:szCs w:val="28"/>
          <w:rtl/>
        </w:rPr>
        <w:t xml:space="preserve">أوّله: رب أعني في جميع الأحوال والأقوال وتمم أمورنا في الحال والاستقبال قال الحكيم أبو نصر الفارابي ... رايت لزينون الكبير تلميذ أرسطاطاليس وللشيخ اليوناني رسائل قد شرحها النصارى شروحاً تركوا بعضها وزادوا فشرحت أما كما وجب على الشارح شرح نص، فأول هذه الرسالة</w:t>
      </w:r>
    </w:p>
    <w:p>
      <w:pPr>
        <w:pStyle w:val="BookText"/>
      </w:pPr>
      <w:r>
        <w:rPr>
          <w:rFonts w:ascii="Amiri" w:hAnsi="Amiri" w:eastAsia="Amiri" w:cs="Amiri"/>
          <w:lang w:bidi="ar-SA"/>
          <w:color w:val="111111"/>
          <w:sz w:val="28"/>
          <w:szCs w:val="28"/>
          <w:rtl/>
        </w:rPr>
        <w:t xml:space="preserve">رسالة الزينون الكبير اليوناني. قال الزينون -1 في الدلالة على وجود المبداء الأول ...</w:t>
      </w:r>
    </w:p>
    <w:p>
      <w:pPr>
        <w:pStyle w:val="BookText"/>
      </w:pPr>
      <w:r>
        <w:rPr>
          <w:rFonts w:ascii="Amiri" w:hAnsi="Amiri" w:eastAsia="Amiri" w:cs="Amiri"/>
          <w:lang w:bidi="ar-SA"/>
          <w:color w:val="111111"/>
          <w:sz w:val="28"/>
          <w:szCs w:val="28"/>
          <w:rtl/>
        </w:rPr>
        <w:t xml:space="preserve">آخره: فإذا فارقته نفسه بقيت في حيرة وبلاء نعوذ بالله من عذاب الآخرة، تمت</w:t>
      </w:r>
    </w:p>
    <w:p>
      <w:pPr>
        <w:pStyle w:val="BookText"/>
      </w:pPr>
      <w:r>
        <w:rPr>
          <w:rFonts w:ascii="IRNazanin" w:hAnsi="IRNazanin" w:eastAsia="IRNazanin" w:cs="IRNazanin"/>
          <w:lang w:bidi="fa-IR"/>
          <w:color w:val="111111"/>
          <w:sz w:val="28"/>
          <w:szCs w:val="28"/>
          <w:rtl/>
        </w:rPr>
        <w:t xml:space="preserve">طبع :بمبئي ، 1937م؛ طهران، 1379 ش، في «گنجینه» بهارستان» الحكمة 2 دمشق 2008م</w:t>
      </w:r>
    </w:p>
    <w:p>
      <w:pPr>
        <w:pStyle w:val="BookText"/>
      </w:pPr>
      <w:r>
        <w:rPr>
          <w:rFonts w:ascii="Amiri" w:hAnsi="Amiri" w:eastAsia="Amiri" w:cs="Amiri"/>
          <w:lang w:bidi="ar-SA"/>
          <w:color w:val="111111"/>
          <w:sz w:val="28"/>
          <w:szCs w:val="28"/>
          <w:rtl/>
        </w:rPr>
        <w:t xml:space="preserve">[فنخا :19 7967942( 28 نسخة)]</w:t>
      </w:r>
    </w:p>
    <w:p>
      <w:pPr>
        <w:pStyle w:val="BookText"/>
      </w:pPr>
      <w:r>
        <w:rPr>
          <w:rFonts w:ascii="Amiri" w:hAnsi="Amiri" w:eastAsia="Amiri" w:cs="Amiri"/>
          <w:lang w:bidi="ar-SA"/>
          <w:color w:val="111111"/>
          <w:sz w:val="28"/>
          <w:szCs w:val="28"/>
          <w:rtl/>
        </w:rPr>
        <w:t xml:space="preserve">37991 .بغداد؛ مكتبة الأوقاف العامة؛ رقم المخطوط: 7071/39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1029ه-؛ 2 ق، 24*16سم [ف: 2-278]</w:t>
      </w:r>
    </w:p>
    <w:p>
      <w:pPr>
        <w:pStyle w:val="BookText"/>
      </w:pPr>
      <w:r>
        <w:rPr>
          <w:rFonts w:ascii="Amiri" w:hAnsi="Amiri" w:eastAsia="Amiri" w:cs="Amiri"/>
          <w:lang w:bidi="ar-SA"/>
          <w:color w:val="111111"/>
          <w:sz w:val="28"/>
          <w:szCs w:val="28"/>
          <w:rtl/>
        </w:rPr>
        <w:t xml:space="preserve">شرح الرسالة السمرقندية - شرح رسالة الاستعارة</w:t>
      </w:r>
    </w:p>
    <w:p>
      <w:pPr>
        <w:pStyle w:val="BookText"/>
      </w:pPr>
      <w:r>
        <w:rPr>
          <w:rFonts w:ascii="Amiri" w:hAnsi="Amiri" w:eastAsia="Amiri" w:cs="Amiri"/>
          <w:lang w:bidi="ar-SA"/>
          <w:color w:val="111111"/>
          <w:sz w:val="28"/>
          <w:szCs w:val="28"/>
          <w:rtl/>
        </w:rPr>
        <w:t xml:space="preserve">شرح الرسالة السمرقندية - شرح آداب البحث والمناظرة</w:t>
      </w:r>
    </w:p>
    <w:p>
      <w:pPr>
        <w:pStyle w:val="Heading2"/>
      </w:pPr>
      <w:bookmarkStart w:id="1767" w:name="_Toc1061"/>
      <w:r>
        <w:t>شرح الرسالة السمرقندية / بلاغة - عربي</w:t>
      </w:r>
      <w:bookmarkEnd w:id="1767"/>
    </w:p>
    <w:p>
      <w:pPr>
        <w:pStyle w:val="BookText"/>
      </w:pPr>
      <w:r>
        <w:rPr>
          <w:rFonts w:ascii="Amiri" w:hAnsi="Amiri" w:eastAsia="Amiri" w:cs="Amiri"/>
          <w:lang w:bidi="ar-SA"/>
          <w:color w:val="111111"/>
          <w:sz w:val="28"/>
          <w:szCs w:val="28"/>
          <w:rtl/>
        </w:rPr>
        <w:t xml:space="preserve">37992 .بغداد ؛مكتبة الأوقاف العامة؛ رقم المخطوط: 13829/1</w:t>
      </w:r>
    </w:p>
    <w:p>
      <w:pPr>
        <w:pStyle w:val="BookText"/>
      </w:pPr>
      <w:r>
        <w:rPr>
          <w:rFonts w:ascii="Amiri" w:hAnsi="Amiri" w:eastAsia="Amiri" w:cs="Amiri"/>
          <w:lang w:bidi="ar-SA"/>
          <w:color w:val="111111"/>
          <w:sz w:val="28"/>
          <w:szCs w:val="28"/>
          <w:rtl/>
        </w:rPr>
        <w:t xml:space="preserve">أوّلها: الحمد لله الذي الحمد له حقيقة، وهو لغيره مجاز</w:t>
      </w:r>
    </w:p>
    <w:p>
      <w:pPr>
        <w:pStyle w:val="BookText"/>
      </w:pPr>
      <w:r>
        <w:rPr>
          <w:rFonts w:ascii="IRNazanin" w:hAnsi="IRNazanin" w:eastAsia="IRNazanin" w:cs="IRNazanin"/>
          <w:lang w:bidi="fa-IR"/>
          <w:color w:val="111111"/>
          <w:sz w:val="28"/>
          <w:szCs w:val="28"/>
          <w:rtl/>
        </w:rPr>
        <w:t xml:space="preserve">کا :مجهول ،تا :مجهول؛ 13ق، 21 س 20*12سم [ف: 3-212]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4" w:name="pg8181_88802"/>
    <w:bookmarkEnd w:id="424"/>
    <w:p>
      <w:pPr>
        <w:pStyle w:val="Heading2"/>
      </w:pPr>
      <w:bookmarkStart w:id="1768" w:name="_Toc1062"/>
      <w:r>
        <w:t>شرح الرسالة الشوقية = الكلمات الذوقية والنكات الذوقية / شرح الحديث،</w:t>
      </w:r>
      <w:bookmarkEnd w:id="1768"/>
    </w:p>
    <w:p>
      <w:pPr>
        <w:pStyle w:val="BookText"/>
      </w:pPr>
      <w:r>
        <w:rPr>
          <w:rFonts w:ascii="Amiri" w:hAnsi="Amiri" w:eastAsia="Amiri" w:cs="Amiri"/>
          <w:lang w:bidi="ar-SA"/>
          <w:color w:val="111111"/>
          <w:sz w:val="28"/>
          <w:szCs w:val="28"/>
          <w:rtl/>
        </w:rPr>
        <w:t xml:space="preserve">أدب - فارسي</w:t>
      </w:r>
    </w:p>
    <w:p>
      <w:pPr>
        <w:pStyle w:val="BookText"/>
      </w:pPr>
      <w:r>
        <w:rPr>
          <w:rFonts w:ascii="Amiri" w:hAnsi="Amiri" w:eastAsia="Amiri" w:cs="Amiri"/>
          <w:lang w:bidi="ar-SA"/>
          <w:color w:val="111111"/>
          <w:sz w:val="28"/>
          <w:szCs w:val="28"/>
          <w:rtl/>
        </w:rPr>
        <w:t xml:space="preserve">اللاهيجي حسام الدين بن يحيى (القرن 11 ه- )</w:t>
      </w:r>
    </w:p>
    <w:p>
      <w:pPr>
        <w:pStyle w:val="BookText"/>
      </w:pPr>
      <w:r>
        <w:rPr>
          <w:rFonts w:ascii="Amiri" w:hAnsi="Amiri" w:eastAsia="Amiri" w:cs="Amiri"/>
          <w:lang w:bidi="ar-SA"/>
          <w:color w:val="111111"/>
          <w:sz w:val="28"/>
          <w:szCs w:val="28"/>
          <w:rtl/>
        </w:rPr>
        <w:t xml:space="preserve">المرتبط : الكلمات الذوقية في ترجمة الرسالة الشوقية - الرسالة الشوقية (ترجمة) اللاهيجي حسام الدين بن يحيى القرن (11ه-)</w:t>
      </w:r>
    </w:p>
    <w:p>
      <w:pPr>
        <w:pStyle w:val="BookText"/>
      </w:pPr>
      <w:r>
        <w:rPr>
          <w:rFonts w:ascii="Amiri" w:hAnsi="Amiri" w:eastAsia="Amiri" w:cs="Amiri"/>
          <w:lang w:bidi="ar-SA"/>
          <w:color w:val="111111"/>
          <w:sz w:val="28"/>
          <w:szCs w:val="28"/>
          <w:rtl/>
        </w:rPr>
        <w:t xml:space="preserve">أوّله: بعد حمد الملك المنعام والصلاة على خير الأنام محمّد خاتم الأنبياء وعلى زبدة الأصفياء</w:t>
      </w:r>
    </w:p>
    <w:p>
      <w:pPr>
        <w:pStyle w:val="BookText"/>
      </w:pPr>
      <w:r>
        <w:rPr>
          <w:rFonts w:ascii="Times New Roman" w:hAnsi="Times New Roman" w:eastAsia="Times New Roman" w:cs="Times New Roman"/>
          <w:lang w:val="en-US" w:bidi="en-US"/>
          <w:color w:val="111111"/>
          <w:sz w:val="28"/>
          <w:szCs w:val="28"/>
          <w:rtl/>
        </w:rPr>
        <w:t xml:space="preserve">37993.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:شیخ محمّد بن محمود الموركلائي المازندراني ،تا: 1090 ه- [ف: 2-448]</w:t>
      </w:r>
    </w:p>
    <w:p>
      <w:pPr>
        <w:pStyle w:val="Heading2"/>
      </w:pPr>
      <w:bookmarkStart w:id="1769" w:name="_Toc1063"/>
      <w:r>
        <w:t>شرح الرسالة الصغرى / منطق - عربي</w:t>
      </w:r>
      <w:bookmarkEnd w:id="1769"/>
    </w:p>
    <w:p>
      <w:pPr>
        <w:pStyle w:val="BookText"/>
      </w:pPr>
      <w:r>
        <w:rPr>
          <w:rFonts w:ascii="Amiri" w:hAnsi="Amiri" w:eastAsia="Amiri" w:cs="Amiri"/>
          <w:lang w:bidi="ar-SA"/>
          <w:color w:val="111111"/>
          <w:sz w:val="28"/>
          <w:szCs w:val="28"/>
          <w:rtl/>
        </w:rPr>
        <w:t xml:space="preserve">الكنبدي، أحمد بن إبراهيم( القرن 13 ه-)</w:t>
      </w:r>
    </w:p>
    <w:p>
      <w:pPr>
        <w:pStyle w:val="BookText"/>
      </w:pPr>
      <w:r>
        <w:rPr>
          <w:rFonts w:ascii="Amiri" w:hAnsi="Amiri" w:eastAsia="Amiri" w:cs="Amiri"/>
          <w:lang w:bidi="ar-SA"/>
          <w:color w:val="111111"/>
          <w:sz w:val="28"/>
          <w:szCs w:val="28"/>
          <w:rtl/>
        </w:rPr>
        <w:t xml:space="preserve">37994 . البصرة ؛ جامعة البصرة (المكتبة المركزية)؛ رقم المخطوط : 90/2</w:t>
      </w:r>
    </w:p>
    <w:p>
      <w:pPr>
        <w:pStyle w:val="BookText"/>
      </w:pPr>
      <w:r>
        <w:rPr>
          <w:rFonts w:ascii="IRNazanin" w:hAnsi="IRNazanin" w:eastAsia="IRNazanin" w:cs="IRNazanin"/>
          <w:lang w:bidi="fa-IR"/>
          <w:color w:val="111111"/>
          <w:sz w:val="28"/>
          <w:szCs w:val="28"/>
          <w:rtl/>
        </w:rPr>
        <w:t xml:space="preserve">کا :مجهول ،تا: مجهول؛ 112 ق، 21*15سم المورد: 31-371]</w:t>
      </w:r>
    </w:p>
    <w:p>
      <w:pPr>
        <w:pStyle w:val="BookText"/>
      </w:pPr>
      <w:r>
        <w:rPr>
          <w:rFonts w:ascii="Amiri" w:hAnsi="Amiri" w:eastAsia="Amiri" w:cs="Amiri"/>
          <w:lang w:bidi="ar-SA"/>
          <w:color w:val="111111"/>
          <w:sz w:val="28"/>
          <w:szCs w:val="28"/>
          <w:rtl/>
        </w:rPr>
        <w:t xml:space="preserve">شرح رسالة الصلاة - شرح الرسالة الصلاتية</w:t>
      </w:r>
    </w:p>
    <w:p>
      <w:pPr>
        <w:pStyle w:val="Heading2"/>
      </w:pPr>
      <w:bookmarkStart w:id="1770" w:name="_Toc1064"/>
      <w:r>
        <w:t>شرح الرسالة الصلاتية = شرح رسالة الصلاة / فقه - عربي</w:t>
      </w:r>
      <w:bookmarkEnd w:id="1770"/>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المرتبط : أحكام الصلاة - رسالة في الصلاة البحراني يوسف بن أحمد (1186-1107ه-)</w:t>
      </w:r>
    </w:p>
    <w:p>
      <w:pPr>
        <w:pStyle w:val="BookText"/>
      </w:pPr>
      <w:r>
        <w:rPr>
          <w:rFonts w:ascii="Amiri" w:hAnsi="Amiri" w:eastAsia="Amiri" w:cs="Amiri"/>
          <w:lang w:bidi="ar-SA"/>
          <w:color w:val="111111"/>
          <w:sz w:val="28"/>
          <w:szCs w:val="28"/>
          <w:rtl/>
        </w:rPr>
        <w:t xml:space="preserve">تاريخ التأليف: 17 ربيع الثاني 1175ه- محل :التأليف كربلاء</w:t>
      </w:r>
    </w:p>
    <w:p>
      <w:pPr>
        <w:pStyle w:val="BookText"/>
      </w:pPr>
      <w:r>
        <w:rPr>
          <w:rFonts w:ascii="Amiri" w:hAnsi="Amiri" w:eastAsia="Amiri" w:cs="Amiri"/>
          <w:lang w:bidi="ar-SA"/>
          <w:color w:val="111111"/>
          <w:sz w:val="28"/>
          <w:szCs w:val="28"/>
          <w:rtl/>
        </w:rPr>
        <w:t xml:space="preserve">أوّله : أما بعد حمد الله على إنعامه والصلاة على خيرته من أنامه محمّد وآله ... وليعلم أنا بعد أن كتبنا هذه الرسالة على ما أشرنا إليه من الإيجاز والاختصار ...</w:t>
      </w:r>
    </w:p>
    <w:p>
      <w:pPr>
        <w:pStyle w:val="BookText"/>
      </w:pPr>
      <w:r>
        <w:rPr>
          <w:rFonts w:ascii="Amiri" w:hAnsi="Amiri" w:eastAsia="Amiri" w:cs="Amiri"/>
          <w:lang w:bidi="ar-SA"/>
          <w:color w:val="111111"/>
          <w:sz w:val="28"/>
          <w:szCs w:val="28"/>
          <w:rtl/>
        </w:rPr>
        <w:t xml:space="preserve">آخره: وهذا ما سمحت به القريحة الجامدة والروية الخامدة على توزع البال وترادف</w:t>
      </w:r>
    </w:p>
    <w:p>
      <w:pPr>
        <w:pStyle w:val="BookText"/>
      </w:pPr>
      <w:r>
        <w:rPr>
          <w:rFonts w:ascii="IRNazanin" w:hAnsi="IRNazanin" w:eastAsia="IRNazanin" w:cs="IRNazanin"/>
          <w:lang w:bidi="fa-IR"/>
          <w:color w:val="111111"/>
          <w:sz w:val="28"/>
          <w:szCs w:val="28"/>
          <w:rtl/>
        </w:rPr>
        <w:t xml:space="preserve">الاشتغال</w:t>
      </w:r>
    </w:p>
    <w:p>
      <w:pPr>
        <w:pStyle w:val="BookText"/>
      </w:pPr>
      <w:r>
        <w:rPr>
          <w:rFonts w:ascii="Amiri" w:hAnsi="Amiri" w:eastAsia="Amiri" w:cs="Amiri"/>
          <w:lang w:bidi="ar-SA"/>
          <w:color w:val="111111"/>
          <w:sz w:val="28"/>
          <w:szCs w:val="28"/>
          <w:rtl/>
        </w:rPr>
        <w:t xml:space="preserve">[فنخا :19 800-799 (10نسخة)]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5" w:name="pg8181_88804"/>
    <w:bookmarkEnd w:id="425"/>
    <w:p>
      <w:pPr>
        <w:pStyle w:val="BookText"/>
      </w:pPr>
      <w:r>
        <w:rPr>
          <w:rFonts w:ascii="Amiri" w:hAnsi="Amiri" w:eastAsia="Amiri" w:cs="Amiri"/>
          <w:lang w:bidi="ar-SA"/>
          <w:color w:val="111111"/>
          <w:sz w:val="28"/>
          <w:szCs w:val="28"/>
          <w:rtl/>
        </w:rPr>
        <w:t xml:space="preserve">37995 . النجف الأشرف؛ مكتبة الإمام الخوئي؛ رقم المخطوط: 280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:حسن بن جابر بن عبد الله الخاقاني، تا: صفر 1253ه- 229ق، 17س،</w:t>
      </w:r>
    </w:p>
    <w:p>
      <w:pPr>
        <w:pStyle w:val="BookText"/>
      </w:pPr>
      <w:r>
        <w:rPr>
          <w:rFonts w:ascii="IRNazanin" w:hAnsi="IRNazanin" w:eastAsia="IRNazanin" w:cs="IRNazanin"/>
          <w:lang w:bidi="fa-IR"/>
          <w:color w:val="111111"/>
          <w:sz w:val="28"/>
          <w:szCs w:val="28"/>
          <w:rtl/>
        </w:rPr>
        <w:t xml:space="preserve">21*17 سم [ف: 1-436]</w:t>
      </w:r>
    </w:p>
    <w:p>
      <w:pPr>
        <w:pStyle w:val="BookText"/>
      </w:pPr>
      <w:r>
        <w:rPr>
          <w:rFonts w:ascii="Amiri" w:hAnsi="Amiri" w:eastAsia="Amiri" w:cs="Amiri"/>
          <w:lang w:bidi="ar-SA"/>
          <w:color w:val="111111"/>
          <w:sz w:val="28"/>
          <w:szCs w:val="28"/>
          <w:rtl/>
        </w:rPr>
        <w:t xml:space="preserve">شرح رسالة الطير - الطير ترجمه وشرح</w:t>
      </w:r>
    </w:p>
    <w:p>
      <w:pPr>
        <w:pStyle w:val="BookText"/>
      </w:pPr>
      <w:r>
        <w:rPr>
          <w:rFonts w:ascii="Amiri" w:hAnsi="Amiri" w:eastAsia="Amiri" w:cs="Amiri"/>
          <w:lang w:bidi="ar-SA"/>
          <w:color w:val="111111"/>
          <w:sz w:val="28"/>
          <w:szCs w:val="28"/>
          <w:rtl/>
        </w:rPr>
        <w:t xml:space="preserve">شرح رساله عبد القادر الكيلاني - نشاط العشق</w:t>
      </w:r>
    </w:p>
    <w:p>
      <w:pPr>
        <w:pStyle w:val="BookText"/>
      </w:pPr>
      <w:r>
        <w:rPr>
          <w:rFonts w:ascii="Amiri" w:hAnsi="Amiri" w:eastAsia="Amiri" w:cs="Amiri"/>
          <w:lang w:bidi="ar-SA"/>
          <w:color w:val="111111"/>
          <w:sz w:val="28"/>
          <w:szCs w:val="28"/>
          <w:rtl/>
        </w:rPr>
        <w:t xml:space="preserve">شرح الرسالة العضدية - شرح آداب البحث العضدية</w:t>
      </w:r>
    </w:p>
    <w:p>
      <w:pPr>
        <w:pStyle w:val="Heading2"/>
      </w:pPr>
      <w:bookmarkStart w:id="1771" w:name="_Toc1065"/>
      <w:r>
        <w:t>شرح الرسالة العضدية / بلاغة - عربي</w:t>
      </w:r>
      <w:bookmarkEnd w:id="1771"/>
    </w:p>
    <w:p>
      <w:pPr>
        <w:pStyle w:val="BookText"/>
      </w:pPr>
      <w:r>
        <w:rPr>
          <w:rFonts w:ascii="Amiri" w:hAnsi="Amiri" w:eastAsia="Amiri" w:cs="Amiri"/>
          <w:lang w:bidi="ar-SA"/>
          <w:color w:val="111111"/>
          <w:sz w:val="28"/>
          <w:szCs w:val="28"/>
          <w:rtl/>
        </w:rPr>
        <w:t xml:space="preserve">السمرقندي، علي (القرن 11 ه- )</w:t>
      </w:r>
    </w:p>
    <w:p>
      <w:pPr>
        <w:pStyle w:val="BookText"/>
      </w:pPr>
      <w:r>
        <w:rPr>
          <w:rFonts w:ascii="Amiri" w:hAnsi="Amiri" w:eastAsia="Amiri" w:cs="Amiri"/>
          <w:lang w:bidi="ar-SA"/>
          <w:color w:val="111111"/>
          <w:sz w:val="28"/>
          <w:szCs w:val="28"/>
          <w:rtl/>
        </w:rPr>
        <w:t xml:space="preserve">37996 .النجف الأشرف؛ مكتبة آية الله الحكيم العامة؛ رقم المخطوط : 2081</w:t>
      </w:r>
    </w:p>
    <w:p>
      <w:pPr>
        <w:pStyle w:val="BookText"/>
      </w:pPr>
      <w:r>
        <w:rPr>
          <w:rFonts w:ascii="IRNazanin" w:hAnsi="IRNazanin" w:eastAsia="IRNazanin" w:cs="IRNazanin"/>
          <w:lang w:bidi="fa-IR"/>
          <w:color w:val="111111"/>
          <w:sz w:val="28"/>
          <w:szCs w:val="28"/>
          <w:rtl/>
        </w:rPr>
        <w:t xml:space="preserve">کا :محمّد بن محمّد بن البيروس ،تا: 1112ه-؛ 24 ص 11س، 21*15سم [معجم المخطوطات النجفية : 501]</w:t>
      </w:r>
    </w:p>
    <w:p>
      <w:pPr>
        <w:pStyle w:val="BookText"/>
      </w:pPr>
      <w:r>
        <w:rPr>
          <w:rFonts w:ascii="Amiri" w:hAnsi="Amiri" w:eastAsia="Amiri" w:cs="Amiri"/>
          <w:lang w:bidi="ar-SA"/>
          <w:color w:val="111111"/>
          <w:sz w:val="28"/>
          <w:szCs w:val="28"/>
          <w:rtl/>
        </w:rPr>
        <w:t xml:space="preserve">37997 النجف الأشرف؛ مكتبة آية الله الحكيم العامة؛ رقم المخطوط : 2408</w:t>
      </w:r>
    </w:p>
    <w:p>
      <w:pPr>
        <w:pStyle w:val="BookText"/>
      </w:pPr>
      <w:r>
        <w:rPr>
          <w:rFonts w:ascii="IRNazanin" w:hAnsi="IRNazanin" w:eastAsia="IRNazanin" w:cs="IRNazanin"/>
          <w:lang w:bidi="fa-IR"/>
          <w:color w:val="111111"/>
          <w:sz w:val="28"/>
          <w:szCs w:val="28"/>
          <w:rtl/>
        </w:rPr>
        <w:t xml:space="preserve">كا :علي بن یوسف ،تا: 1150ق؛ ناقصة :الأوّل؛ 27 ص 9س، 16*10سم [معجم المخطوطات النجفية : 501]</w:t>
      </w:r>
    </w:p>
    <w:p>
      <w:pPr>
        <w:pStyle w:val="BookText"/>
      </w:pPr>
      <w:r>
        <w:rPr>
          <w:rFonts w:ascii="Amiri" w:hAnsi="Amiri" w:eastAsia="Amiri" w:cs="Amiri"/>
          <w:lang w:bidi="ar-SA"/>
          <w:color w:val="111111"/>
          <w:sz w:val="28"/>
          <w:szCs w:val="28"/>
          <w:rtl/>
        </w:rPr>
        <w:t xml:space="preserve">37998 . النجف الأشرف؛ مكتبة آية الله الحكيم العامة؛ رقم المخطوط: 1132</w:t>
      </w:r>
    </w:p>
    <w:p>
      <w:pPr>
        <w:pStyle w:val="BookText"/>
      </w:pPr>
      <w:r>
        <w:rPr>
          <w:rFonts w:ascii="Amiri" w:hAnsi="Amiri" w:eastAsia="Amiri" w:cs="Amiri"/>
          <w:lang w:bidi="ar-SA"/>
          <w:color w:val="111111"/>
          <w:sz w:val="28"/>
          <w:szCs w:val="28"/>
          <w:rtl/>
        </w:rPr>
        <w:t xml:space="preserve">كا :سيّد عبد العلي ،تا :مجهول؛ 24 ص 11س، 20*14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37999 . النجف الأشرف؛ مؤسسة كاشف الغطاء العامة؛ رقم المخطوط: 1559</w:t>
      </w:r>
    </w:p>
    <w:p>
      <w:pPr>
        <w:pStyle w:val="BookText"/>
      </w:pPr>
      <w:r>
        <w:rPr>
          <w:rFonts w:ascii="IRNazanin" w:hAnsi="IRNazanin" w:eastAsia="IRNazanin" w:cs="IRNazanin"/>
          <w:lang w:bidi="fa-IR"/>
          <w:color w:val="111111"/>
          <w:sz w:val="28"/>
          <w:szCs w:val="28"/>
          <w:rtl/>
        </w:rPr>
        <w:t xml:space="preserve">کا :مجهول ،تا :مجهول؛ 46 ص [ف: 1-243]</w:t>
      </w:r>
    </w:p>
    <w:p>
      <w:pPr>
        <w:pStyle w:val="Heading2"/>
      </w:pPr>
      <w:bookmarkStart w:id="1772" w:name="_Toc1066"/>
      <w:r>
        <w:t>شرح الرسالة العضدية / منطق - عربي</w:t>
      </w:r>
      <w:bookmarkEnd w:id="1772"/>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 الرّحمن بن أحمد (756-700ه-)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6" w:name="pg8181_88806"/>
    <w:bookmarkEnd w:id="426"/>
    <w:p>
      <w:pPr>
        <w:pStyle w:val="BookText"/>
      </w:pPr>
      <w:r>
        <w:rPr>
          <w:rFonts w:ascii="Amiri" w:hAnsi="Amiri" w:eastAsia="Amiri" w:cs="Amiri"/>
          <w:lang w:bidi="ar-SA"/>
          <w:color w:val="111111"/>
          <w:sz w:val="28"/>
          <w:szCs w:val="28"/>
          <w:rtl/>
        </w:rPr>
        <w:t xml:space="preserve">38000 .الموصل؛ سعيد الديوه جي؛ رقم المخطوط: 89</w:t>
      </w:r>
    </w:p>
    <w:p>
      <w:pPr>
        <w:pStyle w:val="BookText"/>
      </w:pPr>
      <w:r>
        <w:rPr>
          <w:rFonts w:ascii="IRNazanin" w:hAnsi="IRNazanin" w:eastAsia="IRNazanin" w:cs="IRNazanin"/>
          <w:lang w:bidi="fa-IR"/>
          <w:color w:val="111111"/>
          <w:sz w:val="28"/>
          <w:szCs w:val="28"/>
          <w:rtl/>
        </w:rPr>
        <w:t xml:space="preserve">کا :مجهول، تا :1196 ه- [ معهد المخطوطات العربية -2109 ]</w:t>
      </w:r>
    </w:p>
    <w:p>
      <w:pPr>
        <w:pStyle w:val="Heading2"/>
      </w:pPr>
      <w:bookmarkStart w:id="1773" w:name="_Toc1067"/>
      <w:r>
        <w:t>شرح الرسالة العضدية / منطق - عربي</w:t>
      </w:r>
      <w:bookmarkEnd w:id="1773"/>
    </w:p>
    <w:p>
      <w:pPr>
        <w:pStyle w:val="BookText"/>
      </w:pPr>
      <w:r>
        <w:rPr>
          <w:rFonts w:ascii="Amiri" w:hAnsi="Amiri" w:eastAsia="Amiri" w:cs="Amiri"/>
          <w:lang w:bidi="ar-SA"/>
          <w:color w:val="111111"/>
          <w:sz w:val="28"/>
          <w:szCs w:val="28"/>
          <w:rtl/>
        </w:rPr>
        <w:t xml:space="preserve">38001 .الموصل؛ المدرسة المحمّدية (في الأوقاف العامة)؛ رقم المخطوط: 20/48/7</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7-128]</w:t>
      </w:r>
    </w:p>
    <w:p>
      <w:pPr>
        <w:pStyle w:val="Heading2"/>
      </w:pPr>
      <w:bookmarkStart w:id="1774" w:name="_Toc1068"/>
      <w:r>
        <w:t>شرح الرسالة العضدية / بلاغة - عربي</w:t>
      </w:r>
      <w:bookmarkEnd w:id="1774"/>
    </w:p>
    <w:p>
      <w:pPr>
        <w:pStyle w:val="BookText"/>
      </w:pPr>
      <w:r>
        <w:rPr>
          <w:rFonts w:ascii="Amiri" w:hAnsi="Amiri" w:eastAsia="Amiri" w:cs="Amiri"/>
          <w:lang w:bidi="ar-SA"/>
          <w:color w:val="111111"/>
          <w:sz w:val="28"/>
          <w:szCs w:val="28"/>
          <w:rtl/>
        </w:rPr>
        <w:t xml:space="preserve">المرتبط: الرسالة الوضعية = الرسالة العضدية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 )</w:t>
      </w:r>
    </w:p>
    <w:p>
      <w:pPr>
        <w:pStyle w:val="BookText"/>
      </w:pPr>
      <w:r>
        <w:rPr>
          <w:rFonts w:ascii="Times New Roman" w:hAnsi="Times New Roman" w:eastAsia="Times New Roman" w:cs="Times New Roman"/>
          <w:lang w:val="en-US" w:bidi="en-US"/>
          <w:color w:val="111111"/>
          <w:sz w:val="28"/>
          <w:szCs w:val="28"/>
          <w:rtl/>
        </w:rPr>
        <w:t xml:space="preserve">38002.</w:t>
      </w:r>
    </w:p>
    <w:p>
      <w:pPr>
        <w:pStyle w:val="BookText"/>
      </w:pPr>
      <w:r>
        <w:rPr>
          <w:rFonts w:ascii="Amiri" w:hAnsi="Amiri" w:eastAsia="Amiri" w:cs="Amiri"/>
          <w:lang w:bidi="ar-SA"/>
          <w:color w:val="111111"/>
          <w:sz w:val="28"/>
          <w:szCs w:val="28"/>
          <w:rtl/>
        </w:rPr>
        <w:t xml:space="preserve">الموصل؛ سعيد الديوه جي؛ رقم المخطوط: 92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2119</w:t>
      </w:r>
    </w:p>
    <w:p>
      <w:pPr>
        <w:pStyle w:val="Heading2"/>
      </w:pPr>
      <w:bookmarkStart w:id="1775" w:name="_Toc1069"/>
      <w:r>
        <w:t>شرح الرسالة العضدية / نحو - عربي</w:t>
      </w:r>
      <w:bookmarkEnd w:id="1775"/>
    </w:p>
    <w:p>
      <w:pPr>
        <w:pStyle w:val="BookText"/>
      </w:pPr>
      <w:r>
        <w:rPr>
          <w:rFonts w:ascii="Amiri" w:hAnsi="Amiri" w:eastAsia="Amiri" w:cs="Amiri"/>
          <w:lang w:bidi="ar-SA"/>
          <w:color w:val="111111"/>
          <w:sz w:val="28"/>
          <w:szCs w:val="28"/>
          <w:rtl/>
        </w:rPr>
        <w:t xml:space="preserve">38003 .بغداد؛ خزانة قاسم محمّد الرجب؛ رقم المخطوط: 539</w:t>
      </w:r>
    </w:p>
    <w:p>
      <w:pPr>
        <w:pStyle w:val="BookText"/>
      </w:pPr>
      <w:r>
        <w:rPr>
          <w:rFonts w:ascii="IRNazanin" w:hAnsi="IRNazanin" w:eastAsia="IRNazanin" w:cs="IRNazanin"/>
          <w:lang w:bidi="fa-IR"/>
          <w:color w:val="111111"/>
          <w:sz w:val="28"/>
          <w:szCs w:val="28"/>
          <w:rtl/>
        </w:rPr>
        <w:t xml:space="preserve">کا :مجهول، تا: مجهول [ف: 3-25]</w:t>
      </w:r>
    </w:p>
    <w:p>
      <w:pPr>
        <w:pStyle w:val="BookText"/>
      </w:pPr>
      <w:r>
        <w:rPr>
          <w:rFonts w:ascii="Amiri" w:hAnsi="Amiri" w:eastAsia="Amiri" w:cs="Amiri"/>
          <w:lang w:bidi="ar-SA"/>
          <w:color w:val="111111"/>
          <w:sz w:val="28"/>
          <w:szCs w:val="28"/>
          <w:rtl/>
        </w:rPr>
        <w:t xml:space="preserve">شرح الرسالة العضدية في الآداب - شرح آداب البحث العضدية</w:t>
      </w:r>
    </w:p>
    <w:p>
      <w:pPr>
        <w:pStyle w:val="Heading2"/>
      </w:pPr>
      <w:bookmarkStart w:id="1776" w:name="_Toc1070"/>
      <w:r>
        <w:t>شرح رسالة العقائد للدواني / كلام وعقائد - عربي</w:t>
      </w:r>
      <w:bookmarkEnd w:id="1776"/>
    </w:p>
    <w:p>
      <w:pPr>
        <w:pStyle w:val="BookText"/>
      </w:pPr>
      <w:r>
        <w:rPr>
          <w:rFonts w:ascii="Amiri" w:hAnsi="Amiri" w:eastAsia="Amiri" w:cs="Amiri"/>
          <w:lang w:bidi="ar-SA"/>
          <w:color w:val="111111"/>
          <w:sz w:val="28"/>
          <w:szCs w:val="28"/>
          <w:rtl/>
        </w:rPr>
        <w:t xml:space="preserve">العمري، خير الله بن محمود( 1091 - 1182 ه-)</w:t>
      </w:r>
    </w:p>
    <w:p>
      <w:pPr>
        <w:pStyle w:val="BookText"/>
      </w:pPr>
      <w:r>
        <w:rPr>
          <w:rFonts w:ascii="Times New Roman" w:hAnsi="Times New Roman" w:eastAsia="Times New Roman" w:cs="Times New Roman"/>
          <w:lang w:val="en-US" w:bidi="en-US"/>
          <w:color w:val="111111"/>
          <w:sz w:val="28"/>
          <w:szCs w:val="28"/>
          <w:rtl/>
        </w:rPr>
        <w:t xml:space="preserve">38004.</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 17/2</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6-301]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27" w:name="pg8181_88808"/>
    <w:bookmarkEnd w:id="427"/>
    <w:p>
      <w:pPr>
        <w:pStyle w:val="Heading2"/>
      </w:pPr>
      <w:bookmarkStart w:id="1777" w:name="_Toc1071"/>
      <w:r>
        <w:t>شرح رسالة العقد / - عربي</w:t>
      </w:r>
      <w:bookmarkEnd w:id="1777"/>
    </w:p>
    <w:p>
      <w:pPr>
        <w:pStyle w:val="BookText"/>
      </w:pPr>
      <w:r>
        <w:rPr>
          <w:rFonts w:ascii="Amiri" w:hAnsi="Amiri" w:eastAsia="Amiri" w:cs="Amiri"/>
          <w:lang w:bidi="ar-SA"/>
          <w:color w:val="111111"/>
          <w:sz w:val="28"/>
          <w:szCs w:val="28"/>
          <w:rtl/>
        </w:rPr>
        <w:t xml:space="preserve">38005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55 [ معجم المخطوطات النجفية: 540]</w:t>
      </w:r>
    </w:p>
    <w:p>
      <w:pPr>
        <w:pStyle w:val="BookText"/>
      </w:pPr>
      <w:r>
        <w:rPr>
          <w:rFonts w:ascii="Amiri" w:hAnsi="Amiri" w:eastAsia="Amiri" w:cs="Amiri"/>
          <w:lang w:bidi="ar-SA"/>
          <w:color w:val="111111"/>
          <w:sz w:val="28"/>
          <w:szCs w:val="28"/>
          <w:rtl/>
        </w:rPr>
        <w:t xml:space="preserve">شرح الرسالة العقودية - شرح رسالة الاستعارة</w:t>
      </w:r>
    </w:p>
    <w:p>
      <w:pPr>
        <w:pStyle w:val="Heading2"/>
      </w:pPr>
      <w:bookmarkStart w:id="1778" w:name="_Toc1072"/>
      <w:r>
        <w:t>شرح رسالة العلم = كيفية علم الواجب = أجوبة مسائل البحراني فلسفة -</w:t>
      </w:r>
      <w:bookmarkEnd w:id="1778"/>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نصير الدين الطوسي، محمد بن محمّد( 597 - 672 ه- )</w:t>
      </w:r>
    </w:p>
    <w:p>
      <w:pPr>
        <w:pStyle w:val="BookText"/>
      </w:pPr>
      <w:r>
        <w:rPr>
          <w:rFonts w:ascii="Amiri" w:hAnsi="Amiri" w:eastAsia="Amiri" w:cs="Amiri"/>
          <w:lang w:bidi="ar-SA"/>
          <w:color w:val="111111"/>
          <w:sz w:val="28"/>
          <w:szCs w:val="28"/>
          <w:rtl/>
        </w:rPr>
        <w:t xml:space="preserve">المرتبط: رسالة العلم البحراني، أحمد بن علي (القرن ه-)</w:t>
      </w:r>
    </w:p>
    <w:p>
      <w:pPr>
        <w:pStyle w:val="BookText"/>
      </w:pPr>
      <w:r>
        <w:rPr>
          <w:rFonts w:ascii="Amiri" w:hAnsi="Amiri" w:eastAsia="Amiri" w:cs="Amiri"/>
          <w:lang w:bidi="ar-SA"/>
          <w:color w:val="111111"/>
          <w:sz w:val="28"/>
          <w:szCs w:val="28"/>
          <w:rtl/>
        </w:rPr>
        <w:t xml:space="preserve">أوّله: الحمد لله على ما أولانا من ملامح مناهج التوفيق وهدانا من مطارح مدارج التحقيق ودلنا من مسارح معارج سواء الطريق والصلوة على أفضل الأولين والآخرين وأكمل النبيين والمرسلين محمّد المصطفى وعترته الطاهرين. أما بعد فإن الله سبحانه وتعالى لما وفقني فيما مضي من الأيام والقي زمامي بيد المولى الإمام ... كمال الملة والدين أبي جعفر أحمد بن علي بن سعيد بن سعادة تلقاه الله بأكمل ... فرفعتها معتمدا في الوصول إلى إغوارها والنزول على سرائرها وأسرارها على وحداني الزمان ورباني البيان ... محمد بن محمّد الطوسي ...</w:t>
      </w:r>
    </w:p>
    <w:p>
      <w:pPr>
        <w:pStyle w:val="BookText"/>
      </w:pPr>
      <w:r>
        <w:rPr>
          <w:rFonts w:ascii="Amiri" w:hAnsi="Amiri" w:eastAsia="Amiri" w:cs="Amiri"/>
          <w:lang w:bidi="ar-SA"/>
          <w:color w:val="111111"/>
          <w:sz w:val="28"/>
          <w:szCs w:val="28"/>
          <w:rtl/>
        </w:rPr>
        <w:t xml:space="preserve">آخره: قال رضي الله عنه: وينبغي أن نتكلم في هذه المسائل على سبيل الاختصار ليعرف صحة ما ذكرناه من أن هذه المسائل تتفرع على هذا الأصل الذي قدمناه أقول: الأصل الذي تمهد في هذا الباب مستغن عن إيراد هذه المسائل وإنما أوردت هذه المسائل اقتفاء لكلام أهل البحث عن هذه المسائل ولنختم الكلام ههنا والحمد لله ولي التوفيق والحمد لله وصلواته على محمّد وآله والسلام على من اتبع الهدى...</w:t>
      </w:r>
    </w:p>
    <w:p>
      <w:pPr>
        <w:pStyle w:val="BookText"/>
      </w:pPr>
      <w:r>
        <w:rPr>
          <w:rFonts w:ascii="Amiri" w:hAnsi="Amiri" w:eastAsia="Amiri" w:cs="Amiri"/>
          <w:lang w:bidi="ar-SA"/>
          <w:color w:val="111111"/>
          <w:sz w:val="28"/>
          <w:szCs w:val="28"/>
          <w:rtl/>
        </w:rPr>
        <w:t xml:space="preserve">طبع :المشهد الرضوي، 1345 ش / 1385 ه- طهران، 1383 ش، في أجوبة المسائل النصيرية</w:t>
      </w:r>
    </w:p>
    <w:p>
      <w:pPr>
        <w:pStyle w:val="BookText"/>
      </w:pPr>
      <w:r>
        <w:rPr>
          <w:rFonts w:ascii="Amiri" w:hAnsi="Amiri" w:eastAsia="Amiri" w:cs="Amiri"/>
          <w:lang w:bidi="ar-SA"/>
          <w:color w:val="111111"/>
          <w:sz w:val="28"/>
          <w:szCs w:val="28"/>
          <w:rtl/>
        </w:rPr>
        <w:t xml:space="preserve">[فنخا :19 801-805 (57 نسخة)]</w:t>
      </w:r>
    </w:p>
    <w:p>
      <w:pPr>
        <w:pStyle w:val="BookText"/>
      </w:pPr>
      <w:r>
        <w:rPr>
          <w:rFonts w:ascii="Amiri" w:hAnsi="Amiri" w:eastAsia="Amiri" w:cs="Amiri"/>
          <w:lang w:bidi="ar-SA"/>
          <w:color w:val="111111"/>
          <w:sz w:val="28"/>
          <w:szCs w:val="28"/>
          <w:rtl/>
        </w:rPr>
        <w:t xml:space="preserve">38006 . النجف الأشرف مكتبة آية الله الحكيم العامة؛ رقم المخطوط: 433</w:t>
      </w:r>
    </w:p>
    <w:p>
      <w:pPr>
        <w:pStyle w:val="BookText"/>
      </w:pPr>
      <w:r>
        <w:rPr>
          <w:rFonts w:ascii="IRNazanin" w:hAnsi="IRNazanin" w:eastAsia="IRNazanin" w:cs="IRNazanin"/>
          <w:lang w:bidi="fa-IR"/>
          <w:color w:val="111111"/>
          <w:sz w:val="28"/>
          <w:szCs w:val="28"/>
          <w:rtl/>
        </w:rPr>
        <w:t xml:space="preserve">کا :مجهول، تا: 1121 ه-؛ 18، ص 16س 20*11 سم [معجم المخطوطات النجفية : 540]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8" w:name="pg8181_88810"/>
    <w:bookmarkEnd w:id="428"/>
    <w:p>
      <w:pPr>
        <w:pStyle w:val="BookText"/>
      </w:pPr>
      <w:r>
        <w:rPr>
          <w:rFonts w:ascii="Amiri" w:hAnsi="Amiri" w:eastAsia="Amiri" w:cs="Amiri"/>
          <w:lang w:bidi="ar-SA"/>
          <w:color w:val="111111"/>
          <w:sz w:val="28"/>
          <w:szCs w:val="28"/>
          <w:rtl/>
        </w:rPr>
        <w:t xml:space="preserve">38007 .النجف الأشرف العتبة العلوية رقم المخطوط : 47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5-27 ]</w:t>
      </w:r>
    </w:p>
    <w:p>
      <w:pPr>
        <w:pStyle w:val="Heading2"/>
      </w:pPr>
      <w:bookmarkStart w:id="1779" w:name="_Toc1073"/>
      <w:r>
        <w:t>شرح رسالة العلم = شرح لباب الكلام / كلام وعقائد، فلسفة - عربي</w:t>
      </w:r>
      <w:bookmarkEnd w:id="1779"/>
    </w:p>
    <w:p>
      <w:pPr>
        <w:pStyle w:val="BookText"/>
      </w:pPr>
      <w:r>
        <w:rPr>
          <w:rFonts w:ascii="Amiri" w:hAnsi="Amiri" w:eastAsia="Amiri" w:cs="Amiri"/>
          <w:lang w:bidi="ar-SA"/>
          <w:color w:val="111111"/>
          <w:sz w:val="28"/>
          <w:szCs w:val="28"/>
          <w:rtl/>
        </w:rPr>
        <w:t xml:space="preserve">الأحسائي، أحمد بن زين الدين (1166 - 1241ه-)</w:t>
      </w:r>
    </w:p>
    <w:p>
      <w:pPr>
        <w:pStyle w:val="BookText"/>
      </w:pPr>
      <w:r>
        <w:rPr>
          <w:rFonts w:ascii="Amiri" w:hAnsi="Amiri" w:eastAsia="Amiri" w:cs="Amiri"/>
          <w:lang w:bidi="ar-SA"/>
          <w:color w:val="111111"/>
          <w:sz w:val="28"/>
          <w:szCs w:val="28"/>
          <w:rtl/>
        </w:rPr>
        <w:t xml:space="preserve">المرتبط: اللباب = علم الله تعالى = لباب الكلام الفيض الكاشاني، محمّد بن شاه مرتضى</w:t>
      </w:r>
    </w:p>
    <w:p>
      <w:pPr>
        <w:pStyle w:val="BookText"/>
      </w:pPr>
      <w:r>
        <w:rPr>
          <w:rFonts w:ascii="Times New Roman" w:hAnsi="Times New Roman" w:eastAsia="Times New Roman" w:cs="Times New Roman"/>
          <w:lang w:val="en-US" w:bidi="en-US"/>
          <w:color w:val="111111"/>
          <w:sz w:val="28"/>
          <w:szCs w:val="28"/>
          <w:rtl/>
        </w:rPr>
        <w:t xml:space="preserve">(1007-1091)</w:t>
      </w:r>
    </w:p>
    <w:p>
      <w:pPr>
        <w:pStyle w:val="BookText"/>
      </w:pPr>
      <w:r>
        <w:rPr>
          <w:rFonts w:ascii="Amiri" w:hAnsi="Amiri" w:eastAsia="Amiri" w:cs="Amiri"/>
          <w:lang w:bidi="ar-SA"/>
          <w:color w:val="111111"/>
          <w:sz w:val="28"/>
          <w:szCs w:val="28"/>
          <w:rtl/>
        </w:rPr>
        <w:t xml:space="preserve">تاريخ التأليف: 5 ربيع الثاني 1230ه- محل :التأليف كرمانشاه</w:t>
      </w:r>
    </w:p>
    <w:p>
      <w:pPr>
        <w:pStyle w:val="BookText"/>
      </w:pPr>
      <w:r>
        <w:rPr>
          <w:rFonts w:ascii="Amiri" w:hAnsi="Amiri" w:eastAsia="Amiri" w:cs="Amiri"/>
          <w:lang w:bidi="ar-SA"/>
          <w:color w:val="111111"/>
          <w:sz w:val="28"/>
          <w:szCs w:val="28"/>
          <w:rtl/>
        </w:rPr>
        <w:t xml:space="preserve">أوّله :البسملة الحمدلة والصلاة على محمّد وآله الميامين العالمين العاقلين لآيات المضروبة للنّاس أجمعين ... أما بعد فيقول العبد المسكين أحمد بن زين الدين الأحسائي أن علم الله تعالى قد تكلم فيه العلماء والحكماء والمتكلمون وقالوا فيه بآرائهم وأكثر هم قد خطاء سمت</w:t>
      </w:r>
    </w:p>
    <w:p>
      <w:pPr>
        <w:pStyle w:val="BookText"/>
      </w:pPr>
      <w:r>
        <w:rPr>
          <w:rFonts w:ascii="IRNazanin" w:hAnsi="IRNazanin" w:eastAsia="IRNazanin" w:cs="IRNazanin"/>
          <w:lang w:bidi="fa-IR"/>
          <w:color w:val="111111"/>
          <w:sz w:val="28"/>
          <w:szCs w:val="28"/>
          <w:rtl/>
        </w:rPr>
        <w:t xml:space="preserve">الحق ...</w:t>
      </w:r>
    </w:p>
    <w:p>
      <w:pPr>
        <w:pStyle w:val="BookText"/>
      </w:pPr>
      <w:r>
        <w:rPr>
          <w:rFonts w:ascii="Amiri" w:hAnsi="Amiri" w:eastAsia="Amiri" w:cs="Amiri"/>
          <w:lang w:bidi="ar-SA"/>
          <w:color w:val="111111"/>
          <w:sz w:val="28"/>
          <w:szCs w:val="28"/>
          <w:rtl/>
        </w:rPr>
        <w:t xml:space="preserve">آخره: ولا حول ولا قوة إلا بالله العلي العظيم بيد مؤلفها العبد المسكين أحمد بن زين الدين ... في البلدة المحروسة كرمانشاه حامداً مصلياً مستغفرا تائباً.</w:t>
      </w:r>
    </w:p>
    <w:p>
      <w:pPr>
        <w:pStyle w:val="BookText"/>
      </w:pPr>
      <w:r>
        <w:rPr>
          <w:rFonts w:ascii="IRNazanin" w:hAnsi="IRNazanin" w:eastAsia="IRNazanin" w:cs="IRNazanin"/>
          <w:lang w:bidi="fa-IR"/>
          <w:color w:val="111111"/>
          <w:sz w:val="28"/>
          <w:szCs w:val="28"/>
          <w:rtl/>
        </w:rPr>
        <w:t xml:space="preserve">طبع :تبریز 1273 ه- في جوامع الحكم</w:t>
      </w:r>
    </w:p>
    <w:p>
      <w:pPr>
        <w:pStyle w:val="BookText"/>
      </w:pPr>
      <w:r>
        <w:rPr>
          <w:rFonts w:ascii="Amiri" w:hAnsi="Amiri" w:eastAsia="Amiri" w:cs="Amiri"/>
          <w:lang w:bidi="ar-SA"/>
          <w:color w:val="111111"/>
          <w:sz w:val="28"/>
          <w:szCs w:val="28"/>
          <w:rtl/>
        </w:rPr>
        <w:t xml:space="preserve">[فنخا :19 805-808 (53 نسخة)]</w:t>
      </w:r>
    </w:p>
    <w:p>
      <w:pPr>
        <w:pStyle w:val="BookText"/>
      </w:pPr>
      <w:r>
        <w:rPr>
          <w:rFonts w:ascii="Amiri" w:hAnsi="Amiri" w:eastAsia="Amiri" w:cs="Amiri"/>
          <w:lang w:bidi="ar-SA"/>
          <w:color w:val="111111"/>
          <w:sz w:val="28"/>
          <w:szCs w:val="28"/>
          <w:rtl/>
        </w:rPr>
        <w:t xml:space="preserve">38008 . النجف الأشرف؛ مكتبة آية الله الحكيم العامة؛ رقم المخطوط: 826</w:t>
      </w:r>
    </w:p>
    <w:p>
      <w:pPr>
        <w:pStyle w:val="BookText"/>
      </w:pPr>
      <w:r>
        <w:rPr>
          <w:rFonts w:ascii="IRNazanin" w:hAnsi="IRNazanin" w:eastAsia="IRNazanin" w:cs="IRNazanin"/>
          <w:lang w:bidi="fa-IR"/>
          <w:color w:val="111111"/>
          <w:sz w:val="28"/>
          <w:szCs w:val="28"/>
          <w:rtl/>
        </w:rPr>
        <w:t xml:space="preserve">کا :محمود بن ميرزا أبو القاسم الخوئي، تا: 1264ق؛ ناقصة: الأول؛ 58ص، 19س،</w:t>
      </w:r>
    </w:p>
    <w:p>
      <w:pPr>
        <w:pStyle w:val="BookText"/>
      </w:pPr>
      <w:r>
        <w:rPr>
          <w:rFonts w:ascii="Amiri" w:hAnsi="Amiri" w:eastAsia="Amiri" w:cs="Amiri"/>
          <w:lang w:bidi="ar-SA"/>
          <w:color w:val="111111"/>
          <w:sz w:val="28"/>
          <w:szCs w:val="28"/>
          <w:rtl/>
        </w:rPr>
        <w:t xml:space="preserve">21*15سم [معجم المخطوطات النجفية: 540]</w:t>
      </w:r>
    </w:p>
    <w:p>
      <w:pPr>
        <w:pStyle w:val="BookText"/>
      </w:pPr>
      <w:r>
        <w:rPr>
          <w:rFonts w:ascii="Amiri" w:hAnsi="Amiri" w:eastAsia="Amiri" w:cs="Amiri"/>
          <w:lang w:bidi="ar-SA"/>
          <w:color w:val="111111"/>
          <w:sz w:val="28"/>
          <w:szCs w:val="28"/>
          <w:rtl/>
        </w:rPr>
        <w:t xml:space="preserve">شرح رساله علم الله تعالى - شرح رسالة العلم</w:t>
      </w:r>
    </w:p>
    <w:p>
      <w:pPr>
        <w:pStyle w:val="Heading2"/>
      </w:pPr>
      <w:bookmarkStart w:id="1780" w:name="_Toc1074"/>
      <w:r>
        <w:t>شرح رسالة علم الله تعالى / كلام وعقائد - عربي</w:t>
      </w:r>
      <w:bookmarkEnd w:id="1780"/>
    </w:p>
    <w:p>
      <w:pPr>
        <w:pStyle w:val="BookText"/>
      </w:pPr>
      <w:r>
        <w:rPr>
          <w:rFonts w:ascii="Amiri" w:hAnsi="Amiri" w:eastAsia="Amiri" w:cs="Amiri"/>
          <w:lang w:bidi="ar-SA"/>
          <w:color w:val="111111"/>
          <w:sz w:val="28"/>
          <w:szCs w:val="28"/>
          <w:rtl/>
        </w:rPr>
        <w:t xml:space="preserve">الكردي، عبد القادر بن محمّد سعيد (1211 - 1304 ه-)</w:t>
      </w:r>
    </w:p>
    <w:p>
      <w:pPr>
        <w:pStyle w:val="BookText"/>
      </w:pPr>
      <w:r>
        <w:rPr>
          <w:rFonts w:ascii="Amiri" w:hAnsi="Amiri" w:eastAsia="Amiri" w:cs="Amiri"/>
          <w:lang w:bidi="ar-SA"/>
          <w:color w:val="111111"/>
          <w:sz w:val="28"/>
          <w:szCs w:val="28"/>
          <w:rtl/>
        </w:rPr>
        <w:t xml:space="preserve">المرتبط: رسالة الخاقانية = علم الإلهي = علم الله تعالى السيالكوتي، عبدالحكيم بن شمس</w:t>
      </w:r>
    </w:p>
    <w:p>
      <w:pPr>
        <w:pStyle w:val="BookText"/>
      </w:pPr>
      <w:r>
        <w:rPr>
          <w:rFonts w:ascii="Amiri" w:hAnsi="Amiri" w:eastAsia="Amiri" w:cs="Amiri"/>
          <w:lang w:bidi="ar-SA"/>
          <w:color w:val="111111"/>
          <w:sz w:val="28"/>
          <w:szCs w:val="28"/>
          <w:rtl/>
        </w:rPr>
        <w:t xml:space="preserve">الدين (1067ه-)</w:t>
      </w:r>
    </w:p>
    <w:p>
      <w:pPr>
        <w:pStyle w:val="BookText"/>
      </w:pPr>
      <w:r>
        <w:rPr>
          <w:rFonts w:ascii="Amiri" w:hAnsi="Amiri" w:eastAsia="Amiri" w:cs="Amiri"/>
          <w:lang w:bidi="ar-SA"/>
          <w:color w:val="111111"/>
          <w:sz w:val="28"/>
          <w:szCs w:val="28"/>
          <w:rtl/>
        </w:rPr>
        <w:t xml:space="preserve">تاريخ التأليف: 1287ه-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دلّ على وجوده الوجود وعلى وحدته نظام الموجود وعلى علمه وقدرته</w:t>
      </w:r>
    </w:p>
    <w:p>
      <w:pPr>
        <w:pStyle w:val="BookText"/>
      </w:pPr>
      <w:r>
        <w:rPr>
          <w:rFonts w:ascii="IRNazanin" w:hAnsi="IRNazanin" w:eastAsia="IRNazanin" w:cs="IRNazanin"/>
          <w:lang w:bidi="fa-IR"/>
          <w:color w:val="111111"/>
          <w:sz w:val="28"/>
          <w:szCs w:val="28"/>
          <w:rtl/>
        </w:rPr>
        <w:t xml:space="preserve">بدائع العالم المشهور .</w:t>
      </w:r>
    </w:p>
    <w:p>
      <w:pPr>
        <w:pStyle w:val="BookText"/>
      </w:pPr>
      <w:r>
        <w:rPr>
          <w:rFonts w:ascii="Amiri" w:hAnsi="Amiri" w:eastAsia="Amiri" w:cs="Amiri"/>
          <w:lang w:bidi="ar-SA"/>
          <w:color w:val="111111"/>
          <w:sz w:val="28"/>
          <w:szCs w:val="28"/>
          <w:rtl/>
        </w:rPr>
        <w:t xml:space="preserve">38009 . النجف الأشرف؛ مكتبة آية الله الحكيم العامة؛ رقم المخطوط: 133</w:t>
      </w:r>
    </w:p>
    <w:p>
      <w:pPr>
        <w:pStyle w:val="BookText"/>
      </w:pPr>
      <w:r>
        <w:rPr>
          <w:rFonts w:ascii="Amiri" w:hAnsi="Amiri" w:eastAsia="Amiri" w:cs="Amiri"/>
          <w:lang w:bidi="ar-SA"/>
          <w:color w:val="111111"/>
          <w:sz w:val="28"/>
          <w:szCs w:val="28"/>
          <w:rtl/>
        </w:rPr>
        <w:t xml:space="preserve">كا :محمّد حسين بن ملا علي الزجاني، تا: 1300ه- 40 ص 21*15/6سم [معجم</w:t>
      </w:r>
    </w:p>
    <w:p>
      <w:pPr>
        <w:pStyle w:val="BookText"/>
      </w:pPr>
      <w:r>
        <w:rPr>
          <w:rFonts w:ascii="Amiri" w:hAnsi="Amiri" w:eastAsia="Amiri" w:cs="Amiri"/>
          <w:lang w:bidi="ar-SA"/>
          <w:color w:val="111111"/>
          <w:sz w:val="28"/>
          <w:szCs w:val="28"/>
          <w:rtl/>
        </w:rPr>
        <w:t xml:space="preserve">المخطوطات النجفية : 453]</w:t>
      </w:r>
    </w:p>
    <w:p>
      <w:pPr>
        <w:pStyle w:val="BookText"/>
      </w:pPr>
      <w:r>
        <w:rPr>
          <w:rFonts w:ascii="Amiri" w:hAnsi="Amiri" w:eastAsia="Amiri" w:cs="Amiri"/>
          <w:lang w:bidi="ar-SA"/>
          <w:color w:val="111111"/>
          <w:sz w:val="28"/>
          <w:szCs w:val="28"/>
          <w:rtl/>
        </w:rPr>
        <w:t xml:space="preserve">38010 .السليمانية؛ مكتبة الأوقاف المركزية؛ رقم المخطوط : ت/مجاميع 1078-1079</w:t>
      </w:r>
    </w:p>
    <w:p>
      <w:pPr>
        <w:pStyle w:val="BookText"/>
      </w:pPr>
      <w:r>
        <w:rPr>
          <w:rFonts w:ascii="Amiri" w:hAnsi="Amiri" w:eastAsia="Amiri" w:cs="Amiri"/>
          <w:lang w:bidi="ar-SA"/>
          <w:color w:val="111111"/>
          <w:sz w:val="28"/>
          <w:szCs w:val="28"/>
          <w:rtl/>
        </w:rPr>
        <w:t xml:space="preserve">أوّلها :مطابق؛ آخرها :قال العلماء لابد في الإيمان به صلّى الله عليه وسلم من معرفته بعينه وليكن هذا أخر ما قصدنا إيراده في هذه الرسالة وفي شرحها إيضا والحمد لله أوّلاً</w:t>
      </w:r>
    </w:p>
    <w:p>
      <w:pPr>
        <w:pStyle w:val="BookText"/>
      </w:pPr>
      <w:r>
        <w:rPr>
          <w:rFonts w:ascii="Amiri" w:hAnsi="Amiri" w:eastAsia="Amiri" w:cs="Amiri"/>
          <w:lang w:bidi="ar-SA"/>
          <w:color w:val="111111"/>
          <w:sz w:val="28"/>
          <w:szCs w:val="28"/>
          <w:rtl/>
        </w:rPr>
        <w:t xml:space="preserve">وآخراً ...</w:t>
      </w:r>
    </w:p>
    <w:p>
      <w:pPr>
        <w:pStyle w:val="BookText"/>
      </w:pPr>
      <w:r>
        <w:rPr>
          <w:rFonts w:ascii="Amiri" w:hAnsi="Amiri" w:eastAsia="Amiri" w:cs="Amiri"/>
          <w:lang w:bidi="ar-SA"/>
          <w:color w:val="111111"/>
          <w:sz w:val="28"/>
          <w:szCs w:val="28"/>
          <w:rtl/>
        </w:rPr>
        <w:t xml:space="preserve">كا: محمود المريواني، تا :جمادى الثانية 1309ه- 35ق، 17 س، 23*15سم [ف: 2-94]</w:t>
      </w:r>
    </w:p>
    <w:p>
      <w:pPr>
        <w:pStyle w:val="BookText"/>
      </w:pPr>
      <w:r>
        <w:rPr>
          <w:rFonts w:ascii="Amiri" w:hAnsi="Amiri" w:eastAsia="Amiri" w:cs="Amiri"/>
          <w:lang w:bidi="ar-SA"/>
          <w:color w:val="111111"/>
          <w:sz w:val="28"/>
          <w:szCs w:val="28"/>
          <w:rtl/>
        </w:rPr>
        <w:t xml:space="preserve">38011 .بغداد؛ المكتبة القادرية؛ رقم المخطوط : 1474/1</w:t>
      </w:r>
    </w:p>
    <w:p>
      <w:pPr>
        <w:pStyle w:val="BookText"/>
      </w:pPr>
      <w:r>
        <w:rPr>
          <w:rFonts w:ascii="Amiri" w:hAnsi="Amiri" w:eastAsia="Amiri" w:cs="Amiri"/>
          <w:lang w:bidi="ar-SA"/>
          <w:color w:val="111111"/>
          <w:sz w:val="28"/>
          <w:szCs w:val="28"/>
          <w:rtl/>
        </w:rPr>
        <w:t xml:space="preserve">أوّلها :مطابق ؛آخرها :قال شارحه تم تأليفا وتسويداً في سنة الف ومائتين وثمان وسبعين من الهجرة النبوية على مهاجرها ألف صلوة وتحية.</w:t>
      </w:r>
    </w:p>
    <w:p>
      <w:pPr>
        <w:pStyle w:val="BookText"/>
      </w:pPr>
      <w:r>
        <w:rPr>
          <w:rFonts w:ascii="IRNazanin" w:hAnsi="IRNazanin" w:eastAsia="IRNazanin" w:cs="IRNazanin"/>
          <w:lang w:bidi="fa-IR"/>
          <w:color w:val="111111"/>
          <w:sz w:val="28"/>
          <w:szCs w:val="28"/>
          <w:rtl/>
        </w:rPr>
        <w:t xml:space="preserve">نستعلیق، کا :مجهول، تا: 19 رجب 1316ه- 39 ق (1-39)، 21 س، 19*12سم[ ف: 5-</w:t>
      </w:r>
    </w:p>
    <w:p>
      <w:pPr>
        <w:pStyle w:val="BookText"/>
      </w:pPr>
      <w:r>
        <w:rPr>
          <w:rFonts w:ascii="Times New Roman" w:hAnsi="Times New Roman" w:eastAsia="Times New Roman" w:cs="Times New Roman"/>
          <w:lang w:val="en-US" w:bidi="en-US"/>
          <w:color w:val="111111"/>
          <w:sz w:val="28"/>
          <w:szCs w:val="28"/>
          <w:rtl/>
        </w:rPr>
        <w:t xml:space="preserve">304 ]</w:t>
      </w:r>
    </w:p>
    <w:p>
      <w:pPr>
        <w:pStyle w:val="BookText"/>
      </w:pPr>
      <w:r>
        <w:rPr>
          <w:rFonts w:ascii="Amiri" w:hAnsi="Amiri" w:eastAsia="Amiri" w:cs="Amiri"/>
          <w:lang w:bidi="ar-SA"/>
          <w:color w:val="111111"/>
          <w:sz w:val="28"/>
          <w:szCs w:val="28"/>
          <w:rtl/>
        </w:rPr>
        <w:t xml:space="preserve">38012 . السليمانية؛ مكتبة الأوقاف المركزية؛ رقم المخطوط / مجاميع /2703-2705</w:t>
      </w:r>
    </w:p>
    <w:p>
      <w:pPr>
        <w:pStyle w:val="BookText"/>
      </w:pPr>
      <w:r>
        <w:rPr>
          <w:rFonts w:ascii="Amiri" w:hAnsi="Amiri" w:eastAsia="Amiri" w:cs="Amiri"/>
          <w:lang w:bidi="ar-SA"/>
          <w:color w:val="111111"/>
          <w:sz w:val="28"/>
          <w:szCs w:val="28"/>
          <w:rtl/>
        </w:rPr>
        <w:t xml:space="preserve">أوّلها :مطابق؛ آخرها: ومن ذلك قولهم أيضا الله يعلم الجزئيات بالمادية لعدم ثبوت</w:t>
      </w:r>
    </w:p>
    <w:p>
      <w:pPr>
        <w:pStyle w:val="BookText"/>
      </w:pPr>
      <w:r>
        <w:rPr>
          <w:rFonts w:ascii="IRNazanin" w:hAnsi="IRNazanin" w:eastAsia="IRNazanin" w:cs="IRNazanin"/>
          <w:lang w:bidi="fa-IR"/>
          <w:color w:val="111111"/>
          <w:sz w:val="28"/>
          <w:szCs w:val="28"/>
          <w:rtl/>
        </w:rPr>
        <w:t xml:space="preserve">المجردات ...</w:t>
      </w:r>
    </w:p>
    <w:p>
      <w:pPr>
        <w:pStyle w:val="BookText"/>
      </w:pPr>
      <w:r>
        <w:rPr>
          <w:rFonts w:ascii="IRNazanin" w:hAnsi="IRNazanin" w:eastAsia="IRNazanin" w:cs="IRNazanin"/>
          <w:lang w:bidi="fa-IR"/>
          <w:color w:val="111111"/>
          <w:sz w:val="28"/>
          <w:szCs w:val="28"/>
          <w:rtl/>
        </w:rPr>
        <w:t xml:space="preserve">کا :مجهول ،تا: مجهول؛ ناقصة : الآخر؛ 32 ق ، 17 س، 23*14سم [ف: 4-65]</w:t>
      </w:r>
    </w:p>
    <w:p>
      <w:pPr>
        <w:pStyle w:val="BookText"/>
      </w:pPr>
      <w:r>
        <w:rPr>
          <w:rFonts w:ascii="Amiri" w:hAnsi="Amiri" w:eastAsia="Amiri" w:cs="Amiri"/>
          <w:lang w:bidi="ar-SA"/>
          <w:color w:val="111111"/>
          <w:sz w:val="28"/>
          <w:szCs w:val="28"/>
          <w:rtl/>
        </w:rPr>
        <w:t xml:space="preserve">38013 .السليمانية؛ مكتبة الأوقاف المركزية؛ رقم المخطوط ت/مجاميع 2209</w:t>
      </w:r>
    </w:p>
    <w:p>
      <w:pPr>
        <w:pStyle w:val="BookText"/>
      </w:pPr>
      <w:r>
        <w:rPr>
          <w:rFonts w:ascii="Amiri" w:hAnsi="Amiri" w:eastAsia="Amiri" w:cs="Amiri"/>
          <w:lang w:bidi="ar-SA"/>
          <w:color w:val="111111"/>
          <w:sz w:val="28"/>
          <w:szCs w:val="28"/>
          <w:rtl/>
        </w:rPr>
        <w:t xml:space="preserve">أوّلها: مطابق ؛آخرها: لأنهم نافون للوجود الذهني ولا وجود للمعدوم</w:t>
      </w:r>
    </w:p>
    <w:p>
      <w:pPr>
        <w:pStyle w:val="BookText"/>
      </w:pPr>
      <w:r>
        <w:rPr>
          <w:rFonts w:ascii="IRNazanin" w:hAnsi="IRNazanin" w:eastAsia="IRNazanin" w:cs="IRNazanin"/>
          <w:lang w:bidi="fa-IR"/>
          <w:color w:val="111111"/>
          <w:sz w:val="28"/>
          <w:szCs w:val="28"/>
          <w:rtl/>
        </w:rPr>
        <w:t xml:space="preserve">کا :مجهول ،تا :مجهول؛ ناقصة : الآخر؛ 8 ق 14 س، 21*15سم [ف: 4-69]</w:t>
      </w:r>
    </w:p>
    <w:p>
      <w:pPr>
        <w:pStyle w:val="BookText"/>
      </w:pPr>
      <w:r>
        <w:rPr>
          <w:rFonts w:ascii="Amiri" w:hAnsi="Amiri" w:eastAsia="Amiri" w:cs="Amiri"/>
          <w:lang w:bidi="ar-SA"/>
          <w:color w:val="111111"/>
          <w:sz w:val="28"/>
          <w:szCs w:val="28"/>
          <w:rtl/>
        </w:rPr>
        <w:t xml:space="preserve">شرح رساله علميه فيض كاشاني - شرح رسالة العلم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9" w:name="pg8181_88813"/>
    <w:bookmarkEnd w:id="429"/>
    <w:p>
      <w:pPr>
        <w:pStyle w:val="Heading2"/>
      </w:pPr>
      <w:bookmarkStart w:id="1781" w:name="_Toc1075"/>
      <w:r>
        <w:t>شرح رسالة العمل بالزيج / هيئة - عربي</w:t>
      </w:r>
      <w:bookmarkEnd w:id="1781"/>
    </w:p>
    <w:p>
      <w:pPr>
        <w:pStyle w:val="BookText"/>
      </w:pPr>
      <w:r>
        <w:rPr>
          <w:rFonts w:ascii="Amiri" w:hAnsi="Amiri" w:eastAsia="Amiri" w:cs="Amiri"/>
          <w:lang w:bidi="ar-SA"/>
          <w:color w:val="111111"/>
          <w:sz w:val="28"/>
          <w:szCs w:val="28"/>
          <w:rtl/>
        </w:rPr>
        <w:t xml:space="preserve">الشافعي، أحمد بن أحمد</w:t>
      </w:r>
    </w:p>
    <w:p>
      <w:pPr>
        <w:pStyle w:val="BookText"/>
      </w:pPr>
      <w:r>
        <w:rPr>
          <w:rFonts w:ascii="Amiri" w:hAnsi="Amiri" w:eastAsia="Amiri" w:cs="Amiri"/>
          <w:lang w:bidi="ar-SA"/>
          <w:color w:val="111111"/>
          <w:sz w:val="28"/>
          <w:szCs w:val="28"/>
          <w:rtl/>
        </w:rPr>
        <w:t xml:space="preserve">38014 . 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عبد الرزاق البحراني المجيب، تا: 1149ه- [ معجم المخطوطات النجفية: 540]</w:t>
      </w:r>
    </w:p>
    <w:p>
      <w:pPr>
        <w:pStyle w:val="Heading2"/>
      </w:pPr>
      <w:bookmarkStart w:id="1782" w:name="_Toc1076"/>
      <w:r>
        <w:t>شرح الرسالة الفتحية / هيئة - عربي</w:t>
      </w:r>
      <w:bookmarkEnd w:id="178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38015 .بغداد؛ دار المخطوطات؛ رقم المخطوط : 5722/5</w:t>
      </w:r>
    </w:p>
    <w:p>
      <w:pPr>
        <w:pStyle w:val="BookText"/>
      </w:pPr>
      <w:r>
        <w:rPr>
          <w:rFonts w:ascii="IRNazanin" w:hAnsi="IRNazanin" w:eastAsia="IRNazanin" w:cs="IRNazanin"/>
          <w:lang w:bidi="fa-IR"/>
          <w:color w:val="111111"/>
          <w:sz w:val="28"/>
          <w:szCs w:val="28"/>
          <w:rtl/>
        </w:rPr>
        <w:t xml:space="preserve">کا :مجهول ،تا: 1113ه- 60 ص 21 س 15/5*21سم [المتحف العراقي ف: الفلك</w:t>
      </w:r>
    </w:p>
    <w:p>
      <w:pPr>
        <w:pStyle w:val="BookText"/>
      </w:pPr>
      <w:r>
        <w:rPr>
          <w:rFonts w:ascii="Amiri" w:hAnsi="Amiri" w:eastAsia="Amiri" w:cs="Amiri"/>
          <w:lang w:bidi="ar-SA"/>
          <w:color w:val="111111"/>
          <w:sz w:val="28"/>
          <w:szCs w:val="28"/>
          <w:rtl/>
        </w:rPr>
        <w:t xml:space="preserve">والتنجيم - 145]</w:t>
      </w:r>
    </w:p>
    <w:p>
      <w:pPr>
        <w:pStyle w:val="BookText"/>
      </w:pPr>
      <w:r>
        <w:rPr>
          <w:rFonts w:ascii="IRNazanin" w:hAnsi="IRNazanin" w:eastAsia="IRNazanin" w:cs="IRNazanin"/>
          <w:lang w:bidi="fa-IR"/>
          <w:color w:val="111111"/>
          <w:sz w:val="28"/>
          <w:szCs w:val="28"/>
          <w:rtl/>
        </w:rPr>
        <w:t xml:space="preserve">38016 .بغداد؛ دار المخطوطات؛ رقم المخطوط: 25434/3</w:t>
      </w:r>
    </w:p>
    <w:p>
      <w:pPr>
        <w:pStyle w:val="BookText"/>
      </w:pPr>
      <w:r>
        <w:rPr>
          <w:rFonts w:ascii="Amiri" w:hAnsi="Amiri" w:eastAsia="Amiri" w:cs="Amiri"/>
          <w:lang w:bidi="ar-SA"/>
          <w:color w:val="111111"/>
          <w:sz w:val="28"/>
          <w:szCs w:val="28"/>
          <w:rtl/>
        </w:rPr>
        <w:t xml:space="preserve">أوّلها :أحمدك يا من أطلع عباده على أوقات العبادة ... وبعد فلما كان الربع المجيب انفع الآلات التي يتوصل بها إلى معرفة سمت القبلة</w:t>
      </w:r>
    </w:p>
    <w:p>
      <w:pPr>
        <w:pStyle w:val="BookText"/>
      </w:pPr>
      <w:r>
        <w:rPr>
          <w:rFonts w:ascii="Amiri" w:hAnsi="Amiri" w:eastAsia="Amiri" w:cs="Amiri"/>
          <w:lang w:bidi="ar-SA"/>
          <w:color w:val="111111"/>
          <w:sz w:val="28"/>
          <w:szCs w:val="28"/>
          <w:rtl/>
        </w:rPr>
        <w:t xml:space="preserve">كا :أحمد بن يوسف الكوازي البصري العبّاسي الشاذلي الاشعري، تا: 1150 ه- ، 32 ص،</w:t>
      </w:r>
    </w:p>
    <w:p>
      <w:pPr>
        <w:pStyle w:val="BookText"/>
      </w:pPr>
      <w:r>
        <w:rPr>
          <w:rFonts w:ascii="Amiri" w:hAnsi="Amiri" w:eastAsia="Amiri" w:cs="Amiri"/>
          <w:lang w:bidi="ar-SA"/>
          <w:color w:val="111111"/>
          <w:sz w:val="28"/>
          <w:szCs w:val="28"/>
          <w:rtl/>
        </w:rPr>
        <w:t xml:space="preserve">19 س ، 16/*522سم[ المتحف العراقي - ف: الفلك والتنجيم - 145]</w:t>
      </w:r>
    </w:p>
    <w:p>
      <w:pPr>
        <w:pStyle w:val="BookText"/>
      </w:pPr>
      <w:r>
        <w:rPr>
          <w:rFonts w:ascii="IRNazanin" w:hAnsi="IRNazanin" w:eastAsia="IRNazanin" w:cs="IRNazanin"/>
          <w:lang w:bidi="fa-IR"/>
          <w:color w:val="111111"/>
          <w:sz w:val="28"/>
          <w:szCs w:val="28"/>
          <w:rtl/>
        </w:rPr>
        <w:t xml:space="preserve">38017 .بغداد؛ دار المخطوطات؛ رقم المخطوط : 25434/5</w:t>
      </w:r>
    </w:p>
    <w:p>
      <w:pPr>
        <w:pStyle w:val="BookText"/>
      </w:pPr>
      <w:r>
        <w:rPr>
          <w:rFonts w:ascii="Amiri" w:hAnsi="Amiri" w:eastAsia="Amiri" w:cs="Amiri"/>
          <w:lang w:bidi="ar-SA"/>
          <w:color w:val="111111"/>
          <w:sz w:val="28"/>
          <w:szCs w:val="28"/>
          <w:rtl/>
        </w:rPr>
        <w:t xml:space="preserve">أوّلها: ... وبعد فان الشيخ الإمام العلامة بدر الدين</w:t>
      </w:r>
    </w:p>
    <w:p>
      <w:pPr>
        <w:pStyle w:val="BookText"/>
      </w:pPr>
      <w:r>
        <w:rPr>
          <w:rFonts w:ascii="Amiri" w:hAnsi="Amiri" w:eastAsia="Amiri" w:cs="Amiri"/>
          <w:lang w:bidi="ar-SA"/>
          <w:color w:val="111111"/>
          <w:sz w:val="28"/>
          <w:szCs w:val="28"/>
          <w:rtl/>
        </w:rPr>
        <w:t xml:space="preserve">كا: أحمد بن يوسف الكوازي البصري العبّاسي الشاذلي الاشعري، تا: 1156ه- 58ص</w:t>
      </w:r>
    </w:p>
    <w:p>
      <w:pPr>
        <w:pStyle w:val="BookText"/>
      </w:pPr>
      <w:r>
        <w:rPr>
          <w:rFonts w:ascii="Amiri" w:hAnsi="Amiri" w:eastAsia="Amiri" w:cs="Amiri"/>
          <w:lang w:bidi="ar-SA"/>
          <w:color w:val="111111"/>
          <w:sz w:val="28"/>
          <w:szCs w:val="28"/>
          <w:rtl/>
        </w:rPr>
        <w:t xml:space="preserve">26 س ، 61/5*22سم[ المتحف العراقي ف: الفلك والتنجيم - 145]</w:t>
      </w:r>
    </w:p>
    <w:p>
      <w:pPr>
        <w:pStyle w:val="Heading2"/>
      </w:pPr>
      <w:bookmarkStart w:id="1783" w:name="_Toc1077"/>
      <w:r>
        <w:t>شرح رسالة فخر الدين بن جمال الدين / كلام وعقائد - عربي</w:t>
      </w:r>
      <w:bookmarkEnd w:id="1783"/>
    </w:p>
    <w:p>
      <w:pPr>
        <w:pStyle w:val="BookText"/>
      </w:pPr>
      <w:r>
        <w:rPr>
          <w:rFonts w:ascii="Amiri" w:hAnsi="Amiri" w:eastAsia="Amiri" w:cs="Amiri"/>
          <w:lang w:bidi="ar-SA"/>
          <w:color w:val="111111"/>
          <w:sz w:val="28"/>
          <w:szCs w:val="28"/>
          <w:rtl/>
        </w:rPr>
        <w:t xml:space="preserve">38018 .كربلاء؛ الروضة الحسينية (مكتبة)؛ رقم المخطوط: 868/2م-ح9368</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4-400]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30" w:name="pg8181_88816"/>
    <w:bookmarkEnd w:id="430"/>
    <w:p>
      <w:pPr>
        <w:pStyle w:val="Heading2"/>
      </w:pPr>
      <w:bookmarkStart w:id="1784" w:name="_Toc1078"/>
      <w:r>
        <w:t>شرح رسالة في الآداب / أدب - عربي</w:t>
      </w:r>
      <w:bookmarkEnd w:id="1784"/>
    </w:p>
    <w:p>
      <w:pPr>
        <w:pStyle w:val="BookText"/>
      </w:pPr>
      <w:r>
        <w:rPr>
          <w:rFonts w:ascii="Amiri" w:hAnsi="Amiri" w:eastAsia="Amiri" w:cs="Amiri"/>
          <w:lang w:bidi="ar-SA"/>
          <w:color w:val="111111"/>
          <w:sz w:val="28"/>
          <w:szCs w:val="28"/>
          <w:rtl/>
        </w:rPr>
        <w:t xml:space="preserve">البحراني ،أحمد بن صالح (القرن 13 ه- )</w:t>
      </w:r>
    </w:p>
    <w:p>
      <w:pPr>
        <w:pStyle w:val="BookText"/>
      </w:pPr>
      <w:r>
        <w:rPr>
          <w:rFonts w:ascii="Amiri" w:hAnsi="Amiri" w:eastAsia="Amiri" w:cs="Amiri"/>
          <w:lang w:bidi="ar-SA"/>
          <w:color w:val="111111"/>
          <w:sz w:val="28"/>
          <w:szCs w:val="28"/>
          <w:rtl/>
        </w:rPr>
        <w:t xml:space="preserve">38019 .النجف الأشرف؛ مكتبة آية الله الحكيم العامة؛ رقم المخطوط: 3249</w:t>
      </w:r>
    </w:p>
    <w:p>
      <w:pPr>
        <w:pStyle w:val="BookText"/>
      </w:pPr>
      <w:r>
        <w:rPr>
          <w:rFonts w:ascii="Amiri" w:hAnsi="Amiri" w:eastAsia="Amiri" w:cs="Amiri"/>
          <w:lang w:bidi="ar-SA"/>
          <w:color w:val="111111"/>
          <w:sz w:val="28"/>
          <w:szCs w:val="28"/>
          <w:rtl/>
        </w:rPr>
        <w:t xml:space="preserve">كاتب = مؤلف ،تا: 1274ه- 3 ص 21 س، 23*16 سم [معجم المخطوطات النجفية: 540]</w:t>
      </w:r>
    </w:p>
    <w:p>
      <w:pPr>
        <w:pStyle w:val="Heading2"/>
      </w:pPr>
      <w:bookmarkStart w:id="1785" w:name="_Toc1079"/>
      <w:r>
        <w:t>شرح رسالة في آداب قراءة القرآن / قرائة - عربي</w:t>
      </w:r>
      <w:bookmarkEnd w:id="1785"/>
    </w:p>
    <w:p>
      <w:pPr>
        <w:pStyle w:val="BookText"/>
      </w:pPr>
      <w:r>
        <w:rPr>
          <w:rFonts w:ascii="Amiri" w:hAnsi="Amiri" w:eastAsia="Amiri" w:cs="Amiri"/>
          <w:lang w:bidi="ar-SA"/>
          <w:color w:val="111111"/>
          <w:sz w:val="28"/>
          <w:szCs w:val="28"/>
          <w:rtl/>
        </w:rPr>
        <w:t xml:space="preserve">ابن حجر الهيثمي، أحمد بن محمّد (909 - 973؟ ه- )</w:t>
      </w:r>
    </w:p>
    <w:p>
      <w:pPr>
        <w:pStyle w:val="BookText"/>
      </w:pPr>
      <w:r>
        <w:rPr>
          <w:rFonts w:ascii="Amiri" w:hAnsi="Amiri" w:eastAsia="Amiri" w:cs="Amiri"/>
          <w:lang w:bidi="ar-SA"/>
          <w:color w:val="111111"/>
          <w:sz w:val="28"/>
          <w:szCs w:val="28"/>
          <w:rtl/>
        </w:rPr>
        <w:t xml:space="preserve">38020 .بغداد؛ مكتبة الأوقاف العامة؛ رقم المخطوط : 2806/2</w:t>
      </w:r>
    </w:p>
    <w:p>
      <w:pPr>
        <w:pStyle w:val="BookText"/>
      </w:pPr>
      <w:r>
        <w:rPr>
          <w:rFonts w:ascii="Amiri" w:hAnsi="Amiri" w:eastAsia="Amiri" w:cs="Amiri"/>
          <w:lang w:bidi="ar-SA"/>
          <w:color w:val="111111"/>
          <w:sz w:val="28"/>
          <w:szCs w:val="28"/>
          <w:rtl/>
        </w:rPr>
        <w:t xml:space="preserve">أوّلها :... فرع تلاوة القرآن أفضل من سائر انواع الذكر العام</w:t>
      </w:r>
    </w:p>
    <w:p>
      <w:pPr>
        <w:pStyle w:val="BookText"/>
      </w:pPr>
      <w:r>
        <w:rPr>
          <w:rFonts w:ascii="Amiri" w:hAnsi="Amiri" w:eastAsia="Amiri" w:cs="Amiri"/>
          <w:lang w:bidi="ar-SA"/>
          <w:color w:val="111111"/>
          <w:sz w:val="28"/>
          <w:szCs w:val="28"/>
          <w:rtl/>
        </w:rPr>
        <w:t xml:space="preserve">كا :عبد القادر بن عبد المجيد الاربلي، تا: 1181 ه- ،8ق، 16*22سم [ف: 1-31]</w:t>
      </w:r>
    </w:p>
    <w:p>
      <w:pPr>
        <w:pStyle w:val="BookText"/>
      </w:pPr>
      <w:r>
        <w:rPr>
          <w:rFonts w:ascii="IRNazanin" w:hAnsi="IRNazanin" w:eastAsia="IRNazanin" w:cs="IRNazanin"/>
          <w:lang w:bidi="fa-IR"/>
          <w:color w:val="111111"/>
          <w:sz w:val="28"/>
          <w:szCs w:val="28"/>
          <w:rtl/>
        </w:rPr>
        <w:t xml:space="preserve">38021 .بغداد؛ دار المخطوطات؛ رقم المخطوط: 31172</w:t>
      </w:r>
    </w:p>
    <w:p>
      <w:pPr>
        <w:pStyle w:val="BookText"/>
      </w:pPr>
      <w:r>
        <w:rPr>
          <w:rFonts w:ascii="Amiri" w:hAnsi="Amiri" w:eastAsia="Amiri" w:cs="Amiri"/>
          <w:lang w:bidi="ar-SA"/>
          <w:color w:val="111111"/>
          <w:sz w:val="28"/>
          <w:szCs w:val="28"/>
          <w:rtl/>
        </w:rPr>
        <w:t xml:space="preserve">أوّلها :تلاوة القرآن أفضل من سائر أنواع الذكر العام</w:t>
      </w:r>
    </w:p>
    <w:p>
      <w:pPr>
        <w:pStyle w:val="BookText"/>
      </w:pPr>
      <w:r>
        <w:rPr>
          <w:rFonts w:ascii="Amiri" w:hAnsi="Amiri" w:eastAsia="Amiri" w:cs="Amiri"/>
          <w:lang w:bidi="ar-SA"/>
          <w:color w:val="111111"/>
          <w:sz w:val="28"/>
          <w:szCs w:val="28"/>
          <w:rtl/>
        </w:rPr>
        <w:t xml:space="preserve">في الفهرس عنوانه «فضل تلاوة القرآن» و مجهول المؤلف ؛كا :عبدالعزيز بن محمد البرديشي الباني، تا :1182ه- 22 ق 21 س، 21*13سم [علوم القرآن عراق - ف: 238]</w:t>
      </w:r>
    </w:p>
    <w:p>
      <w:pPr>
        <w:pStyle w:val="Heading2"/>
      </w:pPr>
      <w:bookmarkStart w:id="1786" w:name="_Toc1080"/>
      <w:r>
        <w:t>شرح رسالة في الاستعارة / معاني وبيان - عربي</w:t>
      </w:r>
      <w:bookmarkEnd w:id="1786"/>
    </w:p>
    <w:p>
      <w:pPr>
        <w:pStyle w:val="BookText"/>
      </w:pPr>
      <w:r>
        <w:rPr>
          <w:rFonts w:ascii="Amiri" w:hAnsi="Amiri" w:eastAsia="Amiri" w:cs="Amiri"/>
          <w:lang w:bidi="ar-SA"/>
          <w:color w:val="111111"/>
          <w:sz w:val="28"/>
          <w:szCs w:val="28"/>
          <w:rtl/>
        </w:rPr>
        <w:t xml:space="preserve">؟ الأنطاكي، محمود بن عبد الله (- 1160 ه- )</w:t>
      </w:r>
    </w:p>
    <w:p>
      <w:pPr>
        <w:pStyle w:val="BookText"/>
      </w:pPr>
      <w:r>
        <w:rPr>
          <w:rFonts w:ascii="Amiri" w:hAnsi="Amiri" w:eastAsia="Amiri" w:cs="Amiri"/>
          <w:lang w:bidi="ar-SA"/>
          <w:color w:val="111111"/>
          <w:sz w:val="28"/>
          <w:szCs w:val="28"/>
          <w:rtl/>
        </w:rPr>
        <w:t xml:space="preserve">38022 .الموصل؛ المكتبة المركزية؛ رقم المخطوط : 193/3</w:t>
      </w:r>
    </w:p>
    <w:p>
      <w:pPr>
        <w:pStyle w:val="BookText"/>
      </w:pPr>
      <w:r>
        <w:rPr>
          <w:rFonts w:ascii="IRNazanin" w:hAnsi="IRNazanin" w:eastAsia="IRNazanin" w:cs="IRNazanin"/>
          <w:lang w:bidi="fa-IR"/>
          <w:color w:val="111111"/>
          <w:sz w:val="28"/>
          <w:szCs w:val="28"/>
          <w:rtl/>
        </w:rPr>
        <w:t xml:space="preserve">کا :مجهول، تا: مجهول ؛ لمحمّد الانطالي (لعلها الانطاكي) [مجلة المجمع العلمي العراقي:</w:t>
      </w:r>
    </w:p>
    <w:p>
      <w:pPr>
        <w:pStyle w:val="BookText"/>
      </w:pPr>
      <w:r>
        <w:rPr>
          <w:rFonts w:ascii="IRNazanin" w:hAnsi="IRNazanin" w:eastAsia="IRNazanin" w:cs="IRNazanin"/>
          <w:lang w:bidi="fa-IR"/>
          <w:color w:val="111111"/>
          <w:sz w:val="28"/>
          <w:szCs w:val="28"/>
          <w:rtl/>
        </w:rPr>
        <w:t xml:space="preserve">مجلد 15-326]</w:t>
      </w:r>
    </w:p>
    <w:p>
      <w:pPr>
        <w:pStyle w:val="Heading2"/>
      </w:pPr>
      <w:bookmarkStart w:id="1787" w:name="_Toc1081"/>
      <w:r>
        <w:t>شرح رسالة في أصول الجفر / جفر - عربي</w:t>
      </w:r>
      <w:bookmarkEnd w:id="1787"/>
    </w:p>
    <w:p>
      <w:pPr>
        <w:pStyle w:val="BookText"/>
      </w:pPr>
      <w:r>
        <w:rPr>
          <w:rFonts w:ascii="Amiri" w:hAnsi="Amiri" w:eastAsia="Amiri" w:cs="Amiri"/>
          <w:lang w:bidi="ar-SA"/>
          <w:color w:val="111111"/>
          <w:sz w:val="28"/>
          <w:szCs w:val="28"/>
          <w:rtl/>
        </w:rPr>
        <w:t xml:space="preserve">النصيبي، محمّد بن طلحة (582- 652 ه- )</w:t>
      </w:r>
    </w:p>
    <w:p>
      <w:pPr>
        <w:pStyle w:val="BookText"/>
      </w:pPr>
      <w:r>
        <w:rPr>
          <w:rFonts w:ascii="Amiri" w:hAnsi="Amiri" w:eastAsia="Amiri" w:cs="Amiri"/>
          <w:lang w:bidi="ar-SA"/>
          <w:color w:val="111111"/>
          <w:sz w:val="28"/>
          <w:szCs w:val="28"/>
          <w:rtl/>
        </w:rPr>
        <w:t xml:space="preserve">38023 .الموصل؛ المكتبة المركزية رقم المخطوط : 153/1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31" w:name="pg8181_88818"/>
    <w:bookmarkEnd w:id="431"/>
    <w:p>
      <w:pPr>
        <w:pStyle w:val="Heading2"/>
      </w:pPr>
      <w:bookmarkStart w:id="1788" w:name="_Toc1082"/>
      <w:r>
        <w:t>شرح رسالة في أصول الحديث / علوم الحديث - عربي</w:t>
      </w:r>
      <w:bookmarkEnd w:id="1788"/>
    </w:p>
    <w:p>
      <w:pPr>
        <w:pStyle w:val="BookText"/>
      </w:pPr>
      <w:r>
        <w:rPr>
          <w:rFonts w:ascii="Amiri" w:hAnsi="Amiri" w:eastAsia="Amiri" w:cs="Amiri"/>
          <w:lang w:bidi="ar-SA"/>
          <w:color w:val="111111"/>
          <w:sz w:val="28"/>
          <w:szCs w:val="28"/>
          <w:rtl/>
        </w:rPr>
        <w:t xml:space="preserve">القارصي، داود بن محمّد( - 1172 ؟ ه-)</w:t>
      </w:r>
    </w:p>
    <w:p>
      <w:pPr>
        <w:pStyle w:val="BookText"/>
      </w:pPr>
      <w:r>
        <w:rPr>
          <w:rFonts w:ascii="Amiri" w:hAnsi="Amiri" w:eastAsia="Amiri" w:cs="Amiri"/>
          <w:lang w:bidi="ar-SA"/>
          <w:color w:val="111111"/>
          <w:sz w:val="28"/>
          <w:szCs w:val="28"/>
          <w:rtl/>
        </w:rPr>
        <w:t xml:space="preserve">المرتبط: أصول الحديث (رسالة في البركلي محمّد بن بيرعلي (981-929ه-)</w:t>
      </w:r>
    </w:p>
    <w:p>
      <w:pPr>
        <w:pStyle w:val="BookText"/>
      </w:pPr>
      <w:r>
        <w:rPr>
          <w:rFonts w:ascii="IRNazanin" w:hAnsi="IRNazanin" w:eastAsia="IRNazanin" w:cs="IRNazanin"/>
          <w:lang w:bidi="fa-IR"/>
          <w:color w:val="111111"/>
          <w:sz w:val="28"/>
          <w:szCs w:val="28"/>
          <w:rtl/>
        </w:rPr>
        <w:t xml:space="preserve">38024 .بغداد؛ دار المخطوطات؛ رقم المخطوط: 11644</w:t>
      </w:r>
    </w:p>
    <w:p>
      <w:pPr>
        <w:pStyle w:val="BookText"/>
      </w:pPr>
      <w:r>
        <w:rPr>
          <w:rFonts w:ascii="Amiri" w:hAnsi="Amiri" w:eastAsia="Amiri" w:cs="Amiri"/>
          <w:lang w:bidi="ar-SA"/>
          <w:color w:val="111111"/>
          <w:sz w:val="28"/>
          <w:szCs w:val="28"/>
          <w:rtl/>
        </w:rPr>
        <w:t xml:space="preserve">أوّلها: الحمد لله الذي أعز العلماء العاملين والمحدثين العادلين ...</w:t>
      </w:r>
    </w:p>
    <w:p>
      <w:pPr>
        <w:pStyle w:val="BookText"/>
      </w:pPr>
      <w:r>
        <w:rPr>
          <w:rFonts w:ascii="IRNazanin" w:hAnsi="IRNazanin" w:eastAsia="IRNazanin" w:cs="IRNazanin"/>
          <w:lang w:bidi="fa-IR"/>
          <w:color w:val="111111"/>
          <w:sz w:val="28"/>
          <w:szCs w:val="28"/>
          <w:rtl/>
        </w:rPr>
        <w:t xml:space="preserve">کا :مجهول ،تا: القرن 11ه- ناقصة: الآخر؛ 40 ص 17س، 13*21سم [دار صدام-ف:</w:t>
      </w:r>
    </w:p>
    <w:p>
      <w:pPr>
        <w:pStyle w:val="BookText"/>
      </w:pPr>
      <w:r>
        <w:rPr>
          <w:rFonts w:ascii="IRNazanin" w:hAnsi="IRNazanin" w:eastAsia="IRNazanin" w:cs="IRNazanin"/>
          <w:lang w:bidi="fa-IR"/>
          <w:color w:val="111111"/>
          <w:sz w:val="28"/>
          <w:szCs w:val="28"/>
          <w:rtl/>
        </w:rPr>
        <w:t xml:space="preserve">حدیث -180]</w:t>
      </w:r>
    </w:p>
    <w:p>
      <w:pPr>
        <w:pStyle w:val="BookText"/>
      </w:pPr>
      <w:r>
        <w:rPr>
          <w:rFonts w:ascii="IRNazanin" w:hAnsi="IRNazanin" w:eastAsia="IRNazanin" w:cs="IRNazanin"/>
          <w:lang w:bidi="fa-IR"/>
          <w:color w:val="111111"/>
          <w:sz w:val="28"/>
          <w:szCs w:val="28"/>
          <w:rtl/>
        </w:rPr>
        <w:t xml:space="preserve">38025 .بغداد؛ دار المخطوطات؛ رقم المخطوط: 31032</w:t>
      </w:r>
    </w:p>
    <w:p>
      <w:pPr>
        <w:pStyle w:val="BookText"/>
      </w:pPr>
      <w:r>
        <w:rPr>
          <w:rFonts w:ascii="IRNazanin" w:hAnsi="IRNazanin" w:eastAsia="IRNazanin" w:cs="IRNazanin"/>
          <w:lang w:bidi="fa-IR"/>
          <w:color w:val="111111"/>
          <w:sz w:val="28"/>
          <w:szCs w:val="28"/>
          <w:rtl/>
        </w:rPr>
        <w:t xml:space="preserve">کا :مجهول، تا :مجهول؛ 84 ص 17س، 13*19سم [دار صدام-ف: حدیث -181]</w:t>
      </w:r>
    </w:p>
    <w:p>
      <w:pPr>
        <w:pStyle w:val="Heading2"/>
      </w:pPr>
      <w:bookmarkStart w:id="1789" w:name="_Toc1083"/>
      <w:r>
        <w:t>شرح رسالة في إعراب (أمّا) / نحو - عربي</w:t>
      </w:r>
      <w:bookmarkEnd w:id="1789"/>
    </w:p>
    <w:p>
      <w:pPr>
        <w:pStyle w:val="BookText"/>
      </w:pPr>
      <w:r>
        <w:rPr>
          <w:rFonts w:ascii="Amiri" w:hAnsi="Amiri" w:eastAsia="Amiri" w:cs="Amiri"/>
          <w:lang w:bidi="ar-SA"/>
          <w:color w:val="111111"/>
          <w:sz w:val="28"/>
          <w:szCs w:val="28"/>
          <w:rtl/>
        </w:rPr>
        <w:t xml:space="preserve">38026 .بغداد؛ المكتبة القادرية؛ رقم المخطوط: 1473/2</w:t>
      </w:r>
    </w:p>
    <w:p>
      <w:pPr>
        <w:pStyle w:val="BookText"/>
      </w:pPr>
      <w:r>
        <w:rPr>
          <w:rFonts w:ascii="Amiri" w:hAnsi="Amiri" w:eastAsia="Amiri" w:cs="Amiri"/>
          <w:lang w:bidi="ar-SA"/>
          <w:color w:val="111111"/>
          <w:sz w:val="28"/>
          <w:szCs w:val="28"/>
          <w:rtl/>
        </w:rPr>
        <w:t xml:space="preserve">أوّلها: قال المصنف رحمه الله : أما بعد حمد الله، أما كلمة متضمنة لمعنى الشرط فلذلك لزم دخول الفاء في جوابها؛ آخرها: يجوز أن يكون شيئا غير أن يكون الخامس. تمت</w:t>
      </w: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نسخ ،کا :مجهول، تا: القرن 13ه- 34 ق (45-12) ، 14 س ، 19*13سم [ف: 5-302]</w:t>
      </w:r>
    </w:p>
    <w:p>
      <w:pPr>
        <w:pStyle w:val="Heading2"/>
      </w:pPr>
      <w:bookmarkStart w:id="1790" w:name="_Toc1084"/>
      <w:r>
        <w:t>شرح رسالة في البلاغة / بلاغة - عربي</w:t>
      </w:r>
      <w:bookmarkEnd w:id="1790"/>
    </w:p>
    <w:p>
      <w:pPr>
        <w:pStyle w:val="BookText"/>
      </w:pPr>
      <w:r>
        <w:rPr>
          <w:rFonts w:ascii="Amiri" w:hAnsi="Amiri" w:eastAsia="Amiri" w:cs="Amiri"/>
          <w:lang w:bidi="ar-SA"/>
          <w:color w:val="111111"/>
          <w:sz w:val="28"/>
          <w:szCs w:val="28"/>
          <w:rtl/>
        </w:rPr>
        <w:t xml:space="preserve">38027 .بغداد؛ خزانة عبد الباقي الطيار وابنه هاشم؛ رقم المخطوط : 57</w:t>
      </w:r>
    </w:p>
    <w:p>
      <w:pPr>
        <w:pStyle w:val="BookText"/>
      </w:pPr>
      <w:r>
        <w:rPr>
          <w:rFonts w:ascii="IRNazanin" w:hAnsi="IRNazanin" w:eastAsia="IRNazanin" w:cs="IRNazanin"/>
          <w:lang w:bidi="fa-IR"/>
          <w:color w:val="111111"/>
          <w:sz w:val="28"/>
          <w:szCs w:val="28"/>
          <w:rtl/>
        </w:rPr>
        <w:t xml:space="preserve">کا :اسحق بن نوروز الشولستاني ،تا :11 ربيع الآخر 1104ه- شيراز (المدرسة الرفيعة)</w:t>
      </w:r>
    </w:p>
    <w:p>
      <w:pPr>
        <w:pStyle w:val="BookText"/>
      </w:pPr>
      <w:r>
        <w:rPr>
          <w:rFonts w:ascii="Amiri" w:hAnsi="Amiri" w:eastAsia="Amiri" w:cs="Amiri"/>
          <w:lang w:bidi="ar-SA"/>
          <w:color w:val="111111"/>
          <w:sz w:val="28"/>
          <w:szCs w:val="28"/>
          <w:rtl/>
        </w:rPr>
        <w:t xml:space="preserve">[معهد المخطوطات العربية: 4 جزء 2-199)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32" w:name="pg8181_88820"/>
    <w:bookmarkEnd w:id="432"/>
    <w:p>
      <w:pPr>
        <w:pStyle w:val="Heading2"/>
      </w:pPr>
      <w:bookmarkStart w:id="1791" w:name="_Toc1085"/>
      <w:r>
        <w:t>شرح رسالة في التصريف / صرف - عربي</w:t>
      </w:r>
      <w:bookmarkEnd w:id="1791"/>
    </w:p>
    <w:p>
      <w:pPr>
        <w:pStyle w:val="BookText"/>
      </w:pPr>
      <w:r>
        <w:rPr>
          <w:rFonts w:ascii="Amiri" w:hAnsi="Amiri" w:eastAsia="Amiri" w:cs="Amiri"/>
          <w:lang w:bidi="ar-SA"/>
          <w:color w:val="111111"/>
          <w:sz w:val="28"/>
          <w:szCs w:val="28"/>
          <w:rtl/>
        </w:rPr>
        <w:t xml:space="preserve">38028 .بغداد؛ المكتبة القادرية رقم المخطوط : 1045</w:t>
      </w:r>
    </w:p>
    <w:p>
      <w:pPr>
        <w:pStyle w:val="BookText"/>
      </w:pPr>
      <w:r>
        <w:rPr>
          <w:rFonts w:ascii="IRNazanin" w:hAnsi="IRNazanin" w:eastAsia="IRNazanin" w:cs="IRNazanin"/>
          <w:lang w:bidi="fa-IR"/>
          <w:color w:val="111111"/>
          <w:sz w:val="28"/>
          <w:szCs w:val="28"/>
          <w:rtl/>
        </w:rPr>
        <w:t xml:space="preserve">معتاد ،کا :مجهول، تا: القرن 12ه- ناقصة : الأوّل والآخر؛ 76ق، 22س، 21*15سم [ف:</w:t>
      </w:r>
    </w:p>
    <w:p>
      <w:pPr>
        <w:pStyle w:val="BookText"/>
      </w:pPr>
      <w:r>
        <w:rPr>
          <w:rFonts w:ascii="Times New Roman" w:hAnsi="Times New Roman" w:eastAsia="Times New Roman" w:cs="Times New Roman"/>
          <w:lang w:val="en-US" w:bidi="en-US"/>
          <w:color w:val="111111"/>
          <w:sz w:val="28"/>
          <w:szCs w:val="28"/>
          <w:rtl/>
        </w:rPr>
        <w:t xml:space="preserve">334-3 ]</w:t>
      </w:r>
    </w:p>
    <w:p>
      <w:pPr>
        <w:pStyle w:val="BookText"/>
      </w:pPr>
      <w:r>
        <w:rPr>
          <w:rFonts w:ascii="Amiri" w:hAnsi="Amiri" w:eastAsia="Amiri" w:cs="Amiri"/>
          <w:lang w:bidi="ar-SA"/>
          <w:color w:val="111111"/>
          <w:sz w:val="28"/>
          <w:szCs w:val="28"/>
          <w:rtl/>
        </w:rPr>
        <w:t xml:space="preserve">شرح رسالة في التصوف لمحمّد السمان / عرفان وتصوف - عربي</w:t>
      </w:r>
    </w:p>
    <w:p>
      <w:pPr>
        <w:pStyle w:val="BookText"/>
      </w:pPr>
      <w:r>
        <w:rPr>
          <w:rFonts w:ascii="Amiri" w:hAnsi="Amiri" w:eastAsia="Amiri" w:cs="Amiri"/>
          <w:lang w:bidi="ar-SA"/>
          <w:color w:val="111111"/>
          <w:sz w:val="28"/>
          <w:szCs w:val="28"/>
          <w:rtl/>
        </w:rPr>
        <w:t xml:space="preserve">38029 . البصرة ؛ جامعة البصرة (المكتبة المركزية)؛ رقم المخطوط : 433/7</w:t>
      </w:r>
    </w:p>
    <w:p>
      <w:pPr>
        <w:pStyle w:val="BookText"/>
      </w:pPr>
      <w:r>
        <w:rPr>
          <w:rFonts w:ascii="Amiri" w:hAnsi="Amiri" w:eastAsia="Amiri" w:cs="Amiri"/>
          <w:lang w:bidi="ar-SA"/>
          <w:color w:val="111111"/>
          <w:sz w:val="28"/>
          <w:szCs w:val="28"/>
          <w:rtl/>
        </w:rPr>
        <w:t xml:space="preserve">أوّلها :البسملة، الحمد لله المحمود بذاته لذاته والصلاة والسلام على أشرف مخلوقاته</w:t>
      </w:r>
    </w:p>
    <w:p>
      <w:pPr>
        <w:pStyle w:val="BookText"/>
      </w:pPr>
      <w:r>
        <w:rPr>
          <w:rFonts w:ascii="IRNazanin" w:hAnsi="IRNazanin" w:eastAsia="IRNazanin" w:cs="IRNazanin"/>
          <w:lang w:bidi="fa-IR"/>
          <w:color w:val="111111"/>
          <w:sz w:val="28"/>
          <w:szCs w:val="28"/>
          <w:rtl/>
        </w:rPr>
        <w:t xml:space="preserve">کا :مجهول ،تا :مجهول؛ 10ق، 17 س، 21*15سم [المورد: 34-372]</w:t>
      </w:r>
    </w:p>
    <w:p>
      <w:pPr>
        <w:pStyle w:val="BookText"/>
      </w:pPr>
      <w:r>
        <w:rPr>
          <w:rFonts w:ascii="Amiri" w:hAnsi="Amiri" w:eastAsia="Amiri" w:cs="Amiri"/>
          <w:lang w:bidi="ar-SA"/>
          <w:color w:val="111111"/>
          <w:sz w:val="28"/>
          <w:szCs w:val="28"/>
          <w:rtl/>
        </w:rPr>
        <w:t xml:space="preserve">شرح رسالة في الحقيقة والمجاز والاستعارة - شرح رسالة الاستعارة</w:t>
      </w:r>
    </w:p>
    <w:p>
      <w:pPr>
        <w:pStyle w:val="Heading2"/>
      </w:pPr>
      <w:bookmarkStart w:id="1792" w:name="_Toc1086"/>
      <w:r>
        <w:t>شرح رسالة في الحكمة / فلسفة - عربي</w:t>
      </w:r>
      <w:bookmarkEnd w:id="1792"/>
    </w:p>
    <w:p>
      <w:pPr>
        <w:pStyle w:val="BookText"/>
      </w:pPr>
      <w:r>
        <w:rPr>
          <w:rFonts w:ascii="Amiri" w:hAnsi="Amiri" w:eastAsia="Amiri" w:cs="Amiri"/>
          <w:lang w:bidi="ar-SA"/>
          <w:color w:val="111111"/>
          <w:sz w:val="28"/>
          <w:szCs w:val="28"/>
          <w:rtl/>
        </w:rPr>
        <w:t xml:space="preserve">الشرواني محمّد أمين بن صدر الدين( - 1036 ه- )</w:t>
      </w:r>
    </w:p>
    <w:p>
      <w:pPr>
        <w:pStyle w:val="BookText"/>
      </w:pPr>
      <w:r>
        <w:rPr>
          <w:rFonts w:ascii="Amiri" w:hAnsi="Amiri" w:eastAsia="Amiri" w:cs="Amiri"/>
          <w:lang w:bidi="ar-SA"/>
          <w:color w:val="111111"/>
          <w:sz w:val="28"/>
          <w:szCs w:val="28"/>
          <w:rtl/>
        </w:rPr>
        <w:t xml:space="preserve">38030 .بغداد؛ مكتبة الأوقاف العامة؛ رقم المخطوط : 5309/2</w:t>
      </w:r>
    </w:p>
    <w:p>
      <w:pPr>
        <w:pStyle w:val="BookText"/>
      </w:pPr>
      <w:r>
        <w:rPr>
          <w:rFonts w:ascii="IRNazanin" w:hAnsi="IRNazanin" w:eastAsia="IRNazanin" w:cs="IRNazanin"/>
          <w:lang w:bidi="fa-IR"/>
          <w:color w:val="111111"/>
          <w:sz w:val="28"/>
          <w:szCs w:val="28"/>
          <w:rtl/>
        </w:rPr>
        <w:t xml:space="preserve">کا :درویش بن محمّد عرب حظرزاده، تا: 1226ه- بغداد؛ 24ق، 21*14سم [ف: 4-</w:t>
      </w:r>
    </w:p>
    <w:p>
      <w:pPr>
        <w:pStyle w:val="BookText"/>
      </w:pPr>
      <w:r>
        <w:rPr>
          <w:rFonts w:ascii="Times New Roman" w:hAnsi="Times New Roman" w:eastAsia="Times New Roman" w:cs="Times New Roman"/>
          <w:lang w:val="en-US" w:bidi="en-US"/>
          <w:color w:val="111111"/>
          <w:sz w:val="28"/>
          <w:szCs w:val="28"/>
          <w:rtl/>
        </w:rPr>
        <w:t xml:space="preserve">361 ]</w:t>
      </w:r>
    </w:p>
    <w:p>
      <w:pPr>
        <w:pStyle w:val="Heading2"/>
      </w:pPr>
      <w:bookmarkStart w:id="1793" w:name="_Toc1087"/>
      <w:r>
        <w:t>شرح رسالة في الحكمة / فلسفة - عربي</w:t>
      </w:r>
      <w:bookmarkEnd w:id="179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38031 .بغداد؛ خزانة عبد الباقي الطيار وابنه هاشم؛ رقم المخطوط: 33</w:t>
      </w:r>
    </w:p>
    <w:p>
      <w:pPr>
        <w:pStyle w:val="BookText"/>
      </w:pPr>
      <w:r>
        <w:rPr>
          <w:rFonts w:ascii="IRNazanin" w:hAnsi="IRNazanin" w:eastAsia="IRNazanin" w:cs="IRNazanin"/>
          <w:lang w:bidi="fa-IR"/>
          <w:color w:val="111111"/>
          <w:sz w:val="28"/>
          <w:szCs w:val="28"/>
          <w:rtl/>
        </w:rPr>
        <w:t xml:space="preserve">کا :مجهول ،تا: القرن 8 ه- [ معهد المخطوطات العربية جزء 2-197]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3" w:name="pg8181_88822"/>
    <w:bookmarkEnd w:id="433"/>
    <w:p>
      <w:pPr>
        <w:pStyle w:val="BookText"/>
      </w:pPr>
      <w:r>
        <w:rPr>
          <w:rFonts w:ascii="Times New Roman" w:hAnsi="Times New Roman" w:eastAsia="Times New Roman" w:cs="Times New Roman"/>
          <w:lang w:val="en-US" w:bidi="en-US"/>
          <w:color w:val="111111"/>
          <w:sz w:val="28"/>
          <w:szCs w:val="28"/>
          <w:rtl/>
        </w:rPr>
        <w:t xml:space="preserve">38032.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109/1</w:t>
      </w:r>
    </w:p>
    <w:p>
      <w:pPr>
        <w:pStyle w:val="BookText"/>
      </w:pPr>
      <w:r>
        <w:rPr>
          <w:rFonts w:ascii="Amiri" w:hAnsi="Amiri" w:eastAsia="Amiri" w:cs="Amiri"/>
          <w:lang w:bidi="ar-SA"/>
          <w:color w:val="111111"/>
          <w:sz w:val="28"/>
          <w:szCs w:val="28"/>
          <w:rtl/>
        </w:rPr>
        <w:t xml:space="preserve">أوّلها :يتبين لك بما فرع سمعك في الحكمة الرسمية من أن حدوث شيء عن لاشيء محال؛ آخرها: واعلم أن ما تلحقك من التودة في سوقها إلى أهلها أهون يلزمك في إفشائها عند غيرهم. شرح مزجي على رسالة فلسفية لعل للدواني عناوينه تبصرة تنبيه تمهيد إزاقة وهم إنارة فهم، بسط وطاء، تشبيه، كشف غطاء تذكرة شك ،وتحقيق زيادة كشف رمز ختم وصية</w:t>
      </w:r>
    </w:p>
    <w:p>
      <w:pPr>
        <w:pStyle w:val="BookText"/>
      </w:pPr>
      <w:r>
        <w:rPr>
          <w:rFonts w:ascii="IRNazanin" w:hAnsi="IRNazanin" w:eastAsia="IRNazanin" w:cs="IRNazanin"/>
          <w:lang w:bidi="fa-IR"/>
          <w:color w:val="111111"/>
          <w:sz w:val="28"/>
          <w:szCs w:val="28"/>
          <w:rtl/>
        </w:rPr>
        <w:t xml:space="preserve">كا :مجهول ،تا :مجهول؛ 5 ق 18*10سم [نشریه: 11-833]</w:t>
      </w:r>
    </w:p>
    <w:p>
      <w:pPr>
        <w:pStyle w:val="BookText"/>
      </w:pPr>
      <w:r>
        <w:rPr>
          <w:rFonts w:ascii="Amiri" w:hAnsi="Amiri" w:eastAsia="Amiri" w:cs="Amiri"/>
          <w:lang w:bidi="ar-SA"/>
          <w:color w:val="111111"/>
          <w:sz w:val="28"/>
          <w:szCs w:val="28"/>
          <w:rtl/>
        </w:rPr>
        <w:t xml:space="preserve">تكملة</w:t>
      </w:r>
    </w:p>
    <w:p>
      <w:pPr>
        <w:pStyle w:val="BookText"/>
      </w:pPr>
      <w:r>
        <w:rPr>
          <w:rFonts w:ascii="Amiri" w:hAnsi="Amiri" w:eastAsia="Amiri" w:cs="Amiri"/>
          <w:lang w:bidi="ar-SA"/>
          <w:color w:val="111111"/>
          <w:sz w:val="28"/>
          <w:szCs w:val="28"/>
          <w:rtl/>
        </w:rPr>
        <w:t xml:space="preserve">38033 .بغداد؛ مكتبة الأوقاف العامة؛ رقم المخطوط: 6466</w:t>
      </w:r>
    </w:p>
    <w:p>
      <w:pPr>
        <w:pStyle w:val="BookText"/>
      </w:pPr>
      <w:r>
        <w:rPr>
          <w:rFonts w:ascii="IRNazanin" w:hAnsi="IRNazanin" w:eastAsia="IRNazanin" w:cs="IRNazanin"/>
          <w:lang w:bidi="fa-IR"/>
          <w:color w:val="111111"/>
          <w:sz w:val="28"/>
          <w:szCs w:val="28"/>
          <w:rtl/>
        </w:rPr>
        <w:t xml:space="preserve">کا :مجهول ،تا: مجهول ناقصة: الأوّل والآخر ؛ 174ق، 18*10سم [ف: 2-285]</w:t>
      </w:r>
    </w:p>
    <w:p>
      <w:pPr>
        <w:pStyle w:val="Heading2"/>
      </w:pPr>
      <w:bookmarkStart w:id="1794" w:name="_Toc1088"/>
      <w:r>
        <w:t>شرح رسالة في الربع المجيب ليحيى بن الخطاب / هيئة - عربي</w:t>
      </w:r>
      <w:bookmarkEnd w:id="1794"/>
    </w:p>
    <w:p>
      <w:pPr>
        <w:pStyle w:val="BookText"/>
      </w:pPr>
      <w:r>
        <w:rPr>
          <w:rFonts w:ascii="Amiri" w:hAnsi="Amiri" w:eastAsia="Amiri" w:cs="Amiri"/>
          <w:lang w:bidi="ar-SA"/>
          <w:color w:val="111111"/>
          <w:sz w:val="28"/>
          <w:szCs w:val="28"/>
          <w:rtl/>
        </w:rPr>
        <w:t xml:space="preserve">المائي الجلبي، عمر بن أحمد( القرن 12 ه- )</w:t>
      </w:r>
    </w:p>
    <w:p>
      <w:pPr>
        <w:pStyle w:val="BookText"/>
      </w:pPr>
      <w:r>
        <w:rPr>
          <w:rFonts w:ascii="Amiri" w:hAnsi="Amiri" w:eastAsia="Amiri" w:cs="Amiri"/>
          <w:lang w:bidi="ar-SA"/>
          <w:color w:val="111111"/>
          <w:sz w:val="28"/>
          <w:szCs w:val="28"/>
          <w:rtl/>
        </w:rPr>
        <w:t xml:space="preserve">38034 .بغداد؛ مكتبة الأوقاف العامة؛ رقم المخطوط : 12286/3</w:t>
      </w:r>
    </w:p>
    <w:p>
      <w:pPr>
        <w:pStyle w:val="BookText"/>
      </w:pPr>
      <w:r>
        <w:rPr>
          <w:rFonts w:ascii="Amiri" w:hAnsi="Amiri" w:eastAsia="Amiri" w:cs="Amiri"/>
          <w:lang w:bidi="ar-SA"/>
          <w:color w:val="111111"/>
          <w:sz w:val="28"/>
          <w:szCs w:val="28"/>
          <w:rtl/>
        </w:rPr>
        <w:t xml:space="preserve">أوّلها :... يا باسط لجيوب ظل رحمته الشاملة بفضله الدوائر</w:t>
      </w:r>
    </w:p>
    <w:p>
      <w:pPr>
        <w:pStyle w:val="BookText"/>
      </w:pPr>
      <w:r>
        <w:rPr>
          <w:rFonts w:ascii="IRNazanin" w:hAnsi="IRNazanin" w:eastAsia="IRNazanin" w:cs="IRNazanin"/>
          <w:lang w:bidi="fa-IR"/>
          <w:color w:val="111111"/>
          <w:sz w:val="28"/>
          <w:szCs w:val="28"/>
          <w:rtl/>
        </w:rPr>
        <w:t xml:space="preserve">کا :محمّد بن إسماعيل الاكيني ،تا: 1202ه-؛ 45ق، 20س، 14*21سم [ف: 4-149]</w:t>
      </w:r>
    </w:p>
    <w:p>
      <w:pPr>
        <w:pStyle w:val="Heading2"/>
      </w:pPr>
      <w:bookmarkStart w:id="1795" w:name="_Toc1089"/>
      <w:r>
        <w:t>شرح رسالة في الصرف / صرف - عربي</w:t>
      </w:r>
      <w:bookmarkEnd w:id="1795"/>
    </w:p>
    <w:p>
      <w:pPr>
        <w:pStyle w:val="BookText"/>
      </w:pPr>
      <w:r>
        <w:rPr>
          <w:rFonts w:ascii="Amiri" w:hAnsi="Amiri" w:eastAsia="Amiri" w:cs="Amiri"/>
          <w:lang w:bidi="ar-SA"/>
          <w:color w:val="111111"/>
          <w:sz w:val="28"/>
          <w:szCs w:val="28"/>
          <w:rtl/>
        </w:rPr>
        <w:t xml:space="preserve">38035 .البصرة ؛ جامعة البصرة (المكتبة المركزية)؛ رقم المخطوط: 467/6</w:t>
      </w:r>
    </w:p>
    <w:p>
      <w:pPr>
        <w:pStyle w:val="BookText"/>
      </w:pPr>
      <w:r>
        <w:rPr>
          <w:rFonts w:ascii="Amiri" w:hAnsi="Amiri" w:eastAsia="Amiri" w:cs="Amiri"/>
          <w:lang w:bidi="ar-SA"/>
          <w:color w:val="111111"/>
          <w:sz w:val="28"/>
          <w:szCs w:val="28"/>
          <w:rtl/>
        </w:rPr>
        <w:t xml:space="preserve">أوّلها: البسملة، الحمد لله الذي جعلنا ما صدق عليه الإسلام ووهب لنا العطايا الكاملة</w:t>
      </w:r>
    </w:p>
    <w:p>
      <w:pPr>
        <w:pStyle w:val="BookText"/>
      </w:pPr>
      <w:r>
        <w:rPr>
          <w:rFonts w:ascii="IRNazanin" w:hAnsi="IRNazanin" w:eastAsia="IRNazanin" w:cs="IRNazanin"/>
          <w:lang w:bidi="fa-IR"/>
          <w:color w:val="111111"/>
          <w:sz w:val="28"/>
          <w:szCs w:val="28"/>
          <w:rtl/>
        </w:rPr>
        <w:t xml:space="preserve">نستعلیق، کا :مجهول ،تا: 1238ه- 6ق [المورد: 33-390]</w:t>
      </w:r>
    </w:p>
    <w:p>
      <w:pPr>
        <w:pStyle w:val="Heading2"/>
      </w:pPr>
      <w:bookmarkStart w:id="1796" w:name="_Toc1090"/>
      <w:r>
        <w:t>شرح رسالة الفيض الكاشاني في علم الله / كلام وعقائد - عربي</w:t>
      </w:r>
      <w:bookmarkEnd w:id="1796"/>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IRNazanin" w:hAnsi="IRNazanin" w:eastAsia="IRNazanin" w:cs="IRNazanin"/>
          <w:lang w:bidi="fa-IR"/>
          <w:color w:val="111111"/>
          <w:sz w:val="28"/>
          <w:szCs w:val="28"/>
          <w:rtl/>
        </w:rPr>
        <w:t xml:space="preserve">المرتبط: اللباب = علم الله تعالى = لباب الكلام الفيض الكاشاني محمد بن شاه مرتضی</w:t>
      </w:r>
    </w:p>
    <w:p>
      <w:pPr>
        <w:pStyle w:val="BookText"/>
      </w:pPr>
      <w:r>
        <w:rPr>
          <w:rFonts w:ascii="IRNazanin" w:hAnsi="IRNazanin" w:eastAsia="IRNazanin" w:cs="IRNazanin"/>
          <w:lang w:bidi="fa-IR"/>
          <w:color w:val="111111"/>
          <w:sz w:val="28"/>
          <w:szCs w:val="28"/>
          <w:rtl/>
        </w:rPr>
        <w:t xml:space="preserve">(1091-1006ه-)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4" w:name="pg8181_88824"/>
    <w:bookmarkEnd w:id="434"/>
    <w:p>
      <w:pPr>
        <w:pStyle w:val="BookText"/>
      </w:pPr>
      <w:r>
        <w:rPr>
          <w:rFonts w:ascii="Amiri" w:hAnsi="Amiri" w:eastAsia="Amiri" w:cs="Amiri"/>
          <w:lang w:bidi="ar-SA"/>
          <w:color w:val="111111"/>
          <w:sz w:val="28"/>
          <w:szCs w:val="28"/>
          <w:rtl/>
        </w:rPr>
        <w:t xml:space="preserve">38036 . النجف الأشرف؛ مكتبة آية الله الحكيم العامة؛ رقم المخطوط : 1015</w:t>
      </w:r>
    </w:p>
    <w:p>
      <w:pPr>
        <w:pStyle w:val="BookText"/>
      </w:pPr>
      <w:r>
        <w:rPr>
          <w:rFonts w:ascii="IRNazanin" w:hAnsi="IRNazanin" w:eastAsia="IRNazanin" w:cs="IRNazanin"/>
          <w:lang w:bidi="fa-IR"/>
          <w:color w:val="111111"/>
          <w:sz w:val="28"/>
          <w:szCs w:val="28"/>
          <w:rtl/>
        </w:rPr>
        <w:t xml:space="preserve">کا :جعفر بن الهادي الرشتي،تا: 1242ه- 45 ص 21 س ، 20*15سم[ معجم المخطوطات النجفية: 540]</w:t>
      </w:r>
    </w:p>
    <w:p>
      <w:pPr>
        <w:pStyle w:val="BookText"/>
      </w:pPr>
      <w:r>
        <w:rPr>
          <w:rFonts w:ascii="Amiri" w:hAnsi="Amiri" w:eastAsia="Amiri" w:cs="Amiri"/>
          <w:lang w:bidi="ar-SA"/>
          <w:color w:val="111111"/>
          <w:sz w:val="28"/>
          <w:szCs w:val="28"/>
          <w:rtl/>
        </w:rPr>
        <w:t xml:space="preserve">شرح رسالة في العبادات / فقه - عربي</w:t>
      </w:r>
    </w:p>
    <w:p>
      <w:pPr>
        <w:pStyle w:val="BookText"/>
      </w:pPr>
      <w:r>
        <w:rPr>
          <w:rFonts w:ascii="Amiri" w:hAnsi="Amiri" w:eastAsia="Amiri" w:cs="Amiri"/>
          <w:lang w:bidi="ar-SA"/>
          <w:color w:val="111111"/>
          <w:sz w:val="28"/>
          <w:szCs w:val="28"/>
          <w:rtl/>
        </w:rPr>
        <w:t xml:space="preserve">38037 . الموصل؛ مدرسة الحاج زكريا ( في الأوقاف العامة)؛ رقم المخطوط: 17/8</w:t>
      </w:r>
    </w:p>
    <w:p>
      <w:pPr>
        <w:pStyle w:val="BookText"/>
      </w:pPr>
      <w:r>
        <w:rPr>
          <w:rFonts w:ascii="IRNazanin" w:hAnsi="IRNazanin" w:eastAsia="IRNazanin" w:cs="IRNazanin"/>
          <w:lang w:bidi="fa-IR"/>
          <w:color w:val="111111"/>
          <w:sz w:val="28"/>
          <w:szCs w:val="28"/>
          <w:rtl/>
        </w:rPr>
        <w:t xml:space="preserve">نسخ ،کا :مجهول ،تا: 1014ه- 238 ق ، 18*25سم [الأوقاف العامة - موصل: 8-289]</w:t>
      </w:r>
    </w:p>
    <w:p>
      <w:pPr>
        <w:pStyle w:val="Heading2"/>
      </w:pPr>
      <w:bookmarkStart w:id="1797" w:name="_Toc1091"/>
      <w:r>
        <w:t>شرح رسالة في العقايد / كلام وعقائد - عربي</w:t>
      </w:r>
      <w:bookmarkEnd w:id="179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38038 .بغداد؛ مركز البحوث والدراسات؛ رقم المخطوط: 240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12ه- 58 ص [(مصورات) -</w:t>
      </w:r>
    </w:p>
    <w:p>
      <w:pPr>
        <w:pStyle w:val="BookText"/>
      </w:pPr>
      <w:r>
        <w:rPr>
          <w:rFonts w:ascii="IRNazanin" w:hAnsi="IRNazanin" w:eastAsia="IRNazanin" w:cs="IRNazanin"/>
          <w:lang w:bidi="fa-IR"/>
          <w:color w:val="111111"/>
          <w:sz w:val="28"/>
          <w:szCs w:val="28"/>
          <w:rtl/>
        </w:rPr>
        <w:t xml:space="preserve">ف 133]</w:t>
      </w:r>
    </w:p>
    <w:p>
      <w:pPr>
        <w:pStyle w:val="BookText"/>
      </w:pPr>
      <w:r>
        <w:rPr>
          <w:rFonts w:ascii="Amiri" w:hAnsi="Amiri" w:eastAsia="Amiri" w:cs="Amiri"/>
          <w:lang w:bidi="ar-SA"/>
          <w:color w:val="111111"/>
          <w:sz w:val="28"/>
          <w:szCs w:val="28"/>
          <w:rtl/>
        </w:rPr>
        <w:t xml:space="preserve">38039 .بغداد؛ المكتبة القادرية رقم المخطوط: 614</w:t>
      </w:r>
    </w:p>
    <w:p>
      <w:pPr>
        <w:pStyle w:val="BookText"/>
      </w:pPr>
      <w:r>
        <w:rPr>
          <w:rFonts w:ascii="Amiri" w:hAnsi="Amiri" w:eastAsia="Amiri" w:cs="Amiri"/>
          <w:lang w:bidi="ar-SA"/>
          <w:color w:val="111111"/>
          <w:sz w:val="28"/>
          <w:szCs w:val="28"/>
          <w:rtl/>
        </w:rPr>
        <w:t xml:space="preserve">أوّلها :لزم أن كل حاديث يدل على وجوب هذه الكمالات لمولانا جل وعلا ؛آخرها :وليكن هذا آخر ما قصدناه من هذا الشرح المبارك إن شاء الله والحمد الله على مامن به من بداء ذلك واتمامه ... والحمد لله رب العالمين.</w:t>
      </w:r>
    </w:p>
    <w:p>
      <w:pPr>
        <w:pStyle w:val="BookText"/>
      </w:pPr>
      <w:r>
        <w:rPr>
          <w:rFonts w:ascii="Amiri" w:hAnsi="Amiri" w:eastAsia="Amiri" w:cs="Amiri"/>
          <w:lang w:bidi="ar-SA"/>
          <w:color w:val="111111"/>
          <w:sz w:val="28"/>
          <w:szCs w:val="28"/>
          <w:rtl/>
        </w:rPr>
        <w:t xml:space="preserve">معتاد ،كا :أحمد البدري ،تا: 1128ق؛ ناقصة : الأوّل؛ 23ق، 21 س، 21*16سم [ف: 2</w:t>
      </w:r>
    </w:p>
    <w:p>
      <w:pPr>
        <w:pStyle w:val="BookText"/>
      </w:pPr>
      <w:r>
        <w:rPr>
          <w:rFonts w:ascii="Times New Roman" w:hAnsi="Times New Roman" w:eastAsia="Times New Roman" w:cs="Times New Roman"/>
          <w:lang w:val="en-US" w:bidi="en-US"/>
          <w:color w:val="111111"/>
          <w:sz w:val="28"/>
          <w:szCs w:val="28"/>
          <w:rtl/>
        </w:rPr>
        <w:t xml:space="preserve">460 ]</w:t>
      </w:r>
    </w:p>
    <w:p>
      <w:pPr>
        <w:pStyle w:val="Heading2"/>
      </w:pPr>
      <w:bookmarkStart w:id="1798" w:name="_Toc1092"/>
      <w:r>
        <w:t>شرح رسالة في علم البيان لأحمد الكردي / معاني وبيان - عربي</w:t>
      </w:r>
      <w:bookmarkEnd w:id="1798"/>
    </w:p>
    <w:p>
      <w:pPr>
        <w:pStyle w:val="BookText"/>
      </w:pPr>
      <w:r>
        <w:rPr>
          <w:rFonts w:ascii="Amiri" w:hAnsi="Amiri" w:eastAsia="Amiri" w:cs="Amiri"/>
          <w:lang w:bidi="ar-SA"/>
          <w:color w:val="111111"/>
          <w:sz w:val="28"/>
          <w:szCs w:val="28"/>
          <w:rtl/>
        </w:rPr>
        <w:t xml:space="preserve">الداغستاني، حيدر بن عبد الله( القرن 14 ه- )</w:t>
      </w:r>
    </w:p>
    <w:p>
      <w:pPr>
        <w:pStyle w:val="BookText"/>
      </w:pPr>
      <w:r>
        <w:rPr>
          <w:rFonts w:ascii="Amiri" w:hAnsi="Amiri" w:eastAsia="Amiri" w:cs="Amiri"/>
          <w:lang w:bidi="ar-SA"/>
          <w:color w:val="111111"/>
          <w:sz w:val="28"/>
          <w:szCs w:val="28"/>
          <w:rtl/>
        </w:rPr>
        <w:t xml:space="preserve">38040 .بغداد؛ عبّاس عزاوي المحامي (في دار المخطوطات)؛ رقم المخطوط 10391</w:t>
      </w:r>
    </w:p>
    <w:p>
      <w:pPr>
        <w:pStyle w:val="BookText"/>
      </w:pPr>
      <w:r>
        <w:rPr>
          <w:rFonts w:ascii="Amiri" w:hAnsi="Amiri" w:eastAsia="Amiri" w:cs="Amiri"/>
          <w:lang w:bidi="ar-SA"/>
          <w:color w:val="111111"/>
          <w:sz w:val="28"/>
          <w:szCs w:val="28"/>
          <w:rtl/>
        </w:rPr>
        <w:t xml:space="preserve">أوّلها :حمداً لك يا من يطلع على حقيقة ذاتك</w:t>
      </w:r>
    </w:p>
    <w:p>
      <w:pPr>
        <w:pStyle w:val="BookText"/>
      </w:pPr>
      <w:r>
        <w:rPr>
          <w:rFonts w:ascii="IRNazanin" w:hAnsi="IRNazanin" w:eastAsia="IRNazanin" w:cs="IRNazanin"/>
          <w:lang w:bidi="fa-IR"/>
          <w:color w:val="111111"/>
          <w:sz w:val="28"/>
          <w:szCs w:val="28"/>
          <w:rtl/>
        </w:rPr>
        <w:t xml:space="preserve">نسخ ،کا :مجهول ،تا :مجهول؛ 31، ص 10 س، 17*11سم [المورد: 62-194]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5" w:name="pg8181_88826"/>
    <w:bookmarkEnd w:id="435"/>
    <w:p>
      <w:pPr>
        <w:pStyle w:val="Heading2"/>
      </w:pPr>
      <w:bookmarkStart w:id="1799" w:name="_Toc1093"/>
      <w:r>
        <w:t>شرح رسالة في العمل بالربع للمبتدئين / هيئة - عربي</w:t>
      </w:r>
      <w:bookmarkEnd w:id="1799"/>
    </w:p>
    <w:p>
      <w:pPr>
        <w:pStyle w:val="BookText"/>
      </w:pPr>
      <w:r>
        <w:rPr>
          <w:rFonts w:ascii="Times New Roman" w:hAnsi="Times New Roman" w:eastAsia="Times New Roman" w:cs="Times New Roman"/>
          <w:lang w:val="en-US" w:bidi="en-US"/>
          <w:color w:val="111111"/>
          <w:sz w:val="28"/>
          <w:szCs w:val="28"/>
          <w:rtl/>
        </w:rPr>
        <w:t xml:space="preserve">38041.</w:t>
      </w:r>
    </w:p>
    <w:p>
      <w:pPr>
        <w:pStyle w:val="BookText"/>
      </w:pPr>
      <w:r>
        <w:rPr>
          <w:rFonts w:ascii="Amiri" w:hAnsi="Amiri" w:eastAsia="Amiri" w:cs="Amiri"/>
          <w:lang w:bidi="ar-SA"/>
          <w:color w:val="111111"/>
          <w:sz w:val="28"/>
          <w:szCs w:val="28"/>
          <w:rtl/>
        </w:rPr>
        <w:t xml:space="preserve">الموصل؛ سعيد الديوه جي؛ رقم المخطوط: 169</w:t>
      </w:r>
    </w:p>
    <w:p>
      <w:pPr>
        <w:pStyle w:val="BookText"/>
      </w:pPr>
      <w:r>
        <w:rPr>
          <w:rFonts w:ascii="Amiri" w:hAnsi="Amiri" w:eastAsia="Amiri" w:cs="Amiri"/>
          <w:lang w:bidi="ar-SA"/>
          <w:color w:val="111111"/>
          <w:sz w:val="28"/>
          <w:szCs w:val="28"/>
          <w:rtl/>
        </w:rPr>
        <w:t xml:space="preserve">كا :ملا أحمد الحافظ المكتب دار في جامع قنبر علي عنتر زاده ،تا: 1227ه- [معهد</w:t>
      </w:r>
    </w:p>
    <w:p>
      <w:pPr>
        <w:pStyle w:val="BookText"/>
      </w:pPr>
      <w:r>
        <w:rPr>
          <w:rFonts w:ascii="Amiri" w:hAnsi="Amiri" w:eastAsia="Amiri" w:cs="Amiri"/>
          <w:lang w:bidi="ar-SA"/>
          <w:color w:val="111111"/>
          <w:sz w:val="28"/>
          <w:szCs w:val="28"/>
          <w:rtl/>
        </w:rPr>
        <w:t xml:space="preserve">المخطوطات العربية : 9-218 ]</w:t>
      </w:r>
    </w:p>
    <w:p>
      <w:pPr>
        <w:pStyle w:val="BookText"/>
      </w:pPr>
      <w:r>
        <w:rPr>
          <w:rFonts w:ascii="Amiri" w:hAnsi="Amiri" w:eastAsia="Amiri" w:cs="Amiri"/>
          <w:lang w:bidi="ar-SA"/>
          <w:color w:val="111111"/>
          <w:sz w:val="28"/>
          <w:szCs w:val="28"/>
          <w:rtl/>
        </w:rPr>
        <w:t xml:space="preserve">شرح رسالة في العمل بالربع المجيب - شرح الربع المجيب</w:t>
      </w:r>
    </w:p>
    <w:p>
      <w:pPr>
        <w:pStyle w:val="Heading2"/>
      </w:pPr>
      <w:bookmarkStart w:id="1800" w:name="_Toc1094"/>
      <w:r>
        <w:t>شرح رسالة في الفرائض / فقه - عربي</w:t>
      </w:r>
      <w:bookmarkEnd w:id="1800"/>
    </w:p>
    <w:p>
      <w:pPr>
        <w:pStyle w:val="BookText"/>
      </w:pPr>
      <w:r>
        <w:rPr>
          <w:rFonts w:ascii="Amiri" w:hAnsi="Amiri" w:eastAsia="Amiri" w:cs="Amiri"/>
          <w:lang w:bidi="ar-SA"/>
          <w:color w:val="111111"/>
          <w:sz w:val="28"/>
          <w:szCs w:val="28"/>
          <w:rtl/>
        </w:rPr>
        <w:t xml:space="preserve">38042 .بغداد؛ مكتبة الأوقاف العامة؛ رقم المخطوط: 9962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129ق، 14*22سم [ف: 2-29]</w:t>
      </w:r>
    </w:p>
    <w:p>
      <w:pPr>
        <w:pStyle w:val="Heading2"/>
      </w:pPr>
      <w:bookmarkStart w:id="1801" w:name="_Toc1095"/>
      <w:r>
        <w:t>شرح رسالة في الفرائض لابن الهائم أحمد بن محمّد / فقه -</w:t>
      </w:r>
      <w:bookmarkEnd w:id="1801"/>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38043 .بغداد؛ مكتبة الأوقاف العامة؛ رقم المخطوط: 4256/6</w:t>
      </w:r>
    </w:p>
    <w:p>
      <w:pPr>
        <w:pStyle w:val="BookText"/>
      </w:pPr>
      <w:r>
        <w:rPr>
          <w:rFonts w:ascii="Amiri" w:hAnsi="Amiri" w:eastAsia="Amiri" w:cs="Amiri"/>
          <w:lang w:bidi="ar-SA"/>
          <w:color w:val="111111"/>
          <w:sz w:val="28"/>
          <w:szCs w:val="28"/>
          <w:rtl/>
        </w:rPr>
        <w:t xml:space="preserve">كا :عيسى بن عبد الرزّاق المالكي، تا: 1019ه- ناقصة : الأوّل؛ 13ق، 20*14سم [ف: 2-</w:t>
      </w:r>
    </w:p>
    <w:p>
      <w:pPr>
        <w:pStyle w:val="BookText"/>
      </w:pPr>
      <w:r>
        <w:rPr>
          <w:rFonts w:ascii="Times New Roman" w:hAnsi="Times New Roman" w:eastAsia="Times New Roman" w:cs="Times New Roman"/>
          <w:lang w:val="en-US" w:bidi="en-US"/>
          <w:color w:val="111111"/>
          <w:sz w:val="28"/>
          <w:szCs w:val="28"/>
          <w:rtl/>
        </w:rPr>
        <w:t xml:space="preserve">25 ]</w:t>
      </w:r>
    </w:p>
    <w:p>
      <w:pPr>
        <w:pStyle w:val="Heading2"/>
      </w:pPr>
      <w:bookmarkStart w:id="1802" w:name="_Toc1096"/>
      <w:r>
        <w:t>شرح رسالة في المعاني / لغة - عربي</w:t>
      </w:r>
      <w:bookmarkEnd w:id="1802"/>
    </w:p>
    <w:p>
      <w:pPr>
        <w:pStyle w:val="BookText"/>
      </w:pPr>
      <w:r>
        <w:rPr>
          <w:rFonts w:ascii="Times New Roman" w:hAnsi="Times New Roman" w:eastAsia="Times New Roman" w:cs="Times New Roman"/>
          <w:lang w:val="en-US" w:bidi="en-US"/>
          <w:color w:val="111111"/>
          <w:sz w:val="28"/>
          <w:szCs w:val="28"/>
          <w:rtl/>
        </w:rPr>
        <w:t xml:space="preserve">38044.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1560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 ص [ف: 1-261]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6" w:name="pg8181_88828"/>
    <w:bookmarkEnd w:id="436"/>
    <w:p>
      <w:pPr>
        <w:pStyle w:val="Heading2"/>
      </w:pPr>
      <w:bookmarkStart w:id="1803" w:name="_Toc1097"/>
      <w:r>
        <w:t>شرح رسالة في المنطق / منطق - عربي</w:t>
      </w:r>
      <w:bookmarkEnd w:id="180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38045 . النجف الأشرف مكتبة آية الله الحكيم العامة؛ رقم المخطوط : 2005</w:t>
      </w:r>
    </w:p>
    <w:p>
      <w:pPr>
        <w:pStyle w:val="BookText"/>
      </w:pPr>
      <w:r>
        <w:rPr>
          <w:rFonts w:ascii="IRNazanin" w:hAnsi="IRNazanin" w:eastAsia="IRNazanin" w:cs="IRNazanin"/>
          <w:lang w:bidi="fa-IR"/>
          <w:color w:val="111111"/>
          <w:sz w:val="28"/>
          <w:szCs w:val="28"/>
          <w:rtl/>
        </w:rPr>
        <w:t xml:space="preserve">کا :مجهول، تا: 1025ق؛ ناقصة: الأوّل؛ 32 ص 12س، 19*11/5سم [معجم المخطوطات</w:t>
      </w:r>
    </w:p>
    <w:p>
      <w:pPr>
        <w:pStyle w:val="BookText"/>
      </w:pPr>
      <w:r>
        <w:rPr>
          <w:rFonts w:ascii="Amiri" w:hAnsi="Amiri" w:eastAsia="Amiri" w:cs="Amiri"/>
          <w:lang w:bidi="ar-SA"/>
          <w:color w:val="111111"/>
          <w:sz w:val="28"/>
          <w:szCs w:val="28"/>
          <w:rtl/>
        </w:rPr>
        <w:t xml:space="preserve">النجفية: 540]</w:t>
      </w:r>
    </w:p>
    <w:p>
      <w:pPr>
        <w:pStyle w:val="BookText"/>
      </w:pPr>
      <w:r>
        <w:rPr>
          <w:rFonts w:ascii="Times New Roman" w:hAnsi="Times New Roman" w:eastAsia="Times New Roman" w:cs="Times New Roman"/>
          <w:lang w:val="en-US" w:bidi="en-US"/>
          <w:color w:val="111111"/>
          <w:sz w:val="28"/>
          <w:szCs w:val="28"/>
          <w:rtl/>
        </w:rPr>
        <w:t xml:space="preserve">38046.</w:t>
      </w:r>
    </w:p>
    <w:p>
      <w:pPr>
        <w:pStyle w:val="BookText"/>
      </w:pPr>
      <w:r>
        <w:rPr>
          <w:rFonts w:ascii="Amiri" w:hAnsi="Amiri" w:eastAsia="Amiri" w:cs="Amiri"/>
          <w:lang w:bidi="ar-SA"/>
          <w:color w:val="111111"/>
          <w:sz w:val="28"/>
          <w:szCs w:val="28"/>
          <w:rtl/>
        </w:rPr>
        <w:t xml:space="preserve">بغداد ؛ المكتبة القادرية؛ رقم المخطوط : 843</w:t>
      </w:r>
    </w:p>
    <w:p>
      <w:pPr>
        <w:pStyle w:val="BookText"/>
      </w:pPr>
      <w:r>
        <w:rPr>
          <w:rFonts w:ascii="Amiri" w:hAnsi="Amiri" w:eastAsia="Amiri" w:cs="Amiri"/>
          <w:lang w:bidi="ar-SA"/>
          <w:color w:val="111111"/>
          <w:sz w:val="28"/>
          <w:szCs w:val="28"/>
          <w:rtl/>
        </w:rPr>
        <w:t xml:space="preserve">أوّلها :انه يجوز يكون تعاقبها اجتماع سابقها مع لاحقها بذواتها لا لسبب الزمان كما مر؛ آخرها :فليس للعوام فيه أمر ونهي بل الأمر فيه موكول إلى أهل الاجتهاد</w:t>
      </w:r>
    </w:p>
    <w:p>
      <w:pPr>
        <w:pStyle w:val="BookText"/>
      </w:pPr>
      <w:r>
        <w:rPr>
          <w:rFonts w:ascii="IRNazanin" w:hAnsi="IRNazanin" w:eastAsia="IRNazanin" w:cs="IRNazanin"/>
          <w:lang w:bidi="fa-IR"/>
          <w:color w:val="111111"/>
          <w:sz w:val="28"/>
          <w:szCs w:val="28"/>
          <w:rtl/>
        </w:rPr>
        <w:t xml:space="preserve">معتاد ،کا :مجهول ،تا: 1094ه- ناقصة : الأوّل؛ 71 ، 15س، 20*16سم [ف: 3-174]</w:t>
      </w:r>
    </w:p>
    <w:p>
      <w:pPr>
        <w:pStyle w:val="Heading2"/>
      </w:pPr>
      <w:bookmarkStart w:id="1804" w:name="_Toc1098"/>
      <w:r>
        <w:t>شرح رسالة في النحو / نحو - عربي</w:t>
      </w:r>
      <w:bookmarkEnd w:id="180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38047.</w:t>
      </w:r>
    </w:p>
    <w:p>
      <w:pPr>
        <w:pStyle w:val="BookText"/>
      </w:pPr>
      <w:r>
        <w:rPr>
          <w:rFonts w:ascii="Amiri" w:hAnsi="Amiri" w:eastAsia="Amiri" w:cs="Amiri"/>
          <w:lang w:bidi="ar-SA"/>
          <w:color w:val="111111"/>
          <w:sz w:val="28"/>
          <w:szCs w:val="28"/>
          <w:rtl/>
        </w:rPr>
        <w:t xml:space="preserve">بغداد؛ المكتبة القادرية رقم المخطوط: 1022</w:t>
      </w:r>
    </w:p>
    <w:p>
      <w:pPr>
        <w:pStyle w:val="BookText"/>
      </w:pPr>
      <w:r>
        <w:rPr>
          <w:rFonts w:ascii="Amiri" w:hAnsi="Amiri" w:eastAsia="Amiri" w:cs="Amiri"/>
          <w:lang w:bidi="ar-SA"/>
          <w:color w:val="111111"/>
          <w:sz w:val="28"/>
          <w:szCs w:val="28"/>
          <w:rtl/>
        </w:rPr>
        <w:t xml:space="preserve">أوّلها: قوله الحمد الله، أردف التسمية بالتحميد لأن الفعل لايتم ولا يعتد به شرعاً مالم يبدء بهما ؛ آخرها: والايمان المنفي الايمان الذي عد العمل ركنا فيه فلا منزلة بين</w:t>
      </w:r>
    </w:p>
    <w:p>
      <w:pPr>
        <w:pStyle w:val="BookText"/>
      </w:pPr>
      <w:r>
        <w:rPr>
          <w:rFonts w:ascii="IRNazanin" w:hAnsi="IRNazanin" w:eastAsia="IRNazanin" w:cs="IRNazanin"/>
          <w:lang w:bidi="fa-IR"/>
          <w:color w:val="111111"/>
          <w:sz w:val="28"/>
          <w:szCs w:val="28"/>
          <w:rtl/>
        </w:rPr>
        <w:t xml:space="preserve">تعلیق ،کا: مجهول ،تا: القرن 11ه-؛ ناقصة: الآخر؛ 8ق، 19س، 27*16سم [ف: 3-318]</w:t>
      </w:r>
    </w:p>
    <w:p>
      <w:pPr>
        <w:pStyle w:val="BookText"/>
      </w:pPr>
      <w:r>
        <w:rPr>
          <w:rFonts w:ascii="Times New Roman" w:hAnsi="Times New Roman" w:eastAsia="Times New Roman" w:cs="Times New Roman"/>
          <w:lang w:val="en-US" w:bidi="en-US"/>
          <w:color w:val="111111"/>
          <w:sz w:val="28"/>
          <w:szCs w:val="28"/>
          <w:rtl/>
        </w:rPr>
        <w:t xml:space="preserve">38048.</w:t>
      </w:r>
    </w:p>
    <w:p>
      <w:pPr>
        <w:pStyle w:val="BookText"/>
      </w:pPr>
      <w:r>
        <w:rPr>
          <w:rFonts w:ascii="Amiri" w:hAnsi="Amiri" w:eastAsia="Amiri" w:cs="Amiri"/>
          <w:lang w:bidi="ar-SA"/>
          <w:color w:val="111111"/>
          <w:sz w:val="28"/>
          <w:szCs w:val="28"/>
          <w:rtl/>
        </w:rPr>
        <w:t xml:space="preserve">بغداد؛ المجمع العلمي العراقي؛ رقم المخطوط : /30 لغة مصورة</w:t>
      </w:r>
    </w:p>
    <w:p>
      <w:pPr>
        <w:pStyle w:val="BookText"/>
      </w:pPr>
      <w:r>
        <w:rPr>
          <w:rFonts w:ascii="Amiri" w:hAnsi="Amiri" w:eastAsia="Amiri" w:cs="Amiri"/>
          <w:lang w:bidi="ar-SA"/>
          <w:color w:val="111111"/>
          <w:sz w:val="28"/>
          <w:szCs w:val="28"/>
          <w:rtl/>
        </w:rPr>
        <w:t xml:space="preserve">أوّلها :البسملة... باب الكلام وأجزائه. الكلام في اصطلاح النحاة جمع قيود أربعة، وهي: اللفظ والتركيب والإفادة والقصد؛ آخرها :وكان الفراغ [من] هذه النسخة المباركة يوم الإثنين الخامس من شهر جمادى الأول المكرم من سنة ... ألف ومائتان وأربعون وخمسة [كذا] من هجرة النبي</w:t>
      </w:r>
    </w:p>
    <w:p>
      <w:pPr>
        <w:pStyle w:val="BookText"/>
      </w:pPr>
      <w:r>
        <w:rPr>
          <w:rFonts w:ascii="IRNazanin" w:hAnsi="IRNazanin" w:eastAsia="IRNazanin" w:cs="IRNazanin"/>
          <w:lang w:bidi="fa-IR"/>
          <w:color w:val="111111"/>
          <w:sz w:val="28"/>
          <w:szCs w:val="28"/>
          <w:rtl/>
        </w:rPr>
        <w:t xml:space="preserve">مصدر التصوير: نسخة خطية في خزانة كتب قاسم محمّد الرجب ببغداد رقم 76؛ نسخ ،کا :مجهول ،تا: مجهول؛ 31 ق 21 س [ف: 1-163]</w:t>
      </w:r>
    </w:p>
    <w:p>
      <w:pPr>
        <w:pStyle w:val="BookText"/>
      </w:pPr>
      <w:r>
        <w:rPr>
          <w:rFonts w:ascii="Amiri" w:hAnsi="Amiri" w:eastAsia="Amiri" w:cs="Amiri"/>
          <w:lang w:bidi="ar-SA"/>
          <w:color w:val="111111"/>
          <w:sz w:val="28"/>
          <w:szCs w:val="28"/>
          <w:rtl/>
        </w:rPr>
        <w:t xml:space="preserve">38049 .بغداد؛ المكتبة القادرية رقم المخطوط: 1039/2</w:t>
      </w:r>
    </w:p>
    <w:p>
      <w:pPr>
        <w:pStyle w:val="BookText"/>
      </w:pPr>
      <w:r>
        <w:rPr>
          <w:rFonts w:ascii="Amiri" w:hAnsi="Amiri" w:eastAsia="Amiri" w:cs="Amiri"/>
          <w:lang w:bidi="ar-SA"/>
          <w:color w:val="111111"/>
          <w:sz w:val="28"/>
          <w:szCs w:val="28"/>
          <w:rtl/>
        </w:rPr>
        <w:t xml:space="preserve">أوّلها: الحمد لله الذي زين أذهان المبتدين بالمثال والصلاة والسلام على نبيه الذي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7" w:name="pg8181_88830"/>
    <w:bookmarkEnd w:id="437"/>
    <w:p>
      <w:pPr>
        <w:pStyle w:val="BookText"/>
      </w:pPr>
      <w:r>
        <w:rPr>
          <w:rFonts w:ascii="Amiri" w:hAnsi="Amiri" w:eastAsia="Amiri" w:cs="Amiri"/>
          <w:lang w:bidi="ar-SA"/>
          <w:color w:val="111111"/>
          <w:sz w:val="28"/>
          <w:szCs w:val="28"/>
          <w:rtl/>
        </w:rPr>
        <w:t xml:space="preserve">يجب عليه الامتثال؛ آخرها :كذا في الهارونية فليكن هذا آخر ما أوردناه تمت الأوراق بعون الملك الخلاق</w:t>
      </w:r>
    </w:p>
    <w:p>
      <w:pPr>
        <w:pStyle w:val="BookText"/>
      </w:pPr>
      <w:r>
        <w:rPr>
          <w:rFonts w:ascii="IRNazanin" w:hAnsi="IRNazanin" w:eastAsia="IRNazanin" w:cs="IRNazanin"/>
          <w:lang w:bidi="fa-IR"/>
          <w:color w:val="111111"/>
          <w:sz w:val="28"/>
          <w:szCs w:val="28"/>
          <w:rtl/>
        </w:rPr>
        <w:t xml:space="preserve">کا:مجهول ،تا :مجهول؛ هق (45-41) ، 25 س ، 20*15سم [ف: 3-331]</w:t>
      </w:r>
    </w:p>
    <w:p>
      <w:pPr>
        <w:pStyle w:val="BookText"/>
      </w:pPr>
      <w:r>
        <w:rPr>
          <w:rFonts w:ascii="Amiri" w:hAnsi="Amiri" w:eastAsia="Amiri" w:cs="Amiri"/>
          <w:lang w:bidi="ar-SA"/>
          <w:color w:val="111111"/>
          <w:sz w:val="28"/>
          <w:szCs w:val="28"/>
          <w:rtl/>
        </w:rPr>
        <w:t xml:space="preserve">شرح رسالة في الوضع - شرح الرسالة الوضعية العضدية</w:t>
      </w:r>
    </w:p>
    <w:p>
      <w:pPr>
        <w:pStyle w:val="Heading2"/>
      </w:pPr>
      <w:bookmarkStart w:id="1805" w:name="_Toc1099"/>
      <w:r>
        <w:t>شرح رسالة القياس لموسى التوقاني / منطق - عربي</w:t>
      </w:r>
      <w:bookmarkEnd w:id="1805"/>
    </w:p>
    <w:p>
      <w:pPr>
        <w:pStyle w:val="BookText"/>
      </w:pPr>
      <w:r>
        <w:rPr>
          <w:rFonts w:ascii="Amiri" w:hAnsi="Amiri" w:eastAsia="Amiri" w:cs="Amiri"/>
          <w:lang w:bidi="ar-SA"/>
          <w:color w:val="111111"/>
          <w:sz w:val="28"/>
          <w:szCs w:val="28"/>
          <w:rtl/>
        </w:rPr>
        <w:t xml:space="preserve">الحسيني إبراهيم ا(لقرن 14 ه- )</w:t>
      </w:r>
    </w:p>
    <w:p>
      <w:pPr>
        <w:pStyle w:val="BookText"/>
      </w:pPr>
      <w:r>
        <w:rPr>
          <w:rFonts w:ascii="Amiri" w:hAnsi="Amiri" w:eastAsia="Amiri" w:cs="Amiri"/>
          <w:lang w:bidi="ar-SA"/>
          <w:color w:val="111111"/>
          <w:sz w:val="28"/>
          <w:szCs w:val="28"/>
          <w:rtl/>
        </w:rPr>
        <w:t xml:space="preserve">38050 .الموصل ؛ المدرسة الرضوانية ( في الأوقاف العامة)؛ رقم المخطوط: 18/75/3</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8-156]</w:t>
      </w:r>
    </w:p>
    <w:p>
      <w:pPr>
        <w:pStyle w:val="Heading2"/>
      </w:pPr>
      <w:bookmarkStart w:id="1806" w:name="_Toc1100"/>
      <w:r>
        <w:t>شرح الرسالة القياسية / منطق - عربي</w:t>
      </w:r>
      <w:bookmarkEnd w:id="1806"/>
    </w:p>
    <w:p>
      <w:pPr>
        <w:pStyle w:val="BookText"/>
      </w:pPr>
      <w:r>
        <w:rPr>
          <w:rFonts w:ascii="Amiri" w:hAnsi="Amiri" w:eastAsia="Amiri" w:cs="Amiri"/>
          <w:lang w:bidi="ar-SA"/>
          <w:color w:val="111111"/>
          <w:sz w:val="28"/>
          <w:szCs w:val="28"/>
          <w:rtl/>
        </w:rPr>
        <w:t xml:space="preserve">دده افندي، محمّد بن مصطفى( القرن 13 ه-)</w:t>
      </w:r>
    </w:p>
    <w:p>
      <w:pPr>
        <w:pStyle w:val="BookText"/>
      </w:pPr>
      <w:r>
        <w:rPr>
          <w:rFonts w:ascii="Amiri" w:hAnsi="Amiri" w:eastAsia="Amiri" w:cs="Amiri"/>
          <w:lang w:bidi="ar-SA"/>
          <w:color w:val="111111"/>
          <w:sz w:val="28"/>
          <w:szCs w:val="28"/>
          <w:rtl/>
        </w:rPr>
        <w:t xml:space="preserve">المرتبط: الرسالة القياسية = القياس الغير المتعارف؛ البهلواني، موسى بن عبد الله (-1133ه-)</w:t>
      </w:r>
    </w:p>
    <w:p>
      <w:pPr>
        <w:pStyle w:val="BookText"/>
      </w:pPr>
      <w:r>
        <w:rPr>
          <w:rFonts w:ascii="Amiri" w:hAnsi="Amiri" w:eastAsia="Amiri" w:cs="Amiri"/>
          <w:lang w:bidi="ar-SA"/>
          <w:color w:val="111111"/>
          <w:sz w:val="28"/>
          <w:szCs w:val="28"/>
          <w:rtl/>
        </w:rPr>
        <w:t xml:space="preserve">أوّله :نحمدك يا من فضلنا بالمنطق الفصيح وأنطقنا على الصواب بالفكر الصحيح ونشكرك يا من سهل لنا كل غامض عسير ...</w:t>
      </w:r>
    </w:p>
    <w:p>
      <w:pPr>
        <w:pStyle w:val="BookText"/>
      </w:pPr>
      <w:r>
        <w:rPr>
          <w:rFonts w:ascii="Amiri" w:hAnsi="Amiri" w:eastAsia="Amiri" w:cs="Amiri"/>
          <w:lang w:bidi="ar-SA"/>
          <w:color w:val="111111"/>
          <w:sz w:val="28"/>
          <w:szCs w:val="28"/>
          <w:rtl/>
        </w:rPr>
        <w:t xml:space="preserve">آخره :تأمل في هذا المقام فانه من مزالق الأقدام والحمد لله الذي يسرلنا الختم والإتمام ...</w:t>
      </w:r>
    </w:p>
    <w:p>
      <w:pPr>
        <w:pStyle w:val="BookText"/>
      </w:pPr>
      <w:r>
        <w:rPr>
          <w:rFonts w:ascii="IRNazanin" w:hAnsi="IRNazanin" w:eastAsia="IRNazanin" w:cs="IRNazanin"/>
          <w:lang w:bidi="fa-IR"/>
          <w:color w:val="111111"/>
          <w:sz w:val="28"/>
          <w:szCs w:val="28"/>
          <w:rtl/>
        </w:rPr>
        <w:t xml:space="preserve">طبع :استانبول 1281ه-</w:t>
      </w:r>
    </w:p>
    <w:p>
      <w:pPr>
        <w:pStyle w:val="BookText"/>
      </w:pPr>
      <w:r>
        <w:rPr>
          <w:rFonts w:ascii="IRNazanin" w:hAnsi="IRNazanin" w:eastAsia="IRNazanin" w:cs="IRNazanin"/>
          <w:lang w:bidi="fa-IR"/>
          <w:color w:val="111111"/>
          <w:sz w:val="28"/>
          <w:szCs w:val="28"/>
          <w:rtl/>
        </w:rPr>
        <w:t xml:space="preserve">[فنخا 814:19]</w:t>
      </w:r>
    </w:p>
    <w:p>
      <w:pPr>
        <w:pStyle w:val="BookText"/>
      </w:pPr>
      <w:r>
        <w:rPr>
          <w:rFonts w:ascii="Amiri" w:hAnsi="Amiri" w:eastAsia="Amiri" w:cs="Amiri"/>
          <w:lang w:bidi="ar-SA"/>
          <w:color w:val="111111"/>
          <w:sz w:val="28"/>
          <w:szCs w:val="28"/>
          <w:rtl/>
        </w:rPr>
        <w:t xml:space="preserve">38051 .الموصل؛ خزانة داود جلبي ( في الأوقاف العامة)؛ رقم المخطوط: 9/36/1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1254ه-، 18*25سم [الأوقاف العامة-موصل: 6-232]</w:t>
      </w:r>
    </w:p>
    <w:p>
      <w:pPr>
        <w:pStyle w:val="BookText"/>
      </w:pPr>
      <w:r>
        <w:rPr>
          <w:rFonts w:ascii="Amiri" w:hAnsi="Amiri" w:eastAsia="Amiri" w:cs="Amiri"/>
          <w:lang w:bidi="ar-SA"/>
          <w:color w:val="111111"/>
          <w:sz w:val="28"/>
          <w:szCs w:val="28"/>
          <w:rtl/>
        </w:rPr>
        <w:t xml:space="preserve">38052 .بغداد ؛مكتبة الأوقاف العامة؛ رقم المخطوط: 9991/4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1266ه-؛ 12 ق، 24*15سم [ف: 4-55]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8" w:name="pg8181_88832"/>
    <w:bookmarkEnd w:id="438"/>
    <w:p>
      <w:pPr>
        <w:pStyle w:val="BookText"/>
      </w:pPr>
      <w:r>
        <w:rPr>
          <w:rFonts w:ascii="Amiri" w:hAnsi="Amiri" w:eastAsia="Amiri" w:cs="Amiri"/>
          <w:lang w:bidi="ar-SA"/>
          <w:color w:val="111111"/>
          <w:sz w:val="28"/>
          <w:szCs w:val="28"/>
          <w:rtl/>
        </w:rPr>
        <w:t xml:space="preserve">38053 . السليمانية؛ مكتبة الأوقاف المركزية؛ رقم المخطوط : 13/109 ت /3307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:السيد حسن الحسيني، تا: 1293ه- 20ق، 9س، 23*17سم [ف: 5-211]</w:t>
      </w:r>
    </w:p>
    <w:p>
      <w:pPr>
        <w:pStyle w:val="BookText"/>
      </w:pPr>
      <w:r>
        <w:rPr>
          <w:rFonts w:ascii="Amiri" w:hAnsi="Amiri" w:eastAsia="Amiri" w:cs="Amiri"/>
          <w:lang w:bidi="ar-SA"/>
          <w:color w:val="111111"/>
          <w:sz w:val="28"/>
          <w:szCs w:val="28"/>
          <w:rtl/>
        </w:rPr>
        <w:t xml:space="preserve">38054 . السليمانية؛ مكتبة الأوقاف المركزية رقم المخطوط ت/مجاميع /11671163</w:t>
      </w:r>
    </w:p>
    <w:p>
      <w:pPr>
        <w:pStyle w:val="BookText"/>
      </w:pPr>
      <w:r>
        <w:rPr>
          <w:rFonts w:ascii="IRNazanin" w:hAnsi="IRNazanin" w:eastAsia="IRNazanin" w:cs="IRNazanin"/>
          <w:lang w:bidi="fa-IR"/>
          <w:color w:val="111111"/>
          <w:sz w:val="28"/>
          <w:szCs w:val="28"/>
          <w:rtl/>
        </w:rPr>
        <w:t xml:space="preserve">کا :ملا حسین الپسکندي، تا: 1306ه-، بانه؛ 12ق، 13س، 2316سم [ف: 3-207]</w:t>
      </w:r>
    </w:p>
    <w:p>
      <w:pPr>
        <w:pStyle w:val="BookText"/>
      </w:pPr>
      <w:r>
        <w:rPr>
          <w:rFonts w:ascii="Amiri" w:hAnsi="Amiri" w:eastAsia="Amiri" w:cs="Amiri"/>
          <w:lang w:bidi="ar-SA"/>
          <w:color w:val="111111"/>
          <w:sz w:val="28"/>
          <w:szCs w:val="28"/>
          <w:rtl/>
        </w:rPr>
        <w:t xml:space="preserve">38055 .السليمانية ؛مكتبة الأوقاف المركزية؛ رقم المخطوط: ت/مجاميع 3175-3176</w:t>
      </w:r>
    </w:p>
    <w:p>
      <w:pPr>
        <w:pStyle w:val="BookText"/>
      </w:pPr>
      <w:r>
        <w:rPr>
          <w:rFonts w:ascii="Amiri" w:hAnsi="Amiri" w:eastAsia="Amiri" w:cs="Amiri"/>
          <w:lang w:bidi="ar-SA"/>
          <w:color w:val="111111"/>
          <w:sz w:val="28"/>
          <w:szCs w:val="28"/>
          <w:rtl/>
        </w:rPr>
        <w:t xml:space="preserve">أوّلها :مطابق ؛آخرها: تمت الرسالة الموسومة ب (القياس الموسوي)</w:t>
      </w:r>
    </w:p>
    <w:p>
      <w:pPr>
        <w:pStyle w:val="BookText"/>
      </w:pPr>
      <w:r>
        <w:rPr>
          <w:rFonts w:ascii="IRNazanin" w:hAnsi="IRNazanin" w:eastAsia="IRNazanin" w:cs="IRNazanin"/>
          <w:lang w:bidi="fa-IR"/>
          <w:color w:val="111111"/>
          <w:sz w:val="28"/>
          <w:szCs w:val="28"/>
          <w:rtl/>
        </w:rPr>
        <w:t xml:space="preserve">کا :سلیمان، تا: 1317ه-، 10 ق، 14س، 22*15سم [ف: 1945]</w:t>
      </w:r>
    </w:p>
    <w:p>
      <w:pPr>
        <w:pStyle w:val="BookText"/>
      </w:pPr>
      <w:r>
        <w:rPr>
          <w:rFonts w:ascii="Times New Roman" w:hAnsi="Times New Roman" w:eastAsia="Times New Roman" w:cs="Times New Roman"/>
          <w:lang w:val="en-US" w:bidi="en-US"/>
          <w:color w:val="111111"/>
          <w:sz w:val="28"/>
          <w:szCs w:val="28"/>
          <w:rtl/>
        </w:rPr>
        <w:t xml:space="preserve">38056.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2454-2455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محمّد الدارغاني، تا: 1321ه- 9ق، 15س، 22*18سم</w:t>
      </w:r>
    </w:p>
    <w:p>
      <w:pPr>
        <w:pStyle w:val="BookText"/>
      </w:pPr>
      <w:r>
        <w:rPr>
          <w:rFonts w:ascii="IRNazanin" w:hAnsi="IRNazanin" w:eastAsia="IRNazanin" w:cs="IRNazanin"/>
          <w:lang w:bidi="fa-IR"/>
          <w:color w:val="111111"/>
          <w:sz w:val="28"/>
          <w:szCs w:val="28"/>
          <w:rtl/>
        </w:rPr>
        <w:t xml:space="preserve">[ف: 4-314]</w:t>
      </w:r>
    </w:p>
    <w:p>
      <w:pPr>
        <w:pStyle w:val="BookText"/>
      </w:pPr>
      <w:r>
        <w:rPr>
          <w:rFonts w:ascii="Amiri" w:hAnsi="Amiri" w:eastAsia="Amiri" w:cs="Amiri"/>
          <w:lang w:bidi="ar-SA"/>
          <w:color w:val="111111"/>
          <w:sz w:val="28"/>
          <w:szCs w:val="28"/>
          <w:rtl/>
        </w:rPr>
        <w:t xml:space="preserve">38057 . السليمانية؛ مكتبة الأوقاف المركزية رقم المخطوط ت/مجاميع / 1219-1221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6ق، 14 س، 23*18سم [ف: 3-207]</w:t>
      </w:r>
    </w:p>
    <w:p>
      <w:pPr>
        <w:pStyle w:val="Heading2"/>
      </w:pPr>
      <w:bookmarkStart w:id="1807" w:name="_Toc1101"/>
      <w:r>
        <w:t>شرح رسالة الكميل / - عربي</w:t>
      </w:r>
      <w:bookmarkEnd w:id="1807"/>
    </w:p>
    <w:p>
      <w:pPr>
        <w:pStyle w:val="BookText"/>
      </w:pPr>
      <w:r>
        <w:rPr>
          <w:rFonts w:ascii="Amiri" w:hAnsi="Amiri" w:eastAsia="Amiri" w:cs="Amiri"/>
          <w:lang w:bidi="ar-SA"/>
          <w:color w:val="111111"/>
          <w:sz w:val="28"/>
          <w:szCs w:val="28"/>
          <w:rtl/>
        </w:rPr>
        <w:t xml:space="preserve">38058 .البصرة؛ المكتبة العباسية باش أعيان)؛ رقم المخطوط: 5-64/4</w:t>
      </w:r>
    </w:p>
    <w:p>
      <w:pPr>
        <w:pStyle w:val="BookText"/>
      </w:pPr>
      <w:r>
        <w:rPr>
          <w:rFonts w:ascii="IRNazanin" w:hAnsi="IRNazanin" w:eastAsia="IRNazanin" w:cs="IRNazanin"/>
          <w:lang w:bidi="fa-IR"/>
          <w:color w:val="111111"/>
          <w:sz w:val="28"/>
          <w:szCs w:val="28"/>
          <w:rtl/>
        </w:rPr>
        <w:t xml:space="preserve">کا :مجهول، تا :مجهول؛ 18/7*13/2سم [ف: 314]</w:t>
      </w:r>
    </w:p>
    <w:p>
      <w:pPr>
        <w:pStyle w:val="Heading2"/>
      </w:pPr>
      <w:bookmarkStart w:id="1808" w:name="_Toc1102"/>
      <w:r>
        <w:t>شرح رسالة ماربولس إلى أهل رومية / مسيحية - عربي</w:t>
      </w:r>
      <w:bookmarkEnd w:id="1808"/>
    </w:p>
    <w:p>
      <w:pPr>
        <w:pStyle w:val="BookText"/>
      </w:pPr>
      <w:r>
        <w:rPr>
          <w:rFonts w:ascii="Amiri" w:hAnsi="Amiri" w:eastAsia="Amiri" w:cs="Amiri"/>
          <w:lang w:bidi="ar-SA"/>
          <w:color w:val="111111"/>
          <w:sz w:val="28"/>
          <w:szCs w:val="28"/>
          <w:rtl/>
        </w:rPr>
        <w:t xml:space="preserve">38059 .الموصل؛ دير مار بهنام رقم المخطوط : 13</w:t>
      </w:r>
    </w:p>
    <w:p>
      <w:pPr>
        <w:pStyle w:val="BookText"/>
      </w:pPr>
      <w:r>
        <w:rPr>
          <w:rFonts w:ascii="IRNazanin" w:hAnsi="IRNazanin" w:eastAsia="IRNazanin" w:cs="IRNazanin"/>
          <w:lang w:bidi="fa-IR"/>
          <w:color w:val="111111"/>
          <w:sz w:val="28"/>
          <w:szCs w:val="28"/>
          <w:rtl/>
        </w:rPr>
        <w:t xml:space="preserve">کا :مجهول ،تا: مجهول [المورد: 20-225]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39" w:name="pg8181_88834"/>
    <w:bookmarkEnd w:id="439"/>
    <w:p>
      <w:pPr>
        <w:pStyle w:val="BookText"/>
      </w:pPr>
      <w:r>
        <w:rPr>
          <w:rFonts w:ascii="Amiri" w:hAnsi="Amiri" w:eastAsia="Amiri" w:cs="Amiri"/>
          <w:lang w:bidi="ar-SA"/>
          <w:color w:val="111111"/>
          <w:sz w:val="28"/>
          <w:szCs w:val="28"/>
          <w:rtl/>
        </w:rPr>
        <w:t xml:space="preserve">شرح رسالة الكميل - شرح رسالة محمد</w:t>
      </w:r>
    </w:p>
    <w:p>
      <w:pPr>
        <w:pStyle w:val="Heading2"/>
      </w:pPr>
      <w:bookmarkStart w:id="1809" w:name="_Toc1103"/>
      <w:r>
        <w:t>شرح الرسالة الماردينية في العمل بالربع المجيب / هيئة - عربي</w:t>
      </w:r>
      <w:bookmarkEnd w:id="1809"/>
    </w:p>
    <w:p>
      <w:pPr>
        <w:pStyle w:val="BookText"/>
      </w:pPr>
      <w:r>
        <w:rPr>
          <w:rFonts w:ascii="Amiri" w:hAnsi="Amiri" w:eastAsia="Amiri" w:cs="Amiri"/>
          <w:lang w:bidi="ar-SA"/>
          <w:color w:val="111111"/>
          <w:sz w:val="28"/>
          <w:szCs w:val="28"/>
          <w:rtl/>
        </w:rPr>
        <w:t xml:space="preserve">التاجوري، عبد الرّحمن بن محمّد (- 999 ه- )</w:t>
      </w:r>
    </w:p>
    <w:p>
      <w:pPr>
        <w:pStyle w:val="BookText"/>
      </w:pPr>
      <w:r>
        <w:rPr>
          <w:rFonts w:ascii="Times New Roman" w:hAnsi="Times New Roman" w:eastAsia="Times New Roman" w:cs="Times New Roman"/>
          <w:lang w:val="en-US" w:bidi="en-US"/>
          <w:color w:val="111111"/>
          <w:sz w:val="28"/>
          <w:szCs w:val="28"/>
          <w:rtl/>
        </w:rPr>
        <w:t xml:space="preserve">38060.</w:t>
      </w:r>
    </w:p>
    <w:p>
      <w:pPr>
        <w:pStyle w:val="BookText"/>
      </w:pPr>
      <w:r>
        <w:rPr>
          <w:rFonts w:ascii="Amiri" w:hAnsi="Amiri" w:eastAsia="Amiri" w:cs="Amiri"/>
          <w:lang w:bidi="ar-SA"/>
          <w:color w:val="111111"/>
          <w:sz w:val="28"/>
          <w:szCs w:val="28"/>
          <w:rtl/>
        </w:rPr>
        <w:t xml:space="preserve">بغداد؛ المكتبة القادرية؛ رقم المخطوط : 1284/1</w:t>
      </w:r>
    </w:p>
    <w:p>
      <w:pPr>
        <w:pStyle w:val="BookText"/>
      </w:pPr>
      <w:r>
        <w:rPr>
          <w:rFonts w:ascii="Amiri" w:hAnsi="Amiri" w:eastAsia="Amiri" w:cs="Amiri"/>
          <w:lang w:bidi="ar-SA"/>
          <w:color w:val="111111"/>
          <w:sz w:val="28"/>
          <w:szCs w:val="28"/>
          <w:rtl/>
        </w:rPr>
        <w:t xml:space="preserve">أوّلها :يقول العبد الفقير المضطر لرحمة ربه عبد الرحمن بن عبد الله ابن الحاج أحمد التاجوري رحمه الله تعالى: الحمد الله الذي جل وعلا صلّى الله على سيدنا محمد الحايز الفخر والعلا .... وبعد فان الشيخ الإمام العلامة بدر الدين المارديني رحمه الله_ وضع رسالة في العمل بالربع المجيب مشتملة على مقدمة وعشرين باباً و... فهمها على بعض المبتدئين، فرأيت أن أكتب على أماكن منها ورقات ليسهل فهمها ؛آخرها: البيت الآتي من أبيات منسوبة للامام الشافعي: فلا خير فيمن كان بالوقت جاهلاً ولم بك ذا علم بمنها يتعبد</w:t>
      </w:r>
    </w:p>
    <w:p>
      <w:pPr>
        <w:pStyle w:val="BookText"/>
      </w:pPr>
      <w:r>
        <w:rPr>
          <w:rFonts w:ascii="IRNazanin" w:hAnsi="IRNazanin" w:eastAsia="IRNazanin" w:cs="IRNazanin"/>
          <w:lang w:bidi="fa-IR"/>
          <w:color w:val="111111"/>
          <w:sz w:val="28"/>
          <w:szCs w:val="28"/>
          <w:rtl/>
        </w:rPr>
        <w:t xml:space="preserve">تعلیق ،کا: محمّد بن حسن بن علي بن مسلم بن علي بن محمّد بن سلیمان، تا: 13 ذي الحجة 1183 ه-، 40 ق (78-39 )، 17 س ، 16*8سم [ف: 4-215]</w:t>
      </w:r>
    </w:p>
    <w:p>
      <w:pPr>
        <w:pStyle w:val="Heading2"/>
      </w:pPr>
      <w:bookmarkStart w:id="1810" w:name="_Toc1104"/>
      <w:r>
        <w:t>شرح الرسالة المبارزية / كلام وعقائد - عربي</w:t>
      </w:r>
      <w:bookmarkEnd w:id="1810"/>
    </w:p>
    <w:p>
      <w:pPr>
        <w:pStyle w:val="BookText"/>
      </w:pPr>
      <w:r>
        <w:rPr>
          <w:rFonts w:ascii="Amiri" w:hAnsi="Amiri" w:eastAsia="Amiri" w:cs="Amiri"/>
          <w:lang w:bidi="ar-SA"/>
          <w:color w:val="111111"/>
          <w:sz w:val="28"/>
          <w:szCs w:val="28"/>
          <w:rtl/>
        </w:rPr>
        <w:t xml:space="preserve">ملا نظام الدين</w:t>
      </w:r>
    </w:p>
    <w:p>
      <w:pPr>
        <w:pStyle w:val="BookText"/>
      </w:pPr>
      <w:r>
        <w:rPr>
          <w:rFonts w:ascii="Times New Roman" w:hAnsi="Times New Roman" w:eastAsia="Times New Roman" w:cs="Times New Roman"/>
          <w:lang w:val="en-US" w:bidi="en-US"/>
          <w:color w:val="111111"/>
          <w:sz w:val="28"/>
          <w:szCs w:val="28"/>
          <w:rtl/>
        </w:rPr>
        <w:t xml:space="preserve">38061.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263/4</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Heading2"/>
      </w:pPr>
      <w:bookmarkStart w:id="1811" w:name="_Toc1105"/>
      <w:r>
        <w:t>شرح رسالة محمّد بير علي البركوي في الحكمة / فلسفة - عربي</w:t>
      </w:r>
      <w:bookmarkEnd w:id="1811"/>
    </w:p>
    <w:p>
      <w:pPr>
        <w:pStyle w:val="BookText"/>
      </w:pPr>
      <w:r>
        <w:rPr>
          <w:rFonts w:ascii="Amiri" w:hAnsi="Amiri" w:eastAsia="Amiri" w:cs="Amiri"/>
          <w:lang w:bidi="ar-SA"/>
          <w:color w:val="111111"/>
          <w:sz w:val="28"/>
          <w:szCs w:val="28"/>
          <w:rtl/>
        </w:rPr>
        <w:t xml:space="preserve">38062 .بغداد؛ مكتبة الأوقاف العامة؛ رقم المخطوط: 2356/22</w:t>
      </w:r>
    </w:p>
    <w:p>
      <w:pPr>
        <w:pStyle w:val="BookText"/>
      </w:pPr>
      <w:r>
        <w:rPr>
          <w:rFonts w:ascii="Amiri" w:hAnsi="Amiri" w:eastAsia="Amiri" w:cs="Amiri"/>
          <w:lang w:bidi="ar-SA"/>
          <w:color w:val="111111"/>
          <w:sz w:val="28"/>
          <w:szCs w:val="28"/>
          <w:rtl/>
        </w:rPr>
        <w:t xml:space="preserve">أوّلها :الحمد لله الذي جعلنا محلا للخطاب، والصلوة على رسول المبعوث لاظهار</w:t>
      </w:r>
    </w:p>
    <w:p>
      <w:pPr>
        <w:pStyle w:val="BookText"/>
      </w:pPr>
      <w:r>
        <w:rPr>
          <w:rFonts w:ascii="IRNazanin" w:hAnsi="IRNazanin" w:eastAsia="IRNazanin" w:cs="IRNazanin"/>
          <w:lang w:bidi="fa-IR"/>
          <w:color w:val="111111"/>
          <w:sz w:val="28"/>
          <w:szCs w:val="28"/>
          <w:rtl/>
        </w:rPr>
        <w:t xml:space="preserve">الصواب</w:t>
      </w:r>
    </w:p>
    <w:p>
      <w:pPr>
        <w:pStyle w:val="BookText"/>
      </w:pPr>
      <w:r>
        <w:rPr>
          <w:rFonts w:ascii="IRNazanin" w:hAnsi="IRNazanin" w:eastAsia="IRNazanin" w:cs="IRNazanin"/>
          <w:lang w:bidi="fa-IR"/>
          <w:color w:val="111111"/>
          <w:sz w:val="28"/>
          <w:szCs w:val="28"/>
          <w:rtl/>
        </w:rPr>
        <w:t xml:space="preserve">کا :مجهول ،تا :مجهول؛ 3ق 21*13سم [ف: 2-282]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40" w:name="pg8181_88837"/>
    <w:bookmarkEnd w:id="440"/>
    <w:p>
      <w:pPr>
        <w:pStyle w:val="Heading2"/>
      </w:pPr>
      <w:bookmarkStart w:id="1812" w:name="_Toc1106"/>
      <w:r>
        <w:t>شرح الرسالة المسماة إيضاح الاشارة في المجاز والاستعارة / بلاغة - عربي</w:t>
      </w:r>
      <w:bookmarkEnd w:id="1812"/>
    </w:p>
    <w:p>
      <w:pPr>
        <w:pStyle w:val="BookText"/>
      </w:pPr>
      <w:r>
        <w:rPr>
          <w:rFonts w:ascii="Amiri" w:hAnsi="Amiri" w:eastAsia="Amiri" w:cs="Amiri"/>
          <w:lang w:bidi="ar-SA"/>
          <w:color w:val="111111"/>
          <w:sz w:val="28"/>
          <w:szCs w:val="28"/>
          <w:rtl/>
        </w:rPr>
        <w:t xml:space="preserve">اليوسي، محمّد بن عبد الرحمن</w:t>
      </w:r>
    </w:p>
    <w:p>
      <w:pPr>
        <w:pStyle w:val="BookText"/>
      </w:pPr>
      <w:r>
        <w:rPr>
          <w:rFonts w:ascii="Amiri" w:hAnsi="Amiri" w:eastAsia="Amiri" w:cs="Amiri"/>
          <w:lang w:bidi="ar-SA"/>
          <w:color w:val="111111"/>
          <w:sz w:val="28"/>
          <w:szCs w:val="28"/>
          <w:rtl/>
        </w:rPr>
        <w:t xml:space="preserve">38063 .بغداد؛ خزانة قاسم محمّد الرجب؛ رقم المخطوط: 163/1</w:t>
      </w:r>
    </w:p>
    <w:p>
      <w:pPr>
        <w:pStyle w:val="BookText"/>
      </w:pPr>
      <w:r>
        <w:rPr>
          <w:rFonts w:ascii="IRNazanin" w:hAnsi="IRNazanin" w:eastAsia="IRNazanin" w:cs="IRNazanin"/>
          <w:lang w:bidi="fa-IR"/>
          <w:color w:val="111111"/>
          <w:sz w:val="28"/>
          <w:szCs w:val="28"/>
          <w:rtl/>
        </w:rPr>
        <w:t xml:space="preserve">کا :مجهول، تا: 1282ه- [ف: 12-28]</w:t>
      </w:r>
    </w:p>
    <w:p>
      <w:pPr>
        <w:pStyle w:val="BookText"/>
      </w:pPr>
      <w:r>
        <w:rPr>
          <w:rFonts w:ascii="Amiri" w:hAnsi="Amiri" w:eastAsia="Amiri" w:cs="Amiri"/>
          <w:lang w:bidi="ar-SA"/>
          <w:color w:val="111111"/>
          <w:sz w:val="28"/>
          <w:szCs w:val="28"/>
          <w:rtl/>
        </w:rPr>
        <w:t xml:space="preserve">شرح رسالة المشروعات وغير المشروعات واحكامها - شرح مقدمة الصلاة</w:t>
      </w:r>
    </w:p>
    <w:p>
      <w:pPr>
        <w:pStyle w:val="BookText"/>
      </w:pPr>
      <w:r>
        <w:rPr>
          <w:rFonts w:ascii="Amiri" w:hAnsi="Amiri" w:eastAsia="Amiri" w:cs="Amiri"/>
          <w:lang w:bidi="ar-SA"/>
          <w:color w:val="111111"/>
          <w:sz w:val="28"/>
          <w:szCs w:val="28"/>
          <w:rtl/>
        </w:rPr>
        <w:t xml:space="preserve">شرح رسالة المعاد - المعاد</w:t>
      </w:r>
    </w:p>
    <w:p>
      <w:pPr>
        <w:pStyle w:val="BookText"/>
      </w:pPr>
      <w:r>
        <w:rPr>
          <w:rFonts w:ascii="Amiri" w:hAnsi="Amiri" w:eastAsia="Amiri" w:cs="Amiri"/>
          <w:lang w:bidi="ar-SA"/>
          <w:color w:val="111111"/>
          <w:sz w:val="28"/>
          <w:szCs w:val="28"/>
          <w:rtl/>
        </w:rPr>
        <w:t xml:space="preserve">شرح الرسالة المعمولة في التصور والتصديق - حاشية مير زاهد على الرسالة</w:t>
      </w:r>
    </w:p>
    <w:p>
      <w:pPr>
        <w:pStyle w:val="BookText"/>
      </w:pPr>
      <w:r>
        <w:rPr>
          <w:rFonts w:ascii="Amiri" w:hAnsi="Amiri" w:eastAsia="Amiri" w:cs="Amiri"/>
          <w:lang w:bidi="ar-SA"/>
          <w:color w:val="111111"/>
          <w:sz w:val="28"/>
          <w:szCs w:val="28"/>
          <w:rtl/>
        </w:rPr>
        <w:t xml:space="preserve">القطبة</w:t>
      </w:r>
    </w:p>
    <w:p>
      <w:pPr>
        <w:pStyle w:val="BookText"/>
      </w:pPr>
      <w:r>
        <w:rPr>
          <w:rFonts w:ascii="Amiri" w:hAnsi="Amiri" w:eastAsia="Amiri" w:cs="Amiri"/>
          <w:lang w:bidi="ar-SA"/>
          <w:color w:val="111111"/>
          <w:sz w:val="28"/>
          <w:szCs w:val="28"/>
          <w:rtl/>
        </w:rPr>
        <w:t xml:space="preserve">شرح رسالة المناظرة - شرح رسالة الولدية</w:t>
      </w:r>
    </w:p>
    <w:p>
      <w:pPr>
        <w:pStyle w:val="Heading2"/>
      </w:pPr>
      <w:bookmarkStart w:id="1813" w:name="_Toc1107"/>
      <w:r>
        <w:t>شرح الرسالة الناصحة في الدلائل الواضحة / كلام وعقائد - عربي</w:t>
      </w:r>
      <w:bookmarkEnd w:id="1813"/>
    </w:p>
    <w:p>
      <w:pPr>
        <w:pStyle w:val="BookText"/>
      </w:pPr>
      <w:r>
        <w:rPr>
          <w:rFonts w:ascii="Amiri" w:hAnsi="Amiri" w:eastAsia="Amiri" w:cs="Amiri"/>
          <w:lang w:bidi="ar-SA"/>
          <w:color w:val="111111"/>
          <w:sz w:val="28"/>
          <w:szCs w:val="28"/>
          <w:rtl/>
        </w:rPr>
        <w:t xml:space="preserve">المنصور بالله عبد الله بن حمزة ( - 614 ه- )</w:t>
      </w:r>
    </w:p>
    <w:p>
      <w:pPr>
        <w:pStyle w:val="BookText"/>
      </w:pPr>
      <w:r>
        <w:rPr>
          <w:rFonts w:ascii="Times New Roman" w:hAnsi="Times New Roman" w:eastAsia="Times New Roman" w:cs="Times New Roman"/>
          <w:lang w:val="en-US" w:bidi="en-US"/>
          <w:color w:val="111111"/>
          <w:sz w:val="28"/>
          <w:szCs w:val="28"/>
          <w:rtl/>
        </w:rPr>
        <w:t xml:space="preserve">38064.</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11/1</w:t>
      </w:r>
    </w:p>
    <w:p>
      <w:pPr>
        <w:pStyle w:val="BookText"/>
      </w:pPr>
      <w:r>
        <w:rPr>
          <w:rFonts w:ascii="Amiri" w:hAnsi="Amiri" w:eastAsia="Amiri" w:cs="Amiri"/>
          <w:lang w:bidi="ar-SA"/>
          <w:color w:val="111111"/>
          <w:sz w:val="28"/>
          <w:szCs w:val="28"/>
          <w:rtl/>
        </w:rPr>
        <w:t xml:space="preserve">كا :علي بن محمّد المتضي، تا: 13 رمضان 1085ه- 4 764 ص [ مخطوطات كربلاء: 1-46]</w:t>
      </w:r>
    </w:p>
    <w:p>
      <w:pPr>
        <w:pStyle w:val="BookText"/>
      </w:pPr>
      <w:r>
        <w:rPr>
          <w:rFonts w:ascii="Amiri" w:hAnsi="Amiri" w:eastAsia="Amiri" w:cs="Amiri"/>
          <w:lang w:bidi="ar-SA"/>
          <w:color w:val="111111"/>
          <w:sz w:val="28"/>
          <w:szCs w:val="28"/>
          <w:rtl/>
        </w:rPr>
        <w:t xml:space="preserve">شرح رسالة نفس الأمر - شرح إثبات الجوهر المفارق</w:t>
      </w:r>
    </w:p>
    <w:p>
      <w:pPr>
        <w:pStyle w:val="BookText"/>
      </w:pPr>
      <w:r>
        <w:rPr>
          <w:rFonts w:ascii="Amiri" w:hAnsi="Amiri" w:eastAsia="Amiri" w:cs="Amiri"/>
          <w:lang w:bidi="ar-SA"/>
          <w:color w:val="111111"/>
          <w:sz w:val="28"/>
          <w:szCs w:val="28"/>
          <w:rtl/>
        </w:rPr>
        <w:t xml:space="preserve">شرح الرسالة النقشبندية - مفتاح المعية في طريقة النقشبندية</w:t>
      </w:r>
    </w:p>
    <w:p>
      <w:pPr>
        <w:pStyle w:val="Heading2"/>
      </w:pPr>
      <w:bookmarkStart w:id="1814" w:name="_Toc1108"/>
      <w:r>
        <w:t>شرح رسالة الواعظ في تعبير الرؤيا / تعبير الرؤيا - عربي</w:t>
      </w:r>
      <w:bookmarkEnd w:id="1814"/>
    </w:p>
    <w:p>
      <w:pPr>
        <w:pStyle w:val="BookText"/>
      </w:pPr>
      <w:r>
        <w:rPr>
          <w:rFonts w:ascii="IRNazanin" w:hAnsi="IRNazanin" w:eastAsia="IRNazanin" w:cs="IRNazanin"/>
          <w:lang w:bidi="fa-IR"/>
          <w:color w:val="111111"/>
          <w:sz w:val="28"/>
          <w:szCs w:val="28"/>
          <w:rtl/>
        </w:rPr>
        <w:t xml:space="preserve">38065 .بغداد؛ دار المخطوطات؛ رقم المخطوط : 1997/2</w:t>
      </w:r>
    </w:p>
    <w:p>
      <w:pPr>
        <w:pStyle w:val="BookText"/>
      </w:pPr>
      <w:r>
        <w:rPr>
          <w:rFonts w:ascii="Amiri" w:hAnsi="Amiri" w:eastAsia="Amiri" w:cs="Amiri"/>
          <w:lang w:bidi="ar-SA"/>
          <w:color w:val="111111"/>
          <w:sz w:val="28"/>
          <w:szCs w:val="28"/>
          <w:rtl/>
        </w:rPr>
        <w:t xml:space="preserve">أوّلها: قال الاستاذ ... أما بعد فانه لما كانت الرؤيا صحيحة في الاصل مبنية على حقائق</w:t>
      </w:r>
    </w:p>
    <w:p>
      <w:pPr>
        <w:pStyle w:val="BookText"/>
      </w:pPr>
      <w:r>
        <w:rPr>
          <w:rFonts w:ascii="IRNazanin" w:hAnsi="IRNazanin" w:eastAsia="IRNazanin" w:cs="IRNazanin"/>
          <w:lang w:bidi="fa-IR"/>
          <w:color w:val="111111"/>
          <w:sz w:val="28"/>
          <w:szCs w:val="28"/>
          <w:rtl/>
        </w:rPr>
        <w:t xml:space="preserve">الأحوال</w:t>
      </w:r>
    </w:p>
    <w:p>
      <w:pPr>
        <w:pStyle w:val="BookText"/>
      </w:pPr>
      <w:r>
        <w:rPr>
          <w:rFonts w:ascii="IRNazanin" w:hAnsi="IRNazanin" w:eastAsia="IRNazanin" w:cs="IRNazanin"/>
          <w:lang w:bidi="fa-IR"/>
          <w:color w:val="111111"/>
          <w:sz w:val="28"/>
          <w:szCs w:val="28"/>
          <w:rtl/>
        </w:rPr>
        <w:t xml:space="preserve">کا: مجهول ،تا: القرن 10ه- 101 ص 17س، 18*13سم [المورد : 78-146]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41" w:name="pg8181_88838"/>
    <w:bookmarkEnd w:id="441"/>
    <w:p>
      <w:pPr>
        <w:pStyle w:val="BookText"/>
      </w:pPr>
      <w:r>
        <w:rPr>
          <w:rFonts w:ascii="Amiri" w:hAnsi="Amiri" w:eastAsia="Amiri" w:cs="Amiri"/>
          <w:lang w:bidi="ar-SA"/>
          <w:color w:val="111111"/>
          <w:sz w:val="28"/>
          <w:szCs w:val="28"/>
          <w:rtl/>
        </w:rPr>
        <w:t xml:space="preserve">شرح الرسالة المسماة - شرح رسالة الوضع 553</w:t>
      </w:r>
    </w:p>
    <w:p>
      <w:pPr>
        <w:pStyle w:val="BookText"/>
      </w:pPr>
      <w:r>
        <w:rPr>
          <w:rFonts w:ascii="Amiri" w:hAnsi="Amiri" w:eastAsia="Amiri" w:cs="Amiri"/>
          <w:lang w:bidi="ar-SA"/>
          <w:color w:val="111111"/>
          <w:sz w:val="28"/>
          <w:szCs w:val="28"/>
          <w:rtl/>
        </w:rPr>
        <w:t xml:space="preserve">شرح رسالة الوجود - الصفات الموجودة الله تعالى</w:t>
      </w:r>
    </w:p>
    <w:p>
      <w:pPr>
        <w:pStyle w:val="Heading2"/>
      </w:pPr>
      <w:bookmarkStart w:id="1815" w:name="_Toc1109"/>
      <w:r>
        <w:t>شرح رسالة الوضع / بلاغة - عربي</w:t>
      </w:r>
      <w:bookmarkEnd w:id="1815"/>
    </w:p>
    <w:p>
      <w:pPr>
        <w:pStyle w:val="BookText"/>
      </w:pPr>
      <w:r>
        <w:rPr>
          <w:rFonts w:ascii="Amiri" w:hAnsi="Amiri" w:eastAsia="Amiri" w:cs="Amiri"/>
          <w:lang w:bidi="ar-SA"/>
          <w:color w:val="111111"/>
          <w:sz w:val="28"/>
          <w:szCs w:val="28"/>
          <w:rtl/>
        </w:rPr>
        <w:t xml:space="preserve">تاجي محمّد بن محمّد (- 1224 ه-)</w:t>
      </w:r>
    </w:p>
    <w:p>
      <w:pPr>
        <w:pStyle w:val="BookText"/>
      </w:pPr>
      <w:r>
        <w:rPr>
          <w:rFonts w:ascii="Amiri" w:hAnsi="Amiri" w:eastAsia="Amiri" w:cs="Amiri"/>
          <w:lang w:bidi="ar-SA"/>
          <w:color w:val="111111"/>
          <w:sz w:val="28"/>
          <w:szCs w:val="28"/>
          <w:rtl/>
        </w:rPr>
        <w:t xml:space="preserve">المرتبط: الرسالة الوضعية = الرسالة العضدية الرحمن بن أحمد (756-700ه-)</w:t>
      </w:r>
    </w:p>
    <w:p>
      <w:pPr>
        <w:pStyle w:val="BookText"/>
      </w:pPr>
      <w:r>
        <w:rPr>
          <w:rFonts w:ascii="Amiri" w:hAnsi="Amiri" w:eastAsia="Amiri" w:cs="Amiri"/>
          <w:lang w:bidi="ar-SA"/>
          <w:color w:val="111111"/>
          <w:sz w:val="28"/>
          <w:szCs w:val="28"/>
          <w:rtl/>
        </w:rPr>
        <w:t xml:space="preserve">الرسالة العضدية - رسالة في الوضع؛ عضد الدين الإيجي، عبد</w:t>
      </w:r>
    </w:p>
    <w:p>
      <w:pPr>
        <w:pStyle w:val="BookText"/>
      </w:pPr>
      <w:r>
        <w:rPr>
          <w:rFonts w:ascii="Times New Roman" w:hAnsi="Times New Roman" w:eastAsia="Times New Roman" w:cs="Times New Roman"/>
          <w:lang w:val="en-US" w:bidi="en-US"/>
          <w:color w:val="111111"/>
          <w:sz w:val="28"/>
          <w:szCs w:val="28"/>
          <w:rtl/>
        </w:rPr>
        <w:t xml:space="preserve">38066.</w:t>
      </w:r>
    </w:p>
    <w:p>
      <w:pPr>
        <w:pStyle w:val="BookText"/>
      </w:pPr>
      <w:r>
        <w:rPr>
          <w:rFonts w:ascii="Amiri" w:hAnsi="Amiri" w:eastAsia="Amiri" w:cs="Amiri"/>
          <w:lang w:bidi="ar-SA"/>
          <w:color w:val="111111"/>
          <w:sz w:val="28"/>
          <w:szCs w:val="28"/>
          <w:rtl/>
        </w:rPr>
        <w:t xml:space="preserve">بغداد؛ مكتبة الأوقاف العامة؛ رقم المخطوط : 4333</w:t>
      </w:r>
    </w:p>
    <w:p>
      <w:pPr>
        <w:pStyle w:val="BookText"/>
      </w:pPr>
      <w:r>
        <w:rPr>
          <w:rFonts w:ascii="IRNazanin" w:hAnsi="IRNazanin" w:eastAsia="IRNazanin" w:cs="IRNazanin"/>
          <w:lang w:bidi="fa-IR"/>
          <w:color w:val="111111"/>
          <w:sz w:val="28"/>
          <w:szCs w:val="28"/>
          <w:rtl/>
        </w:rPr>
        <w:t xml:space="preserve">کا :مجهول ،تا: 1236ه- 251ق، 21*16سم [ف: 3-207]</w:t>
      </w:r>
    </w:p>
    <w:p>
      <w:pPr>
        <w:pStyle w:val="BookText"/>
      </w:pPr>
      <w:r>
        <w:rPr>
          <w:rFonts w:ascii="Amiri" w:hAnsi="Amiri" w:eastAsia="Amiri" w:cs="Amiri"/>
          <w:lang w:bidi="ar-SA"/>
          <w:color w:val="111111"/>
          <w:sz w:val="28"/>
          <w:szCs w:val="28"/>
          <w:rtl/>
        </w:rPr>
        <w:t xml:space="preserve">38067 .بغداد؛ مكتبة الأوقاف العامة؛ رقم المخطوط : 13763</w:t>
      </w:r>
    </w:p>
    <w:p>
      <w:pPr>
        <w:pStyle w:val="BookText"/>
      </w:pPr>
      <w:r>
        <w:rPr>
          <w:rFonts w:ascii="Amiri" w:hAnsi="Amiri" w:eastAsia="Amiri" w:cs="Amiri"/>
          <w:lang w:bidi="ar-SA"/>
          <w:color w:val="111111"/>
          <w:sz w:val="28"/>
          <w:szCs w:val="28"/>
          <w:rtl/>
        </w:rPr>
        <w:t xml:space="preserve">أوّلها: يا من وضعت المعارف في ضمائر خاص مخلوقك (مخلوقاتك) ...</w:t>
      </w:r>
    </w:p>
    <w:p>
      <w:pPr>
        <w:pStyle w:val="BookText"/>
      </w:pPr>
      <w:r>
        <w:rPr>
          <w:rFonts w:ascii="Amiri" w:hAnsi="Amiri" w:eastAsia="Amiri" w:cs="Amiri"/>
          <w:lang w:bidi="ar-SA"/>
          <w:color w:val="111111"/>
          <w:sz w:val="28"/>
          <w:szCs w:val="28"/>
          <w:rtl/>
        </w:rPr>
        <w:t xml:space="preserve">كا :حسن بن محمّد الرجب، تا: 15 رجب 1329ه- ،272 ق 19 س، 21*14 سم [ف: 3-</w:t>
      </w:r>
    </w:p>
    <w:p>
      <w:pPr>
        <w:pStyle w:val="BookText"/>
      </w:pPr>
      <w:r>
        <w:rPr>
          <w:rFonts w:ascii="Times New Roman" w:hAnsi="Times New Roman" w:eastAsia="Times New Roman" w:cs="Times New Roman"/>
          <w:lang w:val="en-US" w:bidi="en-US"/>
          <w:color w:val="111111"/>
          <w:sz w:val="28"/>
          <w:szCs w:val="28"/>
          <w:rtl/>
        </w:rPr>
        <w:t xml:space="preserve">207 ]</w:t>
      </w:r>
    </w:p>
    <w:p>
      <w:pPr>
        <w:pStyle w:val="Heading2"/>
      </w:pPr>
      <w:bookmarkStart w:id="1816" w:name="_Toc1110"/>
      <w:r>
        <w:t>شرح رسالة الوضع = تحفة الطالبين / منطق - عربي</w:t>
      </w:r>
      <w:bookmarkEnd w:id="1816"/>
    </w:p>
    <w:p>
      <w:pPr>
        <w:pStyle w:val="BookText"/>
      </w:pPr>
      <w:r>
        <w:rPr>
          <w:rFonts w:ascii="Amiri" w:hAnsi="Amiri" w:eastAsia="Amiri" w:cs="Amiri"/>
          <w:lang w:bidi="ar-SA"/>
          <w:color w:val="111111"/>
          <w:sz w:val="28"/>
          <w:szCs w:val="28"/>
          <w:rtl/>
        </w:rPr>
        <w:t xml:space="preserve">الحمودي عبد الله( القرن 13 ه- )</w:t>
      </w:r>
    </w:p>
    <w:p>
      <w:pPr>
        <w:pStyle w:val="BookText"/>
      </w:pPr>
      <w:r>
        <w:rPr>
          <w:rFonts w:ascii="Amiri" w:hAnsi="Amiri" w:eastAsia="Amiri" w:cs="Amiri"/>
          <w:lang w:bidi="ar-SA"/>
          <w:color w:val="111111"/>
          <w:sz w:val="28"/>
          <w:szCs w:val="28"/>
          <w:rtl/>
        </w:rPr>
        <w:t xml:space="preserve">المرتبط : الوضعية = علم الوضع = رسالة الوضع = خلاصة الوضع = بضاعة النجع في خلاصة الوضع الميررستمي، أبو بكر بن محمّد ( القرن 13ه-)</w:t>
      </w:r>
    </w:p>
    <w:p>
      <w:pPr>
        <w:pStyle w:val="BookText"/>
      </w:pPr>
      <w:r>
        <w:rPr>
          <w:rFonts w:ascii="Amiri" w:hAnsi="Amiri" w:eastAsia="Amiri" w:cs="Amiri"/>
          <w:lang w:bidi="ar-SA"/>
          <w:color w:val="111111"/>
          <w:sz w:val="28"/>
          <w:szCs w:val="28"/>
          <w:rtl/>
        </w:rPr>
        <w:t xml:space="preserve">أوّله: الحمد لله الذي تنزّه ذاته وصفاته عن أن يتطرق إليه الفناء ونطق بوجوب وجوده كل شييء من الأشياء واقرت بالوهيته نفوس جميع العباد</w:t>
      </w:r>
    </w:p>
    <w:p>
      <w:pPr>
        <w:pStyle w:val="BookText"/>
      </w:pPr>
      <w:r>
        <w:rPr>
          <w:rFonts w:ascii="Amiri" w:hAnsi="Amiri" w:eastAsia="Amiri" w:cs="Amiri"/>
          <w:lang w:bidi="ar-SA"/>
          <w:color w:val="111111"/>
          <w:sz w:val="28"/>
          <w:szCs w:val="28"/>
          <w:rtl/>
        </w:rPr>
        <w:t xml:space="preserve">طبع: في كويسنجق</w:t>
      </w:r>
    </w:p>
    <w:p>
      <w:pPr>
        <w:pStyle w:val="BookText"/>
      </w:pPr>
      <w:r>
        <w:rPr>
          <w:rFonts w:ascii="Amiri" w:hAnsi="Amiri" w:eastAsia="Amiri" w:cs="Amiri"/>
          <w:lang w:bidi="ar-SA"/>
          <w:color w:val="111111"/>
          <w:sz w:val="28"/>
          <w:szCs w:val="28"/>
          <w:rtl/>
        </w:rPr>
        <w:t xml:space="preserve">[فنخا :19 817-818 (2نسخة)]</w:t>
      </w:r>
    </w:p>
    <w:p>
      <w:pPr>
        <w:pStyle w:val="BookText"/>
      </w:pPr>
      <w:r>
        <w:rPr>
          <w:rFonts w:ascii="Amiri" w:hAnsi="Amiri" w:eastAsia="Amiri" w:cs="Amiri"/>
          <w:lang w:bidi="ar-SA"/>
          <w:color w:val="111111"/>
          <w:sz w:val="28"/>
          <w:szCs w:val="28"/>
          <w:rtl/>
        </w:rPr>
        <w:t xml:space="preserve">38068 . السليمانية؛ مكتبة الأوقاف المركزية؛ رقم المخطوط: 13/113ت/ 3042</w:t>
      </w:r>
    </w:p>
    <w:p>
      <w:pPr>
        <w:pStyle w:val="BookText"/>
      </w:pPr>
      <w:r>
        <w:rPr>
          <w:rFonts w:ascii="Amiri" w:hAnsi="Amiri" w:eastAsia="Amiri" w:cs="Amiri"/>
          <w:lang w:bidi="ar-SA"/>
          <w:color w:val="111111"/>
          <w:sz w:val="28"/>
          <w:szCs w:val="28"/>
          <w:rtl/>
        </w:rPr>
        <w:t xml:space="preserve">أوّلها: مطابق؛ آخرها :او كليا كليث واسد فان كلا منهما موضوع لمعنى واحد كل وهو الحيوان المفترس تمت شرح الوضع</w:t>
      </w:r>
    </w:p>
    <w:p>
      <w:pPr>
        <w:pStyle w:val="BookText"/>
      </w:pPr>
      <w:r>
        <w:rPr>
          <w:rFonts w:ascii="Amiri" w:hAnsi="Amiri" w:eastAsia="Amiri" w:cs="Amiri"/>
          <w:lang w:bidi="ar-SA"/>
          <w:color w:val="111111"/>
          <w:sz w:val="28"/>
          <w:szCs w:val="28"/>
          <w:rtl/>
        </w:rPr>
        <w:t xml:space="preserve">كا :محمّد علي الحيدري المشهور بمندلاوي، تا: 1200ه- مدرسة استاذه ملا محمّد السردشتي؛ 21 ق ، 15س، 18*11سم [ف: 5-213]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42" w:name="pg8181_88840"/>
    <w:bookmarkEnd w:id="442"/>
    <w:p>
      <w:pPr>
        <w:pStyle w:val="BookText"/>
      </w:pPr>
      <w:r>
        <w:rPr>
          <w:rFonts w:ascii="Amiri" w:hAnsi="Amiri" w:eastAsia="Amiri" w:cs="Amiri"/>
          <w:lang w:bidi="ar-SA"/>
          <w:color w:val="111111"/>
          <w:sz w:val="28"/>
          <w:szCs w:val="28"/>
          <w:rtl/>
        </w:rPr>
        <w:t xml:space="preserve">38069 .السليمانية؛ مكتبة الأوقاف المركزية؛ رقم المخطوط : 13/115ت / مجاميع 3118</w:t>
      </w:r>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IRNazanin" w:hAnsi="IRNazanin" w:eastAsia="IRNazanin" w:cs="IRNazanin"/>
          <w:lang w:bidi="fa-IR"/>
          <w:color w:val="111111"/>
          <w:sz w:val="28"/>
          <w:szCs w:val="28"/>
          <w:rtl/>
        </w:rPr>
        <w:t xml:space="preserve">کا :محمّد رشید چیچو راني ،تا: 1344 ه- كركوك (مسجد حاج أحمد اقا)؛ 40ق، 13س، 21*15سم [ف: 5-213]</w:t>
      </w:r>
    </w:p>
    <w:p>
      <w:pPr>
        <w:pStyle w:val="BookText"/>
      </w:pPr>
      <w:r>
        <w:rPr>
          <w:rFonts w:ascii="Times New Roman" w:hAnsi="Times New Roman" w:eastAsia="Times New Roman" w:cs="Times New Roman"/>
          <w:lang w:val="en-US" w:bidi="en-US"/>
          <w:color w:val="111111"/>
          <w:sz w:val="28"/>
          <w:szCs w:val="28"/>
          <w:rtl/>
        </w:rPr>
        <w:t xml:space="preserve">38070.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3118-3127</w:t>
      </w:r>
    </w:p>
    <w:p>
      <w:pPr>
        <w:pStyle w:val="BookText"/>
      </w:pPr>
      <w:r>
        <w:rPr>
          <w:rFonts w:ascii="IRNazanin" w:hAnsi="IRNazanin" w:eastAsia="IRNazanin" w:cs="IRNazanin"/>
          <w:lang w:bidi="fa-IR"/>
          <w:color w:val="111111"/>
          <w:sz w:val="28"/>
          <w:szCs w:val="28"/>
          <w:rtl/>
        </w:rPr>
        <w:t xml:space="preserve">کا :مجهول، تا :مجهول؛ 14ق، 15 س، 12*15سم [ف: 5-213]</w:t>
      </w:r>
    </w:p>
    <w:p>
      <w:pPr>
        <w:pStyle w:val="BookText"/>
      </w:pPr>
      <w:r>
        <w:rPr>
          <w:rFonts w:ascii="Amiri" w:hAnsi="Amiri" w:eastAsia="Amiri" w:cs="Amiri"/>
          <w:lang w:bidi="ar-SA"/>
          <w:color w:val="111111"/>
          <w:sz w:val="28"/>
          <w:szCs w:val="28"/>
          <w:rtl/>
        </w:rPr>
        <w:t xml:space="preserve">38071 السليمانية ؛مكتبة الأوقاف المركزية ؛ رقم المخطوط: ت/2356</w:t>
      </w:r>
    </w:p>
    <w:p>
      <w:pPr>
        <w:pStyle w:val="BookText"/>
      </w:pPr>
      <w:r>
        <w:rPr>
          <w:rFonts w:ascii="Amiri" w:hAnsi="Amiri" w:eastAsia="Amiri" w:cs="Amiri"/>
          <w:lang w:bidi="ar-SA"/>
          <w:color w:val="111111"/>
          <w:sz w:val="28"/>
          <w:szCs w:val="28"/>
          <w:rtl/>
        </w:rPr>
        <w:t xml:space="preserve">أوّلها :مطابق؛ آخرها: قد تم كتابة كتاب المسمى بشرح الوضع من مصنفات المحقق المدقق ملا عبد الله الشيخ حمودي</w:t>
      </w:r>
    </w:p>
    <w:p>
      <w:pPr>
        <w:pStyle w:val="BookText"/>
      </w:pPr>
      <w:r>
        <w:rPr>
          <w:rFonts w:ascii="IRNazanin" w:hAnsi="IRNazanin" w:eastAsia="IRNazanin" w:cs="IRNazanin"/>
          <w:lang w:bidi="fa-IR"/>
          <w:color w:val="111111"/>
          <w:sz w:val="28"/>
          <w:szCs w:val="28"/>
          <w:rtl/>
        </w:rPr>
        <w:t xml:space="preserve">کا :مجهول ،تا :مجهول؛ 24ق، 17 س، 20*14سم [ف: 4-314]</w:t>
      </w:r>
    </w:p>
    <w:p>
      <w:pPr>
        <w:pStyle w:val="Heading2"/>
      </w:pPr>
      <w:bookmarkStart w:id="1817" w:name="_Toc1111"/>
      <w:r>
        <w:t>شرح رسالة الوضع / أصول الفقه - عربي</w:t>
      </w:r>
      <w:bookmarkEnd w:id="1817"/>
    </w:p>
    <w:p>
      <w:pPr>
        <w:pStyle w:val="BookText"/>
      </w:pPr>
      <w:r>
        <w:rPr>
          <w:rFonts w:ascii="Amiri" w:hAnsi="Amiri" w:eastAsia="Amiri" w:cs="Amiri"/>
          <w:lang w:bidi="ar-SA"/>
          <w:color w:val="111111"/>
          <w:sz w:val="28"/>
          <w:szCs w:val="28"/>
          <w:rtl/>
        </w:rPr>
        <w:t xml:space="preserve">38072 .بغداد؛ مركز البحوث والدراسات؛ رقم المخطوط: 8/1-220 مصورة</w:t>
      </w:r>
    </w:p>
    <w:p>
      <w:pPr>
        <w:pStyle w:val="BookText"/>
      </w:pPr>
      <w:r>
        <w:rPr>
          <w:rFonts w:ascii="IRNazanin" w:hAnsi="IRNazanin" w:eastAsia="IRNazanin" w:cs="IRNazanin"/>
          <w:lang w:bidi="fa-IR"/>
          <w:color w:val="111111"/>
          <w:sz w:val="28"/>
          <w:szCs w:val="28"/>
          <w:rtl/>
        </w:rPr>
        <w:t xml:space="preserve">کا :مجهول ،تا: مجهول 5 ص [(مصورات) - ف: (333]</w:t>
      </w:r>
    </w:p>
    <w:p>
      <w:pPr>
        <w:pStyle w:val="Heading2"/>
      </w:pPr>
      <w:bookmarkStart w:id="1818" w:name="_Toc1112"/>
      <w:r>
        <w:t>شرح الرسالة الوضعية / بلاغة - عربي</w:t>
      </w:r>
      <w:bookmarkEnd w:id="1818"/>
    </w:p>
    <w:p>
      <w:pPr>
        <w:pStyle w:val="BookText"/>
      </w:pPr>
      <w:r>
        <w:rPr>
          <w:rFonts w:ascii="Times New Roman" w:hAnsi="Times New Roman" w:eastAsia="Times New Roman" w:cs="Times New Roman"/>
          <w:lang w:val="en-US" w:bidi="en-US"/>
          <w:color w:val="111111"/>
          <w:sz w:val="28"/>
          <w:szCs w:val="28"/>
          <w:rtl/>
        </w:rPr>
        <w:t xml:space="preserve">38073.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17/49/4</w:t>
      </w:r>
    </w:p>
    <w:p>
      <w:pPr>
        <w:pStyle w:val="BookText"/>
      </w:pPr>
      <w:r>
        <w:rPr>
          <w:rFonts w:ascii="Amiri" w:hAnsi="Amiri" w:eastAsia="Amiri" w:cs="Amiri"/>
          <w:lang w:bidi="ar-SA"/>
          <w:color w:val="111111"/>
          <w:sz w:val="28"/>
          <w:szCs w:val="28"/>
          <w:rtl/>
        </w:rPr>
        <w:t xml:space="preserve">أوّلها: قوله تقدير تقدم الديباجة على الرسالة</w:t>
      </w:r>
    </w:p>
    <w:p>
      <w:pPr>
        <w:pStyle w:val="BookText"/>
      </w:pPr>
      <w:r>
        <w:rPr>
          <w:rFonts w:ascii="IRNazanin" w:hAnsi="IRNazanin" w:eastAsia="IRNazanin" w:cs="IRNazanin"/>
          <w:lang w:bidi="fa-IR"/>
          <w:color w:val="111111"/>
          <w:sz w:val="28"/>
          <w:szCs w:val="28"/>
          <w:rtl/>
        </w:rPr>
        <w:t xml:space="preserve">کا :مجهول، تا: با تاريخ 1181ه-؛ ناقصة الآخر؛ 22 *15سم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255 ]</w:t>
      </w:r>
    </w:p>
    <w:p>
      <w:pPr>
        <w:pStyle w:val="Heading2"/>
      </w:pPr>
      <w:bookmarkStart w:id="1819" w:name="_Toc1113"/>
      <w:r>
        <w:t>شرح الرسالة الوضعية العضدية / بلاغة - عربي</w:t>
      </w:r>
      <w:bookmarkEnd w:id="1819"/>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Amiri" w:hAnsi="Amiri" w:eastAsia="Amiri" w:cs="Amiri"/>
          <w:lang w:bidi="ar-SA"/>
          <w:color w:val="111111"/>
          <w:sz w:val="28"/>
          <w:szCs w:val="28"/>
          <w:rtl/>
        </w:rPr>
        <w:t xml:space="preserve">المرتبط :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43" w:name="pg8181_88843"/>
    <w:bookmarkEnd w:id="443"/>
    <w:p>
      <w:pPr>
        <w:pStyle w:val="BookText"/>
      </w:pPr>
      <w:r>
        <w:rPr>
          <w:rFonts w:ascii="Amiri" w:hAnsi="Amiri" w:eastAsia="Amiri" w:cs="Amiri"/>
          <w:lang w:bidi="ar-SA"/>
          <w:color w:val="111111"/>
          <w:sz w:val="28"/>
          <w:szCs w:val="28"/>
          <w:rtl/>
        </w:rPr>
        <w:t xml:space="preserve">38074 .بغداد؛ المكتبة القادرية رقم المخطوط: 1484/1</w:t>
      </w:r>
    </w:p>
    <w:p>
      <w:pPr>
        <w:pStyle w:val="BookText"/>
      </w:pPr>
      <w:r>
        <w:rPr>
          <w:rFonts w:ascii="Amiri" w:hAnsi="Amiri" w:eastAsia="Amiri" w:cs="Amiri"/>
          <w:lang w:bidi="ar-SA"/>
          <w:color w:val="111111"/>
          <w:sz w:val="28"/>
          <w:szCs w:val="28"/>
          <w:rtl/>
        </w:rPr>
        <w:t xml:space="preserve">أوّلها :البسملة، قوله منزلة المشخص الخ يريد ان كلمة هذه هنا استعملت في العبارات المخصصة؛ آخرها: عسى ان يجعلها من أهل الحال ... الكريم وحسبنا الله ... الوكيل.</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IRNazanin" w:hAnsi="IRNazanin" w:eastAsia="IRNazanin" w:cs="IRNazanin"/>
          <w:lang w:bidi="fa-IR"/>
          <w:color w:val="111111"/>
          <w:sz w:val="28"/>
          <w:szCs w:val="28"/>
          <w:rtl/>
        </w:rPr>
        <w:t xml:space="preserve">نستعلیق، کا :مجهول، تا: القرن 13ه- 16ق ،(16-1)، 31 س 20*15سم [ف: 5-350]</w:t>
      </w:r>
    </w:p>
    <w:p>
      <w:pPr>
        <w:pStyle w:val="BookText"/>
      </w:pPr>
      <w:r>
        <w:rPr>
          <w:rFonts w:ascii="Amiri" w:hAnsi="Amiri" w:eastAsia="Amiri" w:cs="Amiri"/>
          <w:lang w:bidi="ar-SA"/>
          <w:color w:val="111111"/>
          <w:sz w:val="28"/>
          <w:szCs w:val="28"/>
          <w:rtl/>
        </w:rPr>
        <w:t xml:space="preserve">38075 . النجف الأشرف؛ مؤسسة كاشف الغطاء العامة؛ رقم المخطوط: 7487</w:t>
      </w:r>
    </w:p>
    <w:p>
      <w:pPr>
        <w:pStyle w:val="BookText"/>
      </w:pPr>
      <w:r>
        <w:rPr>
          <w:rFonts w:ascii="IRNazanin" w:hAnsi="IRNazanin" w:eastAsia="IRNazanin" w:cs="IRNazanin"/>
          <w:lang w:bidi="fa-IR"/>
          <w:color w:val="111111"/>
          <w:sz w:val="28"/>
          <w:szCs w:val="28"/>
          <w:rtl/>
        </w:rPr>
        <w:t xml:space="preserve">کا :مجهول ،تا :مجهول؛ 4 ص [ف: 1-126]</w:t>
      </w:r>
    </w:p>
    <w:p>
      <w:pPr>
        <w:pStyle w:val="Heading2"/>
      </w:pPr>
      <w:bookmarkStart w:id="1820" w:name="_Toc1114"/>
      <w:r>
        <w:t>شرح الرسالة الوضعية العضدية - شرح رسالة في الوضع / بلاغة - عربي</w:t>
      </w:r>
      <w:bookmarkEnd w:id="1820"/>
    </w:p>
    <w:p>
      <w:pPr>
        <w:pStyle w:val="BookText"/>
      </w:pPr>
      <w:r>
        <w:rPr>
          <w:rFonts w:ascii="IRNazanin" w:hAnsi="IRNazanin" w:eastAsia="IRNazanin" w:cs="IRNazanin"/>
          <w:lang w:bidi="fa-IR"/>
          <w:color w:val="111111"/>
          <w:sz w:val="28"/>
          <w:szCs w:val="28"/>
          <w:rtl/>
        </w:rPr>
        <w:t xml:space="preserve">القوشچي، علي بن محمّد ( - 879 ه- )</w:t>
      </w:r>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w:t>
      </w:r>
    </w:p>
    <w:p>
      <w:pPr>
        <w:pStyle w:val="BookText"/>
      </w:pPr>
      <w:r>
        <w:rPr>
          <w:rFonts w:ascii="Amiri" w:hAnsi="Amiri" w:eastAsia="Amiri" w:cs="Amiri"/>
          <w:lang w:bidi="ar-SA"/>
          <w:color w:val="111111"/>
          <w:sz w:val="28"/>
          <w:szCs w:val="28"/>
          <w:rtl/>
        </w:rPr>
        <w:t xml:space="preserve">تاريخ التأليف: 879ه-</w:t>
      </w:r>
    </w:p>
    <w:p>
      <w:pPr>
        <w:pStyle w:val="BookText"/>
      </w:pPr>
      <w:r>
        <w:rPr>
          <w:rFonts w:ascii="Amiri" w:hAnsi="Amiri" w:eastAsia="Amiri" w:cs="Amiri"/>
          <w:lang w:bidi="ar-SA"/>
          <w:color w:val="111111"/>
          <w:sz w:val="28"/>
          <w:szCs w:val="28"/>
          <w:rtl/>
        </w:rPr>
        <w:t xml:space="preserve">أوّله: الحمد لله الذي خص الإنسان بمعرفة أوضاع الكلام ومبانيه وجعل الحروف أصول كلمته وظروف معانيه والصلوة على المشتق من مصدر الفضل والحكم</w:t>
      </w:r>
    </w:p>
    <w:p>
      <w:pPr>
        <w:pStyle w:val="BookText"/>
      </w:pPr>
      <w:r>
        <w:rPr>
          <w:rFonts w:ascii="Amiri" w:hAnsi="Amiri" w:eastAsia="Amiri" w:cs="Amiri"/>
          <w:lang w:bidi="ar-SA"/>
          <w:color w:val="111111"/>
          <w:sz w:val="28"/>
          <w:szCs w:val="28"/>
          <w:rtl/>
        </w:rPr>
        <w:t xml:space="preserve">آخره :بخلاف زيد فانه جزئي لوضعه لذلك المشخص وكذا الحال في مثل هذه الصورة</w:t>
      </w:r>
    </w:p>
    <w:p>
      <w:pPr>
        <w:pStyle w:val="BookText"/>
      </w:pPr>
      <w:r>
        <w:rPr>
          <w:rFonts w:ascii="IRNazanin" w:hAnsi="IRNazanin" w:eastAsia="IRNazanin" w:cs="IRNazanin"/>
          <w:lang w:bidi="fa-IR"/>
          <w:color w:val="111111"/>
          <w:sz w:val="28"/>
          <w:szCs w:val="28"/>
          <w:rtl/>
        </w:rPr>
        <w:t xml:space="preserve">طبع :استانبول 1259، 1267، 1285ه-</w:t>
      </w:r>
    </w:p>
    <w:p>
      <w:pPr>
        <w:pStyle w:val="BookText"/>
      </w:pPr>
      <w:r>
        <w:rPr>
          <w:rFonts w:ascii="Amiri" w:hAnsi="Amiri" w:eastAsia="Amiri" w:cs="Amiri"/>
          <w:lang w:bidi="ar-SA"/>
          <w:color w:val="111111"/>
          <w:sz w:val="28"/>
          <w:szCs w:val="28"/>
          <w:rtl/>
        </w:rPr>
        <w:t xml:space="preserve">[فنخا :19 818-820 (32 نسخة)]</w:t>
      </w:r>
    </w:p>
    <w:p>
      <w:pPr>
        <w:pStyle w:val="BookText"/>
      </w:pPr>
      <w:r>
        <w:rPr>
          <w:rFonts w:ascii="Amiri" w:hAnsi="Amiri" w:eastAsia="Amiri" w:cs="Amiri"/>
          <w:lang w:bidi="ar-SA"/>
          <w:color w:val="111111"/>
          <w:sz w:val="28"/>
          <w:szCs w:val="28"/>
          <w:rtl/>
        </w:rPr>
        <w:t xml:space="preserve">38076 .بغداد؛ مكتبة الأوقاف العامة؛ رقم المخطوط : 10122/6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1018ه- 25 ق 14*10سم [ف: 4-358]</w:t>
      </w:r>
    </w:p>
    <w:p>
      <w:pPr>
        <w:pStyle w:val="BookText"/>
      </w:pPr>
      <w:r>
        <w:rPr>
          <w:rFonts w:ascii="Amiri" w:hAnsi="Amiri" w:eastAsia="Amiri" w:cs="Amiri"/>
          <w:lang w:bidi="ar-SA"/>
          <w:color w:val="111111"/>
          <w:sz w:val="28"/>
          <w:szCs w:val="28"/>
          <w:rtl/>
        </w:rPr>
        <w:t xml:space="preserve">38077 .السليمانية؛ مكتبة الأوقاف المركزية؛ رقم المخطوط ت / مجاميع 3000-3005</w:t>
      </w:r>
    </w:p>
    <w:p>
      <w:pPr>
        <w:pStyle w:val="BookText"/>
      </w:pPr>
      <w:r>
        <w:rPr>
          <w:rFonts w:ascii="Amiri" w:hAnsi="Amiri" w:eastAsia="Amiri" w:cs="Amiri"/>
          <w:lang w:bidi="ar-SA"/>
          <w:color w:val="111111"/>
          <w:sz w:val="28"/>
          <w:szCs w:val="28"/>
          <w:rtl/>
        </w:rPr>
        <w:t xml:space="preserve">كا: محمّد بن إبراهيم التوكلي بن مصطفى بن صولان بن يزيد المشهور (بالباشماخي) ،</w:t>
      </w:r>
    </w:p>
    <w:p>
      <w:pPr>
        <w:pStyle w:val="BookText"/>
      </w:pPr>
      <w:r>
        <w:rPr>
          <w:rFonts w:ascii="Amiri" w:hAnsi="Amiri" w:eastAsia="Amiri" w:cs="Amiri"/>
          <w:lang w:bidi="ar-SA"/>
          <w:color w:val="111111"/>
          <w:sz w:val="28"/>
          <w:szCs w:val="28"/>
          <w:rtl/>
        </w:rPr>
        <w:t xml:space="preserve">تا: 1063 ه- قرية بيلو؛ 22ق، 13س، 21*15سم [ف: 5-211]</w:t>
      </w:r>
    </w:p>
    <w:p>
      <w:pPr>
        <w:pStyle w:val="BookText"/>
      </w:pPr>
      <w:r>
        <w:rPr>
          <w:rFonts w:ascii="Amiri" w:hAnsi="Amiri" w:eastAsia="Amiri" w:cs="Amiri"/>
          <w:lang w:bidi="ar-SA"/>
          <w:color w:val="111111"/>
          <w:sz w:val="28"/>
          <w:szCs w:val="28"/>
          <w:rtl/>
        </w:rPr>
        <w:t xml:space="preserve">38078 .الموصل المدرسة الرابعية والعثمانية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:فردوس بن سلیمان ،تا :1081ه- 15*21سم[ الأوقاف العامة-موصل: 6-30]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38079 .بغداد؛ مكتبة الأوقاف العامة؛ رقم المخطوط: 12242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القادر بن أحمد حازم، تا :1093ه- 17 ق، 18*15سم [ف: 3-208]</w:t>
      </w:r>
    </w:p>
    <w:p>
      <w:pPr>
        <w:pStyle w:val="BookText"/>
      </w:pPr>
      <w:r>
        <w:rPr>
          <w:rFonts w:ascii="Amiri" w:hAnsi="Amiri" w:eastAsia="Amiri" w:cs="Amiri"/>
          <w:lang w:bidi="ar-SA"/>
          <w:color w:val="111111"/>
          <w:sz w:val="28"/>
          <w:szCs w:val="28"/>
          <w:rtl/>
        </w:rPr>
        <w:t xml:space="preserve">38080 .بغداد؛ مكتبة الأوقاف العامة؛ رقم المخطوط : 23185/1</w:t>
      </w:r>
    </w:p>
    <w:p>
      <w:pPr>
        <w:pStyle w:val="BookText"/>
      </w:pPr>
      <w:r>
        <w:rPr>
          <w:rFonts w:ascii="Amiri" w:hAnsi="Amiri" w:eastAsia="Amiri" w:cs="Amiri"/>
          <w:lang w:bidi="ar-SA"/>
          <w:color w:val="111111"/>
          <w:sz w:val="28"/>
          <w:szCs w:val="28"/>
          <w:rtl/>
        </w:rPr>
        <w:t xml:space="preserve">كا :علي بن عبد الله، تا: 1100ه- 20ق، 16*21سم [ف: 3-208]</w:t>
      </w:r>
    </w:p>
    <w:p>
      <w:pPr>
        <w:pStyle w:val="BookText"/>
      </w:pPr>
      <w:r>
        <w:rPr>
          <w:rFonts w:ascii="Amiri" w:hAnsi="Amiri" w:eastAsia="Amiri" w:cs="Amiri"/>
          <w:lang w:bidi="ar-SA"/>
          <w:color w:val="111111"/>
          <w:sz w:val="28"/>
          <w:szCs w:val="28"/>
          <w:rtl/>
        </w:rPr>
        <w:t xml:space="preserve">38081 .بغداد؛ مكتبة الأوقاف العامة؛ رقم المخطوط: 18006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بن محمّد نائب كربلا، تا: 1120ه- 35ق 21*15سم [ف: 3-207] 3-207]</w:t>
      </w:r>
    </w:p>
    <w:p>
      <w:pPr>
        <w:pStyle w:val="BookText"/>
      </w:pPr>
      <w:r>
        <w:rPr>
          <w:rFonts w:ascii="Amiri" w:hAnsi="Amiri" w:eastAsia="Amiri" w:cs="Amiri"/>
          <w:lang w:bidi="ar-SA"/>
          <w:color w:val="111111"/>
          <w:sz w:val="28"/>
          <w:szCs w:val="28"/>
          <w:rtl/>
        </w:rPr>
        <w:t xml:space="preserve">38082 .بغداد؛ مكتبة الأوقاف العامة؛ رقم المخطوط: 4320</w:t>
      </w:r>
    </w:p>
    <w:p>
      <w:pPr>
        <w:pStyle w:val="BookText"/>
      </w:pPr>
      <w:r>
        <w:rPr>
          <w:rFonts w:ascii="IRNazanin" w:hAnsi="IRNazanin" w:eastAsia="IRNazanin" w:cs="IRNazanin"/>
          <w:lang w:bidi="fa-IR"/>
          <w:color w:val="111111"/>
          <w:sz w:val="28"/>
          <w:szCs w:val="28"/>
          <w:rtl/>
        </w:rPr>
        <w:t xml:space="preserve">کا: مجهول ،تا: 1126 ه- 40 ق، 22*16سم [ف: 3-207]</w:t>
      </w:r>
    </w:p>
    <w:p>
      <w:pPr>
        <w:pStyle w:val="BookText"/>
      </w:pPr>
      <w:r>
        <w:rPr>
          <w:rFonts w:ascii="Amiri" w:hAnsi="Amiri" w:eastAsia="Amiri" w:cs="Amiri"/>
          <w:lang w:bidi="ar-SA"/>
          <w:color w:val="111111"/>
          <w:sz w:val="28"/>
          <w:szCs w:val="28"/>
          <w:rtl/>
        </w:rPr>
        <w:t xml:space="preserve">38083 .بغداد؛ المكتبة القادرية رقم المخطوط : 1490/6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21 رجب 1130ه- تملك حسين بن علي اغا سلوم جلبي زاده محمّد سعيد زين العبادين زادة عبد الرزاق بن محمّد أمين السيد عبد الرحمن القادري بن السيد علي القادري نقيب الاشراف؛ 17ق ،(122-106)، 22س، 20*12سم [ف: 5-371]</w:t>
      </w:r>
    </w:p>
    <w:p>
      <w:pPr>
        <w:pStyle w:val="BookText"/>
      </w:pPr>
      <w:r>
        <w:rPr>
          <w:rFonts w:ascii="Amiri" w:hAnsi="Amiri" w:eastAsia="Amiri" w:cs="Amiri"/>
          <w:lang w:bidi="ar-SA"/>
          <w:color w:val="111111"/>
          <w:sz w:val="28"/>
          <w:szCs w:val="28"/>
          <w:rtl/>
        </w:rPr>
        <w:t xml:space="preserve">38084 . الموصل؛ مدرسة الحجيات ( في الأوقاف العامة)؛ رقم المخطوط : 22/14/4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1130ه- [الأوقاف العامة-موصل: 3-113]</w:t>
      </w:r>
    </w:p>
    <w:p>
      <w:pPr>
        <w:pStyle w:val="BookText"/>
      </w:pPr>
      <w:r>
        <w:rPr>
          <w:rFonts w:ascii="Amiri" w:hAnsi="Amiri" w:eastAsia="Amiri" w:cs="Amiri"/>
          <w:lang w:bidi="ar-SA"/>
          <w:color w:val="111111"/>
          <w:sz w:val="28"/>
          <w:szCs w:val="28"/>
          <w:rtl/>
        </w:rPr>
        <w:t xml:space="preserve">38085 .بغداد مكتبة عبد الوهّاب نيازي؛ رقم المخطوط : 4446/3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یونس، تا: 1212ه-، 32 ص 16س، 16*21سم [ف: 138]</w:t>
      </w:r>
    </w:p>
    <w:p>
      <w:pPr>
        <w:pStyle w:val="BookText"/>
      </w:pPr>
      <w:r>
        <w:rPr>
          <w:rFonts w:ascii="Amiri" w:hAnsi="Amiri" w:eastAsia="Amiri" w:cs="Amiri"/>
          <w:lang w:bidi="ar-SA"/>
          <w:color w:val="111111"/>
          <w:sz w:val="28"/>
          <w:szCs w:val="28"/>
          <w:rtl/>
        </w:rPr>
        <w:t xml:space="preserve">38086 . البصرة ؛ المكتبة العبّاسية باش أعيان؛ رقم المخطوط: ح-134/8</w:t>
      </w:r>
    </w:p>
    <w:p>
      <w:pPr>
        <w:pStyle w:val="BookText"/>
      </w:pPr>
      <w:r>
        <w:rPr>
          <w:rFonts w:ascii="IRNazanin" w:hAnsi="IRNazanin" w:eastAsia="IRNazanin" w:cs="IRNazanin"/>
          <w:lang w:bidi="fa-IR"/>
          <w:color w:val="111111"/>
          <w:sz w:val="28"/>
          <w:szCs w:val="28"/>
          <w:rtl/>
        </w:rPr>
        <w:t xml:space="preserve">کا :درویش ،تا: 25 شوّال 1221ه- 21/5*15/5سم [ف: 321]</w:t>
      </w:r>
    </w:p>
    <w:p>
      <w:pPr>
        <w:pStyle w:val="BookText"/>
      </w:pPr>
      <w:r>
        <w:rPr>
          <w:rFonts w:ascii="Amiri" w:hAnsi="Amiri" w:eastAsia="Amiri" w:cs="Amiri"/>
          <w:lang w:bidi="ar-SA"/>
          <w:color w:val="111111"/>
          <w:sz w:val="28"/>
          <w:szCs w:val="28"/>
          <w:rtl/>
        </w:rPr>
        <w:t xml:space="preserve">38087 .بغداد؛ الخزانة الآلوسية ضمن دار المخطوطات؛ رقم المخطوط : 8563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1231ه- 44 ص ، 15س، 16*22سم [المورد: 13-189]</w:t>
      </w:r>
    </w:p>
    <w:p>
      <w:pPr>
        <w:pStyle w:val="BookText"/>
      </w:pPr>
      <w:r>
        <w:rPr>
          <w:rFonts w:ascii="Amiri" w:hAnsi="Amiri" w:eastAsia="Amiri" w:cs="Amiri"/>
          <w:lang w:bidi="ar-SA"/>
          <w:color w:val="111111"/>
          <w:sz w:val="28"/>
          <w:szCs w:val="28"/>
          <w:rtl/>
        </w:rPr>
        <w:t xml:space="preserve">38088 .بغداد؛ مكتبة الأوقاف العامة؛ رقم المخطوط : 9706/2</w:t>
      </w:r>
    </w:p>
    <w:p>
      <w:pPr>
        <w:pStyle w:val="BookText"/>
      </w:pPr>
      <w:r>
        <w:rPr>
          <w:rFonts w:ascii="IRNazanin" w:hAnsi="IRNazanin" w:eastAsia="IRNazanin" w:cs="IRNazanin"/>
          <w:lang w:bidi="fa-IR"/>
          <w:color w:val="111111"/>
          <w:sz w:val="28"/>
          <w:szCs w:val="28"/>
          <w:rtl/>
        </w:rPr>
        <w:t xml:space="preserve">کا :مجهول، تا: 1274ه- 29 ق، 20*12سم [ف: 3-208]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38089 .بغداد ؛المكتبة القادرية؛ رقم المخطوط: 1440/1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صالح بن ملا سلیمان ،تا: 1 رجب 1276ه- الموصل؛ 12ق (12-1) 19س 21*15سم ف: 1325]</w:t>
      </w:r>
    </w:p>
    <w:p>
      <w:pPr>
        <w:pStyle w:val="BookText"/>
      </w:pPr>
      <w:r>
        <w:rPr>
          <w:rFonts w:ascii="Amiri" w:hAnsi="Amiri" w:eastAsia="Amiri" w:cs="Amiri"/>
          <w:lang w:bidi="ar-SA"/>
          <w:color w:val="111111"/>
          <w:sz w:val="28"/>
          <w:szCs w:val="28"/>
          <w:rtl/>
        </w:rPr>
        <w:t xml:space="preserve">38090 .بغداد؛ مكتبة الأوقاف العامة؛ رقم المخطوط : 24302/1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نعمان الآلوسي، تا: 1299ه-؛ 26 ق، 21*16سم [ف: 4-424]</w:t>
      </w:r>
    </w:p>
    <w:p>
      <w:pPr>
        <w:pStyle w:val="BookText"/>
      </w:pPr>
      <w:r>
        <w:rPr>
          <w:rFonts w:ascii="Amiri" w:hAnsi="Amiri" w:eastAsia="Amiri" w:cs="Amiri"/>
          <w:lang w:bidi="ar-SA"/>
          <w:color w:val="111111"/>
          <w:sz w:val="28"/>
          <w:szCs w:val="28"/>
          <w:rtl/>
        </w:rPr>
        <w:t xml:space="preserve">38091 .الموصل؛ مدرسة الصائغ الحلبي ( في الأوقاف العامة)؛ رقم المخطوط: 14/13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طاهر النوري صايغ زاده ،تا: 1301ه-؛ 32ق، 16*23سم [الأوقاف العامة- موصل 7-216</w:t>
      </w:r>
    </w:p>
    <w:p>
      <w:pPr>
        <w:pStyle w:val="BookText"/>
      </w:pPr>
      <w:r>
        <w:rPr>
          <w:rFonts w:ascii="Amiri" w:hAnsi="Amiri" w:eastAsia="Amiri" w:cs="Amiri"/>
          <w:lang w:bidi="ar-SA"/>
          <w:color w:val="111111"/>
          <w:sz w:val="28"/>
          <w:szCs w:val="28"/>
          <w:rtl/>
        </w:rPr>
        <w:t xml:space="preserve">38092 . السليمانية؛ مكتبة الأوقاف المركزية رقم المخطوط ت / مجاميع 2845-2847</w:t>
      </w:r>
    </w:p>
    <w:p>
      <w:pPr>
        <w:pStyle w:val="BookText"/>
      </w:pPr>
      <w:r>
        <w:rPr>
          <w:rFonts w:ascii="IRNazanin" w:hAnsi="IRNazanin" w:eastAsia="IRNazanin" w:cs="IRNazanin"/>
          <w:lang w:bidi="fa-IR"/>
          <w:color w:val="111111"/>
          <w:sz w:val="28"/>
          <w:szCs w:val="28"/>
          <w:rtl/>
        </w:rPr>
        <w:t xml:space="preserve">کا :حسين بن محمّد السر شيوي، تا: 1350ه- قرية المانة؛ 21 ق 10س، 22*16سم [ف:</w:t>
      </w:r>
    </w:p>
    <w:p>
      <w:pPr>
        <w:pStyle w:val="BookText"/>
      </w:pPr>
      <w:r>
        <w:rPr>
          <w:rFonts w:ascii="Times New Roman" w:hAnsi="Times New Roman" w:eastAsia="Times New Roman" w:cs="Times New Roman"/>
          <w:lang w:val="en-US" w:bidi="en-US"/>
          <w:color w:val="111111"/>
          <w:sz w:val="28"/>
          <w:szCs w:val="28"/>
          <w:rtl/>
        </w:rPr>
        <w:t xml:space="preserve">210-5 ]</w:t>
      </w:r>
    </w:p>
    <w:p>
      <w:pPr>
        <w:pStyle w:val="BookText"/>
      </w:pPr>
      <w:r>
        <w:rPr>
          <w:rFonts w:ascii="Amiri" w:hAnsi="Amiri" w:eastAsia="Amiri" w:cs="Amiri"/>
          <w:lang w:bidi="ar-SA"/>
          <w:color w:val="111111"/>
          <w:sz w:val="28"/>
          <w:szCs w:val="28"/>
          <w:rtl/>
        </w:rPr>
        <w:t xml:space="preserve">38093 . الموصل؛ خزانة عبد الله الحسو (في الأوقاف العامة)؛ رقم المخطوط :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 ق ، 17*24سم[ الأوقاف العامة - موصل: 6-298]</w:t>
      </w:r>
    </w:p>
    <w:p>
      <w:pPr>
        <w:pStyle w:val="BookText"/>
      </w:pPr>
      <w:r>
        <w:rPr>
          <w:rFonts w:ascii="Amiri" w:hAnsi="Amiri" w:eastAsia="Amiri" w:cs="Amiri"/>
          <w:lang w:bidi="ar-SA"/>
          <w:color w:val="111111"/>
          <w:sz w:val="28"/>
          <w:szCs w:val="28"/>
          <w:rtl/>
        </w:rPr>
        <w:t xml:space="preserve">38094 . النجف الأشرف؛ مؤسسة كاشف الغطاء العامة؛ رقم المخطوط : 7665</w:t>
      </w:r>
    </w:p>
    <w:p>
      <w:pPr>
        <w:pStyle w:val="BookText"/>
      </w:pPr>
      <w:r>
        <w:rPr>
          <w:rFonts w:ascii="IRNazanin" w:hAnsi="IRNazanin" w:eastAsia="IRNazanin" w:cs="IRNazanin"/>
          <w:lang w:bidi="fa-IR"/>
          <w:color w:val="111111"/>
          <w:sz w:val="28"/>
          <w:szCs w:val="28"/>
          <w:rtl/>
        </w:rPr>
        <w:t xml:space="preserve">كا: إسماعيل بن حسن بن ملا حسين بن حسین ،تا: مجهول؛ 20 ص [ف: 1-126]</w:t>
      </w:r>
    </w:p>
    <w:p>
      <w:pPr>
        <w:pStyle w:val="BookText"/>
      </w:pPr>
      <w:r>
        <w:rPr>
          <w:rFonts w:ascii="Amiri" w:hAnsi="Amiri" w:eastAsia="Amiri" w:cs="Amiri"/>
          <w:lang w:bidi="ar-SA"/>
          <w:color w:val="111111"/>
          <w:sz w:val="28"/>
          <w:szCs w:val="28"/>
          <w:rtl/>
        </w:rPr>
        <w:t xml:space="preserve">38095 .بغداد؛ مكتبة الأوقاف العامة؛ رقم المخطوط : 24364/2</w:t>
      </w:r>
    </w:p>
    <w:p>
      <w:pPr>
        <w:pStyle w:val="BookText"/>
      </w:pPr>
      <w:r>
        <w:rPr>
          <w:rFonts w:ascii="Amiri" w:hAnsi="Amiri" w:eastAsia="Amiri" w:cs="Amiri"/>
          <w:lang w:bidi="ar-SA"/>
          <w:color w:val="111111"/>
          <w:sz w:val="28"/>
          <w:szCs w:val="28"/>
          <w:rtl/>
        </w:rPr>
        <w:t xml:space="preserve">كا :إبراهيم بن محمّد ثابت الآلوسي، تا :مجهول؛ 20 ق 20*13سم [ف: 4-420]</w:t>
      </w:r>
    </w:p>
    <w:p>
      <w:pPr>
        <w:pStyle w:val="BookText"/>
      </w:pPr>
      <w:r>
        <w:rPr>
          <w:rFonts w:ascii="Amiri" w:hAnsi="Amiri" w:eastAsia="Amiri" w:cs="Amiri"/>
          <w:lang w:bidi="ar-SA"/>
          <w:color w:val="111111"/>
          <w:sz w:val="28"/>
          <w:szCs w:val="28"/>
          <w:rtl/>
        </w:rPr>
        <w:t xml:space="preserve">38096 .بغداد؛ مكتبة الأوقاف العامة؛ رقم المخطوط: 321/1</w:t>
      </w:r>
    </w:p>
    <w:p>
      <w:pPr>
        <w:pStyle w:val="BookText"/>
      </w:pPr>
      <w:r>
        <w:rPr>
          <w:rFonts w:ascii="IRNazanin" w:hAnsi="IRNazanin" w:eastAsia="IRNazanin" w:cs="IRNazanin"/>
          <w:lang w:bidi="fa-IR"/>
          <w:color w:val="111111"/>
          <w:sz w:val="28"/>
          <w:szCs w:val="28"/>
          <w:rtl/>
        </w:rPr>
        <w:t xml:space="preserve">کا :مجهول، تا :مجهول؛ 25 ق 22*16سم [ف: 3-208]</w:t>
      </w:r>
    </w:p>
    <w:p>
      <w:pPr>
        <w:pStyle w:val="BookText"/>
      </w:pPr>
      <w:r>
        <w:rPr>
          <w:rFonts w:ascii="Amiri" w:hAnsi="Amiri" w:eastAsia="Amiri" w:cs="Amiri"/>
          <w:lang w:bidi="ar-SA"/>
          <w:color w:val="111111"/>
          <w:sz w:val="28"/>
          <w:szCs w:val="28"/>
          <w:rtl/>
        </w:rPr>
        <w:t xml:space="preserve">38097 .بغداد؛ مكتبة الأوقاف العامة؛ رقم المخطوط: 1681/1</w:t>
      </w:r>
    </w:p>
    <w:p>
      <w:pPr>
        <w:pStyle w:val="BookText"/>
      </w:pPr>
      <w:r>
        <w:rPr>
          <w:rFonts w:ascii="IRNazanin" w:hAnsi="IRNazanin" w:eastAsia="IRNazanin" w:cs="IRNazanin"/>
          <w:lang w:bidi="fa-IR"/>
          <w:color w:val="111111"/>
          <w:sz w:val="28"/>
          <w:szCs w:val="28"/>
          <w:rtl/>
        </w:rPr>
        <w:t xml:space="preserve">کا :مصطفى بن عبد الغفار البرواري ،تا: مجهول؛ 6، 20*16سم [ف: 3-193]</w:t>
      </w:r>
    </w:p>
    <w:p>
      <w:pPr>
        <w:pStyle w:val="BookText"/>
      </w:pPr>
      <w:r>
        <w:rPr>
          <w:rFonts w:ascii="Amiri" w:hAnsi="Amiri" w:eastAsia="Amiri" w:cs="Amiri"/>
          <w:lang w:bidi="ar-SA"/>
          <w:color w:val="111111"/>
          <w:sz w:val="28"/>
          <w:szCs w:val="28"/>
          <w:rtl/>
        </w:rPr>
        <w:t xml:space="preserve">38098 .الموصل؛ المدرسة المحمّدية (في الأوقاف العامة)؛ رقم المخطوط : 20/33/3</w:t>
      </w:r>
    </w:p>
    <w:p>
      <w:pPr>
        <w:pStyle w:val="BookText"/>
      </w:pPr>
      <w:r>
        <w:rPr>
          <w:rFonts w:ascii="IRNazanin" w:hAnsi="IRNazanin" w:eastAsia="IRNazanin" w:cs="IRNazanin"/>
          <w:lang w:bidi="fa-IR"/>
          <w:color w:val="111111"/>
          <w:sz w:val="28"/>
          <w:szCs w:val="28"/>
          <w:rtl/>
        </w:rPr>
        <w:t xml:space="preserve">کا :مجهول ،تا :مجهول؛ 16*22سم [الأوقاف العامة -موصل: 7-121]</w:t>
      </w:r>
    </w:p>
    <w:p>
      <w:pPr>
        <w:pStyle w:val="BookText"/>
      </w:pPr>
      <w:r>
        <w:rPr>
          <w:rFonts w:ascii="Times New Roman" w:hAnsi="Times New Roman" w:eastAsia="Times New Roman" w:cs="Times New Roman"/>
          <w:lang w:val="en-US" w:bidi="en-US"/>
          <w:color w:val="111111"/>
          <w:sz w:val="28"/>
          <w:szCs w:val="28"/>
          <w:rtl/>
        </w:rPr>
        <w:t xml:space="preserve">38099.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4293</w:t>
      </w:r>
    </w:p>
    <w:p>
      <w:pPr>
        <w:pStyle w:val="BookText"/>
      </w:pPr>
      <w:r>
        <w:rPr>
          <w:rFonts w:ascii="IRNazanin" w:hAnsi="IRNazanin" w:eastAsia="IRNazanin" w:cs="IRNazanin"/>
          <w:lang w:bidi="fa-IR"/>
          <w:color w:val="111111"/>
          <w:sz w:val="28"/>
          <w:szCs w:val="28"/>
          <w:rtl/>
        </w:rPr>
        <w:t xml:space="preserve">کا :مجهول ،تا :مجهول؛ 80ص [ف: 1-126]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4" w:name="pg8181_88849"/>
    <w:bookmarkEnd w:id="444"/>
    <w:p>
      <w:pPr>
        <w:pStyle w:val="BookText"/>
      </w:pPr>
      <w:r>
        <w:rPr>
          <w:rFonts w:ascii="Times New Roman" w:hAnsi="Times New Roman" w:eastAsia="Times New Roman" w:cs="Times New Roman"/>
          <w:lang w:val="en-US" w:bidi="en-US"/>
          <w:color w:val="111111"/>
          <w:sz w:val="28"/>
          <w:szCs w:val="28"/>
          <w:rtl/>
        </w:rPr>
        <w:t xml:space="preserve">38100.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/2316-2320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:أبو بكر بن علي بن أحمد ،تا :مجهول؛ 18 ق، 13س، 22*16سم [ف: 4-313]</w:t>
      </w:r>
    </w:p>
    <w:p>
      <w:pPr>
        <w:pStyle w:val="BookText"/>
      </w:pPr>
      <w:r>
        <w:rPr>
          <w:rFonts w:ascii="Amiri" w:hAnsi="Amiri" w:eastAsia="Amiri" w:cs="Amiri"/>
          <w:lang w:bidi="ar-SA"/>
          <w:color w:val="111111"/>
          <w:sz w:val="28"/>
          <w:szCs w:val="28"/>
          <w:rtl/>
        </w:rPr>
        <w:t xml:space="preserve">38101 . الموصل؛ مدرسة الحجيات ( في الأوقاف العامة)؛ رقم المخطوط: 22/145/3</w:t>
      </w:r>
    </w:p>
    <w:p>
      <w:pPr>
        <w:pStyle w:val="BookText"/>
      </w:pPr>
      <w:r>
        <w:rPr>
          <w:rFonts w:ascii="IRNazanin" w:hAnsi="IRNazanin" w:eastAsia="IRNazanin" w:cs="IRNazanin"/>
          <w:lang w:bidi="fa-IR"/>
          <w:color w:val="111111"/>
          <w:sz w:val="28"/>
          <w:szCs w:val="28"/>
          <w:rtl/>
        </w:rPr>
        <w:t xml:space="preserve">کا :مجهول ،تا :مجهول؛ ناقصة : الآخر؛ 7ق [الأوقاف العامة - موصل: 3-203]</w:t>
      </w:r>
    </w:p>
    <w:p>
      <w:pPr>
        <w:pStyle w:val="BookText"/>
      </w:pPr>
      <w:r>
        <w:rPr>
          <w:rFonts w:ascii="Amiri" w:hAnsi="Amiri" w:eastAsia="Amiri" w:cs="Amiri"/>
          <w:lang w:bidi="ar-SA"/>
          <w:color w:val="111111"/>
          <w:sz w:val="28"/>
          <w:szCs w:val="28"/>
          <w:rtl/>
        </w:rPr>
        <w:t xml:space="preserve">38102 .الموصل؛ مدرسة الحجيات ( في الأوقاف العامة)؛ رقم المخطوط : 22/145/2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[الأوقاف العامة - موصل: 3-203]</w:t>
      </w:r>
    </w:p>
    <w:p>
      <w:pPr>
        <w:pStyle w:val="BookText"/>
      </w:pPr>
      <w:r>
        <w:rPr>
          <w:rFonts w:ascii="Amiri" w:hAnsi="Amiri" w:eastAsia="Amiri" w:cs="Amiri"/>
          <w:lang w:bidi="ar-SA"/>
          <w:color w:val="111111"/>
          <w:sz w:val="28"/>
          <w:szCs w:val="28"/>
          <w:rtl/>
        </w:rPr>
        <w:t xml:space="preserve">38103 .الموصل ؛ المدرسة الرضوانية (في الأوقاف العامة)؛ رقم المخطوط: 18/81/1</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8-160]</w:t>
      </w:r>
    </w:p>
    <w:p>
      <w:pPr>
        <w:pStyle w:val="BookText"/>
      </w:pPr>
      <w:r>
        <w:rPr>
          <w:rFonts w:ascii="Amiri" w:hAnsi="Amiri" w:eastAsia="Amiri" w:cs="Amiri"/>
          <w:lang w:bidi="ar-SA"/>
          <w:color w:val="111111"/>
          <w:sz w:val="28"/>
          <w:szCs w:val="28"/>
          <w:rtl/>
        </w:rPr>
        <w:t xml:space="preserve">38104 . الموصل ؛ المدرسة الرضوانية (في الأوقاف العامة)؛ رقم المخطوط: 13/12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55ق، 16*21سم [الأوقاف العامة - موصل: 8-105]</w:t>
      </w:r>
    </w:p>
    <w:p>
      <w:pPr>
        <w:pStyle w:val="BookText"/>
      </w:pPr>
      <w:r>
        <w:rPr>
          <w:rFonts w:ascii="Amiri" w:hAnsi="Amiri" w:eastAsia="Amiri" w:cs="Amiri"/>
          <w:lang w:bidi="ar-SA"/>
          <w:color w:val="111111"/>
          <w:sz w:val="28"/>
          <w:szCs w:val="28"/>
          <w:rtl/>
        </w:rPr>
        <w:t xml:space="preserve">38105 .السليمانية؛ مكتبة الأوقاف المركزية؛ رقم المخطوط : ت/ مجاميع 2376-3279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:مصطفی ،تا: مجهول؛ 27ق، 10 س، 22*16سم [ف: 5-210]</w:t>
      </w:r>
    </w:p>
    <w:p>
      <w:pPr>
        <w:pStyle w:val="BookText"/>
      </w:pPr>
      <w:r>
        <w:rPr>
          <w:rFonts w:ascii="Amiri" w:hAnsi="Amiri" w:eastAsia="Amiri" w:cs="Amiri"/>
          <w:lang w:bidi="ar-SA"/>
          <w:color w:val="111111"/>
          <w:sz w:val="28"/>
          <w:szCs w:val="28"/>
          <w:rtl/>
        </w:rPr>
        <w:t xml:space="preserve">38106 . السليمانية؛ مكتبة الأوقاف المركزية رقم المخطوط / مجاميع 3118-3127</w:t>
      </w:r>
    </w:p>
    <w:p>
      <w:pPr>
        <w:pStyle w:val="BookText"/>
      </w:pPr>
      <w:r>
        <w:rPr>
          <w:rFonts w:ascii="IRNazanin" w:hAnsi="IRNazanin" w:eastAsia="IRNazanin" w:cs="IRNazanin"/>
          <w:lang w:bidi="fa-IR"/>
          <w:color w:val="111111"/>
          <w:sz w:val="28"/>
          <w:szCs w:val="28"/>
          <w:rtl/>
        </w:rPr>
        <w:t xml:space="preserve">کا :مجهول ،تا: مجهول؛ 34 ق 21*15سم [ف: 5-210]</w:t>
      </w:r>
    </w:p>
    <w:p>
      <w:pPr>
        <w:pStyle w:val="Heading2"/>
      </w:pPr>
      <w:bookmarkStart w:id="1821" w:name="_Toc1115"/>
      <w:r>
        <w:t>شرح الرسالة الوضعية العضدية / بلاغة - عربي</w:t>
      </w:r>
      <w:bookmarkEnd w:id="1821"/>
    </w:p>
    <w:p>
      <w:pPr>
        <w:pStyle w:val="BookText"/>
      </w:pPr>
      <w:r>
        <w:rPr>
          <w:rFonts w:ascii="Amiri" w:hAnsi="Amiri" w:eastAsia="Amiri" w:cs="Amiri"/>
          <w:lang w:bidi="ar-SA"/>
          <w:color w:val="111111"/>
          <w:sz w:val="28"/>
          <w:szCs w:val="28"/>
          <w:rtl/>
        </w:rPr>
        <w:t xml:space="preserve">الليثي السمرقندي، أبو القاسم بن أبي بكر (- 888 ؟ ه-)</w:t>
      </w:r>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w:t>
      </w:r>
    </w:p>
    <w:p>
      <w:pPr>
        <w:pStyle w:val="BookText"/>
      </w:pPr>
      <w:r>
        <w:rPr>
          <w:rFonts w:ascii="Amiri" w:hAnsi="Amiri" w:eastAsia="Amiri" w:cs="Amiri"/>
          <w:lang w:bidi="ar-SA"/>
          <w:color w:val="111111"/>
          <w:sz w:val="28"/>
          <w:szCs w:val="28"/>
          <w:rtl/>
        </w:rPr>
        <w:t xml:space="preserve">تاريخ التأليف: شعبان 888ه-</w:t>
      </w:r>
    </w:p>
    <w:p>
      <w:pPr>
        <w:pStyle w:val="BookText"/>
      </w:pPr>
      <w:r>
        <w:rPr>
          <w:rFonts w:ascii="Amiri" w:hAnsi="Amiri" w:eastAsia="Amiri" w:cs="Amiri"/>
          <w:lang w:bidi="ar-SA"/>
          <w:color w:val="111111"/>
          <w:sz w:val="28"/>
          <w:szCs w:val="28"/>
          <w:rtl/>
        </w:rPr>
        <w:t xml:space="preserve">أوّله: الحمد لله الذي خص الإنسان بمعرفة أوضاع الكلام ومبانيه وجعل الحروف أصول كلمته</w:t>
      </w:r>
    </w:p>
    <w:p>
      <w:pPr>
        <w:pStyle w:val="BookText"/>
      </w:pPr>
      <w:r>
        <w:rPr>
          <w:rFonts w:ascii="Amiri" w:hAnsi="Amiri" w:eastAsia="Amiri" w:cs="Amiri"/>
          <w:lang w:bidi="ar-SA"/>
          <w:color w:val="111111"/>
          <w:sz w:val="28"/>
          <w:szCs w:val="28"/>
          <w:rtl/>
        </w:rPr>
        <w:t xml:space="preserve">وظروف معانيه ...</w:t>
      </w:r>
    </w:p>
    <w:p>
      <w:pPr>
        <w:pStyle w:val="BookText"/>
      </w:pPr>
      <w:r>
        <w:rPr>
          <w:rFonts w:ascii="Amiri" w:hAnsi="Amiri" w:eastAsia="Amiri" w:cs="Amiri"/>
          <w:lang w:bidi="ar-SA"/>
          <w:color w:val="111111"/>
          <w:sz w:val="28"/>
          <w:szCs w:val="28"/>
          <w:rtl/>
        </w:rPr>
        <w:t xml:space="preserve">آخره :زيد فانه جزء لوضعه لذلك المشخص فكذا الحال في مثل هذه الصورة.</w:t>
      </w:r>
    </w:p>
    <w:p>
      <w:pPr>
        <w:pStyle w:val="BookText"/>
      </w:pPr>
      <w:r>
        <w:rPr>
          <w:rFonts w:ascii="IRNazanin" w:hAnsi="IRNazanin" w:eastAsia="IRNazanin" w:cs="IRNazanin"/>
          <w:lang w:bidi="fa-IR"/>
          <w:color w:val="111111"/>
          <w:sz w:val="28"/>
          <w:szCs w:val="28"/>
          <w:rtl/>
        </w:rPr>
        <w:t xml:space="preserve">طبع: آستانبول، 1267ه-</w:t>
      </w:r>
    </w:p>
    <w:p>
      <w:pPr>
        <w:pStyle w:val="BookText"/>
      </w:pPr>
      <w:r>
        <w:rPr>
          <w:rFonts w:ascii="Amiri" w:hAnsi="Amiri" w:eastAsia="Amiri" w:cs="Amiri"/>
          <w:lang w:bidi="ar-SA"/>
          <w:color w:val="111111"/>
          <w:sz w:val="28"/>
          <w:szCs w:val="28"/>
          <w:rtl/>
        </w:rPr>
        <w:t xml:space="preserve">[فنخا :19 820-821 (11 نسخة)]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38107 .الموصل؛ المدرسة الرضوانية (في الأوقاف العامة)؛ رقم المخطوط: 18/111/12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1086 ه- [ الأوقاف العامة - موصل: 8-176]</w:t>
      </w:r>
    </w:p>
    <w:p>
      <w:pPr>
        <w:pStyle w:val="BookText"/>
      </w:pPr>
      <w:r>
        <w:rPr>
          <w:rFonts w:ascii="Amiri" w:hAnsi="Amiri" w:eastAsia="Amiri" w:cs="Amiri"/>
          <w:lang w:bidi="ar-SA"/>
          <w:color w:val="111111"/>
          <w:sz w:val="28"/>
          <w:szCs w:val="28"/>
          <w:rtl/>
        </w:rPr>
        <w:t xml:space="preserve">38108 .بغداد؛ خزانة رشيد عالي الكيلاني (ضمن دار المخطوطات)؛ رقم المخطوط :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اسحق، تا: 1099ه- قرية سورداش ( مدرسة مولانا أحمد)؛ 36ص، 13س،</w:t>
      </w:r>
    </w:p>
    <w:p>
      <w:pPr>
        <w:pStyle w:val="BookText"/>
      </w:pPr>
      <w:r>
        <w:rPr>
          <w:rFonts w:ascii="IRNazanin" w:hAnsi="IRNazanin" w:eastAsia="IRNazanin" w:cs="IRNazanin"/>
          <w:lang w:bidi="fa-IR"/>
          <w:color w:val="111111"/>
          <w:sz w:val="28"/>
          <w:szCs w:val="28"/>
          <w:rtl/>
        </w:rPr>
        <w:t xml:space="preserve">21/55 سم [المورد : 18-215]</w:t>
      </w:r>
    </w:p>
    <w:p>
      <w:pPr>
        <w:pStyle w:val="BookText"/>
      </w:pPr>
      <w:r>
        <w:rPr>
          <w:rFonts w:ascii="Amiri" w:hAnsi="Amiri" w:eastAsia="Amiri" w:cs="Amiri"/>
          <w:lang w:bidi="ar-SA"/>
          <w:color w:val="111111"/>
          <w:sz w:val="28"/>
          <w:szCs w:val="28"/>
          <w:rtl/>
        </w:rPr>
        <w:t xml:space="preserve">38109 .بغداد؛ المكتبة القادرية؛ رقم المخطوط: 883/1</w:t>
      </w:r>
    </w:p>
    <w:p>
      <w:pPr>
        <w:pStyle w:val="BookText"/>
      </w:pPr>
      <w:r>
        <w:rPr>
          <w:rFonts w:ascii="Amiri" w:hAnsi="Amiri" w:eastAsia="Amiri" w:cs="Amiri"/>
          <w:lang w:bidi="ar-SA"/>
          <w:color w:val="111111"/>
          <w:sz w:val="28"/>
          <w:szCs w:val="28"/>
          <w:rtl/>
        </w:rPr>
        <w:t xml:space="preserve">معتاد ،كا :عمر بن حسن العطار ،تا: 1133ه- 21 ق (21-1 ) ، 14 س [ف: 3-222]</w:t>
      </w:r>
    </w:p>
    <w:p>
      <w:pPr>
        <w:pStyle w:val="BookText"/>
      </w:pPr>
      <w:r>
        <w:rPr>
          <w:rFonts w:ascii="Times New Roman" w:hAnsi="Times New Roman" w:eastAsia="Times New Roman" w:cs="Times New Roman"/>
          <w:lang w:val="en-US" w:bidi="en-US"/>
          <w:color w:val="111111"/>
          <w:sz w:val="28"/>
          <w:szCs w:val="28"/>
          <w:rtl/>
        </w:rPr>
        <w:t xml:space="preserve">38110.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1140ه-، 33 ق ، 17*22سم [الأوقاف العامة-موصل: 5-69]</w:t>
      </w:r>
    </w:p>
    <w:p>
      <w:pPr>
        <w:pStyle w:val="BookText"/>
      </w:pPr>
      <w:r>
        <w:rPr>
          <w:rFonts w:ascii="Amiri" w:hAnsi="Amiri" w:eastAsia="Amiri" w:cs="Amiri"/>
          <w:lang w:bidi="ar-SA"/>
          <w:color w:val="111111"/>
          <w:sz w:val="28"/>
          <w:szCs w:val="28"/>
          <w:rtl/>
        </w:rPr>
        <w:t xml:space="preserve">38111 .الموصل؛ جامع النبي شيث (في الأوقاف العامة)؛ رقم المخطوط: 19/31/2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عبد الله، تا :1170ه- الموصل؛ 17*21سم [الأوقاف العامة-موصل: 2-246]</w:t>
      </w:r>
    </w:p>
    <w:p>
      <w:pPr>
        <w:pStyle w:val="BookText"/>
      </w:pPr>
      <w:r>
        <w:rPr>
          <w:rFonts w:ascii="Amiri" w:hAnsi="Amiri" w:eastAsia="Amiri" w:cs="Amiri"/>
          <w:lang w:bidi="ar-SA"/>
          <w:color w:val="111111"/>
          <w:sz w:val="28"/>
          <w:szCs w:val="28"/>
          <w:rtl/>
        </w:rPr>
        <w:t xml:space="preserve">38112 . الموصل؛ مدرسة الحجيات( في الأوقاف العامة)؛ رقم المخطوط: 22/70/1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عبد الواحد، تا: 1190ه- [ الأوقاف العامة - موصل: 3-155]</w:t>
      </w:r>
    </w:p>
    <w:p>
      <w:pPr>
        <w:pStyle w:val="BookText"/>
      </w:pPr>
      <w:r>
        <w:rPr>
          <w:rFonts w:ascii="Amiri" w:hAnsi="Amiri" w:eastAsia="Amiri" w:cs="Amiri"/>
          <w:lang w:bidi="ar-SA"/>
          <w:color w:val="111111"/>
          <w:sz w:val="28"/>
          <w:szCs w:val="28"/>
          <w:rtl/>
        </w:rPr>
        <w:t xml:space="preserve">38113 .بغداد؛ المكتبة القادرية؛ رقم المخطوط: 882/2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:بیرم مراد ،تا :القرن 12ه- 9 ق (12-4)، 21 س [ف: 3-219]</w:t>
      </w:r>
    </w:p>
    <w:p>
      <w:pPr>
        <w:pStyle w:val="BookText"/>
      </w:pPr>
      <w:r>
        <w:rPr>
          <w:rFonts w:ascii="IRNazanin" w:hAnsi="IRNazanin" w:eastAsia="IRNazanin" w:cs="IRNazanin"/>
          <w:lang w:bidi="fa-IR"/>
          <w:color w:val="111111"/>
          <w:sz w:val="28"/>
          <w:szCs w:val="28"/>
          <w:rtl/>
        </w:rPr>
        <w:t xml:space="preserve">38114 . النجف الأشرف؛ حسینیه شوشتریها رقم المخطوط : 367/1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شيخ علي ،تا :1231ه- مدرسة افضل الفضلاء محمّد افندي؛ 16ق 21*15سم</w:t>
      </w:r>
    </w:p>
    <w:p>
      <w:pPr>
        <w:pStyle w:val="BookText"/>
      </w:pPr>
      <w:r>
        <w:rPr>
          <w:rFonts w:ascii="IRNazanin" w:hAnsi="IRNazanin" w:eastAsia="IRNazanin" w:cs="IRNazanin"/>
          <w:lang w:bidi="fa-IR"/>
          <w:color w:val="111111"/>
          <w:sz w:val="28"/>
          <w:szCs w:val="28"/>
          <w:rtl/>
        </w:rPr>
        <w:t xml:space="preserve">[نشریه: 11-855]</w:t>
      </w:r>
    </w:p>
    <w:p>
      <w:pPr>
        <w:pStyle w:val="BookText"/>
      </w:pPr>
      <w:r>
        <w:rPr>
          <w:rFonts w:ascii="Amiri" w:hAnsi="Amiri" w:eastAsia="Amiri" w:cs="Amiri"/>
          <w:lang w:bidi="ar-SA"/>
          <w:color w:val="111111"/>
          <w:sz w:val="28"/>
          <w:szCs w:val="28"/>
          <w:rtl/>
        </w:rPr>
        <w:t xml:space="preserve">38115 .بغداد؛ خزانة قاسم محمّد الرجب؛ رقم المخطوط: 540</w:t>
      </w:r>
    </w:p>
    <w:p>
      <w:pPr>
        <w:pStyle w:val="BookText"/>
      </w:pPr>
      <w:r>
        <w:rPr>
          <w:rFonts w:ascii="IRNazanin" w:hAnsi="IRNazanin" w:eastAsia="IRNazanin" w:cs="IRNazanin"/>
          <w:lang w:bidi="fa-IR"/>
          <w:color w:val="111111"/>
          <w:sz w:val="28"/>
          <w:szCs w:val="28"/>
          <w:rtl/>
        </w:rPr>
        <w:t xml:space="preserve">کا :مجهول، تا: 1282ه- [ ف : 3-25]</w:t>
      </w:r>
    </w:p>
    <w:p>
      <w:pPr>
        <w:pStyle w:val="BookText"/>
      </w:pPr>
      <w:r>
        <w:rPr>
          <w:rFonts w:ascii="Amiri" w:hAnsi="Amiri" w:eastAsia="Amiri" w:cs="Amiri"/>
          <w:lang w:bidi="ar-SA"/>
          <w:color w:val="111111"/>
          <w:sz w:val="28"/>
          <w:szCs w:val="28"/>
          <w:rtl/>
        </w:rPr>
        <w:t xml:space="preserve">38116 .بغداد؛ المكتبة القادرية رقم المخطوط : 874</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کا: الملا علي ،تا: القرن 13ه- تملك: السيد علي القادري نقيب الأشراف سنة 1262ه- السيّد عبد الكريم بن السيد علي القادري، عبد الرحمن القادري نقيب الاشراف؛ 16ق ، 15 س ، 21*13سم [ف: 3-209]</w:t>
      </w:r>
    </w:p>
    <w:p>
      <w:pPr>
        <w:pStyle w:val="BookText"/>
      </w:pPr>
      <w:r>
        <w:rPr>
          <w:rFonts w:ascii="Times New Roman" w:hAnsi="Times New Roman" w:eastAsia="Times New Roman" w:cs="Times New Roman"/>
          <w:lang w:val="en-US" w:bidi="en-US"/>
          <w:color w:val="111111"/>
          <w:sz w:val="28"/>
          <w:szCs w:val="28"/>
          <w:rtl/>
        </w:rPr>
        <w:t xml:space="preserve">38117.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1222-1225</w:t>
      </w:r>
    </w:p>
    <w:p>
      <w:pPr>
        <w:pStyle w:val="BookText"/>
      </w:pPr>
      <w:r>
        <w:rPr>
          <w:rFonts w:ascii="IRNazanin" w:hAnsi="IRNazanin" w:eastAsia="IRNazanin" w:cs="IRNazanin"/>
          <w:lang w:bidi="fa-IR"/>
          <w:color w:val="111111"/>
          <w:sz w:val="28"/>
          <w:szCs w:val="28"/>
          <w:rtl/>
        </w:rPr>
        <w:t xml:space="preserve">كا: فتاح بن خليفة فتح الله الپسكندي ،تا: 1300ه- 29ق، 12س، 17*22سم [ف: 3-</w:t>
      </w:r>
    </w:p>
    <w:p>
      <w:pPr>
        <w:pStyle w:val="BookText"/>
      </w:pPr>
      <w:r>
        <w:rPr>
          <w:rFonts w:ascii="Times New Roman" w:hAnsi="Times New Roman" w:eastAsia="Times New Roman" w:cs="Times New Roman"/>
          <w:lang w:val="en-US" w:bidi="en-US"/>
          <w:color w:val="111111"/>
          <w:sz w:val="28"/>
          <w:szCs w:val="28"/>
          <w:rtl/>
        </w:rPr>
        <w:t xml:space="preserve">207 ]</w:t>
      </w:r>
    </w:p>
    <w:p>
      <w:pPr>
        <w:pStyle w:val="BookText"/>
      </w:pPr>
      <w:r>
        <w:rPr>
          <w:rFonts w:ascii="Amiri" w:hAnsi="Amiri" w:eastAsia="Amiri" w:cs="Amiri"/>
          <w:lang w:bidi="ar-SA"/>
          <w:color w:val="111111"/>
          <w:sz w:val="28"/>
          <w:szCs w:val="28"/>
          <w:rtl/>
        </w:rPr>
        <w:t xml:space="preserve">38118 .السليمانية؛ مكتبة الأوقاف المركزية؛ رقم المخطوط: ت/ 1291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الرّحمن الكناوي، تا: 1301ه- ساوجبلاغ ،(مهاباد)؛ 14ق، 16س، 23*17سم</w:t>
      </w:r>
    </w:p>
    <w:p>
      <w:pPr>
        <w:pStyle w:val="BookText"/>
      </w:pPr>
      <w:r>
        <w:rPr>
          <w:rFonts w:ascii="IRNazanin" w:hAnsi="IRNazanin" w:eastAsia="IRNazanin" w:cs="IRNazanin"/>
          <w:lang w:bidi="fa-IR"/>
          <w:color w:val="111111"/>
          <w:sz w:val="28"/>
          <w:szCs w:val="28"/>
          <w:rtl/>
        </w:rPr>
        <w:t xml:space="preserve">[ف: 3-206]</w:t>
      </w:r>
    </w:p>
    <w:p>
      <w:pPr>
        <w:pStyle w:val="BookText"/>
      </w:pPr>
      <w:r>
        <w:rPr>
          <w:rFonts w:ascii="Amiri" w:hAnsi="Amiri" w:eastAsia="Amiri" w:cs="Amiri"/>
          <w:lang w:bidi="ar-SA"/>
          <w:color w:val="111111"/>
          <w:sz w:val="28"/>
          <w:szCs w:val="28"/>
          <w:rtl/>
        </w:rPr>
        <w:t xml:space="preserve">38119 .الموصل؛ مدرسة الحجيات في الأوقاف العامة)؛ رقم المخطوط : 22/71/3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1314ه- [ الأوقاف العامة - موصل: 3-157]</w:t>
      </w:r>
    </w:p>
    <w:p>
      <w:pPr>
        <w:pStyle w:val="BookText"/>
      </w:pPr>
      <w:r>
        <w:rPr>
          <w:rFonts w:ascii="Amiri" w:hAnsi="Amiri" w:eastAsia="Amiri" w:cs="Amiri"/>
          <w:lang w:bidi="ar-SA"/>
          <w:color w:val="111111"/>
          <w:sz w:val="28"/>
          <w:szCs w:val="28"/>
          <w:rtl/>
        </w:rPr>
        <w:t xml:space="preserve">38120 .بغداد؛ المكتبة القادرية رقم المخطوط : 875/1</w:t>
      </w:r>
    </w:p>
    <w:p>
      <w:pPr>
        <w:pStyle w:val="BookText"/>
      </w:pPr>
      <w:r>
        <w:rPr>
          <w:rFonts w:ascii="IRNazanin" w:hAnsi="IRNazanin" w:eastAsia="IRNazanin" w:cs="IRNazanin"/>
          <w:lang w:bidi="fa-IR"/>
          <w:color w:val="111111"/>
          <w:sz w:val="28"/>
          <w:szCs w:val="28"/>
          <w:rtl/>
        </w:rPr>
        <w:t xml:space="preserve">نسخ ،کا :محمّد فؤاد بن مصطفى الموالي، تا: 26 شعبان 1321ه-؛ 16ق (1-16)، 21س</w:t>
      </w:r>
    </w:p>
    <w:p>
      <w:pPr>
        <w:pStyle w:val="BookText"/>
      </w:pPr>
      <w:r>
        <w:rPr>
          <w:rFonts w:ascii="IRNazanin" w:hAnsi="IRNazanin" w:eastAsia="IRNazanin" w:cs="IRNazanin"/>
          <w:lang w:bidi="fa-IR"/>
          <w:color w:val="111111"/>
          <w:sz w:val="28"/>
          <w:szCs w:val="28"/>
          <w:rtl/>
        </w:rPr>
        <w:t xml:space="preserve">[ف: 3-210]</w:t>
      </w:r>
    </w:p>
    <w:p>
      <w:pPr>
        <w:pStyle w:val="BookText"/>
      </w:pPr>
      <w:r>
        <w:rPr>
          <w:rFonts w:ascii="Amiri" w:hAnsi="Amiri" w:eastAsia="Amiri" w:cs="Amiri"/>
          <w:lang w:bidi="ar-SA"/>
          <w:color w:val="111111"/>
          <w:sz w:val="28"/>
          <w:szCs w:val="28"/>
          <w:rtl/>
        </w:rPr>
        <w:t xml:space="preserve">38121 .بغداد؛ خزانة القره داغي ( في المجمع العلمي)؛ رقم المخطوط: 1639/1 مجاميع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صفر 1322ه- 16 ق (16-1) ، 14س، 20*15سم [ف: 85]</w:t>
      </w:r>
    </w:p>
    <w:p>
      <w:pPr>
        <w:pStyle w:val="BookText"/>
      </w:pPr>
      <w:r>
        <w:rPr>
          <w:rFonts w:ascii="Amiri" w:hAnsi="Amiri" w:eastAsia="Amiri" w:cs="Amiri"/>
          <w:lang w:bidi="ar-SA"/>
          <w:color w:val="111111"/>
          <w:sz w:val="28"/>
          <w:szCs w:val="28"/>
          <w:rtl/>
        </w:rPr>
        <w:t xml:space="preserve">38122 . الموصل؛ جامع النبي شيث (في الأوقاف العامة)؛ رقم المخطوط: 19/30/6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2-245]</w:t>
      </w:r>
    </w:p>
    <w:p>
      <w:pPr>
        <w:pStyle w:val="BookText"/>
      </w:pPr>
      <w:r>
        <w:rPr>
          <w:rFonts w:ascii="Amiri" w:hAnsi="Amiri" w:eastAsia="Amiri" w:cs="Amiri"/>
          <w:lang w:bidi="ar-SA"/>
          <w:color w:val="111111"/>
          <w:sz w:val="28"/>
          <w:szCs w:val="28"/>
          <w:rtl/>
        </w:rPr>
        <w:t xml:space="preserve">38123 .بغداد؛ خزانة قاسم محمّد الرجب؛ رقم المخطوط: 152/10</w:t>
      </w:r>
    </w:p>
    <w:p>
      <w:pPr>
        <w:pStyle w:val="BookText"/>
      </w:pPr>
      <w:r>
        <w:rPr>
          <w:rFonts w:ascii="IRNazanin" w:hAnsi="IRNazanin" w:eastAsia="IRNazanin" w:cs="IRNazanin"/>
          <w:lang w:bidi="fa-IR"/>
          <w:color w:val="111111"/>
          <w:sz w:val="28"/>
          <w:szCs w:val="28"/>
          <w:rtl/>
        </w:rPr>
        <w:t xml:space="preserve">کا :مجهول ،تا :مجهول [ف: 1-23]</w:t>
      </w:r>
    </w:p>
    <w:p>
      <w:pPr>
        <w:pStyle w:val="BookText"/>
      </w:pPr>
      <w:r>
        <w:rPr>
          <w:rFonts w:ascii="Amiri" w:hAnsi="Amiri" w:eastAsia="Amiri" w:cs="Amiri"/>
          <w:lang w:bidi="ar-SA"/>
          <w:color w:val="111111"/>
          <w:sz w:val="28"/>
          <w:szCs w:val="28"/>
          <w:rtl/>
        </w:rPr>
        <w:t xml:space="preserve">38124 . السليمانية؛ مكتبة الأوقاف المركزية رقم المخطوط: ت/مجاميع / 1239-1242</w:t>
      </w:r>
    </w:p>
    <w:p>
      <w:pPr>
        <w:pStyle w:val="BookText"/>
      </w:pPr>
      <w:r>
        <w:rPr>
          <w:rFonts w:ascii="IRNazanin" w:hAnsi="IRNazanin" w:eastAsia="IRNazanin" w:cs="IRNazanin"/>
          <w:lang w:bidi="fa-IR"/>
          <w:color w:val="111111"/>
          <w:sz w:val="28"/>
          <w:szCs w:val="28"/>
          <w:rtl/>
        </w:rPr>
        <w:t xml:space="preserve">کا :مجهول، تا: مجهول؛ 17ق، 10س، 21*16سم [ف: 3-207]</w:t>
      </w:r>
    </w:p>
    <w:p>
      <w:pPr>
        <w:pStyle w:val="BookText"/>
      </w:pPr>
      <w:r>
        <w:rPr>
          <w:rFonts w:ascii="Amiri" w:hAnsi="Amiri" w:eastAsia="Amiri" w:cs="Amiri"/>
          <w:lang w:bidi="ar-SA"/>
          <w:color w:val="111111"/>
          <w:sz w:val="28"/>
          <w:szCs w:val="28"/>
          <w:rtl/>
        </w:rPr>
        <w:t xml:space="preserve">38125 .السليمانية؛ مكتبة الأوقاف المركزية؛ رقم المخطوط ت/مجاميع 1100</w:t>
      </w:r>
    </w:p>
    <w:p>
      <w:pPr>
        <w:pStyle w:val="BookText"/>
      </w:pPr>
      <w:r>
        <w:rPr>
          <w:rFonts w:ascii="Amiri" w:hAnsi="Amiri" w:eastAsia="Amiri" w:cs="Amiri"/>
          <w:lang w:bidi="ar-SA"/>
          <w:color w:val="111111"/>
          <w:sz w:val="28"/>
          <w:szCs w:val="28"/>
          <w:rtl/>
        </w:rPr>
        <w:t xml:space="preserve">أوّلها :وإن كانت تلك المدلولات تتحصل بالغير أي ليس كل من تلك المدلولات منحصلاً في العقل بحسب فهمه مما وضع بإزائه إلا بانضام قرينة إليها؛ آخرها :مطابق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45" w:name="pg8181_88856"/>
    <w:bookmarkEnd w:id="445"/>
    <w:p>
      <w:pPr>
        <w:pStyle w:val="BookText"/>
      </w:pPr>
      <w:r>
        <w:rPr>
          <w:rFonts w:ascii="Amiri" w:hAnsi="Amiri" w:eastAsia="Amiri" w:cs="Amiri"/>
          <w:lang w:bidi="ar-SA"/>
          <w:color w:val="111111"/>
          <w:sz w:val="28"/>
          <w:szCs w:val="28"/>
          <w:rtl/>
        </w:rPr>
        <w:t xml:space="preserve">في الفهرس مجهول المؤلف ؛كا :مجهول ،تا: مجهول؛ ناقصة :الأول؛ 6ق، 13س،</w:t>
      </w:r>
    </w:p>
    <w:p>
      <w:pPr>
        <w:pStyle w:val="BookText"/>
      </w:pPr>
      <w:r>
        <w:rPr>
          <w:rFonts w:ascii="IRNazanin" w:hAnsi="IRNazanin" w:eastAsia="IRNazanin" w:cs="IRNazanin"/>
          <w:lang w:bidi="fa-IR"/>
          <w:color w:val="111111"/>
          <w:sz w:val="28"/>
          <w:szCs w:val="28"/>
          <w:rtl/>
        </w:rPr>
        <w:t xml:space="preserve">23*18سم [ف: 3-204]</w:t>
      </w:r>
    </w:p>
    <w:p>
      <w:pPr>
        <w:pStyle w:val="BookText"/>
      </w:pPr>
      <w:r>
        <w:rPr>
          <w:rFonts w:ascii="Amiri" w:hAnsi="Amiri" w:eastAsia="Amiri" w:cs="Amiri"/>
          <w:lang w:bidi="ar-SA"/>
          <w:color w:val="111111"/>
          <w:sz w:val="28"/>
          <w:szCs w:val="28"/>
          <w:rtl/>
        </w:rPr>
        <w:t xml:space="preserve">38126 . الموصل ؛ المدرسة الرضوانية (في الأوقاف العامة)؛ رقم المخطوط: 18/80/2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المدرس بكركوك، تا :مجهول؛ 15*22سم [الأوقاف العامة - موصل: 8-159]</w:t>
      </w:r>
    </w:p>
    <w:p>
      <w:pPr>
        <w:pStyle w:val="BookText"/>
      </w:pPr>
      <w:r>
        <w:rPr>
          <w:rFonts w:ascii="Amiri" w:hAnsi="Amiri" w:eastAsia="Amiri" w:cs="Amiri"/>
          <w:lang w:bidi="ar-SA"/>
          <w:color w:val="111111"/>
          <w:sz w:val="28"/>
          <w:szCs w:val="28"/>
          <w:rtl/>
        </w:rPr>
        <w:t xml:space="preserve">38127 .بغداد؛ المجمع العلمي العراقي؛ رقم المخطوط: /29لغة مصورة</w:t>
      </w:r>
    </w:p>
    <w:p>
      <w:pPr>
        <w:pStyle w:val="BookText"/>
      </w:pPr>
      <w:r>
        <w:rPr>
          <w:rFonts w:ascii="Amiri" w:hAnsi="Amiri" w:eastAsia="Amiri" w:cs="Amiri"/>
          <w:lang w:bidi="ar-SA"/>
          <w:color w:val="111111"/>
          <w:sz w:val="28"/>
          <w:szCs w:val="28"/>
          <w:rtl/>
        </w:rPr>
        <w:t xml:space="preserve">أوّلها :مطابق؛ آخرها :تمت هذه النسخة بحمد الله وعونه وحسن توفيقه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مصدر التصوير: نسخة خطية في خزانة كتب قاسم محمّد الرجب ببغداد، رقم 10؛ کا :مجهول ،تا: مجهول؛ 13ق 23 س [ف: 1-162]</w:t>
      </w:r>
    </w:p>
    <w:p>
      <w:pPr>
        <w:pStyle w:val="Heading2"/>
      </w:pPr>
      <w:bookmarkStart w:id="1822" w:name="_Toc1116"/>
      <w:r>
        <w:t>شرح الرسالة الوضعية العضدية / بلاغة - عربي</w:t>
      </w:r>
      <w:bookmarkEnd w:id="1822"/>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المرتبط :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w:t>
      </w:r>
    </w:p>
    <w:p>
      <w:pPr>
        <w:pStyle w:val="BookText"/>
      </w:pPr>
      <w:r>
        <w:rPr>
          <w:rFonts w:ascii="IRNazanin" w:hAnsi="IRNazanin" w:eastAsia="IRNazanin" w:cs="IRNazanin"/>
          <w:lang w:bidi="fa-IR"/>
          <w:color w:val="111111"/>
          <w:sz w:val="28"/>
          <w:szCs w:val="28"/>
          <w:rtl/>
        </w:rPr>
        <w:t xml:space="preserve">[فنخا: 19 821]</w:t>
      </w:r>
    </w:p>
    <w:p>
      <w:pPr>
        <w:pStyle w:val="BookText"/>
      </w:pPr>
      <w:r>
        <w:rPr>
          <w:rFonts w:ascii="Times New Roman" w:hAnsi="Times New Roman" w:eastAsia="Times New Roman" w:cs="Times New Roman"/>
          <w:lang w:val="en-US" w:bidi="en-US"/>
          <w:color w:val="111111"/>
          <w:sz w:val="28"/>
          <w:szCs w:val="28"/>
          <w:rtl/>
        </w:rPr>
        <w:t xml:space="preserve">38128.</w:t>
      </w:r>
    </w:p>
    <w:p>
      <w:pPr>
        <w:pStyle w:val="BookText"/>
      </w:pPr>
      <w:r>
        <w:rPr>
          <w:rFonts w:ascii="Amiri" w:hAnsi="Amiri" w:eastAsia="Amiri" w:cs="Amiri"/>
          <w:lang w:bidi="ar-SA"/>
          <w:color w:val="111111"/>
          <w:sz w:val="28"/>
          <w:szCs w:val="28"/>
          <w:rtl/>
        </w:rPr>
        <w:t xml:space="preserve">بغداد ؛مكتبة الأوقاف العامة؛ رقم المخطوط: 22822</w:t>
      </w:r>
    </w:p>
    <w:p>
      <w:pPr>
        <w:pStyle w:val="BookText"/>
      </w:pPr>
      <w:r>
        <w:rPr>
          <w:rFonts w:ascii="Amiri" w:hAnsi="Amiri" w:eastAsia="Amiri" w:cs="Amiri"/>
          <w:lang w:bidi="ar-SA"/>
          <w:color w:val="111111"/>
          <w:sz w:val="28"/>
          <w:szCs w:val="28"/>
          <w:rtl/>
        </w:rPr>
        <w:t xml:space="preserve">أوّلها :... الكلمة قيل على ....</w:t>
      </w:r>
    </w:p>
    <w:p>
      <w:pPr>
        <w:pStyle w:val="BookText"/>
      </w:pPr>
      <w:r>
        <w:rPr>
          <w:rFonts w:ascii="IRNazanin" w:hAnsi="IRNazanin" w:eastAsia="IRNazanin" w:cs="IRNazanin"/>
          <w:lang w:bidi="fa-IR"/>
          <w:color w:val="111111"/>
          <w:sz w:val="28"/>
          <w:szCs w:val="28"/>
          <w:rtl/>
        </w:rPr>
        <w:t xml:space="preserve">کا :مجهول ،تا: مجهول؛ ناقصة : الأوّل؛ 21 ق 21*15سم [ف: 3-212]</w:t>
      </w:r>
    </w:p>
    <w:p>
      <w:pPr>
        <w:pStyle w:val="Heading2"/>
      </w:pPr>
      <w:bookmarkStart w:id="1823" w:name="_Toc1117"/>
      <w:r>
        <w:t>شرح الرسالة الوضعية العضدية - شرح رسالة في الوضع / بلاغة - عربي</w:t>
      </w:r>
      <w:bookmarkEnd w:id="1823"/>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 الرّحمن بن أحمد (756-700ه-)</w:t>
      </w:r>
    </w:p>
    <w:p>
      <w:pPr>
        <w:pStyle w:val="BookText"/>
      </w:pPr>
      <w:r>
        <w:rPr>
          <w:rFonts w:ascii="Amiri" w:hAnsi="Amiri" w:eastAsia="Amiri" w:cs="Amiri"/>
          <w:lang w:bidi="ar-SA"/>
          <w:color w:val="111111"/>
          <w:sz w:val="28"/>
          <w:szCs w:val="28"/>
          <w:rtl/>
        </w:rPr>
        <w:t xml:space="preserve">أوّله :البسملة نسألك فائدة تملأ وجودنا تنزّلها من السماء يا من من علينا بتعليم الأسماء وتقسيم أنواع النعماء ... وبعد فيقول العبد ... إبراهيم بن محمّد بن عربشاه الإسفراني عصمه الله من الخطاء ... هذه للإيماء إلى المعاني المرتبة الموجودة في التعقل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:إذا الوقوع في ظن اتحاد المعنى مطلقاً غير ممنوع وفي ظنه وصفاً لايدفعه قوله إذا المعتبر الوضع والله أعلم بالصواب تمت الكتاب المسمى بعصام الدين في علم الوضع. :طبع استانبول، 1274ه-</w:t>
      </w:r>
    </w:p>
    <w:p>
      <w:pPr>
        <w:pStyle w:val="BookText"/>
      </w:pPr>
      <w:r>
        <w:rPr>
          <w:rFonts w:ascii="Amiri" w:hAnsi="Amiri" w:eastAsia="Amiri" w:cs="Amiri"/>
          <w:lang w:bidi="ar-SA"/>
          <w:color w:val="111111"/>
          <w:sz w:val="28"/>
          <w:szCs w:val="28"/>
          <w:rtl/>
        </w:rPr>
        <w:t xml:space="preserve">[فنخا :19 822-823 (25نسخة)]</w:t>
      </w:r>
    </w:p>
    <w:p>
      <w:pPr>
        <w:pStyle w:val="BookText"/>
      </w:pPr>
      <w:r>
        <w:rPr>
          <w:rFonts w:ascii="Amiri" w:hAnsi="Amiri" w:eastAsia="Amiri" w:cs="Amiri"/>
          <w:lang w:bidi="ar-SA"/>
          <w:color w:val="111111"/>
          <w:sz w:val="28"/>
          <w:szCs w:val="28"/>
          <w:rtl/>
        </w:rPr>
        <w:t xml:space="preserve">38129 .الموصل؛ مدرسة الحاج حسين بك ( في الأوقاف العامة)؛ رقم المخطوط: 3/3</w:t>
      </w:r>
    </w:p>
    <w:p>
      <w:pPr>
        <w:pStyle w:val="BookText"/>
      </w:pPr>
      <w:r>
        <w:rPr>
          <w:rFonts w:ascii="Amiri" w:hAnsi="Amiri" w:eastAsia="Amiri" w:cs="Amiri"/>
          <w:lang w:bidi="ar-SA"/>
          <w:color w:val="111111"/>
          <w:sz w:val="28"/>
          <w:szCs w:val="28"/>
          <w:rtl/>
        </w:rPr>
        <w:t xml:space="preserve">كا: قاسم بن علي بن محمّد اسفكي، تا: 983ه- ناقصة :الأوّل؛ 93ق، 17*22سم[ الأوقاف العامة - موصل: 6-57]</w:t>
      </w:r>
    </w:p>
    <w:p>
      <w:pPr>
        <w:pStyle w:val="BookText"/>
      </w:pPr>
      <w:r>
        <w:rPr>
          <w:rFonts w:ascii="IRNazanin" w:hAnsi="IRNazanin" w:eastAsia="IRNazanin" w:cs="IRNazanin"/>
          <w:lang w:bidi="fa-IR"/>
          <w:color w:val="111111"/>
          <w:sz w:val="28"/>
          <w:szCs w:val="28"/>
          <w:rtl/>
        </w:rPr>
        <w:t xml:space="preserve">38130 .بغداد؛ یعقوب سركيس المهداة إلى جامعة الحكمة؛ رقم المخطوط: 176/30</w:t>
      </w:r>
    </w:p>
    <w:p>
      <w:pPr>
        <w:pStyle w:val="BookText"/>
      </w:pPr>
      <w:r>
        <w:rPr>
          <w:rFonts w:ascii="IRNazanin" w:hAnsi="IRNazanin" w:eastAsia="IRNazanin" w:cs="IRNazanin"/>
          <w:lang w:bidi="fa-IR"/>
          <w:color w:val="111111"/>
          <w:sz w:val="28"/>
          <w:szCs w:val="28"/>
          <w:rtl/>
        </w:rPr>
        <w:t xml:space="preserve">کا :مجهول، تا :حدود 1000ه- 11 ق (46 الف - 56 الف ) ، 13*20/5سم [ف: 106]</w:t>
      </w:r>
    </w:p>
    <w:p>
      <w:pPr>
        <w:pStyle w:val="BookText"/>
      </w:pPr>
      <w:r>
        <w:rPr>
          <w:rFonts w:ascii="Amiri" w:hAnsi="Amiri" w:eastAsia="Amiri" w:cs="Amiri"/>
          <w:lang w:bidi="ar-SA"/>
          <w:color w:val="111111"/>
          <w:sz w:val="28"/>
          <w:szCs w:val="28"/>
          <w:rtl/>
        </w:rPr>
        <w:t xml:space="preserve">38131 .بغداد؛ مكتبة الأوقاف العامة؛ رقم المخطوط: 1681/2</w:t>
      </w:r>
    </w:p>
    <w:p>
      <w:pPr>
        <w:pStyle w:val="BookText"/>
      </w:pPr>
      <w:r>
        <w:rPr>
          <w:rFonts w:ascii="IRNazanin" w:hAnsi="IRNazanin" w:eastAsia="IRNazanin" w:cs="IRNazanin"/>
          <w:lang w:bidi="fa-IR"/>
          <w:color w:val="111111"/>
          <w:sz w:val="28"/>
          <w:szCs w:val="28"/>
          <w:rtl/>
        </w:rPr>
        <w:t xml:space="preserve">کا :عبدالرحيم بن عبد الرحمن بن عبد الرحيم الاسنوي، تا: 1048ه- مدرسة منبهان؛ 15ق، 20*16سم [ف: 3-210]</w:t>
      </w:r>
    </w:p>
    <w:p>
      <w:pPr>
        <w:pStyle w:val="BookText"/>
      </w:pPr>
      <w:r>
        <w:rPr>
          <w:rFonts w:ascii="Amiri" w:hAnsi="Amiri" w:eastAsia="Amiri" w:cs="Amiri"/>
          <w:lang w:bidi="ar-SA"/>
          <w:color w:val="111111"/>
          <w:sz w:val="28"/>
          <w:szCs w:val="28"/>
          <w:rtl/>
        </w:rPr>
        <w:t xml:space="preserve">38132 .بغداد؛ خزانة رشيد عالي الكيلاني (ضمن دار المخطوطات)؛ رقم المخطوط: 434</w:t>
      </w:r>
    </w:p>
    <w:p>
      <w:pPr>
        <w:pStyle w:val="BookText"/>
      </w:pPr>
      <w:r>
        <w:rPr>
          <w:rFonts w:ascii="Amiri" w:hAnsi="Amiri" w:eastAsia="Amiri" w:cs="Amiri"/>
          <w:lang w:bidi="ar-SA"/>
          <w:color w:val="111111"/>
          <w:sz w:val="28"/>
          <w:szCs w:val="28"/>
          <w:rtl/>
        </w:rPr>
        <w:t xml:space="preserve">كا :أحمد بن حمزه ،تا: 1076ه- القسطنطينية (مدرسة علي باشا)؛ 88ص، 19س،</w:t>
      </w:r>
    </w:p>
    <w:p>
      <w:pPr>
        <w:pStyle w:val="BookText"/>
      </w:pPr>
      <w:r>
        <w:rPr>
          <w:rFonts w:ascii="IRNazanin" w:hAnsi="IRNazanin" w:eastAsia="IRNazanin" w:cs="IRNazanin"/>
          <w:lang w:bidi="fa-IR"/>
          <w:color w:val="111111"/>
          <w:sz w:val="28"/>
          <w:szCs w:val="28"/>
          <w:rtl/>
        </w:rPr>
        <w:t xml:space="preserve">12*19/5سم [المورد : 18-215]</w:t>
      </w:r>
    </w:p>
    <w:p>
      <w:pPr>
        <w:pStyle w:val="BookText"/>
      </w:pPr>
      <w:r>
        <w:rPr>
          <w:rFonts w:ascii="Amiri" w:hAnsi="Amiri" w:eastAsia="Amiri" w:cs="Amiri"/>
          <w:lang w:bidi="ar-SA"/>
          <w:color w:val="111111"/>
          <w:sz w:val="28"/>
          <w:szCs w:val="28"/>
          <w:rtl/>
        </w:rPr>
        <w:t xml:space="preserve">38133 .بغداد؛ مكتبة الأوقاف العامة؛ رقم المخطوط: 4325/1</w:t>
      </w:r>
    </w:p>
    <w:p>
      <w:pPr>
        <w:pStyle w:val="BookText"/>
      </w:pPr>
      <w:r>
        <w:rPr>
          <w:rFonts w:ascii="Amiri" w:hAnsi="Amiri" w:eastAsia="Amiri" w:cs="Amiri"/>
          <w:lang w:bidi="ar-SA"/>
          <w:color w:val="111111"/>
          <w:sz w:val="28"/>
          <w:szCs w:val="28"/>
          <w:rtl/>
        </w:rPr>
        <w:t xml:space="preserve">كا :خليل الاستانبولي، تا: 1087ه- ، 47 ق، 21*12سم [ف: 3-209]</w:t>
      </w:r>
    </w:p>
    <w:p>
      <w:pPr>
        <w:pStyle w:val="BookText"/>
      </w:pPr>
      <w:r>
        <w:rPr>
          <w:rFonts w:ascii="Amiri" w:hAnsi="Amiri" w:eastAsia="Amiri" w:cs="Amiri"/>
          <w:lang w:bidi="ar-SA"/>
          <w:color w:val="111111"/>
          <w:sz w:val="28"/>
          <w:szCs w:val="28"/>
          <w:rtl/>
        </w:rPr>
        <w:t xml:space="preserve">38134 .الموصل؛ سعيد الديوه جي؛ رقم المخطوط: 212/1</w:t>
      </w:r>
    </w:p>
    <w:p>
      <w:pPr>
        <w:pStyle w:val="BookText"/>
      </w:pPr>
      <w:r>
        <w:rPr>
          <w:rFonts w:ascii="Amiri" w:hAnsi="Amiri" w:eastAsia="Amiri" w:cs="Amiri"/>
          <w:lang w:bidi="ar-SA"/>
          <w:color w:val="111111"/>
          <w:sz w:val="28"/>
          <w:szCs w:val="28"/>
          <w:rtl/>
        </w:rPr>
        <w:t xml:space="preserve">كا :يحيى بن عبد الله الفخري، تا: 1106 ه- [ معهد المخطوطات العربية 9-227]</w:t>
      </w:r>
    </w:p>
    <w:p>
      <w:pPr>
        <w:pStyle w:val="BookText"/>
      </w:pPr>
      <w:r>
        <w:rPr>
          <w:rFonts w:ascii="Amiri" w:hAnsi="Amiri" w:eastAsia="Amiri" w:cs="Amiri"/>
          <w:lang w:bidi="ar-SA"/>
          <w:color w:val="111111"/>
          <w:sz w:val="28"/>
          <w:szCs w:val="28"/>
          <w:rtl/>
        </w:rPr>
        <w:t xml:space="preserve">38135 .بغداد؛ مكتبة الأوقاف العامة؛ رقم المخطوط: 4329/1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1106ه-؛ 81 ق، 21*15سم [ف: 3-208]</w:t>
      </w:r>
    </w:p>
    <w:p>
      <w:pPr>
        <w:pStyle w:val="BookText"/>
      </w:pPr>
      <w:r>
        <w:rPr>
          <w:rFonts w:ascii="Amiri" w:hAnsi="Amiri" w:eastAsia="Amiri" w:cs="Amiri"/>
          <w:lang w:bidi="ar-SA"/>
          <w:color w:val="111111"/>
          <w:sz w:val="28"/>
          <w:szCs w:val="28"/>
          <w:rtl/>
        </w:rPr>
        <w:t xml:space="preserve">38136 .بغداد؛ مكتبة الأوقاف العامة؛ رقم المخطوط: 6453/14</w:t>
      </w:r>
    </w:p>
    <w:p>
      <w:pPr>
        <w:pStyle w:val="BookText"/>
      </w:pPr>
      <w:r>
        <w:rPr>
          <w:rFonts w:ascii="Amiri" w:hAnsi="Amiri" w:eastAsia="Amiri" w:cs="Amiri"/>
          <w:lang w:bidi="ar-SA"/>
          <w:color w:val="111111"/>
          <w:sz w:val="28"/>
          <w:szCs w:val="28"/>
          <w:rtl/>
        </w:rPr>
        <w:t xml:space="preserve">أوّلها :بدؤ الكلام أرب كل كريم نحمدك يا من لا ناقض لما اعطيت</w:t>
      </w:r>
    </w:p>
    <w:p>
      <w:pPr>
        <w:pStyle w:val="BookText"/>
      </w:pPr>
      <w:r>
        <w:rPr>
          <w:rFonts w:ascii="IRNazanin" w:hAnsi="IRNazanin" w:eastAsia="IRNazanin" w:cs="IRNazanin"/>
          <w:lang w:bidi="fa-IR"/>
          <w:color w:val="111111"/>
          <w:sz w:val="28"/>
          <w:szCs w:val="28"/>
          <w:rtl/>
        </w:rPr>
        <w:t xml:space="preserve">کا :مجهول ،تا: 1130ه-؛ 3 ق 21*16سم [ف: 3-211]</w:t>
      </w:r>
    </w:p>
    <w:p>
      <w:pPr>
        <w:pStyle w:val="BookText"/>
      </w:pPr>
      <w:r>
        <w:rPr>
          <w:rFonts w:ascii="Amiri" w:hAnsi="Amiri" w:eastAsia="Amiri" w:cs="Amiri"/>
          <w:lang w:bidi="ar-SA"/>
          <w:color w:val="111111"/>
          <w:sz w:val="28"/>
          <w:szCs w:val="28"/>
          <w:rtl/>
        </w:rPr>
        <w:t xml:space="preserve">38137 .الموصل ؛ المدرسة الأحمدية (في الأوقاف العامة)؛ رقم المخطوط : 24/27/2</w:t>
      </w:r>
    </w:p>
    <w:p>
      <w:pPr>
        <w:pStyle w:val="BookText"/>
      </w:pPr>
      <w:r>
        <w:rPr>
          <w:rFonts w:ascii="Amiri" w:hAnsi="Amiri" w:eastAsia="Amiri" w:cs="Amiri"/>
          <w:lang w:bidi="ar-SA"/>
          <w:color w:val="111111"/>
          <w:sz w:val="28"/>
          <w:szCs w:val="28"/>
          <w:rtl/>
        </w:rPr>
        <w:t xml:space="preserve">كا :علي الوهبي بن عبد الوهّاب [الجفعتري الموصلي، تا: 1152ه- 22*17سم</w:t>
      </w:r>
    </w:p>
    <w:p>
      <w:pPr>
        <w:pStyle w:val="BookText"/>
      </w:pPr>
      <w:r>
        <w:rPr>
          <w:rFonts w:ascii="Amiri" w:hAnsi="Amiri" w:eastAsia="Amiri" w:cs="Amiri"/>
          <w:lang w:bidi="ar-SA"/>
          <w:color w:val="111111"/>
          <w:sz w:val="28"/>
          <w:szCs w:val="28"/>
          <w:rtl/>
        </w:rPr>
        <w:t xml:space="preserve">[الأوقاف العامة - موصل: 5-242]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38138 .الموصل؛ المدرسة الإسلامية (في الأوقاف العامة)؛ رقم المخطوط: 18/7</w:t>
      </w:r>
    </w:p>
    <w:p>
      <w:pPr>
        <w:pStyle w:val="BookText"/>
      </w:pPr>
      <w:r>
        <w:rPr>
          <w:rFonts w:ascii="Amiri" w:hAnsi="Amiri" w:eastAsia="Amiri" w:cs="Amiri"/>
          <w:lang w:bidi="ar-SA"/>
          <w:color w:val="111111"/>
          <w:sz w:val="28"/>
          <w:szCs w:val="28"/>
          <w:rtl/>
        </w:rPr>
        <w:t xml:space="preserve">أوّلها :بسم الله الرحمن الرحيم وبه ثقتي والصلاة على محمّد وآله وأصحابه .</w:t>
      </w:r>
    </w:p>
    <w:p>
      <w:pPr>
        <w:pStyle w:val="BookText"/>
      </w:pPr>
      <w:r>
        <w:rPr>
          <w:rFonts w:ascii="IRNazanin" w:hAnsi="IRNazanin" w:eastAsia="IRNazanin" w:cs="IRNazanin"/>
          <w:lang w:bidi="fa-IR"/>
          <w:color w:val="111111"/>
          <w:sz w:val="28"/>
          <w:szCs w:val="28"/>
          <w:rtl/>
        </w:rPr>
        <w:t xml:space="preserve">نسخ ،کا :مجهول، تا: 1158ه- 47 ق ، 17*22سم [الأوقاف العامة - موصل: 2-82]</w:t>
      </w:r>
    </w:p>
    <w:p>
      <w:pPr>
        <w:pStyle w:val="BookText"/>
      </w:pPr>
      <w:r>
        <w:rPr>
          <w:rFonts w:ascii="Amiri" w:hAnsi="Amiri" w:eastAsia="Amiri" w:cs="Amiri"/>
          <w:lang w:bidi="ar-SA"/>
          <w:color w:val="111111"/>
          <w:sz w:val="28"/>
          <w:szCs w:val="28"/>
          <w:rtl/>
        </w:rPr>
        <w:t xml:space="preserve">38139 .بغداد؛ مكتبة الأوقاف العامة؛ رقم المخطوط: 4386/4</w:t>
      </w:r>
    </w:p>
    <w:p>
      <w:pPr>
        <w:pStyle w:val="BookText"/>
      </w:pPr>
      <w:r>
        <w:rPr>
          <w:rFonts w:ascii="Amiri" w:hAnsi="Amiri" w:eastAsia="Amiri" w:cs="Amiri"/>
          <w:lang w:bidi="ar-SA"/>
          <w:color w:val="111111"/>
          <w:sz w:val="28"/>
          <w:szCs w:val="28"/>
          <w:rtl/>
        </w:rPr>
        <w:t xml:space="preserve">كا :عثمان بن عمر الموصلي، تا: 1176ه-، 40 ق، 21*16سم [ف: 3-210]</w:t>
      </w:r>
    </w:p>
    <w:p>
      <w:pPr>
        <w:pStyle w:val="BookText"/>
      </w:pPr>
      <w:r>
        <w:rPr>
          <w:rFonts w:ascii="Amiri" w:hAnsi="Amiri" w:eastAsia="Amiri" w:cs="Amiri"/>
          <w:lang w:bidi="ar-SA"/>
          <w:color w:val="111111"/>
          <w:sz w:val="28"/>
          <w:szCs w:val="28"/>
          <w:rtl/>
        </w:rPr>
        <w:t xml:space="preserve">38140 .بغداد؛ مكتبة الأوقاف العامة؛ رقم المخطوط: 4386/5</w:t>
      </w:r>
    </w:p>
    <w:p>
      <w:pPr>
        <w:pStyle w:val="BookText"/>
      </w:pPr>
      <w:r>
        <w:rPr>
          <w:rFonts w:ascii="IRNazanin" w:hAnsi="IRNazanin" w:eastAsia="IRNazanin" w:cs="IRNazanin"/>
          <w:lang w:bidi="fa-IR"/>
          <w:color w:val="111111"/>
          <w:sz w:val="28"/>
          <w:szCs w:val="28"/>
          <w:rtl/>
        </w:rPr>
        <w:t xml:space="preserve">كا :عثمان بن عمر بکتاش تا: 1177ه-؛ 30 ق 21*16سم [ف 3-210]</w:t>
      </w:r>
    </w:p>
    <w:p>
      <w:pPr>
        <w:pStyle w:val="BookText"/>
      </w:pPr>
      <w:r>
        <w:rPr>
          <w:rFonts w:ascii="Amiri" w:hAnsi="Amiri" w:eastAsia="Amiri" w:cs="Amiri"/>
          <w:lang w:bidi="ar-SA"/>
          <w:color w:val="111111"/>
          <w:sz w:val="28"/>
          <w:szCs w:val="28"/>
          <w:rtl/>
        </w:rPr>
        <w:t xml:space="preserve">38141 .الموصل؛ مدرسة الصائغ الحلبي ( في الأوقاف العامة)؛ رقم المخطوط : 17/49/3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الحاج درویش، تا :1181 ه- 22* 15سم [الأوقاف العامة - موصل: 7-255]</w:t>
      </w:r>
    </w:p>
    <w:p>
      <w:pPr>
        <w:pStyle w:val="BookText"/>
      </w:pPr>
      <w:r>
        <w:rPr>
          <w:rFonts w:ascii="Amiri" w:hAnsi="Amiri" w:eastAsia="Amiri" w:cs="Amiri"/>
          <w:lang w:bidi="ar-SA"/>
          <w:color w:val="111111"/>
          <w:sz w:val="28"/>
          <w:szCs w:val="28"/>
          <w:rtl/>
        </w:rPr>
        <w:t xml:space="preserve">38142 .بغداد؛ مكتبة الأوقاف العامة؛ رقم المخطوط : 18015/3</w:t>
      </w:r>
    </w:p>
    <w:p>
      <w:pPr>
        <w:pStyle w:val="BookText"/>
      </w:pPr>
      <w:r>
        <w:rPr>
          <w:rFonts w:ascii="Amiri" w:hAnsi="Amiri" w:eastAsia="Amiri" w:cs="Amiri"/>
          <w:lang w:bidi="ar-SA"/>
          <w:color w:val="111111"/>
          <w:sz w:val="28"/>
          <w:szCs w:val="28"/>
          <w:rtl/>
        </w:rPr>
        <w:t xml:space="preserve">كا :إبراهيم بن محمّد بن إبراهيم البرزنجي الشافعي ،تا: 1184ه- 26ق، 20*12سم</w:t>
      </w:r>
    </w:p>
    <w:p>
      <w:pPr>
        <w:pStyle w:val="BookText"/>
      </w:pPr>
      <w:r>
        <w:rPr>
          <w:rFonts w:ascii="IRNazanin" w:hAnsi="IRNazanin" w:eastAsia="IRNazanin" w:cs="IRNazanin"/>
          <w:lang w:bidi="fa-IR"/>
          <w:color w:val="111111"/>
          <w:sz w:val="28"/>
          <w:szCs w:val="28"/>
          <w:rtl/>
        </w:rPr>
        <w:t xml:space="preserve">[ف: 2103]</w:t>
      </w:r>
    </w:p>
    <w:p>
      <w:pPr>
        <w:pStyle w:val="BookText"/>
      </w:pPr>
      <w:r>
        <w:rPr>
          <w:rFonts w:ascii="Amiri" w:hAnsi="Amiri" w:eastAsia="Amiri" w:cs="Amiri"/>
          <w:lang w:bidi="ar-SA"/>
          <w:color w:val="111111"/>
          <w:sz w:val="28"/>
          <w:szCs w:val="28"/>
          <w:rtl/>
        </w:rPr>
        <w:t xml:space="preserve">38143 .بغداد؛ المكتبة القادرية؛ رقم المخطوط: 881/1</w:t>
      </w:r>
    </w:p>
    <w:p>
      <w:pPr>
        <w:pStyle w:val="BookText"/>
      </w:pPr>
      <w:r>
        <w:rPr>
          <w:rFonts w:ascii="Amiri" w:hAnsi="Amiri" w:eastAsia="Amiri" w:cs="Amiri"/>
          <w:lang w:bidi="ar-SA"/>
          <w:color w:val="111111"/>
          <w:sz w:val="28"/>
          <w:szCs w:val="28"/>
          <w:rtl/>
        </w:rPr>
        <w:t xml:space="preserve">نسخ ،كا :إبراهيم بن محمّد بن إبراهيم البرزنجي الشافعي، تا: 7 ذي الحجة 1185ه- 39ق (139) 19 س [ف: 3-217]</w:t>
      </w:r>
    </w:p>
    <w:p>
      <w:pPr>
        <w:pStyle w:val="BookText"/>
      </w:pPr>
      <w:r>
        <w:rPr>
          <w:rFonts w:ascii="Amiri" w:hAnsi="Amiri" w:eastAsia="Amiri" w:cs="Amiri"/>
          <w:lang w:bidi="ar-SA"/>
          <w:color w:val="111111"/>
          <w:sz w:val="28"/>
          <w:szCs w:val="28"/>
          <w:rtl/>
        </w:rPr>
        <w:t xml:space="preserve">38144 .بغداد؛ مكتبة الأوقاف العامة؛ رقم المخطوط: 4330</w:t>
      </w:r>
    </w:p>
    <w:p>
      <w:pPr>
        <w:pStyle w:val="BookText"/>
      </w:pPr>
      <w:r>
        <w:rPr>
          <w:rFonts w:ascii="IRNazanin" w:hAnsi="IRNazanin" w:eastAsia="IRNazanin" w:cs="IRNazanin"/>
          <w:lang w:bidi="fa-IR"/>
          <w:color w:val="111111"/>
          <w:sz w:val="28"/>
          <w:szCs w:val="28"/>
          <w:rtl/>
        </w:rPr>
        <w:t xml:space="preserve">کا: مجهول، تا: 1189ه- 120 ق، 19*12سم [ف 3-209]</w:t>
      </w:r>
    </w:p>
    <w:p>
      <w:pPr>
        <w:pStyle w:val="BookText"/>
      </w:pPr>
      <w:r>
        <w:rPr>
          <w:rFonts w:ascii="Amiri" w:hAnsi="Amiri" w:eastAsia="Amiri" w:cs="Amiri"/>
          <w:lang w:bidi="ar-SA"/>
          <w:color w:val="111111"/>
          <w:sz w:val="28"/>
          <w:szCs w:val="28"/>
          <w:rtl/>
        </w:rPr>
        <w:t xml:space="preserve">38145 .الموصل؛ مدرسة الحجيات (في الأوقاف العامة)؛ رقم المخطوط: 22/70/3</w:t>
      </w:r>
    </w:p>
    <w:p>
      <w:pPr>
        <w:pStyle w:val="BookText"/>
      </w:pPr>
      <w:r>
        <w:rPr>
          <w:rFonts w:ascii="Amiri" w:hAnsi="Amiri" w:eastAsia="Amiri" w:cs="Amiri"/>
          <w:lang w:bidi="ar-SA"/>
          <w:color w:val="111111"/>
          <w:sz w:val="28"/>
          <w:szCs w:val="28"/>
          <w:rtl/>
        </w:rPr>
        <w:t xml:space="preserve">كا :عبد القادر بن عبد الواحد، تا: 1190 ه- [ الأوقاف العامة - موصل: 3-156]</w:t>
      </w:r>
    </w:p>
    <w:p>
      <w:pPr>
        <w:pStyle w:val="BookText"/>
      </w:pPr>
      <w:r>
        <w:rPr>
          <w:rFonts w:ascii="Times New Roman" w:hAnsi="Times New Roman" w:eastAsia="Times New Roman" w:cs="Times New Roman"/>
          <w:lang w:val="en-US" w:bidi="en-US"/>
          <w:color w:val="111111"/>
          <w:sz w:val="28"/>
          <w:szCs w:val="28"/>
          <w:rtl/>
        </w:rPr>
        <w:t xml:space="preserve">38146.</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19/3/1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وصحبه أجمعين</w:t>
      </w:r>
    </w:p>
    <w:p>
      <w:pPr>
        <w:pStyle w:val="BookText"/>
      </w:pPr>
      <w:r>
        <w:rPr>
          <w:rFonts w:ascii="IRNazanin" w:hAnsi="IRNazanin" w:eastAsia="IRNazanin" w:cs="IRNazanin"/>
          <w:lang w:bidi="fa-IR"/>
          <w:color w:val="111111"/>
          <w:sz w:val="28"/>
          <w:szCs w:val="28"/>
          <w:rtl/>
        </w:rPr>
        <w:t xml:space="preserve">کا :مجهول، تا :القرن 12 ه- 21 *17سم [الأوقاف العامة -موصل: 2-245]</w:t>
      </w:r>
    </w:p>
    <w:p>
      <w:pPr>
        <w:pStyle w:val="BookText"/>
      </w:pPr>
      <w:r>
        <w:rPr>
          <w:rFonts w:ascii="Amiri" w:hAnsi="Amiri" w:eastAsia="Amiri" w:cs="Amiri"/>
          <w:lang w:bidi="ar-SA"/>
          <w:color w:val="111111"/>
          <w:sz w:val="28"/>
          <w:szCs w:val="28"/>
          <w:rtl/>
        </w:rPr>
        <w:t xml:space="preserve">38147 .بغداد المكتبة القادرية رقم المخطوط: 877</w:t>
      </w:r>
    </w:p>
    <w:p>
      <w:pPr>
        <w:pStyle w:val="BookText"/>
      </w:pPr>
      <w:r>
        <w:rPr>
          <w:rFonts w:ascii="Amiri" w:hAnsi="Amiri" w:eastAsia="Amiri" w:cs="Amiri"/>
          <w:lang w:bidi="ar-SA"/>
          <w:color w:val="111111"/>
          <w:sz w:val="28"/>
          <w:szCs w:val="28"/>
          <w:rtl/>
        </w:rPr>
        <w:t xml:space="preserve">أوّلها: الغياثية ثم التعيين إما أن يفيده وجوهر اللفظ وهو المعلم أوّلاً آخرها موضوعة مركباً إضافياً من قبيل الحذف والايصال يكشف</w:t>
      </w:r>
    </w:p>
    <w:p>
      <w:pPr>
        <w:pStyle w:val="BookText"/>
      </w:pPr>
      <w:r>
        <w:rPr>
          <w:rFonts w:ascii="IRNazanin" w:hAnsi="IRNazanin" w:eastAsia="IRNazanin" w:cs="IRNazanin"/>
          <w:lang w:bidi="fa-IR"/>
          <w:color w:val="111111"/>
          <w:sz w:val="28"/>
          <w:szCs w:val="28"/>
          <w:rtl/>
        </w:rPr>
        <w:t xml:space="preserve">معتاد ،کا :مجهول ،تا: القرن 12ه- ناقصة :الأوّل والآخر؛ 13ق، 13س، 21*16/5سم</w:t>
      </w:r>
    </w:p>
    <w:p>
      <w:pPr>
        <w:pStyle w:val="BookText"/>
      </w:pPr>
      <w:r>
        <w:rPr>
          <w:rFonts w:ascii="IRNazanin" w:hAnsi="IRNazanin" w:eastAsia="IRNazanin" w:cs="IRNazanin"/>
          <w:lang w:bidi="fa-IR"/>
          <w:color w:val="111111"/>
          <w:sz w:val="28"/>
          <w:szCs w:val="28"/>
          <w:rtl/>
        </w:rPr>
        <w:t xml:space="preserve">[ف: 3-212]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38148 . السليمانية؛ مكتبة الأوقاف المركزية؛ رقم المخطوط: ت/ 2434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1200ه-؛ 24 ق، 11س، 2116سم [ف: 4-290]</w:t>
      </w:r>
    </w:p>
    <w:p>
      <w:pPr>
        <w:pStyle w:val="BookText"/>
      </w:pPr>
      <w:r>
        <w:rPr>
          <w:rFonts w:ascii="Times New Roman" w:hAnsi="Times New Roman" w:eastAsia="Times New Roman" w:cs="Times New Roman"/>
          <w:lang w:val="en-US" w:bidi="en-US"/>
          <w:color w:val="111111"/>
          <w:sz w:val="28"/>
          <w:szCs w:val="28"/>
          <w:rtl/>
        </w:rPr>
        <w:t xml:space="preserve">38149.</w:t>
      </w:r>
    </w:p>
    <w:p>
      <w:pPr>
        <w:pStyle w:val="BookText"/>
      </w:pPr>
      <w:r>
        <w:rPr>
          <w:rFonts w:ascii="Amiri" w:hAnsi="Amiri" w:eastAsia="Amiri" w:cs="Amiri"/>
          <w:lang w:bidi="ar-SA"/>
          <w:color w:val="111111"/>
          <w:sz w:val="28"/>
          <w:szCs w:val="28"/>
          <w:rtl/>
        </w:rPr>
        <w:t xml:space="preserve">الموصل؛ يحيى الجليلي؛ رقم المخطوط: 316</w:t>
      </w:r>
    </w:p>
    <w:p>
      <w:pPr>
        <w:pStyle w:val="BookText"/>
      </w:pPr>
      <w:r>
        <w:rPr>
          <w:rFonts w:ascii="IRNazanin" w:hAnsi="IRNazanin" w:eastAsia="IRNazanin" w:cs="IRNazanin"/>
          <w:lang w:bidi="fa-IR"/>
          <w:color w:val="111111"/>
          <w:sz w:val="28"/>
          <w:szCs w:val="28"/>
          <w:rtl/>
        </w:rPr>
        <w:t xml:space="preserve">کا :مجهول، تا: 1209ه- [مخطوطات الموصل: (244]</w:t>
      </w:r>
    </w:p>
    <w:p>
      <w:pPr>
        <w:pStyle w:val="BookText"/>
      </w:pPr>
      <w:r>
        <w:rPr>
          <w:rFonts w:ascii="Amiri" w:hAnsi="Amiri" w:eastAsia="Amiri" w:cs="Amiri"/>
          <w:lang w:bidi="ar-SA"/>
          <w:color w:val="111111"/>
          <w:sz w:val="28"/>
          <w:szCs w:val="28"/>
          <w:rtl/>
        </w:rPr>
        <w:t xml:space="preserve">38150 .بغداد؛ خزانة أحمد سالم الكيلاني ( في دار المخطوطات؛ رقم المخطوط: 39147</w:t>
      </w:r>
    </w:p>
    <w:p>
      <w:pPr>
        <w:pStyle w:val="BookText"/>
      </w:pPr>
      <w:r>
        <w:rPr>
          <w:rFonts w:ascii="Amiri" w:hAnsi="Amiri" w:eastAsia="Amiri" w:cs="Amiri"/>
          <w:lang w:bidi="ar-SA"/>
          <w:color w:val="111111"/>
          <w:sz w:val="28"/>
          <w:szCs w:val="28"/>
          <w:rtl/>
        </w:rPr>
        <w:t xml:space="preserve">أوّلها: الحمد لله والصلاة على محمّد وآله وأصحابه أجمعين</w:t>
      </w:r>
    </w:p>
    <w:p>
      <w:pPr>
        <w:pStyle w:val="BookText"/>
      </w:pPr>
      <w:r>
        <w:rPr>
          <w:rFonts w:ascii="IRNazanin" w:hAnsi="IRNazanin" w:eastAsia="IRNazanin" w:cs="IRNazanin"/>
          <w:lang w:bidi="fa-IR"/>
          <w:color w:val="111111"/>
          <w:sz w:val="28"/>
          <w:szCs w:val="28"/>
          <w:rtl/>
        </w:rPr>
        <w:t xml:space="preserve">نسخ ،کا: عثمان بن رمضان بن إبراهيم، تا: 1210ه-؛ 168 ص 11س، 22*16سم [المورد:</w:t>
      </w:r>
    </w:p>
    <w:p>
      <w:pPr>
        <w:pStyle w:val="BookText"/>
      </w:pPr>
      <w:r>
        <w:rPr>
          <w:rFonts w:ascii="Times New Roman" w:hAnsi="Times New Roman" w:eastAsia="Times New Roman" w:cs="Times New Roman"/>
          <w:lang w:val="en-US" w:bidi="en-US"/>
          <w:color w:val="111111"/>
          <w:sz w:val="28"/>
          <w:szCs w:val="28"/>
          <w:rtl/>
        </w:rPr>
        <w:t xml:space="preserve">102/29-4 ]</w:t>
      </w:r>
    </w:p>
    <w:p>
      <w:pPr>
        <w:pStyle w:val="BookText"/>
      </w:pPr>
      <w:r>
        <w:rPr>
          <w:rFonts w:ascii="Amiri" w:hAnsi="Amiri" w:eastAsia="Amiri" w:cs="Amiri"/>
          <w:lang w:bidi="ar-SA"/>
          <w:color w:val="111111"/>
          <w:sz w:val="28"/>
          <w:szCs w:val="28"/>
          <w:rtl/>
        </w:rPr>
        <w:t xml:space="preserve">38151 . الموصل ؛ المدرسة الرضوانية (في الأوقاف العامة)؛ رقم المخطوط: 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:عبدالحمید بن ملا عبد الوهّاب، تا: 1218ه- ،71ق 16*22سم [الأوقاف العامة</w:t>
      </w:r>
    </w:p>
    <w:p>
      <w:pPr>
        <w:pStyle w:val="BookText"/>
      </w:pPr>
      <w:r>
        <w:rPr>
          <w:rFonts w:ascii="IRNazanin" w:hAnsi="IRNazanin" w:eastAsia="IRNazanin" w:cs="IRNazanin"/>
          <w:lang w:bidi="fa-IR"/>
          <w:color w:val="111111"/>
          <w:sz w:val="28"/>
          <w:szCs w:val="28"/>
          <w:rtl/>
        </w:rPr>
        <w:t xml:space="preserve">موصل 8-101 ]</w:t>
      </w:r>
    </w:p>
    <w:p>
      <w:pPr>
        <w:pStyle w:val="BookText"/>
      </w:pPr>
      <w:r>
        <w:rPr>
          <w:rFonts w:ascii="Amiri" w:hAnsi="Amiri" w:eastAsia="Amiri" w:cs="Amiri"/>
          <w:lang w:bidi="ar-SA"/>
          <w:color w:val="111111"/>
          <w:sz w:val="28"/>
          <w:szCs w:val="28"/>
          <w:rtl/>
        </w:rPr>
        <w:t xml:space="preserve">38152 .بغداد ؛المكتبة القادرية رقم المخطوط: 876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السيد خليل العطاء الشافعي البغدادي ،تا: 13 ذي الحجة 1221ه-؛ ، ، 15س، 21/5*2 سم [ف: 3-211]</w:t>
      </w:r>
    </w:p>
    <w:p>
      <w:pPr>
        <w:pStyle w:val="BookText"/>
      </w:pPr>
      <w:r>
        <w:rPr>
          <w:rFonts w:ascii="Amiri" w:hAnsi="Amiri" w:eastAsia="Amiri" w:cs="Amiri"/>
          <w:lang w:bidi="ar-SA"/>
          <w:color w:val="111111"/>
          <w:sz w:val="28"/>
          <w:szCs w:val="28"/>
          <w:rtl/>
        </w:rPr>
        <w:t xml:space="preserve">38153 . الموصل ؛ المدرسة الأحمدية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تا: 1229ه- 36ق، 14*22سم [الأوقاف العامة - موصل: 5-201]</w:t>
      </w:r>
    </w:p>
    <w:p>
      <w:pPr>
        <w:pStyle w:val="BookText"/>
      </w:pPr>
      <w:r>
        <w:rPr>
          <w:rFonts w:ascii="Amiri" w:hAnsi="Amiri" w:eastAsia="Amiri" w:cs="Amiri"/>
          <w:lang w:bidi="ar-SA"/>
          <w:color w:val="111111"/>
          <w:sz w:val="28"/>
          <w:szCs w:val="28"/>
          <w:rtl/>
        </w:rPr>
        <w:t xml:space="preserve">38154 . الموصل؛ يحيى الجليلي؛ رقم المخطوط : 317</w:t>
      </w:r>
    </w:p>
    <w:p>
      <w:pPr>
        <w:pStyle w:val="BookText"/>
      </w:pPr>
      <w:r>
        <w:rPr>
          <w:rFonts w:ascii="IRNazanin" w:hAnsi="IRNazanin" w:eastAsia="IRNazanin" w:cs="IRNazanin"/>
          <w:lang w:bidi="fa-IR"/>
          <w:color w:val="111111"/>
          <w:sz w:val="28"/>
          <w:szCs w:val="28"/>
          <w:rtl/>
        </w:rPr>
        <w:t xml:space="preserve">کا :مجهول، تا: 1233ه- [ مخطوطات الموصل: 244]</w:t>
      </w:r>
    </w:p>
    <w:p>
      <w:pPr>
        <w:pStyle w:val="BookText"/>
      </w:pPr>
      <w:r>
        <w:rPr>
          <w:rFonts w:ascii="Amiri" w:hAnsi="Amiri" w:eastAsia="Amiri" w:cs="Amiri"/>
          <w:lang w:bidi="ar-SA"/>
          <w:color w:val="111111"/>
          <w:sz w:val="28"/>
          <w:szCs w:val="28"/>
          <w:rtl/>
        </w:rPr>
        <w:t xml:space="preserve">38155 .السليمانية ؛مكتبة الأوقاف المركزية؛ رقم المخطوط: ت/1056</w:t>
      </w:r>
    </w:p>
    <w:p>
      <w:pPr>
        <w:pStyle w:val="BookText"/>
      </w:pPr>
      <w:r>
        <w:rPr>
          <w:rFonts w:ascii="IRNazanin" w:hAnsi="IRNazanin" w:eastAsia="IRNazanin" w:cs="IRNazanin"/>
          <w:lang w:bidi="fa-IR"/>
          <w:color w:val="111111"/>
          <w:sz w:val="28"/>
          <w:szCs w:val="28"/>
          <w:rtl/>
        </w:rPr>
        <w:t xml:space="preserve">کا: مجهول ،تا: 1234ه-؛ 45 ق 11س، 16*22سم [ف: 2-317]</w:t>
      </w:r>
    </w:p>
    <w:p>
      <w:pPr>
        <w:pStyle w:val="BookText"/>
      </w:pPr>
      <w:r>
        <w:rPr>
          <w:rFonts w:ascii="Amiri" w:hAnsi="Amiri" w:eastAsia="Amiri" w:cs="Amiri"/>
          <w:lang w:bidi="ar-SA"/>
          <w:color w:val="111111"/>
          <w:sz w:val="28"/>
          <w:szCs w:val="28"/>
          <w:rtl/>
        </w:rPr>
        <w:t xml:space="preserve">38156 .بغداد؛ مكتبة الأوقاف العامة؛ رقم المخطوط: 22779/1</w:t>
      </w:r>
    </w:p>
    <w:p>
      <w:pPr>
        <w:pStyle w:val="BookText"/>
      </w:pPr>
      <w:r>
        <w:rPr>
          <w:rFonts w:ascii="Amiri" w:hAnsi="Amiri" w:eastAsia="Amiri" w:cs="Amiri"/>
          <w:lang w:bidi="ar-SA"/>
          <w:color w:val="111111"/>
          <w:sz w:val="28"/>
          <w:szCs w:val="28"/>
          <w:rtl/>
        </w:rPr>
        <w:t xml:space="preserve">كا :عبد الرّحمن بن ملا حسن الحبيطي، تا: 1239ه-؛ 80ق ، 21*15سم [ف 3-209]</w:t>
      </w:r>
    </w:p>
    <w:p>
      <w:pPr>
        <w:pStyle w:val="BookText"/>
      </w:pPr>
      <w:r>
        <w:rPr>
          <w:rFonts w:ascii="Amiri" w:hAnsi="Amiri" w:eastAsia="Amiri" w:cs="Amiri"/>
          <w:lang w:bidi="ar-SA"/>
          <w:color w:val="111111"/>
          <w:sz w:val="28"/>
          <w:szCs w:val="28"/>
          <w:rtl/>
        </w:rPr>
        <w:t xml:space="preserve">38157 .بغداد؛ عباس حلمي القصاب (في دار التربية الإسلامية)؛ رقم المخطوط: 156/1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:مصطفی بن إبراهيم الحريري، تا :شعبان 1242ه- ساوجبلاغ (مدرسة السوق)؛ 59 59-1)، 13س، 15*21/5 سم [المورد : 22-265]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38158 .الموصل؛ سعيد الديوه جي؛ رقم المخطوط 100</w:t>
      </w:r>
    </w:p>
    <w:p>
      <w:pPr>
        <w:pStyle w:val="BookText"/>
      </w:pPr>
      <w:r>
        <w:rPr>
          <w:rFonts w:ascii="Amiri" w:hAnsi="Amiri" w:eastAsia="Amiri" w:cs="Amiri"/>
          <w:lang w:bidi="ar-SA"/>
          <w:color w:val="111111"/>
          <w:sz w:val="28"/>
          <w:szCs w:val="28"/>
          <w:rtl/>
        </w:rPr>
        <w:t xml:space="preserve">كا :إبراهيم هجر بن عمر العمار، تا: 1270 ه- [ معهد المخطوطات العربية : 2119]</w:t>
      </w:r>
    </w:p>
    <w:p>
      <w:pPr>
        <w:pStyle w:val="BookText"/>
      </w:pPr>
      <w:r>
        <w:rPr>
          <w:rFonts w:ascii="Amiri" w:hAnsi="Amiri" w:eastAsia="Amiri" w:cs="Amiri"/>
          <w:lang w:bidi="ar-SA"/>
          <w:color w:val="111111"/>
          <w:sz w:val="28"/>
          <w:szCs w:val="28"/>
          <w:rtl/>
        </w:rPr>
        <w:t xml:space="preserve">38159 .السليمانية؛ مكتبة الأوقاف المركزية؛ رقم المخطوط : 14/53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:عبد الرحيم الجناري، تا: 1278ه- مسجد شیخ معروف قرداغي؛ 45ق، 15س 20*15سم [ف 2-317]</w:t>
      </w:r>
    </w:p>
    <w:p>
      <w:pPr>
        <w:pStyle w:val="BookText"/>
      </w:pPr>
      <w:r>
        <w:rPr>
          <w:rFonts w:ascii="Amiri" w:hAnsi="Amiri" w:eastAsia="Amiri" w:cs="Amiri"/>
          <w:lang w:bidi="ar-SA"/>
          <w:color w:val="111111"/>
          <w:sz w:val="28"/>
          <w:szCs w:val="28"/>
          <w:rtl/>
        </w:rPr>
        <w:t xml:space="preserve">38160 . السليمانية؛ مكتبة الأوقاف المركزية؛ رقم المخطوط ت / مجاميع / 2668-2669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:بابا علي ابن السيد عبد الله ابن السيّد علي المشهور بالشيخ ،تا: 1297ه- السليمانية مدرسة خطيب زاده 58ق 15س 23*16سم [ف: 4-288]</w:t>
      </w:r>
    </w:p>
    <w:p>
      <w:pPr>
        <w:pStyle w:val="BookText"/>
      </w:pPr>
      <w:r>
        <w:rPr>
          <w:rFonts w:ascii="Amiri" w:hAnsi="Amiri" w:eastAsia="Amiri" w:cs="Amiri"/>
          <w:lang w:bidi="ar-SA"/>
          <w:color w:val="111111"/>
          <w:sz w:val="28"/>
          <w:szCs w:val="28"/>
          <w:rtl/>
        </w:rPr>
        <w:t xml:space="preserve">38161 . النجف الأشرف؛ مكتبة آية الله الحكيم العامة؛ رقم المخطوط: 21/4</w:t>
      </w:r>
    </w:p>
    <w:p>
      <w:pPr>
        <w:pStyle w:val="BookText"/>
      </w:pPr>
      <w:r>
        <w:rPr>
          <w:rFonts w:ascii="IRNazanin" w:hAnsi="IRNazanin" w:eastAsia="IRNazanin" w:cs="IRNazanin"/>
          <w:lang w:bidi="fa-IR"/>
          <w:color w:val="111111"/>
          <w:sz w:val="28"/>
          <w:szCs w:val="28"/>
          <w:rtl/>
        </w:rPr>
        <w:t xml:space="preserve">نسخ ،کا: محمّد صالح بن أحمد بن صالح القديحي البحراني، تا: القرن 13ه- 16*10سم [محمد الرشتي-ف: 41]</w:t>
      </w:r>
    </w:p>
    <w:p>
      <w:pPr>
        <w:pStyle w:val="BookText"/>
      </w:pPr>
      <w:r>
        <w:rPr>
          <w:rFonts w:ascii="Amiri" w:hAnsi="Amiri" w:eastAsia="Amiri" w:cs="Amiri"/>
          <w:lang w:bidi="ar-SA"/>
          <w:color w:val="111111"/>
          <w:sz w:val="28"/>
          <w:szCs w:val="28"/>
          <w:rtl/>
        </w:rPr>
        <w:t xml:space="preserve">38162 . النجف الأشرف؛ مكتبة آية الله الحكيم العامة؛ رقم المخطوط: 21</w:t>
      </w:r>
    </w:p>
    <w:p>
      <w:pPr>
        <w:pStyle w:val="BookText"/>
      </w:pPr>
      <w:r>
        <w:rPr>
          <w:rFonts w:ascii="IRNazanin" w:hAnsi="IRNazanin" w:eastAsia="IRNazanin" w:cs="IRNazanin"/>
          <w:lang w:bidi="fa-IR"/>
          <w:color w:val="111111"/>
          <w:sz w:val="28"/>
          <w:szCs w:val="28"/>
          <w:rtl/>
        </w:rPr>
        <w:t xml:space="preserve">کا :محمّد صالح بن أحمد بن صالح القديحي البحراني ،تا: 1300ه-، 24ص، 10*16سم[ معجم المخطوطات النجفية 502]</w:t>
      </w:r>
    </w:p>
    <w:p>
      <w:pPr>
        <w:pStyle w:val="BookText"/>
      </w:pPr>
      <w:r>
        <w:rPr>
          <w:rFonts w:ascii="Times New Roman" w:hAnsi="Times New Roman" w:eastAsia="Times New Roman" w:cs="Times New Roman"/>
          <w:lang w:val="en-US" w:bidi="en-US"/>
          <w:color w:val="111111"/>
          <w:sz w:val="28"/>
          <w:szCs w:val="28"/>
          <w:rtl/>
        </w:rPr>
        <w:t xml:space="preserve">38163.</w:t>
      </w:r>
    </w:p>
    <w:p>
      <w:pPr>
        <w:pStyle w:val="BookText"/>
      </w:pPr>
      <w:r>
        <w:rPr>
          <w:rFonts w:ascii="Amiri" w:hAnsi="Amiri" w:eastAsia="Amiri" w:cs="Amiri"/>
          <w:lang w:bidi="ar-SA"/>
          <w:color w:val="111111"/>
          <w:sz w:val="28"/>
          <w:szCs w:val="28"/>
          <w:rtl/>
        </w:rPr>
        <w:t xml:space="preserve">بغداد؛ مكتبة الأوقاف العامة؛ رقم المخطوط : 24302/2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نعمان الآلوسي، تا: 1300ه-؛ 83ق، 21*16سم [ف: 4-424]</w:t>
      </w:r>
    </w:p>
    <w:p>
      <w:pPr>
        <w:pStyle w:val="BookText"/>
      </w:pPr>
      <w:r>
        <w:rPr>
          <w:rFonts w:ascii="Times New Roman" w:hAnsi="Times New Roman" w:eastAsia="Times New Roman" w:cs="Times New Roman"/>
          <w:lang w:val="en-US" w:bidi="en-US"/>
          <w:color w:val="111111"/>
          <w:sz w:val="28"/>
          <w:szCs w:val="28"/>
          <w:rtl/>
        </w:rPr>
        <w:t xml:space="preserve">38164.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2210-2214</w:t>
      </w:r>
    </w:p>
    <w:p>
      <w:pPr>
        <w:pStyle w:val="BookText"/>
      </w:pPr>
      <w:r>
        <w:rPr>
          <w:rFonts w:ascii="IRNazanin" w:hAnsi="IRNazanin" w:eastAsia="IRNazanin" w:cs="IRNazanin"/>
          <w:lang w:bidi="fa-IR"/>
          <w:color w:val="111111"/>
          <w:sz w:val="28"/>
          <w:szCs w:val="28"/>
          <w:rtl/>
        </w:rPr>
        <w:t xml:space="preserve">کا :مجهول ،تا: 1312ه- بیژوه؛ 66ق، 11س، 22*16سم [ف: 4-291]</w:t>
      </w:r>
    </w:p>
    <w:p>
      <w:pPr>
        <w:pStyle w:val="BookText"/>
      </w:pPr>
      <w:r>
        <w:rPr>
          <w:rFonts w:ascii="Times New Roman" w:hAnsi="Times New Roman" w:eastAsia="Times New Roman" w:cs="Times New Roman"/>
          <w:lang w:val="en-US" w:bidi="en-US"/>
          <w:color w:val="111111"/>
          <w:sz w:val="28"/>
          <w:szCs w:val="28"/>
          <w:rtl/>
        </w:rPr>
        <w:t xml:space="preserve">38165.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/2766-2767</w:t>
      </w:r>
    </w:p>
    <w:p>
      <w:pPr>
        <w:pStyle w:val="BookText"/>
      </w:pPr>
      <w:r>
        <w:rPr>
          <w:rFonts w:ascii="IRNazanin" w:hAnsi="IRNazanin" w:eastAsia="IRNazanin" w:cs="IRNazanin"/>
          <w:lang w:bidi="fa-IR"/>
          <w:color w:val="111111"/>
          <w:sz w:val="28"/>
          <w:szCs w:val="28"/>
          <w:rtl/>
        </w:rPr>
        <w:t xml:space="preserve">کا :مجهول ،تا: مجهول؛ ناقصة : الأوّل؛ 55ق، 11س، 44*17 سم [ف: 4-291]</w:t>
      </w:r>
    </w:p>
    <w:p>
      <w:pPr>
        <w:pStyle w:val="BookText"/>
      </w:pPr>
      <w:r>
        <w:rPr>
          <w:rFonts w:ascii="Amiri" w:hAnsi="Amiri" w:eastAsia="Amiri" w:cs="Amiri"/>
          <w:lang w:bidi="ar-SA"/>
          <w:color w:val="111111"/>
          <w:sz w:val="28"/>
          <w:szCs w:val="28"/>
          <w:rtl/>
        </w:rPr>
        <w:t xml:space="preserve">38166 .النجف الأشرف؛ مؤسسة كاشف الغطاء العامة رقم المخطوط : 6989</w:t>
      </w:r>
    </w:p>
    <w:p>
      <w:pPr>
        <w:pStyle w:val="BookText"/>
      </w:pPr>
      <w:r>
        <w:rPr>
          <w:rFonts w:ascii="IRNazanin" w:hAnsi="IRNazanin" w:eastAsia="IRNazanin" w:cs="IRNazanin"/>
          <w:lang w:bidi="fa-IR"/>
          <w:color w:val="111111"/>
          <w:sz w:val="28"/>
          <w:szCs w:val="28"/>
          <w:rtl/>
        </w:rPr>
        <w:t xml:space="preserve">کا: مجهول، تا :مجهول؛ 52 ص [ف: 1-243]</w:t>
      </w:r>
    </w:p>
    <w:p>
      <w:pPr>
        <w:pStyle w:val="BookText"/>
      </w:pPr>
      <w:r>
        <w:rPr>
          <w:rFonts w:ascii="Amiri" w:hAnsi="Amiri" w:eastAsia="Amiri" w:cs="Amiri"/>
          <w:lang w:bidi="ar-SA"/>
          <w:color w:val="111111"/>
          <w:sz w:val="28"/>
          <w:szCs w:val="28"/>
          <w:rtl/>
        </w:rPr>
        <w:t xml:space="preserve">38167 .بغداد؛ مكتبة الأوقاف العامة؛ رقم المخطوط : 4354/4</w:t>
      </w:r>
    </w:p>
    <w:p>
      <w:pPr>
        <w:pStyle w:val="BookText"/>
      </w:pPr>
      <w:r>
        <w:rPr>
          <w:rFonts w:ascii="IRNazanin" w:hAnsi="IRNazanin" w:eastAsia="IRNazanin" w:cs="IRNazanin"/>
          <w:lang w:bidi="fa-IR"/>
          <w:color w:val="111111"/>
          <w:sz w:val="28"/>
          <w:szCs w:val="28"/>
          <w:rtl/>
        </w:rPr>
        <w:t xml:space="preserve">کا :مجهول، تا :مجهول؛ 11 ق 21*14سم [ف: 3-209]</w:t>
      </w:r>
    </w:p>
    <w:p>
      <w:pPr>
        <w:pStyle w:val="BookText"/>
      </w:pPr>
      <w:r>
        <w:rPr>
          <w:rFonts w:ascii="Amiri" w:hAnsi="Amiri" w:eastAsia="Amiri" w:cs="Amiri"/>
          <w:lang w:bidi="ar-SA"/>
          <w:color w:val="111111"/>
          <w:sz w:val="28"/>
          <w:szCs w:val="28"/>
          <w:rtl/>
        </w:rPr>
        <w:t xml:space="preserve">38168 .بغداد؛ مكتبة الأوقاف العامة؛ رقم المخطوط : 6515/2</w:t>
      </w:r>
    </w:p>
    <w:p>
      <w:pPr>
        <w:pStyle w:val="BookText"/>
      </w:pPr>
      <w:r>
        <w:rPr>
          <w:rFonts w:ascii="IRNazanin" w:hAnsi="IRNazanin" w:eastAsia="IRNazanin" w:cs="IRNazanin"/>
          <w:lang w:bidi="fa-IR"/>
          <w:color w:val="111111"/>
          <w:sz w:val="28"/>
          <w:szCs w:val="28"/>
          <w:rtl/>
        </w:rPr>
        <w:t xml:space="preserve">کا: مجهول، تا: مجهول؛ تملك: نعمان الالوسي؛ 26ق، 21*14سم [ف: 3-210]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38169 .بغداد؛ مكتبة الأوقاف العامة؛ رقم المخطوط : 24364/3</w:t>
      </w:r>
    </w:p>
    <w:p>
      <w:pPr>
        <w:pStyle w:val="BookText"/>
      </w:pPr>
      <w:r>
        <w:rPr>
          <w:rFonts w:ascii="Amiri" w:hAnsi="Amiri" w:eastAsia="Amiri" w:cs="Amiri"/>
          <w:lang w:bidi="ar-SA"/>
          <w:color w:val="111111"/>
          <w:sz w:val="28"/>
          <w:szCs w:val="28"/>
          <w:rtl/>
        </w:rPr>
        <w:t xml:space="preserve">كا :إبراهيم بن محمّد ثابت الآلوسي، تا :مجهول؛ 26ق، 20*13 سم [ف: 4-420]</w:t>
      </w:r>
    </w:p>
    <w:p>
      <w:pPr>
        <w:pStyle w:val="BookText"/>
      </w:pPr>
      <w:r>
        <w:rPr>
          <w:rFonts w:ascii="Amiri" w:hAnsi="Amiri" w:eastAsia="Amiri" w:cs="Amiri"/>
          <w:lang w:bidi="ar-SA"/>
          <w:color w:val="111111"/>
          <w:sz w:val="28"/>
          <w:szCs w:val="28"/>
          <w:rtl/>
        </w:rPr>
        <w:t xml:space="preserve">38170 .الموصل؛ مدرسة الصائغ الحلبي ( في الأوقاف العامة)؛ رقم المخطوط: 17/7/2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7-232]</w:t>
      </w:r>
    </w:p>
    <w:p>
      <w:pPr>
        <w:pStyle w:val="BookText"/>
      </w:pPr>
      <w:r>
        <w:rPr>
          <w:rFonts w:ascii="Amiri" w:hAnsi="Amiri" w:eastAsia="Amiri" w:cs="Amiri"/>
          <w:lang w:bidi="ar-SA"/>
          <w:color w:val="111111"/>
          <w:sz w:val="28"/>
          <w:szCs w:val="28"/>
          <w:rtl/>
        </w:rPr>
        <w:t xml:space="preserve">38171 .الموصل ؛ المدرسة الحسنية (في الأوقاف العامة)؛ رقم المخطوط: 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93 ق 22/5*16سم [الأوقاف العامة-موصل: 1-153]</w:t>
      </w:r>
    </w:p>
    <w:p>
      <w:pPr>
        <w:pStyle w:val="BookText"/>
      </w:pPr>
      <w:r>
        <w:rPr>
          <w:rFonts w:ascii="Amiri" w:hAnsi="Amiri" w:eastAsia="Amiri" w:cs="Amiri"/>
          <w:lang w:bidi="ar-SA"/>
          <w:color w:val="111111"/>
          <w:sz w:val="28"/>
          <w:szCs w:val="28"/>
          <w:rtl/>
        </w:rPr>
        <w:t xml:space="preserve">38172 .الموصل؛ مدرسة الحجيات ( في الأوقاف العامة)؛ رقم المخطوط: 22/124/1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63ق [الأوقاف العامة - موصل: 3-183]</w:t>
      </w:r>
    </w:p>
    <w:p>
      <w:pPr>
        <w:pStyle w:val="BookText"/>
      </w:pPr>
      <w:r>
        <w:rPr>
          <w:rFonts w:ascii="Amiri" w:hAnsi="Amiri" w:eastAsia="Amiri" w:cs="Amiri"/>
          <w:lang w:bidi="ar-SA"/>
          <w:color w:val="111111"/>
          <w:sz w:val="28"/>
          <w:szCs w:val="28"/>
          <w:rtl/>
        </w:rPr>
        <w:t xml:space="preserve">38173 . الموصل؛ المدرسة المحمّدية (في الأوقاف العامة)؛ رقم المخطوط: 20/21/2</w:t>
      </w:r>
    </w:p>
    <w:p>
      <w:pPr>
        <w:pStyle w:val="BookText"/>
      </w:pPr>
      <w:r>
        <w:rPr>
          <w:rFonts w:ascii="Amiri" w:hAnsi="Amiri" w:eastAsia="Amiri" w:cs="Amiri"/>
          <w:lang w:bidi="ar-SA"/>
          <w:color w:val="111111"/>
          <w:sz w:val="28"/>
          <w:szCs w:val="28"/>
          <w:rtl/>
        </w:rPr>
        <w:t xml:space="preserve">كا: أحمد بن عبد الله، تا :مجهول[ الأوقاف العامة -موصل: 7-113]</w:t>
      </w:r>
    </w:p>
    <w:p>
      <w:pPr>
        <w:pStyle w:val="BookText"/>
      </w:pPr>
      <w:r>
        <w:rPr>
          <w:rFonts w:ascii="Times New Roman" w:hAnsi="Times New Roman" w:eastAsia="Times New Roman" w:cs="Times New Roman"/>
          <w:lang w:val="en-US" w:bidi="en-US"/>
          <w:color w:val="111111"/>
          <w:sz w:val="28"/>
          <w:szCs w:val="28"/>
          <w:rtl/>
        </w:rPr>
        <w:t xml:space="preserve">38174.</w:t>
      </w:r>
    </w:p>
    <w:p>
      <w:pPr>
        <w:pStyle w:val="BookText"/>
      </w:pPr>
      <w:r>
        <w:rPr>
          <w:rFonts w:ascii="Amiri" w:hAnsi="Amiri" w:eastAsia="Amiri" w:cs="Amiri"/>
          <w:lang w:bidi="ar-SA"/>
          <w:color w:val="111111"/>
          <w:sz w:val="28"/>
          <w:szCs w:val="28"/>
          <w:rtl/>
        </w:rPr>
        <w:t xml:space="preserve">بغداد؛ خزانة القره داغي ( في المجمع العلمي)؛ رقم المخطوط: 1641/2 مجاميع</w:t>
      </w:r>
    </w:p>
    <w:p>
      <w:pPr>
        <w:pStyle w:val="BookText"/>
      </w:pPr>
      <w:r>
        <w:rPr>
          <w:rFonts w:ascii="Amiri" w:hAnsi="Amiri" w:eastAsia="Amiri" w:cs="Amiri"/>
          <w:lang w:bidi="ar-SA"/>
          <w:color w:val="111111"/>
          <w:sz w:val="28"/>
          <w:szCs w:val="28"/>
          <w:rtl/>
        </w:rPr>
        <w:t xml:space="preserve">أوّلها :مطابق ؛آخرها: للأقسام لم لا يجوز أن ...لها أو ممن الانفكاك عنها ولو سلم</w:t>
      </w:r>
    </w:p>
    <w:p>
      <w:pPr>
        <w:pStyle w:val="BookText"/>
      </w:pPr>
      <w:r>
        <w:rPr>
          <w:rFonts w:ascii="Amiri" w:hAnsi="Amiri" w:eastAsia="Amiri" w:cs="Amiri"/>
          <w:lang w:bidi="ar-SA"/>
          <w:color w:val="111111"/>
          <w:sz w:val="28"/>
          <w:szCs w:val="28"/>
          <w:rtl/>
        </w:rPr>
        <w:t xml:space="preserve">جيمع ذلك فاء.</w:t>
      </w:r>
    </w:p>
    <w:p>
      <w:pPr>
        <w:pStyle w:val="BookText"/>
      </w:pPr>
      <w:r>
        <w:rPr>
          <w:rFonts w:ascii="IRNazanin" w:hAnsi="IRNazanin" w:eastAsia="IRNazanin" w:cs="IRNazanin"/>
          <w:lang w:bidi="fa-IR"/>
          <w:color w:val="111111"/>
          <w:sz w:val="28"/>
          <w:szCs w:val="28"/>
          <w:rtl/>
        </w:rPr>
        <w:t xml:space="preserve">نسخ ،کا :مجهول، تا: مجهول؛ ناقصة: الآخر؛ 25 ق (50-26)، 11س، 22*16سم [ف: 84]</w:t>
      </w:r>
    </w:p>
    <w:p>
      <w:pPr>
        <w:pStyle w:val="BookText"/>
      </w:pPr>
      <w:r>
        <w:rPr>
          <w:rFonts w:ascii="Amiri" w:hAnsi="Amiri" w:eastAsia="Amiri" w:cs="Amiri"/>
          <w:lang w:bidi="ar-SA"/>
          <w:color w:val="111111"/>
          <w:sz w:val="28"/>
          <w:szCs w:val="28"/>
          <w:rtl/>
        </w:rPr>
        <w:t xml:space="preserve">38175 .السليمانية؛ مكتبة الأوقاف المركزية رقم المخطوط: ت / مجاميع / 866-867</w:t>
      </w:r>
    </w:p>
    <w:p>
      <w:pPr>
        <w:pStyle w:val="BookText"/>
      </w:pPr>
      <w:r>
        <w:rPr>
          <w:rFonts w:ascii="Amiri" w:hAnsi="Amiri" w:eastAsia="Amiri" w:cs="Amiri"/>
          <w:lang w:bidi="ar-SA"/>
          <w:color w:val="111111"/>
          <w:sz w:val="28"/>
          <w:szCs w:val="28"/>
          <w:rtl/>
        </w:rPr>
        <w:t xml:space="preserve">أوّلها :مطابق؛ آخرها :ولهذا أرجح جعل ما موصولة على جعلها نافية فيما نسب إليه قدس سره من الحواشي في الفهرس مجهول المؤلف :كا: مجهول ،تا :مجهول؛ ناقصة: الآخر؛ 48ق، 13س 21*16سم [ف: 3-213]</w:t>
      </w:r>
    </w:p>
    <w:p>
      <w:pPr>
        <w:pStyle w:val="BookText"/>
      </w:pPr>
      <w:r>
        <w:rPr>
          <w:rFonts w:ascii="Amiri" w:hAnsi="Amiri" w:eastAsia="Amiri" w:cs="Amiri"/>
          <w:lang w:bidi="ar-SA"/>
          <w:color w:val="111111"/>
          <w:sz w:val="28"/>
          <w:szCs w:val="28"/>
          <w:rtl/>
        </w:rPr>
        <w:t xml:space="preserve">38176 بغداد؛ خزانة رشيد عالي الكيلاني( ضمن دار المخطوطات)؛ رقم المخطوط: 419</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وآله وصحبه أجمعين</w:t>
      </w:r>
    </w:p>
    <w:p>
      <w:pPr>
        <w:pStyle w:val="BookText"/>
      </w:pPr>
      <w:r>
        <w:rPr>
          <w:rFonts w:ascii="IRNazanin" w:hAnsi="IRNazanin" w:eastAsia="IRNazanin" w:cs="IRNazanin"/>
          <w:lang w:bidi="fa-IR"/>
          <w:color w:val="111111"/>
          <w:sz w:val="28"/>
          <w:szCs w:val="28"/>
          <w:rtl/>
        </w:rPr>
        <w:t xml:space="preserve">کا :درویش الحافظ البغدادي، تا :مجهول تملك :محمّد سعيد مفتي بغداد؛ 41ص</w:t>
      </w:r>
    </w:p>
    <w:p>
      <w:pPr>
        <w:pStyle w:val="BookText"/>
      </w:pPr>
      <w:r>
        <w:rPr>
          <w:rFonts w:ascii="IRNazanin" w:hAnsi="IRNazanin" w:eastAsia="IRNazanin" w:cs="IRNazanin"/>
          <w:lang w:bidi="fa-IR"/>
          <w:color w:val="111111"/>
          <w:sz w:val="28"/>
          <w:szCs w:val="28"/>
          <w:rtl/>
        </w:rPr>
        <w:t xml:space="preserve">25 س، 21*15سم[ المورد: 18-215]</w:t>
      </w:r>
    </w:p>
    <w:p>
      <w:pPr>
        <w:pStyle w:val="BookText"/>
      </w:pPr>
      <w:r>
        <w:rPr>
          <w:rFonts w:ascii="Amiri" w:hAnsi="Amiri" w:eastAsia="Amiri" w:cs="Amiri"/>
          <w:lang w:bidi="ar-SA"/>
          <w:color w:val="111111"/>
          <w:sz w:val="28"/>
          <w:szCs w:val="28"/>
          <w:rtl/>
        </w:rPr>
        <w:t xml:space="preserve">38177 .بغداد؛ الخزانة الآلوسية ضمن دار المخطوطات؛ رقم المخطوط : 8540</w:t>
      </w:r>
    </w:p>
    <w:p>
      <w:pPr>
        <w:pStyle w:val="BookText"/>
      </w:pPr>
      <w:r>
        <w:rPr>
          <w:rFonts w:ascii="IRNazanin" w:hAnsi="IRNazanin" w:eastAsia="IRNazanin" w:cs="IRNazanin"/>
          <w:lang w:bidi="fa-IR"/>
          <w:color w:val="111111"/>
          <w:sz w:val="28"/>
          <w:szCs w:val="28"/>
          <w:rtl/>
        </w:rPr>
        <w:t xml:space="preserve">کا:مجهول ،تا :مجهول؛ ناقصة :الآخر؛ 120 ص 13 س، 20*15سم [المورد: 13-189]</w:t>
      </w:r>
    </w:p>
    <w:p>
      <w:pPr>
        <w:pStyle w:val="BookText"/>
      </w:pPr>
      <w:r>
        <w:rPr>
          <w:rFonts w:ascii="Amiri" w:hAnsi="Amiri" w:eastAsia="Amiri" w:cs="Amiri"/>
          <w:lang w:bidi="ar-SA"/>
          <w:color w:val="111111"/>
          <w:sz w:val="28"/>
          <w:szCs w:val="28"/>
          <w:rtl/>
        </w:rPr>
        <w:t xml:space="preserve">38178 . الموصل؛ خزانة داود جلبي (في الأوقاف العامة؛ رقم المخطوط: 9/11/2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6-217]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46" w:name="pg8181_88868"/>
    <w:bookmarkEnd w:id="446"/>
    <w:p>
      <w:pPr>
        <w:pStyle w:val="BookText"/>
      </w:pPr>
      <w:r>
        <w:rPr>
          <w:rFonts w:ascii="Amiri" w:hAnsi="Amiri" w:eastAsia="Amiri" w:cs="Amiri"/>
          <w:lang w:bidi="ar-SA"/>
          <w:color w:val="111111"/>
          <w:sz w:val="28"/>
          <w:szCs w:val="28"/>
          <w:rtl/>
        </w:rPr>
        <w:t xml:space="preserve">38179 .الموصل ؛ المدرسة الرضوانية ( في الأوقاف العامة)؛ رقم المخطوط : 18/81/2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15*22سم [الأوقاف العامة-موصل: 8-160]</w:t>
      </w:r>
    </w:p>
    <w:p>
      <w:pPr>
        <w:pStyle w:val="BookText"/>
      </w:pPr>
      <w:r>
        <w:rPr>
          <w:rFonts w:ascii="Times New Roman" w:hAnsi="Times New Roman" w:eastAsia="Times New Roman" w:cs="Times New Roman"/>
          <w:lang w:val="en-US" w:bidi="en-US"/>
          <w:color w:val="111111"/>
          <w:sz w:val="28"/>
          <w:szCs w:val="28"/>
          <w:rtl/>
        </w:rPr>
        <w:t xml:space="preserve">38180.</w:t>
      </w:r>
    </w:p>
    <w:p>
      <w:pPr>
        <w:pStyle w:val="BookText"/>
      </w:pPr>
      <w:r>
        <w:rPr>
          <w:rFonts w:ascii="Amiri" w:hAnsi="Amiri" w:eastAsia="Amiri" w:cs="Amiri"/>
          <w:lang w:bidi="ar-SA"/>
          <w:color w:val="111111"/>
          <w:sz w:val="28"/>
          <w:szCs w:val="28"/>
          <w:rtl/>
        </w:rPr>
        <w:t xml:space="preserve">الموصل؛ مدرسة مسجد محضر باشي؛ رقم المخطوط: 27/1</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Times New Roman" w:hAnsi="Times New Roman" w:eastAsia="Times New Roman" w:cs="Times New Roman"/>
          <w:lang w:val="en-US" w:bidi="en-US"/>
          <w:color w:val="111111"/>
          <w:sz w:val="28"/>
          <w:szCs w:val="28"/>
          <w:rtl/>
        </w:rPr>
        <w:t xml:space="preserve">38181.</w:t>
      </w:r>
    </w:p>
    <w:p>
      <w:pPr>
        <w:pStyle w:val="BookText"/>
      </w:pPr>
      <w:r>
        <w:rPr>
          <w:rFonts w:ascii="Amiri" w:hAnsi="Amiri" w:eastAsia="Amiri" w:cs="Amiri"/>
          <w:lang w:bidi="ar-SA"/>
          <w:color w:val="111111"/>
          <w:sz w:val="28"/>
          <w:szCs w:val="28"/>
          <w:rtl/>
        </w:rPr>
        <w:t xml:space="preserve">بغداد؛ مركز البحوث والدراسات؛ رقم المخطوط: 1-2226400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9 ص [(مصورات) - ف: 283]</w:t>
      </w:r>
    </w:p>
    <w:p>
      <w:pPr>
        <w:pStyle w:val="BookText"/>
      </w:pPr>
      <w:r>
        <w:rPr>
          <w:rFonts w:ascii="Amiri" w:hAnsi="Amiri" w:eastAsia="Amiri" w:cs="Amiri"/>
          <w:lang w:bidi="ar-SA"/>
          <w:color w:val="111111"/>
          <w:sz w:val="28"/>
          <w:szCs w:val="28"/>
          <w:rtl/>
        </w:rPr>
        <w:t xml:space="preserve">38182 .النجف الأشرف؛ مؤسسة كاشف الغطاء العامة؛ رقم المخطوط: 6578</w:t>
      </w:r>
    </w:p>
    <w:p>
      <w:pPr>
        <w:pStyle w:val="BookText"/>
      </w:pPr>
      <w:r>
        <w:rPr>
          <w:rFonts w:ascii="IRNazanin" w:hAnsi="IRNazanin" w:eastAsia="IRNazanin" w:cs="IRNazanin"/>
          <w:lang w:bidi="fa-IR"/>
          <w:color w:val="111111"/>
          <w:sz w:val="28"/>
          <w:szCs w:val="28"/>
          <w:rtl/>
        </w:rPr>
        <w:t xml:space="preserve">کا :درويش الحافظ البغدادي الحنفي، تا :مجهول؛ 264 ص [ف: 1-261]</w:t>
      </w:r>
    </w:p>
    <w:p>
      <w:pPr>
        <w:pStyle w:val="BookText"/>
      </w:pPr>
      <w:r>
        <w:rPr>
          <w:rFonts w:ascii="Amiri" w:hAnsi="Amiri" w:eastAsia="Amiri" w:cs="Amiri"/>
          <w:lang w:bidi="ar-SA"/>
          <w:color w:val="111111"/>
          <w:sz w:val="28"/>
          <w:szCs w:val="28"/>
          <w:rtl/>
        </w:rPr>
        <w:t xml:space="preserve">38183 . النجف الأشرف؛ مؤسسة كاشف الغطاء العامة؛ رقم المخطوط: 4404</w:t>
      </w:r>
    </w:p>
    <w:p>
      <w:pPr>
        <w:pStyle w:val="BookText"/>
      </w:pPr>
      <w:r>
        <w:rPr>
          <w:rFonts w:ascii="IRNazanin" w:hAnsi="IRNazanin" w:eastAsia="IRNazanin" w:cs="IRNazanin"/>
          <w:lang w:bidi="fa-IR"/>
          <w:color w:val="111111"/>
          <w:sz w:val="28"/>
          <w:szCs w:val="28"/>
          <w:rtl/>
        </w:rPr>
        <w:t xml:space="preserve">کا :مجهول ،تا :مجهول؛ 659 ص [ف: 1-255]</w:t>
      </w:r>
    </w:p>
    <w:p>
      <w:pPr>
        <w:pStyle w:val="BookText"/>
      </w:pPr>
      <w:r>
        <w:rPr>
          <w:rFonts w:ascii="Times New Roman" w:hAnsi="Times New Roman" w:eastAsia="Times New Roman" w:cs="Times New Roman"/>
          <w:lang w:val="en-US" w:bidi="en-US"/>
          <w:color w:val="111111"/>
          <w:sz w:val="28"/>
          <w:szCs w:val="28"/>
          <w:rtl/>
        </w:rPr>
        <w:t xml:space="preserve">38184.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17/23/1</w:t>
      </w:r>
    </w:p>
    <w:p>
      <w:pPr>
        <w:pStyle w:val="BookText"/>
      </w:pPr>
      <w:r>
        <w:rPr>
          <w:rFonts w:ascii="IRNazanin" w:hAnsi="IRNazanin" w:eastAsia="IRNazanin" w:cs="IRNazanin"/>
          <w:lang w:bidi="fa-IR"/>
          <w:color w:val="111111"/>
          <w:sz w:val="28"/>
          <w:szCs w:val="28"/>
          <w:rtl/>
        </w:rPr>
        <w:t xml:space="preserve">کا :مجهول، تا: مجهول؛ 16*23سم [الأوقاف العامة موصل: 7-241]</w:t>
      </w:r>
    </w:p>
    <w:p>
      <w:pPr>
        <w:pStyle w:val="Heading2"/>
      </w:pPr>
      <w:bookmarkStart w:id="1824" w:name="_Toc1118"/>
      <w:r>
        <w:t>شرح الرسالة الوضعية العضدية / بلاغة - عربي</w:t>
      </w:r>
      <w:bookmarkEnd w:id="1824"/>
    </w:p>
    <w:p>
      <w:pPr>
        <w:pStyle w:val="BookText"/>
      </w:pPr>
      <w:r>
        <w:rPr>
          <w:rFonts w:ascii="IRNazanin" w:hAnsi="IRNazanin" w:eastAsia="IRNazanin" w:cs="IRNazanin"/>
          <w:lang w:bidi="fa-IR"/>
          <w:color w:val="111111"/>
          <w:sz w:val="28"/>
          <w:szCs w:val="28"/>
          <w:rtl/>
        </w:rPr>
        <w:t xml:space="preserve">الطاش کبری زاده ،أحمد بن مصطفى( 901 - 968ه-)</w:t>
      </w:r>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 الرّحمن بن أحمد (756-700ه- )</w:t>
      </w:r>
    </w:p>
    <w:p>
      <w:pPr>
        <w:pStyle w:val="BookText"/>
      </w:pPr>
      <w:r>
        <w:rPr>
          <w:rFonts w:ascii="Amiri" w:hAnsi="Amiri" w:eastAsia="Amiri" w:cs="Amiri"/>
          <w:lang w:bidi="ar-SA"/>
          <w:color w:val="111111"/>
          <w:sz w:val="28"/>
          <w:szCs w:val="28"/>
          <w:rtl/>
        </w:rPr>
        <w:t xml:space="preserve">38185 .بغداد؛ مكتبة الأوقاف العامة؛ رقم المخطوط: 9706/3</w:t>
      </w:r>
    </w:p>
    <w:p>
      <w:pPr>
        <w:pStyle w:val="BookText"/>
      </w:pPr>
      <w:r>
        <w:rPr>
          <w:rFonts w:ascii="IRNazanin" w:hAnsi="IRNazanin" w:eastAsia="IRNazanin" w:cs="IRNazanin"/>
          <w:lang w:bidi="fa-IR"/>
          <w:color w:val="111111"/>
          <w:sz w:val="28"/>
          <w:szCs w:val="28"/>
          <w:rtl/>
        </w:rPr>
        <w:t xml:space="preserve">کا: حافظ عثمان نوري بن الحاج إبراهيم ،تا: 1274ه- 11ق، 20*12سم [ف 3-211]</w:t>
      </w:r>
    </w:p>
    <w:p>
      <w:pPr>
        <w:pStyle w:val="Heading2"/>
      </w:pPr>
      <w:bookmarkStart w:id="1825" w:name="_Toc1119"/>
      <w:r>
        <w:t>شرح الرسالة الوضعية العضدية / بلاغة - عربي</w:t>
      </w:r>
      <w:bookmarkEnd w:id="1825"/>
    </w:p>
    <w:p>
      <w:pPr>
        <w:pStyle w:val="BookText"/>
      </w:pPr>
      <w:r>
        <w:rPr>
          <w:rFonts w:ascii="Amiri" w:hAnsi="Amiri" w:eastAsia="Amiri" w:cs="Amiri"/>
          <w:lang w:bidi="ar-SA"/>
          <w:color w:val="111111"/>
          <w:sz w:val="28"/>
          <w:szCs w:val="28"/>
          <w:rtl/>
        </w:rPr>
        <w:t xml:space="preserve">آغاجليلي ،علي بن يونس (- 1147 ه-)</w:t>
      </w:r>
    </w:p>
    <w:p>
      <w:pPr>
        <w:pStyle w:val="BookText"/>
      </w:pPr>
      <w:r>
        <w:rPr>
          <w:rFonts w:ascii="Amiri" w:hAnsi="Amiri" w:eastAsia="Amiri" w:cs="Amiri"/>
          <w:lang w:bidi="ar-SA"/>
          <w:color w:val="111111"/>
          <w:sz w:val="28"/>
          <w:szCs w:val="28"/>
          <w:rtl/>
        </w:rPr>
        <w:t xml:space="preserve">المرتبط :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47" w:name="pg8181_88870"/>
    <w:bookmarkEnd w:id="447"/>
    <w:p>
      <w:pPr>
        <w:pStyle w:val="BookText"/>
      </w:pPr>
      <w:r>
        <w:rPr>
          <w:rFonts w:ascii="Times New Roman" w:hAnsi="Times New Roman" w:eastAsia="Times New Roman" w:cs="Times New Roman"/>
          <w:lang w:val="en-US" w:bidi="en-US"/>
          <w:color w:val="111111"/>
          <w:sz w:val="28"/>
          <w:szCs w:val="28"/>
          <w:rtl/>
        </w:rPr>
        <w:t xml:space="preserve">38186.</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(مصور) علی ميكرو فيلم؛ 5 ق ، 21*27سم [الأوقاف العامة-</w:t>
      </w:r>
    </w:p>
    <w:p>
      <w:pPr>
        <w:pStyle w:val="BookText"/>
      </w:pPr>
      <w:r>
        <w:rPr>
          <w:rFonts w:ascii="IRNazanin" w:hAnsi="IRNazanin" w:eastAsia="IRNazanin" w:cs="IRNazanin"/>
          <w:lang w:bidi="fa-IR"/>
          <w:color w:val="111111"/>
          <w:sz w:val="28"/>
          <w:szCs w:val="28"/>
          <w:rtl/>
        </w:rPr>
        <w:t xml:space="preserve">موصل :6-316 ]</w:t>
      </w:r>
    </w:p>
    <w:p>
      <w:pPr>
        <w:pStyle w:val="Heading2"/>
      </w:pPr>
      <w:bookmarkStart w:id="1826" w:name="_Toc1120"/>
      <w:r>
        <w:t>شرح الرسالة الوضعية العضدية / بلاغة - عربي</w:t>
      </w:r>
      <w:bookmarkEnd w:id="1826"/>
    </w:p>
    <w:p>
      <w:pPr>
        <w:pStyle w:val="BookText"/>
      </w:pPr>
      <w:r>
        <w:rPr>
          <w:rFonts w:ascii="Amiri" w:hAnsi="Amiri" w:eastAsia="Amiri" w:cs="Amiri"/>
          <w:lang w:bidi="ar-SA"/>
          <w:color w:val="111111"/>
          <w:sz w:val="28"/>
          <w:szCs w:val="28"/>
          <w:rtl/>
        </w:rPr>
        <w:t xml:space="preserve">العزّي المخللاتي، محمد حنفي بن علي</w:t>
      </w:r>
    </w:p>
    <w:p>
      <w:pPr>
        <w:pStyle w:val="BookText"/>
      </w:pPr>
      <w:r>
        <w:rPr>
          <w:rFonts w:ascii="Amiri" w:hAnsi="Amiri" w:eastAsia="Amiri" w:cs="Amiri"/>
          <w:lang w:bidi="ar-SA"/>
          <w:color w:val="111111"/>
          <w:sz w:val="28"/>
          <w:szCs w:val="28"/>
          <w:rtl/>
        </w:rPr>
        <w:t xml:space="preserve">المرتبط: الرسالة الوضعية = الرسالة العضدية - رسالة في الوضع عضد الدين الإيجي عبد</w:t>
      </w:r>
    </w:p>
    <w:p>
      <w:pPr>
        <w:pStyle w:val="BookText"/>
      </w:pPr>
      <w:r>
        <w:rPr>
          <w:rFonts w:ascii="IRNazanin" w:hAnsi="IRNazanin" w:eastAsia="IRNazanin" w:cs="IRNazanin"/>
          <w:lang w:bidi="fa-IR"/>
          <w:color w:val="111111"/>
          <w:sz w:val="28"/>
          <w:szCs w:val="28"/>
          <w:rtl/>
        </w:rPr>
        <w:t xml:space="preserve">الرّحمن بن أحمد (756-700ه-)</w:t>
      </w:r>
    </w:p>
    <w:p>
      <w:pPr>
        <w:pStyle w:val="BookText"/>
      </w:pPr>
      <w:r>
        <w:rPr>
          <w:rFonts w:ascii="Amiri" w:hAnsi="Amiri" w:eastAsia="Amiri" w:cs="Amiri"/>
          <w:lang w:bidi="ar-SA"/>
          <w:color w:val="111111"/>
          <w:sz w:val="28"/>
          <w:szCs w:val="28"/>
          <w:rtl/>
        </w:rPr>
        <w:t xml:space="preserve">38187 . البصرة ؛ جامعة البصرة (المكتبة المركزية)؛ رقم المخطوط: 44</w:t>
      </w:r>
    </w:p>
    <w:p>
      <w:pPr>
        <w:pStyle w:val="BookText"/>
      </w:pPr>
      <w:r>
        <w:rPr>
          <w:rFonts w:ascii="Amiri" w:hAnsi="Amiri" w:eastAsia="Amiri" w:cs="Amiri"/>
          <w:lang w:bidi="ar-SA"/>
          <w:color w:val="111111"/>
          <w:sz w:val="28"/>
          <w:szCs w:val="28"/>
          <w:rtl/>
        </w:rPr>
        <w:t xml:space="preserve">أوّلها: الحمد لله الذي خصّ الإنسان بمعرفته أوضاع الكلام</w:t>
      </w:r>
    </w:p>
    <w:p>
      <w:pPr>
        <w:pStyle w:val="BookText"/>
      </w:pPr>
      <w:r>
        <w:rPr>
          <w:rFonts w:ascii="IRNazanin" w:hAnsi="IRNazanin" w:eastAsia="IRNazanin" w:cs="IRNazanin"/>
          <w:lang w:bidi="fa-IR"/>
          <w:color w:val="111111"/>
          <w:sz w:val="28"/>
          <w:szCs w:val="28"/>
          <w:rtl/>
        </w:rPr>
        <w:t xml:space="preserve">کا :مجهول، تا: القرن 13ه- 9ق[ المورد :33-388]</w:t>
      </w:r>
    </w:p>
    <w:p>
      <w:pPr>
        <w:pStyle w:val="BookText"/>
      </w:pPr>
      <w:r>
        <w:rPr>
          <w:rFonts w:ascii="Amiri" w:hAnsi="Amiri" w:eastAsia="Amiri" w:cs="Amiri"/>
          <w:lang w:bidi="ar-SA"/>
          <w:color w:val="111111"/>
          <w:sz w:val="28"/>
          <w:szCs w:val="28"/>
          <w:rtl/>
        </w:rPr>
        <w:t xml:space="preserve">38188 . البصرة ؛ جامعة البصرة (المكتبة المركزية رقم المخطوط: 60/1</w:t>
      </w:r>
    </w:p>
    <w:p>
      <w:pPr>
        <w:pStyle w:val="BookText"/>
      </w:pPr>
      <w:r>
        <w:rPr>
          <w:rFonts w:ascii="IRNazanin" w:hAnsi="IRNazanin" w:eastAsia="IRNazanin" w:cs="IRNazanin"/>
          <w:lang w:bidi="fa-IR"/>
          <w:color w:val="111111"/>
          <w:sz w:val="28"/>
          <w:szCs w:val="28"/>
          <w:rtl/>
        </w:rPr>
        <w:t xml:space="preserve">کا :مجهول، تا :مجهول [المورد: 33-395]</w:t>
      </w:r>
    </w:p>
    <w:p>
      <w:pPr>
        <w:pStyle w:val="Heading2"/>
      </w:pPr>
      <w:bookmarkStart w:id="1827" w:name="_Toc1121"/>
      <w:r>
        <w:t>شرح رسالة الولدية - شرح رسالة المناظرة / منطق - عربي</w:t>
      </w:r>
      <w:bookmarkEnd w:id="1827"/>
    </w:p>
    <w:p>
      <w:pPr>
        <w:pStyle w:val="BookText"/>
      </w:pPr>
      <w:r>
        <w:rPr>
          <w:rFonts w:ascii="Amiri" w:hAnsi="Amiri" w:eastAsia="Amiri" w:cs="Amiri"/>
          <w:lang w:bidi="ar-SA"/>
          <w:color w:val="111111"/>
          <w:sz w:val="28"/>
          <w:szCs w:val="28"/>
          <w:rtl/>
        </w:rPr>
        <w:t xml:space="preserve">ساجقلي زاده محمّد بن أبي بكر ( - 1150 ه- )</w:t>
      </w:r>
    </w:p>
    <w:p>
      <w:pPr>
        <w:pStyle w:val="BookText"/>
      </w:pPr>
      <w:r>
        <w:rPr>
          <w:rFonts w:ascii="Amiri" w:hAnsi="Amiri" w:eastAsia="Amiri" w:cs="Amiri"/>
          <w:lang w:bidi="ar-SA"/>
          <w:color w:val="111111"/>
          <w:sz w:val="28"/>
          <w:szCs w:val="28"/>
          <w:rtl/>
        </w:rPr>
        <w:t xml:space="preserve">المرتبط: آداب البحث = الرسالة الولدية - آداب المناظرة - فن المناظرة ساجقلي زاده محمد</w:t>
      </w:r>
    </w:p>
    <w:p>
      <w:pPr>
        <w:pStyle w:val="BookText"/>
      </w:pPr>
      <w:r>
        <w:rPr>
          <w:rFonts w:ascii="Amiri" w:hAnsi="Amiri" w:eastAsia="Amiri" w:cs="Amiri"/>
          <w:lang w:bidi="ar-SA"/>
          <w:color w:val="111111"/>
          <w:sz w:val="28"/>
          <w:szCs w:val="28"/>
          <w:rtl/>
        </w:rPr>
        <w:t xml:space="preserve">بن أبي بكر (-1150ه-)</w:t>
      </w:r>
    </w:p>
    <w:p>
      <w:pPr>
        <w:pStyle w:val="BookText"/>
      </w:pPr>
      <w:r>
        <w:rPr>
          <w:rFonts w:ascii="Amiri" w:hAnsi="Amiri" w:eastAsia="Amiri" w:cs="Amiri"/>
          <w:lang w:bidi="ar-SA"/>
          <w:color w:val="111111"/>
          <w:sz w:val="28"/>
          <w:szCs w:val="28"/>
          <w:rtl/>
        </w:rPr>
        <w:t xml:space="preserve">38189 .البصرة؛ جامعة البصرة (المكتبة المركزية)؛ رقم المخطوط: 90/5</w:t>
      </w:r>
    </w:p>
    <w:p>
      <w:pPr>
        <w:pStyle w:val="BookText"/>
      </w:pPr>
      <w:r>
        <w:rPr>
          <w:rFonts w:ascii="IRNazanin" w:hAnsi="IRNazanin" w:eastAsia="IRNazanin" w:cs="IRNazanin"/>
          <w:lang w:bidi="fa-IR"/>
          <w:color w:val="111111"/>
          <w:sz w:val="28"/>
          <w:szCs w:val="28"/>
          <w:rtl/>
        </w:rPr>
        <w:t xml:space="preserve">کا :مجهول، تا: القرن 13ه- 6 ، 21*15سم [المورد: 31-371]</w:t>
      </w:r>
    </w:p>
    <w:p>
      <w:pPr>
        <w:pStyle w:val="BookText"/>
      </w:pPr>
      <w:r>
        <w:rPr>
          <w:rFonts w:ascii="Amiri" w:hAnsi="Amiri" w:eastAsia="Amiri" w:cs="Amiri"/>
          <w:lang w:bidi="ar-SA"/>
          <w:color w:val="111111"/>
          <w:sz w:val="28"/>
          <w:szCs w:val="28"/>
          <w:rtl/>
        </w:rPr>
        <w:t xml:space="preserve">38190 .البصرة جامعة البصرة (المكتبة المركزية)؛ رقم المخطوط: 61/6</w:t>
      </w:r>
    </w:p>
    <w:p>
      <w:pPr>
        <w:pStyle w:val="BookText"/>
      </w:pPr>
      <w:r>
        <w:rPr>
          <w:rFonts w:ascii="Amiri" w:hAnsi="Amiri" w:eastAsia="Amiri" w:cs="Amiri"/>
          <w:lang w:bidi="ar-SA"/>
          <w:color w:val="111111"/>
          <w:sz w:val="28"/>
          <w:szCs w:val="28"/>
          <w:rtl/>
        </w:rPr>
        <w:t xml:space="preserve">أوّلها: الحمد لله وسلامه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6ق [المورد: 33-392]</w:t>
      </w:r>
    </w:p>
    <w:p>
      <w:pPr>
        <w:pStyle w:val="BookText"/>
      </w:pPr>
      <w:r>
        <w:rPr>
          <w:rFonts w:ascii="Amiri" w:hAnsi="Amiri" w:eastAsia="Amiri" w:cs="Amiri"/>
          <w:lang w:bidi="ar-SA"/>
          <w:color w:val="111111"/>
          <w:sz w:val="28"/>
          <w:szCs w:val="28"/>
          <w:rtl/>
        </w:rPr>
        <w:t xml:space="preserve">38191 .بغداد؛ مكتبة الأوقاف العامة؛ رقم المخطوط: 9991/1</w:t>
      </w:r>
    </w:p>
    <w:p>
      <w:pPr>
        <w:pStyle w:val="BookText"/>
      </w:pPr>
      <w:r>
        <w:rPr>
          <w:rFonts w:ascii="IRNazanin" w:hAnsi="IRNazanin" w:eastAsia="IRNazanin" w:cs="IRNazanin"/>
          <w:lang w:bidi="fa-IR"/>
          <w:color w:val="111111"/>
          <w:sz w:val="28"/>
          <w:szCs w:val="28"/>
          <w:rtl/>
        </w:rPr>
        <w:t xml:space="preserve">أوّلها :وبحمده ... والصلوة والسلام على رسله يقول البائس؛کا :مجهول، تا :مجهول 81ق 24*15سم [ف: 4-90]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48" w:name="pg8181_88871"/>
    <w:bookmarkEnd w:id="448"/>
    <w:p>
      <w:pPr>
        <w:pStyle w:val="Heading2"/>
      </w:pPr>
      <w:bookmarkStart w:id="1828" w:name="_Toc1122"/>
      <w:r>
        <w:t>شرح الرسالة الولدية / منطق - عربي</w:t>
      </w:r>
      <w:bookmarkEnd w:id="1828"/>
    </w:p>
    <w:p>
      <w:pPr>
        <w:pStyle w:val="BookText"/>
      </w:pPr>
      <w:r>
        <w:rPr>
          <w:rFonts w:ascii="Amiri" w:hAnsi="Amiri" w:eastAsia="Amiri" w:cs="Amiri"/>
          <w:lang w:bidi="ar-SA"/>
          <w:color w:val="111111"/>
          <w:sz w:val="28"/>
          <w:szCs w:val="28"/>
          <w:rtl/>
        </w:rPr>
        <w:t xml:space="preserve">الكنبدي، أحمد بن إبراهيم (القرن 13 ه- )</w:t>
      </w:r>
    </w:p>
    <w:p>
      <w:pPr>
        <w:pStyle w:val="BookText"/>
      </w:pPr>
      <w:r>
        <w:rPr>
          <w:rFonts w:ascii="Amiri" w:hAnsi="Amiri" w:eastAsia="Amiri" w:cs="Amiri"/>
          <w:lang w:bidi="ar-SA"/>
          <w:color w:val="111111"/>
          <w:sz w:val="28"/>
          <w:szCs w:val="28"/>
          <w:rtl/>
        </w:rPr>
        <w:t xml:space="preserve">المرتبط : الرسالة الولدية الجرجاني علي بن محمّد (816-740ه-)</w:t>
      </w:r>
    </w:p>
    <w:p>
      <w:pPr>
        <w:pStyle w:val="BookText"/>
      </w:pPr>
      <w:r>
        <w:rPr>
          <w:rFonts w:ascii="Amiri" w:hAnsi="Amiri" w:eastAsia="Amiri" w:cs="Amiri"/>
          <w:lang w:bidi="ar-SA"/>
          <w:color w:val="111111"/>
          <w:sz w:val="28"/>
          <w:szCs w:val="28"/>
          <w:rtl/>
        </w:rPr>
        <w:t xml:space="preserve">38192 .بغداد؛ مكتبة الأوقاف العامة رقم المخطوط : 4355</w:t>
      </w:r>
    </w:p>
    <w:p>
      <w:pPr>
        <w:pStyle w:val="BookText"/>
      </w:pPr>
      <w:r>
        <w:rPr>
          <w:rFonts w:ascii="Amiri" w:hAnsi="Amiri" w:eastAsia="Amiri" w:cs="Amiri"/>
          <w:lang w:bidi="ar-SA"/>
          <w:color w:val="111111"/>
          <w:sz w:val="28"/>
          <w:szCs w:val="28"/>
          <w:rtl/>
        </w:rPr>
        <w:t xml:space="preserve">أوّلها: احلى منطق نطق به لسان أولي النهى وأولى مدرك ادركه عقول ذوي الحجي</w:t>
      </w:r>
    </w:p>
    <w:p>
      <w:pPr>
        <w:pStyle w:val="BookText"/>
      </w:pPr>
      <w:r>
        <w:rPr>
          <w:rFonts w:ascii="Amiri" w:hAnsi="Amiri" w:eastAsia="Amiri" w:cs="Amiri"/>
          <w:lang w:bidi="ar-SA"/>
          <w:color w:val="111111"/>
          <w:sz w:val="28"/>
          <w:szCs w:val="28"/>
          <w:rtl/>
        </w:rPr>
        <w:t xml:space="preserve">حمد آله نصدق بكبريائه</w:t>
      </w:r>
    </w:p>
    <w:p>
      <w:pPr>
        <w:pStyle w:val="BookText"/>
      </w:pPr>
      <w:r>
        <w:rPr>
          <w:rFonts w:ascii="Amiri" w:hAnsi="Amiri" w:eastAsia="Amiri" w:cs="Amiri"/>
          <w:lang w:bidi="ar-SA"/>
          <w:color w:val="111111"/>
          <w:sz w:val="28"/>
          <w:szCs w:val="28"/>
          <w:rtl/>
        </w:rPr>
        <w:t xml:space="preserve">كاتب =مؤلف ،تا: 1240ه-؛ 135ق، 14*21سم [ف: 4-54]</w:t>
      </w:r>
    </w:p>
    <w:p>
      <w:pPr>
        <w:pStyle w:val="Heading2"/>
      </w:pPr>
      <w:bookmarkStart w:id="1829" w:name="_Toc1123"/>
      <w:r>
        <w:t>شرح الرسالة الولدية في آداب البحث والمناظرة / منطق - عربي</w:t>
      </w:r>
      <w:bookmarkEnd w:id="1829"/>
    </w:p>
    <w:p>
      <w:pPr>
        <w:pStyle w:val="BookText"/>
      </w:pPr>
      <w:r>
        <w:rPr>
          <w:rFonts w:ascii="Amiri" w:hAnsi="Amiri" w:eastAsia="Amiri" w:cs="Amiri"/>
          <w:lang w:bidi="ar-SA"/>
          <w:color w:val="111111"/>
          <w:sz w:val="28"/>
          <w:szCs w:val="28"/>
          <w:rtl/>
        </w:rPr>
        <w:t xml:space="preserve">القنوي، خليل بن محمّد( - 1224 ه- )</w:t>
      </w:r>
    </w:p>
    <w:p>
      <w:pPr>
        <w:pStyle w:val="BookText"/>
      </w:pPr>
      <w:r>
        <w:rPr>
          <w:rFonts w:ascii="Amiri" w:hAnsi="Amiri" w:eastAsia="Amiri" w:cs="Amiri"/>
          <w:lang w:bidi="ar-SA"/>
          <w:color w:val="111111"/>
          <w:sz w:val="28"/>
          <w:szCs w:val="28"/>
          <w:rtl/>
        </w:rPr>
        <w:t xml:space="preserve">المرتبط: آداب البحث = الرسالة الولدية = آداب المناظرة - فن المناظرة؛ ساجقلي زاده، محمّد</w:t>
      </w:r>
    </w:p>
    <w:p>
      <w:pPr>
        <w:pStyle w:val="BookText"/>
      </w:pPr>
      <w:r>
        <w:rPr>
          <w:rFonts w:ascii="Amiri" w:hAnsi="Amiri" w:eastAsia="Amiri" w:cs="Amiri"/>
          <w:lang w:bidi="ar-SA"/>
          <w:color w:val="111111"/>
          <w:sz w:val="28"/>
          <w:szCs w:val="28"/>
          <w:rtl/>
        </w:rPr>
        <w:t xml:space="preserve">بن أبي بكر (-1150ه-)</w:t>
      </w:r>
    </w:p>
    <w:p>
      <w:pPr>
        <w:pStyle w:val="BookText"/>
      </w:pPr>
      <w:r>
        <w:rPr>
          <w:rFonts w:ascii="Amiri" w:hAnsi="Amiri" w:eastAsia="Amiri" w:cs="Amiri"/>
          <w:lang w:bidi="ar-SA"/>
          <w:color w:val="111111"/>
          <w:sz w:val="28"/>
          <w:szCs w:val="28"/>
          <w:rtl/>
        </w:rPr>
        <w:t xml:space="preserve">38193 .الموصل؛ خزانة داود جلبي (في الأوقاف العامة)؛ رقم المخطوط : 13/9/1 الف</w:t>
      </w:r>
    </w:p>
    <w:p>
      <w:pPr>
        <w:pStyle w:val="BookText"/>
      </w:pPr>
      <w:r>
        <w:rPr>
          <w:rFonts w:ascii="Amiri" w:hAnsi="Amiri" w:eastAsia="Amiri" w:cs="Amiri"/>
          <w:lang w:bidi="ar-SA"/>
          <w:color w:val="111111"/>
          <w:sz w:val="28"/>
          <w:szCs w:val="28"/>
          <w:rtl/>
        </w:rPr>
        <w:t xml:space="preserve">أوّلها :بسم الله وبحمده والصلاة على نبيه وآله ...</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6-217]</w:t>
      </w:r>
    </w:p>
    <w:p>
      <w:pPr>
        <w:pStyle w:val="Heading2"/>
      </w:pPr>
      <w:bookmarkStart w:id="1830" w:name="_Toc1124"/>
      <w:r>
        <w:t>شرح الرضاعية = شرح أرجوزة الرضاعية / فقه - عربي</w:t>
      </w:r>
      <w:bookmarkEnd w:id="1830"/>
    </w:p>
    <w:p>
      <w:pPr>
        <w:pStyle w:val="BookText"/>
      </w:pPr>
      <w:r>
        <w:rPr>
          <w:rFonts w:ascii="Amiri" w:hAnsi="Amiri" w:eastAsia="Amiri" w:cs="Amiri"/>
          <w:lang w:bidi="ar-SA"/>
          <w:color w:val="111111"/>
          <w:sz w:val="28"/>
          <w:szCs w:val="28"/>
          <w:rtl/>
        </w:rPr>
        <w:t xml:space="preserve">العاملي الإصفهاني، محمّد بن صالح( 1193 - 1263ه-)</w:t>
      </w:r>
    </w:p>
    <w:p>
      <w:pPr>
        <w:pStyle w:val="BookText"/>
      </w:pPr>
      <w:r>
        <w:rPr>
          <w:rFonts w:ascii="Amiri" w:hAnsi="Amiri" w:eastAsia="Amiri" w:cs="Amiri"/>
          <w:lang w:bidi="ar-SA"/>
          <w:color w:val="111111"/>
          <w:sz w:val="28"/>
          <w:szCs w:val="28"/>
          <w:rtl/>
        </w:rPr>
        <w:t xml:space="preserve">المرتبط: الرضاعية - أرجوزة في الرضاع العاملي الإصفهاني محمّد بن صالح (1263-1193ه-)</w:t>
      </w:r>
    </w:p>
    <w:p>
      <w:pPr>
        <w:pStyle w:val="BookText"/>
      </w:pPr>
      <w:r>
        <w:rPr>
          <w:rFonts w:ascii="Amiri" w:hAnsi="Amiri" w:eastAsia="Amiri" w:cs="Amiri"/>
          <w:lang w:bidi="ar-SA"/>
          <w:color w:val="111111"/>
          <w:sz w:val="28"/>
          <w:szCs w:val="28"/>
          <w:rtl/>
        </w:rPr>
        <w:t xml:space="preserve">[فنخا :19 826-825( 12 نسخة)]</w:t>
      </w:r>
    </w:p>
    <w:p>
      <w:pPr>
        <w:pStyle w:val="BookText"/>
      </w:pPr>
      <w:r>
        <w:rPr>
          <w:rFonts w:ascii="Amiri" w:hAnsi="Amiri" w:eastAsia="Amiri" w:cs="Amiri"/>
          <w:lang w:bidi="ar-SA"/>
          <w:color w:val="111111"/>
          <w:sz w:val="28"/>
          <w:szCs w:val="28"/>
          <w:rtl/>
        </w:rPr>
        <w:t xml:space="preserve">38194 . النجف الأشرف؛ مؤسسة كاشف الغطاء العامة؛ رقم المخطوط: 692</w:t>
      </w:r>
    </w:p>
    <w:p>
      <w:pPr>
        <w:pStyle w:val="BookText"/>
      </w:pPr>
      <w:r>
        <w:rPr>
          <w:rFonts w:ascii="Amiri" w:hAnsi="Amiri" w:eastAsia="Amiri" w:cs="Amiri"/>
          <w:lang w:bidi="ar-SA"/>
          <w:color w:val="111111"/>
          <w:sz w:val="28"/>
          <w:szCs w:val="28"/>
          <w:rtl/>
        </w:rPr>
        <w:t xml:space="preserve">كا :محمّد علي بن محمّد قاسم قومشه اي، تا: 1336 ه- 49ص [ف: -75]</w:t>
      </w:r>
    </w:p>
    <w:p>
      <w:pPr>
        <w:pStyle w:val="BookText"/>
      </w:pPr>
      <w:r>
        <w:rPr>
          <w:rFonts w:ascii="Amiri" w:hAnsi="Amiri" w:eastAsia="Amiri" w:cs="Amiri"/>
          <w:lang w:bidi="ar-SA"/>
          <w:color w:val="111111"/>
          <w:sz w:val="28"/>
          <w:szCs w:val="28"/>
          <w:rtl/>
        </w:rPr>
        <w:t xml:space="preserve">38195 .كربلاء؛ العتبة العباسية؛ رقم المخطوط: 301/2</w:t>
      </w:r>
    </w:p>
    <w:p>
      <w:pPr>
        <w:pStyle w:val="BookText"/>
      </w:pPr>
      <w:r>
        <w:rPr>
          <w:rFonts w:ascii="IRNazanin" w:hAnsi="IRNazanin" w:eastAsia="IRNazanin" w:cs="IRNazanin"/>
          <w:lang w:bidi="fa-IR"/>
          <w:color w:val="111111"/>
          <w:sz w:val="28"/>
          <w:szCs w:val="28"/>
          <w:rtl/>
        </w:rPr>
        <w:t xml:space="preserve">نسخ ،کا :مجهول، تا :القرن 13ه- 27 ق (22-206)، 26 س، 21*15سم [ف: 1-342]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49" w:name="pg8181_88873"/>
    <w:bookmarkEnd w:id="449"/>
    <w:p>
      <w:pPr>
        <w:pStyle w:val="BookText"/>
      </w:pPr>
      <w:r>
        <w:rPr>
          <w:rFonts w:ascii="Amiri" w:hAnsi="Amiri" w:eastAsia="Amiri" w:cs="Amiri"/>
          <w:lang w:bidi="ar-SA"/>
          <w:color w:val="111111"/>
          <w:sz w:val="28"/>
          <w:szCs w:val="28"/>
          <w:rtl/>
        </w:rPr>
        <w:t xml:space="preserve">38196 . النجف الأشرف؛ مؤسسة كاشف الغطاء العامة؛ رقم المخطوط: 32</w:t>
      </w:r>
    </w:p>
    <w:p>
      <w:pPr>
        <w:pStyle w:val="BookText"/>
      </w:pPr>
      <w:r>
        <w:rPr>
          <w:rFonts w:ascii="IRNazanin" w:hAnsi="IRNazanin" w:eastAsia="IRNazanin" w:cs="IRNazanin"/>
          <w:lang w:bidi="fa-IR"/>
          <w:color w:val="111111"/>
          <w:sz w:val="28"/>
          <w:szCs w:val="28"/>
          <w:rtl/>
        </w:rPr>
        <w:t xml:space="preserve">کا: مجهول ،تا: 1309ه- 65ص [ف: 1-428]</w:t>
      </w:r>
    </w:p>
    <w:p>
      <w:pPr>
        <w:pStyle w:val="BookText"/>
      </w:pPr>
      <w:r>
        <w:rPr>
          <w:rFonts w:ascii="Amiri" w:hAnsi="Amiri" w:eastAsia="Amiri" w:cs="Amiri"/>
          <w:lang w:bidi="ar-SA"/>
          <w:color w:val="111111"/>
          <w:sz w:val="28"/>
          <w:szCs w:val="28"/>
          <w:rtl/>
        </w:rPr>
        <w:t xml:space="preserve">شرح الرضي - شرح الكافية</w:t>
      </w:r>
    </w:p>
    <w:p>
      <w:pPr>
        <w:pStyle w:val="BookText"/>
      </w:pPr>
      <w:r>
        <w:rPr>
          <w:rFonts w:ascii="Amiri" w:hAnsi="Amiri" w:eastAsia="Amiri" w:cs="Amiri"/>
          <w:lang w:bidi="ar-SA"/>
          <w:color w:val="111111"/>
          <w:sz w:val="28"/>
          <w:szCs w:val="28"/>
          <w:rtl/>
        </w:rPr>
        <w:t xml:space="preserve">شرح رضي - شرح الشافية</w:t>
      </w:r>
    </w:p>
    <w:p>
      <w:pPr>
        <w:pStyle w:val="Heading2"/>
      </w:pPr>
      <w:bookmarkStart w:id="1831" w:name="_Toc1125"/>
      <w:r>
        <w:t>شرح روزنامة الشيخ وفا ( رسالة في) / هيئة - عربي</w:t>
      </w:r>
      <w:bookmarkEnd w:id="1831"/>
    </w:p>
    <w:p>
      <w:pPr>
        <w:pStyle w:val="BookText"/>
      </w:pPr>
      <w:r>
        <w:rPr>
          <w:rFonts w:ascii="Amiri" w:hAnsi="Amiri" w:eastAsia="Amiri" w:cs="Amiri"/>
          <w:lang w:bidi="ar-SA"/>
          <w:color w:val="111111"/>
          <w:sz w:val="28"/>
          <w:szCs w:val="28"/>
          <w:rtl/>
        </w:rPr>
        <w:t xml:space="preserve">38197 .بغداد؛ مكتبة الأوقاف العامة؛ رقم المخطوط: 24328/1</w:t>
      </w:r>
    </w:p>
    <w:p>
      <w:pPr>
        <w:pStyle w:val="BookText"/>
      </w:pPr>
      <w:r>
        <w:rPr>
          <w:rFonts w:ascii="Amiri" w:hAnsi="Amiri" w:eastAsia="Amiri" w:cs="Amiri"/>
          <w:lang w:bidi="ar-SA"/>
          <w:color w:val="111111"/>
          <w:sz w:val="28"/>
          <w:szCs w:val="28"/>
          <w:rtl/>
        </w:rPr>
        <w:t xml:space="preserve">أوّلها :الحمد لله مبدع الكائنات من غير مثال تقدم ومقدر الأفلاك تقديراً يشهد له</w:t>
      </w:r>
    </w:p>
    <w:p>
      <w:pPr>
        <w:pStyle w:val="BookText"/>
      </w:pPr>
      <w:r>
        <w:rPr>
          <w:rFonts w:ascii="Amiri" w:hAnsi="Amiri" w:eastAsia="Amiri" w:cs="Amiri"/>
          <w:lang w:bidi="ar-SA"/>
          <w:color w:val="111111"/>
          <w:sz w:val="28"/>
          <w:szCs w:val="28"/>
          <w:rtl/>
        </w:rPr>
        <w:t xml:space="preserve">بالوحدانية والقدم</w:t>
      </w:r>
    </w:p>
    <w:p>
      <w:pPr>
        <w:pStyle w:val="BookText"/>
      </w:pPr>
      <w:r>
        <w:rPr>
          <w:rFonts w:ascii="IRNazanin" w:hAnsi="IRNazanin" w:eastAsia="IRNazanin" w:cs="IRNazanin"/>
          <w:lang w:bidi="fa-IR"/>
          <w:color w:val="111111"/>
          <w:sz w:val="28"/>
          <w:szCs w:val="28"/>
          <w:rtl/>
        </w:rPr>
        <w:t xml:space="preserve">کا: مجهول ،تا: مجهول؛ 11ق، 22*16سم [ف: 4-447]</w:t>
      </w:r>
    </w:p>
    <w:p>
      <w:pPr>
        <w:pStyle w:val="Heading2"/>
      </w:pPr>
      <w:bookmarkStart w:id="1832" w:name="_Toc1126"/>
      <w:r>
        <w:t>شرح الروض / فقه - عربي</w:t>
      </w:r>
      <w:bookmarkEnd w:id="1832"/>
    </w:p>
    <w:p>
      <w:pPr>
        <w:pStyle w:val="BookText"/>
      </w:pPr>
      <w:r>
        <w:rPr>
          <w:rFonts w:ascii="Times New Roman" w:hAnsi="Times New Roman" w:eastAsia="Times New Roman" w:cs="Times New Roman"/>
          <w:lang w:val="en-US" w:bidi="en-US"/>
          <w:color w:val="111111"/>
          <w:sz w:val="28"/>
          <w:szCs w:val="28"/>
          <w:rtl/>
        </w:rPr>
        <w:t xml:space="preserve">38198.</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52</w:t>
      </w:r>
    </w:p>
    <w:p>
      <w:pPr>
        <w:pStyle w:val="BookText"/>
      </w:pPr>
      <w:r>
        <w:rPr>
          <w:rFonts w:ascii="Amiri" w:hAnsi="Amiri" w:eastAsia="Amiri" w:cs="Amiri"/>
          <w:lang w:bidi="ar-SA"/>
          <w:color w:val="111111"/>
          <w:sz w:val="28"/>
          <w:szCs w:val="28"/>
          <w:rtl/>
        </w:rPr>
        <w:t xml:space="preserve">أوّلها: إليه حال الإطلاع ليقترن بالايجاب بقدر الإمكان آخرها للام الثلث أربعة والإخوان للأب</w:t>
      </w:r>
    </w:p>
    <w:p>
      <w:pPr>
        <w:pStyle w:val="BookText"/>
      </w:pPr>
      <w:r>
        <w:rPr>
          <w:rFonts w:ascii="Amiri" w:hAnsi="Amiri" w:eastAsia="Amiri" w:cs="Amiri"/>
          <w:lang w:bidi="ar-SA"/>
          <w:color w:val="111111"/>
          <w:sz w:val="28"/>
          <w:szCs w:val="28"/>
          <w:rtl/>
        </w:rPr>
        <w:t xml:space="preserve">يبدأ بكتاب البيع وينتهي بباب المسائل الملقبات</w:t>
      </w:r>
    </w:p>
    <w:p>
      <w:pPr>
        <w:pStyle w:val="BookText"/>
      </w:pPr>
      <w:r>
        <w:rPr>
          <w:rFonts w:ascii="IRNazanin" w:hAnsi="IRNazanin" w:eastAsia="IRNazanin" w:cs="IRNazanin"/>
          <w:lang w:bidi="fa-IR"/>
          <w:color w:val="111111"/>
          <w:sz w:val="28"/>
          <w:szCs w:val="28"/>
          <w:rtl/>
        </w:rPr>
        <w:t xml:space="preserve">معتاد ،کا :مجهول، تا:القرن 11ه- ناقصة : الأوّل والآخر؛ 404 ق ، 35 س ، 20*14سم [المورد: 21-247]</w:t>
      </w:r>
    </w:p>
    <w:p>
      <w:pPr>
        <w:pStyle w:val="Heading2"/>
      </w:pPr>
      <w:bookmarkStart w:id="1833" w:name="_Toc1127"/>
      <w:r>
        <w:t>شرح الروضة البهية - فقه - عربي</w:t>
      </w:r>
      <w:bookmarkEnd w:id="1833"/>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w:t>
      </w:r>
    </w:p>
    <w:p>
      <w:pPr>
        <w:pStyle w:val="BookText"/>
      </w:pPr>
      <w:r>
        <w:rPr>
          <w:rFonts w:ascii="IRNazanin" w:hAnsi="IRNazanin" w:eastAsia="IRNazanin" w:cs="IRNazanin"/>
          <w:lang w:bidi="fa-IR"/>
          <w:color w:val="111111"/>
          <w:sz w:val="28"/>
          <w:szCs w:val="28"/>
          <w:rtl/>
        </w:rPr>
        <w:t xml:space="preserve">965ه- )</w:t>
      </w:r>
    </w:p>
    <w:p>
      <w:pPr>
        <w:pStyle w:val="BookText"/>
      </w:pPr>
      <w:r>
        <w:rPr>
          <w:rFonts w:ascii="Times New Roman" w:hAnsi="Times New Roman" w:eastAsia="Times New Roman" w:cs="Times New Roman"/>
          <w:lang w:val="en-US" w:bidi="en-US"/>
          <w:color w:val="111111"/>
          <w:sz w:val="28"/>
          <w:szCs w:val="28"/>
          <w:rtl/>
        </w:rPr>
        <w:t xml:space="preserve">38199.</w:t>
      </w:r>
    </w:p>
    <w:p>
      <w:pPr>
        <w:pStyle w:val="BookText"/>
      </w:pPr>
      <w:r>
        <w:rPr>
          <w:rFonts w:ascii="Amiri" w:hAnsi="Amiri" w:eastAsia="Amiri" w:cs="Amiri"/>
          <w:lang w:bidi="ar-SA"/>
          <w:color w:val="111111"/>
          <w:sz w:val="28"/>
          <w:szCs w:val="28"/>
          <w:rtl/>
        </w:rPr>
        <w:t xml:space="preserve">كربلاء؛ العتبة العباسية؛ رقم المخطوط: 59/3</w:t>
      </w:r>
    </w:p>
    <w:p>
      <w:pPr>
        <w:pStyle w:val="BookText"/>
      </w:pPr>
      <w:r>
        <w:rPr>
          <w:rFonts w:ascii="Amiri" w:hAnsi="Amiri" w:eastAsia="Amiri" w:cs="Amiri"/>
          <w:lang w:bidi="ar-SA"/>
          <w:color w:val="111111"/>
          <w:sz w:val="28"/>
          <w:szCs w:val="28"/>
          <w:rtl/>
        </w:rPr>
        <w:t xml:space="preserve">شرح مبحث الزوال؛ مرتضى بن مهدي الكشميري ،تا:مجهول؛ 25 ق (31-7) 17س</w:t>
      </w:r>
    </w:p>
    <w:p>
      <w:pPr>
        <w:pStyle w:val="BookText"/>
      </w:pPr>
      <w:r>
        <w:rPr>
          <w:rFonts w:ascii="IRNazanin" w:hAnsi="IRNazanin" w:eastAsia="IRNazanin" w:cs="IRNazanin"/>
          <w:lang w:bidi="fa-IR"/>
          <w:color w:val="111111"/>
          <w:sz w:val="28"/>
          <w:szCs w:val="28"/>
          <w:rtl/>
        </w:rPr>
        <w:t xml:space="preserve">10*15سم [ف: 1-75]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0" w:name="pg8181_88875"/>
    <w:bookmarkEnd w:id="450"/>
    <w:p>
      <w:pPr>
        <w:pStyle w:val="Heading2"/>
      </w:pPr>
      <w:bookmarkStart w:id="1834" w:name="_Toc1128"/>
      <w:r>
        <w:t>شرح الروضة البهية في شرح اللمعة الدمشقية / فقه - عربي</w:t>
      </w:r>
      <w:bookmarkEnd w:id="1834"/>
    </w:p>
    <w:p>
      <w:pPr>
        <w:pStyle w:val="BookText"/>
      </w:pPr>
      <w:r>
        <w:rPr>
          <w:rFonts w:ascii="Amiri" w:hAnsi="Amiri" w:eastAsia="Amiri" w:cs="Amiri"/>
          <w:lang w:bidi="ar-SA"/>
          <w:color w:val="111111"/>
          <w:sz w:val="28"/>
          <w:szCs w:val="28"/>
          <w:rtl/>
        </w:rPr>
        <w:t xml:space="preserve">العاصي، عبد (القرن 11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w:t>
      </w:r>
    </w:p>
    <w:p>
      <w:pPr>
        <w:pStyle w:val="BookText"/>
      </w:pPr>
      <w:r>
        <w:rPr>
          <w:rFonts w:ascii="IRNazanin" w:hAnsi="IRNazanin" w:eastAsia="IRNazanin" w:cs="IRNazanin"/>
          <w:lang w:bidi="fa-IR"/>
          <w:color w:val="111111"/>
          <w:sz w:val="28"/>
          <w:szCs w:val="28"/>
          <w:rtl/>
        </w:rPr>
        <w:t xml:space="preserve">965ه-)</w:t>
      </w:r>
    </w:p>
    <w:p>
      <w:pPr>
        <w:pStyle w:val="BookText"/>
      </w:pPr>
      <w:r>
        <w:rPr>
          <w:rFonts w:ascii="Amiri" w:hAnsi="Amiri" w:eastAsia="Amiri" w:cs="Amiri"/>
          <w:lang w:bidi="ar-SA"/>
          <w:color w:val="111111"/>
          <w:sz w:val="28"/>
          <w:szCs w:val="28"/>
          <w:rtl/>
        </w:rPr>
        <w:t xml:space="preserve">تاريخ التأليف: 1081ه-</w:t>
      </w:r>
    </w:p>
    <w:p>
      <w:pPr>
        <w:pStyle w:val="BookText"/>
      </w:pPr>
      <w:r>
        <w:rPr>
          <w:rFonts w:ascii="Amiri" w:hAnsi="Amiri" w:eastAsia="Amiri" w:cs="Amiri"/>
          <w:lang w:bidi="ar-SA"/>
          <w:color w:val="111111"/>
          <w:sz w:val="28"/>
          <w:szCs w:val="28"/>
          <w:rtl/>
        </w:rPr>
        <w:t xml:space="preserve">38200 . الكاظمية؛ جامعة مدينة العلم؛ رقم المخطوط : 6/103</w:t>
      </w:r>
    </w:p>
    <w:p>
      <w:pPr>
        <w:pStyle w:val="BookText"/>
      </w:pPr>
      <w:r>
        <w:rPr>
          <w:rFonts w:ascii="Amiri" w:hAnsi="Amiri" w:eastAsia="Amiri" w:cs="Amiri"/>
          <w:lang w:bidi="ar-SA"/>
          <w:color w:val="111111"/>
          <w:sz w:val="28"/>
          <w:szCs w:val="28"/>
          <w:rtl/>
        </w:rPr>
        <w:t xml:space="preserve">آخرها :انه هو الجواد الكريم والحمد لله حمد الشاكرين والصلاة على سيد المرسلين</w:t>
      </w:r>
    </w:p>
    <w:p>
      <w:pPr>
        <w:pStyle w:val="BookText"/>
      </w:pPr>
      <w:r>
        <w:rPr>
          <w:rFonts w:ascii="Amiri" w:hAnsi="Amiri" w:eastAsia="Amiri" w:cs="Amiri"/>
          <w:lang w:bidi="ar-SA"/>
          <w:color w:val="111111"/>
          <w:sz w:val="28"/>
          <w:szCs w:val="28"/>
          <w:rtl/>
        </w:rPr>
        <w:t xml:space="preserve">محمّد وآله وصحبه أجمعين</w:t>
      </w:r>
    </w:p>
    <w:p>
      <w:pPr>
        <w:pStyle w:val="BookText"/>
      </w:pPr>
      <w:r>
        <w:rPr>
          <w:rFonts w:ascii="IRNazanin" w:hAnsi="IRNazanin" w:eastAsia="IRNazanin" w:cs="IRNazanin"/>
          <w:lang w:bidi="fa-IR"/>
          <w:color w:val="111111"/>
          <w:sz w:val="28"/>
          <w:szCs w:val="28"/>
          <w:rtl/>
        </w:rPr>
        <w:t xml:space="preserve">يبدأ بكتاب النكاح وينتهي بالديات؛ کا: مجهول ،تا :مجهول؛ ناقصة :الأول؛ 18*30سم</w:t>
      </w:r>
    </w:p>
    <w:p>
      <w:pPr>
        <w:pStyle w:val="BookText"/>
      </w:pPr>
      <w:r>
        <w:rPr>
          <w:rFonts w:ascii="IRNazanin" w:hAnsi="IRNazanin" w:eastAsia="IRNazanin" w:cs="IRNazanin"/>
          <w:lang w:bidi="fa-IR"/>
          <w:color w:val="111111"/>
          <w:sz w:val="28"/>
          <w:szCs w:val="28"/>
          <w:rtl/>
        </w:rPr>
        <w:t xml:space="preserve">[ف: 83]</w:t>
      </w:r>
    </w:p>
    <w:p>
      <w:pPr>
        <w:pStyle w:val="Heading2"/>
      </w:pPr>
      <w:bookmarkStart w:id="1835" w:name="_Toc1129"/>
      <w:r>
        <w:t>شرح روض الزهر / فضائل ومناقب - عربي</w:t>
      </w:r>
      <w:bookmarkEnd w:id="1835"/>
    </w:p>
    <w:p>
      <w:pPr>
        <w:pStyle w:val="BookText"/>
      </w:pPr>
      <w:r>
        <w:rPr>
          <w:rFonts w:ascii="Amiri" w:hAnsi="Amiri" w:eastAsia="Amiri" w:cs="Amiri"/>
          <w:lang w:bidi="ar-SA"/>
          <w:color w:val="111111"/>
          <w:sz w:val="28"/>
          <w:szCs w:val="28"/>
          <w:rtl/>
        </w:rPr>
        <w:t xml:space="preserve">الحسيني، حيدر بن علي</w:t>
      </w:r>
    </w:p>
    <w:p>
      <w:pPr>
        <w:pStyle w:val="BookText"/>
      </w:pPr>
      <w:r>
        <w:rPr>
          <w:rFonts w:ascii="IRNazanin" w:hAnsi="IRNazanin" w:eastAsia="IRNazanin" w:cs="IRNazanin"/>
          <w:lang w:bidi="fa-IR"/>
          <w:color w:val="111111"/>
          <w:sz w:val="28"/>
          <w:szCs w:val="28"/>
          <w:rtl/>
        </w:rPr>
        <w:t xml:space="preserve">38201 .بغداد؛ دار المخطوطات؛ رقم المخطوط : 16897</w:t>
      </w:r>
    </w:p>
    <w:p>
      <w:pPr>
        <w:pStyle w:val="BookText"/>
      </w:pPr>
      <w:r>
        <w:rPr>
          <w:rFonts w:ascii="Amiri" w:hAnsi="Amiri" w:eastAsia="Amiri" w:cs="Amiri"/>
          <w:lang w:bidi="ar-SA"/>
          <w:color w:val="111111"/>
          <w:sz w:val="28"/>
          <w:szCs w:val="28"/>
          <w:rtl/>
        </w:rPr>
        <w:t xml:space="preserve">أوّلها :الحمد الله القدير القوي الشديد الحال المنزّه المبرء عن الشبه والضد والند</w:t>
      </w:r>
    </w:p>
    <w:p>
      <w:pPr>
        <w:pStyle w:val="BookText"/>
      </w:pPr>
      <w:r>
        <w:rPr>
          <w:rFonts w:ascii="IRNazanin" w:hAnsi="IRNazanin" w:eastAsia="IRNazanin" w:cs="IRNazanin"/>
          <w:lang w:bidi="fa-IR"/>
          <w:color w:val="111111"/>
          <w:sz w:val="28"/>
          <w:szCs w:val="28"/>
          <w:rtl/>
        </w:rPr>
        <w:t xml:space="preserve">کا :مجهول ،تا :مجهول؛ 227 ص 17س، 17*22سم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254 ]</w:t>
      </w:r>
    </w:p>
    <w:p>
      <w:pPr>
        <w:pStyle w:val="BookText"/>
      </w:pPr>
      <w:r>
        <w:rPr>
          <w:rFonts w:ascii="Amiri" w:hAnsi="Amiri" w:eastAsia="Amiri" w:cs="Amiri"/>
          <w:lang w:bidi="ar-SA"/>
          <w:color w:val="111111"/>
          <w:sz w:val="28"/>
          <w:szCs w:val="28"/>
          <w:rtl/>
        </w:rPr>
        <w:t xml:space="preserve">شرح روضة الطالبين للنووي وشرح الوجيز للرافعي- خادم الرافعي والروضة</w:t>
      </w:r>
    </w:p>
    <w:p>
      <w:pPr>
        <w:pStyle w:val="Heading2"/>
      </w:pPr>
      <w:bookmarkStart w:id="1836" w:name="_Toc1130"/>
      <w:r>
        <w:t>شرح الرياض / شرح الحديث - عربي</w:t>
      </w:r>
      <w:bookmarkEnd w:id="1836"/>
    </w:p>
    <w:p>
      <w:pPr>
        <w:pStyle w:val="BookText"/>
      </w:pPr>
      <w:r>
        <w:rPr>
          <w:rFonts w:ascii="Amiri" w:hAnsi="Amiri" w:eastAsia="Amiri" w:cs="Amiri"/>
          <w:lang w:bidi="ar-SA"/>
          <w:color w:val="111111"/>
          <w:sz w:val="28"/>
          <w:szCs w:val="28"/>
          <w:rtl/>
        </w:rPr>
        <w:t xml:space="preserve">الأنصاري، زكريا بن محمّد (826 - 926 ؟ ه- )</w:t>
      </w:r>
    </w:p>
    <w:p>
      <w:pPr>
        <w:pStyle w:val="BookText"/>
      </w:pPr>
      <w:r>
        <w:rPr>
          <w:rFonts w:ascii="Amiri" w:hAnsi="Amiri" w:eastAsia="Amiri" w:cs="Amiri"/>
          <w:lang w:bidi="ar-SA"/>
          <w:color w:val="111111"/>
          <w:sz w:val="28"/>
          <w:szCs w:val="28"/>
          <w:rtl/>
        </w:rPr>
        <w:t xml:space="preserve">38202 . البصرة ؛ المكتبة العباسية( باش أعيان)؛ رقم المخطوط : 5-26</w:t>
      </w:r>
    </w:p>
    <w:p>
      <w:pPr>
        <w:pStyle w:val="BookText"/>
      </w:pPr>
      <w:r>
        <w:rPr>
          <w:rFonts w:ascii="IRNazanin" w:hAnsi="IRNazanin" w:eastAsia="IRNazanin" w:cs="IRNazanin"/>
          <w:lang w:bidi="fa-IR"/>
          <w:color w:val="111111"/>
          <w:sz w:val="28"/>
          <w:szCs w:val="28"/>
          <w:rtl/>
        </w:rPr>
        <w:t xml:space="preserve">کا :مجهول، تا: القرن 13ه- ناقصة : الأوّل؛ 22*16/3سم [ف: 263]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51" w:name="pg8181_88877"/>
    <w:bookmarkEnd w:id="451"/>
    <w:p>
      <w:pPr>
        <w:pStyle w:val="Heading2"/>
      </w:pPr>
      <w:bookmarkStart w:id="1837" w:name="_Toc1131"/>
      <w:r>
        <w:t>شرح الزايرجة / تنجيم - عربي</w:t>
      </w:r>
      <w:bookmarkEnd w:id="1837"/>
    </w:p>
    <w:p>
      <w:pPr>
        <w:pStyle w:val="BookText"/>
      </w:pPr>
      <w:r>
        <w:rPr>
          <w:rFonts w:ascii="Amiri" w:hAnsi="Amiri" w:eastAsia="Amiri" w:cs="Amiri"/>
          <w:lang w:bidi="ar-SA"/>
          <w:color w:val="111111"/>
          <w:sz w:val="28"/>
          <w:szCs w:val="28"/>
          <w:rtl/>
        </w:rPr>
        <w:t xml:space="preserve">الشوشتري، حسن بن أبي الكرم</w:t>
      </w:r>
    </w:p>
    <w:p>
      <w:pPr>
        <w:pStyle w:val="BookText"/>
      </w:pPr>
      <w:r>
        <w:rPr>
          <w:rFonts w:ascii="Amiri" w:hAnsi="Amiri" w:eastAsia="Amiri" w:cs="Amiri"/>
          <w:lang w:bidi="ar-SA"/>
          <w:color w:val="111111"/>
          <w:sz w:val="28"/>
          <w:szCs w:val="28"/>
          <w:rtl/>
        </w:rPr>
        <w:t xml:space="preserve">38203 . الموصل؛ خزانة داود جلبي (في الأوقاف العامة)؛ رقم المخطوط: 9/16/3</w:t>
      </w:r>
    </w:p>
    <w:p>
      <w:pPr>
        <w:pStyle w:val="BookText"/>
      </w:pPr>
      <w:r>
        <w:rPr>
          <w:rFonts w:ascii="IRNazanin" w:hAnsi="IRNazanin" w:eastAsia="IRNazanin" w:cs="IRNazanin"/>
          <w:lang w:bidi="fa-IR"/>
          <w:color w:val="111111"/>
          <w:sz w:val="28"/>
          <w:szCs w:val="28"/>
          <w:rtl/>
        </w:rPr>
        <w:t xml:space="preserve">کا :مجهول ،تا :مجهول؛ يقول الشارح: «قدم القاهرة سنة 915ه- فوقف على الشرح</w:t>
      </w:r>
    </w:p>
    <w:p>
      <w:pPr>
        <w:pStyle w:val="BookText"/>
      </w:pPr>
      <w:r>
        <w:rPr>
          <w:rFonts w:ascii="Amiri" w:hAnsi="Amiri" w:eastAsia="Amiri" w:cs="Amiri"/>
          <w:lang w:bidi="ar-SA"/>
          <w:color w:val="111111"/>
          <w:sz w:val="28"/>
          <w:szCs w:val="28"/>
          <w:rtl/>
        </w:rPr>
        <w:t xml:space="preserve">المنسوب للمصنف ...»؛ 16*22سم [الأوقاف العامة - موصل: 6-219]</w:t>
      </w:r>
    </w:p>
    <w:p>
      <w:pPr>
        <w:pStyle w:val="Heading2"/>
      </w:pPr>
      <w:bookmarkStart w:id="1838" w:name="_Toc1132"/>
      <w:r>
        <w:t>شرح زبدة الأسرار / فلسفة - عربي</w:t>
      </w:r>
      <w:bookmarkEnd w:id="1838"/>
    </w:p>
    <w:p>
      <w:pPr>
        <w:pStyle w:val="BookText"/>
      </w:pPr>
      <w:r>
        <w:rPr>
          <w:rFonts w:ascii="Amiri" w:hAnsi="Amiri" w:eastAsia="Amiri" w:cs="Amiri"/>
          <w:lang w:bidi="ar-SA"/>
          <w:color w:val="111111"/>
          <w:sz w:val="28"/>
          <w:szCs w:val="28"/>
          <w:rtl/>
        </w:rPr>
        <w:t xml:space="preserve">الميبدي، حسين بن معين الدين(- 911 ؟ ه- )</w:t>
      </w:r>
    </w:p>
    <w:p>
      <w:pPr>
        <w:pStyle w:val="BookText"/>
      </w:pPr>
      <w:r>
        <w:rPr>
          <w:rFonts w:ascii="Amiri" w:hAnsi="Amiri" w:eastAsia="Amiri" w:cs="Amiri"/>
          <w:lang w:bidi="ar-SA"/>
          <w:color w:val="111111"/>
          <w:sz w:val="28"/>
          <w:szCs w:val="28"/>
          <w:rtl/>
        </w:rPr>
        <w:t xml:space="preserve">المرتبط: زبدة الأسرار؛ أثير الدين الأبهري، مفضل بن عمر (660ه-)</w:t>
      </w:r>
    </w:p>
    <w:p>
      <w:pPr>
        <w:pStyle w:val="BookText"/>
      </w:pPr>
      <w:r>
        <w:rPr>
          <w:rFonts w:ascii="Amiri" w:hAnsi="Amiri" w:eastAsia="Amiri" w:cs="Amiri"/>
          <w:lang w:bidi="ar-SA"/>
          <w:color w:val="111111"/>
          <w:sz w:val="28"/>
          <w:szCs w:val="28"/>
          <w:rtl/>
        </w:rPr>
        <w:t xml:space="preserve">38204 .بغداد؛ مركز البحوث والدراسات؛ رقم المخطوط: 100 ح 448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102 ص [(مصورات) -ف:</w:t>
      </w:r>
    </w:p>
    <w:p>
      <w:pPr>
        <w:pStyle w:val="BookText"/>
      </w:pPr>
      <w:r>
        <w:rPr>
          <w:rFonts w:ascii="Times New Roman" w:hAnsi="Times New Roman" w:eastAsia="Times New Roman" w:cs="Times New Roman"/>
          <w:lang w:val="en-US" w:bidi="en-US"/>
          <w:color w:val="111111"/>
          <w:sz w:val="28"/>
          <w:szCs w:val="28"/>
          <w:rtl/>
        </w:rPr>
        <w:t xml:space="preserve">271 ]</w:t>
      </w:r>
    </w:p>
    <w:p>
      <w:pPr>
        <w:pStyle w:val="BookText"/>
      </w:pPr>
      <w:r>
        <w:rPr>
          <w:rFonts w:ascii="Amiri" w:hAnsi="Amiri" w:eastAsia="Amiri" w:cs="Amiri"/>
          <w:lang w:bidi="ar-SA"/>
          <w:color w:val="111111"/>
          <w:sz w:val="28"/>
          <w:szCs w:val="28"/>
          <w:rtl/>
        </w:rPr>
        <w:t xml:space="preserve">شرح زبدة الأصول - غاية المأمول في شرح زبدة الأصول</w:t>
      </w:r>
    </w:p>
    <w:p>
      <w:pPr>
        <w:pStyle w:val="Heading2"/>
      </w:pPr>
      <w:bookmarkStart w:id="1839" w:name="_Toc1133"/>
      <w:r>
        <w:t>شرح زبدة الأصول / أصول الفقه - عربي</w:t>
      </w:r>
      <w:bookmarkEnd w:id="1839"/>
    </w:p>
    <w:p>
      <w:pPr>
        <w:pStyle w:val="BookText"/>
      </w:pPr>
      <w:r>
        <w:rPr>
          <w:rFonts w:ascii="Amiri" w:hAnsi="Amiri" w:eastAsia="Amiri" w:cs="Amiri"/>
          <w:lang w:bidi="ar-SA"/>
          <w:color w:val="111111"/>
          <w:sz w:val="28"/>
          <w:szCs w:val="28"/>
          <w:rtl/>
        </w:rPr>
        <w:t xml:space="preserve">المازندراني، محمّد صالح بن أحمد( - 1081 ه-)</w:t>
      </w:r>
    </w:p>
    <w:p>
      <w:pPr>
        <w:pStyle w:val="BookText"/>
      </w:pPr>
      <w:r>
        <w:rPr>
          <w:rFonts w:ascii="Amiri" w:hAnsi="Amiri" w:eastAsia="Amiri" w:cs="Amiri"/>
          <w:lang w:bidi="ar-SA"/>
          <w:color w:val="111111"/>
          <w:sz w:val="28"/>
          <w:szCs w:val="28"/>
          <w:rtl/>
        </w:rPr>
        <w:t xml:space="preserve">المرتبط : زبدة الأصول؛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1038ه-</w:t>
      </w:r>
    </w:p>
    <w:p>
      <w:pPr>
        <w:pStyle w:val="BookText"/>
      </w:pPr>
      <w:r>
        <w:rPr>
          <w:rFonts w:ascii="Amiri" w:hAnsi="Amiri" w:eastAsia="Amiri" w:cs="Amiri"/>
          <w:lang w:bidi="ar-SA"/>
          <w:color w:val="111111"/>
          <w:sz w:val="28"/>
          <w:szCs w:val="28"/>
          <w:rtl/>
        </w:rPr>
        <w:t xml:space="preserve">أوّله: البسملة الحمد لمن أصول نعمائه ظاهرة وفروع آلائه باهرة فأراني إلى الشكر سبيلا والشكر لمن تزهه تنزيهاً ...</w:t>
      </w:r>
    </w:p>
    <w:p>
      <w:pPr>
        <w:pStyle w:val="BookText"/>
      </w:pPr>
      <w:r>
        <w:rPr>
          <w:rFonts w:ascii="Amiri" w:hAnsi="Amiri" w:eastAsia="Amiri" w:cs="Amiri"/>
          <w:lang w:bidi="ar-SA"/>
          <w:color w:val="111111"/>
          <w:sz w:val="28"/>
          <w:szCs w:val="28"/>
          <w:rtl/>
        </w:rPr>
        <w:t xml:space="preserve">آخره :فاتبع منها الأقوى وألزم ما هو أقرب للتقوى والحمد لله على نعمائه والصلوة وعلى أفضل أنبيائه وأشرف أوليائه محمّد وعلي وعترتهما الطيبين الطاهرين صلوات الله أجمعين.</w:t>
      </w:r>
    </w:p>
    <w:p>
      <w:pPr>
        <w:pStyle w:val="BookText"/>
      </w:pPr>
      <w:r>
        <w:rPr>
          <w:rFonts w:ascii="Amiri" w:hAnsi="Amiri" w:eastAsia="Amiri" w:cs="Amiri"/>
          <w:lang w:bidi="ar-SA"/>
          <w:color w:val="111111"/>
          <w:sz w:val="28"/>
          <w:szCs w:val="28"/>
          <w:rtl/>
        </w:rPr>
        <w:t xml:space="preserve">ف[نخا :19 832-838 (94 نسخة)]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38205 .النجف الأشرف؛ مؤسسة كاشف الغطاء العامة؛ رقم المخطوط: 5243</w:t>
      </w:r>
    </w:p>
    <w:p>
      <w:pPr>
        <w:pStyle w:val="BookText"/>
      </w:pPr>
      <w:r>
        <w:rPr>
          <w:rFonts w:ascii="IRNazanin" w:hAnsi="IRNazanin" w:eastAsia="IRNazanin" w:cs="IRNazanin"/>
          <w:lang w:bidi="fa-IR"/>
          <w:color w:val="111111"/>
          <w:sz w:val="28"/>
          <w:szCs w:val="28"/>
          <w:rtl/>
        </w:rPr>
        <w:t xml:space="preserve">کا :مجهول، تا: 1104ه- 282 ص [ف: 1-261]</w:t>
      </w:r>
    </w:p>
    <w:p>
      <w:pPr>
        <w:pStyle w:val="BookText"/>
      </w:pPr>
      <w:r>
        <w:rPr>
          <w:rFonts w:ascii="Times New Roman" w:hAnsi="Times New Roman" w:eastAsia="Times New Roman" w:cs="Times New Roman"/>
          <w:lang w:val="en-US" w:bidi="en-US"/>
          <w:color w:val="111111"/>
          <w:sz w:val="28"/>
          <w:szCs w:val="28"/>
          <w:rtl/>
        </w:rPr>
        <w:t xml:space="preserve">38206.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1199</w:t>
      </w:r>
    </w:p>
    <w:p>
      <w:pPr>
        <w:pStyle w:val="BookText"/>
      </w:pPr>
      <w:r>
        <w:rPr>
          <w:rFonts w:ascii="Amiri" w:hAnsi="Amiri" w:eastAsia="Amiri" w:cs="Amiri"/>
          <w:lang w:bidi="ar-SA"/>
          <w:color w:val="111111"/>
          <w:sz w:val="28"/>
          <w:szCs w:val="28"/>
          <w:rtl/>
        </w:rPr>
        <w:t xml:space="preserve">كا :سعيد بن مهدي بن أحمد التولمي، تا :1130ه- ناقصة: الأوّل؛ 354ص [ف: 1-261]</w:t>
      </w:r>
    </w:p>
    <w:p>
      <w:pPr>
        <w:pStyle w:val="BookText"/>
      </w:pPr>
      <w:r>
        <w:rPr>
          <w:rFonts w:ascii="Amiri" w:hAnsi="Amiri" w:eastAsia="Amiri" w:cs="Amiri"/>
          <w:lang w:bidi="ar-SA"/>
          <w:color w:val="111111"/>
          <w:sz w:val="28"/>
          <w:szCs w:val="28"/>
          <w:rtl/>
        </w:rPr>
        <w:t xml:space="preserve">38207 . النجف الأشرف؛ مكتبة الإمام أمير المؤمنين العامة؛ رقم المخطوط: 97</w:t>
      </w:r>
    </w:p>
    <w:p>
      <w:pPr>
        <w:pStyle w:val="BookText"/>
      </w:pPr>
      <w:r>
        <w:rPr>
          <w:rFonts w:ascii="IRNazanin" w:hAnsi="IRNazanin" w:eastAsia="IRNazanin" w:cs="IRNazanin"/>
          <w:lang w:bidi="fa-IR"/>
          <w:color w:val="111111"/>
          <w:sz w:val="28"/>
          <w:szCs w:val="28"/>
          <w:rtl/>
        </w:rPr>
        <w:t xml:space="preserve">کا :محمّد باقر بن محمّد مهدي، تا: 1181 ه- [ معجم المخطوطات النجفية: 541]</w:t>
      </w:r>
    </w:p>
    <w:p>
      <w:pPr>
        <w:pStyle w:val="BookText"/>
      </w:pPr>
      <w:r>
        <w:rPr>
          <w:rFonts w:ascii="Amiri" w:hAnsi="Amiri" w:eastAsia="Amiri" w:cs="Amiri"/>
          <w:lang w:bidi="ar-SA"/>
          <w:color w:val="111111"/>
          <w:sz w:val="28"/>
          <w:szCs w:val="28"/>
          <w:rtl/>
        </w:rPr>
        <w:t xml:space="preserve">38208 . النجف الأشرف؛ تركة محمّد السماوي؛ رقم المخطوط: 141</w:t>
      </w:r>
    </w:p>
    <w:p>
      <w:pPr>
        <w:pStyle w:val="BookText"/>
      </w:pPr>
      <w:r>
        <w:rPr>
          <w:rFonts w:ascii="IRNazanin" w:hAnsi="IRNazanin" w:eastAsia="IRNazanin" w:cs="IRNazanin"/>
          <w:lang w:bidi="fa-IR"/>
          <w:color w:val="111111"/>
          <w:sz w:val="28"/>
          <w:szCs w:val="28"/>
          <w:rtl/>
        </w:rPr>
        <w:t xml:space="preserve">کا: مجهول، تا: 1215ه- [ معهد المخطوطات العربية: 4 جزء 2-222]</w:t>
      </w:r>
    </w:p>
    <w:p>
      <w:pPr>
        <w:pStyle w:val="BookText"/>
      </w:pPr>
      <w:r>
        <w:rPr>
          <w:rFonts w:ascii="Amiri" w:hAnsi="Amiri" w:eastAsia="Amiri" w:cs="Amiri"/>
          <w:lang w:bidi="ar-SA"/>
          <w:color w:val="111111"/>
          <w:sz w:val="28"/>
          <w:szCs w:val="28"/>
          <w:rtl/>
        </w:rPr>
        <w:t xml:space="preserve">38209 .النجف الأشرف؛ مكتبة آية الله الحكيم العامة؛ رقم المخطوط : 1126</w:t>
      </w:r>
    </w:p>
    <w:p>
      <w:pPr>
        <w:pStyle w:val="BookText"/>
      </w:pPr>
      <w:r>
        <w:rPr>
          <w:rFonts w:ascii="IRNazanin" w:hAnsi="IRNazanin" w:eastAsia="IRNazanin" w:cs="IRNazanin"/>
          <w:lang w:bidi="fa-IR"/>
          <w:color w:val="111111"/>
          <w:sz w:val="28"/>
          <w:szCs w:val="28"/>
          <w:rtl/>
        </w:rPr>
        <w:t xml:space="preserve">کا :مجهول، تا: 1221 ه-، 159 ص 21 س ، 20*14/5 سم [ معجم المخطوطات النجفية: 540]</w:t>
      </w:r>
    </w:p>
    <w:p>
      <w:pPr>
        <w:pStyle w:val="BookText"/>
      </w:pPr>
      <w:r>
        <w:rPr>
          <w:rFonts w:ascii="Times New Roman" w:hAnsi="Times New Roman" w:eastAsia="Times New Roman" w:cs="Times New Roman"/>
          <w:lang w:val="en-US" w:bidi="en-US"/>
          <w:color w:val="111111"/>
          <w:sz w:val="28"/>
          <w:szCs w:val="28"/>
          <w:rtl/>
        </w:rPr>
        <w:t xml:space="preserve">38210.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2713</w:t>
      </w:r>
    </w:p>
    <w:p>
      <w:pPr>
        <w:pStyle w:val="BookText"/>
      </w:pPr>
      <w:r>
        <w:rPr>
          <w:rFonts w:ascii="IRNazanin" w:hAnsi="IRNazanin" w:eastAsia="IRNazanin" w:cs="IRNazanin"/>
          <w:lang w:bidi="fa-IR"/>
          <w:color w:val="111111"/>
          <w:sz w:val="28"/>
          <w:szCs w:val="28"/>
          <w:rtl/>
        </w:rPr>
        <w:t xml:space="preserve">کا :محمّد باقر بن حسن زرندي ،تا: 1226 ه- 90 ص 23 س، 21/4*15سم [معجم</w:t>
      </w:r>
    </w:p>
    <w:p>
      <w:pPr>
        <w:pStyle w:val="BookText"/>
      </w:pPr>
      <w:r>
        <w:rPr>
          <w:rFonts w:ascii="Amiri" w:hAnsi="Amiri" w:eastAsia="Amiri" w:cs="Amiri"/>
          <w:lang w:bidi="ar-SA"/>
          <w:color w:val="111111"/>
          <w:sz w:val="28"/>
          <w:szCs w:val="28"/>
          <w:rtl/>
        </w:rPr>
        <w:t xml:space="preserve">المخطوطات النجفية: 540]</w:t>
      </w:r>
    </w:p>
    <w:p>
      <w:pPr>
        <w:pStyle w:val="BookText"/>
      </w:pPr>
      <w:r>
        <w:rPr>
          <w:rFonts w:ascii="Amiri" w:hAnsi="Amiri" w:eastAsia="Amiri" w:cs="Amiri"/>
          <w:lang w:bidi="ar-SA"/>
          <w:color w:val="111111"/>
          <w:sz w:val="28"/>
          <w:szCs w:val="28"/>
          <w:rtl/>
        </w:rPr>
        <w:t xml:space="preserve">38211 . النجف الأشرف؛ مكتبة آية الله الحكيم العامة؛ رقم المخطوط : 765</w:t>
      </w:r>
    </w:p>
    <w:p>
      <w:pPr>
        <w:pStyle w:val="BookText"/>
      </w:pPr>
      <w:r>
        <w:rPr>
          <w:rFonts w:ascii="Amiri" w:hAnsi="Amiri" w:eastAsia="Amiri" w:cs="Amiri"/>
          <w:lang w:bidi="ar-SA"/>
          <w:color w:val="111111"/>
          <w:sz w:val="28"/>
          <w:szCs w:val="28"/>
          <w:rtl/>
        </w:rPr>
        <w:t xml:space="preserve">كا :محمّد علي بن محمّد قاسم ،تا: 1245ه- 186 ص 23س، 12*20/3سم [معجم المخطوطات النجفية: 541]</w:t>
      </w:r>
    </w:p>
    <w:p>
      <w:pPr>
        <w:pStyle w:val="BookText"/>
      </w:pPr>
      <w:r>
        <w:rPr>
          <w:rFonts w:ascii="Amiri" w:hAnsi="Amiri" w:eastAsia="Amiri" w:cs="Amiri"/>
          <w:lang w:bidi="ar-SA"/>
          <w:color w:val="111111"/>
          <w:sz w:val="28"/>
          <w:szCs w:val="28"/>
          <w:rtl/>
        </w:rPr>
        <w:t xml:space="preserve">38212 . النجف الأشرف؛ مكتبة آية الله الحكيم العامة؛ رقم المخطوط: 67</w:t>
      </w:r>
    </w:p>
    <w:p>
      <w:pPr>
        <w:pStyle w:val="BookText"/>
      </w:pPr>
      <w:r>
        <w:rPr>
          <w:rFonts w:ascii="IRNazanin" w:hAnsi="IRNazanin" w:eastAsia="IRNazanin" w:cs="IRNazanin"/>
          <w:lang w:bidi="fa-IR"/>
          <w:color w:val="111111"/>
          <w:sz w:val="28"/>
          <w:szCs w:val="28"/>
          <w:rtl/>
        </w:rPr>
        <w:t xml:space="preserve">نسخ ،کا :مجهول ،تا: القرن 13ه- 380ق، 22 سطر 15*3/20 س [محمّد الرشتي-ف:</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38213 . النجف الأشرف؛ مؤسسة كاشف الغطاء العامة؛ رقم المخطوط: 1360</w:t>
      </w:r>
    </w:p>
    <w:p>
      <w:pPr>
        <w:pStyle w:val="BookText"/>
      </w:pPr>
      <w:r>
        <w:rPr>
          <w:rFonts w:ascii="Amiri" w:hAnsi="Amiri" w:eastAsia="Amiri" w:cs="Amiri"/>
          <w:lang w:bidi="ar-SA"/>
          <w:color w:val="111111"/>
          <w:sz w:val="28"/>
          <w:szCs w:val="28"/>
          <w:rtl/>
        </w:rPr>
        <w:t xml:space="preserve">كا :أحمد بن عبد الحامد الفراهاني، تا: 1328ه- 432 ص [ف: 1-262]</w:t>
      </w:r>
    </w:p>
    <w:p>
      <w:pPr>
        <w:pStyle w:val="BookText"/>
      </w:pPr>
      <w:r>
        <w:rPr>
          <w:rFonts w:ascii="Amiri" w:hAnsi="Amiri" w:eastAsia="Amiri" w:cs="Amiri"/>
          <w:lang w:bidi="ar-SA"/>
          <w:color w:val="111111"/>
          <w:sz w:val="28"/>
          <w:szCs w:val="28"/>
          <w:rtl/>
        </w:rPr>
        <w:t xml:space="preserve">38214 . النجف الأشرف؛ مدرسة آية الله البروجردي؛ رقم المخطوط: 69</w:t>
      </w:r>
    </w:p>
    <w:p>
      <w:pPr>
        <w:pStyle w:val="BookText"/>
      </w:pPr>
      <w:r>
        <w:rPr>
          <w:rFonts w:ascii="IRNazanin" w:hAnsi="IRNazanin" w:eastAsia="IRNazanin" w:cs="IRNazanin"/>
          <w:lang w:bidi="fa-IR"/>
          <w:color w:val="111111"/>
          <w:sz w:val="28"/>
          <w:szCs w:val="28"/>
          <w:rtl/>
        </w:rPr>
        <w:t xml:space="preserve">نسخ،كا: أحمد بن عبد الحامد ،تا: 18 ربیع الثاني 1328 ه- 215 ق 20 س ، 20/5*13سم</w:t>
      </w:r>
    </w:p>
    <w:p>
      <w:pPr>
        <w:pStyle w:val="BookText"/>
      </w:pPr>
      <w:r>
        <w:rPr>
          <w:rFonts w:ascii="IRNazanin" w:hAnsi="IRNazanin" w:eastAsia="IRNazanin" w:cs="IRNazanin"/>
          <w:lang w:bidi="fa-IR"/>
          <w:color w:val="111111"/>
          <w:sz w:val="28"/>
          <w:szCs w:val="28"/>
          <w:rtl/>
        </w:rPr>
        <w:t xml:space="preserve">[ ف:</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38215 . 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541]</w:t>
      </w:r>
    </w:p>
    <w:p>
      <w:pPr>
        <w:pStyle w:val="BookText"/>
      </w:pPr>
      <w:r>
        <w:rPr>
          <w:rFonts w:ascii="Amiri" w:hAnsi="Amiri" w:eastAsia="Amiri" w:cs="Amiri"/>
          <w:lang w:bidi="ar-SA"/>
          <w:color w:val="111111"/>
          <w:sz w:val="28"/>
          <w:szCs w:val="28"/>
          <w:rtl/>
        </w:rPr>
        <w:t xml:space="preserve">38216 . النجف الأشرف؛ مكتبة آية الله الحكيم العامة؛ رقم المخطوط : 67</w:t>
      </w:r>
    </w:p>
    <w:p>
      <w:pPr>
        <w:pStyle w:val="BookText"/>
      </w:pPr>
      <w:r>
        <w:rPr>
          <w:rFonts w:ascii="IRNazanin" w:hAnsi="IRNazanin" w:eastAsia="IRNazanin" w:cs="IRNazanin"/>
          <w:lang w:bidi="fa-IR"/>
          <w:color w:val="111111"/>
          <w:sz w:val="28"/>
          <w:szCs w:val="28"/>
          <w:rtl/>
        </w:rPr>
        <w:t xml:space="preserve">کا :مجهول ،تا :مجهول؛ 380 ص 22 س 20*18سم [معجم المخطوطات النجفية: 540]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52" w:name="pg8181_88882"/>
    <w:bookmarkEnd w:id="452"/>
    <w:p>
      <w:pPr>
        <w:pStyle w:val="BookText"/>
      </w:pPr>
      <w:r>
        <w:rPr>
          <w:rFonts w:ascii="Amiri" w:hAnsi="Amiri" w:eastAsia="Amiri" w:cs="Amiri"/>
          <w:lang w:bidi="ar-SA"/>
          <w:color w:val="111111"/>
          <w:sz w:val="28"/>
          <w:szCs w:val="28"/>
          <w:rtl/>
        </w:rPr>
        <w:t xml:space="preserve">38217 . النجف الأشرف؛ مكتبة آية الله الحكيم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540]</w:t>
      </w:r>
    </w:p>
    <w:p>
      <w:pPr>
        <w:pStyle w:val="Heading2"/>
      </w:pPr>
      <w:bookmarkStart w:id="1840" w:name="_Toc1134"/>
      <w:r>
        <w:t>شرح زبدة الأصول / أصول الفقه - عربي</w:t>
      </w:r>
      <w:bookmarkEnd w:id="1840"/>
    </w:p>
    <w:p>
      <w:pPr>
        <w:pStyle w:val="BookText"/>
      </w:pPr>
      <w:r>
        <w:rPr>
          <w:rFonts w:ascii="Amiri" w:hAnsi="Amiri" w:eastAsia="Amiri" w:cs="Amiri"/>
          <w:lang w:bidi="ar-SA"/>
          <w:color w:val="111111"/>
          <w:sz w:val="28"/>
          <w:szCs w:val="28"/>
          <w:rtl/>
        </w:rPr>
        <w:t xml:space="preserve">الموسوي الإسترآبادي، محمّد باقر بن أحمد (القرن 11 ه- )</w:t>
      </w:r>
    </w:p>
    <w:p>
      <w:pPr>
        <w:pStyle w:val="BookText"/>
      </w:pPr>
      <w:r>
        <w:rPr>
          <w:rFonts w:ascii="Amiri" w:hAnsi="Amiri" w:eastAsia="Amiri" w:cs="Amiri"/>
          <w:lang w:bidi="ar-SA"/>
          <w:color w:val="111111"/>
          <w:sz w:val="28"/>
          <w:szCs w:val="28"/>
          <w:rtl/>
        </w:rPr>
        <w:t xml:space="preserve">المرتبط: زبدة الأصول؛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38218.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IRNazanin" w:hAnsi="IRNazanin" w:eastAsia="IRNazanin" w:cs="IRNazanin"/>
          <w:lang w:bidi="fa-IR"/>
          <w:color w:val="111111"/>
          <w:sz w:val="28"/>
          <w:szCs w:val="28"/>
          <w:rtl/>
        </w:rPr>
        <w:t xml:space="preserve">کا :حسين بن سیّد حسن ،تا: 1208ه- [ معجم المخطوطات النجفية: 541]</w:t>
      </w:r>
    </w:p>
    <w:p>
      <w:pPr>
        <w:pStyle w:val="Heading2"/>
      </w:pPr>
      <w:bookmarkStart w:id="1841" w:name="_Toc1135"/>
      <w:r>
        <w:t>شرح زبدة الأصول / أصول الفقه - عربي</w:t>
      </w:r>
      <w:bookmarkEnd w:id="1841"/>
    </w:p>
    <w:p>
      <w:pPr>
        <w:pStyle w:val="BookText"/>
      </w:pPr>
      <w:r>
        <w:rPr>
          <w:rFonts w:ascii="Amiri" w:hAnsi="Amiri" w:eastAsia="Amiri" w:cs="Amiri"/>
          <w:lang w:bidi="ar-SA"/>
          <w:color w:val="111111"/>
          <w:sz w:val="28"/>
          <w:szCs w:val="28"/>
          <w:rtl/>
        </w:rPr>
        <w:t xml:space="preserve">المرتبط: زبدة الأصول؛ الشيخ البهائي محمّد بن حسين (1030-953ه-)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38219 . النجف الأشرف؛ مؤسسة كاشف الغطاء العامة؛ رقم المخطوط : 5985</w:t>
      </w:r>
    </w:p>
    <w:p>
      <w:pPr>
        <w:pStyle w:val="BookText"/>
      </w:pPr>
      <w:r>
        <w:rPr>
          <w:rFonts w:ascii="IRNazanin" w:hAnsi="IRNazanin" w:eastAsia="IRNazanin" w:cs="IRNazanin"/>
          <w:lang w:bidi="fa-IR"/>
          <w:color w:val="111111"/>
          <w:sz w:val="28"/>
          <w:szCs w:val="28"/>
          <w:rtl/>
        </w:rPr>
        <w:t xml:space="preserve">ناقص ،کا: مجهول، تا: مجهول 189 ص [ف: 1-261]</w:t>
      </w:r>
    </w:p>
    <w:p>
      <w:pPr>
        <w:pStyle w:val="BookText"/>
      </w:pPr>
      <w:r>
        <w:rPr>
          <w:rFonts w:ascii="Amiri" w:hAnsi="Amiri" w:eastAsia="Amiri" w:cs="Amiri"/>
          <w:lang w:bidi="ar-SA"/>
          <w:color w:val="111111"/>
          <w:sz w:val="28"/>
          <w:szCs w:val="28"/>
          <w:rtl/>
        </w:rPr>
        <w:t xml:space="preserve">38220 .بغداد ،محفوظ، حسين علي (دكتور) رقم المخطوط: 188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6-36]</w:t>
      </w:r>
    </w:p>
    <w:p>
      <w:pPr>
        <w:pStyle w:val="BookText"/>
      </w:pPr>
      <w:r>
        <w:rPr>
          <w:rFonts w:ascii="Amiri" w:hAnsi="Amiri" w:eastAsia="Amiri" w:cs="Amiri"/>
          <w:lang w:bidi="ar-SA"/>
          <w:color w:val="111111"/>
          <w:sz w:val="28"/>
          <w:szCs w:val="28"/>
          <w:rtl/>
        </w:rPr>
        <w:t xml:space="preserve">38221 .قرية المؤمنين ( سوق الشيوخ)؛ خزانة آل جمال الدين؛ رقم المخطوط: 26/1</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BookText"/>
      </w:pPr>
      <w:r>
        <w:rPr>
          <w:rFonts w:ascii="Amiri" w:hAnsi="Amiri" w:eastAsia="Amiri" w:cs="Amiri"/>
          <w:lang w:bidi="ar-SA"/>
          <w:color w:val="111111"/>
          <w:sz w:val="28"/>
          <w:szCs w:val="28"/>
          <w:rtl/>
        </w:rPr>
        <w:t xml:space="preserve">38222 .قرية المؤمنين (سوق الشيوخ)؛ خزانة آل جمال الدين؛ رقم المخطوط : 304/4</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Heading2"/>
      </w:pPr>
      <w:bookmarkStart w:id="1842" w:name="_Toc1136"/>
      <w:r>
        <w:t>شرح زبدة البيان / فقه - عربي</w:t>
      </w:r>
      <w:bookmarkEnd w:id="1842"/>
    </w:p>
    <w:p>
      <w:pPr>
        <w:pStyle w:val="BookText"/>
      </w:pPr>
      <w:r>
        <w:rPr>
          <w:rFonts w:ascii="Amiri" w:hAnsi="Amiri" w:eastAsia="Amiri" w:cs="Amiri"/>
          <w:lang w:bidi="ar-SA"/>
          <w:color w:val="111111"/>
          <w:sz w:val="28"/>
          <w:szCs w:val="28"/>
          <w:rtl/>
        </w:rPr>
        <w:t xml:space="preserve">38223 . النجف الأشرف؛ مؤسسة كاشف الغطاء العامة؛ رقم المخطوط: 6722</w:t>
      </w:r>
    </w:p>
    <w:p>
      <w:pPr>
        <w:pStyle w:val="BookText"/>
      </w:pPr>
      <w:r>
        <w:rPr>
          <w:rFonts w:ascii="IRNazanin" w:hAnsi="IRNazanin" w:eastAsia="IRNazanin" w:cs="IRNazanin"/>
          <w:lang w:bidi="fa-IR"/>
          <w:color w:val="111111"/>
          <w:sz w:val="28"/>
          <w:szCs w:val="28"/>
          <w:rtl/>
        </w:rPr>
        <w:t xml:space="preserve">کا :مجهول ،تا :مجهول؛ ناقصة: الآخر؛ 814 ص [ف: 1-262]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53" w:name="pg8181_88884"/>
    <w:bookmarkEnd w:id="453"/>
    <w:p>
      <w:pPr>
        <w:pStyle w:val="Heading2"/>
      </w:pPr>
      <w:bookmarkStart w:id="1843" w:name="_Toc1137"/>
      <w:r>
        <w:t>شرح زوائد مسلم على البخاري / شرح الحديث - عربي</w:t>
      </w:r>
      <w:bookmarkEnd w:id="1843"/>
    </w:p>
    <w:p>
      <w:pPr>
        <w:pStyle w:val="BookText"/>
      </w:pPr>
      <w:r>
        <w:rPr>
          <w:rFonts w:ascii="Amiri" w:hAnsi="Amiri" w:eastAsia="Amiri" w:cs="Amiri"/>
          <w:lang w:bidi="ar-SA"/>
          <w:color w:val="111111"/>
          <w:sz w:val="28"/>
          <w:szCs w:val="28"/>
          <w:rtl/>
        </w:rPr>
        <w:t xml:space="preserve">ابن ملقن، عمر بن علي (723- 804ه- )</w:t>
      </w:r>
    </w:p>
    <w:p>
      <w:pPr>
        <w:pStyle w:val="BookText"/>
      </w:pPr>
      <w:r>
        <w:rPr>
          <w:rFonts w:ascii="Amiri" w:hAnsi="Amiri" w:eastAsia="Amiri" w:cs="Amiri"/>
          <w:lang w:bidi="ar-SA"/>
          <w:color w:val="111111"/>
          <w:sz w:val="28"/>
          <w:szCs w:val="28"/>
          <w:rtl/>
        </w:rPr>
        <w:t xml:space="preserve">المرتبط : صحيح مسلم؛ القشيري النيشابوري، مسلم بن الحجاج (261-204ه-)</w:t>
      </w:r>
    </w:p>
    <w:p>
      <w:pPr>
        <w:pStyle w:val="BookText"/>
      </w:pPr>
      <w:r>
        <w:rPr>
          <w:rFonts w:ascii="Amiri" w:hAnsi="Amiri" w:eastAsia="Amiri" w:cs="Amiri"/>
          <w:lang w:bidi="ar-SA"/>
          <w:color w:val="111111"/>
          <w:sz w:val="28"/>
          <w:szCs w:val="28"/>
          <w:rtl/>
        </w:rPr>
        <w:t xml:space="preserve">38224 .بغداد؛ مكتبة الأوقاف العامة؛ رقم المخطوط: 3013</w:t>
      </w:r>
    </w:p>
    <w:p>
      <w:pPr>
        <w:pStyle w:val="BookText"/>
      </w:pPr>
      <w:r>
        <w:rPr>
          <w:rFonts w:ascii="Amiri" w:hAnsi="Amiri" w:eastAsia="Amiri" w:cs="Amiri"/>
          <w:lang w:bidi="ar-SA"/>
          <w:color w:val="111111"/>
          <w:sz w:val="28"/>
          <w:szCs w:val="28"/>
          <w:rtl/>
        </w:rPr>
        <w:t xml:space="preserve">الجزء السادس ؛كا :مجهول، تا: مجهول ؛ناقصة : الوسط؛ 401 ق، 18*26سم [ف: 1-258]</w:t>
      </w:r>
    </w:p>
    <w:p>
      <w:pPr>
        <w:pStyle w:val="BookText"/>
      </w:pPr>
      <w:r>
        <w:rPr>
          <w:rFonts w:ascii="Amiri" w:hAnsi="Amiri" w:eastAsia="Amiri" w:cs="Amiri"/>
          <w:lang w:bidi="ar-SA"/>
          <w:color w:val="111111"/>
          <w:sz w:val="28"/>
          <w:szCs w:val="28"/>
          <w:rtl/>
        </w:rPr>
        <w:t xml:space="preserve">38225 .بغداد؛ مكتبة الأوقاف العامة؛ رقم المخطوط: 3012</w:t>
      </w:r>
    </w:p>
    <w:p>
      <w:pPr>
        <w:pStyle w:val="BookText"/>
      </w:pPr>
      <w:r>
        <w:rPr>
          <w:rFonts w:ascii="IRNazanin" w:hAnsi="IRNazanin" w:eastAsia="IRNazanin" w:cs="IRNazanin"/>
          <w:lang w:bidi="fa-IR"/>
          <w:color w:val="111111"/>
          <w:sz w:val="28"/>
          <w:szCs w:val="28"/>
          <w:rtl/>
        </w:rPr>
        <w:t xml:space="preserve">المجلد الخامس ؛کا: مجهول ،تا :مجهول؛ ناقصة : الأوّل؛ 380ق، 18*26سم [ف: 1-257]</w:t>
      </w:r>
    </w:p>
    <w:p>
      <w:pPr>
        <w:pStyle w:val="BookText"/>
      </w:pPr>
      <w:r>
        <w:rPr>
          <w:rFonts w:ascii="Amiri" w:hAnsi="Amiri" w:eastAsia="Amiri" w:cs="Amiri"/>
          <w:lang w:bidi="ar-SA"/>
          <w:color w:val="111111"/>
          <w:sz w:val="28"/>
          <w:szCs w:val="28"/>
          <w:rtl/>
        </w:rPr>
        <w:t xml:space="preserve">38226 .بغداد؛ مكتبة الأوقاف العامة؛ رقم المخطوط: 3014</w:t>
      </w:r>
    </w:p>
    <w:p>
      <w:pPr>
        <w:pStyle w:val="BookText"/>
      </w:pPr>
      <w:r>
        <w:rPr>
          <w:rFonts w:ascii="IRNazanin" w:hAnsi="IRNazanin" w:eastAsia="IRNazanin" w:cs="IRNazanin"/>
          <w:lang w:bidi="fa-IR"/>
          <w:color w:val="111111"/>
          <w:sz w:val="28"/>
          <w:szCs w:val="28"/>
          <w:rtl/>
        </w:rPr>
        <w:t xml:space="preserve">الجزء السابع ؛کا :مجهول، تا: مجهول؛ 268 ق 18*26سم [ف: 1-258]</w:t>
      </w:r>
    </w:p>
    <w:p>
      <w:pPr>
        <w:pStyle w:val="BookText"/>
      </w:pPr>
      <w:r>
        <w:rPr>
          <w:rFonts w:ascii="Amiri" w:hAnsi="Amiri" w:eastAsia="Amiri" w:cs="Amiri"/>
          <w:lang w:bidi="ar-SA"/>
          <w:color w:val="111111"/>
          <w:sz w:val="28"/>
          <w:szCs w:val="28"/>
          <w:rtl/>
        </w:rPr>
        <w:t xml:space="preserve">شرح الزوراء = حاشية الزوراء = الحوراء في شرح الزوراء / فلسفة - عربي</w:t>
      </w:r>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Amiri" w:hAnsi="Amiri" w:eastAsia="Amiri" w:cs="Amiri"/>
          <w:lang w:bidi="ar-SA"/>
          <w:color w:val="111111"/>
          <w:sz w:val="28"/>
          <w:szCs w:val="28"/>
          <w:rtl/>
        </w:rPr>
        <w:t xml:space="preserve">المرتبط: الزوراء = تنبيه الراقدين؛ الدواني، محمّد بن أسعد (908-830ه-)</w:t>
      </w:r>
    </w:p>
    <w:p>
      <w:pPr>
        <w:pStyle w:val="BookText"/>
      </w:pPr>
      <w:r>
        <w:rPr>
          <w:rFonts w:ascii="Amiri" w:hAnsi="Amiri" w:eastAsia="Amiri" w:cs="Amiri"/>
          <w:lang w:bidi="ar-SA"/>
          <w:color w:val="111111"/>
          <w:sz w:val="28"/>
          <w:szCs w:val="28"/>
          <w:rtl/>
        </w:rPr>
        <w:t xml:space="preserve">تاريخ التأليف: 19 شوّال 871 ه-؛ محل التأليف: النجف الأشرف</w:t>
      </w:r>
    </w:p>
    <w:p>
      <w:pPr>
        <w:pStyle w:val="BookText"/>
      </w:pPr>
      <w:r>
        <w:rPr>
          <w:rFonts w:ascii="Amiri" w:hAnsi="Amiri" w:eastAsia="Amiri" w:cs="Amiri"/>
          <w:lang w:bidi="ar-SA"/>
          <w:color w:val="111111"/>
          <w:sz w:val="28"/>
          <w:szCs w:val="28"/>
          <w:rtl/>
        </w:rPr>
        <w:t xml:space="preserve">أوّله :البسملة، أما بعد الحمد لوليه والصلواة على نبيه فإني لما فرغت من تهذيب الرسالة الموسومة بالزوراء المشتملة على زبد من الحقايق ونبذ من الدقايق وهي من خصايص الزمان إذ قد احتوت على أسرار لم يكن مكشوفة القناع إلى الآن ... التمس مني بعض الصادقين في الطلب المتحلّين بدقايق حسن الأدب ممن حمدت سيرته وزكت سريرته وذكت بصيرته ... أن أكتب عليها حواشي يرفع عنها الغواشي فأجبت إلى مسؤله مراعنة إلى مأموله واكتفيت بالقدر الضروري في تفهيم ما فيها وما أقدمت إلّا على سبيل الندرة ... فأوّل ما أقول: أن لهذه الرسالة</w:t>
      </w:r>
    </w:p>
    <w:p>
      <w:pPr>
        <w:pStyle w:val="BookText"/>
      </w:pPr>
      <w:r>
        <w:rPr>
          <w:rFonts w:ascii="Amiri" w:hAnsi="Amiri" w:eastAsia="Amiri" w:cs="Amiri"/>
          <w:lang w:bidi="ar-SA"/>
          <w:color w:val="111111"/>
          <w:sz w:val="28"/>
          <w:szCs w:val="28"/>
          <w:rtl/>
        </w:rPr>
        <w:t xml:space="preserve">وهو إني رأيت في ظاهر دار السلام ...</w:t>
      </w:r>
    </w:p>
    <w:p>
      <w:pPr>
        <w:pStyle w:val="BookText"/>
      </w:pPr>
      <w:r>
        <w:rPr>
          <w:rFonts w:ascii="Amiri" w:hAnsi="Amiri" w:eastAsia="Amiri" w:cs="Amiri"/>
          <w:lang w:bidi="ar-SA"/>
          <w:color w:val="111111"/>
          <w:sz w:val="28"/>
          <w:szCs w:val="28"/>
          <w:rtl/>
        </w:rPr>
        <w:t xml:space="preserve">آخره: أعذنا الله وسائر المسلمين من الضلال والزلل ووفقنا لما يعيننا من العقد والقول والعمل وله الحمد حمد يوافي عتيد نعمه ويكافي مزيد فضله وكرمه والصلاة والسلام على سيدنا محمّد وآله وأصحابه وتابعيه وأحبائه ابداً دائماً.</w:t>
      </w:r>
    </w:p>
    <w:p>
      <w:pPr>
        <w:pStyle w:val="BookText"/>
      </w:pPr>
      <w:r>
        <w:rPr>
          <w:rFonts w:ascii="IRNazanin" w:hAnsi="IRNazanin" w:eastAsia="IRNazanin" w:cs="IRNazanin"/>
          <w:lang w:bidi="fa-IR"/>
          <w:color w:val="111111"/>
          <w:sz w:val="28"/>
          <w:szCs w:val="28"/>
          <w:rtl/>
        </w:rPr>
        <w:t xml:space="preserve">شأنا ...</w:t>
      </w:r>
    </w:p>
    <w:p>
      <w:pPr>
        <w:pStyle w:val="BookText"/>
      </w:pPr>
      <w:r>
        <w:rPr>
          <w:rFonts w:ascii="IRNazanin" w:hAnsi="IRNazanin" w:eastAsia="IRNazanin" w:cs="IRNazanin"/>
          <w:lang w:bidi="fa-IR"/>
          <w:color w:val="111111"/>
          <w:sz w:val="28"/>
          <w:szCs w:val="28"/>
          <w:rtl/>
        </w:rPr>
        <w:t xml:space="preserve">طبع :طهران، 1381ش، ضمن سبع رسائل؛ استانبول 1286ه-</w:t>
      </w:r>
    </w:p>
    <w:p>
      <w:pPr>
        <w:pStyle w:val="BookText"/>
      </w:pPr>
      <w:r>
        <w:rPr>
          <w:rFonts w:ascii="Amiri" w:hAnsi="Amiri" w:eastAsia="Amiri" w:cs="Amiri"/>
          <w:lang w:bidi="ar-SA"/>
          <w:color w:val="111111"/>
          <w:sz w:val="28"/>
          <w:szCs w:val="28"/>
          <w:rtl/>
        </w:rPr>
        <w:t xml:space="preserve">[فنخا :19 845-850(85نسخة)]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4" w:name="pg8181_88886"/>
    <w:bookmarkEnd w:id="454"/>
    <w:p>
      <w:pPr>
        <w:pStyle w:val="BookText"/>
      </w:pPr>
      <w:r>
        <w:rPr>
          <w:rFonts w:ascii="Amiri" w:hAnsi="Amiri" w:eastAsia="Amiri" w:cs="Amiri"/>
          <w:lang w:bidi="ar-SA"/>
          <w:color w:val="111111"/>
          <w:sz w:val="28"/>
          <w:szCs w:val="28"/>
          <w:rtl/>
        </w:rPr>
        <w:t xml:space="preserve">38227 .النجف الأشرف ؛ حسينيه شوشتريها؛ رقم المخطوط : 109/2</w:t>
      </w:r>
    </w:p>
    <w:p>
      <w:pPr>
        <w:pStyle w:val="BookText"/>
      </w:pPr>
      <w:r>
        <w:rPr>
          <w:rFonts w:ascii="IRNazanin" w:hAnsi="IRNazanin" w:eastAsia="IRNazanin" w:cs="IRNazanin"/>
          <w:lang w:bidi="fa-IR"/>
          <w:color w:val="111111"/>
          <w:sz w:val="28"/>
          <w:szCs w:val="28"/>
          <w:rtl/>
        </w:rPr>
        <w:t xml:space="preserve">نسخ، کا :عناية الله بن شريعة الله ،تا :رمضان 1005ه- شماخي (مدرسة الجلالية)</w:t>
      </w:r>
    </w:p>
    <w:p>
      <w:pPr>
        <w:pStyle w:val="BookText"/>
      </w:pPr>
      <w:r>
        <w:rPr>
          <w:rFonts w:ascii="IRNazanin" w:hAnsi="IRNazanin" w:eastAsia="IRNazanin" w:cs="IRNazanin"/>
          <w:lang w:bidi="fa-IR"/>
          <w:color w:val="111111"/>
          <w:sz w:val="28"/>
          <w:szCs w:val="28"/>
          <w:rtl/>
        </w:rPr>
        <w:t xml:space="preserve">نشریه: 11-833]</w:t>
      </w:r>
    </w:p>
    <w:p>
      <w:pPr>
        <w:pStyle w:val="BookText"/>
      </w:pPr>
      <w:r>
        <w:rPr>
          <w:rFonts w:ascii="Amiri" w:hAnsi="Amiri" w:eastAsia="Amiri" w:cs="Amiri"/>
          <w:lang w:bidi="ar-SA"/>
          <w:color w:val="111111"/>
          <w:sz w:val="28"/>
          <w:szCs w:val="28"/>
          <w:rtl/>
        </w:rPr>
        <w:t xml:space="preserve">38228 .الموصل ؛ المدرسة الأحمدية (في الأوقاف العامة)؛ رقم المخطوط : 24/18/2</w:t>
      </w:r>
    </w:p>
    <w:p>
      <w:pPr>
        <w:pStyle w:val="BookText"/>
      </w:pPr>
      <w:r>
        <w:rPr>
          <w:rFonts w:ascii="IRNazanin" w:hAnsi="IRNazanin" w:eastAsia="IRNazanin" w:cs="IRNazanin"/>
          <w:lang w:bidi="fa-IR"/>
          <w:color w:val="111111"/>
          <w:sz w:val="28"/>
          <w:szCs w:val="28"/>
          <w:rtl/>
        </w:rPr>
        <w:t xml:space="preserve">کا: مجهول ،تا: 1085 ه- 21*14سم [الأوقاف العامة-موصل: 5-237]</w:t>
      </w:r>
    </w:p>
    <w:p>
      <w:pPr>
        <w:pStyle w:val="BookText"/>
      </w:pPr>
      <w:r>
        <w:rPr>
          <w:rFonts w:ascii="Amiri" w:hAnsi="Amiri" w:eastAsia="Amiri" w:cs="Amiri"/>
          <w:lang w:bidi="ar-SA"/>
          <w:color w:val="111111"/>
          <w:sz w:val="28"/>
          <w:szCs w:val="28"/>
          <w:rtl/>
        </w:rPr>
        <w:t xml:space="preserve">38229 .بغداد ؛محفوظ، حسين علي (دكتور)؛ رقم المخطوط : 128/4</w:t>
      </w:r>
    </w:p>
    <w:p>
      <w:pPr>
        <w:pStyle w:val="BookText"/>
      </w:pPr>
      <w:r>
        <w:rPr>
          <w:rFonts w:ascii="IRNazanin" w:hAnsi="IRNazanin" w:eastAsia="IRNazanin" w:cs="IRNazanin"/>
          <w:lang w:bidi="fa-IR"/>
          <w:color w:val="111111"/>
          <w:sz w:val="28"/>
          <w:szCs w:val="28"/>
          <w:rtl/>
        </w:rPr>
        <w:t xml:space="preserve">کا :مجهول ،تا: 1121 ه- [ معهد المخطوطات العربية 6-29]</w:t>
      </w:r>
    </w:p>
    <w:p>
      <w:pPr>
        <w:pStyle w:val="BookText"/>
      </w:pPr>
      <w:r>
        <w:rPr>
          <w:rFonts w:ascii="Amiri" w:hAnsi="Amiri" w:eastAsia="Amiri" w:cs="Amiri"/>
          <w:lang w:bidi="ar-SA"/>
          <w:color w:val="111111"/>
          <w:sz w:val="28"/>
          <w:szCs w:val="28"/>
          <w:rtl/>
        </w:rPr>
        <w:t xml:space="preserve">38230 . النجف الأشرف؛ مكتبة آية الله الحكيم العامة؛ رقم المخطوط : 133/3</w:t>
      </w:r>
    </w:p>
    <w:p>
      <w:pPr>
        <w:pStyle w:val="BookText"/>
      </w:pPr>
      <w:r>
        <w:rPr>
          <w:rFonts w:ascii="Amiri" w:hAnsi="Amiri" w:eastAsia="Amiri" w:cs="Amiri"/>
          <w:lang w:bidi="ar-SA"/>
          <w:color w:val="111111"/>
          <w:sz w:val="28"/>
          <w:szCs w:val="28"/>
          <w:rtl/>
        </w:rPr>
        <w:t xml:space="preserve">نسخ ،كا :أحمد الحاج كندي بن محمّد، تا: 1297ه-؛ 21*15سم [محمّد الرشتي-ف:</w:t>
      </w:r>
    </w:p>
    <w:p>
      <w:pPr>
        <w:pStyle w:val="BookText"/>
      </w:pPr>
      <w:r>
        <w:rPr>
          <w:rFonts w:ascii="Times New Roman" w:hAnsi="Times New Roman" w:eastAsia="Times New Roman" w:cs="Times New Roman"/>
          <w:lang w:val="en-US" w:bidi="en-US"/>
          <w:color w:val="111111"/>
          <w:sz w:val="28"/>
          <w:szCs w:val="28"/>
          <w:rtl/>
        </w:rPr>
        <w:t xml:space="preserve">149 ]</w:t>
      </w:r>
    </w:p>
    <w:p>
      <w:pPr>
        <w:pStyle w:val="BookText"/>
      </w:pPr>
      <w:r>
        <w:rPr>
          <w:rFonts w:ascii="Amiri" w:hAnsi="Amiri" w:eastAsia="Amiri" w:cs="Amiri"/>
          <w:lang w:bidi="ar-SA"/>
          <w:color w:val="111111"/>
          <w:sz w:val="28"/>
          <w:szCs w:val="28"/>
          <w:rtl/>
        </w:rPr>
        <w:t xml:space="preserve">38231 .بغداد؛ المكتبة القادرية؛ رقم المخطوط : 1423/6</w:t>
      </w:r>
    </w:p>
    <w:p>
      <w:pPr>
        <w:pStyle w:val="BookText"/>
      </w:pPr>
      <w:r>
        <w:rPr>
          <w:rFonts w:ascii="Amiri" w:hAnsi="Amiri" w:eastAsia="Amiri" w:cs="Amiri"/>
          <w:lang w:bidi="ar-SA"/>
          <w:color w:val="111111"/>
          <w:sz w:val="28"/>
          <w:szCs w:val="28"/>
          <w:rtl/>
        </w:rPr>
        <w:t xml:space="preserve">أوّلها :مطابق؛ آخرها: والصلوة والسلام على سيدنا محمّد وآله وأصحابه وتابيعه. وأحبابه والحمد لله رب العالمين ولا عدوان إلا على الظالمين.</w:t>
      </w:r>
    </w:p>
    <w:p>
      <w:pPr>
        <w:pStyle w:val="BookText"/>
      </w:pPr>
      <w:r>
        <w:rPr>
          <w:rFonts w:ascii="IRNazanin" w:hAnsi="IRNazanin" w:eastAsia="IRNazanin" w:cs="IRNazanin"/>
          <w:lang w:bidi="fa-IR"/>
          <w:color w:val="111111"/>
          <w:sz w:val="28"/>
          <w:szCs w:val="28"/>
          <w:rtl/>
        </w:rPr>
        <w:t xml:space="preserve">تعلیق ،کا :مجهول ،تا :مجهول؛ 7ق ،(31-24) ، 21 س، 21*16سم [ف: 6-73]</w:t>
      </w:r>
    </w:p>
    <w:p>
      <w:pPr>
        <w:pStyle w:val="BookText"/>
      </w:pPr>
      <w:r>
        <w:rPr>
          <w:rFonts w:ascii="Amiri" w:hAnsi="Amiri" w:eastAsia="Amiri" w:cs="Amiri"/>
          <w:lang w:bidi="ar-SA"/>
          <w:color w:val="111111"/>
          <w:sz w:val="28"/>
          <w:szCs w:val="28"/>
          <w:rtl/>
        </w:rPr>
        <w:t xml:space="preserve">38232 . السليمانية؛ مكتبة البابانيين (في الأوقاف المركزية)؛ رقم المخطوط: 5/10</w:t>
      </w:r>
    </w:p>
    <w:p>
      <w:pPr>
        <w:pStyle w:val="BookText"/>
      </w:pPr>
      <w:r>
        <w:rPr>
          <w:rFonts w:ascii="Amiri" w:hAnsi="Amiri" w:eastAsia="Amiri" w:cs="Amiri"/>
          <w:lang w:bidi="ar-SA"/>
          <w:color w:val="111111"/>
          <w:sz w:val="28"/>
          <w:szCs w:val="28"/>
          <w:rtl/>
        </w:rPr>
        <w:t xml:space="preserve">أوّلها :مطابق ؛آخرها :والله الذي يحق الحق بفضله ويبطل الباطل بقوله لديه الحسنى وإليه المرجع</w:t>
      </w:r>
    </w:p>
    <w:p>
      <w:pPr>
        <w:pStyle w:val="BookText"/>
      </w:pPr>
      <w:r>
        <w:rPr>
          <w:rFonts w:ascii="IRNazanin" w:hAnsi="IRNazanin" w:eastAsia="IRNazanin" w:cs="IRNazanin"/>
          <w:lang w:bidi="fa-IR"/>
          <w:color w:val="111111"/>
          <w:sz w:val="28"/>
          <w:szCs w:val="28"/>
          <w:rtl/>
        </w:rPr>
        <w:t xml:space="preserve">کا :مجهول ،تا :مجهول؛ 91 ق 17س، 11*22سم [الأوقاف المركزية: 1-186]</w:t>
      </w:r>
    </w:p>
    <w:p>
      <w:pPr>
        <w:pStyle w:val="Heading2"/>
      </w:pPr>
      <w:bookmarkStart w:id="1844" w:name="_Toc1138"/>
      <w:r>
        <w:t>شرح الزوراء - شرح زوراء الكاشفة = تحقيق الزوراء / فلسفة - عربي</w:t>
      </w:r>
      <w:bookmarkEnd w:id="1844"/>
    </w:p>
    <w:p>
      <w:pPr>
        <w:pStyle w:val="BookText"/>
      </w:pPr>
      <w:r>
        <w:rPr>
          <w:rFonts w:ascii="Amiri" w:hAnsi="Amiri" w:eastAsia="Amiri" w:cs="Amiri"/>
          <w:lang w:bidi="ar-SA"/>
          <w:color w:val="111111"/>
          <w:sz w:val="28"/>
          <w:szCs w:val="28"/>
          <w:rtl/>
        </w:rPr>
        <w:t xml:space="preserve">اللاري كمال بن محمّد (القرن 10 ه-)</w:t>
      </w:r>
    </w:p>
    <w:p>
      <w:pPr>
        <w:pStyle w:val="BookText"/>
      </w:pPr>
      <w:r>
        <w:rPr>
          <w:rFonts w:ascii="Amiri" w:hAnsi="Amiri" w:eastAsia="Amiri" w:cs="Amiri"/>
          <w:lang w:bidi="ar-SA"/>
          <w:color w:val="111111"/>
          <w:sz w:val="28"/>
          <w:szCs w:val="28"/>
          <w:rtl/>
        </w:rPr>
        <w:t xml:space="preserve">المرتبط: الزوراء = تنبيه الراقدين الدواني محمد بن اسعد (908-130ه-)</w:t>
      </w:r>
    </w:p>
    <w:p>
      <w:pPr>
        <w:pStyle w:val="BookText"/>
      </w:pPr>
      <w:r>
        <w:rPr>
          <w:rFonts w:ascii="Amiri" w:hAnsi="Amiri" w:eastAsia="Amiri" w:cs="Amiri"/>
          <w:lang w:bidi="ar-SA"/>
          <w:color w:val="111111"/>
          <w:sz w:val="28"/>
          <w:szCs w:val="28"/>
          <w:rtl/>
        </w:rPr>
        <w:t xml:space="preserve">تاريخ التأليف 2 جمادى الثانية 918ه-</w:t>
      </w:r>
    </w:p>
    <w:p>
      <w:pPr>
        <w:pStyle w:val="BookText"/>
      </w:pPr>
      <w:r>
        <w:rPr>
          <w:rFonts w:ascii="Amiri" w:hAnsi="Amiri" w:eastAsia="Amiri" w:cs="Amiri"/>
          <w:lang w:bidi="ar-SA"/>
          <w:color w:val="111111"/>
          <w:sz w:val="28"/>
          <w:szCs w:val="28"/>
          <w:rtl/>
        </w:rPr>
        <w:t xml:space="preserve">أوّله: البسملة وبه نستعين في التتميم. الحمد لمن هو محمود بلسان كل حامد بل يرجع إلى جناب كبريائه جميع المحامد ... أما بعد فيقول ... كمال بن محمّد بن فخر بن علي اللاري. لما كانت الرسالة المشهورة الموسومة بالزوراء ... وجز ألفاظ وأبلغ عبارات ... صنعها ... جلال الحق والعرفان ... محمّد ...</w:t>
      </w:r>
    </w:p>
    <w:p>
      <w:pPr>
        <w:pStyle w:val="BookText"/>
      </w:pPr>
      <w:r>
        <w:rPr>
          <w:rFonts w:ascii="Amiri" w:hAnsi="Amiri" w:eastAsia="Amiri" w:cs="Amiri"/>
          <w:lang w:bidi="ar-SA"/>
          <w:color w:val="111111"/>
          <w:sz w:val="28"/>
          <w:szCs w:val="28"/>
          <w:rtl/>
        </w:rPr>
        <w:t xml:space="preserve">آخره :فان الأحكام تختلف باختلاف الحيثيات والاعتبارات تم بحمد الله وتوفيقه.</w:t>
      </w:r>
    </w:p>
    <w:p>
      <w:pPr>
        <w:pStyle w:val="BookText"/>
      </w:pPr>
      <w:r>
        <w:rPr>
          <w:rFonts w:ascii="Amiri" w:hAnsi="Amiri" w:eastAsia="Amiri" w:cs="Amiri"/>
          <w:lang w:bidi="ar-SA"/>
          <w:color w:val="111111"/>
          <w:sz w:val="28"/>
          <w:szCs w:val="28"/>
          <w:rtl/>
        </w:rPr>
        <w:t xml:space="preserve">[فنخا :19 851-852 (19نسخة)]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55" w:name="pg8181_88888"/>
    <w:bookmarkEnd w:id="455"/>
    <w:p>
      <w:pPr>
        <w:pStyle w:val="BookText"/>
      </w:pPr>
      <w:r>
        <w:rPr>
          <w:rFonts w:ascii="Amiri" w:hAnsi="Amiri" w:eastAsia="Amiri" w:cs="Amiri"/>
          <w:lang w:bidi="ar-SA"/>
          <w:color w:val="111111"/>
          <w:sz w:val="28"/>
          <w:szCs w:val="28"/>
          <w:rtl/>
        </w:rPr>
        <w:t xml:space="preserve">38233 . البصرة؛ المكتبة العباسية (باش أعيان)؛ رقم المخطوط: 65/15</w:t>
      </w:r>
    </w:p>
    <w:p>
      <w:pPr>
        <w:pStyle w:val="BookText"/>
      </w:pPr>
      <w:r>
        <w:rPr>
          <w:rFonts w:ascii="IRNazanin" w:hAnsi="IRNazanin" w:eastAsia="IRNazanin" w:cs="IRNazanin"/>
          <w:lang w:bidi="fa-IR"/>
          <w:color w:val="111111"/>
          <w:sz w:val="28"/>
          <w:szCs w:val="28"/>
          <w:rtl/>
        </w:rPr>
        <w:t xml:space="preserve">کا: مجهول، تا: مجهول [معجم تاريخ التراث 2-978]</w:t>
      </w:r>
    </w:p>
    <w:p>
      <w:pPr>
        <w:pStyle w:val="BookText"/>
      </w:pPr>
      <w:r>
        <w:rPr>
          <w:rFonts w:ascii="Amiri" w:hAnsi="Amiri" w:eastAsia="Amiri" w:cs="Amiri"/>
          <w:lang w:bidi="ar-SA"/>
          <w:color w:val="111111"/>
          <w:sz w:val="28"/>
          <w:szCs w:val="28"/>
          <w:rtl/>
        </w:rPr>
        <w:t xml:space="preserve">شرح زوراء الكاشفة - شرح الزوراء</w:t>
      </w:r>
    </w:p>
    <w:p>
      <w:pPr>
        <w:pStyle w:val="Heading2"/>
      </w:pPr>
      <w:bookmarkStart w:id="1845" w:name="_Toc1139"/>
      <w:r>
        <w:t>شرح الزوراء والحوراء / كلام وعقائد - عربي</w:t>
      </w:r>
      <w:bookmarkEnd w:id="1845"/>
    </w:p>
    <w:p>
      <w:pPr>
        <w:pStyle w:val="BookText"/>
      </w:pPr>
      <w:r>
        <w:rPr>
          <w:rFonts w:ascii="Amiri" w:hAnsi="Amiri" w:eastAsia="Amiri" w:cs="Amiri"/>
          <w:lang w:bidi="ar-SA"/>
          <w:color w:val="111111"/>
          <w:sz w:val="28"/>
          <w:szCs w:val="28"/>
          <w:rtl/>
        </w:rPr>
        <w:t xml:space="preserve">الكردي ،عبد القادر بن محمّد سعيد( 1211 - 1304 ه- )</w:t>
      </w:r>
    </w:p>
    <w:p>
      <w:pPr>
        <w:pStyle w:val="BookText"/>
      </w:pPr>
      <w:r>
        <w:rPr>
          <w:rFonts w:ascii="Amiri" w:hAnsi="Amiri" w:eastAsia="Amiri" w:cs="Amiri"/>
          <w:lang w:bidi="ar-SA"/>
          <w:color w:val="111111"/>
          <w:sz w:val="28"/>
          <w:szCs w:val="28"/>
          <w:rtl/>
        </w:rPr>
        <w:t xml:space="preserve">38234 . السليمانية؛ مكتبة الأوقاف المركزية؛ رقم المخطوط : 4/19ت/ مجامع 2839-</w:t>
      </w:r>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أوّلها: كيف أحمد والحمد بذاته لذاته وكيف أشكر والشكر من آلائه وآثار صفاته ؛آخرها :ومن هنا تمت مقاصد الرسالة الشريفة وتركنا الخاتمة اللطيفة والحمد في</w:t>
      </w:r>
    </w:p>
    <w:p>
      <w:pPr>
        <w:pStyle w:val="BookText"/>
      </w:pPr>
      <w:r>
        <w:rPr>
          <w:rFonts w:ascii="Amiri" w:hAnsi="Amiri" w:eastAsia="Amiri" w:cs="Amiri"/>
          <w:lang w:bidi="ar-SA"/>
          <w:color w:val="111111"/>
          <w:sz w:val="28"/>
          <w:szCs w:val="28"/>
          <w:rtl/>
        </w:rPr>
        <w:t xml:space="preserve">الفاتحة والخاتمة ...</w:t>
      </w:r>
    </w:p>
    <w:p>
      <w:pPr>
        <w:pStyle w:val="BookText"/>
      </w:pPr>
      <w:r>
        <w:rPr>
          <w:rFonts w:ascii="IRNazanin" w:hAnsi="IRNazanin" w:eastAsia="IRNazanin" w:cs="IRNazanin"/>
          <w:lang w:bidi="fa-IR"/>
          <w:color w:val="111111"/>
          <w:sz w:val="28"/>
          <w:szCs w:val="28"/>
          <w:rtl/>
        </w:rPr>
        <w:t xml:space="preserve">کا :محمد خليل الكور عمري ،تا :1325ه- 31 ق 15س، 24*18سم [ف: 5-31]</w:t>
      </w:r>
    </w:p>
    <w:p>
      <w:pPr>
        <w:pStyle w:val="BookText"/>
      </w:pPr>
      <w:r>
        <w:rPr>
          <w:rFonts w:ascii="Amiri" w:hAnsi="Amiri" w:eastAsia="Amiri" w:cs="Amiri"/>
          <w:lang w:bidi="ar-SA"/>
          <w:color w:val="111111"/>
          <w:sz w:val="28"/>
          <w:szCs w:val="28"/>
          <w:rtl/>
        </w:rPr>
        <w:t xml:space="preserve">38235 .السليمانية ؛مكتبة الأوقاف المركزية؛ رقم المخطوط: ت/1258</w:t>
      </w:r>
    </w:p>
    <w:p>
      <w:pPr>
        <w:pStyle w:val="BookText"/>
      </w:pPr>
      <w:r>
        <w:rPr>
          <w:rFonts w:ascii="Amiri" w:hAnsi="Amiri" w:eastAsia="Amiri" w:cs="Amiri"/>
          <w:lang w:bidi="ar-SA"/>
          <w:color w:val="111111"/>
          <w:sz w:val="28"/>
          <w:szCs w:val="28"/>
          <w:rtl/>
        </w:rPr>
        <w:t xml:space="preserve">أوّلها: مطابق؛ آخرها: فاذا رجعت أي النفس إلى الله تعالى لأنها من شؤونه تعالى وأنه المبديء والمعيد في الحقيقة فقد تم الأمر إليه تعالى إلا إلى الله تصير الأمور.</w:t>
      </w:r>
    </w:p>
    <w:p>
      <w:pPr>
        <w:pStyle w:val="BookText"/>
      </w:pPr>
      <w:r>
        <w:rPr>
          <w:rFonts w:ascii="Amiri" w:hAnsi="Amiri" w:eastAsia="Amiri" w:cs="Amiri"/>
          <w:lang w:bidi="ar-SA"/>
          <w:color w:val="111111"/>
          <w:sz w:val="28"/>
          <w:szCs w:val="28"/>
          <w:rtl/>
        </w:rPr>
        <w:t xml:space="preserve">كا :محمّد أمين، تا :مجهول؛ 38 ق 14س، 23*16سم [ف: 3-39]</w:t>
      </w:r>
    </w:p>
    <w:p>
      <w:pPr>
        <w:pStyle w:val="Heading2"/>
      </w:pPr>
      <w:bookmarkStart w:id="1846" w:name="_Toc1140"/>
      <w:r>
        <w:t>شرح الزيادات / فقه - عربي</w:t>
      </w:r>
      <w:bookmarkEnd w:id="1846"/>
    </w:p>
    <w:p>
      <w:pPr>
        <w:pStyle w:val="BookText"/>
      </w:pPr>
      <w:r>
        <w:rPr>
          <w:rFonts w:ascii="Amiri" w:hAnsi="Amiri" w:eastAsia="Amiri" w:cs="Amiri"/>
          <w:lang w:bidi="ar-SA"/>
          <w:color w:val="111111"/>
          <w:sz w:val="28"/>
          <w:szCs w:val="28"/>
          <w:rtl/>
        </w:rPr>
        <w:t xml:space="preserve">قاضيخان ،حسن بن منصور ( - 592 ه- )</w:t>
      </w:r>
    </w:p>
    <w:p>
      <w:pPr>
        <w:pStyle w:val="BookText"/>
      </w:pPr>
      <w:r>
        <w:rPr>
          <w:rFonts w:ascii="Amiri" w:hAnsi="Amiri" w:eastAsia="Amiri" w:cs="Amiri"/>
          <w:lang w:bidi="ar-SA"/>
          <w:color w:val="111111"/>
          <w:sz w:val="28"/>
          <w:szCs w:val="28"/>
          <w:rtl/>
        </w:rPr>
        <w:t xml:space="preserve">المرتبط : الزيادات على الجامع الصغير الشيباني، محمّد بن حسن (189-131ه-)</w:t>
      </w:r>
    </w:p>
    <w:p>
      <w:pPr>
        <w:pStyle w:val="BookText"/>
      </w:pPr>
      <w:r>
        <w:rPr>
          <w:rFonts w:ascii="Times New Roman" w:hAnsi="Times New Roman" w:eastAsia="Times New Roman" w:cs="Times New Roman"/>
          <w:lang w:val="en-US" w:bidi="en-US"/>
          <w:color w:val="111111"/>
          <w:sz w:val="28"/>
          <w:szCs w:val="28"/>
          <w:rtl/>
        </w:rPr>
        <w:t xml:space="preserve">38236.</w:t>
      </w:r>
    </w:p>
    <w:p>
      <w:pPr>
        <w:pStyle w:val="BookText"/>
      </w:pPr>
      <w:r>
        <w:rPr>
          <w:rFonts w:ascii="Amiri" w:hAnsi="Amiri" w:eastAsia="Amiri" w:cs="Amiri"/>
          <w:lang w:bidi="ar-SA"/>
          <w:color w:val="111111"/>
          <w:sz w:val="28"/>
          <w:szCs w:val="28"/>
          <w:rtl/>
        </w:rPr>
        <w:t xml:space="preserve">بغداد؛ مكتبة الأوقاف العامة؛ رقم المخطوط : 4050</w:t>
      </w:r>
    </w:p>
    <w:p>
      <w:pPr>
        <w:pStyle w:val="BookText"/>
      </w:pPr>
      <w:r>
        <w:rPr>
          <w:rFonts w:ascii="Amiri" w:hAnsi="Amiri" w:eastAsia="Amiri" w:cs="Amiri"/>
          <w:lang w:bidi="ar-SA"/>
          <w:color w:val="111111"/>
          <w:sz w:val="28"/>
          <w:szCs w:val="28"/>
          <w:rtl/>
        </w:rPr>
        <w:t xml:space="preserve">أوّلها :البسملة، باب في الذي لايجد الماء ويجد سؤر الحمار أو الذيب في الباب خمسة</w:t>
      </w:r>
    </w:p>
    <w:p>
      <w:pPr>
        <w:pStyle w:val="BookText"/>
      </w:pPr>
      <w:r>
        <w:rPr>
          <w:rFonts w:ascii="IRNazanin" w:hAnsi="IRNazanin" w:eastAsia="IRNazanin" w:cs="IRNazanin"/>
          <w:lang w:bidi="fa-IR"/>
          <w:color w:val="111111"/>
          <w:sz w:val="28"/>
          <w:szCs w:val="28"/>
          <w:rtl/>
        </w:rPr>
        <w:t xml:space="preserve">فصول الفصل الاول</w:t>
      </w:r>
    </w:p>
    <w:p>
      <w:pPr>
        <w:pStyle w:val="BookText"/>
      </w:pPr>
      <w:r>
        <w:rPr>
          <w:rFonts w:ascii="IRNazanin" w:hAnsi="IRNazanin" w:eastAsia="IRNazanin" w:cs="IRNazanin"/>
          <w:lang w:bidi="fa-IR"/>
          <w:color w:val="111111"/>
          <w:sz w:val="28"/>
          <w:szCs w:val="28"/>
          <w:rtl/>
        </w:rPr>
        <w:t xml:space="preserve">کا :مجهول ،تا :مجهول 208 ق 180سم [ف: 1-463]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56" w:name="pg8181_88890"/>
    <w:bookmarkEnd w:id="456"/>
    <w:p>
      <w:pPr>
        <w:pStyle w:val="BookText"/>
      </w:pPr>
      <w:r>
        <w:rPr>
          <w:rFonts w:ascii="Amiri" w:hAnsi="Amiri" w:eastAsia="Amiri" w:cs="Amiri"/>
          <w:lang w:bidi="ar-SA"/>
          <w:color w:val="111111"/>
          <w:sz w:val="28"/>
          <w:szCs w:val="28"/>
          <w:rtl/>
        </w:rPr>
        <w:t xml:space="preserve">شرح زيارة الجامعة - الأنوار اللامعة</w:t>
      </w:r>
    </w:p>
    <w:p>
      <w:pPr>
        <w:pStyle w:val="Heading2"/>
      </w:pPr>
      <w:bookmarkStart w:id="1847" w:name="_Toc1141"/>
      <w:r>
        <w:t>شرح الزيارة الجامعة / شرح الدعاء - عربي</w:t>
      </w:r>
      <w:bookmarkEnd w:id="1847"/>
    </w:p>
    <w:p>
      <w:pPr>
        <w:pStyle w:val="BookText"/>
      </w:pPr>
      <w:r>
        <w:rPr>
          <w:rFonts w:ascii="Amiri" w:hAnsi="Amiri" w:eastAsia="Amiri" w:cs="Amiri"/>
          <w:lang w:bidi="ar-SA"/>
          <w:color w:val="111111"/>
          <w:sz w:val="28"/>
          <w:szCs w:val="28"/>
          <w:rtl/>
        </w:rPr>
        <w:t xml:space="preserve">الحسيني الخادم معين الدين أشرف بن محمّد صادق (القرن 11 ه-)</w:t>
      </w:r>
    </w:p>
    <w:p>
      <w:pPr>
        <w:pStyle w:val="BookText"/>
      </w:pPr>
      <w:r>
        <w:rPr>
          <w:rFonts w:ascii="Times New Roman" w:hAnsi="Times New Roman" w:eastAsia="Times New Roman" w:cs="Times New Roman"/>
          <w:lang w:val="en-US" w:bidi="en-US"/>
          <w:color w:val="111111"/>
          <w:sz w:val="28"/>
          <w:szCs w:val="28"/>
          <w:rtl/>
        </w:rPr>
        <w:t xml:space="preserve">38237.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420/5</w:t>
      </w:r>
    </w:p>
    <w:p>
      <w:pPr>
        <w:pStyle w:val="BookText"/>
      </w:pPr>
      <w:r>
        <w:rPr>
          <w:rFonts w:ascii="IRNazanin" w:hAnsi="IRNazanin" w:eastAsia="IRNazanin" w:cs="IRNazanin"/>
          <w:lang w:bidi="fa-IR"/>
          <w:color w:val="111111"/>
          <w:sz w:val="28"/>
          <w:szCs w:val="28"/>
          <w:rtl/>
        </w:rPr>
        <w:t xml:space="preserve">کا :مجهول ،تا: مجهول؛ تملك: عبد الله بن مبارك الخطي سنة 1219ه-؛ 300 ص [الموسم:</w:t>
      </w:r>
    </w:p>
    <w:p>
      <w:pPr>
        <w:pStyle w:val="BookText"/>
      </w:pPr>
      <w:r>
        <w:rPr>
          <w:rFonts w:ascii="Times New Roman" w:hAnsi="Times New Roman" w:eastAsia="Times New Roman" w:cs="Times New Roman"/>
          <w:lang w:val="en-US" w:bidi="en-US"/>
          <w:color w:val="111111"/>
          <w:sz w:val="28"/>
          <w:szCs w:val="28"/>
          <w:rtl/>
        </w:rPr>
        <w:t xml:space="preserve">144-1 ]</w:t>
      </w:r>
    </w:p>
    <w:p>
      <w:pPr>
        <w:pStyle w:val="Heading2"/>
      </w:pPr>
      <w:bookmarkStart w:id="1848" w:name="_Toc1142"/>
      <w:r>
        <w:t>شرح الزيارة الجامعة / شرح الحديث - فارسي</w:t>
      </w:r>
      <w:bookmarkEnd w:id="184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[فنخا :19 855-856]</w:t>
      </w:r>
    </w:p>
    <w:p>
      <w:pPr>
        <w:pStyle w:val="BookText"/>
      </w:pPr>
      <w:r>
        <w:rPr>
          <w:rFonts w:ascii="Amiri" w:hAnsi="Amiri" w:eastAsia="Amiri" w:cs="Amiri"/>
          <w:lang w:bidi="ar-SA"/>
          <w:color w:val="111111"/>
          <w:sz w:val="28"/>
          <w:szCs w:val="28"/>
          <w:rtl/>
        </w:rPr>
        <w:t xml:space="preserve">38238 . النجف الأشرف؛ مكتبة آية الله الحكيم العامة؛ رقم المخطوط : 1707</w:t>
      </w:r>
    </w:p>
    <w:p>
      <w:pPr>
        <w:pStyle w:val="BookText"/>
      </w:pPr>
      <w:r>
        <w:rPr>
          <w:rFonts w:ascii="Amiri" w:hAnsi="Amiri" w:eastAsia="Amiri" w:cs="Amiri"/>
          <w:lang w:bidi="ar-SA"/>
          <w:color w:val="111111"/>
          <w:sz w:val="28"/>
          <w:szCs w:val="28"/>
          <w:rtl/>
        </w:rPr>
        <w:t xml:space="preserve">كا :محمّد بن كدا علي ،تا: 1224ه- 31 ص 21 س، 21*15سم[ معجم المخطوطات</w:t>
      </w:r>
    </w:p>
    <w:p>
      <w:pPr>
        <w:pStyle w:val="BookText"/>
      </w:pPr>
      <w:r>
        <w:rPr>
          <w:rFonts w:ascii="Amiri" w:hAnsi="Amiri" w:eastAsia="Amiri" w:cs="Amiri"/>
          <w:lang w:bidi="ar-SA"/>
          <w:color w:val="111111"/>
          <w:sz w:val="28"/>
          <w:szCs w:val="28"/>
          <w:rtl/>
        </w:rPr>
        <w:t xml:space="preserve">النجفية 502]</w:t>
      </w:r>
    </w:p>
    <w:p>
      <w:pPr>
        <w:pStyle w:val="Heading2"/>
      </w:pPr>
      <w:bookmarkStart w:id="1849" w:name="_Toc1143"/>
      <w:r>
        <w:t>شرح الزيارة الجامعة / شرح الدعاء - عربي</w:t>
      </w:r>
      <w:bookmarkEnd w:id="1849"/>
    </w:p>
    <w:p>
      <w:pPr>
        <w:pStyle w:val="BookText"/>
      </w:pPr>
      <w:r>
        <w:rPr>
          <w:rFonts w:ascii="Amiri" w:hAnsi="Amiri" w:eastAsia="Amiri" w:cs="Amiri"/>
          <w:lang w:bidi="ar-SA"/>
          <w:color w:val="111111"/>
          <w:sz w:val="28"/>
          <w:szCs w:val="28"/>
          <w:rtl/>
        </w:rPr>
        <w:t xml:space="preserve">الحسيني الاشكوري، حسين بن محمّد قاسم</w:t>
      </w:r>
    </w:p>
    <w:p>
      <w:pPr>
        <w:pStyle w:val="BookText"/>
      </w:pPr>
      <w:r>
        <w:rPr>
          <w:rFonts w:ascii="Amiri" w:hAnsi="Amiri" w:eastAsia="Amiri" w:cs="Amiri"/>
          <w:lang w:bidi="ar-SA"/>
          <w:color w:val="111111"/>
          <w:sz w:val="28"/>
          <w:szCs w:val="28"/>
          <w:rtl/>
        </w:rPr>
        <w:t xml:space="preserve">38239 .كربلاء؛ الروضة الحسينية (مكتبة)؛ رقم المخطوط: 530م-ح 9507</w:t>
      </w:r>
    </w:p>
    <w:p>
      <w:pPr>
        <w:pStyle w:val="BookText"/>
      </w:pPr>
      <w:r>
        <w:rPr>
          <w:rFonts w:ascii="Amiri" w:hAnsi="Amiri" w:eastAsia="Amiri" w:cs="Amiri"/>
          <w:lang w:bidi="ar-SA"/>
          <w:color w:val="111111"/>
          <w:sz w:val="28"/>
          <w:szCs w:val="28"/>
          <w:rtl/>
        </w:rPr>
        <w:t xml:space="preserve">نسخ ،كا: إبراهيم بن محمّد الموسوي ،تا: 29 ربيع الأوّل 1257ه- 268ص، 24س،</w:t>
      </w:r>
    </w:p>
    <w:p>
      <w:pPr>
        <w:pStyle w:val="BookText"/>
      </w:pPr>
      <w:r>
        <w:rPr>
          <w:rFonts w:ascii="Amiri" w:hAnsi="Amiri" w:eastAsia="Amiri" w:cs="Amiri"/>
          <w:lang w:bidi="ar-SA"/>
          <w:color w:val="111111"/>
          <w:sz w:val="28"/>
          <w:szCs w:val="28"/>
          <w:rtl/>
        </w:rPr>
        <w:t xml:space="preserve">22*15 سم[ مخطوطات كربلاء: 4-229]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57" w:name="pg8181_88892"/>
    <w:bookmarkEnd w:id="457"/>
    <w:p>
      <w:pPr>
        <w:pStyle w:val="Heading2"/>
      </w:pPr>
      <w:bookmarkStart w:id="1850" w:name="_Toc1144"/>
      <w:r>
        <w:t>شرح الزيارة الجامعة الكبيرة / شرح الدعاء - عربي</w:t>
      </w:r>
      <w:bookmarkEnd w:id="1850"/>
    </w:p>
    <w:p>
      <w:pPr>
        <w:pStyle w:val="BookText"/>
      </w:pPr>
      <w:r>
        <w:rPr>
          <w:rFonts w:ascii="Amiri" w:hAnsi="Amiri" w:eastAsia="Amiri" w:cs="Amiri"/>
          <w:lang w:bidi="ar-SA"/>
          <w:color w:val="111111"/>
          <w:sz w:val="28"/>
          <w:szCs w:val="28"/>
          <w:rtl/>
        </w:rPr>
        <w:t xml:space="preserve">الرازي، محمّد قاسم بن محمّد كاظم( القرن 12 ه-)</w:t>
      </w:r>
    </w:p>
    <w:p>
      <w:pPr>
        <w:pStyle w:val="BookText"/>
      </w:pPr>
      <w:r>
        <w:rPr>
          <w:rFonts w:ascii="Amiri" w:hAnsi="Amiri" w:eastAsia="Amiri" w:cs="Amiri"/>
          <w:lang w:bidi="ar-SA"/>
          <w:color w:val="111111"/>
          <w:sz w:val="28"/>
          <w:szCs w:val="28"/>
          <w:rtl/>
        </w:rPr>
        <w:t xml:space="preserve">المرتبط : زيارة الجامعة الكبيرة؛ علي بن محمد الهادي (ع) (254-212ه-)</w:t>
      </w:r>
    </w:p>
    <w:p>
      <w:pPr>
        <w:pStyle w:val="BookText"/>
      </w:pPr>
      <w:r>
        <w:rPr>
          <w:rFonts w:ascii="Amiri" w:hAnsi="Amiri" w:eastAsia="Amiri" w:cs="Amiri"/>
          <w:lang w:bidi="ar-SA"/>
          <w:color w:val="111111"/>
          <w:sz w:val="28"/>
          <w:szCs w:val="28"/>
          <w:rtl/>
        </w:rPr>
        <w:t xml:space="preserve">تاريخ :التأليف 19 جمادى الثاني 1133ه-</w:t>
      </w:r>
    </w:p>
    <w:p>
      <w:pPr>
        <w:pStyle w:val="BookText"/>
      </w:pPr>
      <w:r>
        <w:rPr>
          <w:rFonts w:ascii="IRNazanin" w:hAnsi="IRNazanin" w:eastAsia="IRNazanin" w:cs="IRNazanin"/>
          <w:lang w:bidi="fa-IR"/>
          <w:color w:val="111111"/>
          <w:sz w:val="28"/>
          <w:szCs w:val="28"/>
          <w:rtl/>
        </w:rPr>
        <w:t xml:space="preserve">[فنخا: 19 856]</w:t>
      </w:r>
    </w:p>
    <w:p>
      <w:pPr>
        <w:pStyle w:val="BookText"/>
      </w:pPr>
      <w:r>
        <w:rPr>
          <w:rFonts w:ascii="Amiri" w:hAnsi="Amiri" w:eastAsia="Amiri" w:cs="Amiri"/>
          <w:lang w:bidi="ar-SA"/>
          <w:color w:val="111111"/>
          <w:sz w:val="28"/>
          <w:szCs w:val="28"/>
          <w:rtl/>
        </w:rPr>
        <w:t xml:space="preserve">38240 . النجف الأشرف؛ مكتبة آية الله الحكيم العامة؛ رقم المخطوط: 1828</w:t>
      </w:r>
    </w:p>
    <w:p>
      <w:pPr>
        <w:pStyle w:val="BookText"/>
      </w:pPr>
      <w:r>
        <w:rPr>
          <w:rFonts w:ascii="IRNazanin" w:hAnsi="IRNazanin" w:eastAsia="IRNazanin" w:cs="IRNazanin"/>
          <w:lang w:bidi="fa-IR"/>
          <w:color w:val="111111"/>
          <w:sz w:val="28"/>
          <w:szCs w:val="28"/>
          <w:rtl/>
        </w:rPr>
        <w:t xml:space="preserve">کا :مجهول ،تا: مجهول؛ 88 ص 18/5*11/5سم [ معجم المخطوطات النجفية 502]</w:t>
      </w:r>
    </w:p>
    <w:p>
      <w:pPr>
        <w:pStyle w:val="Heading2"/>
      </w:pPr>
      <w:bookmarkStart w:id="1851" w:name="_Toc1145"/>
      <w:r>
        <w:t>شرح الزيارة الجامعة الكبيرة / شرح الدعاء - عربي</w:t>
      </w:r>
      <w:bookmarkEnd w:id="1851"/>
    </w:p>
    <w:p>
      <w:pPr>
        <w:pStyle w:val="BookText"/>
      </w:pPr>
      <w:r>
        <w:rPr>
          <w:rFonts w:ascii="Amiri" w:hAnsi="Amiri" w:eastAsia="Amiri" w:cs="Amiri"/>
          <w:lang w:bidi="ar-SA"/>
          <w:color w:val="111111"/>
          <w:sz w:val="28"/>
          <w:szCs w:val="28"/>
          <w:rtl/>
        </w:rPr>
        <w:t xml:space="preserve">؟ الأحسائي، أحمد بن زين الدين (1166 - 1241 ؟ ه-)</w:t>
      </w:r>
    </w:p>
    <w:p>
      <w:pPr>
        <w:pStyle w:val="BookText"/>
      </w:pPr>
      <w:r>
        <w:rPr>
          <w:rFonts w:ascii="Amiri" w:hAnsi="Amiri" w:eastAsia="Amiri" w:cs="Amiri"/>
          <w:lang w:bidi="ar-SA"/>
          <w:color w:val="111111"/>
          <w:sz w:val="28"/>
          <w:szCs w:val="28"/>
          <w:rtl/>
        </w:rPr>
        <w:t xml:space="preserve">المرتبط: زيارة الجامعة الكبيرة؛ علي بن محمد الهادي (ع) (254-212ه-)</w:t>
      </w:r>
    </w:p>
    <w:p>
      <w:pPr>
        <w:pStyle w:val="BookText"/>
      </w:pPr>
      <w:r>
        <w:rPr>
          <w:rFonts w:ascii="Amiri" w:hAnsi="Amiri" w:eastAsia="Amiri" w:cs="Amiri"/>
          <w:lang w:bidi="ar-SA"/>
          <w:color w:val="111111"/>
          <w:sz w:val="28"/>
          <w:szCs w:val="28"/>
          <w:rtl/>
        </w:rPr>
        <w:t xml:space="preserve">تاريخ التأليف: 19 ربيع الأوّل 1230ه-</w:t>
      </w:r>
    </w:p>
    <w:p>
      <w:pPr>
        <w:pStyle w:val="BookText"/>
      </w:pPr>
      <w:r>
        <w:rPr>
          <w:rFonts w:ascii="Amiri" w:hAnsi="Amiri" w:eastAsia="Amiri" w:cs="Amiri"/>
          <w:lang w:bidi="ar-SA"/>
          <w:color w:val="111111"/>
          <w:sz w:val="28"/>
          <w:szCs w:val="28"/>
          <w:rtl/>
        </w:rPr>
        <w:t xml:space="preserve">أوّله: البسملة، الحمد لله رب العالمين ... أما بعد فيقول العبد المسكين أحمد بن زين الدين الأحسائي ان السيد السند والعارف المعتمد صاحب الفخر والزين سيدنا السيد حسين ابن المرحوم السيّد محمّد قاسم الإشكوري الجيلاني كان قد التمس</w:t>
      </w:r>
    </w:p>
    <w:p>
      <w:pPr>
        <w:pStyle w:val="BookText"/>
      </w:pPr>
      <w:r>
        <w:rPr>
          <w:rFonts w:ascii="IRNazanin" w:hAnsi="IRNazanin" w:eastAsia="IRNazanin" w:cs="IRNazanin"/>
          <w:lang w:bidi="fa-IR"/>
          <w:color w:val="111111"/>
          <w:sz w:val="28"/>
          <w:szCs w:val="28"/>
          <w:rtl/>
        </w:rPr>
        <w:t xml:space="preserve">طبع :تبریز 1276ه-، طهران، 1230ه-؛ ایران 1398ه-</w:t>
      </w:r>
    </w:p>
    <w:p>
      <w:pPr>
        <w:pStyle w:val="BookText"/>
      </w:pPr>
      <w:r>
        <w:rPr>
          <w:rFonts w:ascii="Amiri" w:hAnsi="Amiri" w:eastAsia="Amiri" w:cs="Amiri"/>
          <w:lang w:bidi="ar-SA"/>
          <w:color w:val="111111"/>
          <w:sz w:val="28"/>
          <w:szCs w:val="28"/>
          <w:rtl/>
        </w:rPr>
        <w:t xml:space="preserve">[فنخا :19 856-868 (181 نسخة)]</w:t>
      </w:r>
    </w:p>
    <w:p>
      <w:pPr>
        <w:pStyle w:val="BookText"/>
      </w:pPr>
      <w:r>
        <w:rPr>
          <w:rFonts w:ascii="Amiri" w:hAnsi="Amiri" w:eastAsia="Amiri" w:cs="Amiri"/>
          <w:lang w:bidi="ar-SA"/>
          <w:color w:val="111111"/>
          <w:sz w:val="28"/>
          <w:szCs w:val="28"/>
          <w:rtl/>
        </w:rPr>
        <w:t xml:space="preserve">38241 .كربلاء؛ الروضة الحسينية (مكتبة)؛ رقم المخطوط : 528م - ح9584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،كاتب = مؤلف، تا: 19 ربیع الأوّل 1230ه- 636 ص 25س، 30*21سم</w:t>
      </w:r>
    </w:p>
    <w:p>
      <w:pPr>
        <w:pStyle w:val="BookText"/>
      </w:pPr>
      <w:r>
        <w:rPr>
          <w:rFonts w:ascii="Amiri" w:hAnsi="Amiri" w:eastAsia="Amiri" w:cs="Amiri"/>
          <w:lang w:bidi="ar-SA"/>
          <w:color w:val="111111"/>
          <w:sz w:val="28"/>
          <w:szCs w:val="28"/>
          <w:rtl/>
        </w:rPr>
        <w:t xml:space="preserve">[مخطوطات كربلاء: 4-228]</w:t>
      </w:r>
    </w:p>
    <w:p>
      <w:pPr>
        <w:pStyle w:val="BookText"/>
      </w:pPr>
      <w:r>
        <w:rPr>
          <w:rFonts w:ascii="Times New Roman" w:hAnsi="Times New Roman" w:eastAsia="Times New Roman" w:cs="Times New Roman"/>
          <w:lang w:val="en-US" w:bidi="en-US"/>
          <w:color w:val="111111"/>
          <w:sz w:val="28"/>
          <w:szCs w:val="28"/>
          <w:rtl/>
        </w:rPr>
        <w:t xml:space="preserve">38242.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5248</w:t>
      </w:r>
    </w:p>
    <w:p>
      <w:pPr>
        <w:pStyle w:val="BookText"/>
      </w:pPr>
      <w:r>
        <w:rPr>
          <w:rFonts w:ascii="IRNazanin" w:hAnsi="IRNazanin" w:eastAsia="IRNazanin" w:cs="IRNazanin"/>
          <w:lang w:bidi="fa-IR"/>
          <w:color w:val="111111"/>
          <w:sz w:val="28"/>
          <w:szCs w:val="28"/>
          <w:rtl/>
        </w:rPr>
        <w:t xml:space="preserve">کا :مجهول، تا: 1233ه- 715 ص [ف: 1-244]</w:t>
      </w:r>
    </w:p>
    <w:p>
      <w:pPr>
        <w:pStyle w:val="BookText"/>
      </w:pPr>
      <w:r>
        <w:rPr>
          <w:rFonts w:ascii="Amiri" w:hAnsi="Amiri" w:eastAsia="Amiri" w:cs="Amiri"/>
          <w:lang w:bidi="ar-SA"/>
          <w:color w:val="111111"/>
          <w:sz w:val="28"/>
          <w:szCs w:val="28"/>
          <w:rtl/>
        </w:rPr>
        <w:t xml:space="preserve">38243 . النجف الأشرف؛ مكتبة آية الله الحكيم العامة؛ رقم المخطوط: 1250</w:t>
      </w:r>
    </w:p>
    <w:p>
      <w:pPr>
        <w:pStyle w:val="BookText"/>
      </w:pPr>
      <w:r>
        <w:rPr>
          <w:rFonts w:ascii="IRNazanin" w:hAnsi="IRNazanin" w:eastAsia="IRNazanin" w:cs="IRNazanin"/>
          <w:lang w:bidi="fa-IR"/>
          <w:color w:val="111111"/>
          <w:sz w:val="28"/>
          <w:szCs w:val="28"/>
          <w:rtl/>
        </w:rPr>
        <w:t xml:space="preserve">کا: باقر بن محمّد تقي ،تا: 1234ق؛ ناقصة: الأوّل؛ 197 ص 20س، 29*19/5سم[ معجم المخطوطات النجفية 502 ]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38244 . النجف الأشرف؛ مكتبة آية الله الحكيم العامة؛ رقم المخطوط: 1182</w:t>
      </w:r>
    </w:p>
    <w:p>
      <w:pPr>
        <w:pStyle w:val="BookText"/>
      </w:pPr>
      <w:r>
        <w:rPr>
          <w:rFonts w:ascii="Amiri" w:hAnsi="Amiri" w:eastAsia="Amiri" w:cs="Amiri"/>
          <w:lang w:bidi="ar-SA"/>
          <w:color w:val="111111"/>
          <w:sz w:val="28"/>
          <w:szCs w:val="28"/>
          <w:rtl/>
        </w:rPr>
        <w:t xml:space="preserve">كا :علي اكبر الرومي، تا: 1236ه- 125 ص 25 س، 20/5*15سم [ معجم المخطوطات</w:t>
      </w:r>
    </w:p>
    <w:p>
      <w:pPr>
        <w:pStyle w:val="BookText"/>
      </w:pPr>
      <w:r>
        <w:rPr>
          <w:rFonts w:ascii="Amiri" w:hAnsi="Amiri" w:eastAsia="Amiri" w:cs="Amiri"/>
          <w:lang w:bidi="ar-SA"/>
          <w:color w:val="111111"/>
          <w:sz w:val="28"/>
          <w:szCs w:val="28"/>
          <w:rtl/>
        </w:rPr>
        <w:t xml:space="preserve">النجفية 502]</w:t>
      </w:r>
    </w:p>
    <w:p>
      <w:pPr>
        <w:pStyle w:val="BookText"/>
      </w:pPr>
      <w:r>
        <w:rPr>
          <w:rFonts w:ascii="Amiri" w:hAnsi="Amiri" w:eastAsia="Amiri" w:cs="Amiri"/>
          <w:lang w:bidi="ar-SA"/>
          <w:color w:val="111111"/>
          <w:sz w:val="28"/>
          <w:szCs w:val="28"/>
          <w:rtl/>
        </w:rPr>
        <w:t xml:space="preserve">38245 . النجف الأشرف؛ مؤسسة كاشف الغطاء العامة؛ رقم المخطوط: 5246</w:t>
      </w:r>
    </w:p>
    <w:p>
      <w:pPr>
        <w:pStyle w:val="BookText"/>
      </w:pPr>
      <w:r>
        <w:rPr>
          <w:rFonts w:ascii="IRNazanin" w:hAnsi="IRNazanin" w:eastAsia="IRNazanin" w:cs="IRNazanin"/>
          <w:lang w:bidi="fa-IR"/>
          <w:color w:val="111111"/>
          <w:sz w:val="28"/>
          <w:szCs w:val="28"/>
          <w:rtl/>
        </w:rPr>
        <w:t xml:space="preserve">کا :محمّد احسن، تا: 1237 ه- أرض الأقدس 360 ص [ف: 1-244]</w:t>
      </w:r>
    </w:p>
    <w:p>
      <w:pPr>
        <w:pStyle w:val="BookText"/>
      </w:pPr>
      <w:r>
        <w:rPr>
          <w:rFonts w:ascii="IRNazanin" w:hAnsi="IRNazanin" w:eastAsia="IRNazanin" w:cs="IRNazanin"/>
          <w:lang w:bidi="fa-IR"/>
          <w:color w:val="111111"/>
          <w:sz w:val="28"/>
          <w:szCs w:val="28"/>
          <w:rtl/>
        </w:rPr>
        <w:t xml:space="preserve">38246 .بغداد؛ دار المخطوطات؛ رقم المخطوط : 7467</w:t>
      </w:r>
    </w:p>
    <w:p>
      <w:pPr>
        <w:pStyle w:val="BookText"/>
      </w:pPr>
      <w:r>
        <w:rPr>
          <w:rFonts w:ascii="Amiri" w:hAnsi="Amiri" w:eastAsia="Amiri" w:cs="Amiri"/>
          <w:lang w:bidi="ar-SA"/>
          <w:color w:val="111111"/>
          <w:sz w:val="28"/>
          <w:szCs w:val="28"/>
          <w:rtl/>
        </w:rPr>
        <w:t xml:space="preserve">الجزء الأوّل؛ كا: مجهول، تا: 1237ه- 200 ص، 26 س، 28*19سم [معهد المخطوطات</w:t>
      </w:r>
    </w:p>
    <w:p>
      <w:pPr>
        <w:pStyle w:val="BookText"/>
      </w:pPr>
      <w:r>
        <w:rPr>
          <w:rFonts w:ascii="Amiri" w:hAnsi="Amiri" w:eastAsia="Amiri" w:cs="Amiri"/>
          <w:lang w:bidi="ar-SA"/>
          <w:color w:val="111111"/>
          <w:sz w:val="28"/>
          <w:szCs w:val="28"/>
          <w:rtl/>
        </w:rPr>
        <w:t xml:space="preserve">العربية: 43-30]</w:t>
      </w:r>
    </w:p>
    <w:p>
      <w:pPr>
        <w:pStyle w:val="BookText"/>
      </w:pPr>
      <w:r>
        <w:rPr>
          <w:rFonts w:ascii="Times New Roman" w:hAnsi="Times New Roman" w:eastAsia="Times New Roman" w:cs="Times New Roman"/>
          <w:lang w:val="en-US" w:bidi="en-US"/>
          <w:color w:val="111111"/>
          <w:sz w:val="28"/>
          <w:szCs w:val="28"/>
          <w:rtl/>
        </w:rPr>
        <w:t xml:space="preserve">38247.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5250</w:t>
      </w:r>
    </w:p>
    <w:p>
      <w:pPr>
        <w:pStyle w:val="BookText"/>
      </w:pPr>
      <w:r>
        <w:rPr>
          <w:rFonts w:ascii="IRNazanin" w:hAnsi="IRNazanin" w:eastAsia="IRNazanin" w:cs="IRNazanin"/>
          <w:lang w:bidi="fa-IR"/>
          <w:color w:val="111111"/>
          <w:sz w:val="28"/>
          <w:szCs w:val="28"/>
          <w:rtl/>
        </w:rPr>
        <w:t xml:space="preserve">کا :صفر علي بن إسماعيل النجف آبادي، تا: 1240ه- 313 ص [ف: 1-244]</w:t>
      </w:r>
    </w:p>
    <w:p>
      <w:pPr>
        <w:pStyle w:val="BookText"/>
      </w:pPr>
      <w:r>
        <w:rPr>
          <w:rFonts w:ascii="Amiri" w:hAnsi="Amiri" w:eastAsia="Amiri" w:cs="Amiri"/>
          <w:lang w:bidi="ar-SA"/>
          <w:color w:val="111111"/>
          <w:sz w:val="28"/>
          <w:szCs w:val="28"/>
          <w:rtl/>
        </w:rPr>
        <w:t xml:space="preserve">38248 .كربلاء؛ العتبة العبّاسية؛ رقم المخطوط : 718</w:t>
      </w:r>
    </w:p>
    <w:p>
      <w:pPr>
        <w:pStyle w:val="BookText"/>
      </w:pPr>
      <w:r>
        <w:rPr>
          <w:rFonts w:ascii="IRNazanin" w:hAnsi="IRNazanin" w:eastAsia="IRNazanin" w:cs="IRNazanin"/>
          <w:lang w:bidi="fa-IR"/>
          <w:color w:val="111111"/>
          <w:sz w:val="28"/>
          <w:szCs w:val="28"/>
          <w:rtl/>
        </w:rPr>
        <w:t xml:space="preserve">أوّلها :مطابق؛ آخرها :والتأديب بآدابه والحمد لله رب العالمين، اللهم صل على محمّد وآل محمّد كما صليت على إبراهيم وآل إبراهيم إنك حميد مجيد الجزء الأوّل؛ نسخ ،كا :اكبر بن حسن الحسيني، تا: 1244ه- پنجکلا؛ 143ق، 20س،</w:t>
      </w:r>
    </w:p>
    <w:p>
      <w:pPr>
        <w:pStyle w:val="BookText"/>
      </w:pPr>
      <w:r>
        <w:rPr>
          <w:rFonts w:ascii="IRNazanin" w:hAnsi="IRNazanin" w:eastAsia="IRNazanin" w:cs="IRNazanin"/>
          <w:lang w:bidi="fa-IR"/>
          <w:color w:val="111111"/>
          <w:sz w:val="28"/>
          <w:szCs w:val="28"/>
          <w:rtl/>
        </w:rPr>
        <w:t xml:space="preserve">22*17سم [ف: 2-304]</w:t>
      </w:r>
    </w:p>
    <w:p>
      <w:pPr>
        <w:pStyle w:val="BookText"/>
      </w:pPr>
      <w:r>
        <w:rPr>
          <w:rFonts w:ascii="Times New Roman" w:hAnsi="Times New Roman" w:eastAsia="Times New Roman" w:cs="Times New Roman"/>
          <w:lang w:val="en-US" w:bidi="en-US"/>
          <w:color w:val="111111"/>
          <w:sz w:val="28"/>
          <w:szCs w:val="28"/>
          <w:rtl/>
        </w:rPr>
        <w:t xml:space="preserve">38249.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413</w:t>
      </w:r>
    </w:p>
    <w:p>
      <w:pPr>
        <w:pStyle w:val="BookText"/>
      </w:pPr>
      <w:r>
        <w:rPr>
          <w:rFonts w:ascii="Amiri" w:hAnsi="Amiri" w:eastAsia="Amiri" w:cs="Amiri"/>
          <w:lang w:bidi="ar-SA"/>
          <w:color w:val="111111"/>
          <w:sz w:val="28"/>
          <w:szCs w:val="28"/>
          <w:rtl/>
        </w:rPr>
        <w:t xml:space="preserve">كا :محمّد إبراهيم بن عبد البقافي بن محمّد إبراهيم، تا: 1258ه- [معجم المخطوطات</w:t>
      </w:r>
    </w:p>
    <w:p>
      <w:pPr>
        <w:pStyle w:val="BookText"/>
      </w:pPr>
      <w:r>
        <w:rPr>
          <w:rFonts w:ascii="Amiri" w:hAnsi="Amiri" w:eastAsia="Amiri" w:cs="Amiri"/>
          <w:lang w:bidi="ar-SA"/>
          <w:color w:val="111111"/>
          <w:sz w:val="28"/>
          <w:szCs w:val="28"/>
          <w:rtl/>
        </w:rPr>
        <w:t xml:space="preserve">النجفية 502]</w:t>
      </w:r>
    </w:p>
    <w:p>
      <w:pPr>
        <w:pStyle w:val="BookText"/>
      </w:pPr>
      <w:r>
        <w:rPr>
          <w:rFonts w:ascii="Times New Roman" w:hAnsi="Times New Roman" w:eastAsia="Times New Roman" w:cs="Times New Roman"/>
          <w:lang w:val="en-US" w:bidi="en-US"/>
          <w:color w:val="111111"/>
          <w:sz w:val="28"/>
          <w:szCs w:val="28"/>
          <w:rtl/>
        </w:rPr>
        <w:t xml:space="preserve">38250.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1258</w:t>
      </w:r>
    </w:p>
    <w:p>
      <w:pPr>
        <w:pStyle w:val="BookText"/>
      </w:pPr>
      <w:r>
        <w:rPr>
          <w:rFonts w:ascii="Amiri" w:hAnsi="Amiri" w:eastAsia="Amiri" w:cs="Amiri"/>
          <w:lang w:bidi="ar-SA"/>
          <w:color w:val="111111"/>
          <w:sz w:val="28"/>
          <w:szCs w:val="28"/>
          <w:rtl/>
        </w:rPr>
        <w:t xml:space="preserve">كا: عبد الله بن حسين الارومي، تا: 1258ه- [ معجم المخطوطات النجفية: 502]</w:t>
      </w:r>
    </w:p>
    <w:p>
      <w:pPr>
        <w:pStyle w:val="BookText"/>
      </w:pPr>
      <w:r>
        <w:rPr>
          <w:rFonts w:ascii="Times New Roman" w:hAnsi="Times New Roman" w:eastAsia="Times New Roman" w:cs="Times New Roman"/>
          <w:lang w:val="en-US" w:bidi="en-US"/>
          <w:color w:val="111111"/>
          <w:sz w:val="28"/>
          <w:szCs w:val="28"/>
          <w:rtl/>
        </w:rPr>
        <w:t xml:space="preserve">38251.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6572</w:t>
      </w:r>
    </w:p>
    <w:p>
      <w:pPr>
        <w:pStyle w:val="BookText"/>
      </w:pPr>
      <w:r>
        <w:rPr>
          <w:rFonts w:ascii="Amiri" w:hAnsi="Amiri" w:eastAsia="Amiri" w:cs="Amiri"/>
          <w:lang w:bidi="ar-SA"/>
          <w:color w:val="111111"/>
          <w:sz w:val="28"/>
          <w:szCs w:val="28"/>
          <w:rtl/>
        </w:rPr>
        <w:t xml:space="preserve">كا :سماعيل بن زين العابدين الكفراني الرويدشتي الإصفهاني، تا: 1269ه- 400ص [ف:</w:t>
      </w:r>
    </w:p>
    <w:p>
      <w:pPr>
        <w:pStyle w:val="BookText"/>
      </w:pPr>
      <w:r>
        <w:rPr>
          <w:rFonts w:ascii="Times New Roman" w:hAnsi="Times New Roman" w:eastAsia="Times New Roman" w:cs="Times New Roman"/>
          <w:lang w:val="en-US" w:bidi="en-US"/>
          <w:color w:val="111111"/>
          <w:sz w:val="28"/>
          <w:szCs w:val="28"/>
          <w:rtl/>
        </w:rPr>
        <w:t xml:space="preserve">244-1 ]</w:t>
      </w:r>
    </w:p>
    <w:p>
      <w:pPr>
        <w:pStyle w:val="BookText"/>
      </w:pPr>
      <w:r>
        <w:rPr>
          <w:rFonts w:ascii="Amiri" w:hAnsi="Amiri" w:eastAsia="Amiri" w:cs="Amiri"/>
          <w:lang w:bidi="ar-SA"/>
          <w:color w:val="111111"/>
          <w:sz w:val="28"/>
          <w:szCs w:val="28"/>
          <w:rtl/>
        </w:rPr>
        <w:t xml:space="preserve">38252 . النجف الأشرف؛ مؤسسة كاشف الغطاء العامة؛ رقم المخطوط: 6568</w:t>
      </w:r>
    </w:p>
    <w:p>
      <w:pPr>
        <w:pStyle w:val="BookText"/>
      </w:pPr>
      <w:r>
        <w:rPr>
          <w:rFonts w:ascii="IRNazanin" w:hAnsi="IRNazanin" w:eastAsia="IRNazanin" w:cs="IRNazanin"/>
          <w:lang w:bidi="fa-IR"/>
          <w:color w:val="111111"/>
          <w:sz w:val="28"/>
          <w:szCs w:val="28"/>
          <w:rtl/>
        </w:rPr>
        <w:t xml:space="preserve">کا :مجهول ،تا :مجهول؛ 313 ص [ف: 1-244]</w:t>
      </w:r>
    </w:p>
    <w:p>
      <w:pPr>
        <w:pStyle w:val="BookText"/>
      </w:pPr>
      <w:r>
        <w:rPr>
          <w:rFonts w:ascii="Times New Roman" w:hAnsi="Times New Roman" w:eastAsia="Times New Roman" w:cs="Times New Roman"/>
          <w:lang w:val="en-US" w:bidi="en-US"/>
          <w:color w:val="111111"/>
          <w:sz w:val="28"/>
          <w:szCs w:val="28"/>
          <w:rtl/>
        </w:rPr>
        <w:t xml:space="preserve">38253.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5247</w:t>
      </w:r>
    </w:p>
    <w:p>
      <w:pPr>
        <w:pStyle w:val="BookText"/>
      </w:pPr>
      <w:r>
        <w:rPr>
          <w:rFonts w:ascii="IRNazanin" w:hAnsi="IRNazanin" w:eastAsia="IRNazanin" w:cs="IRNazanin"/>
          <w:lang w:bidi="fa-IR"/>
          <w:color w:val="111111"/>
          <w:sz w:val="28"/>
          <w:szCs w:val="28"/>
          <w:rtl/>
        </w:rPr>
        <w:t xml:space="preserve">ناقص کا: مجهول ،تا :مجهول؛ 2788 ص [ف: 1-244]</w:t>
      </w:r>
    </w:p>
    <w:p>
      <w:pPr>
        <w:pStyle w:val="BookText"/>
      </w:pPr>
      <w:r>
        <w:rPr>
          <w:rFonts w:ascii="Times New Roman" w:hAnsi="Times New Roman" w:eastAsia="Times New Roman" w:cs="Times New Roman"/>
          <w:lang w:val="en-US" w:bidi="en-US"/>
          <w:color w:val="111111"/>
          <w:sz w:val="28"/>
          <w:szCs w:val="28"/>
          <w:rtl/>
        </w:rPr>
        <w:t xml:space="preserve">38254.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431</w:t>
      </w:r>
    </w:p>
    <w:p>
      <w:pPr>
        <w:pStyle w:val="BookText"/>
      </w:pPr>
      <w:r>
        <w:rPr>
          <w:rFonts w:ascii="IRNazanin" w:hAnsi="IRNazanin" w:eastAsia="IRNazanin" w:cs="IRNazanin"/>
          <w:lang w:bidi="fa-IR"/>
          <w:color w:val="111111"/>
          <w:sz w:val="28"/>
          <w:szCs w:val="28"/>
          <w:rtl/>
        </w:rPr>
        <w:t xml:space="preserve">کا :مجهول ،تا: مجهول؛ 266 ص 21 س ، 15*21 سم [معجم المخطوطات النجفية 502]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58" w:name="pg8181_88895"/>
    <w:bookmarkEnd w:id="458"/>
    <w:p>
      <w:pPr>
        <w:pStyle w:val="BookText"/>
      </w:pPr>
      <w:r>
        <w:rPr>
          <w:rFonts w:ascii="Amiri" w:hAnsi="Amiri" w:eastAsia="Amiri" w:cs="Amiri"/>
          <w:lang w:bidi="ar-SA"/>
          <w:color w:val="111111"/>
          <w:sz w:val="28"/>
          <w:szCs w:val="28"/>
          <w:rtl/>
        </w:rPr>
        <w:t xml:space="preserve">38255 . النجف الأشرف؛ مؤسسة كاشف الغطاء العامة؛ رقم المخطوط : 5245</w:t>
      </w:r>
    </w:p>
    <w:p>
      <w:pPr>
        <w:pStyle w:val="BookText"/>
      </w:pPr>
      <w:r>
        <w:rPr>
          <w:rFonts w:ascii="IRNazanin" w:hAnsi="IRNazanin" w:eastAsia="IRNazanin" w:cs="IRNazanin"/>
          <w:lang w:bidi="fa-IR"/>
          <w:color w:val="111111"/>
          <w:sz w:val="28"/>
          <w:szCs w:val="28"/>
          <w:rtl/>
        </w:rPr>
        <w:t xml:space="preserve">کا :مجهول ،تا :مجهول؛ ناقصة :الآخر؛ 306 ص [ف: 1-244]</w:t>
      </w:r>
    </w:p>
    <w:p>
      <w:pPr>
        <w:pStyle w:val="BookText"/>
      </w:pPr>
      <w:r>
        <w:rPr>
          <w:rFonts w:ascii="Amiri" w:hAnsi="Amiri" w:eastAsia="Amiri" w:cs="Amiri"/>
          <w:lang w:bidi="ar-SA"/>
          <w:color w:val="111111"/>
          <w:sz w:val="28"/>
          <w:szCs w:val="28"/>
          <w:rtl/>
        </w:rPr>
        <w:t xml:space="preserve">38256 .كربلاء؛ الروضة الحسينية (مكتبة)؛ رقم المخطوط: 529م - ح9256</w:t>
      </w:r>
    </w:p>
    <w:p>
      <w:pPr>
        <w:pStyle w:val="BookText"/>
      </w:pPr>
      <w:r>
        <w:rPr>
          <w:rFonts w:ascii="IRNazanin" w:hAnsi="IRNazanin" w:eastAsia="IRNazanin" w:cs="IRNazanin"/>
          <w:lang w:bidi="fa-IR"/>
          <w:color w:val="111111"/>
          <w:sz w:val="28"/>
          <w:szCs w:val="28"/>
          <w:rtl/>
        </w:rPr>
        <w:t xml:space="preserve">نسخ ،کا :مجهول، تا :مجهول؛ 406 ص ، 34 س ، 31*21سم[ مخطوطات كربلاء: 4-228]</w:t>
      </w:r>
    </w:p>
    <w:p>
      <w:pPr>
        <w:pStyle w:val="BookText"/>
      </w:pPr>
      <w:r>
        <w:rPr>
          <w:rFonts w:ascii="Amiri" w:hAnsi="Amiri" w:eastAsia="Amiri" w:cs="Amiri"/>
          <w:lang w:bidi="ar-SA"/>
          <w:color w:val="111111"/>
          <w:sz w:val="28"/>
          <w:szCs w:val="28"/>
          <w:rtl/>
        </w:rPr>
        <w:t xml:space="preserve">38257 . النجف الأشرف؛ مؤسسة كاشف الغطاء العامة؛ رقم المخطوط: 5249</w:t>
      </w:r>
    </w:p>
    <w:p>
      <w:pPr>
        <w:pStyle w:val="BookText"/>
      </w:pPr>
      <w:r>
        <w:rPr>
          <w:rFonts w:ascii="IRNazanin" w:hAnsi="IRNazanin" w:eastAsia="IRNazanin" w:cs="IRNazanin"/>
          <w:lang w:bidi="fa-IR"/>
          <w:color w:val="111111"/>
          <w:sz w:val="28"/>
          <w:szCs w:val="28"/>
          <w:rtl/>
        </w:rPr>
        <w:t xml:space="preserve">کا :مجهول، تا :مجهول؛ 803 ص [ف: 1-244]</w:t>
      </w:r>
    </w:p>
    <w:p>
      <w:pPr>
        <w:pStyle w:val="BookText"/>
      </w:pPr>
      <w:r>
        <w:rPr>
          <w:rFonts w:ascii="Amiri" w:hAnsi="Amiri" w:eastAsia="Amiri" w:cs="Amiri"/>
          <w:lang w:bidi="ar-SA"/>
          <w:color w:val="111111"/>
          <w:sz w:val="28"/>
          <w:szCs w:val="28"/>
          <w:rtl/>
        </w:rPr>
        <w:t xml:space="preserve">38258 . النجف الأشرف؛ مؤسسة كاشف الغطاء العامة؛ رقم المخطوط: 3447</w:t>
      </w:r>
    </w:p>
    <w:p>
      <w:pPr>
        <w:pStyle w:val="BookText"/>
      </w:pPr>
      <w:r>
        <w:rPr>
          <w:rFonts w:ascii="IRNazanin" w:hAnsi="IRNazanin" w:eastAsia="IRNazanin" w:cs="IRNazanin"/>
          <w:lang w:bidi="fa-IR"/>
          <w:color w:val="111111"/>
          <w:sz w:val="28"/>
          <w:szCs w:val="28"/>
          <w:rtl/>
        </w:rPr>
        <w:t xml:space="preserve">كا :عبد بن ملا بدر ،زنگنه ،تا :مجهول؛ 540ص [ف: 1-244]</w:t>
      </w:r>
    </w:p>
    <w:p>
      <w:pPr>
        <w:pStyle w:val="Heading2"/>
      </w:pPr>
      <w:bookmarkStart w:id="1852" w:name="_Toc1146"/>
      <w:r>
        <w:t>شرح زیارت رجبية / شرح الدعاء - فارسي</w:t>
      </w:r>
      <w:bookmarkEnd w:id="1852"/>
    </w:p>
    <w:p>
      <w:pPr>
        <w:pStyle w:val="BookText"/>
      </w:pPr>
      <w:r>
        <w:rPr>
          <w:rFonts w:ascii="Amiri" w:hAnsi="Amiri" w:eastAsia="Amiri" w:cs="Amiri"/>
          <w:lang w:bidi="ar-SA"/>
          <w:color w:val="111111"/>
          <w:sz w:val="28"/>
          <w:szCs w:val="28"/>
          <w:rtl/>
        </w:rPr>
        <w:t xml:space="preserve">القمي المشهدي، محمّد بن محمّد رضا ( - 1107 ه- )</w:t>
      </w:r>
    </w:p>
    <w:p>
      <w:pPr>
        <w:pStyle w:val="BookText"/>
      </w:pPr>
      <w:r>
        <w:rPr>
          <w:rFonts w:ascii="IRNazanin" w:hAnsi="IRNazanin" w:eastAsia="IRNazanin" w:cs="IRNazanin"/>
          <w:lang w:bidi="fa-IR"/>
          <w:color w:val="111111"/>
          <w:sz w:val="28"/>
          <w:szCs w:val="28"/>
          <w:rtl/>
        </w:rPr>
        <w:t xml:space="preserve">أوّله: بسمله بعد از ادای وظایف ستايش خالق برايا ومراسم درود بر سرور اوصیا</w:t>
      </w:r>
    </w:p>
    <w:p>
      <w:pPr>
        <w:pStyle w:val="BookText"/>
      </w:pPr>
      <w:r>
        <w:rPr>
          <w:rFonts w:ascii="IRNazanin" w:hAnsi="IRNazanin" w:eastAsia="IRNazanin" w:cs="IRNazanin"/>
          <w:lang w:bidi="fa-IR"/>
          <w:color w:val="111111"/>
          <w:sz w:val="28"/>
          <w:szCs w:val="28"/>
          <w:rtl/>
        </w:rPr>
        <w:t xml:space="preserve">آخره: وهو الوكيل وخداى تعالی ما را کافی است و خوب وکیلی است خدای مخصوص به مدح محذوف است یا مقدم شده (تم) تم (تم).</w:t>
      </w:r>
    </w:p>
    <w:p>
      <w:pPr>
        <w:pStyle w:val="BookText"/>
      </w:pPr>
      <w:r>
        <w:rPr>
          <w:rFonts w:ascii="IRNazanin" w:hAnsi="IRNazanin" w:eastAsia="IRNazanin" w:cs="IRNazanin"/>
          <w:lang w:bidi="fa-IR"/>
          <w:color w:val="111111"/>
          <w:sz w:val="28"/>
          <w:szCs w:val="28"/>
          <w:rtl/>
        </w:rPr>
        <w:t xml:space="preserve">[فنخا: 19 869]</w:t>
      </w:r>
    </w:p>
    <w:p>
      <w:pPr>
        <w:pStyle w:val="BookText"/>
      </w:pPr>
      <w:r>
        <w:rPr>
          <w:rFonts w:ascii="Amiri" w:hAnsi="Amiri" w:eastAsia="Amiri" w:cs="Amiri"/>
          <w:lang w:bidi="ar-SA"/>
          <w:color w:val="111111"/>
          <w:sz w:val="28"/>
          <w:szCs w:val="28"/>
          <w:rtl/>
        </w:rPr>
        <w:t xml:space="preserve">38259 . النجف الأشرف؛ مكتبة الإمام أمير المؤمنين العامة؛ رقم المخطوط: 170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:عبدالخالق بن محمّد شفيع القائني، تا :مجهول [ف: 2-450]</w:t>
      </w:r>
    </w:p>
    <w:p>
      <w:pPr>
        <w:pStyle w:val="BookText"/>
      </w:pPr>
      <w:r>
        <w:rPr>
          <w:rFonts w:ascii="Amiri" w:hAnsi="Amiri" w:eastAsia="Amiri" w:cs="Amiri"/>
          <w:lang w:bidi="ar-SA"/>
          <w:color w:val="111111"/>
          <w:sz w:val="28"/>
          <w:szCs w:val="28"/>
          <w:rtl/>
        </w:rPr>
        <w:t xml:space="preserve">شرح زيج الغ بيك - سلم السماء</w:t>
      </w:r>
    </w:p>
    <w:p>
      <w:pPr>
        <w:pStyle w:val="Heading2"/>
      </w:pPr>
      <w:bookmarkStart w:id="1853" w:name="_Toc1147"/>
      <w:r>
        <w:t>شرح زیج الغ بیگ = شرح زیج سلطاني گورکاني = حل زيج جديد سلطاني</w:t>
      </w:r>
      <w:bookmarkEnd w:id="1853"/>
    </w:p>
    <w:p>
      <w:pPr>
        <w:pStyle w:val="BookText"/>
      </w:pPr>
      <w:r>
        <w:rPr>
          <w:rFonts w:ascii="Amiri" w:hAnsi="Amiri" w:eastAsia="Amiri" w:cs="Amiri"/>
          <w:lang w:bidi="ar-SA"/>
          <w:color w:val="111111"/>
          <w:sz w:val="28"/>
          <w:szCs w:val="28"/>
          <w:rtl/>
        </w:rPr>
        <w:t xml:space="preserve">/ هيئة - فارسي</w:t>
      </w:r>
    </w:p>
    <w:p>
      <w:pPr>
        <w:pStyle w:val="BookText"/>
      </w:pPr>
      <w:r>
        <w:rPr>
          <w:rFonts w:ascii="Amiri" w:hAnsi="Amiri" w:eastAsia="Amiri" w:cs="Amiri"/>
          <w:lang w:bidi="ar-SA"/>
          <w:color w:val="111111"/>
          <w:sz w:val="28"/>
          <w:szCs w:val="28"/>
          <w:rtl/>
        </w:rPr>
        <w:t xml:space="preserve">البيرجندي عبد العلي بن محمّد ( - 934 ه-)</w:t>
      </w:r>
    </w:p>
    <w:p>
      <w:pPr>
        <w:pStyle w:val="BookText"/>
      </w:pPr>
      <w:r>
        <w:rPr>
          <w:rFonts w:ascii="IRNazanin" w:hAnsi="IRNazanin" w:eastAsia="IRNazanin" w:cs="IRNazanin"/>
          <w:lang w:bidi="fa-IR"/>
          <w:color w:val="111111"/>
          <w:sz w:val="28"/>
          <w:szCs w:val="28"/>
          <w:rtl/>
        </w:rPr>
        <w:t xml:space="preserve">المرتبط : زيج الغ بيك = زیج گوركاني؛ الغ بيك محمّد بن شاهرخ (853-796ه-)</w:t>
      </w:r>
    </w:p>
    <w:p>
      <w:pPr>
        <w:pStyle w:val="BookText"/>
      </w:pPr>
      <w:r>
        <w:rPr>
          <w:rFonts w:ascii="Amiri" w:hAnsi="Amiri" w:eastAsia="Amiri" w:cs="Amiri"/>
          <w:lang w:bidi="ar-SA"/>
          <w:color w:val="111111"/>
          <w:sz w:val="28"/>
          <w:szCs w:val="28"/>
          <w:rtl/>
        </w:rPr>
        <w:t xml:space="preserve">تاريخ التأليف: 929ه-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59" w:name="pg8181_88897"/>
    <w:bookmarkEnd w:id="459"/>
    <w:p>
      <w:pPr>
        <w:pStyle w:val="BookText"/>
      </w:pPr>
      <w:r>
        <w:rPr>
          <w:rFonts w:ascii="IRNazanin" w:hAnsi="IRNazanin" w:eastAsia="IRNazanin" w:cs="IRNazanin"/>
          <w:lang w:bidi="fa-IR"/>
          <w:color w:val="111111"/>
          <w:sz w:val="28"/>
          <w:szCs w:val="28"/>
          <w:rtl/>
        </w:rPr>
        <w:t xml:space="preserve">أوّله: بسمله اجناس حمد و سپاس معری از توهم تناهی و انواع شکر بی قیاس مبرا از تخیل نفاقی ... امل بعد چنین گوید ... عبدالعلی بن ... بیرجندی ... که اشرف صناعات وعلوم علم</w:t>
      </w:r>
    </w:p>
    <w:p>
      <w:pPr>
        <w:pStyle w:val="BookText"/>
      </w:pPr>
      <w:r>
        <w:rPr>
          <w:rFonts w:ascii="IRNazanin" w:hAnsi="IRNazanin" w:eastAsia="IRNazanin" w:cs="IRNazanin"/>
          <w:lang w:bidi="fa-IR"/>
          <w:color w:val="111111"/>
          <w:sz w:val="28"/>
          <w:szCs w:val="28"/>
          <w:rtl/>
        </w:rPr>
        <w:t xml:space="preserve">هیأت و ...</w:t>
      </w:r>
    </w:p>
    <w:p>
      <w:pPr>
        <w:pStyle w:val="BookText"/>
      </w:pPr>
      <w:r>
        <w:rPr>
          <w:rFonts w:ascii="IRNazanin" w:hAnsi="IRNazanin" w:eastAsia="IRNazanin" w:cs="IRNazanin"/>
          <w:lang w:bidi="fa-IR"/>
          <w:color w:val="111111"/>
          <w:sz w:val="28"/>
          <w:szCs w:val="28"/>
          <w:rtl/>
        </w:rPr>
        <w:t xml:space="preserve">آخره :و چون اهل احکام را تریب آثار بر تبدیل این فصول و ادوار اعتقاد تمام است آنرا ذکر کردیم</w:t>
      </w:r>
    </w:p>
    <w:p>
      <w:pPr>
        <w:pStyle w:val="BookText"/>
      </w:pPr>
      <w:r>
        <w:rPr>
          <w:rFonts w:ascii="Amiri" w:hAnsi="Amiri" w:eastAsia="Amiri" w:cs="Amiri"/>
          <w:lang w:bidi="ar-SA"/>
          <w:color w:val="111111"/>
          <w:sz w:val="28"/>
          <w:szCs w:val="28"/>
          <w:rtl/>
        </w:rPr>
        <w:t xml:space="preserve">[فنخا :19 875-872 (44 نسخة)]</w:t>
      </w:r>
    </w:p>
    <w:p>
      <w:pPr>
        <w:pStyle w:val="BookText"/>
      </w:pPr>
      <w:r>
        <w:rPr>
          <w:rFonts w:ascii="Amiri" w:hAnsi="Amiri" w:eastAsia="Amiri" w:cs="Amiri"/>
          <w:lang w:bidi="ar-SA"/>
          <w:color w:val="111111"/>
          <w:sz w:val="28"/>
          <w:szCs w:val="28"/>
          <w:rtl/>
        </w:rPr>
        <w:t xml:space="preserve">38260 .بغداد؛ مكتبة عبد الوهّاب نيازي رقم المخطوط : 3765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کا:مجهول ،تا :القرن 10ه-، تملك: حسن بن يوسف الموسوي؛ 468ص، 29س،</w:t>
      </w:r>
    </w:p>
    <w:p>
      <w:pPr>
        <w:pStyle w:val="BookText"/>
      </w:pPr>
      <w:r>
        <w:rPr>
          <w:rFonts w:ascii="IRNazanin" w:hAnsi="IRNazanin" w:eastAsia="IRNazanin" w:cs="IRNazanin"/>
          <w:lang w:bidi="fa-IR"/>
          <w:color w:val="111111"/>
          <w:sz w:val="28"/>
          <w:szCs w:val="28"/>
          <w:rtl/>
        </w:rPr>
        <w:t xml:space="preserve">26315سم [ف: 174]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7616</w:t>
      </w:r>
    </w:p>
    <w:p>
      <w:pPr>
        <w:pStyle w:val="BookText"/>
      </w:pPr>
      <w:r>
        <w:rPr>
          <w:rFonts w:ascii="Amiri" w:hAnsi="Amiri" w:eastAsia="Amiri" w:cs="Amiri"/>
          <w:lang w:bidi="ar-SA"/>
          <w:color w:val="111111"/>
          <w:sz w:val="28"/>
          <w:szCs w:val="28"/>
          <w:rtl/>
        </w:rPr>
        <w:t xml:space="preserve">مصدر التصوير : النسخة السابقة نفسها [ف: 1-244]</w:t>
      </w:r>
    </w:p>
    <w:p>
      <w:pPr>
        <w:pStyle w:val="Heading2"/>
      </w:pPr>
      <w:bookmarkStart w:id="1854" w:name="_Toc1148"/>
      <w:r>
        <w:t>شرح زيج الغ بيك / هيئة - عربي</w:t>
      </w:r>
      <w:bookmarkEnd w:id="1854"/>
    </w:p>
    <w:p>
      <w:pPr>
        <w:pStyle w:val="BookText"/>
      </w:pPr>
      <w:r>
        <w:rPr>
          <w:rFonts w:ascii="IRNazanin" w:hAnsi="IRNazanin" w:eastAsia="IRNazanin" w:cs="IRNazanin"/>
          <w:lang w:bidi="fa-IR"/>
          <w:color w:val="111111"/>
          <w:sz w:val="28"/>
          <w:szCs w:val="28"/>
          <w:rtl/>
        </w:rPr>
        <w:t xml:space="preserve">المرتبط : زيج الغ بيك - زیج گوركاني؛ الغ بيك محمّد بن شاهرخ (853-796ه-)</w:t>
      </w:r>
    </w:p>
    <w:p>
      <w:pPr>
        <w:pStyle w:val="BookText"/>
      </w:pPr>
      <w:r>
        <w:rPr>
          <w:rFonts w:ascii="Amiri" w:hAnsi="Amiri" w:eastAsia="Amiri" w:cs="Amiri"/>
          <w:lang w:bidi="ar-SA"/>
          <w:color w:val="111111"/>
          <w:sz w:val="28"/>
          <w:szCs w:val="28"/>
          <w:rtl/>
        </w:rPr>
        <w:t xml:space="preserve">38261 .بغداد؛ مكتبة الأوقاف العامة؛ رقم المخطوط: 12173/4</w:t>
      </w:r>
    </w:p>
    <w:p>
      <w:pPr>
        <w:pStyle w:val="BookText"/>
      </w:pPr>
      <w:r>
        <w:rPr>
          <w:rFonts w:ascii="IRNazanin" w:hAnsi="IRNazanin" w:eastAsia="IRNazanin" w:cs="IRNazanin"/>
          <w:lang w:bidi="fa-IR"/>
          <w:color w:val="111111"/>
          <w:sz w:val="28"/>
          <w:szCs w:val="28"/>
          <w:rtl/>
        </w:rPr>
        <w:t xml:space="preserve">کا: مجهول، تا: 1136 ه- [ مستدرك الأوقاف العامة - ف: 344]</w:t>
      </w:r>
    </w:p>
    <w:p>
      <w:pPr>
        <w:pStyle w:val="Heading2"/>
      </w:pPr>
      <w:bookmarkStart w:id="1855" w:name="_Toc1149"/>
      <w:r>
        <w:t>شرح زيج الغ بيك بن شاهرخ بن تيمور خان / هيئة - عربي</w:t>
      </w:r>
      <w:bookmarkEnd w:id="1855"/>
    </w:p>
    <w:p>
      <w:pPr>
        <w:pStyle w:val="BookText"/>
      </w:pPr>
      <w:r>
        <w:rPr>
          <w:rFonts w:ascii="IRNazanin" w:hAnsi="IRNazanin" w:eastAsia="IRNazanin" w:cs="IRNazanin"/>
          <w:lang w:bidi="fa-IR"/>
          <w:color w:val="111111"/>
          <w:sz w:val="28"/>
          <w:szCs w:val="28"/>
          <w:rtl/>
        </w:rPr>
        <w:t xml:space="preserve">المرتبط: زيج الخ بيك - زیج گوركاني؛ الغ بيك محمّد بن شاهرخ (853-796ه-)</w:t>
      </w:r>
    </w:p>
    <w:p>
      <w:pPr>
        <w:pStyle w:val="BookText"/>
      </w:pPr>
      <w:r>
        <w:rPr>
          <w:rFonts w:ascii="Times New Roman" w:hAnsi="Times New Roman" w:eastAsia="Times New Roman" w:cs="Times New Roman"/>
          <w:lang w:val="en-US" w:bidi="en-US"/>
          <w:color w:val="111111"/>
          <w:sz w:val="28"/>
          <w:szCs w:val="28"/>
          <w:rtl/>
        </w:rPr>
        <w:t xml:space="preserve">38262.</w:t>
      </w:r>
    </w:p>
    <w:p>
      <w:pPr>
        <w:pStyle w:val="BookText"/>
      </w:pPr>
      <w:r>
        <w:rPr>
          <w:rFonts w:ascii="Amiri" w:hAnsi="Amiri" w:eastAsia="Amiri" w:cs="Amiri"/>
          <w:lang w:bidi="ar-SA"/>
          <w:color w:val="111111"/>
          <w:sz w:val="28"/>
          <w:szCs w:val="28"/>
          <w:rtl/>
        </w:rPr>
        <w:t xml:space="preserve">بغداد؛ خزانة قاسم محمّد الرجب؛ رقم المخطوط : 281/1</w:t>
      </w:r>
    </w:p>
    <w:p>
      <w:pPr>
        <w:pStyle w:val="BookText"/>
      </w:pPr>
      <w:r>
        <w:rPr>
          <w:rFonts w:ascii="IRNazanin" w:hAnsi="IRNazanin" w:eastAsia="IRNazanin" w:cs="IRNazanin"/>
          <w:lang w:bidi="fa-IR"/>
          <w:color w:val="111111"/>
          <w:sz w:val="28"/>
          <w:szCs w:val="28"/>
          <w:rtl/>
        </w:rPr>
        <w:t xml:space="preserve">کا :مجهول ،تا: مجهول [ف 2-17]</w:t>
      </w:r>
    </w:p>
    <w:p>
      <w:pPr>
        <w:pStyle w:val="BookText"/>
      </w:pPr>
      <w:r>
        <w:rPr>
          <w:rFonts w:ascii="Amiri" w:hAnsi="Amiri" w:eastAsia="Amiri" w:cs="Amiri"/>
          <w:lang w:bidi="ar-SA"/>
          <w:color w:val="111111"/>
          <w:sz w:val="28"/>
          <w:szCs w:val="28"/>
          <w:rtl/>
        </w:rPr>
        <w:t xml:space="preserve">شرح زيج ايلخاني -كشف حقايق زيج ايلخاني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60" w:name="pg8181_88899"/>
    <w:bookmarkEnd w:id="460"/>
    <w:p>
      <w:pPr>
        <w:pStyle w:val="Heading2"/>
      </w:pPr>
      <w:bookmarkStart w:id="1856" w:name="_Toc1150"/>
      <w:r>
        <w:t>شرح زيج الرصد الجديد / تقويم - عربي</w:t>
      </w:r>
      <w:bookmarkEnd w:id="1856"/>
    </w:p>
    <w:p>
      <w:pPr>
        <w:pStyle w:val="BookText"/>
      </w:pPr>
      <w:r>
        <w:rPr>
          <w:rFonts w:ascii="Amiri" w:hAnsi="Amiri" w:eastAsia="Amiri" w:cs="Amiri"/>
          <w:lang w:bidi="ar-SA"/>
          <w:color w:val="111111"/>
          <w:sz w:val="28"/>
          <w:szCs w:val="28"/>
          <w:rtl/>
        </w:rPr>
        <w:t xml:space="preserve">الواعظ الموصلي القادري</w:t>
      </w:r>
    </w:p>
    <w:p>
      <w:pPr>
        <w:pStyle w:val="BookText"/>
      </w:pPr>
      <w:r>
        <w:rPr>
          <w:rFonts w:ascii="IRNazanin" w:hAnsi="IRNazanin" w:eastAsia="IRNazanin" w:cs="IRNazanin"/>
          <w:lang w:bidi="fa-IR"/>
          <w:color w:val="111111"/>
          <w:sz w:val="28"/>
          <w:szCs w:val="28"/>
          <w:rtl/>
        </w:rPr>
        <w:t xml:space="preserve">38263 .بغداد؛ دار المخطوطات؛ رقم المخطوط : 20318</w:t>
      </w:r>
    </w:p>
    <w:p>
      <w:pPr>
        <w:pStyle w:val="BookText"/>
      </w:pPr>
      <w:r>
        <w:rPr>
          <w:rFonts w:ascii="Amiri" w:hAnsi="Amiri" w:eastAsia="Amiri" w:cs="Amiri"/>
          <w:lang w:bidi="ar-SA"/>
          <w:color w:val="111111"/>
          <w:sz w:val="28"/>
          <w:szCs w:val="28"/>
          <w:rtl/>
        </w:rPr>
        <w:t xml:space="preserve">أوّلها: الحمد لله الذي رفع السماء وجعل فيها بروجاً وزيّنها للناظرين؛</w:t>
      </w:r>
    </w:p>
    <w:p>
      <w:pPr>
        <w:pStyle w:val="BookText"/>
      </w:pPr>
      <w:r>
        <w:rPr>
          <w:rFonts w:ascii="IRNazanin" w:hAnsi="IRNazanin" w:eastAsia="IRNazanin" w:cs="IRNazanin"/>
          <w:lang w:bidi="fa-IR"/>
          <w:color w:val="111111"/>
          <w:sz w:val="28"/>
          <w:szCs w:val="28"/>
          <w:rtl/>
        </w:rPr>
        <w:t xml:space="preserve">کا :مجهول، تا: القرن 13ه- 16 ص 13س، 16*21سم [المتحف العراقي-ف: الفلك</w:t>
      </w:r>
    </w:p>
    <w:p>
      <w:pPr>
        <w:pStyle w:val="BookText"/>
      </w:pPr>
      <w:r>
        <w:rPr>
          <w:rFonts w:ascii="Amiri" w:hAnsi="Amiri" w:eastAsia="Amiri" w:cs="Amiri"/>
          <w:lang w:bidi="ar-SA"/>
          <w:color w:val="111111"/>
          <w:sz w:val="28"/>
          <w:szCs w:val="28"/>
          <w:rtl/>
        </w:rPr>
        <w:t xml:space="preserve">والتنجيم - 146]</w:t>
      </w:r>
    </w:p>
    <w:p>
      <w:pPr>
        <w:pStyle w:val="BookText"/>
      </w:pPr>
      <w:r>
        <w:rPr>
          <w:rFonts w:ascii="IRNazanin" w:hAnsi="IRNazanin" w:eastAsia="IRNazanin" w:cs="IRNazanin"/>
          <w:lang w:bidi="fa-IR"/>
          <w:color w:val="111111"/>
          <w:sz w:val="28"/>
          <w:szCs w:val="28"/>
          <w:rtl/>
        </w:rPr>
        <w:t xml:space="preserve">شرح زیج سلطاني گوركاني - سلم السماء</w:t>
      </w:r>
    </w:p>
    <w:p>
      <w:pPr>
        <w:pStyle w:val="BookText"/>
      </w:pPr>
      <w:r>
        <w:rPr>
          <w:rFonts w:ascii="IRNazanin" w:hAnsi="IRNazanin" w:eastAsia="IRNazanin" w:cs="IRNazanin"/>
          <w:lang w:bidi="fa-IR"/>
          <w:color w:val="111111"/>
          <w:sz w:val="28"/>
          <w:szCs w:val="28"/>
          <w:rtl/>
        </w:rPr>
        <w:t xml:space="preserve">شرح زیج سلطاني گورکاني - شرح زيج الغ بیگ</w:t>
      </w:r>
    </w:p>
    <w:p>
      <w:pPr>
        <w:pStyle w:val="Heading2"/>
      </w:pPr>
      <w:bookmarkStart w:id="1857" w:name="_Toc1151"/>
      <w:r>
        <w:t>شرح «سبحانك اللهم ...» (رسالة في) / شرح الدعاء - عربي</w:t>
      </w:r>
      <w:bookmarkEnd w:id="1857"/>
    </w:p>
    <w:p>
      <w:pPr>
        <w:pStyle w:val="BookText"/>
      </w:pPr>
      <w:r>
        <w:rPr>
          <w:rFonts w:ascii="Amiri" w:hAnsi="Amiri" w:eastAsia="Amiri" w:cs="Amiri"/>
          <w:lang w:bidi="ar-SA"/>
          <w:color w:val="111111"/>
          <w:sz w:val="28"/>
          <w:szCs w:val="28"/>
          <w:rtl/>
        </w:rPr>
        <w:t xml:space="preserve">قاضي بوسنه عبد الحليم بن لطف الله ( - 1051ه-)</w:t>
      </w:r>
    </w:p>
    <w:p>
      <w:pPr>
        <w:pStyle w:val="BookText"/>
      </w:pPr>
      <w:r>
        <w:rPr>
          <w:rFonts w:ascii="Amiri" w:hAnsi="Amiri" w:eastAsia="Amiri" w:cs="Amiri"/>
          <w:lang w:bidi="ar-SA"/>
          <w:color w:val="111111"/>
          <w:sz w:val="28"/>
          <w:szCs w:val="28"/>
          <w:rtl/>
        </w:rPr>
        <w:t xml:space="preserve">38264 .بغداد؛ مكتبة الأوقاف العامة؛ رقم المخطوط : 157 مصورة</w:t>
      </w:r>
    </w:p>
    <w:p>
      <w:pPr>
        <w:pStyle w:val="BookText"/>
      </w:pPr>
      <w:r>
        <w:rPr>
          <w:rFonts w:ascii="IRNazanin" w:hAnsi="IRNazanin" w:eastAsia="IRNazanin" w:cs="IRNazanin"/>
          <w:lang w:bidi="fa-IR"/>
          <w:color w:val="111111"/>
          <w:sz w:val="28"/>
          <w:szCs w:val="28"/>
          <w:rtl/>
        </w:rPr>
        <w:t xml:space="preserve">مصدر التصوير :خزانة اسعد افندي / استانبول برقم 655 ؛کا :مجهول، تا:مجهول؛ 7ق</w:t>
      </w:r>
    </w:p>
    <w:p>
      <w:pPr>
        <w:pStyle w:val="BookText"/>
      </w:pPr>
      <w:r>
        <w:rPr>
          <w:rFonts w:ascii="IRNazanin" w:hAnsi="IRNazanin" w:eastAsia="IRNazanin" w:cs="IRNazanin"/>
          <w:lang w:bidi="fa-IR"/>
          <w:color w:val="111111"/>
          <w:sz w:val="28"/>
          <w:szCs w:val="28"/>
          <w:rtl/>
        </w:rPr>
        <w:t xml:space="preserve">19*13سم [المورد: 22-242]</w:t>
      </w:r>
    </w:p>
    <w:p>
      <w:pPr>
        <w:pStyle w:val="Heading2"/>
      </w:pPr>
      <w:bookmarkStart w:id="1858" w:name="_Toc1152"/>
      <w:r>
        <w:t>شرح السبع العلويات / أدب - عربي</w:t>
      </w:r>
      <w:bookmarkEnd w:id="1858"/>
    </w:p>
    <w:p>
      <w:pPr>
        <w:pStyle w:val="BookText"/>
      </w:pPr>
      <w:r>
        <w:rPr>
          <w:rFonts w:ascii="Amiri" w:hAnsi="Amiri" w:eastAsia="Amiri" w:cs="Amiri"/>
          <w:lang w:bidi="ar-SA"/>
          <w:color w:val="111111"/>
          <w:sz w:val="28"/>
          <w:szCs w:val="28"/>
          <w:rtl/>
        </w:rPr>
        <w:t xml:space="preserve">الجباعي الحارثي، محمّد بن علي( - 886 ه- )</w:t>
      </w:r>
    </w:p>
    <w:p>
      <w:pPr>
        <w:pStyle w:val="BookText"/>
      </w:pPr>
      <w:r>
        <w:rPr>
          <w:rFonts w:ascii="Amiri" w:hAnsi="Amiri" w:eastAsia="Amiri" w:cs="Amiri"/>
          <w:lang w:bidi="ar-SA"/>
          <w:color w:val="111111"/>
          <w:sz w:val="28"/>
          <w:szCs w:val="28"/>
          <w:rtl/>
        </w:rPr>
        <w:t xml:space="preserve">المرتبط: القصائد السبع العلويات؛ ابن أبي ،الحديد عبد الحميد بن هبة الله (655-586ه-)</w:t>
      </w:r>
    </w:p>
    <w:p>
      <w:pPr>
        <w:pStyle w:val="BookText"/>
      </w:pPr>
      <w:r>
        <w:rPr>
          <w:rFonts w:ascii="Amiri" w:hAnsi="Amiri" w:eastAsia="Amiri" w:cs="Amiri"/>
          <w:lang w:bidi="ar-SA"/>
          <w:color w:val="111111"/>
          <w:sz w:val="28"/>
          <w:szCs w:val="28"/>
          <w:rtl/>
        </w:rPr>
        <w:t xml:space="preserve">38265 .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ش 1271 / 11 ح 177 [نشریه: 5-431]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61" w:name="pg8181_88901"/>
    <w:bookmarkEnd w:id="461"/>
    <w:p>
      <w:pPr>
        <w:pStyle w:val="Heading2"/>
      </w:pPr>
      <w:bookmarkStart w:id="1859" w:name="_Toc1153"/>
      <w:r>
        <w:t>شرح السحاب في الحساب / حساب - عربي</w:t>
      </w:r>
      <w:bookmarkEnd w:id="1859"/>
    </w:p>
    <w:p>
      <w:pPr>
        <w:pStyle w:val="BookText"/>
      </w:pPr>
      <w:r>
        <w:rPr>
          <w:rFonts w:ascii="Amiri" w:hAnsi="Amiri" w:eastAsia="Amiri" w:cs="Amiri"/>
          <w:lang w:bidi="ar-SA"/>
          <w:color w:val="111111"/>
          <w:sz w:val="28"/>
          <w:szCs w:val="28"/>
          <w:rtl/>
        </w:rPr>
        <w:t xml:space="preserve">الجرجاني ،عبد القاهر بن عبد الرّحمن ( - 471 ؟ ه- )</w:t>
      </w:r>
    </w:p>
    <w:p>
      <w:pPr>
        <w:pStyle w:val="BookText"/>
      </w:pPr>
      <w:r>
        <w:rPr>
          <w:rFonts w:ascii="Amiri" w:hAnsi="Amiri" w:eastAsia="Amiri" w:cs="Amiri"/>
          <w:lang w:bidi="ar-SA"/>
          <w:color w:val="111111"/>
          <w:sz w:val="28"/>
          <w:szCs w:val="28"/>
          <w:rtl/>
        </w:rPr>
        <w:t xml:space="preserve">38266 . 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:زین العابدين الخونساري تا: 1274ه- [ معجم المخطوطات النجفية 502]</w:t>
      </w:r>
    </w:p>
    <w:p>
      <w:pPr>
        <w:pStyle w:val="BookText"/>
      </w:pPr>
      <w:r>
        <w:rPr>
          <w:rFonts w:ascii="Amiri" w:hAnsi="Amiri" w:eastAsia="Amiri" w:cs="Amiri"/>
          <w:lang w:bidi="ar-SA"/>
          <w:color w:val="111111"/>
          <w:sz w:val="28"/>
          <w:szCs w:val="28"/>
          <w:rtl/>
        </w:rPr>
        <w:t xml:space="preserve">شرح سديدي - المغني في شرح الموجز</w:t>
      </w:r>
    </w:p>
    <w:p>
      <w:pPr>
        <w:pStyle w:val="BookText"/>
      </w:pPr>
      <w:r>
        <w:rPr>
          <w:rFonts w:ascii="Amiri" w:hAnsi="Amiri" w:eastAsia="Amiri" w:cs="Amiri"/>
          <w:lang w:bidi="ar-SA"/>
          <w:color w:val="111111"/>
          <w:sz w:val="28"/>
          <w:szCs w:val="28"/>
          <w:rtl/>
        </w:rPr>
        <w:t xml:space="preserve">شرح السراجية - حساب الفرائض</w:t>
      </w:r>
    </w:p>
    <w:p>
      <w:pPr>
        <w:pStyle w:val="BookText"/>
      </w:pPr>
      <w:r>
        <w:rPr>
          <w:rFonts w:ascii="Amiri" w:hAnsi="Amiri" w:eastAsia="Amiri" w:cs="Amiri"/>
          <w:lang w:bidi="ar-SA"/>
          <w:color w:val="111111"/>
          <w:sz w:val="28"/>
          <w:szCs w:val="28"/>
          <w:rtl/>
        </w:rPr>
        <w:t xml:space="preserve">شرح السراجية - شرح الفرائض السراجية</w:t>
      </w:r>
    </w:p>
    <w:p>
      <w:pPr>
        <w:pStyle w:val="BookText"/>
      </w:pPr>
      <w:r>
        <w:rPr>
          <w:rFonts w:ascii="Amiri" w:hAnsi="Amiri" w:eastAsia="Amiri" w:cs="Amiri"/>
          <w:lang w:bidi="ar-SA"/>
          <w:color w:val="111111"/>
          <w:sz w:val="28"/>
          <w:szCs w:val="28"/>
          <w:rtl/>
        </w:rPr>
        <w:t xml:space="preserve">شرح السراجية - شرح منظومة في الفرائض</w:t>
      </w:r>
    </w:p>
    <w:p>
      <w:pPr>
        <w:pStyle w:val="BookText"/>
      </w:pPr>
      <w:r>
        <w:rPr>
          <w:rFonts w:ascii="Amiri" w:hAnsi="Amiri" w:eastAsia="Amiri" w:cs="Amiri"/>
          <w:lang w:bidi="ar-SA"/>
          <w:color w:val="111111"/>
          <w:sz w:val="28"/>
          <w:szCs w:val="28"/>
          <w:rtl/>
        </w:rPr>
        <w:t xml:space="preserve">شرح السراجية - المصابيح المضية في شرح السراجية في علم الفرائض</w:t>
      </w:r>
    </w:p>
    <w:p>
      <w:pPr>
        <w:pStyle w:val="BookText"/>
      </w:pPr>
      <w:r>
        <w:rPr>
          <w:rFonts w:ascii="Amiri" w:hAnsi="Amiri" w:eastAsia="Amiri" w:cs="Amiri"/>
          <w:lang w:bidi="ar-SA"/>
          <w:color w:val="111111"/>
          <w:sz w:val="28"/>
          <w:szCs w:val="28"/>
          <w:rtl/>
        </w:rPr>
        <w:t xml:space="preserve">شرح السراجية في الفرائض - شرح فرائض السجاوندي</w:t>
      </w:r>
    </w:p>
    <w:p>
      <w:pPr>
        <w:pStyle w:val="BookText"/>
      </w:pPr>
      <w:r>
        <w:rPr>
          <w:rFonts w:ascii="Amiri" w:hAnsi="Amiri" w:eastAsia="Amiri" w:cs="Amiri"/>
          <w:lang w:bidi="ar-SA"/>
          <w:color w:val="111111"/>
          <w:sz w:val="28"/>
          <w:szCs w:val="28"/>
          <w:rtl/>
        </w:rPr>
        <w:t xml:space="preserve">شرح السراجية في الفرائض - شرح الفرائض السراجية</w:t>
      </w:r>
    </w:p>
    <w:p>
      <w:pPr>
        <w:pStyle w:val="Heading2"/>
      </w:pPr>
      <w:bookmarkStart w:id="1860" w:name="_Toc1154"/>
      <w:r>
        <w:t>شرح السرّ على الأنفاس الروحانية / عرفان وتصوف - عربي</w:t>
      </w:r>
      <w:bookmarkEnd w:id="1860"/>
    </w:p>
    <w:p>
      <w:pPr>
        <w:pStyle w:val="BookText"/>
      </w:pPr>
      <w:r>
        <w:rPr>
          <w:rFonts w:ascii="Amiri" w:hAnsi="Amiri" w:eastAsia="Amiri" w:cs="Amiri"/>
          <w:lang w:bidi="ar-SA"/>
          <w:color w:val="111111"/>
          <w:sz w:val="28"/>
          <w:szCs w:val="28"/>
          <w:rtl/>
        </w:rPr>
        <w:t xml:space="preserve">الديلمي محمّد بن عبدالملك (- 589 ه-)</w:t>
      </w:r>
    </w:p>
    <w:p>
      <w:pPr>
        <w:pStyle w:val="BookText"/>
      </w:pPr>
      <w:r>
        <w:rPr>
          <w:rFonts w:ascii="Amiri" w:hAnsi="Amiri" w:eastAsia="Amiri" w:cs="Amiri"/>
          <w:lang w:bidi="ar-SA"/>
          <w:color w:val="111111"/>
          <w:sz w:val="28"/>
          <w:szCs w:val="28"/>
          <w:rtl/>
        </w:rPr>
        <w:t xml:space="preserve">تاريخ التأليف: شعبان 588ه-</w:t>
      </w:r>
    </w:p>
    <w:p>
      <w:pPr>
        <w:pStyle w:val="BookText"/>
      </w:pPr>
      <w:r>
        <w:rPr>
          <w:rFonts w:ascii="Times New Roman" w:hAnsi="Times New Roman" w:eastAsia="Times New Roman" w:cs="Times New Roman"/>
          <w:lang w:val="en-US" w:bidi="en-US"/>
          <w:color w:val="111111"/>
          <w:sz w:val="28"/>
          <w:szCs w:val="28"/>
          <w:rtl/>
        </w:rPr>
        <w:t xml:space="preserve">38267.</w:t>
      </w:r>
    </w:p>
    <w:p>
      <w:pPr>
        <w:pStyle w:val="BookText"/>
      </w:pPr>
      <w:r>
        <w:rPr>
          <w:rFonts w:ascii="Amiri" w:hAnsi="Amiri" w:eastAsia="Amiri" w:cs="Amiri"/>
          <w:lang w:bidi="ar-SA"/>
          <w:color w:val="111111"/>
          <w:sz w:val="28"/>
          <w:szCs w:val="28"/>
          <w:rtl/>
        </w:rPr>
        <w:t xml:space="preserve">بغداد؛ المجمع العلمي العراقي؛ رقم المخطوط : / تصوف - أخلاق، مواعظ</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أوّلها :البسملة ... سهل بفضلك. الحمد لله الذي لاكيف لكيفه، ولا شيء لمئله ... أما بعد، فإن هذا شرح كتاب الأنفاس التي جمعها الإمامان الكبيران سيدا أهل المعرفة قدوتا مشايخ الصوفية: أبو القاسم جنيد بن محمد وأبوالعباس أحمد بن عطاء، قدس الله أرواحهما، فجمعا جميعاً في هذا الكتاب ما صح وثبت عندهما من ألفاظهما وألفاظ المشايخ الكبار؛ آخرها :تمت هذه الكلمات المجموعة في كتاب الأنفاس بتفاسير فسرتها</w:t>
      </w:r>
    </w:p>
    <w:p>
      <w:pPr>
        <w:pStyle w:val="BookText"/>
      </w:pPr>
      <w:r>
        <w:rPr>
          <w:rFonts w:ascii="Amiri" w:hAnsi="Amiri" w:eastAsia="Amiri" w:cs="Amiri"/>
          <w:lang w:bidi="ar-SA"/>
          <w:color w:val="111111"/>
          <w:sz w:val="28"/>
          <w:szCs w:val="28"/>
          <w:rtl/>
        </w:rPr>
        <w:t xml:space="preserve">على وفاق ،مذاهبهم ولي في بعضها ،خلاف، لكني صمت عنها وكضمتها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62" w:name="pg8181_88904"/>
    <w:bookmarkEnd w:id="462"/>
    <w:p>
      <w:pPr>
        <w:pStyle w:val="BookText"/>
      </w:pPr>
      <w:r>
        <w:rPr>
          <w:rFonts w:ascii="Amiri" w:hAnsi="Amiri" w:eastAsia="Amiri" w:cs="Amiri"/>
          <w:lang w:bidi="ar-SA"/>
          <w:color w:val="111111"/>
          <w:sz w:val="28"/>
          <w:szCs w:val="28"/>
          <w:rtl/>
        </w:rPr>
        <w:t xml:space="preserve">مصدر التصوير: معهد المخطوطات العربية بالقاهرة ؛نستعليق ،كا:علي بن صوفي المدعو بشيخ علي ،تا: صفر 900ه-، 113 ق، 15 س [ف: 1-108]</w:t>
      </w:r>
    </w:p>
    <w:p>
      <w:pPr>
        <w:pStyle w:val="BookText"/>
      </w:pPr>
      <w:r>
        <w:rPr>
          <w:rFonts w:ascii="Amiri" w:hAnsi="Amiri" w:eastAsia="Amiri" w:cs="Amiri"/>
          <w:lang w:bidi="ar-SA"/>
          <w:color w:val="111111"/>
          <w:sz w:val="28"/>
          <w:szCs w:val="28"/>
          <w:rtl/>
        </w:rPr>
        <w:t xml:space="preserve">شرح سعد الله الصغير على العوامل - شرح العوامل المائة</w:t>
      </w:r>
    </w:p>
    <w:p>
      <w:pPr>
        <w:pStyle w:val="BookText"/>
      </w:pPr>
      <w:r>
        <w:rPr>
          <w:rFonts w:ascii="Amiri" w:hAnsi="Amiri" w:eastAsia="Amiri" w:cs="Amiri"/>
          <w:lang w:bidi="ar-SA"/>
          <w:color w:val="111111"/>
          <w:sz w:val="28"/>
          <w:szCs w:val="28"/>
          <w:rtl/>
        </w:rPr>
        <w:t xml:space="preserve">الشرح السعيدي - شرح الكافية</w:t>
      </w:r>
    </w:p>
    <w:p>
      <w:pPr>
        <w:pStyle w:val="BookText"/>
      </w:pPr>
      <w:r>
        <w:rPr>
          <w:rFonts w:ascii="Amiri" w:hAnsi="Amiri" w:eastAsia="Amiri" w:cs="Amiri"/>
          <w:lang w:bidi="ar-SA"/>
          <w:color w:val="111111"/>
          <w:sz w:val="28"/>
          <w:szCs w:val="28"/>
          <w:rtl/>
        </w:rPr>
        <w:t xml:space="preserve">شرح سقط الزند « التنوير على سقط الزند</w:t>
      </w:r>
    </w:p>
    <w:p>
      <w:pPr>
        <w:pStyle w:val="Heading2"/>
      </w:pPr>
      <w:bookmarkStart w:id="1861" w:name="_Toc1155"/>
      <w:r>
        <w:t>شرح سقط الزند = ضوء السقط = ضوء سقط الزند / أدب - عربي</w:t>
      </w:r>
      <w:bookmarkEnd w:id="1861"/>
    </w:p>
    <w:p>
      <w:pPr>
        <w:pStyle w:val="BookText"/>
      </w:pPr>
      <w:r>
        <w:rPr>
          <w:rFonts w:ascii="Amiri" w:hAnsi="Amiri" w:eastAsia="Amiri" w:cs="Amiri"/>
          <w:lang w:bidi="ar-SA"/>
          <w:color w:val="111111"/>
          <w:sz w:val="28"/>
          <w:szCs w:val="28"/>
          <w:rtl/>
        </w:rPr>
        <w:t xml:space="preserve">الخطيب التبريزي، يحيى بن علي (421 - 502 ه-)</w:t>
      </w:r>
    </w:p>
    <w:p>
      <w:pPr>
        <w:pStyle w:val="BookText"/>
      </w:pPr>
      <w:r>
        <w:rPr>
          <w:rFonts w:ascii="Amiri" w:hAnsi="Amiri" w:eastAsia="Amiri" w:cs="Amiri"/>
          <w:lang w:bidi="ar-SA"/>
          <w:color w:val="111111"/>
          <w:sz w:val="28"/>
          <w:szCs w:val="28"/>
          <w:rtl/>
        </w:rPr>
        <w:t xml:space="preserve">المرتبط: سقط الزند - ديوان أبو العلاء أبو العلاء المعري، أحمد بن عبد الله (449-363ه-)</w:t>
      </w:r>
    </w:p>
    <w:p>
      <w:pPr>
        <w:pStyle w:val="BookText"/>
      </w:pPr>
      <w:r>
        <w:rPr>
          <w:rFonts w:ascii="Amiri" w:hAnsi="Amiri" w:eastAsia="Amiri" w:cs="Amiri"/>
          <w:lang w:bidi="ar-SA"/>
          <w:color w:val="111111"/>
          <w:sz w:val="28"/>
          <w:szCs w:val="28"/>
          <w:rtl/>
        </w:rPr>
        <w:t xml:space="preserve">أوّله: البسملة، الحمد لله حمد الشاكرين وصلواته على سيدنا محمّد النبي وآله الطاهرين. وبعد فإنّي لما حضرت أبا العلا أحمد بن عبد الله بن سليمان التنوخي المعرّي رحمه الله قرأت عليه كثيراً من كتب اللغة ومن تصانيفه فرأيته يكره أن يقرء عليه شعره في صباه الملقب بسقط الزند وكان يغير الكلمة منه بعد الكلمة إذا قرأت عليه ... ثم اتفق بعد مفارقتي إياه أن بعض أهل الأدب سأله أن يشرح له ما يشكل عليه من سقط الزند</w:t>
      </w:r>
    </w:p>
    <w:p>
      <w:pPr>
        <w:pStyle w:val="BookText"/>
      </w:pPr>
      <w:r>
        <w:rPr>
          <w:rFonts w:ascii="Amiri" w:hAnsi="Amiri" w:eastAsia="Amiri" w:cs="Amiri"/>
          <w:lang w:bidi="ar-SA"/>
          <w:color w:val="111111"/>
          <w:sz w:val="28"/>
          <w:szCs w:val="28"/>
          <w:rtl/>
        </w:rPr>
        <w:t xml:space="preserve">طبع :بيروت، 1884م؛ القاهرة، 1365ه-</w:t>
      </w:r>
    </w:p>
    <w:p>
      <w:pPr>
        <w:pStyle w:val="BookText"/>
      </w:pPr>
      <w:r>
        <w:rPr>
          <w:rFonts w:ascii="Amiri" w:hAnsi="Amiri" w:eastAsia="Amiri" w:cs="Amiri"/>
          <w:lang w:bidi="ar-SA"/>
          <w:color w:val="111111"/>
          <w:sz w:val="28"/>
          <w:szCs w:val="28"/>
          <w:rtl/>
        </w:rPr>
        <w:t xml:space="preserve">[فنخا :19 880-879 (10نسخة)]</w:t>
      </w:r>
    </w:p>
    <w:p>
      <w:pPr>
        <w:pStyle w:val="BookText"/>
      </w:pPr>
      <w:r>
        <w:rPr>
          <w:rFonts w:ascii="Amiri" w:hAnsi="Amiri" w:eastAsia="Amiri" w:cs="Amiri"/>
          <w:lang w:bidi="ar-SA"/>
          <w:color w:val="111111"/>
          <w:sz w:val="28"/>
          <w:szCs w:val="28"/>
          <w:rtl/>
        </w:rPr>
        <w:t xml:space="preserve">38268 .بغداد ؛المكتبة القادرية رقم المخطوط : 1128</w:t>
      </w:r>
    </w:p>
    <w:p>
      <w:pPr>
        <w:pStyle w:val="BookText"/>
      </w:pPr>
      <w:r>
        <w:rPr>
          <w:rFonts w:ascii="Amiri" w:hAnsi="Amiri" w:eastAsia="Amiri" w:cs="Amiri"/>
          <w:lang w:bidi="ar-SA"/>
          <w:color w:val="111111"/>
          <w:sz w:val="28"/>
          <w:szCs w:val="28"/>
          <w:rtl/>
        </w:rPr>
        <w:t xml:space="preserve">أوّلها :وقال يرثي: احسن بالواجد من وجده صبر يعيد النار في وجده ؛آخرها: يعني</w:t>
      </w:r>
    </w:p>
    <w:p>
      <w:pPr>
        <w:pStyle w:val="BookText"/>
      </w:pPr>
      <w:r>
        <w:rPr>
          <w:rFonts w:ascii="IRNazanin" w:hAnsi="IRNazanin" w:eastAsia="IRNazanin" w:cs="IRNazanin"/>
          <w:lang w:bidi="fa-IR"/>
          <w:color w:val="111111"/>
          <w:sz w:val="28"/>
          <w:szCs w:val="28"/>
          <w:rtl/>
        </w:rPr>
        <w:t xml:space="preserve">انهم اذا خصبوا اشتدوا وقووا على الغزو ومنه قول الآخر</w:t>
      </w:r>
    </w:p>
    <w:p>
      <w:pPr>
        <w:pStyle w:val="BookText"/>
      </w:pPr>
      <w:r>
        <w:rPr>
          <w:rFonts w:ascii="IRNazanin" w:hAnsi="IRNazanin" w:eastAsia="IRNazanin" w:cs="IRNazanin"/>
          <w:lang w:bidi="fa-IR"/>
          <w:color w:val="111111"/>
          <w:sz w:val="28"/>
          <w:szCs w:val="28"/>
          <w:rtl/>
        </w:rPr>
        <w:t xml:space="preserve">نسخ، کا :مجهول ،تا: القرن 12ه- ناقصة : الأوّل والآخر؛ 104ق، 21س، 15*21سم [ف:</w:t>
      </w:r>
    </w:p>
    <w:p>
      <w:pPr>
        <w:pStyle w:val="BookText"/>
      </w:pPr>
      <w:r>
        <w:rPr>
          <w:rFonts w:ascii="Times New Roman" w:hAnsi="Times New Roman" w:eastAsia="Times New Roman" w:cs="Times New Roman"/>
          <w:lang w:val="en-US" w:bidi="en-US"/>
          <w:color w:val="111111"/>
          <w:sz w:val="28"/>
          <w:szCs w:val="28"/>
          <w:rtl/>
        </w:rPr>
        <w:t xml:space="preserve">50-4 ]</w:t>
      </w:r>
    </w:p>
    <w:p>
      <w:pPr>
        <w:pStyle w:val="BookText"/>
      </w:pPr>
      <w:r>
        <w:rPr>
          <w:rFonts w:ascii="Amiri" w:hAnsi="Amiri" w:eastAsia="Amiri" w:cs="Amiri"/>
          <w:lang w:bidi="ar-SA"/>
          <w:color w:val="111111"/>
          <w:sz w:val="28"/>
          <w:szCs w:val="28"/>
          <w:rtl/>
        </w:rPr>
        <w:t xml:space="preserve">38269 . الموصل ؛ المدرسة الأمينية (في الأوقاف العامة)؛ رقم المخطوط : 13/25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300 ق 16*21/5سم [الأوقاف العامة-موصل: 4-108]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63" w:name="pg8181_88906"/>
    <w:bookmarkEnd w:id="463"/>
    <w:p>
      <w:pPr>
        <w:pStyle w:val="BookText"/>
      </w:pPr>
      <w:r>
        <w:rPr>
          <w:rFonts w:ascii="Amiri" w:hAnsi="Amiri" w:eastAsia="Amiri" w:cs="Amiri"/>
          <w:lang w:bidi="ar-SA"/>
          <w:color w:val="111111"/>
          <w:sz w:val="28"/>
          <w:szCs w:val="28"/>
          <w:rtl/>
        </w:rPr>
        <w:t xml:space="preserve">العين شرح سلسلة المرادية - تحفة الأحباب في السلوك إلى طريق الأصحاب شرح سلك العين لإذهاب الغين للصفدي - كشف الرين ونزح الشين ونور</w:t>
      </w:r>
    </w:p>
    <w:p>
      <w:pPr>
        <w:pStyle w:val="BookText"/>
      </w:pPr>
      <w:r>
        <w:rPr>
          <w:rFonts w:ascii="Amiri" w:hAnsi="Amiri" w:eastAsia="Amiri" w:cs="Amiri"/>
          <w:lang w:bidi="ar-SA"/>
          <w:color w:val="111111"/>
          <w:sz w:val="28"/>
          <w:szCs w:val="28"/>
          <w:rtl/>
        </w:rPr>
        <w:t xml:space="preserve">شرح السلم- الشرح الكبير على السلم المرونق</w:t>
      </w:r>
    </w:p>
    <w:p>
      <w:pPr>
        <w:pStyle w:val="Heading2"/>
      </w:pPr>
      <w:bookmarkStart w:id="1862" w:name="_Toc1156"/>
      <w:r>
        <w:t>شرح سلم العلوم / منطق - عربي</w:t>
      </w:r>
      <w:bookmarkEnd w:id="1862"/>
    </w:p>
    <w:p>
      <w:pPr>
        <w:pStyle w:val="BookText"/>
      </w:pPr>
      <w:r>
        <w:rPr>
          <w:rFonts w:ascii="Amiri" w:hAnsi="Amiri" w:eastAsia="Amiri" w:cs="Amiri"/>
          <w:lang w:bidi="ar-SA"/>
          <w:color w:val="111111"/>
          <w:sz w:val="28"/>
          <w:szCs w:val="28"/>
          <w:rtl/>
        </w:rPr>
        <w:t xml:space="preserve">الفاروقي الكوفاموي، محمّد مبارك بن محمّد ( - 1162 ه-)</w:t>
      </w:r>
    </w:p>
    <w:p>
      <w:pPr>
        <w:pStyle w:val="BookText"/>
      </w:pPr>
      <w:r>
        <w:rPr>
          <w:rFonts w:ascii="Amiri" w:hAnsi="Amiri" w:eastAsia="Amiri" w:cs="Amiri"/>
          <w:lang w:bidi="ar-SA"/>
          <w:color w:val="111111"/>
          <w:sz w:val="28"/>
          <w:szCs w:val="28"/>
          <w:rtl/>
        </w:rPr>
        <w:t xml:space="preserve">المرتبط : سلم العلوم في صناعة الميزان البهاري، محب الله بن عبد الشكور (-1119ه- )</w:t>
      </w:r>
    </w:p>
    <w:p>
      <w:pPr>
        <w:pStyle w:val="BookText"/>
      </w:pPr>
      <w:r>
        <w:rPr>
          <w:rFonts w:ascii="Amiri" w:hAnsi="Amiri" w:eastAsia="Amiri" w:cs="Amiri"/>
          <w:lang w:bidi="ar-SA"/>
          <w:color w:val="111111"/>
          <w:sz w:val="28"/>
          <w:szCs w:val="28"/>
          <w:rtl/>
        </w:rPr>
        <w:t xml:space="preserve">تاريخ التأليف: 1139ه- أوّله: سبحانك اللهم إنّا نحمدك بآلائك ونشكرك بنعمائك لك الحمد والمنة إنّك فاطر الملك والملكوت ومنك السبيل إلى الجبروت ... أما بعد فيقول العبد ... محمد قاضي مبارك بن محمّد دائم الأدهمي الفاروقي مجداً والكوفاموي مولداً أن علم الصناعة لما كان أبين العلوم</w:t>
      </w:r>
    </w:p>
    <w:p>
      <w:pPr>
        <w:pStyle w:val="BookText"/>
      </w:pPr>
      <w:r>
        <w:rPr>
          <w:rFonts w:ascii="Amiri" w:hAnsi="Amiri" w:eastAsia="Amiri" w:cs="Amiri"/>
          <w:lang w:bidi="ar-SA"/>
          <w:color w:val="111111"/>
          <w:sz w:val="28"/>
          <w:szCs w:val="28"/>
          <w:rtl/>
        </w:rPr>
        <w:t xml:space="preserve">طبع :دهلي، 1917ه-</w:t>
      </w:r>
    </w:p>
    <w:p>
      <w:pPr>
        <w:pStyle w:val="BookText"/>
      </w:pPr>
      <w:r>
        <w:rPr>
          <w:rFonts w:ascii="Amiri" w:hAnsi="Amiri" w:eastAsia="Amiri" w:cs="Amiri"/>
          <w:lang w:bidi="ar-SA"/>
          <w:color w:val="111111"/>
          <w:sz w:val="28"/>
          <w:szCs w:val="28"/>
          <w:rtl/>
        </w:rPr>
        <w:t xml:space="preserve">[فنخا :19: 882 (8 نسخة)]</w:t>
      </w:r>
    </w:p>
    <w:p>
      <w:pPr>
        <w:pStyle w:val="BookText"/>
      </w:pPr>
      <w:r>
        <w:rPr>
          <w:rFonts w:ascii="Amiri" w:hAnsi="Amiri" w:eastAsia="Amiri" w:cs="Amiri"/>
          <w:lang w:bidi="ar-SA"/>
          <w:color w:val="111111"/>
          <w:sz w:val="28"/>
          <w:szCs w:val="28"/>
          <w:rtl/>
        </w:rPr>
        <w:t xml:space="preserve">38270 .بغداد ؛خزانة إبراهيم الخياط؛ رقم المخطوط: 31/1</w:t>
      </w:r>
    </w:p>
    <w:p>
      <w:pPr>
        <w:pStyle w:val="BookText"/>
      </w:pPr>
      <w:r>
        <w:rPr>
          <w:rFonts w:ascii="Amiri" w:hAnsi="Amiri" w:eastAsia="Amiri" w:cs="Amiri"/>
          <w:lang w:bidi="ar-SA"/>
          <w:color w:val="111111"/>
          <w:sz w:val="28"/>
          <w:szCs w:val="28"/>
          <w:rtl/>
        </w:rPr>
        <w:t xml:space="preserve">أوّلها :مطابق؛ آخرها: فانه المفهوم من حيث هو وبخلاف الجزئي لتعيينه في نفسه الجزء الأوّل؛ كا: مبارك بن محمّد دائم الأديمي الفاروقي ،تا :1245ه-؛ 214ص، 16س،</w:t>
      </w:r>
    </w:p>
    <w:p>
      <w:pPr>
        <w:pStyle w:val="BookText"/>
      </w:pPr>
      <w:r>
        <w:rPr>
          <w:rFonts w:ascii="IRNazanin" w:hAnsi="IRNazanin" w:eastAsia="IRNazanin" w:cs="IRNazanin"/>
          <w:lang w:bidi="fa-IR"/>
          <w:color w:val="111111"/>
          <w:sz w:val="28"/>
          <w:szCs w:val="28"/>
          <w:rtl/>
        </w:rPr>
        <w:t xml:space="preserve">22*15سم [المورد : 9-275]</w:t>
      </w:r>
    </w:p>
    <w:p>
      <w:pPr>
        <w:pStyle w:val="Heading2"/>
      </w:pPr>
      <w:bookmarkStart w:id="1863" w:name="_Toc1157"/>
      <w:r>
        <w:t>شرح سلم العلوم = حمد الله / منطق - عربي</w:t>
      </w:r>
      <w:bookmarkEnd w:id="1863"/>
    </w:p>
    <w:p>
      <w:pPr>
        <w:pStyle w:val="BookText"/>
      </w:pPr>
      <w:r>
        <w:rPr>
          <w:rFonts w:ascii="Amiri" w:hAnsi="Amiri" w:eastAsia="Amiri" w:cs="Amiri"/>
          <w:lang w:bidi="ar-SA"/>
          <w:color w:val="111111"/>
          <w:sz w:val="28"/>
          <w:szCs w:val="28"/>
          <w:rtl/>
        </w:rPr>
        <w:t xml:space="preserve">السنديلوي، حمد الله بن فضل الله</w:t>
      </w:r>
    </w:p>
    <w:p>
      <w:pPr>
        <w:pStyle w:val="BookText"/>
      </w:pPr>
      <w:r>
        <w:rPr>
          <w:rFonts w:ascii="Amiri" w:hAnsi="Amiri" w:eastAsia="Amiri" w:cs="Amiri"/>
          <w:lang w:bidi="ar-SA"/>
          <w:color w:val="111111"/>
          <w:sz w:val="28"/>
          <w:szCs w:val="28"/>
          <w:rtl/>
        </w:rPr>
        <w:t xml:space="preserve">المرتبط : سلم العلوم في صناعة الميزان البهاري، محب الله بن عبد الشكور (1119ه-)</w:t>
      </w:r>
    </w:p>
    <w:p>
      <w:pPr>
        <w:pStyle w:val="BookText"/>
      </w:pPr>
      <w:r>
        <w:rPr>
          <w:rFonts w:ascii="Amiri" w:hAnsi="Amiri" w:eastAsia="Amiri" w:cs="Amiri"/>
          <w:lang w:bidi="ar-SA"/>
          <w:color w:val="111111"/>
          <w:sz w:val="28"/>
          <w:szCs w:val="28"/>
          <w:rtl/>
        </w:rPr>
        <w:t xml:space="preserve">أوّله: البسملة. الحكم منه اجمالي وهو انكشاف الاتحاد بين الأمرين دفعة واحدة ... قوله</w:t>
      </w:r>
    </w:p>
    <w:p>
      <w:pPr>
        <w:pStyle w:val="BookText"/>
      </w:pPr>
      <w:r>
        <w:rPr>
          <w:rFonts w:ascii="Amiri" w:hAnsi="Amiri" w:eastAsia="Amiri" w:cs="Amiri"/>
          <w:lang w:bidi="ar-SA"/>
          <w:color w:val="111111"/>
          <w:sz w:val="28"/>
          <w:szCs w:val="28"/>
          <w:rtl/>
        </w:rPr>
        <w:t xml:space="preserve">الحكم منه إجمالي آه الظاهر أن المراد من الحكم التصديق والإذعان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64" w:name="pg8181_88907"/>
    <w:bookmarkEnd w:id="464"/>
    <w:p>
      <w:pPr>
        <w:pStyle w:val="BookText"/>
      </w:pPr>
      <w:r>
        <w:rPr>
          <w:rFonts w:ascii="Amiri" w:hAnsi="Amiri" w:eastAsia="Amiri" w:cs="Amiri"/>
          <w:lang w:bidi="ar-SA"/>
          <w:color w:val="111111"/>
          <w:sz w:val="28"/>
          <w:szCs w:val="28"/>
          <w:rtl/>
        </w:rPr>
        <w:t xml:space="preserve">آخره :وجه المسامحة ظ وهو كون المبادي وسائل إلى إدراك المسائل وهو موقوف عليها كالأجزاء هذا ما يسر الله هذا العبد الضعيف في شرح هذا الكتاب ... افتح علينا أبواب رحمتك</w:t>
      </w:r>
    </w:p>
    <w:p>
      <w:pPr>
        <w:pStyle w:val="BookText"/>
      </w:pPr>
      <w:r>
        <w:rPr>
          <w:rFonts w:ascii="Amiri" w:hAnsi="Amiri" w:eastAsia="Amiri" w:cs="Amiri"/>
          <w:lang w:bidi="ar-SA"/>
          <w:color w:val="111111"/>
          <w:sz w:val="28"/>
          <w:szCs w:val="28"/>
          <w:rtl/>
        </w:rPr>
        <w:t xml:space="preserve">بفضلك يا أرحم الراحمين</w:t>
      </w:r>
    </w:p>
    <w:p>
      <w:pPr>
        <w:pStyle w:val="BookText"/>
      </w:pPr>
      <w:r>
        <w:rPr>
          <w:rFonts w:ascii="IRNazanin" w:hAnsi="IRNazanin" w:eastAsia="IRNazanin" w:cs="IRNazanin"/>
          <w:lang w:bidi="fa-IR"/>
          <w:color w:val="111111"/>
          <w:sz w:val="28"/>
          <w:szCs w:val="28"/>
          <w:rtl/>
        </w:rPr>
        <w:t xml:space="preserve">طبع :کانبور 1271 ه- 1278 ه- 1328ه-</w:t>
      </w:r>
    </w:p>
    <w:p>
      <w:pPr>
        <w:pStyle w:val="BookText"/>
      </w:pPr>
      <w:r>
        <w:rPr>
          <w:rFonts w:ascii="Amiri" w:hAnsi="Amiri" w:eastAsia="Amiri" w:cs="Amiri"/>
          <w:lang w:bidi="ar-SA"/>
          <w:color w:val="111111"/>
          <w:sz w:val="28"/>
          <w:szCs w:val="28"/>
          <w:rtl/>
        </w:rPr>
        <w:t xml:space="preserve">[فنخا :19 883 (3 نسخة)]</w:t>
      </w:r>
    </w:p>
    <w:p>
      <w:pPr>
        <w:pStyle w:val="BookText"/>
      </w:pPr>
      <w:r>
        <w:rPr>
          <w:rFonts w:ascii="Amiri" w:hAnsi="Amiri" w:eastAsia="Amiri" w:cs="Amiri"/>
          <w:lang w:bidi="ar-SA"/>
          <w:color w:val="111111"/>
          <w:sz w:val="28"/>
          <w:szCs w:val="28"/>
          <w:rtl/>
        </w:rPr>
        <w:t xml:space="preserve">38271 . 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:محمّد یوسف، تا: 1268ه- [ معجم المخطوطات النجفية 502]</w:t>
      </w:r>
    </w:p>
    <w:p>
      <w:pPr>
        <w:pStyle w:val="Heading2"/>
      </w:pPr>
      <w:bookmarkStart w:id="1864" w:name="_Toc1158"/>
      <w:r>
        <w:t>شرح السلّم المرونق في علم المنطق = شرح السلم المنورق في علم المنطق</w:t>
      </w:r>
      <w:bookmarkEnd w:id="1864"/>
    </w:p>
    <w:p>
      <w:pPr>
        <w:pStyle w:val="BookText"/>
      </w:pPr>
      <w:r>
        <w:rPr>
          <w:rFonts w:ascii="Amiri" w:hAnsi="Amiri" w:eastAsia="Amiri" w:cs="Amiri"/>
          <w:lang w:bidi="ar-SA"/>
          <w:color w:val="111111"/>
          <w:sz w:val="28"/>
          <w:szCs w:val="28"/>
          <w:rtl/>
        </w:rPr>
        <w:t xml:space="preserve">/ منطق - عربي</w:t>
      </w:r>
    </w:p>
    <w:p>
      <w:pPr>
        <w:pStyle w:val="BookText"/>
      </w:pPr>
      <w:r>
        <w:rPr>
          <w:rFonts w:ascii="Amiri" w:hAnsi="Amiri" w:eastAsia="Amiri" w:cs="Amiri"/>
          <w:lang w:bidi="ar-SA"/>
          <w:color w:val="111111"/>
          <w:sz w:val="28"/>
          <w:szCs w:val="28"/>
          <w:rtl/>
        </w:rPr>
        <w:t xml:space="preserve">اخضري عبد الرّحمن بن محمّد (918 - 983 ه- )</w:t>
      </w:r>
    </w:p>
    <w:p>
      <w:pPr>
        <w:pStyle w:val="BookText"/>
      </w:pPr>
      <w:r>
        <w:rPr>
          <w:rFonts w:ascii="Amiri" w:hAnsi="Amiri" w:eastAsia="Amiri" w:cs="Amiri"/>
          <w:lang w:bidi="ar-SA"/>
          <w:color w:val="111111"/>
          <w:sz w:val="28"/>
          <w:szCs w:val="28"/>
          <w:rtl/>
        </w:rPr>
        <w:t xml:space="preserve">المرتبط: السلم المرونق في المنطق = السلم المنورق؛ الأخضري، عبد الرحمن بن محمّد (918-</w:t>
      </w:r>
    </w:p>
    <w:p>
      <w:pPr>
        <w:pStyle w:val="BookText"/>
      </w:pPr>
      <w:r>
        <w:rPr>
          <w:rFonts w:ascii="IRNazanin" w:hAnsi="IRNazanin" w:eastAsia="IRNazanin" w:cs="IRNazanin"/>
          <w:lang w:bidi="fa-IR"/>
          <w:color w:val="111111"/>
          <w:sz w:val="28"/>
          <w:szCs w:val="28"/>
          <w:rtl/>
        </w:rPr>
        <w:t xml:space="preserve">983ه-)</w:t>
      </w:r>
    </w:p>
    <w:p>
      <w:pPr>
        <w:pStyle w:val="BookText"/>
      </w:pPr>
      <w:r>
        <w:rPr>
          <w:rFonts w:ascii="Amiri" w:hAnsi="Amiri" w:eastAsia="Amiri" w:cs="Amiri"/>
          <w:lang w:bidi="ar-SA"/>
          <w:color w:val="111111"/>
          <w:sz w:val="28"/>
          <w:szCs w:val="28"/>
          <w:rtl/>
        </w:rPr>
        <w:t xml:space="preserve">تاريخ التأليف: 941ه-</w:t>
      </w:r>
    </w:p>
    <w:p>
      <w:pPr>
        <w:pStyle w:val="BookText"/>
      </w:pPr>
      <w:r>
        <w:rPr>
          <w:rFonts w:ascii="Amiri" w:hAnsi="Amiri" w:eastAsia="Amiri" w:cs="Amiri"/>
          <w:lang w:bidi="ar-SA"/>
          <w:color w:val="111111"/>
          <w:sz w:val="28"/>
          <w:szCs w:val="28"/>
          <w:rtl/>
        </w:rPr>
        <w:t xml:space="preserve">أوّله: الحمد لله الذي جعل العلماء سماوات تتجلي فيها شمس المعارف ووضع دوائر أفهامهم فاولجها قلب المخدرات من عرائس المعاني واللطائف وحباهم بحقائق العقول فنالوا من ثمراتها فاضحت آفاق قلوبهم مشرقة بأنوار العلوم .</w:t>
      </w:r>
    </w:p>
    <w:p>
      <w:pPr>
        <w:pStyle w:val="BookText"/>
      </w:pPr>
      <w:r>
        <w:rPr>
          <w:rFonts w:ascii="IRNazanin" w:hAnsi="IRNazanin" w:eastAsia="IRNazanin" w:cs="IRNazanin"/>
          <w:lang w:bidi="fa-IR"/>
          <w:color w:val="111111"/>
          <w:sz w:val="28"/>
          <w:szCs w:val="28"/>
          <w:rtl/>
        </w:rPr>
        <w:t xml:space="preserve">طبع: 1308ه-؛ انظر المعجم ص 407</w:t>
      </w:r>
    </w:p>
    <w:p>
      <w:pPr>
        <w:pStyle w:val="BookText"/>
      </w:pPr>
      <w:r>
        <w:rPr>
          <w:rFonts w:ascii="Amiri" w:hAnsi="Amiri" w:eastAsia="Amiri" w:cs="Amiri"/>
          <w:lang w:bidi="ar-SA"/>
          <w:color w:val="111111"/>
          <w:sz w:val="28"/>
          <w:szCs w:val="28"/>
          <w:rtl/>
        </w:rPr>
        <w:t xml:space="preserve">[فنخا :19 883-884(2نسخة)]</w:t>
      </w:r>
    </w:p>
    <w:p>
      <w:pPr>
        <w:pStyle w:val="BookText"/>
      </w:pPr>
      <w:r>
        <w:rPr>
          <w:rFonts w:ascii="Amiri" w:hAnsi="Amiri" w:eastAsia="Amiri" w:cs="Amiri"/>
          <w:lang w:bidi="ar-SA"/>
          <w:color w:val="111111"/>
          <w:sz w:val="28"/>
          <w:szCs w:val="28"/>
          <w:rtl/>
        </w:rPr>
        <w:t xml:space="preserve">38272 . النجف الأشرف؛ مؤسسة كاشف الغطاء العامة؛ رقم المخطوط : 1589</w:t>
      </w:r>
    </w:p>
    <w:p>
      <w:pPr>
        <w:pStyle w:val="BookText"/>
      </w:pPr>
      <w:r>
        <w:rPr>
          <w:rFonts w:ascii="IRNazanin" w:hAnsi="IRNazanin" w:eastAsia="IRNazanin" w:cs="IRNazanin"/>
          <w:lang w:bidi="fa-IR"/>
          <w:color w:val="111111"/>
          <w:sz w:val="28"/>
          <w:szCs w:val="28"/>
          <w:rtl/>
        </w:rPr>
        <w:t xml:space="preserve">کا :مجهول، تا: 1147ق؛ ناقصة الأوّل؛ 49 ص [ف: 1-244]</w:t>
      </w:r>
    </w:p>
    <w:p>
      <w:pPr>
        <w:pStyle w:val="BookText"/>
      </w:pPr>
      <w:r>
        <w:rPr>
          <w:rFonts w:ascii="Amiri" w:hAnsi="Amiri" w:eastAsia="Amiri" w:cs="Amiri"/>
          <w:lang w:bidi="ar-SA"/>
          <w:color w:val="111111"/>
          <w:sz w:val="28"/>
          <w:szCs w:val="28"/>
          <w:rtl/>
        </w:rPr>
        <w:t xml:space="preserve">38273 . النجف الأشرف؛ مكتبة آية الله الحكيم العامة؛ رقم المخطوط: 1542</w:t>
      </w:r>
    </w:p>
    <w:p>
      <w:pPr>
        <w:pStyle w:val="BookText"/>
      </w:pPr>
      <w:r>
        <w:rPr>
          <w:rFonts w:ascii="Amiri" w:hAnsi="Amiri" w:eastAsia="Amiri" w:cs="Amiri"/>
          <w:lang w:bidi="ar-SA"/>
          <w:color w:val="111111"/>
          <w:sz w:val="28"/>
          <w:szCs w:val="28"/>
          <w:rtl/>
        </w:rPr>
        <w:t xml:space="preserve">كا: حمزة بن الحاج خضر ،تا: 1161ه- 18 ص، 18 س، 21/3*15سم [معجم المخطوطات النجفية 503]</w:t>
      </w:r>
    </w:p>
    <w:p>
      <w:pPr>
        <w:pStyle w:val="BookText"/>
      </w:pPr>
      <w:r>
        <w:rPr>
          <w:rFonts w:ascii="Amiri" w:hAnsi="Amiri" w:eastAsia="Amiri" w:cs="Amiri"/>
          <w:lang w:bidi="ar-SA"/>
          <w:color w:val="111111"/>
          <w:sz w:val="28"/>
          <w:szCs w:val="28"/>
          <w:rtl/>
        </w:rPr>
        <w:t xml:space="preserve">38274 .بغداد؛ مكتبة الأوقاف العامة؛ رقم المخطوط : 13852/5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:یونس بن أحمد بن موسى، تا :غره ربيع الثاني 1176ه-، 19ق، 21 س، 21*11سم</w:t>
      </w:r>
    </w:p>
    <w:p>
      <w:pPr>
        <w:pStyle w:val="BookText"/>
      </w:pPr>
      <w:r>
        <w:rPr>
          <w:rFonts w:ascii="IRNazanin" w:hAnsi="IRNazanin" w:eastAsia="IRNazanin" w:cs="IRNazanin"/>
          <w:lang w:bidi="fa-IR"/>
          <w:color w:val="111111"/>
          <w:sz w:val="28"/>
          <w:szCs w:val="28"/>
          <w:rtl/>
        </w:rPr>
        <w:t xml:space="preserve">[ف: 4-54]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65" w:name="pg8181_88909"/>
    <w:bookmarkEnd w:id="465"/>
    <w:p>
      <w:pPr>
        <w:pStyle w:val="BookText"/>
      </w:pPr>
      <w:r>
        <w:rPr>
          <w:rFonts w:ascii="Amiri" w:hAnsi="Amiri" w:eastAsia="Amiri" w:cs="Amiri"/>
          <w:lang w:bidi="ar-SA"/>
          <w:color w:val="111111"/>
          <w:sz w:val="28"/>
          <w:szCs w:val="28"/>
          <w:rtl/>
        </w:rPr>
        <w:t xml:space="preserve">38275 . البصرة ؛ المكتبة العباسية( باش أعيان)؛ رقم المخطوط: 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20ص، 39س، 23*16سم [معجم تاريخ التراث: 3-1698]</w:t>
      </w:r>
    </w:p>
    <w:p>
      <w:pPr>
        <w:pStyle w:val="Heading2"/>
      </w:pPr>
      <w:bookmarkStart w:id="1865" w:name="_Toc1159"/>
      <w:r>
        <w:t>شرح السلّم المرونق / منطق - عربي</w:t>
      </w:r>
      <w:bookmarkEnd w:id="1865"/>
    </w:p>
    <w:p>
      <w:pPr>
        <w:pStyle w:val="BookText"/>
      </w:pPr>
      <w:r>
        <w:rPr>
          <w:rFonts w:ascii="Amiri" w:hAnsi="Amiri" w:eastAsia="Amiri" w:cs="Amiri"/>
          <w:lang w:bidi="ar-SA"/>
          <w:color w:val="111111"/>
          <w:sz w:val="28"/>
          <w:szCs w:val="28"/>
          <w:rtl/>
        </w:rPr>
        <w:t xml:space="preserve">الحسيني، محمّد بن أويس</w:t>
      </w:r>
    </w:p>
    <w:p>
      <w:pPr>
        <w:pStyle w:val="BookText"/>
      </w:pPr>
      <w:r>
        <w:rPr>
          <w:rFonts w:ascii="Amiri" w:hAnsi="Amiri" w:eastAsia="Amiri" w:cs="Amiri"/>
          <w:lang w:bidi="ar-SA"/>
          <w:color w:val="111111"/>
          <w:sz w:val="28"/>
          <w:szCs w:val="28"/>
          <w:rtl/>
        </w:rPr>
        <w:t xml:space="preserve">المرتبط: السلم المرونق في المنطق = السلم المنورق الأخضري، عبد الرحمن بن محمّد (918-</w:t>
      </w:r>
    </w:p>
    <w:p>
      <w:pPr>
        <w:pStyle w:val="BookText"/>
      </w:pPr>
      <w:r>
        <w:rPr>
          <w:rFonts w:ascii="IRNazanin" w:hAnsi="IRNazanin" w:eastAsia="IRNazanin" w:cs="IRNazanin"/>
          <w:lang w:bidi="fa-IR"/>
          <w:color w:val="111111"/>
          <w:sz w:val="28"/>
          <w:szCs w:val="28"/>
          <w:rtl/>
        </w:rPr>
        <w:t xml:space="preserve">983ه- )</w:t>
      </w:r>
    </w:p>
    <w:p>
      <w:pPr>
        <w:pStyle w:val="BookText"/>
      </w:pPr>
      <w:r>
        <w:rPr>
          <w:rFonts w:ascii="Amiri" w:hAnsi="Amiri" w:eastAsia="Amiri" w:cs="Amiri"/>
          <w:lang w:bidi="ar-SA"/>
          <w:color w:val="111111"/>
          <w:sz w:val="28"/>
          <w:szCs w:val="28"/>
          <w:rtl/>
        </w:rPr>
        <w:t xml:space="preserve">38276 .بغداد؛ الخزانة الآلوسية (ضمن دار المخطوطات؛ رقم المخطوط: 8750</w:t>
      </w:r>
    </w:p>
    <w:p>
      <w:pPr>
        <w:pStyle w:val="BookText"/>
      </w:pPr>
      <w:r>
        <w:rPr>
          <w:rFonts w:ascii="Amiri" w:hAnsi="Amiri" w:eastAsia="Amiri" w:cs="Amiri"/>
          <w:lang w:bidi="ar-SA"/>
          <w:color w:val="111111"/>
          <w:sz w:val="28"/>
          <w:szCs w:val="28"/>
          <w:rtl/>
        </w:rPr>
        <w:t xml:space="preserve">أوّلها: الحمد لله الذي شرح صدورنا لفهم خبايا دقائق الإشارات مغربي؛ كا:مجهول ،تا :1268ه- عليه تملك: أبو الثناء الآلوسي؛ 110 ص 23س، 20*15سم [المورد: 13-191]</w:t>
      </w:r>
    </w:p>
    <w:p>
      <w:pPr>
        <w:pStyle w:val="BookText"/>
      </w:pPr>
      <w:r>
        <w:rPr>
          <w:rFonts w:ascii="Amiri" w:hAnsi="Amiri" w:eastAsia="Amiri" w:cs="Amiri"/>
          <w:lang w:bidi="ar-SA"/>
          <w:color w:val="111111"/>
          <w:sz w:val="28"/>
          <w:szCs w:val="28"/>
          <w:rtl/>
        </w:rPr>
        <w:t xml:space="preserve">شرح السلم المنورق في علم المنطق - شرح السلم المرونق في علم المنطق</w:t>
      </w:r>
    </w:p>
    <w:p>
      <w:pPr>
        <w:pStyle w:val="BookText"/>
      </w:pPr>
      <w:r>
        <w:rPr>
          <w:rFonts w:ascii="Amiri" w:hAnsi="Amiri" w:eastAsia="Amiri" w:cs="Amiri"/>
          <w:lang w:bidi="ar-SA"/>
          <w:color w:val="111111"/>
          <w:sz w:val="28"/>
          <w:szCs w:val="28"/>
          <w:rtl/>
        </w:rPr>
        <w:t xml:space="preserve">شرح سمرقندية - شرح رسالة الاستعارة</w:t>
      </w:r>
    </w:p>
    <w:p>
      <w:pPr>
        <w:pStyle w:val="Heading2"/>
      </w:pPr>
      <w:bookmarkStart w:id="1866" w:name="_Toc1160"/>
      <w:r>
        <w:t>شرح السنة / حديث - عربي</w:t>
      </w:r>
      <w:bookmarkEnd w:id="1866"/>
    </w:p>
    <w:p>
      <w:pPr>
        <w:pStyle w:val="BookText"/>
      </w:pPr>
      <w:r>
        <w:rPr>
          <w:rFonts w:ascii="Amiri" w:hAnsi="Amiri" w:eastAsia="Amiri" w:cs="Amiri"/>
          <w:lang w:bidi="ar-SA"/>
          <w:color w:val="111111"/>
          <w:sz w:val="28"/>
          <w:szCs w:val="28"/>
          <w:rtl/>
        </w:rPr>
        <w:t xml:space="preserve">الآملي الطبري، أحمد بن محمّد ( - 275 ه- )</w:t>
      </w:r>
    </w:p>
    <w:p>
      <w:pPr>
        <w:pStyle w:val="BookText"/>
      </w:pPr>
      <w:r>
        <w:rPr>
          <w:rFonts w:ascii="Amiri" w:hAnsi="Amiri" w:eastAsia="Amiri" w:cs="Amiri"/>
          <w:lang w:bidi="ar-SA"/>
          <w:color w:val="111111"/>
          <w:sz w:val="28"/>
          <w:szCs w:val="28"/>
          <w:rtl/>
        </w:rPr>
        <w:t xml:space="preserve">38277 .النجف الأشرف؛ مكتبة آية الله الحكيم العامة؛ رقم المخطوط: 445/1 مصورة</w:t>
      </w:r>
    </w:p>
    <w:p>
      <w:pPr>
        <w:pStyle w:val="BookText"/>
      </w:pPr>
      <w:r>
        <w:rPr>
          <w:rFonts w:ascii="Amiri" w:hAnsi="Amiri" w:eastAsia="Amiri" w:cs="Amiri"/>
          <w:lang w:bidi="ar-SA"/>
          <w:color w:val="111111"/>
          <w:sz w:val="28"/>
          <w:szCs w:val="28"/>
          <w:rtl/>
        </w:rPr>
        <w:t xml:space="preserve">أوّلها :البسملة، أخبرنا الشيخ الإمام الثقة أبي الحسين عبد الحق بن عبد الخالق ... قال دفع إلى أبو عبد الله أحمد بن محمّد بن غالب الباهلي هذا الكتاب وقال لي: أروي عني هذا الكتاب من أوّله إلى آخره. قال أبو عبد الله أحمد بن محمد بن غالب الباهلي الحمد لله الذي هدانا للإسلام ومن علينا به؛ آخرها: قال أبو عبد الله غلام خليل ومات رجلا من أصحابي فرثي في المنام فقال قولا لأبي عبد الله عليكم بالسنة، فإن أول ما سألني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66" w:name="pg8181_88912"/>
    <w:bookmarkEnd w:id="466"/>
    <w:p>
      <w:pPr>
        <w:pStyle w:val="BookText"/>
      </w:pPr>
      <w:r>
        <w:rPr>
          <w:rFonts w:ascii="Amiri" w:hAnsi="Amiri" w:eastAsia="Amiri" w:cs="Amiri"/>
          <w:lang w:bidi="ar-SA"/>
          <w:color w:val="111111"/>
          <w:sz w:val="28"/>
          <w:szCs w:val="28"/>
          <w:rtl/>
        </w:rPr>
        <w:t xml:space="preserve">الله سألني عن السنة. وقال أبو العالية من مات على السنة مستورا فهو صديق ويقال الاعتصام بالسنة نجاة آخر الكتاب والحمد لله.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13 کا :مجهول، تا :</w:t>
      </w:r>
    </w:p>
    <w:p>
      <w:pPr>
        <w:pStyle w:val="BookText"/>
      </w:pPr>
      <w:r>
        <w:rPr>
          <w:rFonts w:ascii="IRNazanin" w:hAnsi="IRNazanin" w:eastAsia="IRNazanin" w:cs="IRNazanin"/>
          <w:lang w:bidi="fa-IR"/>
          <w:color w:val="111111"/>
          <w:sz w:val="28"/>
          <w:szCs w:val="28"/>
          <w:rtl/>
        </w:rPr>
        <w:t xml:space="preserve">مجهول؛ 20 ص[( مصورات) - ف: 2-145]</w:t>
      </w:r>
    </w:p>
    <w:p>
      <w:pPr>
        <w:pStyle w:val="Heading2"/>
      </w:pPr>
      <w:bookmarkStart w:id="1867" w:name="_Toc1161"/>
      <w:r>
        <w:t>شرح السنة / فقه - عربي</w:t>
      </w:r>
      <w:bookmarkEnd w:id="1867"/>
    </w:p>
    <w:p>
      <w:pPr>
        <w:pStyle w:val="BookText"/>
      </w:pPr>
      <w:r>
        <w:rPr>
          <w:rFonts w:ascii="Amiri" w:hAnsi="Amiri" w:eastAsia="Amiri" w:cs="Amiri"/>
          <w:lang w:bidi="ar-SA"/>
          <w:color w:val="111111"/>
          <w:sz w:val="28"/>
          <w:szCs w:val="28"/>
          <w:rtl/>
        </w:rPr>
        <w:t xml:space="preserve">البغوي، حسين بن مسعود (436 - 510؟ ه- )</w:t>
      </w:r>
    </w:p>
    <w:p>
      <w:pPr>
        <w:pStyle w:val="BookText"/>
      </w:pPr>
      <w:r>
        <w:rPr>
          <w:rFonts w:ascii="Amiri" w:hAnsi="Amiri" w:eastAsia="Amiri" w:cs="Amiri"/>
          <w:lang w:bidi="ar-SA"/>
          <w:color w:val="111111"/>
          <w:sz w:val="28"/>
          <w:szCs w:val="28"/>
          <w:rtl/>
        </w:rPr>
        <w:t xml:space="preserve">طبع: بيروت 1390 ه- 1971م؛ دمشق، 1390ه-</w:t>
      </w:r>
    </w:p>
    <w:p>
      <w:pPr>
        <w:pStyle w:val="BookText"/>
      </w:pPr>
      <w:r>
        <w:rPr>
          <w:rFonts w:ascii="Amiri" w:hAnsi="Amiri" w:eastAsia="Amiri" w:cs="Amiri"/>
          <w:lang w:bidi="ar-SA"/>
          <w:color w:val="111111"/>
          <w:sz w:val="28"/>
          <w:szCs w:val="28"/>
          <w:rtl/>
        </w:rPr>
        <w:t xml:space="preserve">[فنخا 19 : 885 (2نسخة)]</w:t>
      </w:r>
    </w:p>
    <w:p>
      <w:pPr>
        <w:pStyle w:val="BookText"/>
      </w:pPr>
      <w:r>
        <w:rPr>
          <w:rFonts w:ascii="IRNazanin" w:hAnsi="IRNazanin" w:eastAsia="IRNazanin" w:cs="IRNazanin"/>
          <w:lang w:bidi="fa-IR"/>
          <w:color w:val="111111"/>
          <w:sz w:val="28"/>
          <w:szCs w:val="28"/>
          <w:rtl/>
        </w:rPr>
        <w:t xml:space="preserve">38278 .البصرة المكتبة العباسية باش أعيان؛ رقم المخطوط: حدیث 599</w:t>
      </w:r>
    </w:p>
    <w:p>
      <w:pPr>
        <w:pStyle w:val="BookText"/>
      </w:pPr>
      <w:r>
        <w:rPr>
          <w:rFonts w:ascii="Amiri" w:hAnsi="Amiri" w:eastAsia="Amiri" w:cs="Amiri"/>
          <w:lang w:bidi="ar-SA"/>
          <w:color w:val="111111"/>
          <w:sz w:val="28"/>
          <w:szCs w:val="28"/>
          <w:rtl/>
        </w:rPr>
        <w:t xml:space="preserve">الجزء الثاني، بدأ بباب علامات النبوة» ؛كا :مجهول ،تا :القرن 7ه-؛ تملك: محمّد الحسيني الرازي سنة 1045ه- 4 481 ص 24*16سم [ف: 263]</w:t>
      </w:r>
    </w:p>
    <w:p>
      <w:pPr>
        <w:pStyle w:val="BookText"/>
      </w:pPr>
      <w:r>
        <w:rPr>
          <w:rFonts w:ascii="Amiri" w:hAnsi="Amiri" w:eastAsia="Amiri" w:cs="Amiri"/>
          <w:lang w:bidi="ar-SA"/>
          <w:color w:val="111111"/>
          <w:sz w:val="28"/>
          <w:szCs w:val="28"/>
          <w:rtl/>
        </w:rPr>
        <w:t xml:space="preserve">38279 .بغداد؛ المجمع العلمي العراقي؛ رقم المخطوط 5 حديث مصورة</w:t>
      </w:r>
    </w:p>
    <w:p>
      <w:pPr>
        <w:pStyle w:val="BookText"/>
      </w:pPr>
      <w:r>
        <w:rPr>
          <w:rFonts w:ascii="IRNazanin" w:hAnsi="IRNazanin" w:eastAsia="IRNazanin" w:cs="IRNazanin"/>
          <w:lang w:bidi="fa-IR"/>
          <w:color w:val="111111"/>
          <w:sz w:val="28"/>
          <w:szCs w:val="28"/>
          <w:rtl/>
        </w:rPr>
        <w:t xml:space="preserve">أوّلها :البسملة ... حسبي .الله. الحمد لله الذي لم يتخذ ولداً ولم يكن له شريك في الملك، وخلق كل شيء ؛آخرها: كتاب الصلوة باب فضل الصلوات) ... أخبرنا عبد الواحد بن أحمد المليحي، أبو محمّد عبد الرحمن بن أبي شريح، أبو القاسم البغوي الجزء الأول: القسم الأول، مصدر التصوير: نسخة فاتح في استانبول برقم 808؛ نسخ ،کا :مجهول ،تا: مجهول؛ 174 ق 174-1) [ف: 1-39]</w:t>
      </w:r>
    </w:p>
    <w:p>
      <w:pPr>
        <w:pStyle w:val="BookText"/>
      </w:pPr>
      <w:r>
        <w:rPr>
          <w:rFonts w:ascii="Times New Roman" w:hAnsi="Times New Roman" w:eastAsia="Times New Roman" w:cs="Times New Roman"/>
          <w:lang w:val="en-US" w:bidi="en-US"/>
          <w:color w:val="111111"/>
          <w:sz w:val="28"/>
          <w:szCs w:val="28"/>
          <w:rtl/>
        </w:rPr>
        <w:t xml:space="preserve">38280.</w:t>
      </w:r>
    </w:p>
    <w:p>
      <w:pPr>
        <w:pStyle w:val="BookText"/>
      </w:pPr>
      <w:r>
        <w:rPr>
          <w:rFonts w:ascii="Amiri" w:hAnsi="Amiri" w:eastAsia="Amiri" w:cs="Amiri"/>
          <w:lang w:bidi="ar-SA"/>
          <w:color w:val="111111"/>
          <w:sz w:val="28"/>
          <w:szCs w:val="28"/>
          <w:rtl/>
        </w:rPr>
        <w:t xml:space="preserve">بغداد ؛ المجمع العلمي العراقي؛ رقم المخطوط /6 حديث مصورة</w:t>
      </w:r>
    </w:p>
    <w:p>
      <w:pPr>
        <w:pStyle w:val="BookText"/>
      </w:pPr>
      <w:r>
        <w:rPr>
          <w:rFonts w:ascii="IRNazanin" w:hAnsi="IRNazanin" w:eastAsia="IRNazanin" w:cs="IRNazanin"/>
          <w:lang w:bidi="fa-IR"/>
          <w:color w:val="111111"/>
          <w:sz w:val="28"/>
          <w:szCs w:val="28"/>
          <w:rtl/>
        </w:rPr>
        <w:t xml:space="preserve">أوّلها :علي بن الجعد شعبة أخبرني الوليد بن العيزار بن حريث، قال: سمعت أبا عمرو الشيباني، قال: حدثني صاحب هذه الدار، وأشار بيده إلى دار عبد الله بن مسعود قال؛ آخرها: باب خروج النساء إلى المساجد) ... قال: صلاة المرأة في بيتها أفضل من صلاتها في حجرتها وصلاتها في مخدعها أفضل من صلاتها في بيتها. هذا آخر المجلد الأوّل. ويتلوه المجلد الثاني: أبواب النوافل. بحمد الله وحسن تيسيره الجزء الأول: القسم الثاني مصدر التصوير: نسخة فاتح في استانبول برقم 808؛ نسخ، کا :</w:t>
      </w:r>
    </w:p>
    <w:p>
      <w:pPr>
        <w:pStyle w:val="BookText"/>
      </w:pPr>
      <w:r>
        <w:rPr>
          <w:rFonts w:ascii="IRNazanin" w:hAnsi="IRNazanin" w:eastAsia="IRNazanin" w:cs="IRNazanin"/>
          <w:lang w:bidi="fa-IR"/>
          <w:color w:val="111111"/>
          <w:sz w:val="28"/>
          <w:szCs w:val="28"/>
          <w:rtl/>
        </w:rPr>
        <w:t xml:space="preserve">مجهول ،تا :مجهول؛ 170 ق (175 الف - 354 الف )، 17 س [ف: 1-40]</w:t>
      </w:r>
    </w:p>
    <w:p>
      <w:pPr>
        <w:pStyle w:val="BookText"/>
      </w:pPr>
      <w:r>
        <w:rPr>
          <w:rFonts w:ascii="Amiri" w:hAnsi="Amiri" w:eastAsia="Amiri" w:cs="Amiri"/>
          <w:lang w:bidi="ar-SA"/>
          <w:color w:val="111111"/>
          <w:sz w:val="28"/>
          <w:szCs w:val="28"/>
          <w:rtl/>
        </w:rPr>
        <w:t xml:space="preserve">38281 . بغداد ؛ المجمع العلمي العراقي رقم المخطوط /7حديث مصورة</w:t>
      </w:r>
    </w:p>
    <w:p>
      <w:pPr>
        <w:pStyle w:val="BookText"/>
      </w:pPr>
      <w:r>
        <w:rPr>
          <w:rFonts w:ascii="Amiri" w:hAnsi="Amiri" w:eastAsia="Amiri" w:cs="Amiri"/>
          <w:lang w:bidi="ar-SA"/>
          <w:color w:val="111111"/>
          <w:sz w:val="28"/>
          <w:szCs w:val="28"/>
          <w:rtl/>
        </w:rPr>
        <w:t xml:space="preserve">أوّلها :البسملة... أبواب النوافل باب السنن الرواتب. أخبرنا أبو عثمن الضبي، أبو محمّد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67" w:name="pg8181_88914"/>
    <w:bookmarkEnd w:id="467"/>
    <w:p>
      <w:pPr>
        <w:pStyle w:val="BookText"/>
      </w:pPr>
      <w:r>
        <w:rPr>
          <w:rFonts w:ascii="IRNazanin" w:hAnsi="IRNazanin" w:eastAsia="IRNazanin" w:cs="IRNazanin"/>
          <w:lang w:bidi="fa-IR"/>
          <w:color w:val="111111"/>
          <w:sz w:val="28"/>
          <w:szCs w:val="28"/>
          <w:rtl/>
        </w:rPr>
        <w:t xml:space="preserve">الجراحي، أبو العباس المحبوبي، أبوعيسى الترمذي آخرها :باب أين يقوم الإمام أخبرنا عبدالواحد بن أحمد المليحي، أحمد بن عبد الله النعيمي محمّد بن یوسف محمّد بن ،اسمعیل مسدد، یزید بن زريع حسين عبد الله بن يريدة</w:t>
      </w:r>
    </w:p>
    <w:p>
      <w:pPr>
        <w:pStyle w:val="BookText"/>
      </w:pPr>
      <w:r>
        <w:rPr>
          <w:rFonts w:ascii="IRNazanin" w:hAnsi="IRNazanin" w:eastAsia="IRNazanin" w:cs="IRNazanin"/>
          <w:lang w:bidi="fa-IR"/>
          <w:color w:val="111111"/>
          <w:sz w:val="28"/>
          <w:szCs w:val="28"/>
          <w:rtl/>
        </w:rPr>
        <w:t xml:space="preserve">الجزء الثاني: القسم الأول؛ مصدر التصوير: نسخة فاتح في استانبول برقم 808؛ نسخ، کا :مجهول ،تا :مجهول؛ 224 ق (224 -1) 17س [ف: 1-41]</w:t>
      </w:r>
    </w:p>
    <w:p>
      <w:pPr>
        <w:pStyle w:val="BookText"/>
      </w:pPr>
      <w:r>
        <w:rPr>
          <w:rFonts w:ascii="Amiri" w:hAnsi="Amiri" w:eastAsia="Amiri" w:cs="Amiri"/>
          <w:lang w:bidi="ar-SA"/>
          <w:color w:val="111111"/>
          <w:sz w:val="28"/>
          <w:szCs w:val="28"/>
          <w:rtl/>
        </w:rPr>
        <w:t xml:space="preserve">38282 بغداد؛ مكتبة الأوقاف العامة؛ رقم المخطوط: 2896</w:t>
      </w:r>
    </w:p>
    <w:p>
      <w:pPr>
        <w:pStyle w:val="BookText"/>
      </w:pPr>
      <w:r>
        <w:rPr>
          <w:rFonts w:ascii="IRNazanin" w:hAnsi="IRNazanin" w:eastAsia="IRNazanin" w:cs="IRNazanin"/>
          <w:lang w:bidi="fa-IR"/>
          <w:color w:val="111111"/>
          <w:sz w:val="28"/>
          <w:szCs w:val="28"/>
          <w:rtl/>
        </w:rPr>
        <w:t xml:space="preserve">المجلد الأوّل، تبدا من كتاب «فضائل القرآن إلى كتاب البیوع»؛ کا :مجهول ،تا :مجهول؛ قديمة الخط جداً؛ 620 ق، 17*24سم [ف: 1-259]</w:t>
      </w:r>
    </w:p>
    <w:p>
      <w:pPr>
        <w:pStyle w:val="Heading2"/>
      </w:pPr>
      <w:bookmarkStart w:id="1868" w:name="_Toc1162"/>
      <w:r>
        <w:t>شرح السنن= التوسط المحمود في شرح سنن أبي داود / شرح الحديث -</w:t>
      </w:r>
      <w:bookmarkEnd w:id="1868"/>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العراقي، أحمد بن عبد الرحيم (762 - 826 ه- )</w:t>
      </w:r>
    </w:p>
    <w:p>
      <w:pPr>
        <w:pStyle w:val="BookText"/>
      </w:pPr>
      <w:r>
        <w:rPr>
          <w:rFonts w:ascii="Amiri" w:hAnsi="Amiri" w:eastAsia="Amiri" w:cs="Amiri"/>
          <w:lang w:bidi="ar-SA"/>
          <w:color w:val="111111"/>
          <w:sz w:val="28"/>
          <w:szCs w:val="28"/>
          <w:rtl/>
        </w:rPr>
        <w:t xml:space="preserve">المرتبط: سنن أبي داود - السنن أبو داود سليمان بن أشعث (275-202ه-)</w:t>
      </w:r>
    </w:p>
    <w:p>
      <w:pPr>
        <w:pStyle w:val="BookText"/>
      </w:pPr>
      <w:r>
        <w:rPr>
          <w:rFonts w:ascii="IRNazanin" w:hAnsi="IRNazanin" w:eastAsia="IRNazanin" w:cs="IRNazanin"/>
          <w:lang w:bidi="fa-IR"/>
          <w:color w:val="111111"/>
          <w:sz w:val="28"/>
          <w:szCs w:val="28"/>
          <w:rtl/>
        </w:rPr>
        <w:t xml:space="preserve">38283 .بغداد؛ دار المخطوطات؛ رقم المخطوط: 12474</w:t>
      </w:r>
    </w:p>
    <w:p>
      <w:pPr>
        <w:pStyle w:val="BookText"/>
      </w:pPr>
      <w:r>
        <w:rPr>
          <w:rFonts w:ascii="IRNazanin" w:hAnsi="IRNazanin" w:eastAsia="IRNazanin" w:cs="IRNazanin"/>
          <w:lang w:bidi="fa-IR"/>
          <w:color w:val="111111"/>
          <w:sz w:val="28"/>
          <w:szCs w:val="28"/>
          <w:rtl/>
        </w:rPr>
        <w:t xml:space="preserve">المجلد الرابع، تبدأ بكتاب الصلاة ؛كا: الحافظ السخاوي و محمّد بن عبد الرحمن، تا: 902ق ناقصة :الآخر؛ تملك: محمّد بن علي البكري الحموي سنة 1181 ه-؛ 218 ص 25 س 14*22سم [دار صدام-ف حدیث 181]</w:t>
      </w:r>
    </w:p>
    <w:p>
      <w:pPr>
        <w:pStyle w:val="Heading2"/>
      </w:pPr>
      <w:bookmarkStart w:id="1869" w:name="_Toc1163"/>
      <w:r>
        <w:t>شرح السنوسية = شرح ام البراهين / كلام وعقائد - عربي</w:t>
      </w:r>
      <w:bookmarkEnd w:id="1869"/>
    </w:p>
    <w:p>
      <w:pPr>
        <w:pStyle w:val="BookText"/>
      </w:pPr>
      <w:r>
        <w:rPr>
          <w:rFonts w:ascii="Amiri" w:hAnsi="Amiri" w:eastAsia="Amiri" w:cs="Amiri"/>
          <w:lang w:bidi="ar-SA"/>
          <w:color w:val="111111"/>
          <w:sz w:val="28"/>
          <w:szCs w:val="28"/>
          <w:rtl/>
        </w:rPr>
        <w:t xml:space="preserve">المرتبط أم البراهين = العقيدة الصغرى = السنوسية السنوسي محمّد بن يوسف (832</w:t>
      </w:r>
    </w:p>
    <w:p>
      <w:pPr>
        <w:pStyle w:val="BookText"/>
      </w:pPr>
      <w:r>
        <w:rPr>
          <w:rFonts w:ascii="IRNazanin" w:hAnsi="IRNazanin" w:eastAsia="IRNazanin" w:cs="IRNazanin"/>
          <w:lang w:bidi="fa-IR"/>
          <w:color w:val="111111"/>
          <w:sz w:val="28"/>
          <w:szCs w:val="28"/>
          <w:rtl/>
        </w:rPr>
        <w:t xml:space="preserve">195ه- )</w:t>
      </w:r>
    </w:p>
    <w:p>
      <w:pPr>
        <w:pStyle w:val="BookText"/>
      </w:pPr>
      <w:r>
        <w:rPr>
          <w:rFonts w:ascii="Times New Roman" w:hAnsi="Times New Roman" w:eastAsia="Times New Roman" w:cs="Times New Roman"/>
          <w:lang w:val="en-US" w:bidi="en-US"/>
          <w:color w:val="111111"/>
          <w:sz w:val="28"/>
          <w:szCs w:val="28"/>
          <w:rtl/>
        </w:rPr>
        <w:t xml:space="preserve">38284.</w:t>
      </w:r>
    </w:p>
    <w:p>
      <w:pPr>
        <w:pStyle w:val="BookText"/>
      </w:pPr>
      <w:r>
        <w:rPr>
          <w:rFonts w:ascii="Amiri" w:hAnsi="Amiri" w:eastAsia="Amiri" w:cs="Amiri"/>
          <w:lang w:bidi="ar-SA"/>
          <w:color w:val="111111"/>
          <w:sz w:val="28"/>
          <w:szCs w:val="28"/>
          <w:rtl/>
        </w:rPr>
        <w:t xml:space="preserve">الموصل؛ مدرسة جامع خزام؛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الموصل :83]</w:t>
      </w:r>
    </w:p>
    <w:p>
      <w:pPr>
        <w:pStyle w:val="BookText"/>
      </w:pPr>
      <w:r>
        <w:rPr>
          <w:rFonts w:ascii="Amiri" w:hAnsi="Amiri" w:eastAsia="Amiri" w:cs="Amiri"/>
          <w:lang w:bidi="ar-SA"/>
          <w:color w:val="111111"/>
          <w:sz w:val="28"/>
          <w:szCs w:val="28"/>
          <w:rtl/>
        </w:rPr>
        <w:t xml:space="preserve">شرح سنن ابن ماجة - الإعلام بسنته عليه السلام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68" w:name="pg8181_88916"/>
    <w:bookmarkEnd w:id="468"/>
    <w:p>
      <w:pPr>
        <w:pStyle w:val="Heading2"/>
      </w:pPr>
      <w:bookmarkStart w:id="1870" w:name="_Toc1164"/>
      <w:r>
        <w:t>شرح سنن أبي داود / شرح الحديث - عربي</w:t>
      </w:r>
      <w:bookmarkEnd w:id="1870"/>
    </w:p>
    <w:p>
      <w:pPr>
        <w:pStyle w:val="BookText"/>
      </w:pPr>
      <w:r>
        <w:rPr>
          <w:rFonts w:ascii="Amiri" w:hAnsi="Amiri" w:eastAsia="Amiri" w:cs="Amiri"/>
          <w:lang w:bidi="ar-SA"/>
          <w:color w:val="111111"/>
          <w:sz w:val="28"/>
          <w:szCs w:val="28"/>
          <w:rtl/>
        </w:rPr>
        <w:t xml:space="preserve">الرملي، أحمد بن حسين (773؟ - 844 ه-)</w:t>
      </w:r>
    </w:p>
    <w:p>
      <w:pPr>
        <w:pStyle w:val="BookText"/>
      </w:pPr>
      <w:r>
        <w:rPr>
          <w:rFonts w:ascii="Amiri" w:hAnsi="Amiri" w:eastAsia="Amiri" w:cs="Amiri"/>
          <w:lang w:bidi="ar-SA"/>
          <w:color w:val="111111"/>
          <w:sz w:val="28"/>
          <w:szCs w:val="28"/>
          <w:rtl/>
        </w:rPr>
        <w:t xml:space="preserve">المرتبط : سنن أبي داود = السنن أبو داود سليمان بن اشعث (275-202ه-)</w:t>
      </w:r>
    </w:p>
    <w:p>
      <w:pPr>
        <w:pStyle w:val="BookText"/>
      </w:pPr>
      <w:r>
        <w:rPr>
          <w:rFonts w:ascii="Amiri" w:hAnsi="Amiri" w:eastAsia="Amiri" w:cs="Amiri"/>
          <w:lang w:bidi="ar-SA"/>
          <w:color w:val="111111"/>
          <w:sz w:val="28"/>
          <w:szCs w:val="28"/>
          <w:rtl/>
        </w:rPr>
        <w:t xml:space="preserve">38285 .البصرة المكتبة العباسية( باش أعيان)؛ رقم المخطوط: ح-53</w:t>
      </w:r>
    </w:p>
    <w:p>
      <w:pPr>
        <w:pStyle w:val="BookText"/>
      </w:pPr>
      <w:r>
        <w:rPr>
          <w:rFonts w:ascii="Amiri" w:hAnsi="Amiri" w:eastAsia="Amiri" w:cs="Amiri"/>
          <w:lang w:bidi="ar-SA"/>
          <w:color w:val="111111"/>
          <w:sz w:val="28"/>
          <w:szCs w:val="28"/>
          <w:rtl/>
        </w:rPr>
        <w:t xml:space="preserve">الجزء الثاني ابتدا بكتاب البيوع؛ كاتب = مؤلف، تا: 832ه- 142ص، 27*18سم [ف:</w:t>
      </w:r>
    </w:p>
    <w:p>
      <w:pPr>
        <w:pStyle w:val="BookText"/>
      </w:pPr>
      <w:r>
        <w:rPr>
          <w:rFonts w:ascii="Times New Roman" w:hAnsi="Times New Roman" w:eastAsia="Times New Roman" w:cs="Times New Roman"/>
          <w:lang w:val="en-US" w:bidi="en-US"/>
          <w:color w:val="111111"/>
          <w:sz w:val="28"/>
          <w:szCs w:val="28"/>
          <w:rtl/>
        </w:rPr>
        <w:t xml:space="preserve">227 ]</w:t>
      </w:r>
    </w:p>
    <w:p>
      <w:pPr>
        <w:pStyle w:val="Heading2"/>
      </w:pPr>
      <w:bookmarkStart w:id="1871" w:name="_Toc1165"/>
      <w:r>
        <w:t>شرح سيّد عبد الله على العوامل / نحو - عربي</w:t>
      </w:r>
      <w:bookmarkEnd w:id="1871"/>
    </w:p>
    <w:p>
      <w:pPr>
        <w:pStyle w:val="BookText"/>
      </w:pPr>
      <w:r>
        <w:rPr>
          <w:rFonts w:ascii="Amiri" w:hAnsi="Amiri" w:eastAsia="Amiri" w:cs="Amiri"/>
          <w:lang w:bidi="ar-SA"/>
          <w:color w:val="111111"/>
          <w:sz w:val="28"/>
          <w:szCs w:val="28"/>
          <w:rtl/>
        </w:rPr>
        <w:t xml:space="preserve">38286 . السليمانية مكتبة الأوقاف المركزية ؛ رقم المخطوط: ت/2275</w:t>
      </w:r>
    </w:p>
    <w:p>
      <w:pPr>
        <w:pStyle w:val="BookText"/>
      </w:pPr>
      <w:r>
        <w:rPr>
          <w:rFonts w:ascii="Amiri" w:hAnsi="Amiri" w:eastAsia="Amiri" w:cs="Amiri"/>
          <w:lang w:bidi="ar-SA"/>
          <w:color w:val="111111"/>
          <w:sz w:val="28"/>
          <w:szCs w:val="28"/>
          <w:rtl/>
        </w:rPr>
        <w:t xml:space="preserve">أوّلها :والعالمين مجرور بأنها مضاف إليه لرب والعالم اسم لكل موجود سوى الله تعالى أصله علم بمعنى العلامة لكونه دالاً على الحدث؛ آخرها :واستعملها مجرور معطوف على معرفتها والهاء ضمير بارز مجرور على أنه مضاف إليه لاستعمال راجع إلى مائة عامل تحت الكتاب المسمى ب-(سيد). السيد عبد الله</w:t>
      </w:r>
    </w:p>
    <w:p>
      <w:pPr>
        <w:pStyle w:val="BookText"/>
      </w:pPr>
      <w:r>
        <w:rPr>
          <w:rFonts w:ascii="IRNazanin" w:hAnsi="IRNazanin" w:eastAsia="IRNazanin" w:cs="IRNazanin"/>
          <w:lang w:bidi="fa-IR"/>
          <w:color w:val="111111"/>
          <w:sz w:val="28"/>
          <w:szCs w:val="28"/>
          <w:rtl/>
        </w:rPr>
        <w:t xml:space="preserve">کا :مجهول ،تا :مجهول؛ ناقصة: الأوّل؛ 33ق، 18س، 21*15سم ف: 4-</w:t>
      </w:r>
    </w:p>
    <w:p>
      <w:pPr>
        <w:pStyle w:val="BookText"/>
      </w:pPr>
      <w:r>
        <w:rPr>
          <w:rFonts w:ascii="Times New Roman" w:hAnsi="Times New Roman" w:eastAsia="Times New Roman" w:cs="Times New Roman"/>
          <w:lang w:val="en-US" w:bidi="en-US"/>
          <w:color w:val="111111"/>
          <w:sz w:val="28"/>
          <w:szCs w:val="28"/>
          <w:rtl/>
        </w:rPr>
        <w:t xml:space="preserve">236 ]</w:t>
      </w:r>
    </w:p>
    <w:p>
      <w:pPr>
        <w:pStyle w:val="Heading2"/>
      </w:pPr>
      <w:bookmarkStart w:id="1872" w:name="_Toc1166"/>
      <w:r>
        <w:t>شرح السيرة النبوية / تاريخ النبي (ص) - عربي</w:t>
      </w:r>
      <w:bookmarkEnd w:id="1872"/>
    </w:p>
    <w:p>
      <w:pPr>
        <w:pStyle w:val="BookText"/>
      </w:pPr>
      <w:r>
        <w:rPr>
          <w:rFonts w:ascii="Amiri" w:hAnsi="Amiri" w:eastAsia="Amiri" w:cs="Amiri"/>
          <w:lang w:bidi="ar-SA"/>
          <w:color w:val="111111"/>
          <w:sz w:val="28"/>
          <w:szCs w:val="28"/>
          <w:rtl/>
        </w:rPr>
        <w:t xml:space="preserve">السفيري محمّد بن عمر ( - 956 ه-)</w:t>
      </w:r>
    </w:p>
    <w:p>
      <w:pPr>
        <w:pStyle w:val="BookText"/>
      </w:pPr>
      <w:r>
        <w:rPr>
          <w:rFonts w:ascii="Times New Roman" w:hAnsi="Times New Roman" w:eastAsia="Times New Roman" w:cs="Times New Roman"/>
          <w:lang w:val="en-US" w:bidi="en-US"/>
          <w:color w:val="111111"/>
          <w:sz w:val="28"/>
          <w:szCs w:val="28"/>
          <w:rtl/>
        </w:rPr>
        <w:t xml:space="preserve">38287.</w:t>
      </w:r>
    </w:p>
    <w:p>
      <w:pPr>
        <w:pStyle w:val="BookText"/>
      </w:pPr>
      <w:r>
        <w:rPr>
          <w:rFonts w:ascii="Amiri" w:hAnsi="Amiri" w:eastAsia="Amiri" w:cs="Amiri"/>
          <w:lang w:bidi="ar-SA"/>
          <w:color w:val="111111"/>
          <w:sz w:val="28"/>
          <w:szCs w:val="28"/>
          <w:rtl/>
        </w:rPr>
        <w:t xml:space="preserve">بغداد؛ مكتبة الأوقاف العامة؛ رقم المخطوط 17970</w:t>
      </w:r>
    </w:p>
    <w:p>
      <w:pPr>
        <w:pStyle w:val="BookText"/>
      </w:pPr>
      <w:r>
        <w:rPr>
          <w:rFonts w:ascii="IRNazanin" w:hAnsi="IRNazanin" w:eastAsia="IRNazanin" w:cs="IRNazanin"/>
          <w:lang w:bidi="fa-IR"/>
          <w:color w:val="111111"/>
          <w:sz w:val="28"/>
          <w:szCs w:val="28"/>
          <w:rtl/>
        </w:rPr>
        <w:t xml:space="preserve">الجزء الثاني يبدأ من المجلس الثامن والخمسین ؛کا :مجهول ،تا :قيد التملك 1170ه- ناقصة : الأوّل والآخر؛ تملك: محمّد بن علي بن أحمد بن عبد الرحمن البكري سنة 1170ه. قاسم بن محمّد بن عریم؛ 210 ق 15*21سم [ف: 1-342]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69" w:name="pg8181_88917"/>
    <w:bookmarkEnd w:id="469"/>
    <w:p>
      <w:pPr>
        <w:pStyle w:val="Heading2"/>
      </w:pPr>
      <w:bookmarkStart w:id="1873" w:name="_Toc1167"/>
      <w:r>
        <w:t>شرح السير الكبير / فقه - تركي</w:t>
      </w:r>
      <w:bookmarkEnd w:id="1873"/>
    </w:p>
    <w:p>
      <w:pPr>
        <w:pStyle w:val="BookText"/>
      </w:pPr>
      <w:r>
        <w:rPr>
          <w:rFonts w:ascii="Amiri" w:hAnsi="Amiri" w:eastAsia="Amiri" w:cs="Amiri"/>
          <w:lang w:bidi="ar-SA"/>
          <w:color w:val="111111"/>
          <w:sz w:val="28"/>
          <w:szCs w:val="28"/>
          <w:rtl/>
        </w:rPr>
        <w:t xml:space="preserve">38288 . الموصل؛ يحيى الجليلي؛ رقم المخطوط 201</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BookText"/>
      </w:pPr>
      <w:r>
        <w:rPr>
          <w:rFonts w:ascii="Amiri" w:hAnsi="Amiri" w:eastAsia="Amiri" w:cs="Amiri"/>
          <w:lang w:bidi="ar-SA"/>
          <w:color w:val="111111"/>
          <w:sz w:val="28"/>
          <w:szCs w:val="28"/>
          <w:rtl/>
        </w:rPr>
        <w:t xml:space="preserve">شرح سي فصل -شرح ثلاثون فصلا</w:t>
      </w:r>
    </w:p>
    <w:p>
      <w:pPr>
        <w:pStyle w:val="BookText"/>
      </w:pPr>
      <w:r>
        <w:rPr>
          <w:rFonts w:ascii="Amiri" w:hAnsi="Amiri" w:eastAsia="Amiri" w:cs="Amiri"/>
          <w:lang w:bidi="ar-SA"/>
          <w:color w:val="111111"/>
          <w:sz w:val="28"/>
          <w:szCs w:val="28"/>
          <w:rtl/>
        </w:rPr>
        <w:t xml:space="preserve">شرح الشاطبية - إقامة البرهان على مسائل تذكرة الإخوان</w:t>
      </w:r>
    </w:p>
    <w:p>
      <w:pPr>
        <w:pStyle w:val="BookText"/>
      </w:pPr>
      <w:r>
        <w:rPr>
          <w:rFonts w:ascii="Amiri" w:hAnsi="Amiri" w:eastAsia="Amiri" w:cs="Amiri"/>
          <w:lang w:bidi="ar-SA"/>
          <w:color w:val="111111"/>
          <w:sz w:val="28"/>
          <w:szCs w:val="28"/>
          <w:rtl/>
        </w:rPr>
        <w:t xml:space="preserve">شرح الشاطبية - سراج القاري المبتدي وتذكرة المقري المنتهي</w:t>
      </w:r>
    </w:p>
    <w:p>
      <w:pPr>
        <w:pStyle w:val="BookText"/>
      </w:pPr>
      <w:r>
        <w:rPr>
          <w:rFonts w:ascii="Amiri" w:hAnsi="Amiri" w:eastAsia="Amiri" w:cs="Amiri"/>
          <w:lang w:bidi="ar-SA"/>
          <w:color w:val="111111"/>
          <w:sz w:val="28"/>
          <w:szCs w:val="28"/>
          <w:rtl/>
        </w:rPr>
        <w:t xml:space="preserve">شرح الشاطبية -المفيد في شرح القصيد</w:t>
      </w:r>
    </w:p>
    <w:p>
      <w:pPr>
        <w:pStyle w:val="BookText"/>
      </w:pPr>
      <w:r>
        <w:rPr>
          <w:rFonts w:ascii="Amiri" w:hAnsi="Amiri" w:eastAsia="Amiri" w:cs="Amiri"/>
          <w:lang w:bidi="ar-SA"/>
          <w:color w:val="111111"/>
          <w:sz w:val="28"/>
          <w:szCs w:val="28"/>
          <w:rtl/>
        </w:rPr>
        <w:t xml:space="preserve">شرح الشاطبية - كنز المعاني في شرح حرز الأماني</w:t>
      </w:r>
    </w:p>
    <w:p>
      <w:pPr>
        <w:pStyle w:val="Heading2"/>
      </w:pPr>
      <w:bookmarkStart w:id="1874" w:name="_Toc1168"/>
      <w:r>
        <w:t>شرح الشاطبية / علوم القرآن - عربي</w:t>
      </w:r>
      <w:bookmarkEnd w:id="1874"/>
    </w:p>
    <w:p>
      <w:pPr>
        <w:pStyle w:val="BookText"/>
      </w:pPr>
      <w:r>
        <w:rPr>
          <w:rFonts w:ascii="Amiri" w:hAnsi="Amiri" w:eastAsia="Amiri" w:cs="Amiri"/>
          <w:lang w:bidi="ar-SA"/>
          <w:color w:val="111111"/>
          <w:sz w:val="28"/>
          <w:szCs w:val="28"/>
          <w:rtl/>
        </w:rPr>
        <w:t xml:space="preserve">38289 .بغداد؛ مركز البحوث والدراسات؛ رقم المخطوط: 228ش 282 مصورة</w:t>
      </w:r>
    </w:p>
    <w:p>
      <w:pPr>
        <w:pStyle w:val="BookText"/>
      </w:pPr>
      <w:r>
        <w:rPr>
          <w:rFonts w:ascii="IRNazanin" w:hAnsi="IRNazanin" w:eastAsia="IRNazanin" w:cs="IRNazanin"/>
          <w:lang w:bidi="fa-IR"/>
          <w:color w:val="111111"/>
          <w:sz w:val="28"/>
          <w:szCs w:val="28"/>
          <w:rtl/>
        </w:rPr>
        <w:t xml:space="preserve">کا :مجهول، تا: 681ه- 213 ص [(مصورات) - ف: 200]</w:t>
      </w:r>
    </w:p>
    <w:p>
      <w:pPr>
        <w:pStyle w:val="Heading2"/>
      </w:pPr>
      <w:bookmarkStart w:id="1875" w:name="_Toc1169"/>
      <w:r>
        <w:t>شرح الشاطبية / تجويد - عربي</w:t>
      </w:r>
      <w:bookmarkEnd w:id="1875"/>
    </w:p>
    <w:p>
      <w:pPr>
        <w:pStyle w:val="BookText"/>
      </w:pPr>
      <w:r>
        <w:rPr>
          <w:rFonts w:ascii="Amiri" w:hAnsi="Amiri" w:eastAsia="Amiri" w:cs="Amiri"/>
          <w:lang w:bidi="ar-SA"/>
          <w:color w:val="111111"/>
          <w:sz w:val="28"/>
          <w:szCs w:val="28"/>
          <w:rtl/>
        </w:rPr>
        <w:t xml:space="preserve">المرتبط :حرز الاماني ووجه التهاني - قصيدة الشاطبية الشاطبي، قاسم بن فيرة (590-538ه-)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38290.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32</w:t>
      </w:r>
    </w:p>
    <w:p>
      <w:pPr>
        <w:pStyle w:val="BookText"/>
      </w:pPr>
      <w:r>
        <w:rPr>
          <w:rFonts w:ascii="IRNazanin" w:hAnsi="IRNazanin" w:eastAsia="IRNazanin" w:cs="IRNazanin"/>
          <w:lang w:bidi="fa-IR"/>
          <w:color w:val="111111"/>
          <w:sz w:val="28"/>
          <w:szCs w:val="28"/>
          <w:rtl/>
        </w:rPr>
        <w:t xml:space="preserve">کا :مجهول ،تا :700ه- ناقصة : الأوّل والوسط والآخر؛ 410 ص 17س، 22/5*15سم</w:t>
      </w:r>
    </w:p>
    <w:p>
      <w:pPr>
        <w:pStyle w:val="BookText"/>
      </w:pPr>
      <w:r>
        <w:rPr>
          <w:rFonts w:ascii="Amiri" w:hAnsi="Amiri" w:eastAsia="Amiri" w:cs="Amiri"/>
          <w:lang w:bidi="ar-SA"/>
          <w:color w:val="111111"/>
          <w:sz w:val="28"/>
          <w:szCs w:val="28"/>
          <w:rtl/>
        </w:rPr>
        <w:t xml:space="preserve">[معجم المخطوطات النجفية 503]</w:t>
      </w:r>
    </w:p>
    <w:p>
      <w:pPr>
        <w:pStyle w:val="BookText"/>
      </w:pPr>
      <w:r>
        <w:rPr>
          <w:rFonts w:ascii="Amiri" w:hAnsi="Amiri" w:eastAsia="Amiri" w:cs="Amiri"/>
          <w:lang w:bidi="ar-SA"/>
          <w:color w:val="111111"/>
          <w:sz w:val="28"/>
          <w:szCs w:val="28"/>
          <w:rtl/>
        </w:rPr>
        <w:t xml:space="preserve">38291 . النجف الأشرف؛ مؤسسة كاشف الغطاء العامة؛ رقم المخطوط : 1909</w:t>
      </w:r>
    </w:p>
    <w:p>
      <w:pPr>
        <w:pStyle w:val="BookText"/>
      </w:pPr>
      <w:r>
        <w:rPr>
          <w:rFonts w:ascii="IRNazanin" w:hAnsi="IRNazanin" w:eastAsia="IRNazanin" w:cs="IRNazanin"/>
          <w:lang w:bidi="fa-IR"/>
          <w:color w:val="111111"/>
          <w:sz w:val="28"/>
          <w:szCs w:val="28"/>
          <w:rtl/>
        </w:rPr>
        <w:t xml:space="preserve">کا :مجهول ،تا: مجهول؛ ناقصة : الأوّل والآخر؛ 436 ص [ف: 1-244]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70" w:name="pg8181_88919"/>
    <w:bookmarkEnd w:id="470"/>
    <w:p>
      <w:pPr>
        <w:pStyle w:val="BookText"/>
      </w:pPr>
      <w:r>
        <w:rPr>
          <w:rFonts w:ascii="Amiri" w:hAnsi="Amiri" w:eastAsia="Amiri" w:cs="Amiri"/>
          <w:lang w:bidi="ar-SA"/>
          <w:color w:val="111111"/>
          <w:sz w:val="28"/>
          <w:szCs w:val="28"/>
          <w:rtl/>
        </w:rPr>
        <w:t xml:space="preserve">38292 . النجف الأشرف؛ مؤسسة كاشف الغطاء العامة؛ رقم المخطوط: 5958</w:t>
      </w:r>
    </w:p>
    <w:p>
      <w:pPr>
        <w:pStyle w:val="BookText"/>
      </w:pPr>
      <w:r>
        <w:rPr>
          <w:rFonts w:ascii="IRNazanin" w:hAnsi="IRNazanin" w:eastAsia="IRNazanin" w:cs="IRNazanin"/>
          <w:lang w:bidi="fa-IR"/>
          <w:color w:val="111111"/>
          <w:sz w:val="28"/>
          <w:szCs w:val="28"/>
          <w:rtl/>
        </w:rPr>
        <w:t xml:space="preserve">ناقص ؛کا :مجهول ،تا :مجهول؛ 462 ص [ف: 1-244]</w:t>
      </w:r>
    </w:p>
    <w:p>
      <w:pPr>
        <w:pStyle w:val="Heading2"/>
      </w:pPr>
      <w:bookmarkStart w:id="1876" w:name="_Toc1170"/>
      <w:r>
        <w:t>شرح الشافية / صرف - عربي</w:t>
      </w:r>
      <w:bookmarkEnd w:id="1876"/>
    </w:p>
    <w:p>
      <w:pPr>
        <w:pStyle w:val="BookText"/>
      </w:pPr>
      <w:r>
        <w:rPr>
          <w:rFonts w:ascii="IRNazanin" w:hAnsi="IRNazanin" w:eastAsia="IRNazanin" w:cs="IRNazanin"/>
          <w:lang w:bidi="fa-IR"/>
          <w:color w:val="111111"/>
          <w:sz w:val="28"/>
          <w:szCs w:val="28"/>
          <w:rtl/>
        </w:rPr>
        <w:t xml:space="preserve">ابن الحاجب ،عثمان بن عمر ( 570 - 646 ؟ ه- )</w:t>
      </w:r>
    </w:p>
    <w:p>
      <w:pPr>
        <w:pStyle w:val="BookText"/>
      </w:pPr>
      <w:r>
        <w:rPr>
          <w:rFonts w:ascii="Amiri" w:hAnsi="Amiri" w:eastAsia="Amiri" w:cs="Amiri"/>
          <w:lang w:bidi="ar-SA"/>
          <w:color w:val="111111"/>
          <w:sz w:val="28"/>
          <w:szCs w:val="28"/>
          <w:rtl/>
        </w:rPr>
        <w:t xml:space="preserve">المرتبط : الشافية في الصرف ابن الحاجب، عثمان بن عمر (646-570ه-)</w:t>
      </w:r>
    </w:p>
    <w:p>
      <w:pPr>
        <w:pStyle w:val="BookText"/>
      </w:pPr>
      <w:r>
        <w:rPr>
          <w:rFonts w:ascii="Amiri" w:hAnsi="Amiri" w:eastAsia="Amiri" w:cs="Amiri"/>
          <w:lang w:bidi="ar-SA"/>
          <w:color w:val="111111"/>
          <w:sz w:val="28"/>
          <w:szCs w:val="28"/>
          <w:rtl/>
        </w:rPr>
        <w:t xml:space="preserve">38293 . النجف الأشرف؛ مكتبة الإمام أمير المؤمنين العامة؛ رقم المخطوط: 111</w:t>
      </w:r>
    </w:p>
    <w:p>
      <w:pPr>
        <w:pStyle w:val="BookText"/>
      </w:pPr>
      <w:r>
        <w:rPr>
          <w:rFonts w:ascii="IRNazanin" w:hAnsi="IRNazanin" w:eastAsia="IRNazanin" w:cs="IRNazanin"/>
          <w:lang w:bidi="fa-IR"/>
          <w:color w:val="111111"/>
          <w:sz w:val="28"/>
          <w:szCs w:val="28"/>
          <w:rtl/>
        </w:rPr>
        <w:t xml:space="preserve">کا :محمّد سميع بن علي رضا، تا: 1094ه- [ معجم المخطوطات النجفية: 504]</w:t>
      </w:r>
    </w:p>
    <w:p>
      <w:pPr>
        <w:pStyle w:val="BookText"/>
      </w:pPr>
      <w:r>
        <w:rPr>
          <w:rFonts w:ascii="Amiri" w:hAnsi="Amiri" w:eastAsia="Amiri" w:cs="Amiri"/>
          <w:lang w:bidi="ar-SA"/>
          <w:color w:val="111111"/>
          <w:sz w:val="28"/>
          <w:szCs w:val="28"/>
          <w:rtl/>
        </w:rPr>
        <w:t xml:space="preserve">38294 . 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:مجهول، تا: 1097ه- [ معجم المخطوطات النجفية: 504]</w:t>
      </w:r>
    </w:p>
    <w:p>
      <w:pPr>
        <w:pStyle w:val="Heading2"/>
      </w:pPr>
      <w:bookmarkStart w:id="1877" w:name="_Toc1171"/>
      <w:r>
        <w:t>شرح الشافية / صرف - عربي</w:t>
      </w:r>
      <w:bookmarkEnd w:id="1877"/>
    </w:p>
    <w:p>
      <w:pPr>
        <w:pStyle w:val="BookText"/>
      </w:pPr>
      <w:r>
        <w:rPr>
          <w:rFonts w:ascii="Amiri" w:hAnsi="Amiri" w:eastAsia="Amiri" w:cs="Amiri"/>
          <w:lang w:bidi="ar-SA"/>
          <w:color w:val="111111"/>
          <w:sz w:val="28"/>
          <w:szCs w:val="28"/>
          <w:rtl/>
        </w:rPr>
        <w:t xml:space="preserve">رضي الدين الإسترآبادي، محمّد بن حسن (- 686 ؟ ه- )</w:t>
      </w:r>
    </w:p>
    <w:p>
      <w:pPr>
        <w:pStyle w:val="BookText"/>
      </w:pPr>
      <w:r>
        <w:rPr>
          <w:rFonts w:ascii="Amiri" w:hAnsi="Amiri" w:eastAsia="Amiri" w:cs="Amiri"/>
          <w:lang w:bidi="ar-SA"/>
          <w:color w:val="111111"/>
          <w:sz w:val="28"/>
          <w:szCs w:val="28"/>
          <w:rtl/>
        </w:rPr>
        <w:t xml:space="preserve">المرتبط : الشافية في الصرف؛ ابن الحاجب عثمان بن عمر (646-570ه-)</w:t>
      </w:r>
    </w:p>
    <w:p>
      <w:pPr>
        <w:pStyle w:val="BookText"/>
      </w:pPr>
      <w:r>
        <w:rPr>
          <w:rFonts w:ascii="Amiri" w:hAnsi="Amiri" w:eastAsia="Amiri" w:cs="Amiri"/>
          <w:lang w:bidi="ar-SA"/>
          <w:color w:val="111111"/>
          <w:sz w:val="28"/>
          <w:szCs w:val="28"/>
          <w:rtl/>
        </w:rPr>
        <w:t xml:space="preserve">محل التأليف :النجف الأشرف</w:t>
      </w:r>
    </w:p>
    <w:p>
      <w:pPr>
        <w:pStyle w:val="BookText"/>
      </w:pPr>
      <w:r>
        <w:rPr>
          <w:rFonts w:ascii="Amiri" w:hAnsi="Amiri" w:eastAsia="Amiri" w:cs="Amiri"/>
          <w:lang w:bidi="ar-SA"/>
          <w:color w:val="111111"/>
          <w:sz w:val="28"/>
          <w:szCs w:val="28"/>
          <w:rtl/>
        </w:rPr>
        <w:t xml:space="preserve">أوّله: ربّ وفّق لإكماله بحق محمد وآله أما بعد حمد الله تعالى والصلوة على محمّد وعترته المعصومين فقد عزمت على أن اشرح مقدمة ابن الحاجب في التصريف والخط وابسط الكلام</w:t>
      </w:r>
    </w:p>
    <w:p>
      <w:pPr>
        <w:pStyle w:val="BookText"/>
      </w:pPr>
      <w:r>
        <w:rPr>
          <w:rFonts w:ascii="Amiri" w:hAnsi="Amiri" w:eastAsia="Amiri" w:cs="Amiri"/>
          <w:lang w:bidi="ar-SA"/>
          <w:color w:val="111111"/>
          <w:sz w:val="28"/>
          <w:szCs w:val="28"/>
          <w:rtl/>
        </w:rPr>
        <w:t xml:space="preserve">في شرحها . ...</w:t>
      </w:r>
    </w:p>
    <w:p>
      <w:pPr>
        <w:pStyle w:val="BookText"/>
      </w:pPr>
      <w:r>
        <w:rPr>
          <w:rFonts w:ascii="Amiri" w:hAnsi="Amiri" w:eastAsia="Amiri" w:cs="Amiri"/>
          <w:lang w:bidi="ar-SA"/>
          <w:color w:val="111111"/>
          <w:sz w:val="28"/>
          <w:szCs w:val="28"/>
          <w:rtl/>
        </w:rPr>
        <w:t xml:space="preserve">آخره :قال المصنّف وامالتها تدلّ على الياء لأنّ الكسرة لاتمال لها ألف ثالثة عن واو قد مر الكلام عليها في باب الامالة قوله ... وأما حتى فللحمل على إلى.</w:t>
      </w:r>
    </w:p>
    <w:p>
      <w:pPr>
        <w:pStyle w:val="BookText"/>
      </w:pPr>
      <w:r>
        <w:rPr>
          <w:rFonts w:ascii="IRNazanin" w:hAnsi="IRNazanin" w:eastAsia="IRNazanin" w:cs="IRNazanin"/>
          <w:lang w:bidi="fa-IR"/>
          <w:color w:val="111111"/>
          <w:sz w:val="28"/>
          <w:szCs w:val="28"/>
          <w:rtl/>
        </w:rPr>
        <w:t xml:space="preserve">طبع :طهران 1311ه- ،تبریز، 1274ه- 1275ه- القاهرة، 1358ه-، لاهور، 1262ه-</w:t>
      </w:r>
    </w:p>
    <w:p>
      <w:pPr>
        <w:pStyle w:val="BookText"/>
      </w:pPr>
      <w:r>
        <w:rPr>
          <w:rFonts w:ascii="Amiri" w:hAnsi="Amiri" w:eastAsia="Amiri" w:cs="Amiri"/>
          <w:lang w:bidi="ar-SA"/>
          <w:color w:val="111111"/>
          <w:sz w:val="28"/>
          <w:szCs w:val="28"/>
          <w:rtl/>
        </w:rPr>
        <w:t xml:space="preserve">[فنخا :19 896-898(2 نسخة)]</w:t>
      </w:r>
    </w:p>
    <w:p>
      <w:pPr>
        <w:pStyle w:val="BookText"/>
      </w:pPr>
      <w:r>
        <w:rPr>
          <w:rFonts w:ascii="Times New Roman" w:hAnsi="Times New Roman" w:eastAsia="Times New Roman" w:cs="Times New Roman"/>
          <w:lang w:val="en-US" w:bidi="en-US"/>
          <w:color w:val="111111"/>
          <w:sz w:val="28"/>
          <w:szCs w:val="28"/>
          <w:rtl/>
        </w:rPr>
        <w:t xml:space="preserve">38295.</w:t>
      </w:r>
    </w:p>
    <w:p>
      <w:pPr>
        <w:pStyle w:val="BookText"/>
      </w:pPr>
      <w:r>
        <w:rPr>
          <w:rFonts w:ascii="Amiri" w:hAnsi="Amiri" w:eastAsia="Amiri" w:cs="Amiri"/>
          <w:lang w:bidi="ar-SA"/>
          <w:color w:val="111111"/>
          <w:sz w:val="28"/>
          <w:szCs w:val="28"/>
          <w:rtl/>
        </w:rPr>
        <w:t xml:space="preserve">بغداد؛ مكتبة الأوقاف العامة؛ رقم المخطوط: 1437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القاري، تا: 849 ه-؛ 385 ق ، 22*13سم [ف: 3-374]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71" w:name="pg8181_88921"/>
    <w:bookmarkEnd w:id="471"/>
    <w:p>
      <w:pPr>
        <w:pStyle w:val="BookText"/>
      </w:pPr>
      <w:r>
        <w:rPr>
          <w:rFonts w:ascii="Amiri" w:hAnsi="Amiri" w:eastAsia="Amiri" w:cs="Amiri"/>
          <w:lang w:bidi="ar-SA"/>
          <w:color w:val="111111"/>
          <w:sz w:val="28"/>
          <w:szCs w:val="28"/>
          <w:rtl/>
        </w:rPr>
        <w:t xml:space="preserve">38296 . النجف الأشرف؛ مؤسسة كاشف الغطاء العامة؛ رقم المخطوط: 1161</w:t>
      </w:r>
    </w:p>
    <w:p>
      <w:pPr>
        <w:pStyle w:val="BookText"/>
      </w:pPr>
      <w:r>
        <w:rPr>
          <w:rFonts w:ascii="IRNazanin" w:hAnsi="IRNazanin" w:eastAsia="IRNazanin" w:cs="IRNazanin"/>
          <w:lang w:bidi="fa-IR"/>
          <w:color w:val="111111"/>
          <w:sz w:val="28"/>
          <w:szCs w:val="28"/>
          <w:rtl/>
        </w:rPr>
        <w:t xml:space="preserve">کا :مجهول ،تا: 1009ه- 621 ص [ف: 1-245]</w:t>
      </w:r>
    </w:p>
    <w:p>
      <w:pPr>
        <w:pStyle w:val="BookText"/>
      </w:pPr>
      <w:r>
        <w:rPr>
          <w:rFonts w:ascii="Amiri" w:hAnsi="Amiri" w:eastAsia="Amiri" w:cs="Amiri"/>
          <w:lang w:bidi="ar-SA"/>
          <w:color w:val="111111"/>
          <w:sz w:val="28"/>
          <w:szCs w:val="28"/>
          <w:rtl/>
        </w:rPr>
        <w:t xml:space="preserve">38297 .النجف الأشرف؛ مؤسسة كاشف الغطاء العامة رقم المخطوط: 5251</w:t>
      </w:r>
    </w:p>
    <w:p>
      <w:pPr>
        <w:pStyle w:val="BookText"/>
      </w:pPr>
      <w:r>
        <w:rPr>
          <w:rFonts w:ascii="Amiri" w:hAnsi="Amiri" w:eastAsia="Amiri" w:cs="Amiri"/>
          <w:lang w:bidi="ar-SA"/>
          <w:color w:val="111111"/>
          <w:sz w:val="28"/>
          <w:szCs w:val="28"/>
          <w:rtl/>
        </w:rPr>
        <w:t xml:space="preserve">كا: محمّد إبراهيم بن محمّد أمين الفيروزآبادي ،تا: 1030ھ-، 472 ص [ف: 1-245]</w:t>
      </w:r>
    </w:p>
    <w:p>
      <w:pPr>
        <w:pStyle w:val="BookText"/>
      </w:pPr>
      <w:r>
        <w:rPr>
          <w:rFonts w:ascii="Amiri" w:hAnsi="Amiri" w:eastAsia="Amiri" w:cs="Amiri"/>
          <w:lang w:bidi="ar-SA"/>
          <w:color w:val="111111"/>
          <w:sz w:val="28"/>
          <w:szCs w:val="28"/>
          <w:rtl/>
        </w:rPr>
        <w:t xml:space="preserve">38298 .بغداد؛ عباس عزاوي المحامي ( في دار المخطوطات)؛ رقم المخطوط: 10213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1064ه- تملك : محمّد بن عبد الله الكردي سنة 1203ه-، 464ص، 21س،</w:t>
      </w:r>
    </w:p>
    <w:p>
      <w:pPr>
        <w:pStyle w:val="BookText"/>
      </w:pPr>
      <w:r>
        <w:rPr>
          <w:rFonts w:ascii="IRNazanin" w:hAnsi="IRNazanin" w:eastAsia="IRNazanin" w:cs="IRNazanin"/>
          <w:lang w:bidi="fa-IR"/>
          <w:color w:val="111111"/>
          <w:sz w:val="28"/>
          <w:szCs w:val="28"/>
          <w:rtl/>
        </w:rPr>
        <w:t xml:space="preserve">13 *24 سم [المورد : 62-194]</w:t>
      </w:r>
    </w:p>
    <w:p>
      <w:pPr>
        <w:pStyle w:val="BookText"/>
      </w:pPr>
      <w:r>
        <w:rPr>
          <w:rFonts w:ascii="Amiri" w:hAnsi="Amiri" w:eastAsia="Amiri" w:cs="Amiri"/>
          <w:lang w:bidi="ar-SA"/>
          <w:color w:val="111111"/>
          <w:sz w:val="28"/>
          <w:szCs w:val="28"/>
          <w:rtl/>
        </w:rPr>
        <w:t xml:space="preserve">38299 . الموصل ؛ يحيى الجليلي؛ رقم المخطوط : 307</w:t>
      </w:r>
    </w:p>
    <w:p>
      <w:pPr>
        <w:pStyle w:val="BookText"/>
      </w:pPr>
      <w:r>
        <w:rPr>
          <w:rFonts w:ascii="IRNazanin" w:hAnsi="IRNazanin" w:eastAsia="IRNazanin" w:cs="IRNazanin"/>
          <w:lang w:bidi="fa-IR"/>
          <w:color w:val="111111"/>
          <w:sz w:val="28"/>
          <w:szCs w:val="28"/>
          <w:rtl/>
        </w:rPr>
        <w:t xml:space="preserve">کا :مجهول ،تا: 1102ه- [ مخطوطات الموصل: 243]</w:t>
      </w:r>
    </w:p>
    <w:p>
      <w:pPr>
        <w:pStyle w:val="BookText"/>
      </w:pPr>
      <w:r>
        <w:rPr>
          <w:rFonts w:ascii="Amiri" w:hAnsi="Amiri" w:eastAsia="Amiri" w:cs="Amiri"/>
          <w:lang w:bidi="ar-SA"/>
          <w:color w:val="111111"/>
          <w:sz w:val="28"/>
          <w:szCs w:val="28"/>
          <w:rtl/>
        </w:rPr>
        <w:t xml:space="preserve">38300 .الموصل؛ يحيى الجليلي؛ رقم المخطوط: 306</w:t>
      </w:r>
    </w:p>
    <w:p>
      <w:pPr>
        <w:pStyle w:val="BookText"/>
      </w:pPr>
      <w:r>
        <w:rPr>
          <w:rFonts w:ascii="IRNazanin" w:hAnsi="IRNazanin" w:eastAsia="IRNazanin" w:cs="IRNazanin"/>
          <w:lang w:bidi="fa-IR"/>
          <w:color w:val="111111"/>
          <w:sz w:val="28"/>
          <w:szCs w:val="28"/>
          <w:rtl/>
        </w:rPr>
        <w:t xml:space="preserve">کا :مجهول ،تا :مجهول؛ جاء في صدر الكتاب: «من ودائع الدهر عند العبد الفقير إلى الملك القدير مصطفى بن محمّد باشا المعروف بكوبرولي سنة 72[ مخطوطات الموصل</w:t>
      </w:r>
    </w:p>
    <w:p>
      <w:pPr>
        <w:pStyle w:val="BookText"/>
      </w:pPr>
      <w:r>
        <w:rPr>
          <w:rFonts w:ascii="Times New Roman" w:hAnsi="Times New Roman" w:eastAsia="Times New Roman" w:cs="Times New Roman"/>
          <w:lang w:val="en-US" w:bidi="en-US"/>
          <w:color w:val="111111"/>
          <w:sz w:val="28"/>
          <w:szCs w:val="28"/>
          <w:rtl/>
        </w:rPr>
        <w:t xml:space="preserve">243 ]</w:t>
      </w:r>
    </w:p>
    <w:p>
      <w:pPr>
        <w:pStyle w:val="BookText"/>
      </w:pPr>
      <w:r>
        <w:rPr>
          <w:rFonts w:ascii="Times New Roman" w:hAnsi="Times New Roman" w:eastAsia="Times New Roman" w:cs="Times New Roman"/>
          <w:lang w:val="en-US" w:bidi="en-US"/>
          <w:color w:val="111111"/>
          <w:sz w:val="28"/>
          <w:szCs w:val="28"/>
          <w:rtl/>
        </w:rPr>
        <w:t xml:space="preserve">38301.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5748</w:t>
      </w:r>
    </w:p>
    <w:p>
      <w:pPr>
        <w:pStyle w:val="BookText"/>
      </w:pPr>
      <w:r>
        <w:rPr>
          <w:rFonts w:ascii="IRNazanin" w:hAnsi="IRNazanin" w:eastAsia="IRNazanin" w:cs="IRNazanin"/>
          <w:lang w:bidi="fa-IR"/>
          <w:color w:val="111111"/>
          <w:sz w:val="28"/>
          <w:szCs w:val="28"/>
          <w:rtl/>
        </w:rPr>
        <w:t xml:space="preserve">کا :مجهول ،تا :مجهول؛ ناقصة : الأوّل والآخر؛ 324 ص [ف: 1-245]</w:t>
      </w:r>
    </w:p>
    <w:p>
      <w:pPr>
        <w:pStyle w:val="BookText"/>
      </w:pPr>
      <w:r>
        <w:rPr>
          <w:rFonts w:ascii="Times New Roman" w:hAnsi="Times New Roman" w:eastAsia="Times New Roman" w:cs="Times New Roman"/>
          <w:lang w:val="en-US" w:bidi="en-US"/>
          <w:color w:val="111111"/>
          <w:sz w:val="28"/>
          <w:szCs w:val="28"/>
          <w:rtl/>
        </w:rPr>
        <w:t xml:space="preserve">38302.</w:t>
      </w:r>
    </w:p>
    <w:p>
      <w:pPr>
        <w:pStyle w:val="BookText"/>
      </w:pPr>
      <w:r>
        <w:rPr>
          <w:rFonts w:ascii="Amiri" w:hAnsi="Amiri" w:eastAsia="Amiri" w:cs="Amiri"/>
          <w:lang w:bidi="ar-SA"/>
          <w:color w:val="111111"/>
          <w:sz w:val="28"/>
          <w:szCs w:val="28"/>
          <w:rtl/>
        </w:rPr>
        <w:t xml:space="preserve">بغداد؛ مكتبة الأوقاف العامة؛ رقم المخطوط: 1240</w:t>
      </w:r>
    </w:p>
    <w:p>
      <w:pPr>
        <w:pStyle w:val="BookText"/>
      </w:pPr>
      <w:r>
        <w:rPr>
          <w:rFonts w:ascii="IRNazanin" w:hAnsi="IRNazanin" w:eastAsia="IRNazanin" w:cs="IRNazanin"/>
          <w:lang w:bidi="fa-IR"/>
          <w:color w:val="111111"/>
          <w:sz w:val="28"/>
          <w:szCs w:val="28"/>
          <w:rtl/>
        </w:rPr>
        <w:t xml:space="preserve">کا: مجهول، تا :مجهول ؛ناقصة : الآخر؛ 121 ق، 20*14سم [ف: 3-375]</w:t>
      </w:r>
    </w:p>
    <w:p>
      <w:pPr>
        <w:pStyle w:val="Heading2"/>
      </w:pPr>
      <w:bookmarkStart w:id="1878" w:name="_Toc1172"/>
      <w:r>
        <w:t>شرح الشافية / صرف - عربي</w:t>
      </w:r>
      <w:bookmarkEnd w:id="1878"/>
    </w:p>
    <w:p>
      <w:pPr>
        <w:pStyle w:val="BookText"/>
      </w:pPr>
      <w:r>
        <w:rPr>
          <w:rFonts w:ascii="Amiri" w:hAnsi="Amiri" w:eastAsia="Amiri" w:cs="Amiri"/>
          <w:lang w:bidi="ar-SA"/>
          <w:color w:val="111111"/>
          <w:sz w:val="28"/>
          <w:szCs w:val="28"/>
          <w:rtl/>
        </w:rPr>
        <w:t xml:space="preserve">الإسترآبادي، حسن بن محمّد (645 - 717؟ ه-)</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Times New Roman" w:hAnsi="Times New Roman" w:eastAsia="Times New Roman" w:cs="Times New Roman"/>
          <w:lang w:val="en-US" w:bidi="en-US"/>
          <w:color w:val="111111"/>
          <w:sz w:val="28"/>
          <w:szCs w:val="28"/>
          <w:rtl/>
        </w:rPr>
        <w:t xml:space="preserve">38303.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408</w:t>
      </w:r>
    </w:p>
    <w:p>
      <w:pPr>
        <w:pStyle w:val="BookText"/>
      </w:pPr>
      <w:r>
        <w:rPr>
          <w:rFonts w:ascii="IRNazanin" w:hAnsi="IRNazanin" w:eastAsia="IRNazanin" w:cs="IRNazanin"/>
          <w:lang w:bidi="fa-IR"/>
          <w:color w:val="111111"/>
          <w:sz w:val="28"/>
          <w:szCs w:val="28"/>
          <w:rtl/>
        </w:rPr>
        <w:t xml:space="preserve">کا :محمود بن حسين المرمادة ،تا: 709ه- ناقصة : الأوّل؛ 269 ص [ف: 1-245]</w:t>
      </w:r>
    </w:p>
    <w:p>
      <w:pPr>
        <w:pStyle w:val="BookText"/>
      </w:pPr>
      <w:r>
        <w:rPr>
          <w:rFonts w:ascii="Amiri" w:hAnsi="Amiri" w:eastAsia="Amiri" w:cs="Amiri"/>
          <w:lang w:bidi="ar-SA"/>
          <w:color w:val="111111"/>
          <w:sz w:val="28"/>
          <w:szCs w:val="28"/>
          <w:rtl/>
        </w:rPr>
        <w:t xml:space="preserve">38304 . النجف الأشرف؛ تركة محمّد السماوي؛ رقم المخطوط : 219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72" w:name="pg8181_88923"/>
    <w:bookmarkEnd w:id="472"/>
    <w:p>
      <w:pPr>
        <w:pStyle w:val="Heading2"/>
      </w:pPr>
      <w:bookmarkStart w:id="1879" w:name="_Toc1173"/>
      <w:r>
        <w:t>شرح الشافية = شرح نظام / صرف - عربي</w:t>
      </w:r>
      <w:bookmarkEnd w:id="1879"/>
    </w:p>
    <w:p>
      <w:pPr>
        <w:pStyle w:val="BookText"/>
      </w:pPr>
      <w:r>
        <w:rPr>
          <w:rFonts w:ascii="IRNazanin" w:hAnsi="IRNazanin" w:eastAsia="IRNazanin" w:cs="IRNazanin"/>
          <w:lang w:bidi="fa-IR"/>
          <w:color w:val="111111"/>
          <w:sz w:val="28"/>
          <w:szCs w:val="28"/>
          <w:rtl/>
        </w:rPr>
        <w:t xml:space="preserve">نظام الأعرج، حسن بن محمّد ( - 728 ؟ ه- )</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w:t>
      </w:r>
    </w:p>
    <w:p>
      <w:pPr>
        <w:pStyle w:val="BookText"/>
      </w:pPr>
      <w:r>
        <w:rPr>
          <w:rFonts w:ascii="IRNazanin" w:hAnsi="IRNazanin" w:eastAsia="IRNazanin" w:cs="IRNazanin"/>
          <w:lang w:bidi="fa-IR"/>
          <w:color w:val="111111"/>
          <w:sz w:val="28"/>
          <w:szCs w:val="28"/>
          <w:rtl/>
        </w:rPr>
        <w:t xml:space="preserve">محل التأليف: شیراز</w:t>
      </w:r>
    </w:p>
    <w:p>
      <w:pPr>
        <w:pStyle w:val="BookText"/>
      </w:pPr>
      <w:r>
        <w:rPr>
          <w:rFonts w:ascii="Amiri" w:hAnsi="Amiri" w:eastAsia="Amiri" w:cs="Amiri"/>
          <w:lang w:bidi="ar-SA"/>
          <w:color w:val="111111"/>
          <w:sz w:val="28"/>
          <w:szCs w:val="28"/>
          <w:rtl/>
        </w:rPr>
        <w:t xml:space="preserve">أوّله : أحمدك اللهم على أن وفقتني لصرف ريعان الشباب في اقتناء العلوم والآداب</w:t>
      </w:r>
    </w:p>
    <w:p>
      <w:pPr>
        <w:pStyle w:val="BookText"/>
      </w:pPr>
      <w:r>
        <w:rPr>
          <w:rFonts w:ascii="Amiri" w:hAnsi="Amiri" w:eastAsia="Amiri" w:cs="Amiri"/>
          <w:lang w:bidi="ar-SA"/>
          <w:color w:val="111111"/>
          <w:sz w:val="28"/>
          <w:szCs w:val="28"/>
          <w:rtl/>
        </w:rPr>
        <w:t xml:space="preserve">طبع :طبع مرّات؛ القاهرة، 1356 و 1358ه- ،استانبول 1275ه-، عمان، 1403ه-</w:t>
      </w:r>
    </w:p>
    <w:p>
      <w:pPr>
        <w:pStyle w:val="BookText"/>
      </w:pPr>
      <w:r>
        <w:rPr>
          <w:rFonts w:ascii="Amiri" w:hAnsi="Amiri" w:eastAsia="Amiri" w:cs="Amiri"/>
          <w:lang w:bidi="ar-SA"/>
          <w:color w:val="111111"/>
          <w:sz w:val="28"/>
          <w:szCs w:val="28"/>
          <w:rtl/>
        </w:rPr>
        <w:t xml:space="preserve">[فنخا :19 898-909 (818نسخة)]</w:t>
      </w:r>
    </w:p>
    <w:p>
      <w:pPr>
        <w:pStyle w:val="BookText"/>
      </w:pPr>
      <w:r>
        <w:rPr>
          <w:rFonts w:ascii="IRNazanin" w:hAnsi="IRNazanin" w:eastAsia="IRNazanin" w:cs="IRNazanin"/>
          <w:lang w:bidi="fa-IR"/>
          <w:color w:val="111111"/>
          <w:sz w:val="28"/>
          <w:szCs w:val="28"/>
          <w:rtl/>
        </w:rPr>
        <w:t xml:space="preserve">38305 .بغداد؛ دار المخطوطات؛ رقم المخطوط : 487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:خليل بن حاجي مهديقلي، تا :القرن 10ه-4 342 ص 16س، 19*69سم [المتحف</w:t>
      </w:r>
    </w:p>
    <w:p>
      <w:pPr>
        <w:pStyle w:val="BookText"/>
      </w:pPr>
      <w:r>
        <w:rPr>
          <w:rFonts w:ascii="Amiri" w:hAnsi="Amiri" w:eastAsia="Amiri" w:cs="Amiri"/>
          <w:lang w:bidi="ar-SA"/>
          <w:color w:val="111111"/>
          <w:sz w:val="28"/>
          <w:szCs w:val="28"/>
          <w:rtl/>
        </w:rPr>
        <w:t xml:space="preserve">العراقي - ف: اللغوية - 43]</w:t>
      </w:r>
    </w:p>
    <w:p>
      <w:pPr>
        <w:pStyle w:val="BookText"/>
      </w:pPr>
      <w:r>
        <w:rPr>
          <w:rFonts w:ascii="Amiri" w:hAnsi="Amiri" w:eastAsia="Amiri" w:cs="Amiri"/>
          <w:lang w:bidi="ar-SA"/>
          <w:color w:val="111111"/>
          <w:sz w:val="28"/>
          <w:szCs w:val="28"/>
          <w:rtl/>
        </w:rPr>
        <w:t xml:space="preserve">38306 . النجف الأشرف؛ تركة محمّد السماوي؛ رقم المخطوط: 208</w:t>
      </w:r>
    </w:p>
    <w:p>
      <w:pPr>
        <w:pStyle w:val="BookText"/>
      </w:pPr>
      <w:r>
        <w:rPr>
          <w:rFonts w:ascii="IRNazanin" w:hAnsi="IRNazanin" w:eastAsia="IRNazanin" w:cs="IRNazanin"/>
          <w:lang w:bidi="fa-IR"/>
          <w:color w:val="111111"/>
          <w:sz w:val="28"/>
          <w:szCs w:val="28"/>
          <w:rtl/>
        </w:rPr>
        <w:t xml:space="preserve">کا :مجهول ،تا:1008ه- [ معهد المخطوطات العربية: 4 جزء 2-226]</w:t>
      </w:r>
    </w:p>
    <w:p>
      <w:pPr>
        <w:pStyle w:val="BookText"/>
      </w:pPr>
      <w:r>
        <w:rPr>
          <w:rFonts w:ascii="Times New Roman" w:hAnsi="Times New Roman" w:eastAsia="Times New Roman" w:cs="Times New Roman"/>
          <w:lang w:val="en-US" w:bidi="en-US"/>
          <w:color w:val="111111"/>
          <w:sz w:val="28"/>
          <w:szCs w:val="28"/>
          <w:rtl/>
        </w:rPr>
        <w:t xml:space="preserve">38307.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2238</w:t>
      </w:r>
    </w:p>
    <w:p>
      <w:pPr>
        <w:pStyle w:val="BookText"/>
      </w:pPr>
      <w:r>
        <w:rPr>
          <w:rFonts w:ascii="Amiri" w:hAnsi="Amiri" w:eastAsia="Amiri" w:cs="Amiri"/>
          <w:lang w:bidi="ar-SA"/>
          <w:color w:val="111111"/>
          <w:sz w:val="28"/>
          <w:szCs w:val="28"/>
          <w:rtl/>
        </w:rPr>
        <w:t xml:space="preserve">كا :إبراهيم بن علي بن إبراهيم الكوراني، تا: 1030ه- 178 ص 15س، 20/3*14/5سم [معجم المخطوطات النجفية 504]</w:t>
      </w:r>
    </w:p>
    <w:p>
      <w:pPr>
        <w:pStyle w:val="BookText"/>
      </w:pPr>
      <w:r>
        <w:rPr>
          <w:rFonts w:ascii="Times New Roman" w:hAnsi="Times New Roman" w:eastAsia="Times New Roman" w:cs="Times New Roman"/>
          <w:lang w:val="en-US" w:bidi="en-US"/>
          <w:color w:val="111111"/>
          <w:sz w:val="28"/>
          <w:szCs w:val="28"/>
          <w:rtl/>
        </w:rPr>
        <w:t xml:space="preserve">38308.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11/5</w:t>
      </w:r>
    </w:p>
    <w:p>
      <w:pPr>
        <w:pStyle w:val="BookText"/>
      </w:pPr>
      <w:r>
        <w:rPr>
          <w:rFonts w:ascii="Amiri" w:hAnsi="Amiri" w:eastAsia="Amiri" w:cs="Amiri"/>
          <w:lang w:bidi="ar-SA"/>
          <w:color w:val="111111"/>
          <w:sz w:val="28"/>
          <w:szCs w:val="28"/>
          <w:rtl/>
        </w:rPr>
        <w:t xml:space="preserve">أوّلها :قال الشيخ ... فإني ذاكر في هذا الكتاب أرجوزة والدي في علم النحو المسماة</w:t>
      </w:r>
    </w:p>
    <w:p>
      <w:pPr>
        <w:pStyle w:val="BookText"/>
      </w:pPr>
      <w:r>
        <w:rPr>
          <w:rFonts w:ascii="Amiri" w:hAnsi="Amiri" w:eastAsia="Amiri" w:cs="Amiri"/>
          <w:lang w:bidi="ar-SA"/>
          <w:color w:val="111111"/>
          <w:sz w:val="28"/>
          <w:szCs w:val="28"/>
          <w:rtl/>
        </w:rPr>
        <w:t xml:space="preserve">بالخلاصة</w:t>
      </w:r>
    </w:p>
    <w:p>
      <w:pPr>
        <w:pStyle w:val="BookText"/>
      </w:pPr>
      <w:r>
        <w:rPr>
          <w:rFonts w:ascii="IRNazanin" w:hAnsi="IRNazanin" w:eastAsia="IRNazanin" w:cs="IRNazanin"/>
          <w:lang w:bidi="fa-IR"/>
          <w:color w:val="111111"/>
          <w:sz w:val="28"/>
          <w:szCs w:val="28"/>
          <w:rtl/>
        </w:rPr>
        <w:t xml:space="preserve">کا :محمّد بن أحمد بن عمر الحكيم ،تا: 1053ه- 161 ق 15*21سم [الأوقاف العامة-</w:t>
      </w:r>
    </w:p>
    <w:p>
      <w:pPr>
        <w:pStyle w:val="BookText"/>
      </w:pPr>
      <w:r>
        <w:rPr>
          <w:rFonts w:ascii="IRNazanin" w:hAnsi="IRNazanin" w:eastAsia="IRNazanin" w:cs="IRNazanin"/>
          <w:lang w:bidi="fa-IR"/>
          <w:color w:val="111111"/>
          <w:sz w:val="28"/>
          <w:szCs w:val="28"/>
          <w:rtl/>
        </w:rPr>
        <w:t xml:space="preserve">موصل (2-190</w:t>
      </w:r>
    </w:p>
    <w:p>
      <w:pPr>
        <w:pStyle w:val="BookText"/>
      </w:pPr>
      <w:r>
        <w:rPr>
          <w:rFonts w:ascii="Times New Roman" w:hAnsi="Times New Roman" w:eastAsia="Times New Roman" w:cs="Times New Roman"/>
          <w:lang w:val="en-US" w:bidi="en-US"/>
          <w:color w:val="111111"/>
          <w:sz w:val="28"/>
          <w:szCs w:val="28"/>
          <w:rtl/>
        </w:rPr>
        <w:t xml:space="preserve">38309.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ح-139/1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مصطفى اولوغي، تا: 15 شوّال 1060ه- 134 ص 20*13سم [ف: 320]</w:t>
      </w:r>
    </w:p>
    <w:p>
      <w:pPr>
        <w:pStyle w:val="BookText"/>
      </w:pPr>
      <w:r>
        <w:rPr>
          <w:rFonts w:ascii="Amiri" w:hAnsi="Amiri" w:eastAsia="Amiri" w:cs="Amiri"/>
          <w:lang w:bidi="ar-SA"/>
          <w:color w:val="111111"/>
          <w:sz w:val="28"/>
          <w:szCs w:val="28"/>
          <w:rtl/>
        </w:rPr>
        <w:t xml:space="preserve">38310 . النجف الأشرف؛ مكتبة آية الله الحكيم العامة؛ رقم المخطوط : 343</w:t>
      </w:r>
    </w:p>
    <w:p>
      <w:pPr>
        <w:pStyle w:val="BookText"/>
      </w:pPr>
      <w:r>
        <w:rPr>
          <w:rFonts w:ascii="Amiri" w:hAnsi="Amiri" w:eastAsia="Amiri" w:cs="Amiri"/>
          <w:lang w:bidi="ar-SA"/>
          <w:color w:val="111111"/>
          <w:sz w:val="28"/>
          <w:szCs w:val="28"/>
          <w:rtl/>
        </w:rPr>
        <w:t xml:space="preserve">كا: أحمد بن علي الشارح ،تا: 1079 ه-؛ 19 ص 29 س، 31*20سم [معجم المخطوطات</w:t>
      </w:r>
    </w:p>
    <w:p>
      <w:pPr>
        <w:pStyle w:val="BookText"/>
      </w:pPr>
      <w:r>
        <w:rPr>
          <w:rFonts w:ascii="Amiri" w:hAnsi="Amiri" w:eastAsia="Amiri" w:cs="Amiri"/>
          <w:lang w:bidi="ar-SA"/>
          <w:color w:val="111111"/>
          <w:sz w:val="28"/>
          <w:szCs w:val="28"/>
          <w:rtl/>
        </w:rPr>
        <w:t xml:space="preserve">النجفية 504]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38311 . النجف الأشرف؛ مكتبة آية الله الحكيم العامة؛ رقم المخطوط: 615</w:t>
      </w:r>
    </w:p>
    <w:p>
      <w:pPr>
        <w:pStyle w:val="BookText"/>
      </w:pPr>
      <w:r>
        <w:rPr>
          <w:rFonts w:ascii="IRNazanin" w:hAnsi="IRNazanin" w:eastAsia="IRNazanin" w:cs="IRNazanin"/>
          <w:lang w:bidi="fa-IR"/>
          <w:color w:val="111111"/>
          <w:sz w:val="28"/>
          <w:szCs w:val="28"/>
          <w:rtl/>
        </w:rPr>
        <w:t xml:space="preserve">کا :عبد الله بن محمّد علي الإصفهاني ،تا: 1080ه- 172 ص 16س، 23/5*12/2سم [معجم المخطوطات النجفية 504]</w:t>
      </w:r>
    </w:p>
    <w:p>
      <w:pPr>
        <w:pStyle w:val="BookText"/>
      </w:pPr>
      <w:r>
        <w:rPr>
          <w:rFonts w:ascii="Amiri" w:hAnsi="Amiri" w:eastAsia="Amiri" w:cs="Amiri"/>
          <w:lang w:bidi="ar-SA"/>
          <w:color w:val="111111"/>
          <w:sz w:val="28"/>
          <w:szCs w:val="28"/>
          <w:rtl/>
        </w:rPr>
        <w:t xml:space="preserve">38312 .بغداد؛ مكتبة الأوقاف العامة؛ رقم المخطوط : 13577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1080 ه- 208 ق ، 15 س، 20*13سم [ف: 3-375]</w:t>
      </w:r>
    </w:p>
    <w:p>
      <w:pPr>
        <w:pStyle w:val="BookText"/>
      </w:pPr>
      <w:r>
        <w:rPr>
          <w:rFonts w:ascii="Amiri" w:hAnsi="Amiri" w:eastAsia="Amiri" w:cs="Amiri"/>
          <w:lang w:bidi="ar-SA"/>
          <w:color w:val="111111"/>
          <w:sz w:val="28"/>
          <w:szCs w:val="28"/>
          <w:rtl/>
        </w:rPr>
        <w:t xml:space="preserve">38313 . النجف الأشرف العتبة العلوية؛ رقم المخطوط : 868</w:t>
      </w:r>
    </w:p>
    <w:p>
      <w:pPr>
        <w:pStyle w:val="BookText"/>
      </w:pPr>
      <w:r>
        <w:rPr>
          <w:rFonts w:ascii="Amiri" w:hAnsi="Amiri" w:eastAsia="Amiri" w:cs="Amiri"/>
          <w:lang w:bidi="ar-SA"/>
          <w:color w:val="111111"/>
          <w:sz w:val="28"/>
          <w:szCs w:val="28"/>
          <w:rtl/>
        </w:rPr>
        <w:t xml:space="preserve">أوّلها :مطابق؛ آخرها: وإلى وعلى لقولهم وعليك وحتى لكونه بمعنى إلى تمت.</w:t>
      </w:r>
    </w:p>
    <w:p>
      <w:pPr>
        <w:pStyle w:val="BookText"/>
      </w:pPr>
      <w:r>
        <w:rPr>
          <w:rFonts w:ascii="Amiri" w:hAnsi="Amiri" w:eastAsia="Amiri" w:cs="Amiri"/>
          <w:lang w:bidi="ar-SA"/>
          <w:color w:val="111111"/>
          <w:sz w:val="28"/>
          <w:szCs w:val="28"/>
          <w:rtl/>
        </w:rPr>
        <w:t xml:space="preserve">تعليق ،كا :سماعيل بن مراد، تا: 1080ه- استراباد ((جرجان)؛ التسلسل المخزني: 9/3/103 تملك : السيّد محمّد جواد الحسيني العاملي صاحب كتاب مفتاح الكرامة علي بن ياسين ،رفيش السيد رضا بن محمد مهدي بحر العلوم؛ 305 ص 15س،</w:t>
      </w:r>
    </w:p>
    <w:p>
      <w:pPr>
        <w:pStyle w:val="BookText"/>
      </w:pPr>
      <w:r>
        <w:rPr>
          <w:rFonts w:ascii="IRNazanin" w:hAnsi="IRNazanin" w:eastAsia="IRNazanin" w:cs="IRNazanin"/>
          <w:lang w:bidi="fa-IR"/>
          <w:color w:val="111111"/>
          <w:sz w:val="28"/>
          <w:szCs w:val="28"/>
          <w:rtl/>
        </w:rPr>
        <w:t xml:space="preserve">12*18سم [ف: 2-248]</w:t>
      </w:r>
    </w:p>
    <w:p>
      <w:pPr>
        <w:pStyle w:val="BookText"/>
      </w:pPr>
      <w:r>
        <w:rPr>
          <w:rFonts w:ascii="Amiri" w:hAnsi="Amiri" w:eastAsia="Amiri" w:cs="Amiri"/>
          <w:lang w:bidi="ar-SA"/>
          <w:color w:val="111111"/>
          <w:sz w:val="28"/>
          <w:szCs w:val="28"/>
          <w:rtl/>
        </w:rPr>
        <w:t xml:space="preserve">38314 . النجف الأشرف؛ حسينيه شوشتريها رقم المخطوط: 117</w:t>
      </w:r>
    </w:p>
    <w:p>
      <w:pPr>
        <w:pStyle w:val="BookText"/>
      </w:pPr>
      <w:r>
        <w:rPr>
          <w:rFonts w:ascii="IRNazanin" w:hAnsi="IRNazanin" w:eastAsia="IRNazanin" w:cs="IRNazanin"/>
          <w:lang w:bidi="fa-IR"/>
          <w:color w:val="111111"/>
          <w:sz w:val="28"/>
          <w:szCs w:val="28"/>
          <w:rtl/>
        </w:rPr>
        <w:t xml:space="preserve">کا :میرزا محمّد بن محمّد صالح، تا: 28 صفر 1084ه- [ نشریه: 11-803]</w:t>
      </w:r>
    </w:p>
    <w:p>
      <w:pPr>
        <w:pStyle w:val="BookText"/>
      </w:pPr>
      <w:r>
        <w:rPr>
          <w:rFonts w:ascii="Amiri" w:hAnsi="Amiri" w:eastAsia="Amiri" w:cs="Amiri"/>
          <w:lang w:bidi="ar-SA"/>
          <w:color w:val="111111"/>
          <w:sz w:val="28"/>
          <w:szCs w:val="28"/>
          <w:rtl/>
        </w:rPr>
        <w:t xml:space="preserve">38310 . النجف الأشرف؛ مكتبة آية الله الحكيم العامة؛ رقم المخطوط : 1698</w:t>
      </w:r>
    </w:p>
    <w:p>
      <w:pPr>
        <w:pStyle w:val="BookText"/>
      </w:pPr>
      <w:r>
        <w:rPr>
          <w:rFonts w:ascii="IRNazanin" w:hAnsi="IRNazanin" w:eastAsia="IRNazanin" w:cs="IRNazanin"/>
          <w:lang w:bidi="fa-IR"/>
          <w:color w:val="111111"/>
          <w:sz w:val="28"/>
          <w:szCs w:val="28"/>
          <w:rtl/>
        </w:rPr>
        <w:t xml:space="preserve">کا :مجهول ،تا: 1085ه-؛ 112 ص 21س، 20*14 سم [معجم المخطوطات النجفية 504]</w:t>
      </w:r>
    </w:p>
    <w:p>
      <w:pPr>
        <w:pStyle w:val="BookText"/>
      </w:pPr>
      <w:r>
        <w:rPr>
          <w:rFonts w:ascii="Amiri" w:hAnsi="Amiri" w:eastAsia="Amiri" w:cs="Amiri"/>
          <w:lang w:bidi="ar-SA"/>
          <w:color w:val="111111"/>
          <w:sz w:val="28"/>
          <w:szCs w:val="28"/>
          <w:rtl/>
        </w:rPr>
        <w:t xml:space="preserve">38316 .بغداد ؛ المكتبة القادرية؛ رقم المخطوط: 1027</w:t>
      </w:r>
    </w:p>
    <w:p>
      <w:pPr>
        <w:pStyle w:val="BookText"/>
      </w:pPr>
      <w:r>
        <w:rPr>
          <w:rFonts w:ascii="Amiri" w:hAnsi="Amiri" w:eastAsia="Amiri" w:cs="Amiri"/>
          <w:lang w:bidi="ar-SA"/>
          <w:color w:val="111111"/>
          <w:sz w:val="28"/>
          <w:szCs w:val="28"/>
          <w:rtl/>
        </w:rPr>
        <w:t xml:space="preserve">أوّلها :عنه عليه بل يقصد مجرد تشاركهما في أصل الفعل ولهذا الفعل؛ آخرها :ويرحم الله عبداً قال أميناً، وصلّى الله على محمّد وآله وأصحابه وأزواجه وعترته أجمعين</w:t>
      </w:r>
    </w:p>
    <w:p>
      <w:pPr>
        <w:pStyle w:val="BookText"/>
      </w:pPr>
      <w:r>
        <w:rPr>
          <w:rFonts w:ascii="IRNazanin" w:hAnsi="IRNazanin" w:eastAsia="IRNazanin" w:cs="IRNazanin"/>
          <w:lang w:bidi="fa-IR"/>
          <w:color w:val="111111"/>
          <w:sz w:val="28"/>
          <w:szCs w:val="28"/>
          <w:rtl/>
        </w:rPr>
        <w:t xml:space="preserve">معتاد، کا: فرج الله بن عبد القادر بن عبد الرزّاق القادري، تا: ذي القعدة 1085ه- ناقصة: الأوّل؛ 103ق، 21 س، 21*15سم [ف: 3-321]</w:t>
      </w:r>
    </w:p>
    <w:p>
      <w:pPr>
        <w:pStyle w:val="BookText"/>
      </w:pPr>
      <w:r>
        <w:rPr>
          <w:rFonts w:ascii="Amiri" w:hAnsi="Amiri" w:eastAsia="Amiri" w:cs="Amiri"/>
          <w:lang w:bidi="ar-SA"/>
          <w:color w:val="111111"/>
          <w:sz w:val="28"/>
          <w:szCs w:val="28"/>
          <w:rtl/>
        </w:rPr>
        <w:t xml:space="preserve">38317 .الموصل؛ مدرسة المحمودين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حسین بن ملا بدیع، تا: 1087ه- 154ق ، 14 *21سم [الأوقاف العامة-موصل: 14</w:t>
      </w:r>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Times New Roman" w:hAnsi="Times New Roman" w:eastAsia="Times New Roman" w:cs="Times New Roman"/>
          <w:lang w:val="en-US" w:bidi="en-US"/>
          <w:color w:val="111111"/>
          <w:sz w:val="28"/>
          <w:szCs w:val="28"/>
          <w:rtl/>
        </w:rPr>
        <w:t xml:space="preserve">38318.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ت/2257</w:t>
      </w:r>
    </w:p>
    <w:p>
      <w:pPr>
        <w:pStyle w:val="BookText"/>
      </w:pPr>
      <w:r>
        <w:rPr>
          <w:rFonts w:ascii="Amiri" w:hAnsi="Amiri" w:eastAsia="Amiri" w:cs="Amiri"/>
          <w:lang w:bidi="ar-SA"/>
          <w:color w:val="111111"/>
          <w:sz w:val="28"/>
          <w:szCs w:val="28"/>
          <w:rtl/>
        </w:rPr>
        <w:t xml:space="preserve">أوّلها :جمال الدين أبي عمر عثمان المعروف بابن الحاجب جزاه الله عن طلبة العلم خير الجزاء وبواه في دار ثوابه أحسن الابواء. شرحاً يكشف عن وجه المعاني نقابة؛ آخرها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وحتى لكونه بمعنى إلى. قال المفتقر إلى عفو ربه الكريم الحسن بن محمّد النيسابوري ؛کا :ابن شاه محمود قاسم ،تا: 1095ه- يزد؛ ناقصة : الأول؛ 130ق، 20س، 12*25سم</w:t>
      </w:r>
    </w:p>
    <w:p>
      <w:pPr>
        <w:pStyle w:val="BookText"/>
      </w:pPr>
      <w:r>
        <w:rPr>
          <w:rFonts w:ascii="IRNazanin" w:hAnsi="IRNazanin" w:eastAsia="IRNazanin" w:cs="IRNazanin"/>
          <w:lang w:bidi="fa-IR"/>
          <w:color w:val="111111"/>
          <w:sz w:val="28"/>
          <w:szCs w:val="28"/>
          <w:rtl/>
        </w:rPr>
        <w:t xml:space="preserve">[ف: 4-236]</w:t>
      </w:r>
    </w:p>
    <w:p>
      <w:pPr>
        <w:pStyle w:val="BookText"/>
      </w:pPr>
      <w:r>
        <w:rPr>
          <w:rFonts w:ascii="Times New Roman" w:hAnsi="Times New Roman" w:eastAsia="Times New Roman" w:cs="Times New Roman"/>
          <w:lang w:val="en-US" w:bidi="en-US"/>
          <w:color w:val="111111"/>
          <w:sz w:val="28"/>
          <w:szCs w:val="28"/>
          <w:rtl/>
        </w:rPr>
        <w:t xml:space="preserve">38319.</w:t>
      </w:r>
    </w:p>
    <w:p>
      <w:pPr>
        <w:pStyle w:val="BookText"/>
      </w:pPr>
      <w:r>
        <w:rPr>
          <w:rFonts w:ascii="Amiri" w:hAnsi="Amiri" w:eastAsia="Amiri" w:cs="Amiri"/>
          <w:lang w:bidi="ar-SA"/>
          <w:color w:val="111111"/>
          <w:sz w:val="28"/>
          <w:szCs w:val="28"/>
          <w:rtl/>
        </w:rPr>
        <w:t xml:space="preserve">بغداد؛ مكتبة الأوقاف العامة؛ رقم المخطوط: 1514</w:t>
      </w:r>
    </w:p>
    <w:p>
      <w:pPr>
        <w:pStyle w:val="BookText"/>
      </w:pPr>
      <w:r>
        <w:rPr>
          <w:rFonts w:ascii="IRNazanin" w:hAnsi="IRNazanin" w:eastAsia="IRNazanin" w:cs="IRNazanin"/>
          <w:lang w:bidi="fa-IR"/>
          <w:color w:val="111111"/>
          <w:sz w:val="28"/>
          <w:szCs w:val="28"/>
          <w:rtl/>
        </w:rPr>
        <w:t xml:space="preserve">تعلیق ،کا: محمّد بن حسين الحسيني، تا: 1095ه-، 135ق، 19*13سم [ف: 3-375]</w:t>
      </w:r>
    </w:p>
    <w:p>
      <w:pPr>
        <w:pStyle w:val="BookText"/>
      </w:pPr>
      <w:r>
        <w:rPr>
          <w:rFonts w:ascii="Amiri" w:hAnsi="Amiri" w:eastAsia="Amiri" w:cs="Amiri"/>
          <w:lang w:bidi="ar-SA"/>
          <w:color w:val="111111"/>
          <w:sz w:val="28"/>
          <w:szCs w:val="28"/>
          <w:rtl/>
        </w:rPr>
        <w:t xml:space="preserve">38320 . الكاظمية؛ جامعة مدينة العلم؛ رقم المخطوط : 13/26</w:t>
      </w:r>
    </w:p>
    <w:p>
      <w:pPr>
        <w:pStyle w:val="BookText"/>
      </w:pPr>
      <w:r>
        <w:rPr>
          <w:rFonts w:ascii="IRNazanin" w:hAnsi="IRNazanin" w:eastAsia="IRNazanin" w:cs="IRNazanin"/>
          <w:lang w:bidi="fa-IR"/>
          <w:color w:val="111111"/>
          <w:sz w:val="28"/>
          <w:szCs w:val="28"/>
          <w:rtl/>
        </w:rPr>
        <w:t xml:space="preserve">أوّلها: .... ولا يحرمنا ثوابه اذا قيض في اللحد المقام ويرحم الله عبدا قال أمينا ؛کا :محمّد علي بن ميرزا علي السبزواري ،تا: 1097ه- ناقصة : الأوّل؛ 18*12سم [ف:</w:t>
      </w:r>
    </w:p>
    <w:p>
      <w:pPr>
        <w:pStyle w:val="BookText"/>
      </w:pPr>
      <w:r>
        <w:rPr>
          <w:rFonts w:ascii="Times New Roman" w:hAnsi="Times New Roman" w:eastAsia="Times New Roman" w:cs="Times New Roman"/>
          <w:lang w:val="en-US" w:bidi="en-US"/>
          <w:color w:val="111111"/>
          <w:sz w:val="28"/>
          <w:szCs w:val="28"/>
          <w:rtl/>
        </w:rPr>
        <w:t xml:space="preserve">228 ]</w:t>
      </w:r>
    </w:p>
    <w:p>
      <w:pPr>
        <w:pStyle w:val="BookText"/>
      </w:pPr>
      <w:r>
        <w:rPr>
          <w:rFonts w:ascii="Amiri" w:hAnsi="Amiri" w:eastAsia="Amiri" w:cs="Amiri"/>
          <w:lang w:bidi="ar-SA"/>
          <w:color w:val="111111"/>
          <w:sz w:val="28"/>
          <w:szCs w:val="28"/>
          <w:rtl/>
        </w:rPr>
        <w:t xml:space="preserve">38321 . النجف الأشرف ؛ حسينيه شوشتريها رقم المخطوط : 516</w:t>
      </w:r>
    </w:p>
    <w:p>
      <w:pPr>
        <w:pStyle w:val="BookText"/>
      </w:pPr>
      <w:r>
        <w:rPr>
          <w:rFonts w:ascii="IRNazanin" w:hAnsi="IRNazanin" w:eastAsia="IRNazanin" w:cs="IRNazanin"/>
          <w:lang w:bidi="fa-IR"/>
          <w:color w:val="111111"/>
          <w:sz w:val="28"/>
          <w:szCs w:val="28"/>
          <w:rtl/>
        </w:rPr>
        <w:t xml:space="preserve">نسخ ،کا :عبد الله بن نور الدين علي بن قوام الدين محمود الكرماني، تا: 1100ه- [ نشریه: 11-803]</w:t>
      </w:r>
    </w:p>
    <w:p>
      <w:pPr>
        <w:pStyle w:val="BookText"/>
      </w:pPr>
      <w:r>
        <w:rPr>
          <w:rFonts w:ascii="IRNazanin" w:hAnsi="IRNazanin" w:eastAsia="IRNazanin" w:cs="IRNazanin"/>
          <w:lang w:bidi="fa-IR"/>
          <w:color w:val="111111"/>
          <w:sz w:val="28"/>
          <w:szCs w:val="28"/>
          <w:rtl/>
        </w:rPr>
        <w:t xml:space="preserve">38322 .بغداد؛ دار المخطوطات؛ رقم المخطوط: 3776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ولي بن درويش محمّد البغدادي ،تا :1101 ه-؛ 187 ص 21س، 15*21سم [المتحف العراقي - ف: اللغوية - 43]</w:t>
      </w:r>
    </w:p>
    <w:p>
      <w:pPr>
        <w:pStyle w:val="BookText"/>
      </w:pPr>
      <w:r>
        <w:rPr>
          <w:rFonts w:ascii="Amiri" w:hAnsi="Amiri" w:eastAsia="Amiri" w:cs="Amiri"/>
          <w:lang w:bidi="ar-SA"/>
          <w:color w:val="111111"/>
          <w:sz w:val="28"/>
          <w:szCs w:val="28"/>
          <w:rtl/>
        </w:rPr>
        <w:t xml:space="preserve">38323 . النجف الأشرف ؛مكتبة الإمام أمير المؤمنين العامة؛ رقم المخطوط : 36</w:t>
      </w:r>
    </w:p>
    <w:p>
      <w:pPr>
        <w:pStyle w:val="BookText"/>
      </w:pPr>
      <w:r>
        <w:rPr>
          <w:rFonts w:ascii="Amiri" w:hAnsi="Amiri" w:eastAsia="Amiri" w:cs="Amiri"/>
          <w:lang w:bidi="ar-SA"/>
          <w:color w:val="111111"/>
          <w:sz w:val="28"/>
          <w:szCs w:val="28"/>
          <w:rtl/>
        </w:rPr>
        <w:t xml:space="preserve">كا :محمّد صادق بن محمّد صالح،تا: 1103 ه- [ معجم المخطوطات النجفية 525]</w:t>
      </w:r>
    </w:p>
    <w:p>
      <w:pPr>
        <w:pStyle w:val="BookText"/>
      </w:pPr>
      <w:r>
        <w:rPr>
          <w:rFonts w:ascii="Amiri" w:hAnsi="Amiri" w:eastAsia="Amiri" w:cs="Amiri"/>
          <w:lang w:bidi="ar-SA"/>
          <w:color w:val="111111"/>
          <w:sz w:val="28"/>
          <w:szCs w:val="28"/>
          <w:rtl/>
        </w:rPr>
        <w:t xml:space="preserve">38324 . النجف الأشرف؛ مؤسسة كاشف الغطاء العامة؛ رقم المخطوط : 2374</w:t>
      </w:r>
    </w:p>
    <w:p>
      <w:pPr>
        <w:pStyle w:val="BookText"/>
      </w:pPr>
      <w:r>
        <w:rPr>
          <w:rFonts w:ascii="IRNazanin" w:hAnsi="IRNazanin" w:eastAsia="IRNazanin" w:cs="IRNazanin"/>
          <w:lang w:bidi="fa-IR"/>
          <w:color w:val="111111"/>
          <w:sz w:val="28"/>
          <w:szCs w:val="28"/>
          <w:rtl/>
        </w:rPr>
        <w:t xml:space="preserve">کا :مجهول ،تا: 1126ه-؛ ناقصة : الأوّل؛ 354ص [ف: 1-245]</w:t>
      </w:r>
    </w:p>
    <w:p>
      <w:pPr>
        <w:pStyle w:val="BookText"/>
      </w:pPr>
      <w:r>
        <w:rPr>
          <w:rFonts w:ascii="Amiri" w:hAnsi="Amiri" w:eastAsia="Amiri" w:cs="Amiri"/>
          <w:lang w:bidi="ar-SA"/>
          <w:color w:val="111111"/>
          <w:sz w:val="28"/>
          <w:szCs w:val="28"/>
          <w:rtl/>
        </w:rPr>
        <w:t xml:space="preserve">38325 .النجف الأشرف؛ العتبة العلوية رقم المخطوط: 872</w:t>
      </w:r>
    </w:p>
    <w:p>
      <w:pPr>
        <w:pStyle w:val="BookText"/>
      </w:pPr>
      <w:r>
        <w:rPr>
          <w:rFonts w:ascii="Amiri" w:hAnsi="Amiri" w:eastAsia="Amiri" w:cs="Amiri"/>
          <w:lang w:bidi="ar-SA"/>
          <w:color w:val="111111"/>
          <w:sz w:val="28"/>
          <w:szCs w:val="28"/>
          <w:rtl/>
        </w:rPr>
        <w:t xml:space="preserve">أوّلها :أمثالها ووصفت الأصول بأنهما تعرف بها أحوال أبنيه الكلم؛ آخرها :حتى صار كتابي كما ترى فالمسول من الله تعالى أن يوفقني للتصحيح على حسن الحال.</w:t>
      </w:r>
    </w:p>
    <w:p>
      <w:pPr>
        <w:pStyle w:val="BookText"/>
      </w:pPr>
      <w:r>
        <w:rPr>
          <w:rFonts w:ascii="IRNazanin" w:hAnsi="IRNazanin" w:eastAsia="IRNazanin" w:cs="IRNazanin"/>
          <w:lang w:bidi="fa-IR"/>
          <w:color w:val="111111"/>
          <w:sz w:val="28"/>
          <w:szCs w:val="28"/>
          <w:rtl/>
        </w:rPr>
        <w:t xml:space="preserve">تعلیق ،کا :مجهول، تا: 1126ه-؛ ناقصة : الأوّل؛ التسلسل المخزني: 10/1/212؛ 352ص 15 س 18*12سم [ف: 2-249]</w:t>
      </w:r>
    </w:p>
    <w:p>
      <w:pPr>
        <w:pStyle w:val="BookText"/>
      </w:pPr>
      <w:r>
        <w:rPr>
          <w:rFonts w:ascii="Amiri" w:hAnsi="Amiri" w:eastAsia="Amiri" w:cs="Amiri"/>
          <w:lang w:bidi="ar-SA"/>
          <w:color w:val="111111"/>
          <w:sz w:val="28"/>
          <w:szCs w:val="28"/>
          <w:rtl/>
        </w:rPr>
        <w:t xml:space="preserve">38326 . النجف الأشرف؛ مكتبة آية الله الحكيم العامة؛ رقم المخطوط: 1889</w:t>
      </w:r>
    </w:p>
    <w:p>
      <w:pPr>
        <w:pStyle w:val="BookText"/>
      </w:pPr>
      <w:r>
        <w:rPr>
          <w:rFonts w:ascii="IRNazanin" w:hAnsi="IRNazanin" w:eastAsia="IRNazanin" w:cs="IRNazanin"/>
          <w:lang w:bidi="fa-IR"/>
          <w:color w:val="111111"/>
          <w:sz w:val="28"/>
          <w:szCs w:val="28"/>
          <w:rtl/>
        </w:rPr>
        <w:t xml:space="preserve">کا :مجهول ،تا: 1132ه-؛ 94 ص 22 س، 22*11سم [معجم المخطوطات النجفية: 503]</w:t>
      </w:r>
    </w:p>
    <w:p>
      <w:pPr>
        <w:pStyle w:val="BookText"/>
      </w:pPr>
      <w:r>
        <w:rPr>
          <w:rFonts w:ascii="Amiri" w:hAnsi="Amiri" w:eastAsia="Amiri" w:cs="Amiri"/>
          <w:lang w:bidi="ar-SA"/>
          <w:color w:val="111111"/>
          <w:sz w:val="28"/>
          <w:szCs w:val="28"/>
          <w:rtl/>
        </w:rPr>
        <w:t xml:space="preserve">38327 .السليمانية مكتبة الأوقاف المركزية؛ رقم المخطوط: ت/2695</w:t>
      </w:r>
    </w:p>
    <w:p>
      <w:pPr>
        <w:pStyle w:val="BookText"/>
      </w:pPr>
      <w:r>
        <w:rPr>
          <w:rFonts w:ascii="IRNazanin" w:hAnsi="IRNazanin" w:eastAsia="IRNazanin" w:cs="IRNazanin"/>
          <w:lang w:bidi="fa-IR"/>
          <w:color w:val="111111"/>
          <w:sz w:val="28"/>
          <w:szCs w:val="28"/>
          <w:rtl/>
        </w:rPr>
        <w:t xml:space="preserve">ثلث ،کا :محمّد علي الأردستاني ،تا: 1151 ه- ري؛ 117ق، 18 س، 21*16سم [ف: 4-238]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38328 .بغداد؛ مكتبة الأوقاف العامة؛ رقم المخطوط : 1556</w:t>
      </w:r>
    </w:p>
    <w:p>
      <w:pPr>
        <w:pStyle w:val="BookText"/>
      </w:pPr>
      <w:r>
        <w:rPr>
          <w:rFonts w:ascii="IRNazanin" w:hAnsi="IRNazanin" w:eastAsia="IRNazanin" w:cs="IRNazanin"/>
          <w:lang w:bidi="fa-IR"/>
          <w:color w:val="111111"/>
          <w:sz w:val="28"/>
          <w:szCs w:val="28"/>
          <w:rtl/>
        </w:rPr>
        <w:t xml:space="preserve">کا :نظام محمّد أمين بن سليمان بن ولي، تا :1171ه-، 152ق ، 24*15سم [ف: 3-376]</w:t>
      </w:r>
    </w:p>
    <w:p>
      <w:pPr>
        <w:pStyle w:val="BookText"/>
      </w:pPr>
      <w:r>
        <w:rPr>
          <w:rFonts w:ascii="Amiri" w:hAnsi="Amiri" w:eastAsia="Amiri" w:cs="Amiri"/>
          <w:lang w:bidi="ar-SA"/>
          <w:color w:val="111111"/>
          <w:sz w:val="28"/>
          <w:szCs w:val="28"/>
          <w:rtl/>
        </w:rPr>
        <w:t xml:space="preserve">38329 . النجف الأشرف؛ مؤسسة كاشف الغطاء العامة؛ رقم المخطوط : 2601</w:t>
      </w:r>
    </w:p>
    <w:p>
      <w:pPr>
        <w:pStyle w:val="BookText"/>
      </w:pPr>
      <w:r>
        <w:rPr>
          <w:rFonts w:ascii="Amiri" w:hAnsi="Amiri" w:eastAsia="Amiri" w:cs="Amiri"/>
          <w:lang w:bidi="ar-SA"/>
          <w:color w:val="111111"/>
          <w:sz w:val="28"/>
          <w:szCs w:val="28"/>
          <w:rtl/>
        </w:rPr>
        <w:t xml:space="preserve">كا :معصوم بن جعفر الحسيني ،تا: 1227ه- 336 ص [ف: 1-242]</w:t>
      </w:r>
    </w:p>
    <w:p>
      <w:pPr>
        <w:pStyle w:val="BookText"/>
      </w:pPr>
      <w:r>
        <w:rPr>
          <w:rFonts w:ascii="Amiri" w:hAnsi="Amiri" w:eastAsia="Amiri" w:cs="Amiri"/>
          <w:lang w:bidi="ar-SA"/>
          <w:color w:val="111111"/>
          <w:sz w:val="28"/>
          <w:szCs w:val="28"/>
          <w:rtl/>
        </w:rPr>
        <w:t xml:space="preserve">38330 . النجف الأشرف؛ مكتبة آية الله الحكيم العامة؛ رقم المخطوط: 6049</w:t>
      </w:r>
    </w:p>
    <w:p>
      <w:pPr>
        <w:pStyle w:val="BookText"/>
      </w:pPr>
      <w:r>
        <w:rPr>
          <w:rFonts w:ascii="Amiri" w:hAnsi="Amiri" w:eastAsia="Amiri" w:cs="Amiri"/>
          <w:lang w:bidi="ar-SA"/>
          <w:color w:val="111111"/>
          <w:sz w:val="28"/>
          <w:szCs w:val="28"/>
          <w:rtl/>
        </w:rPr>
        <w:t xml:space="preserve">كا :إبراهيم بن عبد الغفور ،تا :1248ه-، 150ص، 17س، 13/3*21/5سم [معجم</w:t>
      </w:r>
    </w:p>
    <w:p>
      <w:pPr>
        <w:pStyle w:val="BookText"/>
      </w:pPr>
      <w:r>
        <w:rPr>
          <w:rFonts w:ascii="Amiri" w:hAnsi="Amiri" w:eastAsia="Amiri" w:cs="Amiri"/>
          <w:lang w:bidi="ar-SA"/>
          <w:color w:val="111111"/>
          <w:sz w:val="28"/>
          <w:szCs w:val="28"/>
          <w:rtl/>
        </w:rPr>
        <w:t xml:space="preserve">المخطوطات النجفية 503]</w:t>
      </w:r>
    </w:p>
    <w:p>
      <w:pPr>
        <w:pStyle w:val="BookText"/>
      </w:pPr>
      <w:r>
        <w:rPr>
          <w:rFonts w:ascii="Amiri" w:hAnsi="Amiri" w:eastAsia="Amiri" w:cs="Amiri"/>
          <w:lang w:bidi="ar-SA"/>
          <w:color w:val="111111"/>
          <w:sz w:val="28"/>
          <w:szCs w:val="28"/>
          <w:rtl/>
        </w:rPr>
        <w:t xml:space="preserve">38331 . النجف الأشرف؛ مكتبة آية الله الحكيم العامة؛ رقم المخطوط : 1123</w:t>
      </w:r>
    </w:p>
    <w:p>
      <w:pPr>
        <w:pStyle w:val="BookText"/>
      </w:pPr>
      <w:r>
        <w:rPr>
          <w:rFonts w:ascii="Amiri" w:hAnsi="Amiri" w:eastAsia="Amiri" w:cs="Amiri"/>
          <w:lang w:bidi="ar-SA"/>
          <w:color w:val="111111"/>
          <w:sz w:val="28"/>
          <w:szCs w:val="28"/>
          <w:rtl/>
        </w:rPr>
        <w:t xml:space="preserve">كا: هاشم بن محمّد علي الموسوي اليزدي ،تا: 1253ه- تملك: السيد هاشم آل عطية الموسوي؛ 128 ص 18 س، 14*19/5سم [ معجم المخطوطات النجفية: 504]</w:t>
      </w:r>
    </w:p>
    <w:p>
      <w:pPr>
        <w:pStyle w:val="BookText"/>
      </w:pPr>
      <w:r>
        <w:rPr>
          <w:rFonts w:ascii="Amiri" w:hAnsi="Amiri" w:eastAsia="Amiri" w:cs="Amiri"/>
          <w:lang w:bidi="ar-SA"/>
          <w:color w:val="111111"/>
          <w:sz w:val="28"/>
          <w:szCs w:val="28"/>
          <w:rtl/>
        </w:rPr>
        <w:t xml:space="preserve">38332 . النجف الأشرف ؛ مؤسسة كاشف الغطاء العامة رقم المخطوط : 7892</w:t>
      </w:r>
    </w:p>
    <w:p>
      <w:pPr>
        <w:pStyle w:val="BookText"/>
      </w:pPr>
      <w:r>
        <w:rPr>
          <w:rFonts w:ascii="Amiri" w:hAnsi="Amiri" w:eastAsia="Amiri" w:cs="Amiri"/>
          <w:lang w:bidi="ar-SA"/>
          <w:color w:val="111111"/>
          <w:sz w:val="28"/>
          <w:szCs w:val="28"/>
          <w:rtl/>
        </w:rPr>
        <w:t xml:space="preserve">كا: محمّد بن حبيل بن ناصر الاوابي البحراني، تا: 1265ق؛ ناقصة : الأوّل؛ 236 ص [ف:</w:t>
      </w:r>
    </w:p>
    <w:p>
      <w:pPr>
        <w:pStyle w:val="BookText"/>
      </w:pPr>
      <w:r>
        <w:rPr>
          <w:rFonts w:ascii="Times New Roman" w:hAnsi="Times New Roman" w:eastAsia="Times New Roman" w:cs="Times New Roman"/>
          <w:lang w:val="en-US" w:bidi="en-US"/>
          <w:color w:val="111111"/>
          <w:sz w:val="28"/>
          <w:szCs w:val="28"/>
          <w:rtl/>
        </w:rPr>
        <w:t xml:space="preserve">245-1 ]</w:t>
      </w:r>
    </w:p>
    <w:p>
      <w:pPr>
        <w:pStyle w:val="BookText"/>
      </w:pPr>
      <w:r>
        <w:rPr>
          <w:rFonts w:ascii="Amiri" w:hAnsi="Amiri" w:eastAsia="Amiri" w:cs="Amiri"/>
          <w:lang w:bidi="ar-SA"/>
          <w:color w:val="111111"/>
          <w:sz w:val="28"/>
          <w:szCs w:val="28"/>
          <w:rtl/>
        </w:rPr>
        <w:t xml:space="preserve">38333 . النجف الأشرف؛ حسينيه شوشتريها رقم المخطوط : 397</w:t>
      </w:r>
    </w:p>
    <w:p>
      <w:pPr>
        <w:pStyle w:val="BookText"/>
      </w:pPr>
      <w:r>
        <w:rPr>
          <w:rFonts w:ascii="IRNazanin" w:hAnsi="IRNazanin" w:eastAsia="IRNazanin" w:cs="IRNazanin"/>
          <w:lang w:bidi="fa-IR"/>
          <w:color w:val="111111"/>
          <w:sz w:val="28"/>
          <w:szCs w:val="28"/>
          <w:rtl/>
        </w:rPr>
        <w:t xml:space="preserve">كا :محمّد حسين قمشه اي مؤلف كتاب أدلة الرشاد ،تا: 1270ه- [ نشریه: 11-803]</w:t>
      </w:r>
    </w:p>
    <w:p>
      <w:pPr>
        <w:pStyle w:val="BookText"/>
      </w:pPr>
      <w:r>
        <w:rPr>
          <w:rFonts w:ascii="Amiri" w:hAnsi="Amiri" w:eastAsia="Amiri" w:cs="Amiri"/>
          <w:lang w:bidi="ar-SA"/>
          <w:color w:val="111111"/>
          <w:sz w:val="28"/>
          <w:szCs w:val="28"/>
          <w:rtl/>
        </w:rPr>
        <w:t xml:space="preserve">38334 . النجف الأشرف؛ مؤسسة كاشف الغطاء العامة؛ رقم المخطوط : 7968</w:t>
      </w:r>
    </w:p>
    <w:p>
      <w:pPr>
        <w:pStyle w:val="BookText"/>
      </w:pPr>
      <w:r>
        <w:rPr>
          <w:rFonts w:ascii="Amiri" w:hAnsi="Amiri" w:eastAsia="Amiri" w:cs="Amiri"/>
          <w:lang w:bidi="ar-SA"/>
          <w:color w:val="111111"/>
          <w:sz w:val="28"/>
          <w:szCs w:val="28"/>
          <w:rtl/>
        </w:rPr>
        <w:t xml:space="preserve">كا: حسين بن محمّد قاسم ،تا: 1270ه- 427ص [ف: 1-245]</w:t>
      </w:r>
    </w:p>
    <w:p>
      <w:pPr>
        <w:pStyle w:val="BookText"/>
      </w:pPr>
      <w:r>
        <w:rPr>
          <w:rFonts w:ascii="Amiri" w:hAnsi="Amiri" w:eastAsia="Amiri" w:cs="Amiri"/>
          <w:lang w:bidi="ar-SA"/>
          <w:color w:val="111111"/>
          <w:sz w:val="28"/>
          <w:szCs w:val="28"/>
          <w:rtl/>
        </w:rPr>
        <w:t xml:space="preserve">38335 . النجف الأشرف؛ مكتبة آية الله الحكيم العامة؛ رقم المخطوط : 1035</w:t>
      </w:r>
    </w:p>
    <w:p>
      <w:pPr>
        <w:pStyle w:val="BookText"/>
      </w:pPr>
      <w:r>
        <w:rPr>
          <w:rFonts w:ascii="IRNazanin" w:hAnsi="IRNazanin" w:eastAsia="IRNazanin" w:cs="IRNazanin"/>
          <w:lang w:bidi="fa-IR"/>
          <w:color w:val="111111"/>
          <w:sz w:val="28"/>
          <w:szCs w:val="28"/>
          <w:rtl/>
        </w:rPr>
        <w:t xml:space="preserve">کا :حمد بن عبد الله البحراني ،تا: 1272ه- 94 ص 19س 21*15سم [معجم المخطوطات النجفية : 503]</w:t>
      </w:r>
    </w:p>
    <w:p>
      <w:pPr>
        <w:pStyle w:val="BookText"/>
      </w:pPr>
      <w:r>
        <w:rPr>
          <w:rFonts w:ascii="Amiri" w:hAnsi="Amiri" w:eastAsia="Amiri" w:cs="Amiri"/>
          <w:lang w:bidi="ar-SA"/>
          <w:color w:val="111111"/>
          <w:sz w:val="28"/>
          <w:szCs w:val="28"/>
          <w:rtl/>
        </w:rPr>
        <w:t xml:space="preserve">38336 .النجف الأشرف؛ مكتبة آية الله الحكيم العامة؛ رقم المخطوط : 1695</w:t>
      </w:r>
    </w:p>
    <w:p>
      <w:pPr>
        <w:pStyle w:val="BookText"/>
      </w:pPr>
      <w:r>
        <w:rPr>
          <w:rFonts w:ascii="IRNazanin" w:hAnsi="IRNazanin" w:eastAsia="IRNazanin" w:cs="IRNazanin"/>
          <w:lang w:bidi="fa-IR"/>
          <w:color w:val="111111"/>
          <w:sz w:val="28"/>
          <w:szCs w:val="28"/>
          <w:rtl/>
        </w:rPr>
        <w:t xml:space="preserve">کا :مجهول ،تا :قيد التملك 1284 ه- 128 ص 19 س ، 20*11/4سم [معجم المخطوطات</w:t>
      </w:r>
    </w:p>
    <w:p>
      <w:pPr>
        <w:pStyle w:val="BookText"/>
      </w:pPr>
      <w:r>
        <w:rPr>
          <w:rFonts w:ascii="Amiri" w:hAnsi="Amiri" w:eastAsia="Amiri" w:cs="Amiri"/>
          <w:lang w:bidi="ar-SA"/>
          <w:color w:val="111111"/>
          <w:sz w:val="28"/>
          <w:szCs w:val="28"/>
          <w:rtl/>
        </w:rPr>
        <w:t xml:space="preserve">النجفية 503]</w:t>
      </w:r>
    </w:p>
    <w:p>
      <w:pPr>
        <w:pStyle w:val="BookText"/>
      </w:pPr>
      <w:r>
        <w:rPr>
          <w:rFonts w:ascii="Times New Roman" w:hAnsi="Times New Roman" w:eastAsia="Times New Roman" w:cs="Times New Roman"/>
          <w:lang w:val="en-US" w:bidi="en-US"/>
          <w:color w:val="111111"/>
          <w:sz w:val="28"/>
          <w:szCs w:val="28"/>
          <w:rtl/>
        </w:rPr>
        <w:t xml:space="preserve">38337.</w:t>
      </w:r>
    </w:p>
    <w:p>
      <w:pPr>
        <w:pStyle w:val="BookText"/>
      </w:pPr>
      <w:r>
        <w:rPr>
          <w:rFonts w:ascii="Amiri" w:hAnsi="Amiri" w:eastAsia="Amiri" w:cs="Amiri"/>
          <w:lang w:bidi="ar-SA"/>
          <w:color w:val="111111"/>
          <w:sz w:val="28"/>
          <w:szCs w:val="28"/>
          <w:rtl/>
        </w:rPr>
        <w:t xml:space="preserve">بغداد؛ مركز البحوث والدراسات؛ رقم المخطوط: 400ن 842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147 ص [(مصورات) -ف:</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38338 . النجف الأشرف؛ مؤسسة كاشف الغطاء العامة؛ رقم المخطوط : 4245</w:t>
      </w:r>
    </w:p>
    <w:p>
      <w:pPr>
        <w:pStyle w:val="BookText"/>
      </w:pPr>
      <w:r>
        <w:rPr>
          <w:rFonts w:ascii="IRNazanin" w:hAnsi="IRNazanin" w:eastAsia="IRNazanin" w:cs="IRNazanin"/>
          <w:lang w:bidi="fa-IR"/>
          <w:color w:val="111111"/>
          <w:sz w:val="28"/>
          <w:szCs w:val="28"/>
          <w:rtl/>
        </w:rPr>
        <w:t xml:space="preserve">کا :مجهول ،تا :مجهول 393ص [ف: 1-245]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38339 . النجف الأشرف؛ مكتبة الإمام أمير المؤمنين العامة؛ رقم المخطوط : 83</w:t>
      </w:r>
    </w:p>
    <w:p>
      <w:pPr>
        <w:pStyle w:val="BookText"/>
      </w:pPr>
      <w:r>
        <w:rPr>
          <w:rFonts w:ascii="IRNazanin" w:hAnsi="IRNazanin" w:eastAsia="IRNazanin" w:cs="IRNazanin"/>
          <w:lang w:bidi="fa-IR"/>
          <w:color w:val="111111"/>
          <w:sz w:val="28"/>
          <w:szCs w:val="28"/>
          <w:rtl/>
        </w:rPr>
        <w:t xml:space="preserve">کا: محمّد مراد اللاهوري، تا :مجهول [معجم المخطوطات النجفية: 525]</w:t>
      </w:r>
    </w:p>
    <w:p>
      <w:pPr>
        <w:pStyle w:val="BookText"/>
      </w:pPr>
      <w:r>
        <w:rPr>
          <w:rFonts w:ascii="Amiri" w:hAnsi="Amiri" w:eastAsia="Amiri" w:cs="Amiri"/>
          <w:lang w:bidi="ar-SA"/>
          <w:color w:val="111111"/>
          <w:sz w:val="28"/>
          <w:szCs w:val="28"/>
          <w:rtl/>
        </w:rPr>
        <w:t xml:space="preserve">38340 .بغداد؛ جامع السيّد سلطان علي رقم المخطوط: 76</w:t>
      </w:r>
    </w:p>
    <w:p>
      <w:pPr>
        <w:pStyle w:val="BookText"/>
      </w:pPr>
      <w:r>
        <w:rPr>
          <w:rFonts w:ascii="Amiri" w:hAnsi="Amiri" w:eastAsia="Amiri" w:cs="Amiri"/>
          <w:lang w:bidi="ar-SA"/>
          <w:color w:val="111111"/>
          <w:sz w:val="28"/>
          <w:szCs w:val="28"/>
          <w:rtl/>
        </w:rPr>
        <w:t xml:space="preserve">أوّلها :وبعد فقد اقترحت الواردة على المختلفة لدى اقتراحا أمنت مداه وعرفت مداه أن أشرح اسم التصريف المنسوب إلى الإمام قدوة الأنام جمال أبي عمرو عثمان المعروف بابن الحاجب</w:t>
      </w:r>
    </w:p>
    <w:p>
      <w:pPr>
        <w:pStyle w:val="BookText"/>
      </w:pPr>
      <w:r>
        <w:rPr>
          <w:rFonts w:ascii="IRNazanin" w:hAnsi="IRNazanin" w:eastAsia="IRNazanin" w:cs="IRNazanin"/>
          <w:lang w:bidi="fa-IR"/>
          <w:color w:val="111111"/>
          <w:sz w:val="28"/>
          <w:szCs w:val="28"/>
          <w:rtl/>
        </w:rPr>
        <w:t xml:space="preserve">کا: مجهول ،تا :مجهول [المورد: 61-206]</w:t>
      </w:r>
    </w:p>
    <w:p>
      <w:pPr>
        <w:pStyle w:val="BookText"/>
      </w:pPr>
      <w:r>
        <w:rPr>
          <w:rFonts w:ascii="Times New Roman" w:hAnsi="Times New Roman" w:eastAsia="Times New Roman" w:cs="Times New Roman"/>
          <w:lang w:val="en-US" w:bidi="en-US"/>
          <w:color w:val="111111"/>
          <w:sz w:val="28"/>
          <w:szCs w:val="28"/>
          <w:rtl/>
        </w:rPr>
        <w:t xml:space="preserve">38341.</w:t>
      </w:r>
    </w:p>
    <w:p>
      <w:pPr>
        <w:pStyle w:val="BookText"/>
      </w:pPr>
      <w:r>
        <w:rPr>
          <w:rFonts w:ascii="Amiri" w:hAnsi="Amiri" w:eastAsia="Amiri" w:cs="Amiri"/>
          <w:lang w:bidi="ar-SA"/>
          <w:color w:val="111111"/>
          <w:sz w:val="28"/>
          <w:szCs w:val="28"/>
          <w:rtl/>
        </w:rPr>
        <w:t xml:space="preserve">الكاظمية؛ جامعة مدينة العلم؛ رقم المخطوط : 13/27</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20/5*14سم [ف: 229]</w:t>
      </w:r>
    </w:p>
    <w:p>
      <w:pPr>
        <w:pStyle w:val="BookText"/>
      </w:pPr>
      <w:r>
        <w:rPr>
          <w:rFonts w:ascii="Times New Roman" w:hAnsi="Times New Roman" w:eastAsia="Times New Roman" w:cs="Times New Roman"/>
          <w:lang w:val="en-US" w:bidi="en-US"/>
          <w:color w:val="111111"/>
          <w:sz w:val="28"/>
          <w:szCs w:val="28"/>
          <w:rtl/>
        </w:rPr>
        <w:t xml:space="preserve">38342.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27/1</w:t>
      </w:r>
    </w:p>
    <w:p>
      <w:pPr>
        <w:pStyle w:val="BookText"/>
      </w:pPr>
      <w:r>
        <w:rPr>
          <w:rFonts w:ascii="IRNazanin" w:hAnsi="IRNazanin" w:eastAsia="IRNazanin" w:cs="IRNazanin"/>
          <w:lang w:bidi="fa-IR"/>
          <w:color w:val="111111"/>
          <w:sz w:val="28"/>
          <w:szCs w:val="28"/>
          <w:rtl/>
        </w:rPr>
        <w:t xml:space="preserve">کا :مجهول ،تا: مجهول[ الموسم: 1-145]</w:t>
      </w:r>
    </w:p>
    <w:p>
      <w:pPr>
        <w:pStyle w:val="BookText"/>
      </w:pPr>
      <w:r>
        <w:rPr>
          <w:rFonts w:ascii="Times New Roman" w:hAnsi="Times New Roman" w:eastAsia="Times New Roman" w:cs="Times New Roman"/>
          <w:lang w:val="en-US" w:bidi="en-US"/>
          <w:color w:val="111111"/>
          <w:sz w:val="28"/>
          <w:szCs w:val="28"/>
          <w:rtl/>
        </w:rPr>
        <w:t xml:space="preserve">38343.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5252</w:t>
      </w:r>
    </w:p>
    <w:p>
      <w:pPr>
        <w:pStyle w:val="BookText"/>
      </w:pPr>
      <w:r>
        <w:rPr>
          <w:rFonts w:ascii="IRNazanin" w:hAnsi="IRNazanin" w:eastAsia="IRNazanin" w:cs="IRNazanin"/>
          <w:lang w:bidi="fa-IR"/>
          <w:color w:val="111111"/>
          <w:sz w:val="28"/>
          <w:szCs w:val="28"/>
          <w:rtl/>
        </w:rPr>
        <w:t xml:space="preserve">کا :مجهول ،تا: مجهول 216 ص [ف: 1-245]</w:t>
      </w:r>
    </w:p>
    <w:p>
      <w:pPr>
        <w:pStyle w:val="BookText"/>
      </w:pPr>
      <w:r>
        <w:rPr>
          <w:rFonts w:ascii="Amiri" w:hAnsi="Amiri" w:eastAsia="Amiri" w:cs="Amiri"/>
          <w:lang w:bidi="ar-SA"/>
          <w:color w:val="111111"/>
          <w:sz w:val="28"/>
          <w:szCs w:val="28"/>
          <w:rtl/>
        </w:rPr>
        <w:t xml:space="preserve">38344 .كربلاء ؛العتبة العباسية؛ رقم المخطوط: 561</w:t>
      </w:r>
    </w:p>
    <w:p>
      <w:pPr>
        <w:pStyle w:val="BookText"/>
      </w:pPr>
      <w:r>
        <w:rPr>
          <w:rFonts w:ascii="Amiri" w:hAnsi="Amiri" w:eastAsia="Amiri" w:cs="Amiri"/>
          <w:lang w:bidi="ar-SA"/>
          <w:color w:val="111111"/>
          <w:sz w:val="28"/>
          <w:szCs w:val="28"/>
          <w:rtl/>
        </w:rPr>
        <w:t xml:space="preserve">أوّلها: مطابق؛ آخرها: وإنّما كتبوا لدى بالياء مع مجهول الحال وليس بمحال لقولهم في الأرض لديك، وكلاً يكتب على الوجهين بالألف</w:t>
      </w:r>
    </w:p>
    <w:p>
      <w:pPr>
        <w:pStyle w:val="BookText"/>
      </w:pPr>
      <w:r>
        <w:rPr>
          <w:rFonts w:ascii="IRNazanin" w:hAnsi="IRNazanin" w:eastAsia="IRNazanin" w:cs="IRNazanin"/>
          <w:lang w:bidi="fa-IR"/>
          <w:color w:val="111111"/>
          <w:sz w:val="28"/>
          <w:szCs w:val="28"/>
          <w:rtl/>
        </w:rPr>
        <w:t xml:space="preserve">نسخ ،کا :محمّد جواد بن حسین بن محمود بن أحمد بن محمّدرضا الموسوي الشوشتري الجزائري، تا: 18 مجهول؛ ناقصة :الآخر؛ 115ق، 21س، 22*14سم [ف: 2</w:t>
      </w:r>
    </w:p>
    <w:p>
      <w:pPr>
        <w:pStyle w:val="BookText"/>
      </w:pPr>
      <w:r>
        <w:rPr>
          <w:rFonts w:ascii="Times New Roman" w:hAnsi="Times New Roman" w:eastAsia="Times New Roman" w:cs="Times New Roman"/>
          <w:lang w:val="en-US" w:bidi="en-US"/>
          <w:color w:val="111111"/>
          <w:sz w:val="28"/>
          <w:szCs w:val="28"/>
          <w:rtl/>
        </w:rPr>
        <w:t xml:space="preserve">158 ]</w:t>
      </w:r>
    </w:p>
    <w:p>
      <w:pPr>
        <w:pStyle w:val="BookText"/>
      </w:pPr>
      <w:r>
        <w:rPr>
          <w:rFonts w:ascii="Amiri" w:hAnsi="Amiri" w:eastAsia="Amiri" w:cs="Amiri"/>
          <w:lang w:bidi="ar-SA"/>
          <w:color w:val="111111"/>
          <w:sz w:val="28"/>
          <w:szCs w:val="28"/>
          <w:rtl/>
        </w:rPr>
        <w:t xml:space="preserve">38345 . النجف الأشرف؛ مكتبة آية الله الحكيم العامة؛ رقم المخطوط: 615</w:t>
      </w:r>
    </w:p>
    <w:p>
      <w:pPr>
        <w:pStyle w:val="BookText"/>
      </w:pPr>
      <w:r>
        <w:rPr>
          <w:rFonts w:ascii="IRNazanin" w:hAnsi="IRNazanin" w:eastAsia="IRNazanin" w:cs="IRNazanin"/>
          <w:lang w:bidi="fa-IR"/>
          <w:color w:val="111111"/>
          <w:sz w:val="28"/>
          <w:szCs w:val="28"/>
          <w:rtl/>
        </w:rPr>
        <w:t xml:space="preserve">کا :مجهول، تا: مجهول؛ 187 ص 21 س، 18*10سم [معجم المخطوطات النجفية: 504]</w:t>
      </w:r>
    </w:p>
    <w:p>
      <w:pPr>
        <w:pStyle w:val="BookText"/>
      </w:pPr>
      <w:r>
        <w:rPr>
          <w:rFonts w:ascii="Amiri" w:hAnsi="Amiri" w:eastAsia="Amiri" w:cs="Amiri"/>
          <w:lang w:bidi="ar-SA"/>
          <w:color w:val="111111"/>
          <w:sz w:val="28"/>
          <w:szCs w:val="28"/>
          <w:rtl/>
        </w:rPr>
        <w:t xml:space="preserve">38346 . السليمانية مكتبة الأوقاف المركزية؛ رقم المخطوط: ت /2437</w:t>
      </w:r>
    </w:p>
    <w:p>
      <w:pPr>
        <w:pStyle w:val="BookText"/>
      </w:pPr>
      <w:r>
        <w:rPr>
          <w:rFonts w:ascii="Amiri" w:hAnsi="Amiri" w:eastAsia="Amiri" w:cs="Amiri"/>
          <w:lang w:bidi="ar-SA"/>
          <w:color w:val="111111"/>
          <w:sz w:val="28"/>
          <w:szCs w:val="28"/>
          <w:rtl/>
        </w:rPr>
        <w:t xml:space="preserve">أوّلها :مطابق ؛آخرها :تحسن هذه الامالة في نحو رحمة مما لم تكن الفتحة على الراء</w:t>
      </w:r>
    </w:p>
    <w:p>
      <w:pPr>
        <w:pStyle w:val="BookText"/>
      </w:pPr>
      <w:r>
        <w:rPr>
          <w:rFonts w:ascii="Amiri" w:hAnsi="Amiri" w:eastAsia="Amiri" w:cs="Amiri"/>
          <w:lang w:bidi="ar-SA"/>
          <w:color w:val="111111"/>
          <w:sz w:val="28"/>
          <w:szCs w:val="28"/>
          <w:rtl/>
        </w:rPr>
        <w:t xml:space="preserve">ولا على الحرف المستعلى وتقبح في الراء نحو كدرة لأن أمالة فتحها كأمالة فتحتين</w:t>
      </w:r>
    </w:p>
    <w:p>
      <w:pPr>
        <w:pStyle w:val="BookText"/>
      </w:pPr>
      <w:r>
        <w:rPr>
          <w:rFonts w:ascii="IRNazanin" w:hAnsi="IRNazanin" w:eastAsia="IRNazanin" w:cs="IRNazanin"/>
          <w:lang w:bidi="fa-IR"/>
          <w:color w:val="111111"/>
          <w:sz w:val="28"/>
          <w:szCs w:val="28"/>
          <w:rtl/>
        </w:rPr>
        <w:t xml:space="preserve">کا :مجهول ،تا :مجهول ناقصة : الآخر؛ 45 ق ، 23*17سم [ف: 4-237]</w:t>
      </w:r>
    </w:p>
    <w:p>
      <w:pPr>
        <w:pStyle w:val="BookText"/>
      </w:pPr>
      <w:r>
        <w:rPr>
          <w:rFonts w:ascii="Times New Roman" w:hAnsi="Times New Roman" w:eastAsia="Times New Roman" w:cs="Times New Roman"/>
          <w:lang w:val="en-US" w:bidi="en-US"/>
          <w:color w:val="111111"/>
          <w:sz w:val="28"/>
          <w:szCs w:val="28"/>
          <w:rtl/>
        </w:rPr>
        <w:t xml:space="preserve">38347.</w:t>
      </w:r>
    </w:p>
    <w:p>
      <w:pPr>
        <w:pStyle w:val="BookText"/>
      </w:pPr>
      <w:r>
        <w:rPr>
          <w:rFonts w:ascii="IRNazanin" w:hAnsi="IRNazanin" w:eastAsia="IRNazanin" w:cs="IRNazanin"/>
          <w:lang w:bidi="fa-IR"/>
          <w:color w:val="111111"/>
          <w:sz w:val="28"/>
          <w:szCs w:val="28"/>
          <w:rtl/>
        </w:rPr>
        <w:t xml:space="preserve">بغداد؛ دار المخطوطات؛ رقم المخطوط : 3614</w:t>
      </w:r>
    </w:p>
    <w:p>
      <w:pPr>
        <w:pStyle w:val="BookText"/>
      </w:pPr>
      <w:r>
        <w:rPr>
          <w:rFonts w:ascii="IRNazanin" w:hAnsi="IRNazanin" w:eastAsia="IRNazanin" w:cs="IRNazanin"/>
          <w:lang w:bidi="fa-IR"/>
          <w:color w:val="111111"/>
          <w:sz w:val="28"/>
          <w:szCs w:val="28"/>
          <w:rtl/>
        </w:rPr>
        <w:t xml:space="preserve">کا :مجهول ،تا: مجهول 140 ص 15 س، 18*12سم [ف: اللغوية - 43]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73" w:name="pg8181_88933"/>
    <w:bookmarkEnd w:id="473"/>
    <w:p>
      <w:pPr>
        <w:pStyle w:val="Heading2"/>
      </w:pPr>
      <w:bookmarkStart w:id="1880" w:name="_Toc1174"/>
      <w:r>
        <w:t>شرح الشافية / صرف - عربي</w:t>
      </w:r>
      <w:bookmarkEnd w:id="1880"/>
    </w:p>
    <w:p>
      <w:pPr>
        <w:pStyle w:val="BookText"/>
      </w:pPr>
      <w:r>
        <w:rPr>
          <w:rFonts w:ascii="Amiri" w:hAnsi="Amiri" w:eastAsia="Amiri" w:cs="Amiri"/>
          <w:lang w:bidi="ar-SA"/>
          <w:color w:val="111111"/>
          <w:sz w:val="28"/>
          <w:szCs w:val="28"/>
          <w:rtl/>
        </w:rPr>
        <w:t xml:space="preserve">الجاربردي، أحمد بن حسن (- 746 ه- )</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IRNazanin" w:hAnsi="IRNazanin" w:eastAsia="IRNazanin" w:cs="IRNazanin"/>
          <w:lang w:bidi="fa-IR"/>
          <w:color w:val="111111"/>
          <w:sz w:val="28"/>
          <w:szCs w:val="28"/>
          <w:rtl/>
        </w:rPr>
        <w:t xml:space="preserve">أوّله: البسملة نحمدک یا من بيده الخير والجود وليس في الحقيقة غيره بموجود ونصلي على رسولك محمّد طيّب العرق والعود الموعود بالبعث في مقام محمود ...</w:t>
      </w:r>
    </w:p>
    <w:p>
      <w:pPr>
        <w:pStyle w:val="BookText"/>
      </w:pPr>
      <w:r>
        <w:rPr>
          <w:rFonts w:ascii="Amiri" w:hAnsi="Amiri" w:eastAsia="Amiri" w:cs="Amiri"/>
          <w:lang w:bidi="ar-SA"/>
          <w:color w:val="111111"/>
          <w:sz w:val="28"/>
          <w:szCs w:val="28"/>
          <w:rtl/>
        </w:rPr>
        <w:t xml:space="preserve">آخره: ولم يكتب شي من المعروف بالياء غير هذه وهي يلي لإمالتها وعلى لقولهم عليك وإلى لقولهم إليك وحتى حملاً عليها لأنها بمعناها في الغاية والانتهاء</w:t>
      </w:r>
    </w:p>
    <w:p>
      <w:pPr>
        <w:pStyle w:val="BookText"/>
      </w:pPr>
      <w:r>
        <w:rPr>
          <w:rFonts w:ascii="IRNazanin" w:hAnsi="IRNazanin" w:eastAsia="IRNazanin" w:cs="IRNazanin"/>
          <w:lang w:bidi="fa-IR"/>
          <w:color w:val="111111"/>
          <w:sz w:val="28"/>
          <w:szCs w:val="28"/>
          <w:rtl/>
        </w:rPr>
        <w:t xml:space="preserve">طبع: طهران، 1271ه- استانبول ،1276 ، 1285، 1293، 1310 ، 1314ه-؛ کانبور، 1311ه-</w:t>
      </w:r>
    </w:p>
    <w:p>
      <w:pPr>
        <w:pStyle w:val="BookText"/>
      </w:pPr>
      <w:r>
        <w:rPr>
          <w:rFonts w:ascii="Amiri" w:hAnsi="Amiri" w:eastAsia="Amiri" w:cs="Amiri"/>
          <w:lang w:bidi="ar-SA"/>
          <w:color w:val="111111"/>
          <w:sz w:val="28"/>
          <w:szCs w:val="28"/>
          <w:rtl/>
        </w:rPr>
        <w:t xml:space="preserve">[فنخا :19 909-918 (142 نسخة)]</w:t>
      </w:r>
    </w:p>
    <w:p>
      <w:pPr>
        <w:pStyle w:val="BookText"/>
      </w:pPr>
      <w:r>
        <w:rPr>
          <w:rFonts w:ascii="Amiri" w:hAnsi="Amiri" w:eastAsia="Amiri" w:cs="Amiri"/>
          <w:lang w:bidi="ar-SA"/>
          <w:color w:val="111111"/>
          <w:sz w:val="28"/>
          <w:szCs w:val="28"/>
          <w:rtl/>
        </w:rPr>
        <w:t xml:space="preserve">38348 .بغداد ؛ المكتبة القادرية؛ رقم المخطوط: 1026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أيوب بن حاجي عبد الله الرومي، تا :أواخر ربيع الثاني 715ه- تبريز (مدرسة (اورخان 118ق ،29 س، 21/5*12سم [ف: 3-320]</w:t>
      </w:r>
    </w:p>
    <w:p>
      <w:pPr>
        <w:pStyle w:val="BookText"/>
      </w:pPr>
      <w:r>
        <w:rPr>
          <w:rFonts w:ascii="Times New Roman" w:hAnsi="Times New Roman" w:eastAsia="Times New Roman" w:cs="Times New Roman"/>
          <w:lang w:val="en-US" w:bidi="en-US"/>
          <w:color w:val="111111"/>
          <w:sz w:val="28"/>
          <w:szCs w:val="28"/>
          <w:rtl/>
        </w:rPr>
        <w:t xml:space="preserve">38349.</w:t>
      </w:r>
    </w:p>
    <w:p>
      <w:pPr>
        <w:pStyle w:val="BookText"/>
      </w:pPr>
      <w:r>
        <w:rPr>
          <w:rFonts w:ascii="Amiri" w:hAnsi="Amiri" w:eastAsia="Amiri" w:cs="Amiri"/>
          <w:lang w:bidi="ar-SA"/>
          <w:color w:val="111111"/>
          <w:sz w:val="28"/>
          <w:szCs w:val="28"/>
          <w:rtl/>
        </w:rPr>
        <w:t xml:space="preserve">بغداد؛ خزانة قاسم محمّد الرجب؛ رقم المخطوط: 74</w:t>
      </w:r>
    </w:p>
    <w:p>
      <w:pPr>
        <w:pStyle w:val="BookText"/>
      </w:pPr>
      <w:r>
        <w:rPr>
          <w:rFonts w:ascii="IRNazanin" w:hAnsi="IRNazanin" w:eastAsia="IRNazanin" w:cs="IRNazanin"/>
          <w:lang w:bidi="fa-IR"/>
          <w:color w:val="111111"/>
          <w:sz w:val="28"/>
          <w:szCs w:val="28"/>
          <w:rtl/>
        </w:rPr>
        <w:t xml:space="preserve">کا :مجهول تا: 734ه- [ف: 1-10]</w:t>
      </w:r>
    </w:p>
    <w:p>
      <w:pPr>
        <w:pStyle w:val="BookText"/>
      </w:pPr>
      <w:r>
        <w:rPr>
          <w:rFonts w:ascii="Amiri" w:hAnsi="Amiri" w:eastAsia="Amiri" w:cs="Amiri"/>
          <w:lang w:bidi="ar-SA"/>
          <w:color w:val="111111"/>
          <w:sz w:val="28"/>
          <w:szCs w:val="28"/>
          <w:rtl/>
        </w:rPr>
        <w:t xml:space="preserve">38350 . النجف الأشرف؛ مؤسسة كاشف الغطاء العامة؛ رقم المخطوط : 756</w:t>
      </w:r>
    </w:p>
    <w:p>
      <w:pPr>
        <w:pStyle w:val="BookText"/>
      </w:pPr>
      <w:r>
        <w:rPr>
          <w:rFonts w:ascii="Amiri" w:hAnsi="Amiri" w:eastAsia="Amiri" w:cs="Amiri"/>
          <w:lang w:bidi="ar-SA"/>
          <w:color w:val="111111"/>
          <w:sz w:val="28"/>
          <w:szCs w:val="28"/>
          <w:rtl/>
        </w:rPr>
        <w:t xml:space="preserve">كا: فياض بن محمّد العبودي ،تا: 880ه- 436 ص [ف: 1-245]</w:t>
      </w:r>
    </w:p>
    <w:p>
      <w:pPr>
        <w:pStyle w:val="BookText"/>
      </w:pPr>
      <w:r>
        <w:rPr>
          <w:rFonts w:ascii="Amiri" w:hAnsi="Amiri" w:eastAsia="Amiri" w:cs="Amiri"/>
          <w:lang w:bidi="ar-SA"/>
          <w:color w:val="111111"/>
          <w:sz w:val="28"/>
          <w:szCs w:val="28"/>
          <w:rtl/>
        </w:rPr>
        <w:t xml:space="preserve">38351 . النجف الأشرف؛ مؤسسة كاشف الغطاء العامة؛ رقم المخطوط : 1903</w:t>
      </w:r>
    </w:p>
    <w:p>
      <w:pPr>
        <w:pStyle w:val="BookText"/>
      </w:pPr>
      <w:r>
        <w:rPr>
          <w:rFonts w:ascii="IRNazanin" w:hAnsi="IRNazanin" w:eastAsia="IRNazanin" w:cs="IRNazanin"/>
          <w:lang w:bidi="fa-IR"/>
          <w:color w:val="111111"/>
          <w:sz w:val="28"/>
          <w:szCs w:val="28"/>
          <w:rtl/>
        </w:rPr>
        <w:t xml:space="preserve">کا :مجهول ،تا: 930ه-؛ ناقصة : الآخر؛ 342 ص [ف: 1-245]</w:t>
      </w:r>
    </w:p>
    <w:p>
      <w:pPr>
        <w:pStyle w:val="BookText"/>
      </w:pPr>
      <w:r>
        <w:rPr>
          <w:rFonts w:ascii="Amiri" w:hAnsi="Amiri" w:eastAsia="Amiri" w:cs="Amiri"/>
          <w:lang w:bidi="ar-SA"/>
          <w:color w:val="111111"/>
          <w:sz w:val="28"/>
          <w:szCs w:val="28"/>
          <w:rtl/>
        </w:rPr>
        <w:t xml:space="preserve">38352 .بغداد؛ مكتبة الأوقاف العامة؛ رقم المخطوط: 1496</w:t>
      </w:r>
    </w:p>
    <w:p>
      <w:pPr>
        <w:pStyle w:val="BookText"/>
      </w:pPr>
      <w:r>
        <w:rPr>
          <w:rFonts w:ascii="IRNazanin" w:hAnsi="IRNazanin" w:eastAsia="IRNazanin" w:cs="IRNazanin"/>
          <w:lang w:bidi="fa-IR"/>
          <w:color w:val="111111"/>
          <w:sz w:val="28"/>
          <w:szCs w:val="28"/>
          <w:rtl/>
        </w:rPr>
        <w:t xml:space="preserve">کا :عبدالرحیم بن شعبان ،تا: 1008ه- 226 ق، 20*12سم [ف: 3-377]</w:t>
      </w:r>
    </w:p>
    <w:p>
      <w:pPr>
        <w:pStyle w:val="BookText"/>
      </w:pPr>
      <w:r>
        <w:rPr>
          <w:rFonts w:ascii="Amiri" w:hAnsi="Amiri" w:eastAsia="Amiri" w:cs="Amiri"/>
          <w:lang w:bidi="ar-SA"/>
          <w:color w:val="111111"/>
          <w:sz w:val="28"/>
          <w:szCs w:val="28"/>
          <w:rtl/>
        </w:rPr>
        <w:t xml:space="preserve">38353 . الموصل ؛ المدرسة الأمينية (في الأوقاف العامة)؛ رقم المخطوط: 16/2</w:t>
      </w:r>
    </w:p>
    <w:p>
      <w:pPr>
        <w:pStyle w:val="BookText"/>
      </w:pPr>
      <w:r>
        <w:rPr>
          <w:rFonts w:ascii="IRNazanin" w:hAnsi="IRNazanin" w:eastAsia="IRNazanin" w:cs="IRNazanin"/>
          <w:lang w:bidi="fa-IR"/>
          <w:color w:val="111111"/>
          <w:sz w:val="28"/>
          <w:szCs w:val="28"/>
          <w:rtl/>
        </w:rPr>
        <w:t xml:space="preserve">کا :لطف الله بن عطا الله ،تا: 1049ه- 236ق ، 21*16سم [الأوقاف العامة-موصل: 4-</w:t>
      </w:r>
    </w:p>
    <w:p>
      <w:pPr>
        <w:pStyle w:val="BookText"/>
      </w:pPr>
      <w:r>
        <w:rPr>
          <w:rFonts w:ascii="Times New Roman" w:hAnsi="Times New Roman" w:eastAsia="Times New Roman" w:cs="Times New Roman"/>
          <w:lang w:val="en-US" w:bidi="en-US"/>
          <w:color w:val="111111"/>
          <w:sz w:val="28"/>
          <w:szCs w:val="28"/>
          <w:rtl/>
        </w:rPr>
        <w:t xml:space="preserve">127 ]</w:t>
      </w:r>
    </w:p>
    <w:p>
      <w:pPr>
        <w:pStyle w:val="BookText"/>
      </w:pPr>
      <w:r>
        <w:rPr>
          <w:rFonts w:ascii="Amiri" w:hAnsi="Amiri" w:eastAsia="Amiri" w:cs="Amiri"/>
          <w:lang w:bidi="ar-SA"/>
          <w:color w:val="111111"/>
          <w:sz w:val="28"/>
          <w:szCs w:val="28"/>
          <w:rtl/>
        </w:rPr>
        <w:t xml:space="preserve">38354 . النجف الأشرف؛ تركة محمّد السماوي؛ رقم المخطوط 210</w:t>
      </w:r>
    </w:p>
    <w:p>
      <w:pPr>
        <w:pStyle w:val="BookText"/>
      </w:pPr>
      <w:r>
        <w:rPr>
          <w:rFonts w:ascii="IRNazanin" w:hAnsi="IRNazanin" w:eastAsia="IRNazanin" w:cs="IRNazanin"/>
          <w:lang w:bidi="fa-IR"/>
          <w:color w:val="111111"/>
          <w:sz w:val="28"/>
          <w:szCs w:val="28"/>
          <w:rtl/>
        </w:rPr>
        <w:t xml:space="preserve">کا :مجهول ،تا: 1066ه- [ معهد المخطوطات العربية: 4 جزء 2-226]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38355 .البصرة؛ المكتبة العباسية باش أعيان)؛ رقم المخطوط: ح-76</w:t>
      </w:r>
    </w:p>
    <w:p>
      <w:pPr>
        <w:pStyle w:val="BookText"/>
      </w:pPr>
      <w:r>
        <w:rPr>
          <w:rFonts w:ascii="IRNazanin" w:hAnsi="IRNazanin" w:eastAsia="IRNazanin" w:cs="IRNazanin"/>
          <w:lang w:bidi="fa-IR"/>
          <w:color w:val="111111"/>
          <w:sz w:val="28"/>
          <w:szCs w:val="28"/>
          <w:rtl/>
        </w:rPr>
        <w:t xml:space="preserve">کا :مجهول، تا: 1072ه- 600 ص 13*19/5سم [ف: 149]</w:t>
      </w:r>
    </w:p>
    <w:p>
      <w:pPr>
        <w:pStyle w:val="BookText"/>
      </w:pPr>
      <w:r>
        <w:rPr>
          <w:rFonts w:ascii="Amiri" w:hAnsi="Amiri" w:eastAsia="Amiri" w:cs="Amiri"/>
          <w:lang w:bidi="ar-SA"/>
          <w:color w:val="111111"/>
          <w:sz w:val="28"/>
          <w:szCs w:val="28"/>
          <w:rtl/>
        </w:rPr>
        <w:t xml:space="preserve">38356 .بغداد؛ عبّاس عزاوي المحامي ( في دار المخطوطات)؛ رقم المخطوط : 9852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1073ه- 460ص، 19 س، 21*15سم [المورد: 62-194]</w:t>
      </w:r>
    </w:p>
    <w:p>
      <w:pPr>
        <w:pStyle w:val="BookText"/>
      </w:pPr>
      <w:r>
        <w:rPr>
          <w:rFonts w:ascii="Amiri" w:hAnsi="Amiri" w:eastAsia="Amiri" w:cs="Amiri"/>
          <w:lang w:bidi="ar-SA"/>
          <w:color w:val="111111"/>
          <w:sz w:val="28"/>
          <w:szCs w:val="28"/>
          <w:rtl/>
        </w:rPr>
        <w:t xml:space="preserve">38357 .بغداد؛ مكتبة الأوقاف العامة؛ رقم المخطوط: 1421</w:t>
      </w:r>
    </w:p>
    <w:p>
      <w:pPr>
        <w:pStyle w:val="BookText"/>
      </w:pPr>
      <w:r>
        <w:rPr>
          <w:rFonts w:ascii="IRNazanin" w:hAnsi="IRNazanin" w:eastAsia="IRNazanin" w:cs="IRNazanin"/>
          <w:lang w:bidi="fa-IR"/>
          <w:color w:val="111111"/>
          <w:sz w:val="28"/>
          <w:szCs w:val="28"/>
          <w:rtl/>
        </w:rPr>
        <w:t xml:space="preserve">کا :مجهول ،تا: 1077ه- 157ق، 23*14سم آف 3-377]</w:t>
      </w:r>
    </w:p>
    <w:p>
      <w:pPr>
        <w:pStyle w:val="BookText"/>
      </w:pPr>
      <w:r>
        <w:rPr>
          <w:rFonts w:ascii="Amiri" w:hAnsi="Amiri" w:eastAsia="Amiri" w:cs="Amiri"/>
          <w:lang w:bidi="ar-SA"/>
          <w:color w:val="111111"/>
          <w:sz w:val="28"/>
          <w:szCs w:val="28"/>
          <w:rtl/>
        </w:rPr>
        <w:t xml:space="preserve">38358 .بغداد؛ مكتبة الأوقاف العامة؛ رقم المخطوط: 6086</w:t>
      </w:r>
    </w:p>
    <w:p>
      <w:pPr>
        <w:pStyle w:val="BookText"/>
      </w:pPr>
      <w:r>
        <w:rPr>
          <w:rFonts w:ascii="IRNazanin" w:hAnsi="IRNazanin" w:eastAsia="IRNazanin" w:cs="IRNazanin"/>
          <w:lang w:bidi="fa-IR"/>
          <w:color w:val="111111"/>
          <w:sz w:val="28"/>
          <w:szCs w:val="28"/>
          <w:rtl/>
        </w:rPr>
        <w:t xml:space="preserve">کا :عبدالحنان بن محمّد الحنفي، تا: 1077ه-، 162ق، 21*12سم [ف: 3-377]</w:t>
      </w:r>
    </w:p>
    <w:p>
      <w:pPr>
        <w:pStyle w:val="BookText"/>
      </w:pPr>
      <w:r>
        <w:rPr>
          <w:rFonts w:ascii="Times New Roman" w:hAnsi="Times New Roman" w:eastAsia="Times New Roman" w:cs="Times New Roman"/>
          <w:lang w:val="en-US" w:bidi="en-US"/>
          <w:color w:val="111111"/>
          <w:sz w:val="28"/>
          <w:szCs w:val="28"/>
          <w:rtl/>
        </w:rPr>
        <w:t xml:space="preserve">38359.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1195</w:t>
      </w:r>
    </w:p>
    <w:p>
      <w:pPr>
        <w:pStyle w:val="BookText"/>
      </w:pPr>
      <w:r>
        <w:rPr>
          <w:rFonts w:ascii="IRNazanin" w:hAnsi="IRNazanin" w:eastAsia="IRNazanin" w:cs="IRNazanin"/>
          <w:lang w:bidi="fa-IR"/>
          <w:color w:val="111111"/>
          <w:sz w:val="28"/>
          <w:szCs w:val="28"/>
          <w:rtl/>
        </w:rPr>
        <w:t xml:space="preserve">کا :محمّد نصير بن ملك محمّد، تا: 1083ه- 335 ص 12 س، 20*15سم [معجم</w:t>
      </w:r>
    </w:p>
    <w:p>
      <w:pPr>
        <w:pStyle w:val="BookText"/>
      </w:pPr>
      <w:r>
        <w:rPr>
          <w:rFonts w:ascii="Amiri" w:hAnsi="Amiri" w:eastAsia="Amiri" w:cs="Amiri"/>
          <w:lang w:bidi="ar-SA"/>
          <w:color w:val="111111"/>
          <w:sz w:val="28"/>
          <w:szCs w:val="28"/>
          <w:rtl/>
        </w:rPr>
        <w:t xml:space="preserve">المخطوطات النجفية: 504]</w:t>
      </w:r>
    </w:p>
    <w:p>
      <w:pPr>
        <w:pStyle w:val="BookText"/>
      </w:pPr>
      <w:r>
        <w:rPr>
          <w:rFonts w:ascii="Times New Roman" w:hAnsi="Times New Roman" w:eastAsia="Times New Roman" w:cs="Times New Roman"/>
          <w:lang w:val="en-US" w:bidi="en-US"/>
          <w:color w:val="111111"/>
          <w:sz w:val="28"/>
          <w:szCs w:val="28"/>
          <w:rtl/>
        </w:rPr>
        <w:t xml:space="preserve">38360.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2735</w:t>
      </w:r>
    </w:p>
    <w:p>
      <w:pPr>
        <w:pStyle w:val="BookText"/>
      </w:pPr>
      <w:r>
        <w:rPr>
          <w:rFonts w:ascii="IRNazanin" w:hAnsi="IRNazanin" w:eastAsia="IRNazanin" w:cs="IRNazanin"/>
          <w:lang w:bidi="fa-IR"/>
          <w:color w:val="111111"/>
          <w:sz w:val="28"/>
          <w:szCs w:val="28"/>
          <w:rtl/>
        </w:rPr>
        <w:t xml:space="preserve">کا :میرزا محمّد ،تا: 1084ه-؛ 173 ص 21 س 12* 24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503 ]</w:t>
      </w:r>
    </w:p>
    <w:p>
      <w:pPr>
        <w:pStyle w:val="BookText"/>
      </w:pPr>
      <w:r>
        <w:rPr>
          <w:rFonts w:ascii="Amiri" w:hAnsi="Amiri" w:eastAsia="Amiri" w:cs="Amiri"/>
          <w:lang w:bidi="ar-SA"/>
          <w:color w:val="111111"/>
          <w:sz w:val="28"/>
          <w:szCs w:val="28"/>
          <w:rtl/>
        </w:rPr>
        <w:t xml:space="preserve">38361 .كربلاء ؛ الروضة الحسينية (مكتبة)؛ رقم المخطوط : 723م - ح 9851</w:t>
      </w:r>
    </w:p>
    <w:p>
      <w:pPr>
        <w:pStyle w:val="BookText"/>
      </w:pPr>
      <w:r>
        <w:rPr>
          <w:rFonts w:ascii="Amiri" w:hAnsi="Amiri" w:eastAsia="Amiri" w:cs="Amiri"/>
          <w:lang w:bidi="ar-SA"/>
          <w:color w:val="111111"/>
          <w:sz w:val="28"/>
          <w:szCs w:val="28"/>
          <w:rtl/>
        </w:rPr>
        <w:t xml:space="preserve">أوّلها :مطابق؛ آخرها: تم الكتاب بعون الله الملك المعبود</w:t>
      </w:r>
    </w:p>
    <w:p>
      <w:pPr>
        <w:pStyle w:val="BookText"/>
      </w:pPr>
      <w:r>
        <w:rPr>
          <w:rFonts w:ascii="IRNazanin" w:hAnsi="IRNazanin" w:eastAsia="IRNazanin" w:cs="IRNazanin"/>
          <w:lang w:bidi="fa-IR"/>
          <w:color w:val="111111"/>
          <w:sz w:val="28"/>
          <w:szCs w:val="28"/>
          <w:rtl/>
        </w:rPr>
        <w:t xml:space="preserve">نسخ، کا: محمّد بن محمود الدورقاني ،تا :1091ه- تملك: محمّد بن عبدالباقي الكوركلابي؛ 440 ص 19س، 20*14سم [مخطوطات كربلاء: 4-307]</w:t>
      </w:r>
    </w:p>
    <w:p>
      <w:pPr>
        <w:pStyle w:val="BookText"/>
      </w:pPr>
      <w:r>
        <w:rPr>
          <w:rFonts w:ascii="Amiri" w:hAnsi="Amiri" w:eastAsia="Amiri" w:cs="Amiri"/>
          <w:lang w:bidi="ar-SA"/>
          <w:color w:val="111111"/>
          <w:sz w:val="28"/>
          <w:szCs w:val="28"/>
          <w:rtl/>
        </w:rPr>
        <w:t xml:space="preserve">38362 .كربلاء؛ الروضة الحسينية (مكتبة)؛ رقم المخطوط : 531م - ح 9780</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المرسلين محمّد وآله أجمعين وبعد فقد سألني من لا يسعني مخالفته أن الحق</w:t>
      </w:r>
    </w:p>
    <w:p>
      <w:pPr>
        <w:pStyle w:val="BookText"/>
      </w:pPr>
      <w:r>
        <w:rPr>
          <w:rFonts w:ascii="IRNazanin" w:hAnsi="IRNazanin" w:eastAsia="IRNazanin" w:cs="IRNazanin"/>
          <w:lang w:bidi="fa-IR"/>
          <w:color w:val="111111"/>
          <w:sz w:val="28"/>
          <w:szCs w:val="28"/>
          <w:rtl/>
        </w:rPr>
        <w:t xml:space="preserve">نسخ، کا: مجهول، تا: 22 شوّال 1092ه-؛ تملك :مرزا محمّد الهمداني سنة 1281ه- 290 ص 12س، 16*10سم [مخطوطات كربلاء: 4-229] 38363 . 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مجهول، تا: 1097ه- [ معجم المخطوطات النجفية: 504]</w:t>
      </w:r>
    </w:p>
    <w:p>
      <w:pPr>
        <w:pStyle w:val="BookText"/>
      </w:pPr>
      <w:r>
        <w:rPr>
          <w:rFonts w:ascii="Amiri" w:hAnsi="Amiri" w:eastAsia="Amiri" w:cs="Amiri"/>
          <w:lang w:bidi="ar-SA"/>
          <w:color w:val="111111"/>
          <w:sz w:val="28"/>
          <w:szCs w:val="28"/>
          <w:rtl/>
        </w:rPr>
        <w:t xml:space="preserve">38364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1097ه- [ معجم المخطوطات النجفية 504]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38365 .النجف الأشرف؛ مؤسسة كاشف الغطاء العامة؛ رقم المخطوط: 6711</w:t>
      </w:r>
    </w:p>
    <w:p>
      <w:pPr>
        <w:pStyle w:val="BookText"/>
      </w:pPr>
      <w:r>
        <w:rPr>
          <w:rFonts w:ascii="IRNazanin" w:hAnsi="IRNazanin" w:eastAsia="IRNazanin" w:cs="IRNazanin"/>
          <w:lang w:bidi="fa-IR"/>
          <w:color w:val="111111"/>
          <w:sz w:val="28"/>
          <w:szCs w:val="28"/>
          <w:rtl/>
        </w:rPr>
        <w:t xml:space="preserve">کا: مجهول ،تا: 1101 ه- ناقصة :الأوّل؛ 710ص [ف: 1-245]</w:t>
      </w:r>
    </w:p>
    <w:p>
      <w:pPr>
        <w:pStyle w:val="BookText"/>
      </w:pPr>
      <w:r>
        <w:rPr>
          <w:rFonts w:ascii="Amiri" w:hAnsi="Amiri" w:eastAsia="Amiri" w:cs="Amiri"/>
          <w:lang w:bidi="ar-SA"/>
          <w:color w:val="111111"/>
          <w:sz w:val="28"/>
          <w:szCs w:val="28"/>
          <w:rtl/>
        </w:rPr>
        <w:t xml:space="preserve">38366 . الكاظمية؛ مكتبة الإمام الصادق؛ رقم المخطوط: 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عبد بن الشيخ مولانا، تا: 1109 ه- 218 ،ق، 17 س ، 20*14سم [الذخائر: 6و7-</w:t>
      </w:r>
    </w:p>
    <w:p>
      <w:pPr>
        <w:pStyle w:val="BookText"/>
      </w:pPr>
      <w:r>
        <w:rPr>
          <w:rFonts w:ascii="Times New Roman" w:hAnsi="Times New Roman" w:eastAsia="Times New Roman" w:cs="Times New Roman"/>
          <w:lang w:val="en-US" w:bidi="en-US"/>
          <w:color w:val="111111"/>
          <w:sz w:val="28"/>
          <w:szCs w:val="28"/>
          <w:rtl/>
        </w:rPr>
        <w:t xml:space="preserve">303 ]</w:t>
      </w:r>
    </w:p>
    <w:p>
      <w:pPr>
        <w:pStyle w:val="BookText"/>
      </w:pPr>
      <w:r>
        <w:rPr>
          <w:rFonts w:ascii="Amiri" w:hAnsi="Amiri" w:eastAsia="Amiri" w:cs="Amiri"/>
          <w:lang w:bidi="ar-SA"/>
          <w:color w:val="111111"/>
          <w:sz w:val="28"/>
          <w:szCs w:val="28"/>
          <w:rtl/>
        </w:rPr>
        <w:t xml:space="preserve">38367 . النجف الأشرف ؛ حسينيه شوشتريها؛ رقم المخطوط : 358</w:t>
      </w:r>
    </w:p>
    <w:p>
      <w:pPr>
        <w:pStyle w:val="BookText"/>
      </w:pPr>
      <w:r>
        <w:rPr>
          <w:rFonts w:ascii="IRNazanin" w:hAnsi="IRNazanin" w:eastAsia="IRNazanin" w:cs="IRNazanin"/>
          <w:lang w:bidi="fa-IR"/>
          <w:color w:val="111111"/>
          <w:sz w:val="28"/>
          <w:szCs w:val="28"/>
          <w:rtl/>
        </w:rPr>
        <w:t xml:space="preserve">نسخ ،کا: مجهول، تا: 1111ه- [ نشریه: 11-803]</w:t>
      </w:r>
    </w:p>
    <w:p>
      <w:pPr>
        <w:pStyle w:val="BookText"/>
      </w:pPr>
      <w:r>
        <w:rPr>
          <w:rFonts w:ascii="Amiri" w:hAnsi="Amiri" w:eastAsia="Amiri" w:cs="Amiri"/>
          <w:lang w:bidi="ar-SA"/>
          <w:color w:val="111111"/>
          <w:sz w:val="28"/>
          <w:szCs w:val="28"/>
          <w:rtl/>
        </w:rPr>
        <w:t xml:space="preserve">38368 .كربلاء؛ العتبة العبّاسية؛ رقم المخطوط: 680</w:t>
      </w:r>
    </w:p>
    <w:p>
      <w:pPr>
        <w:pStyle w:val="BookText"/>
      </w:pPr>
      <w:r>
        <w:rPr>
          <w:rFonts w:ascii="Amiri" w:hAnsi="Amiri" w:eastAsia="Amiri" w:cs="Amiri"/>
          <w:lang w:bidi="ar-SA"/>
          <w:color w:val="111111"/>
          <w:sz w:val="28"/>
          <w:szCs w:val="28"/>
          <w:rtl/>
        </w:rPr>
        <w:t xml:space="preserve">أوّلها :وليس في الحقيقة غيره بموجود ونصلي على رسولك محمّد طيب العرق والعود</w:t>
      </w:r>
    </w:p>
    <w:p>
      <w:pPr>
        <w:pStyle w:val="BookText"/>
      </w:pPr>
      <w:r>
        <w:rPr>
          <w:rFonts w:ascii="Amiri" w:hAnsi="Amiri" w:eastAsia="Amiri" w:cs="Amiri"/>
          <w:lang w:bidi="ar-SA"/>
          <w:color w:val="111111"/>
          <w:sz w:val="28"/>
          <w:szCs w:val="28"/>
          <w:rtl/>
        </w:rPr>
        <w:t xml:space="preserve">الموعود بالبعث في مقام محمود، وعلى آله وصحبه الذين؛ آخرها: مطابق</w:t>
      </w:r>
    </w:p>
    <w:p>
      <w:pPr>
        <w:pStyle w:val="BookText"/>
      </w:pPr>
      <w:r>
        <w:rPr>
          <w:rFonts w:ascii="IRNazanin" w:hAnsi="IRNazanin" w:eastAsia="IRNazanin" w:cs="IRNazanin"/>
          <w:lang w:bidi="fa-IR"/>
          <w:color w:val="111111"/>
          <w:sz w:val="28"/>
          <w:szCs w:val="28"/>
          <w:rtl/>
        </w:rPr>
        <w:t xml:space="preserve">نسخ ،کا :عبد الله بن عبّاس، تا: 9 ذي الحجة 1112ه- ختم الناسخ «أقل خلق الله عبد الله»؛ 23 ،ق، 17س، 22*17سم [ف: 2-265]</w:t>
      </w:r>
    </w:p>
    <w:p>
      <w:pPr>
        <w:pStyle w:val="BookText"/>
      </w:pPr>
      <w:r>
        <w:rPr>
          <w:rFonts w:ascii="Amiri" w:hAnsi="Amiri" w:eastAsia="Amiri" w:cs="Amiri"/>
          <w:lang w:bidi="ar-SA"/>
          <w:color w:val="111111"/>
          <w:sz w:val="28"/>
          <w:szCs w:val="28"/>
          <w:rtl/>
        </w:rPr>
        <w:t xml:space="preserve">38369 . النجف الأشرف؛ مكتبة آية الله الحكيم العامة؛ رقم المخطوط: 931</w:t>
      </w:r>
    </w:p>
    <w:p>
      <w:pPr>
        <w:pStyle w:val="BookText"/>
      </w:pPr>
      <w:r>
        <w:rPr>
          <w:rFonts w:ascii="Amiri" w:hAnsi="Amiri" w:eastAsia="Amiri" w:cs="Amiri"/>
          <w:lang w:bidi="ar-SA"/>
          <w:color w:val="111111"/>
          <w:sz w:val="28"/>
          <w:szCs w:val="28"/>
          <w:rtl/>
        </w:rPr>
        <w:t xml:space="preserve">كا: أحمد بن محمود، تا: 1122ه- 108ص، 19س، 21*16سم [معجم المخطوطات</w:t>
      </w:r>
    </w:p>
    <w:p>
      <w:pPr>
        <w:pStyle w:val="BookText"/>
      </w:pPr>
      <w:r>
        <w:rPr>
          <w:rFonts w:ascii="Amiri" w:hAnsi="Amiri" w:eastAsia="Amiri" w:cs="Amiri"/>
          <w:lang w:bidi="ar-SA"/>
          <w:color w:val="111111"/>
          <w:sz w:val="28"/>
          <w:szCs w:val="28"/>
          <w:rtl/>
        </w:rPr>
        <w:t xml:space="preserve">النجفية: 504]</w:t>
      </w:r>
    </w:p>
    <w:p>
      <w:pPr>
        <w:pStyle w:val="BookText"/>
      </w:pPr>
      <w:r>
        <w:rPr>
          <w:rFonts w:ascii="IRNazanin" w:hAnsi="IRNazanin" w:eastAsia="IRNazanin" w:cs="IRNazanin"/>
          <w:lang w:bidi="fa-IR"/>
          <w:color w:val="111111"/>
          <w:sz w:val="28"/>
          <w:szCs w:val="28"/>
          <w:rtl/>
        </w:rPr>
        <w:t xml:space="preserve">38370 .بغداد؛ دار المخطوطات؛ رقم المخطوط: 472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الكيلاني، تا: 1124 ه- إصفهان (المدرسة الباقرية)؛ 346ص، 17س،</w:t>
      </w:r>
    </w:p>
    <w:p>
      <w:pPr>
        <w:pStyle w:val="BookText"/>
      </w:pPr>
      <w:r>
        <w:rPr>
          <w:rFonts w:ascii="Amiri" w:hAnsi="Amiri" w:eastAsia="Amiri" w:cs="Amiri"/>
          <w:lang w:bidi="ar-SA"/>
          <w:color w:val="111111"/>
          <w:sz w:val="28"/>
          <w:szCs w:val="28"/>
          <w:rtl/>
        </w:rPr>
        <w:t xml:space="preserve">24*18سم [المتحف العراقي - ف اللغوية - 42]</w:t>
      </w:r>
    </w:p>
    <w:p>
      <w:pPr>
        <w:pStyle w:val="BookText"/>
      </w:pPr>
      <w:r>
        <w:rPr>
          <w:rFonts w:ascii="IRNazanin" w:hAnsi="IRNazanin" w:eastAsia="IRNazanin" w:cs="IRNazanin"/>
          <w:lang w:bidi="fa-IR"/>
          <w:color w:val="111111"/>
          <w:sz w:val="28"/>
          <w:szCs w:val="28"/>
          <w:rtl/>
        </w:rPr>
        <w:t xml:space="preserve">38371 .بغداد؛ دار المخطوطات؛ رقم المخطوط : 2828</w:t>
      </w:r>
    </w:p>
    <w:p>
      <w:pPr>
        <w:pStyle w:val="BookText"/>
      </w:pPr>
      <w:r>
        <w:rPr>
          <w:rFonts w:ascii="IRNazanin" w:hAnsi="IRNazanin" w:eastAsia="IRNazanin" w:cs="IRNazanin"/>
          <w:lang w:bidi="fa-IR"/>
          <w:color w:val="111111"/>
          <w:sz w:val="28"/>
          <w:szCs w:val="28"/>
          <w:rtl/>
        </w:rPr>
        <w:t xml:space="preserve">کا :مجهول ،تا :قيد التملك 1157 ه- 269ق، 16س، 26/2*14سم[ المتحف العراقي - ف:</w:t>
      </w:r>
    </w:p>
    <w:p>
      <w:pPr>
        <w:pStyle w:val="BookText"/>
      </w:pPr>
      <w:r>
        <w:rPr>
          <w:rFonts w:ascii="Amiri" w:hAnsi="Amiri" w:eastAsia="Amiri" w:cs="Amiri"/>
          <w:lang w:bidi="ar-SA"/>
          <w:color w:val="111111"/>
          <w:sz w:val="28"/>
          <w:szCs w:val="28"/>
          <w:rtl/>
        </w:rPr>
        <w:t xml:space="preserve">اللغوية - 42]</w:t>
      </w:r>
    </w:p>
    <w:p>
      <w:pPr>
        <w:pStyle w:val="BookText"/>
      </w:pPr>
      <w:r>
        <w:rPr>
          <w:rFonts w:ascii="Times New Roman" w:hAnsi="Times New Roman" w:eastAsia="Times New Roman" w:cs="Times New Roman"/>
          <w:lang w:val="en-US" w:bidi="en-US"/>
          <w:color w:val="111111"/>
          <w:sz w:val="28"/>
          <w:szCs w:val="28"/>
          <w:rtl/>
        </w:rPr>
        <w:t xml:space="preserve">38372.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4679</w:t>
      </w:r>
    </w:p>
    <w:p>
      <w:pPr>
        <w:pStyle w:val="BookText"/>
      </w:pPr>
      <w:r>
        <w:rPr>
          <w:rFonts w:ascii="Amiri" w:hAnsi="Amiri" w:eastAsia="Amiri" w:cs="Amiri"/>
          <w:lang w:bidi="ar-SA"/>
          <w:color w:val="111111"/>
          <w:sz w:val="28"/>
          <w:szCs w:val="28"/>
          <w:rtl/>
        </w:rPr>
        <w:t xml:space="preserve">كا: أحمد بن عبد الله بن أحمد الكردي، تا : 1187ه- 388 ص [ف: 1-245]</w:t>
      </w:r>
    </w:p>
    <w:p>
      <w:pPr>
        <w:pStyle w:val="BookText"/>
      </w:pPr>
      <w:r>
        <w:rPr>
          <w:rFonts w:ascii="Amiri" w:hAnsi="Amiri" w:eastAsia="Amiri" w:cs="Amiri"/>
          <w:lang w:bidi="ar-SA"/>
          <w:color w:val="111111"/>
          <w:sz w:val="28"/>
          <w:szCs w:val="28"/>
          <w:rtl/>
        </w:rPr>
        <w:t xml:space="preserve">38373 .بغداد؛ مكتبة الأوقاف العامة؛ رقم المخطوط: 1428/1</w:t>
      </w:r>
    </w:p>
    <w:p>
      <w:pPr>
        <w:pStyle w:val="BookText"/>
      </w:pPr>
      <w:r>
        <w:rPr>
          <w:rFonts w:ascii="IRNazanin" w:hAnsi="IRNazanin" w:eastAsia="IRNazanin" w:cs="IRNazanin"/>
          <w:lang w:bidi="fa-IR"/>
          <w:color w:val="111111"/>
          <w:sz w:val="28"/>
          <w:szCs w:val="28"/>
          <w:rtl/>
        </w:rPr>
        <w:t xml:space="preserve">کا: یوسف بلباس بن بایر، تا: 1224ه- عليها تعليقات لإبراهيم فصيح الحيدري</w:t>
      </w:r>
    </w:p>
    <w:p>
      <w:pPr>
        <w:pStyle w:val="BookText"/>
      </w:pPr>
      <w:r>
        <w:rPr>
          <w:rFonts w:ascii="IRNazanin" w:hAnsi="IRNazanin" w:eastAsia="IRNazanin" w:cs="IRNazanin"/>
          <w:lang w:bidi="fa-IR"/>
          <w:color w:val="111111"/>
          <w:sz w:val="28"/>
          <w:szCs w:val="28"/>
          <w:rtl/>
        </w:rPr>
        <w:t xml:space="preserve">202ق، 22*16سم [ف: 3-376]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38374.</w:t>
      </w:r>
    </w:p>
    <w:p>
      <w:pPr>
        <w:pStyle w:val="BookText"/>
      </w:pPr>
      <w:r>
        <w:rPr>
          <w:rFonts w:ascii="Amiri" w:hAnsi="Amiri" w:eastAsia="Amiri" w:cs="Amiri"/>
          <w:lang w:bidi="ar-SA"/>
          <w:color w:val="111111"/>
          <w:sz w:val="28"/>
          <w:szCs w:val="28"/>
          <w:rtl/>
        </w:rPr>
        <w:t xml:space="preserve">بغداد؛ مكتبة الأوقاف العامة؛ رقم المخطوط: 1397</w:t>
      </w:r>
    </w:p>
    <w:p>
      <w:pPr>
        <w:pStyle w:val="BookText"/>
      </w:pPr>
      <w:r>
        <w:rPr>
          <w:rFonts w:ascii="IRNazanin" w:hAnsi="IRNazanin" w:eastAsia="IRNazanin" w:cs="IRNazanin"/>
          <w:lang w:bidi="fa-IR"/>
          <w:color w:val="111111"/>
          <w:sz w:val="28"/>
          <w:szCs w:val="28"/>
          <w:rtl/>
        </w:rPr>
        <w:t xml:space="preserve">کا :مجهول، تا: 1234ه-، 183 ق، 2*014سم [ف: 3-376]</w:t>
      </w:r>
    </w:p>
    <w:p>
      <w:pPr>
        <w:pStyle w:val="BookText"/>
      </w:pPr>
      <w:r>
        <w:rPr>
          <w:rFonts w:ascii="Amiri" w:hAnsi="Amiri" w:eastAsia="Amiri" w:cs="Amiri"/>
          <w:lang w:bidi="ar-SA"/>
          <w:color w:val="111111"/>
          <w:sz w:val="28"/>
          <w:szCs w:val="28"/>
          <w:rtl/>
        </w:rPr>
        <w:t xml:space="preserve">شرح الشافية 603</w:t>
      </w:r>
    </w:p>
    <w:p>
      <w:pPr>
        <w:pStyle w:val="BookText"/>
      </w:pPr>
      <w:r>
        <w:rPr>
          <w:rFonts w:ascii="Amiri" w:hAnsi="Amiri" w:eastAsia="Amiri" w:cs="Amiri"/>
          <w:lang w:bidi="ar-SA"/>
          <w:color w:val="111111"/>
          <w:sz w:val="28"/>
          <w:szCs w:val="28"/>
          <w:rtl/>
        </w:rPr>
        <w:t xml:space="preserve">38375 . النجف الأشرف؛ مكتبة السيّد محمّد البغدادي؛ رقم المخطوط: 25</w:t>
      </w:r>
    </w:p>
    <w:p>
      <w:pPr>
        <w:pStyle w:val="BookText"/>
      </w:pPr>
      <w:r>
        <w:rPr>
          <w:rFonts w:ascii="Amiri" w:hAnsi="Amiri" w:eastAsia="Amiri" w:cs="Amiri"/>
          <w:lang w:bidi="ar-SA"/>
          <w:color w:val="111111"/>
          <w:sz w:val="28"/>
          <w:szCs w:val="28"/>
          <w:rtl/>
        </w:rPr>
        <w:t xml:space="preserve">أوّلها :مطابق؛ آخرها: تم الكتاب بعون المك الوهاب ...</w:t>
      </w:r>
    </w:p>
    <w:p>
      <w:pPr>
        <w:pStyle w:val="BookText"/>
      </w:pPr>
      <w:r>
        <w:rPr>
          <w:rFonts w:ascii="Amiri" w:hAnsi="Amiri" w:eastAsia="Amiri" w:cs="Amiri"/>
          <w:lang w:bidi="ar-SA"/>
          <w:color w:val="111111"/>
          <w:sz w:val="28"/>
          <w:szCs w:val="28"/>
          <w:rtl/>
        </w:rPr>
        <w:t xml:space="preserve">في الفهرس مجهول المؤلف؛ كا: سيد الجليل والفاضل انبيل زين العابدين الموسوي إبراهيم، تا: 1242 ه- 346 ص 19 س، 21/5*15سم [ف: 112]</w:t>
      </w:r>
    </w:p>
    <w:p>
      <w:pPr>
        <w:pStyle w:val="BookText"/>
      </w:pPr>
      <w:r>
        <w:rPr>
          <w:rFonts w:ascii="Amiri" w:hAnsi="Amiri" w:eastAsia="Amiri" w:cs="Amiri"/>
          <w:lang w:bidi="ar-SA"/>
          <w:color w:val="111111"/>
          <w:sz w:val="28"/>
          <w:szCs w:val="28"/>
          <w:rtl/>
        </w:rPr>
        <w:t xml:space="preserve">38376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1245ه- [ف: 13]</w:t>
      </w:r>
    </w:p>
    <w:p>
      <w:pPr>
        <w:pStyle w:val="BookText"/>
      </w:pPr>
      <w:r>
        <w:rPr>
          <w:rFonts w:ascii="Amiri" w:hAnsi="Amiri" w:eastAsia="Amiri" w:cs="Amiri"/>
          <w:lang w:bidi="ar-SA"/>
          <w:color w:val="111111"/>
          <w:sz w:val="28"/>
          <w:szCs w:val="28"/>
          <w:rtl/>
        </w:rPr>
        <w:t xml:space="preserve">38377 . النجف الأشرف؛ مكتبة آية الله الحكيم العامة؛ رقم المخطوط: 538</w:t>
      </w:r>
    </w:p>
    <w:p>
      <w:pPr>
        <w:pStyle w:val="BookText"/>
      </w:pPr>
      <w:r>
        <w:rPr>
          <w:rFonts w:ascii="Amiri" w:hAnsi="Amiri" w:eastAsia="Amiri" w:cs="Amiri"/>
          <w:lang w:bidi="ar-SA"/>
          <w:color w:val="111111"/>
          <w:sz w:val="28"/>
          <w:szCs w:val="28"/>
          <w:rtl/>
        </w:rPr>
        <w:t xml:space="preserve">كا :مجهول، تا: قيد التملك 1256ه-؛ ناقصة : الآخر؛ 187 ص 21 س، 18*10/7سم [معجم المخطوطات النجفية 504]</w:t>
      </w:r>
    </w:p>
    <w:p>
      <w:pPr>
        <w:pStyle w:val="BookText"/>
      </w:pPr>
      <w:r>
        <w:rPr>
          <w:rFonts w:ascii="Amiri" w:hAnsi="Amiri" w:eastAsia="Amiri" w:cs="Amiri"/>
          <w:lang w:bidi="ar-SA"/>
          <w:color w:val="111111"/>
          <w:sz w:val="28"/>
          <w:szCs w:val="28"/>
          <w:rtl/>
        </w:rPr>
        <w:t xml:space="preserve">38378 .النجف الأشرف؛ مؤسسة كاشف الغطاء العامة؛ رقم المخطوط : 2905</w:t>
      </w:r>
    </w:p>
    <w:p>
      <w:pPr>
        <w:pStyle w:val="BookText"/>
      </w:pPr>
      <w:r>
        <w:rPr>
          <w:rFonts w:ascii="IRNazanin" w:hAnsi="IRNazanin" w:eastAsia="IRNazanin" w:cs="IRNazanin"/>
          <w:lang w:bidi="fa-IR"/>
          <w:color w:val="111111"/>
          <w:sz w:val="28"/>
          <w:szCs w:val="28"/>
          <w:rtl/>
        </w:rPr>
        <w:t xml:space="preserve">کا :مجهول، تا: 1289 ه-، 307 ص [ف: 1-245]</w:t>
      </w:r>
    </w:p>
    <w:p>
      <w:pPr>
        <w:pStyle w:val="BookText"/>
      </w:pPr>
      <w:r>
        <w:rPr>
          <w:rFonts w:ascii="Amiri" w:hAnsi="Amiri" w:eastAsia="Amiri" w:cs="Amiri"/>
          <w:lang w:bidi="ar-SA"/>
          <w:color w:val="111111"/>
          <w:sz w:val="28"/>
          <w:szCs w:val="28"/>
          <w:rtl/>
        </w:rPr>
        <w:t xml:space="preserve">38379 .بغداد؛ الخزانة الآلوسية (ضمن دار المخطوطات؛ رقم المخطوط : 8664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264 ص 21 س ، 20*15سم [المورد: 13-192]</w:t>
      </w:r>
    </w:p>
    <w:p>
      <w:pPr>
        <w:pStyle w:val="BookText"/>
      </w:pPr>
      <w:r>
        <w:rPr>
          <w:rFonts w:ascii="Amiri" w:hAnsi="Amiri" w:eastAsia="Amiri" w:cs="Amiri"/>
          <w:lang w:bidi="ar-SA"/>
          <w:color w:val="111111"/>
          <w:sz w:val="28"/>
          <w:szCs w:val="28"/>
          <w:rtl/>
        </w:rPr>
        <w:t xml:space="preserve">38380 .النجف الأشرف؛ مؤسسة كاشف الغطاء العامة؛ رقم المخطوط : 6557</w:t>
      </w:r>
    </w:p>
    <w:p>
      <w:pPr>
        <w:pStyle w:val="BookText"/>
      </w:pPr>
      <w:r>
        <w:rPr>
          <w:rFonts w:ascii="Amiri" w:hAnsi="Amiri" w:eastAsia="Amiri" w:cs="Amiri"/>
          <w:lang w:bidi="ar-SA"/>
          <w:color w:val="111111"/>
          <w:sz w:val="28"/>
          <w:szCs w:val="28"/>
          <w:rtl/>
        </w:rPr>
        <w:t xml:space="preserve">كا :بهاء الدين محمّد الموسوي ،تا :مجهول؛ 220 ص [ف: 1-245]</w:t>
      </w:r>
    </w:p>
    <w:p>
      <w:pPr>
        <w:pStyle w:val="BookText"/>
      </w:pPr>
      <w:r>
        <w:rPr>
          <w:rFonts w:ascii="Amiri" w:hAnsi="Amiri" w:eastAsia="Amiri" w:cs="Amiri"/>
          <w:lang w:bidi="ar-SA"/>
          <w:color w:val="111111"/>
          <w:sz w:val="28"/>
          <w:szCs w:val="28"/>
          <w:rtl/>
        </w:rPr>
        <w:t xml:space="preserve">38381 . النجف الأشرف؛ مؤسسة كاشف الغطاء العامة؛ رقم المخطوط: 4580</w:t>
      </w:r>
    </w:p>
    <w:p>
      <w:pPr>
        <w:pStyle w:val="BookText"/>
      </w:pPr>
      <w:r>
        <w:rPr>
          <w:rFonts w:ascii="IRNazanin" w:hAnsi="IRNazanin" w:eastAsia="IRNazanin" w:cs="IRNazanin"/>
          <w:lang w:bidi="fa-IR"/>
          <w:color w:val="111111"/>
          <w:sz w:val="28"/>
          <w:szCs w:val="28"/>
          <w:rtl/>
        </w:rPr>
        <w:t xml:space="preserve">ناقص ،کا :مجهول ،تا :مجهول 385 ص [ف: 1-245]</w:t>
      </w:r>
    </w:p>
    <w:p>
      <w:pPr>
        <w:pStyle w:val="BookText"/>
      </w:pPr>
      <w:r>
        <w:rPr>
          <w:rFonts w:ascii="Amiri" w:hAnsi="Amiri" w:eastAsia="Amiri" w:cs="Amiri"/>
          <w:lang w:bidi="ar-SA"/>
          <w:color w:val="111111"/>
          <w:sz w:val="28"/>
          <w:szCs w:val="28"/>
          <w:rtl/>
        </w:rPr>
        <w:t xml:space="preserve">38382 .النجف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504]</w:t>
      </w:r>
    </w:p>
    <w:p>
      <w:pPr>
        <w:pStyle w:val="BookText"/>
      </w:pPr>
      <w:r>
        <w:rPr>
          <w:rFonts w:ascii="Amiri" w:hAnsi="Amiri" w:eastAsia="Amiri" w:cs="Amiri"/>
          <w:lang w:bidi="ar-SA"/>
          <w:color w:val="111111"/>
          <w:sz w:val="28"/>
          <w:szCs w:val="28"/>
          <w:rtl/>
        </w:rPr>
        <w:t xml:space="preserve">38383 .النجف الأشرف؛ مكتبة آية الله الحكيم العامة؛ رقم المخطوط: 1933</w:t>
      </w:r>
    </w:p>
    <w:p>
      <w:pPr>
        <w:pStyle w:val="BookText"/>
      </w:pPr>
      <w:r>
        <w:rPr>
          <w:rFonts w:ascii="IRNazanin" w:hAnsi="IRNazanin" w:eastAsia="IRNazanin" w:cs="IRNazanin"/>
          <w:lang w:bidi="fa-IR"/>
          <w:color w:val="111111"/>
          <w:sz w:val="28"/>
          <w:szCs w:val="28"/>
          <w:rtl/>
        </w:rPr>
        <w:t xml:space="preserve">کا :مجهول ،تا :مجهول؛ ناقصة :الأوّل والآخر؛ 182 ص 19 س 20*15سم [معجم</w:t>
      </w:r>
    </w:p>
    <w:p>
      <w:pPr>
        <w:pStyle w:val="BookText"/>
      </w:pPr>
      <w:r>
        <w:rPr>
          <w:rFonts w:ascii="Amiri" w:hAnsi="Amiri" w:eastAsia="Amiri" w:cs="Amiri"/>
          <w:lang w:bidi="ar-SA"/>
          <w:color w:val="111111"/>
          <w:sz w:val="28"/>
          <w:szCs w:val="28"/>
          <w:rtl/>
        </w:rPr>
        <w:t xml:space="preserve">المخطوطات النجفية 503]</w:t>
      </w:r>
    </w:p>
    <w:p>
      <w:pPr>
        <w:pStyle w:val="BookText"/>
      </w:pPr>
      <w:r>
        <w:rPr>
          <w:rFonts w:ascii="Amiri" w:hAnsi="Amiri" w:eastAsia="Amiri" w:cs="Amiri"/>
          <w:lang w:bidi="ar-SA"/>
          <w:color w:val="111111"/>
          <w:sz w:val="28"/>
          <w:szCs w:val="28"/>
          <w:rtl/>
        </w:rPr>
        <w:t xml:space="preserve">38384 . النجف الأشرف؛ مكتبة آية الله الحكيم العامة؛ رقم المخطوط: 1524</w:t>
      </w:r>
    </w:p>
    <w:p>
      <w:pPr>
        <w:pStyle w:val="BookText"/>
      </w:pPr>
      <w:r>
        <w:rPr>
          <w:rFonts w:ascii="IRNazanin" w:hAnsi="IRNazanin" w:eastAsia="IRNazanin" w:cs="IRNazanin"/>
          <w:lang w:bidi="fa-IR"/>
          <w:color w:val="111111"/>
          <w:sz w:val="28"/>
          <w:szCs w:val="28"/>
          <w:rtl/>
        </w:rPr>
        <w:t xml:space="preserve">کا :مجهول ،تا :مجهول ؛ناقصة: الأوّل؛ 172 ص 19س، 17*12سم [معجم المخطوطات</w:t>
      </w:r>
    </w:p>
    <w:p>
      <w:pPr>
        <w:pStyle w:val="BookText"/>
      </w:pPr>
      <w:r>
        <w:rPr>
          <w:rFonts w:ascii="Amiri" w:hAnsi="Amiri" w:eastAsia="Amiri" w:cs="Amiri"/>
          <w:lang w:bidi="ar-SA"/>
          <w:color w:val="111111"/>
          <w:sz w:val="28"/>
          <w:szCs w:val="28"/>
          <w:rtl/>
        </w:rPr>
        <w:t xml:space="preserve">النجفية 503]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38385 .بغداد؛ مكتبة الأوقاف العامة؛ رقم المخطوط : 1443</w:t>
      </w:r>
    </w:p>
    <w:p>
      <w:pPr>
        <w:pStyle w:val="BookText"/>
      </w:pPr>
      <w:r>
        <w:rPr>
          <w:rFonts w:ascii="IRNazanin" w:hAnsi="IRNazanin" w:eastAsia="IRNazanin" w:cs="IRNazanin"/>
          <w:lang w:bidi="fa-IR"/>
          <w:color w:val="111111"/>
          <w:sz w:val="28"/>
          <w:szCs w:val="28"/>
          <w:rtl/>
        </w:rPr>
        <w:t xml:space="preserve">کا :مجهول، تا: مجهول؛ 159 ق، 23*12سم [ف: 3-377]</w:t>
      </w:r>
    </w:p>
    <w:p>
      <w:pPr>
        <w:pStyle w:val="BookText"/>
      </w:pPr>
      <w:r>
        <w:rPr>
          <w:rFonts w:ascii="Amiri" w:hAnsi="Amiri" w:eastAsia="Amiri" w:cs="Amiri"/>
          <w:lang w:bidi="ar-SA"/>
          <w:color w:val="111111"/>
          <w:sz w:val="28"/>
          <w:szCs w:val="28"/>
          <w:rtl/>
        </w:rPr>
        <w:t xml:space="preserve">38386 .بغداد؛ مكتبة الأوقاف العامة؛ رقم المخطوط : 10048</w:t>
      </w:r>
    </w:p>
    <w:p>
      <w:pPr>
        <w:pStyle w:val="BookText"/>
      </w:pPr>
      <w:r>
        <w:rPr>
          <w:rFonts w:ascii="IRNazanin" w:hAnsi="IRNazanin" w:eastAsia="IRNazanin" w:cs="IRNazanin"/>
          <w:lang w:bidi="fa-IR"/>
          <w:color w:val="111111"/>
          <w:sz w:val="28"/>
          <w:szCs w:val="28"/>
          <w:rtl/>
        </w:rPr>
        <w:t xml:space="preserve">کا :مجهول ،تا :مجهول؛ ناقصة: الأوّل والآخر؛ 230 ق، 19*12سم [ف: 3-377]</w:t>
      </w:r>
    </w:p>
    <w:p>
      <w:pPr>
        <w:pStyle w:val="BookText"/>
      </w:pPr>
      <w:r>
        <w:rPr>
          <w:rFonts w:ascii="IRNazanin" w:hAnsi="IRNazanin" w:eastAsia="IRNazanin" w:cs="IRNazanin"/>
          <w:lang w:bidi="fa-IR"/>
          <w:color w:val="111111"/>
          <w:sz w:val="28"/>
          <w:szCs w:val="28"/>
          <w:rtl/>
        </w:rPr>
        <w:t xml:space="preserve">38387 .بغداد؛ دار المخطوطات؛ رقم المخطوط 3270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168 ص 29 س ، 19*14سم [المتحف العراقي - ف: اللغوية - 42]</w:t>
      </w:r>
    </w:p>
    <w:p>
      <w:pPr>
        <w:pStyle w:val="BookText"/>
      </w:pPr>
      <w:r>
        <w:rPr>
          <w:rFonts w:ascii="Times New Roman" w:hAnsi="Times New Roman" w:eastAsia="Times New Roman" w:cs="Times New Roman"/>
          <w:lang w:val="en-US" w:bidi="en-US"/>
          <w:color w:val="111111"/>
          <w:sz w:val="28"/>
          <w:szCs w:val="28"/>
          <w:rtl/>
        </w:rPr>
        <w:t xml:space="preserve">38388.</w:t>
      </w:r>
    </w:p>
    <w:p>
      <w:pPr>
        <w:pStyle w:val="BookText"/>
      </w:pPr>
      <w:r>
        <w:rPr>
          <w:rFonts w:ascii="IRNazanin" w:hAnsi="IRNazanin" w:eastAsia="IRNazanin" w:cs="IRNazanin"/>
          <w:lang w:bidi="fa-IR"/>
          <w:color w:val="111111"/>
          <w:sz w:val="28"/>
          <w:szCs w:val="28"/>
          <w:rtl/>
        </w:rPr>
        <w:t xml:space="preserve">بغداد؛ دار المخطوطات؛ رقم المخطوط : 3925</w:t>
      </w:r>
    </w:p>
    <w:p>
      <w:pPr>
        <w:pStyle w:val="BookText"/>
      </w:pPr>
      <w:r>
        <w:rPr>
          <w:rFonts w:ascii="IRNazanin" w:hAnsi="IRNazanin" w:eastAsia="IRNazanin" w:cs="IRNazanin"/>
          <w:lang w:bidi="fa-IR"/>
          <w:color w:val="111111"/>
          <w:sz w:val="28"/>
          <w:szCs w:val="28"/>
          <w:rtl/>
        </w:rPr>
        <w:t xml:space="preserve">کا :مجهول ،تا :مجهول؛ 12 ص 13 س 21*17سم [المتحف العراقي - ف: اللغوية - 42]</w:t>
      </w:r>
    </w:p>
    <w:p>
      <w:pPr>
        <w:pStyle w:val="BookText"/>
      </w:pPr>
      <w:r>
        <w:rPr>
          <w:rFonts w:ascii="Amiri" w:hAnsi="Amiri" w:eastAsia="Amiri" w:cs="Amiri"/>
          <w:lang w:bidi="ar-SA"/>
          <w:color w:val="111111"/>
          <w:sz w:val="28"/>
          <w:szCs w:val="28"/>
          <w:rtl/>
        </w:rPr>
        <w:t xml:space="preserve">38389 . النجف الأشرف؛ مؤسسة كاشف الغطاء العامة؛ رقم المخطوط : 4850</w:t>
      </w:r>
    </w:p>
    <w:p>
      <w:pPr>
        <w:pStyle w:val="BookText"/>
      </w:pPr>
      <w:r>
        <w:rPr>
          <w:rFonts w:ascii="IRNazanin" w:hAnsi="IRNazanin" w:eastAsia="IRNazanin" w:cs="IRNazanin"/>
          <w:lang w:bidi="fa-IR"/>
          <w:color w:val="111111"/>
          <w:sz w:val="28"/>
          <w:szCs w:val="28"/>
          <w:rtl/>
        </w:rPr>
        <w:t xml:space="preserve">کا :مجهول ،تا :مجهول؛ 302 ص [ف: 1-245]</w:t>
      </w:r>
    </w:p>
    <w:p>
      <w:pPr>
        <w:pStyle w:val="BookText"/>
      </w:pPr>
      <w:r>
        <w:rPr>
          <w:rFonts w:ascii="Amiri" w:hAnsi="Amiri" w:eastAsia="Amiri" w:cs="Amiri"/>
          <w:lang w:bidi="ar-SA"/>
          <w:color w:val="111111"/>
          <w:sz w:val="28"/>
          <w:szCs w:val="28"/>
          <w:rtl/>
        </w:rPr>
        <w:t xml:space="preserve">38390 .الموصل؛ مدرسة الخياط (في الأوقاف العامة)؛ رقم المخطوط: 11/1</w:t>
      </w:r>
    </w:p>
    <w:p>
      <w:pPr>
        <w:pStyle w:val="BookText"/>
      </w:pPr>
      <w:r>
        <w:rPr>
          <w:rFonts w:ascii="IRNazanin" w:hAnsi="IRNazanin" w:eastAsia="IRNazanin" w:cs="IRNazanin"/>
          <w:lang w:bidi="fa-IR"/>
          <w:color w:val="111111"/>
          <w:sz w:val="28"/>
          <w:szCs w:val="28"/>
          <w:rtl/>
        </w:rPr>
        <w:t xml:space="preserve">کا: مجهول، تا :مجهول؛ 135ق، 16*21سم [الأوقاف العامة - موصل: 5-55]</w:t>
      </w:r>
    </w:p>
    <w:p>
      <w:pPr>
        <w:pStyle w:val="BookText"/>
      </w:pPr>
      <w:r>
        <w:rPr>
          <w:rFonts w:ascii="Amiri" w:hAnsi="Amiri" w:eastAsia="Amiri" w:cs="Amiri"/>
          <w:lang w:bidi="ar-SA"/>
          <w:color w:val="111111"/>
          <w:sz w:val="28"/>
          <w:szCs w:val="28"/>
          <w:rtl/>
        </w:rPr>
        <w:t xml:space="preserve">38391 .النجف الأشرف؛ مكتبة آية الله الحكيم العامة؛ رقم المخطوط: 1177</w:t>
      </w:r>
    </w:p>
    <w:p>
      <w:pPr>
        <w:pStyle w:val="BookText"/>
      </w:pPr>
      <w:r>
        <w:rPr>
          <w:rFonts w:ascii="IRNazanin" w:hAnsi="IRNazanin" w:eastAsia="IRNazanin" w:cs="IRNazanin"/>
          <w:lang w:bidi="fa-IR"/>
          <w:color w:val="111111"/>
          <w:sz w:val="28"/>
          <w:szCs w:val="28"/>
          <w:rtl/>
        </w:rPr>
        <w:t xml:space="preserve">کا :مجهول، تا :مجهول؛ 30 ص 25 س 15*21 سم [معجم المخطوطات النجفية: 504]</w:t>
      </w:r>
    </w:p>
    <w:p>
      <w:pPr>
        <w:pStyle w:val="BookText"/>
      </w:pPr>
      <w:r>
        <w:rPr>
          <w:rFonts w:ascii="Amiri" w:hAnsi="Amiri" w:eastAsia="Amiri" w:cs="Amiri"/>
          <w:lang w:bidi="ar-SA"/>
          <w:color w:val="111111"/>
          <w:sz w:val="28"/>
          <w:szCs w:val="28"/>
          <w:rtl/>
        </w:rPr>
        <w:t xml:space="preserve">38392 . النجف الأشرف؛ مكتبة آية الله الحكيم العامة؛ رقم المخطوط : 3011</w:t>
      </w:r>
    </w:p>
    <w:p>
      <w:pPr>
        <w:pStyle w:val="BookText"/>
      </w:pPr>
      <w:r>
        <w:rPr>
          <w:rFonts w:ascii="IRNazanin" w:hAnsi="IRNazanin" w:eastAsia="IRNazanin" w:cs="IRNazanin"/>
          <w:lang w:bidi="fa-IR"/>
          <w:color w:val="111111"/>
          <w:sz w:val="28"/>
          <w:szCs w:val="28"/>
          <w:rtl/>
        </w:rPr>
        <w:t xml:space="preserve">کا :مجهول ،تا: مجهول؛ ناقصة : الآخر؛ 181 ص 19س 24/3*14/18سم [معجم المخطوطات النجفية 503]</w:t>
      </w:r>
    </w:p>
    <w:p>
      <w:pPr>
        <w:pStyle w:val="BookText"/>
      </w:pPr>
      <w:r>
        <w:rPr>
          <w:rFonts w:ascii="Amiri" w:hAnsi="Amiri" w:eastAsia="Amiri" w:cs="Amiri"/>
          <w:lang w:bidi="ar-SA"/>
          <w:color w:val="111111"/>
          <w:sz w:val="28"/>
          <w:szCs w:val="28"/>
          <w:rtl/>
        </w:rPr>
        <w:t xml:space="preserve">38393 .الموصل؛ المدرسة الحسنية ( في الأوقاف العامة)؛ رقم المخطوط: 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 ق، 23 *15سم [الأوقاف العامة - موصل: 1-146]</w:t>
      </w:r>
    </w:p>
    <w:p>
      <w:pPr>
        <w:pStyle w:val="BookText"/>
      </w:pPr>
      <w:r>
        <w:rPr>
          <w:rFonts w:ascii="Amiri" w:hAnsi="Amiri" w:eastAsia="Amiri" w:cs="Amiri"/>
          <w:lang w:bidi="ar-SA"/>
          <w:color w:val="111111"/>
          <w:sz w:val="28"/>
          <w:szCs w:val="28"/>
          <w:rtl/>
        </w:rPr>
        <w:t xml:space="preserve">38394 .بغداد؛ مكتبة الأوقاف العامة رقم المخطوط : 1328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52ق 22*16سم [ف: 3-376]</w:t>
      </w:r>
    </w:p>
    <w:p>
      <w:pPr>
        <w:pStyle w:val="BookText"/>
      </w:pPr>
      <w:r>
        <w:rPr>
          <w:rFonts w:ascii="Times New Roman" w:hAnsi="Times New Roman" w:eastAsia="Times New Roman" w:cs="Times New Roman"/>
          <w:lang w:val="en-US" w:bidi="en-US"/>
          <w:color w:val="111111"/>
          <w:sz w:val="28"/>
          <w:szCs w:val="28"/>
          <w:rtl/>
        </w:rPr>
        <w:t xml:space="preserve">38395.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ناقصة: الآخر [ف: 13]</w:t>
      </w:r>
    </w:p>
    <w:p>
      <w:pPr>
        <w:pStyle w:val="BookText"/>
      </w:pPr>
      <w:r>
        <w:rPr>
          <w:rFonts w:ascii="Times New Roman" w:hAnsi="Times New Roman" w:eastAsia="Times New Roman" w:cs="Times New Roman"/>
          <w:lang w:val="en-US" w:bidi="en-US"/>
          <w:color w:val="111111"/>
          <w:sz w:val="28"/>
          <w:szCs w:val="28"/>
          <w:rtl/>
        </w:rPr>
        <w:t xml:space="preserve">38396.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بهاء الدين محمّد الموسوي ،تا: مجهول [ف: 13]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74" w:name="pg8181_88943"/>
    <w:bookmarkEnd w:id="474"/>
    <w:p>
      <w:pPr>
        <w:pStyle w:val="BookText"/>
      </w:pPr>
      <w:r>
        <w:rPr>
          <w:rFonts w:ascii="Amiri" w:hAnsi="Amiri" w:eastAsia="Amiri" w:cs="Amiri"/>
          <w:lang w:bidi="ar-SA"/>
          <w:color w:val="111111"/>
          <w:sz w:val="28"/>
          <w:szCs w:val="28"/>
          <w:rtl/>
        </w:rPr>
        <w:t xml:space="preserve">38397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كتبت في عصر الجاربردي وعليها تعاليق تلميذه [ف: 14]</w:t>
      </w:r>
    </w:p>
    <w:p>
      <w:pPr>
        <w:pStyle w:val="BookText"/>
      </w:pPr>
      <w:r>
        <w:rPr>
          <w:rFonts w:ascii="Amiri" w:hAnsi="Amiri" w:eastAsia="Amiri" w:cs="Amiri"/>
          <w:lang w:bidi="ar-SA"/>
          <w:color w:val="111111"/>
          <w:sz w:val="28"/>
          <w:szCs w:val="28"/>
          <w:rtl/>
        </w:rPr>
        <w:t xml:space="preserve">38398 . النجف الأشرف؛ حسينيه شوشتريها رقم المخطوط: 881</w:t>
      </w:r>
    </w:p>
    <w:p>
      <w:pPr>
        <w:pStyle w:val="BookText"/>
      </w:pPr>
      <w:r>
        <w:rPr>
          <w:rFonts w:ascii="IRNazanin" w:hAnsi="IRNazanin" w:eastAsia="IRNazanin" w:cs="IRNazanin"/>
          <w:lang w:bidi="fa-IR"/>
          <w:color w:val="111111"/>
          <w:sz w:val="28"/>
          <w:szCs w:val="28"/>
          <w:rtl/>
        </w:rPr>
        <w:t xml:space="preserve">کا :مجهول، تا: مجهول؛ ناقصة: الأوّل [نشريه: 11-803]</w:t>
      </w:r>
    </w:p>
    <w:p>
      <w:pPr>
        <w:pStyle w:val="Heading2"/>
      </w:pPr>
      <w:bookmarkStart w:id="1881" w:name="_Toc1175"/>
      <w:r>
        <w:t>شرح الشافية / صرف - عربي</w:t>
      </w:r>
      <w:bookmarkEnd w:id="1881"/>
    </w:p>
    <w:p>
      <w:pPr>
        <w:pStyle w:val="BookText"/>
      </w:pPr>
      <w:r>
        <w:rPr>
          <w:rFonts w:ascii="IRNazanin" w:hAnsi="IRNazanin" w:eastAsia="IRNazanin" w:cs="IRNazanin"/>
          <w:lang w:bidi="fa-IR"/>
          <w:color w:val="111111"/>
          <w:sz w:val="28"/>
          <w:szCs w:val="28"/>
          <w:rtl/>
        </w:rPr>
        <w:t xml:space="preserve">نقره کار ،عبد الله بن محمّد (706 - 776ه- )</w:t>
      </w:r>
    </w:p>
    <w:p>
      <w:pPr>
        <w:pStyle w:val="BookText"/>
      </w:pPr>
      <w:r>
        <w:rPr>
          <w:rFonts w:ascii="Amiri" w:hAnsi="Amiri" w:eastAsia="Amiri" w:cs="Amiri"/>
          <w:lang w:bidi="ar-SA"/>
          <w:color w:val="111111"/>
          <w:sz w:val="28"/>
          <w:szCs w:val="28"/>
          <w:rtl/>
        </w:rPr>
        <w:t xml:space="preserve">المرتبط : الشافية في الصرف ابن الحاجب عثمان بن عمر (646-570ه-)</w:t>
      </w:r>
    </w:p>
    <w:p>
      <w:pPr>
        <w:pStyle w:val="BookText"/>
      </w:pPr>
      <w:r>
        <w:rPr>
          <w:rFonts w:ascii="Amiri" w:hAnsi="Amiri" w:eastAsia="Amiri" w:cs="Amiri"/>
          <w:lang w:bidi="ar-SA"/>
          <w:color w:val="111111"/>
          <w:sz w:val="28"/>
          <w:szCs w:val="28"/>
          <w:rtl/>
        </w:rPr>
        <w:t xml:space="preserve">أوّله: الحمد لله الذي علا بحوله ودناء بطوله مانح كل غنيمه وفضل ... وبعد فان من أراد أن</w:t>
      </w:r>
    </w:p>
    <w:p>
      <w:pPr>
        <w:pStyle w:val="BookText"/>
      </w:pPr>
      <w:r>
        <w:rPr>
          <w:rFonts w:ascii="Amiri" w:hAnsi="Amiri" w:eastAsia="Amiri" w:cs="Amiri"/>
          <w:lang w:bidi="ar-SA"/>
          <w:color w:val="111111"/>
          <w:sz w:val="28"/>
          <w:szCs w:val="28"/>
          <w:rtl/>
        </w:rPr>
        <w:t xml:space="preserve">يكون له منيحة من الكتاب الإلهي</w:t>
      </w:r>
    </w:p>
    <w:p>
      <w:pPr>
        <w:pStyle w:val="BookText"/>
      </w:pPr>
      <w:r>
        <w:rPr>
          <w:rFonts w:ascii="Amiri" w:hAnsi="Amiri" w:eastAsia="Amiri" w:cs="Amiri"/>
          <w:lang w:bidi="ar-SA"/>
          <w:color w:val="111111"/>
          <w:sz w:val="28"/>
          <w:szCs w:val="28"/>
          <w:rtl/>
        </w:rPr>
        <w:t xml:space="preserve">آخره :غير بلى لامالة ألفه وعلى وإلى لانقلاب ألفهما إلى الياء في عليك وإليك وغير حتى فإنه</w:t>
      </w:r>
    </w:p>
    <w:p>
      <w:pPr>
        <w:pStyle w:val="BookText"/>
      </w:pPr>
      <w:r>
        <w:rPr>
          <w:rFonts w:ascii="Amiri" w:hAnsi="Amiri" w:eastAsia="Amiri" w:cs="Amiri"/>
          <w:lang w:bidi="ar-SA"/>
          <w:color w:val="111111"/>
          <w:sz w:val="28"/>
          <w:szCs w:val="28"/>
          <w:rtl/>
        </w:rPr>
        <w:t xml:space="preserve">يكتب بالياء حملا لها على إلى.</w:t>
      </w:r>
    </w:p>
    <w:p>
      <w:pPr>
        <w:pStyle w:val="BookText"/>
      </w:pPr>
      <w:r>
        <w:rPr>
          <w:rFonts w:ascii="Amiri" w:hAnsi="Amiri" w:eastAsia="Amiri" w:cs="Amiri"/>
          <w:lang w:bidi="ar-SA"/>
          <w:color w:val="111111"/>
          <w:sz w:val="28"/>
          <w:szCs w:val="28"/>
          <w:rtl/>
        </w:rPr>
        <w:t xml:space="preserve">طبع : القاهرة، 1279ه-؛ استانبول، 1276ه-</w:t>
      </w:r>
    </w:p>
    <w:p>
      <w:pPr>
        <w:pStyle w:val="BookText"/>
      </w:pPr>
      <w:r>
        <w:rPr>
          <w:rFonts w:ascii="Amiri" w:hAnsi="Amiri" w:eastAsia="Amiri" w:cs="Amiri"/>
          <w:lang w:bidi="ar-SA"/>
          <w:color w:val="111111"/>
          <w:sz w:val="28"/>
          <w:szCs w:val="28"/>
          <w:rtl/>
        </w:rPr>
        <w:t xml:space="preserve">[فنخا :19 918-919 (9 نسخة)]</w:t>
      </w:r>
    </w:p>
    <w:p>
      <w:pPr>
        <w:pStyle w:val="BookText"/>
      </w:pPr>
      <w:r>
        <w:rPr>
          <w:rFonts w:ascii="IRNazanin" w:hAnsi="IRNazanin" w:eastAsia="IRNazanin" w:cs="IRNazanin"/>
          <w:lang w:bidi="fa-IR"/>
          <w:color w:val="111111"/>
          <w:sz w:val="28"/>
          <w:szCs w:val="28"/>
          <w:rtl/>
        </w:rPr>
        <w:t xml:space="preserve">38399 .بغداد؛ دار المخطوطات؛ رقم المخطوط: 619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:عمر بن عبد الرحمن بن أحمد ،تا: 1024ه- 286ق 21س، 21*13سم [المتحف</w:t>
      </w:r>
    </w:p>
    <w:p>
      <w:pPr>
        <w:pStyle w:val="BookText"/>
      </w:pPr>
      <w:r>
        <w:rPr>
          <w:rFonts w:ascii="Amiri" w:hAnsi="Amiri" w:eastAsia="Amiri" w:cs="Amiri"/>
          <w:lang w:bidi="ar-SA"/>
          <w:color w:val="111111"/>
          <w:sz w:val="28"/>
          <w:szCs w:val="28"/>
          <w:rtl/>
        </w:rPr>
        <w:t xml:space="preserve">العراقي - ف: اللغوية - 43]</w:t>
      </w:r>
    </w:p>
    <w:p>
      <w:pPr>
        <w:pStyle w:val="BookText"/>
      </w:pPr>
      <w:r>
        <w:rPr>
          <w:rFonts w:ascii="Amiri" w:hAnsi="Amiri" w:eastAsia="Amiri" w:cs="Amiri"/>
          <w:lang w:bidi="ar-SA"/>
          <w:color w:val="111111"/>
          <w:sz w:val="28"/>
          <w:szCs w:val="28"/>
          <w:rtl/>
        </w:rPr>
        <w:t xml:space="preserve">38400 .بغداد؛ مكتبة الأوقاف العامة؛ رقم المخطوط : 13820/1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قاسم، تا: 1057ه-، 240 ، 17 س، 16*11سم [ف: 3-378]</w:t>
      </w:r>
    </w:p>
    <w:p>
      <w:pPr>
        <w:pStyle w:val="BookText"/>
      </w:pPr>
      <w:r>
        <w:rPr>
          <w:rFonts w:ascii="Amiri" w:hAnsi="Amiri" w:eastAsia="Amiri" w:cs="Amiri"/>
          <w:lang w:bidi="ar-SA"/>
          <w:color w:val="111111"/>
          <w:sz w:val="28"/>
          <w:szCs w:val="28"/>
          <w:rtl/>
        </w:rPr>
        <w:t xml:space="preserve">38401 .بغداد؛ مكتبة الأوقاف العامة؛ رقم المخطوط : 1258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1090ه-؛ 218 ق، 21*13سم [ف: 3-377]</w:t>
      </w:r>
    </w:p>
    <w:p>
      <w:pPr>
        <w:pStyle w:val="BookText"/>
      </w:pPr>
      <w:r>
        <w:rPr>
          <w:rFonts w:ascii="Amiri" w:hAnsi="Amiri" w:eastAsia="Amiri" w:cs="Amiri"/>
          <w:lang w:bidi="ar-SA"/>
          <w:color w:val="111111"/>
          <w:sz w:val="28"/>
          <w:szCs w:val="28"/>
          <w:rtl/>
        </w:rPr>
        <w:t xml:space="preserve">38402 .بغداد؛ مكتبة الأوقاف العامة؛ رقم المخطوط : 1427 - 2</w:t>
      </w:r>
    </w:p>
    <w:p>
      <w:pPr>
        <w:pStyle w:val="BookText"/>
      </w:pPr>
      <w:r>
        <w:rPr>
          <w:rFonts w:ascii="IRNazanin" w:hAnsi="IRNazanin" w:eastAsia="IRNazanin" w:cs="IRNazanin"/>
          <w:lang w:bidi="fa-IR"/>
          <w:color w:val="111111"/>
          <w:sz w:val="28"/>
          <w:szCs w:val="28"/>
          <w:rtl/>
        </w:rPr>
        <w:t xml:space="preserve">کا :مجهول ،تا: 1094ه- 158 ق ، 20*15سم [ف: 3-378]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75" w:name="pg8181_88945"/>
    <w:bookmarkEnd w:id="475"/>
    <w:p>
      <w:pPr>
        <w:pStyle w:val="BookText"/>
      </w:pPr>
      <w:r>
        <w:rPr>
          <w:rFonts w:ascii="Amiri" w:hAnsi="Amiri" w:eastAsia="Amiri" w:cs="Amiri"/>
          <w:lang w:bidi="ar-SA"/>
          <w:color w:val="111111"/>
          <w:sz w:val="28"/>
          <w:szCs w:val="28"/>
          <w:rtl/>
        </w:rPr>
        <w:t xml:space="preserve">38403 .الموصل ؛ المدرسة الرضوانية (في الأوقاف العامة)؛ رقم المخطوط: 10/6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موسى بن مصطفی ،تا: 1132ه- 187 ق، 15*21سم الأوقاف العامة - موصل: 8-97]</w:t>
      </w:r>
    </w:p>
    <w:p>
      <w:pPr>
        <w:pStyle w:val="BookText"/>
      </w:pPr>
      <w:r>
        <w:rPr>
          <w:rFonts w:ascii="Amiri" w:hAnsi="Amiri" w:eastAsia="Amiri" w:cs="Amiri"/>
          <w:lang w:bidi="ar-SA"/>
          <w:color w:val="111111"/>
          <w:sz w:val="28"/>
          <w:szCs w:val="28"/>
          <w:rtl/>
        </w:rPr>
        <w:t xml:space="preserve">38404 . الموصل؛ سعيد الديوه جي؛ رقم المخطوط : 76</w:t>
      </w:r>
    </w:p>
    <w:p>
      <w:pPr>
        <w:pStyle w:val="BookText"/>
      </w:pPr>
      <w:r>
        <w:rPr>
          <w:rFonts w:ascii="Amiri" w:hAnsi="Amiri" w:eastAsia="Amiri" w:cs="Amiri"/>
          <w:lang w:bidi="ar-SA"/>
          <w:color w:val="111111"/>
          <w:sz w:val="28"/>
          <w:szCs w:val="28"/>
          <w:rtl/>
        </w:rPr>
        <w:t xml:space="preserve">كا:محمّد بن طاهر داغستاني ،تا: 1191 ه- [ معهد المخطوطات العربية : 2109]</w:t>
      </w:r>
    </w:p>
    <w:p>
      <w:pPr>
        <w:pStyle w:val="BookText"/>
      </w:pPr>
      <w:r>
        <w:rPr>
          <w:rFonts w:ascii="Amiri" w:hAnsi="Amiri" w:eastAsia="Amiri" w:cs="Amiri"/>
          <w:lang w:bidi="ar-SA"/>
          <w:color w:val="111111"/>
          <w:sz w:val="28"/>
          <w:szCs w:val="28"/>
          <w:rtl/>
        </w:rPr>
        <w:t xml:space="preserve">38405 . كربلاء؛ مكتبة محسن الجلالي الكشميري؛ رقم المخطوط: 61/2</w:t>
      </w:r>
    </w:p>
    <w:p>
      <w:pPr>
        <w:pStyle w:val="BookText"/>
      </w:pPr>
      <w:r>
        <w:rPr>
          <w:rFonts w:ascii="IRNazanin" w:hAnsi="IRNazanin" w:eastAsia="IRNazanin" w:cs="IRNazanin"/>
          <w:lang w:bidi="fa-IR"/>
          <w:color w:val="111111"/>
          <w:sz w:val="28"/>
          <w:szCs w:val="28"/>
          <w:rtl/>
        </w:rPr>
        <w:t xml:space="preserve">کا :مجهول، تا: مجهول [معجم تاريخ التراث: 2-1441]</w:t>
      </w:r>
    </w:p>
    <w:p>
      <w:pPr>
        <w:pStyle w:val="BookText"/>
      </w:pPr>
      <w:r>
        <w:rPr>
          <w:rFonts w:ascii="IRNazanin" w:hAnsi="IRNazanin" w:eastAsia="IRNazanin" w:cs="IRNazanin"/>
          <w:lang w:bidi="fa-IR"/>
          <w:color w:val="111111"/>
          <w:sz w:val="28"/>
          <w:szCs w:val="28"/>
          <w:rtl/>
        </w:rPr>
        <w:t xml:space="preserve">38406 .بغداد؛ دار المخطوطات؛ رقم المخطوط: 3238</w:t>
      </w:r>
    </w:p>
    <w:p>
      <w:pPr>
        <w:pStyle w:val="BookText"/>
      </w:pPr>
      <w:r>
        <w:rPr>
          <w:rFonts w:ascii="IRNazanin" w:hAnsi="IRNazanin" w:eastAsia="IRNazanin" w:cs="IRNazanin"/>
          <w:lang w:bidi="fa-IR"/>
          <w:color w:val="111111"/>
          <w:sz w:val="28"/>
          <w:szCs w:val="28"/>
          <w:rtl/>
        </w:rPr>
        <w:t xml:space="preserve">کا :مجهول ،تا: مجهول؛ 198،ص 25 س، 22*17سم [المتحف العراقي - ف: اللغوية -44]</w:t>
      </w:r>
    </w:p>
    <w:p>
      <w:pPr>
        <w:pStyle w:val="Heading2"/>
      </w:pPr>
      <w:bookmarkStart w:id="1882" w:name="_Toc1176"/>
      <w:r>
        <w:t>شرح الشافية / صرف - عربي</w:t>
      </w:r>
      <w:bookmarkEnd w:id="1882"/>
    </w:p>
    <w:p>
      <w:pPr>
        <w:pStyle w:val="BookText"/>
      </w:pPr>
      <w:r>
        <w:rPr>
          <w:rFonts w:ascii="Amiri" w:hAnsi="Amiri" w:eastAsia="Amiri" w:cs="Amiri"/>
          <w:lang w:bidi="ar-SA"/>
          <w:color w:val="111111"/>
          <w:sz w:val="28"/>
          <w:szCs w:val="28"/>
          <w:rtl/>
        </w:rPr>
        <w:t xml:space="preserve">امام الكاملية، محمّد بن محمّد (08 - 864 ؟ ه- )</w:t>
      </w:r>
    </w:p>
    <w:p>
      <w:pPr>
        <w:pStyle w:val="BookText"/>
      </w:pPr>
      <w:r>
        <w:rPr>
          <w:rFonts w:ascii="Amiri" w:hAnsi="Amiri" w:eastAsia="Amiri" w:cs="Amiri"/>
          <w:lang w:bidi="ar-SA"/>
          <w:color w:val="111111"/>
          <w:sz w:val="28"/>
          <w:szCs w:val="28"/>
          <w:rtl/>
        </w:rPr>
        <w:t xml:space="preserve">38407 . النجف الأشرف؛ مكتبة آية الله الحكيم العامة؛ رقم المخطوط: 6112</w:t>
      </w:r>
    </w:p>
    <w:p>
      <w:pPr>
        <w:pStyle w:val="BookText"/>
      </w:pPr>
      <w:r>
        <w:rPr>
          <w:rFonts w:ascii="Amiri" w:hAnsi="Amiri" w:eastAsia="Amiri" w:cs="Amiri"/>
          <w:lang w:bidi="ar-SA"/>
          <w:color w:val="111111"/>
          <w:sz w:val="28"/>
          <w:szCs w:val="28"/>
          <w:rtl/>
        </w:rPr>
        <w:t xml:space="preserve">كا :ابن ملا إبراهيم ليلاني، تا: 1292ه- 302 ص ، 21*16سم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38408 .بغداد؛ دار المخطوطات؛ رقم المخطوط: 3176</w:t>
      </w:r>
    </w:p>
    <w:p>
      <w:pPr>
        <w:pStyle w:val="BookText"/>
      </w:pPr>
      <w:r>
        <w:rPr>
          <w:rFonts w:ascii="IRNazanin" w:hAnsi="IRNazanin" w:eastAsia="IRNazanin" w:cs="IRNazanin"/>
          <w:lang w:bidi="fa-IR"/>
          <w:color w:val="111111"/>
          <w:sz w:val="28"/>
          <w:szCs w:val="28"/>
          <w:rtl/>
        </w:rPr>
        <w:t xml:space="preserve">کا:مجهول ،تا :مجهول؛ ناقصة :الآخر؛ 296 ص ، 14س، 27*18 سم [المتحف العراقي - ف:</w:t>
      </w:r>
    </w:p>
    <w:p>
      <w:pPr>
        <w:pStyle w:val="BookText"/>
      </w:pPr>
      <w:r>
        <w:rPr>
          <w:rFonts w:ascii="Amiri" w:hAnsi="Amiri" w:eastAsia="Amiri" w:cs="Amiri"/>
          <w:lang w:bidi="ar-SA"/>
          <w:color w:val="111111"/>
          <w:sz w:val="28"/>
          <w:szCs w:val="28"/>
          <w:rtl/>
        </w:rPr>
        <w:t xml:space="preserve">اللغوية -44]</w:t>
      </w:r>
    </w:p>
    <w:p>
      <w:pPr>
        <w:pStyle w:val="Heading2"/>
      </w:pPr>
      <w:bookmarkStart w:id="1883" w:name="_Toc1177"/>
      <w:r>
        <w:t>شرح الشافية / صرف - فارسي</w:t>
      </w:r>
      <w:bookmarkEnd w:id="1883"/>
    </w:p>
    <w:p>
      <w:pPr>
        <w:pStyle w:val="BookText"/>
      </w:pPr>
      <w:r>
        <w:rPr>
          <w:rFonts w:ascii="IRNazanin" w:hAnsi="IRNazanin" w:eastAsia="IRNazanin" w:cs="IRNazanin"/>
          <w:lang w:bidi="fa-IR"/>
          <w:color w:val="111111"/>
          <w:sz w:val="28"/>
          <w:szCs w:val="28"/>
          <w:rtl/>
        </w:rPr>
        <w:t xml:space="preserve">القوشچي، علي بن محمّد (- 879 ه-)</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Times New Roman" w:hAnsi="Times New Roman" w:eastAsia="Times New Roman" w:cs="Times New Roman"/>
          <w:lang w:val="en-US" w:bidi="en-US"/>
          <w:color w:val="111111"/>
          <w:sz w:val="28"/>
          <w:szCs w:val="28"/>
          <w:rtl/>
        </w:rPr>
        <w:t xml:space="preserve">38409.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6480</w:t>
      </w:r>
    </w:p>
    <w:p>
      <w:pPr>
        <w:pStyle w:val="BookText"/>
      </w:pPr>
      <w:r>
        <w:rPr>
          <w:rFonts w:ascii="IRNazanin" w:hAnsi="IRNazanin" w:eastAsia="IRNazanin" w:cs="IRNazanin"/>
          <w:lang w:bidi="fa-IR"/>
          <w:color w:val="111111"/>
          <w:sz w:val="28"/>
          <w:szCs w:val="28"/>
          <w:rtl/>
        </w:rPr>
        <w:t xml:space="preserve">کا :غلام المولی زاده، تا: مجهول ناقصة: الأوّل؛ 548 ص [ف: 1-245]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76" w:name="pg8181_88947"/>
    <w:bookmarkEnd w:id="476"/>
    <w:p>
      <w:pPr>
        <w:pStyle w:val="Heading2"/>
      </w:pPr>
      <w:bookmarkStart w:id="1884" w:name="_Toc1178"/>
      <w:r>
        <w:t>شرح الشافية = العجالة / صرف - عربي</w:t>
      </w:r>
      <w:bookmarkEnd w:id="1884"/>
    </w:p>
    <w:p>
      <w:pPr>
        <w:pStyle w:val="BookText"/>
      </w:pPr>
      <w:r>
        <w:rPr>
          <w:rFonts w:ascii="Amiri" w:hAnsi="Amiri" w:eastAsia="Amiri" w:cs="Amiri"/>
          <w:lang w:bidi="ar-SA"/>
          <w:color w:val="111111"/>
          <w:sz w:val="28"/>
          <w:szCs w:val="28"/>
          <w:rtl/>
        </w:rPr>
        <w:t xml:space="preserve">الفارسي ،محمّد بن محمّد( - 1134 ه- )</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Amiri" w:hAnsi="Amiri" w:eastAsia="Amiri" w:cs="Amiri"/>
          <w:lang w:bidi="ar-SA"/>
          <w:color w:val="111111"/>
          <w:sz w:val="28"/>
          <w:szCs w:val="28"/>
          <w:rtl/>
        </w:rPr>
        <w:t xml:space="preserve">تاريخ التأليف: خاتمة رمضان 1108ه-</w:t>
      </w:r>
    </w:p>
    <w:p>
      <w:pPr>
        <w:pStyle w:val="BookText"/>
      </w:pPr>
      <w:r>
        <w:rPr>
          <w:rFonts w:ascii="Amiri" w:hAnsi="Amiri" w:eastAsia="Amiri" w:cs="Amiri"/>
          <w:lang w:bidi="ar-SA"/>
          <w:color w:val="111111"/>
          <w:sz w:val="28"/>
          <w:szCs w:val="28"/>
          <w:rtl/>
        </w:rPr>
        <w:t xml:space="preserve">أوّلها :رب اشرح لي صدري ويسر لي أمري إنك على كل شيء قدير وبالإجابة جدير. الحمد الله الذي أمال قلوبنا برحمته إلى صرف الهمم اقتناء الكمال ... أما بعد فيقول ... محمّد الشهير بكمال الدين بن محمّد الشهير بمعين الدين الفسوي هذه عجالة أجريتها مجرى الشرح لشافية جمال الدين أبي عمر وعثمان بن أبي بكر المعروف بابن الحاجب ؛آخره: وليكن هذا آخر العجالة التي قصد تعليقها على هذه الرسالة مع الاحتراز عن الإيجاز المخل الإطالة ... واتفق تعليقها على يد مؤلفها المذنب الراجي عفو ربه ومولاه وشفاعة من شفاعتهم غاية مناه غاية مناه ... في عدة أشهر خاتمتها خاتمة شهر رمضان المبارك من السنة الثامنة من</w:t>
      </w:r>
    </w:p>
    <w:p>
      <w:pPr>
        <w:pStyle w:val="BookText"/>
      </w:pPr>
      <w:r>
        <w:rPr>
          <w:rFonts w:ascii="Amiri" w:hAnsi="Amiri" w:eastAsia="Amiri" w:cs="Amiri"/>
          <w:lang w:bidi="ar-SA"/>
          <w:color w:val="111111"/>
          <w:sz w:val="28"/>
          <w:szCs w:val="28"/>
          <w:rtl/>
        </w:rPr>
        <w:t xml:space="preserve">المائة الثانية من الألف الثاني من الهجرة.</w:t>
      </w:r>
    </w:p>
    <w:p>
      <w:pPr>
        <w:pStyle w:val="BookText"/>
      </w:pPr>
      <w:r>
        <w:rPr>
          <w:rFonts w:ascii="Amiri" w:hAnsi="Amiri" w:eastAsia="Amiri" w:cs="Amiri"/>
          <w:lang w:bidi="ar-SA"/>
          <w:color w:val="111111"/>
          <w:sz w:val="28"/>
          <w:szCs w:val="28"/>
          <w:rtl/>
        </w:rPr>
        <w:t xml:space="preserve">[فنخا :19 937-923 (45 نسخة)]</w:t>
      </w:r>
    </w:p>
    <w:p>
      <w:pPr>
        <w:pStyle w:val="BookText"/>
      </w:pPr>
      <w:r>
        <w:rPr>
          <w:rFonts w:ascii="Times New Roman" w:hAnsi="Times New Roman" w:eastAsia="Times New Roman" w:cs="Times New Roman"/>
          <w:lang w:val="en-US" w:bidi="en-US"/>
          <w:color w:val="111111"/>
          <w:sz w:val="28"/>
          <w:szCs w:val="28"/>
          <w:rtl/>
        </w:rPr>
        <w:t xml:space="preserve">38410.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94</w:t>
      </w:r>
    </w:p>
    <w:p>
      <w:pPr>
        <w:pStyle w:val="BookText"/>
      </w:pPr>
      <w:r>
        <w:rPr>
          <w:rFonts w:ascii="IRNazanin" w:hAnsi="IRNazanin" w:eastAsia="IRNazanin" w:cs="IRNazanin"/>
          <w:lang w:bidi="fa-IR"/>
          <w:color w:val="111111"/>
          <w:sz w:val="28"/>
          <w:szCs w:val="28"/>
          <w:rtl/>
        </w:rPr>
        <w:t xml:space="preserve">کا :سن بن زين العابدين ،الحسيني، تا: 1126ه- [ معجم المخطوطات النجفية: 504]</w:t>
      </w:r>
    </w:p>
    <w:p>
      <w:pPr>
        <w:pStyle w:val="BookText"/>
      </w:pPr>
      <w:r>
        <w:rPr>
          <w:rFonts w:ascii="Amiri" w:hAnsi="Amiri" w:eastAsia="Amiri" w:cs="Amiri"/>
          <w:lang w:bidi="ar-SA"/>
          <w:color w:val="111111"/>
          <w:sz w:val="28"/>
          <w:szCs w:val="28"/>
          <w:rtl/>
        </w:rPr>
        <w:t xml:space="preserve">38411 .كركوك ؛المكتبة المركزية العامة لمحافظة التأميم؛ رقم المخطوط: 32</w:t>
      </w:r>
    </w:p>
    <w:p>
      <w:pPr>
        <w:pStyle w:val="BookText"/>
      </w:pPr>
      <w:r>
        <w:rPr>
          <w:rFonts w:ascii="Amiri" w:hAnsi="Amiri" w:eastAsia="Amiri" w:cs="Amiri"/>
          <w:lang w:bidi="ar-SA"/>
          <w:color w:val="111111"/>
          <w:sz w:val="28"/>
          <w:szCs w:val="28"/>
          <w:rtl/>
        </w:rPr>
        <w:t xml:space="preserve">كا: إبراهيم بن موسى الشيخاني، تا: 1229ه- 370 ص [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38412 . النجف الأشرف؛ مكتبة آية الله الحكيم العامة؛ رقم المخطوط: 114</w:t>
      </w:r>
    </w:p>
    <w:p>
      <w:pPr>
        <w:pStyle w:val="BookText"/>
      </w:pPr>
      <w:r>
        <w:rPr>
          <w:rFonts w:ascii="IRNazanin" w:hAnsi="IRNazanin" w:eastAsia="IRNazanin" w:cs="IRNazanin"/>
          <w:lang w:bidi="fa-IR"/>
          <w:color w:val="111111"/>
          <w:sz w:val="28"/>
          <w:szCs w:val="28"/>
          <w:rtl/>
        </w:rPr>
        <w:t xml:space="preserve">کا:مجهول، تا: 1244ه- [ نشريه: 5-425]</w:t>
      </w:r>
    </w:p>
    <w:p>
      <w:pPr>
        <w:pStyle w:val="BookText"/>
      </w:pPr>
      <w:r>
        <w:rPr>
          <w:rFonts w:ascii="Amiri" w:hAnsi="Amiri" w:eastAsia="Amiri" w:cs="Amiri"/>
          <w:lang w:bidi="ar-SA"/>
          <w:color w:val="111111"/>
          <w:sz w:val="28"/>
          <w:szCs w:val="28"/>
          <w:rtl/>
        </w:rPr>
        <w:t xml:space="preserve">38413 . السليمانية؛ مكتبة الأوقاف المركزية رقم المخطوط: ت/497</w:t>
      </w:r>
    </w:p>
    <w:p>
      <w:pPr>
        <w:pStyle w:val="BookText"/>
      </w:pPr>
      <w:r>
        <w:rPr>
          <w:rFonts w:ascii="Amiri" w:hAnsi="Amiri" w:eastAsia="Amiri" w:cs="Amiri"/>
          <w:lang w:bidi="ar-SA"/>
          <w:color w:val="111111"/>
          <w:sz w:val="28"/>
          <w:szCs w:val="28"/>
          <w:rtl/>
        </w:rPr>
        <w:t xml:space="preserve">كا :ابن سيد علي بن سيد عيسى بن السيد حسين الست الاصابع البناويلي، تا :</w:t>
      </w:r>
    </w:p>
    <w:p>
      <w:pPr>
        <w:pStyle w:val="BookText"/>
      </w:pPr>
      <w:r>
        <w:rPr>
          <w:rFonts w:ascii="IRNazanin" w:hAnsi="IRNazanin" w:eastAsia="IRNazanin" w:cs="IRNazanin"/>
          <w:lang w:bidi="fa-IR"/>
          <w:color w:val="111111"/>
          <w:sz w:val="28"/>
          <w:szCs w:val="28"/>
          <w:rtl/>
        </w:rPr>
        <w:t xml:space="preserve">1249ه-، 278ق، 17س، 16*21سم [ف: 2-267]</w:t>
      </w:r>
    </w:p>
    <w:p>
      <w:pPr>
        <w:pStyle w:val="BookText"/>
      </w:pPr>
      <w:r>
        <w:rPr>
          <w:rFonts w:ascii="Amiri" w:hAnsi="Amiri" w:eastAsia="Amiri" w:cs="Amiri"/>
          <w:lang w:bidi="ar-SA"/>
          <w:color w:val="111111"/>
          <w:sz w:val="28"/>
          <w:szCs w:val="28"/>
          <w:rtl/>
        </w:rPr>
        <w:t xml:space="preserve">38414 .بغداد؛ مكتبة الأوقاف العامة؛ رقم المخطوط : 1236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عبد الله الروستائي المالشي، تا: 1257 ه- قرية جومان؛ 195ق، 22*16سم</w:t>
      </w:r>
    </w:p>
    <w:p>
      <w:pPr>
        <w:pStyle w:val="BookText"/>
      </w:pPr>
      <w:r>
        <w:rPr>
          <w:rFonts w:ascii="IRNazanin" w:hAnsi="IRNazanin" w:eastAsia="IRNazanin" w:cs="IRNazanin"/>
          <w:lang w:bidi="fa-IR"/>
          <w:color w:val="111111"/>
          <w:sz w:val="28"/>
          <w:szCs w:val="28"/>
          <w:rtl/>
        </w:rPr>
        <w:t xml:space="preserve">[ف: 3-378]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38415.بغداد ؛المكتبة القادرية رقم المخطوط: 1031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:السيّد يوسف بن السيّد محمّد نجيب العطاء، تا: 10 جمادى الآخرة</w:t>
      </w:r>
    </w:p>
    <w:p>
      <w:pPr>
        <w:pStyle w:val="BookText"/>
      </w:pPr>
      <w:r>
        <w:rPr>
          <w:rFonts w:ascii="IRNazanin" w:hAnsi="IRNazanin" w:eastAsia="IRNazanin" w:cs="IRNazanin"/>
          <w:lang w:bidi="fa-IR"/>
          <w:color w:val="111111"/>
          <w:sz w:val="28"/>
          <w:szCs w:val="28"/>
          <w:rtl/>
        </w:rPr>
        <w:t xml:space="preserve">1304ه-، 120 ق، 25 س، 23*17 سم [ف: 3-324]</w:t>
      </w:r>
    </w:p>
    <w:p>
      <w:pPr>
        <w:pStyle w:val="BookText"/>
      </w:pPr>
      <w:r>
        <w:rPr>
          <w:rFonts w:ascii="Times New Roman" w:hAnsi="Times New Roman" w:eastAsia="Times New Roman" w:cs="Times New Roman"/>
          <w:lang w:val="en-US" w:bidi="en-US"/>
          <w:color w:val="111111"/>
          <w:sz w:val="28"/>
          <w:szCs w:val="28"/>
          <w:rtl/>
        </w:rPr>
        <w:t xml:space="preserve">38416.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/665-666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رشید ،تا: 1306ه-؛ 208 ق، 17 س، 23*15سم [ف: 2-266]</w:t>
      </w:r>
    </w:p>
    <w:p>
      <w:pPr>
        <w:pStyle w:val="BookText"/>
      </w:pPr>
      <w:r>
        <w:rPr>
          <w:rFonts w:ascii="Amiri" w:hAnsi="Amiri" w:eastAsia="Amiri" w:cs="Amiri"/>
          <w:lang w:bidi="ar-SA"/>
          <w:color w:val="111111"/>
          <w:sz w:val="28"/>
          <w:szCs w:val="28"/>
          <w:rtl/>
        </w:rPr>
        <w:t xml:space="preserve">38417 . السليمانية؛ مكتبة البابانيين (في الأوقاف المركزية)؛ رقم المخطوط: 14/21</w:t>
      </w:r>
    </w:p>
    <w:p>
      <w:pPr>
        <w:pStyle w:val="BookText"/>
      </w:pPr>
      <w:r>
        <w:rPr>
          <w:rFonts w:ascii="IRNazanin" w:hAnsi="IRNazanin" w:eastAsia="IRNazanin" w:cs="IRNazanin"/>
          <w:lang w:bidi="fa-IR"/>
          <w:color w:val="111111"/>
          <w:sz w:val="28"/>
          <w:szCs w:val="28"/>
          <w:rtl/>
        </w:rPr>
        <w:t xml:space="preserve">ت/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صاحب بن الشيخ محمود بن الشيخ عبد اللطيف القره داغي، تا: 1309ه-</w:t>
      </w:r>
    </w:p>
    <w:p>
      <w:pPr>
        <w:pStyle w:val="BookText"/>
      </w:pPr>
      <w:r>
        <w:rPr>
          <w:rFonts w:ascii="Amiri" w:hAnsi="Amiri" w:eastAsia="Amiri" w:cs="Amiri"/>
          <w:lang w:bidi="ar-SA"/>
          <w:color w:val="111111"/>
          <w:sz w:val="28"/>
          <w:szCs w:val="28"/>
          <w:rtl/>
        </w:rPr>
        <w:t xml:space="preserve">حلبجه مدرسه باشا؛ 251ق، 17 س، 23*16سم [الأوقاف المركزية: 1-422]</w:t>
      </w:r>
    </w:p>
    <w:p>
      <w:pPr>
        <w:pStyle w:val="BookText"/>
      </w:pPr>
      <w:r>
        <w:rPr>
          <w:rFonts w:ascii="Amiri" w:hAnsi="Amiri" w:eastAsia="Amiri" w:cs="Amiri"/>
          <w:lang w:bidi="ar-SA"/>
          <w:color w:val="111111"/>
          <w:sz w:val="28"/>
          <w:szCs w:val="28"/>
          <w:rtl/>
        </w:rPr>
        <w:t xml:space="preserve">38418 .النجف الأشرف؛ مؤسسة كاشف الغطاء العامة رقم المخطوط 7380</w:t>
      </w:r>
    </w:p>
    <w:p>
      <w:pPr>
        <w:pStyle w:val="BookText"/>
      </w:pPr>
      <w:r>
        <w:rPr>
          <w:rFonts w:ascii="IRNazanin" w:hAnsi="IRNazanin" w:eastAsia="IRNazanin" w:cs="IRNazanin"/>
          <w:lang w:bidi="fa-IR"/>
          <w:color w:val="111111"/>
          <w:sz w:val="28"/>
          <w:szCs w:val="28"/>
          <w:rtl/>
        </w:rPr>
        <w:t xml:space="preserve">کا :محمود المريواني، تا: 1315ه- 132 ص [ف: 1-245]</w:t>
      </w:r>
    </w:p>
    <w:p>
      <w:pPr>
        <w:pStyle w:val="BookText"/>
      </w:pPr>
      <w:r>
        <w:rPr>
          <w:rFonts w:ascii="Amiri" w:hAnsi="Amiri" w:eastAsia="Amiri" w:cs="Amiri"/>
          <w:lang w:bidi="ar-SA"/>
          <w:color w:val="111111"/>
          <w:sz w:val="28"/>
          <w:szCs w:val="28"/>
          <w:rtl/>
        </w:rPr>
        <w:t xml:space="preserve">38419 .السليماني؛ة مكتبة الأوقاف المركزية؛ رقم المخطوط: ت/2736</w:t>
      </w:r>
    </w:p>
    <w:p>
      <w:pPr>
        <w:pStyle w:val="BookText"/>
      </w:pPr>
      <w:r>
        <w:rPr>
          <w:rFonts w:ascii="Amiri" w:hAnsi="Amiri" w:eastAsia="Amiri" w:cs="Amiri"/>
          <w:lang w:bidi="ar-SA"/>
          <w:color w:val="111111"/>
          <w:sz w:val="28"/>
          <w:szCs w:val="28"/>
          <w:rtl/>
        </w:rPr>
        <w:t xml:space="preserve">كا :محمود الحسيني، تا: 1327ه- السليمانية؛ 237ق، 14س، 16*22سم [ف: 4-248]</w:t>
      </w:r>
    </w:p>
    <w:p>
      <w:pPr>
        <w:pStyle w:val="BookText"/>
      </w:pPr>
      <w:r>
        <w:rPr>
          <w:rFonts w:ascii="Amiri" w:hAnsi="Amiri" w:eastAsia="Amiri" w:cs="Amiri"/>
          <w:lang w:bidi="ar-SA"/>
          <w:color w:val="111111"/>
          <w:sz w:val="28"/>
          <w:szCs w:val="28"/>
          <w:rtl/>
        </w:rPr>
        <w:t xml:space="preserve">38420 .بغداد ؛المكتبة القادرية؛ رقم المخطوط : 1489/1</w:t>
      </w:r>
    </w:p>
    <w:p>
      <w:pPr>
        <w:pStyle w:val="BookText"/>
      </w:pPr>
      <w:r>
        <w:rPr>
          <w:rFonts w:ascii="Amiri" w:hAnsi="Amiri" w:eastAsia="Amiri" w:cs="Amiri"/>
          <w:lang w:bidi="ar-SA"/>
          <w:color w:val="111111"/>
          <w:sz w:val="28"/>
          <w:szCs w:val="28"/>
          <w:rtl/>
        </w:rPr>
        <w:t xml:space="preserve">أوّلها :مطابق؛ آخرها: فيكشف المرام في هذا المقام والحمد لله رب العالمين وصلى الله على سيدنا محمّد خاتم النبيين وعلى آله وصحبه أجمعين وسلم تسليما.</w:t>
      </w:r>
    </w:p>
    <w:p>
      <w:pPr>
        <w:pStyle w:val="BookText"/>
      </w:pPr>
      <w:r>
        <w:rPr>
          <w:rFonts w:ascii="IRNazanin" w:hAnsi="IRNazanin" w:eastAsia="IRNazanin" w:cs="IRNazanin"/>
          <w:lang w:bidi="fa-IR"/>
          <w:color w:val="111111"/>
          <w:sz w:val="28"/>
          <w:szCs w:val="28"/>
          <w:rtl/>
        </w:rPr>
        <w:t xml:space="preserve">نستعلیق ،کا: مجهول، تا: 1330ه-؛ 181 ق، 21 س، 20*14سم [ف: 5-365]</w:t>
      </w:r>
    </w:p>
    <w:p>
      <w:pPr>
        <w:pStyle w:val="BookText"/>
      </w:pPr>
      <w:r>
        <w:rPr>
          <w:rFonts w:ascii="Amiri" w:hAnsi="Amiri" w:eastAsia="Amiri" w:cs="Amiri"/>
          <w:lang w:bidi="ar-SA"/>
          <w:color w:val="111111"/>
          <w:sz w:val="28"/>
          <w:szCs w:val="28"/>
          <w:rtl/>
        </w:rPr>
        <w:t xml:space="preserve">38421 . السليمانية؛ مكتبة الأوقاف المركزية؛ رقم المخطوط: ت / 1280</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الجزء الثاني ؛كا: عثمان بن عبد الله بن علي بن أحمد بن محمّد بن علي بن رسول الزكي،</w:t>
      </w:r>
    </w:p>
    <w:p>
      <w:pPr>
        <w:pStyle w:val="BookText"/>
      </w:pPr>
      <w:r>
        <w:rPr>
          <w:rFonts w:ascii="IRNazanin" w:hAnsi="IRNazanin" w:eastAsia="IRNazanin" w:cs="IRNazanin"/>
          <w:lang w:bidi="fa-IR"/>
          <w:color w:val="111111"/>
          <w:sz w:val="28"/>
          <w:szCs w:val="28"/>
          <w:rtl/>
        </w:rPr>
        <w:t xml:space="preserve">تا: 1331ه- کویزیله؛ 132ق، 13 س 22*18سم [ف: 3-166]</w:t>
      </w:r>
    </w:p>
    <w:p>
      <w:pPr>
        <w:pStyle w:val="BookText"/>
      </w:pPr>
      <w:r>
        <w:rPr>
          <w:rFonts w:ascii="Amiri" w:hAnsi="Amiri" w:eastAsia="Amiri" w:cs="Amiri"/>
          <w:lang w:bidi="ar-SA"/>
          <w:color w:val="111111"/>
          <w:sz w:val="28"/>
          <w:szCs w:val="28"/>
          <w:rtl/>
        </w:rPr>
        <w:t xml:space="preserve">38422 . السليمانية؛ مكتبة الأوقاف المركزية؛ رقم المخطوط: 11/96ت/3177</w:t>
      </w:r>
    </w:p>
    <w:p>
      <w:pPr>
        <w:pStyle w:val="BookText"/>
      </w:pPr>
      <w:r>
        <w:rPr>
          <w:rFonts w:ascii="Amiri" w:hAnsi="Amiri" w:eastAsia="Amiri" w:cs="Amiri"/>
          <w:lang w:bidi="ar-SA"/>
          <w:color w:val="111111"/>
          <w:sz w:val="28"/>
          <w:szCs w:val="28"/>
          <w:rtl/>
        </w:rPr>
        <w:t xml:space="preserve">أوّلها: مطابق ؛آخرها: فعالل عند سيبويه بلامين كجعفر وجعافر على إصالة الميم بدلالة الاشتقاق لمجييء قولهم همرجل على صيغة رسم المفعول مشتقا منه</w:t>
      </w:r>
    </w:p>
    <w:p>
      <w:pPr>
        <w:pStyle w:val="BookText"/>
      </w:pPr>
      <w:r>
        <w:rPr>
          <w:rFonts w:ascii="IRNazanin" w:hAnsi="IRNazanin" w:eastAsia="IRNazanin" w:cs="IRNazanin"/>
          <w:lang w:bidi="fa-IR"/>
          <w:color w:val="111111"/>
          <w:sz w:val="28"/>
          <w:szCs w:val="28"/>
          <w:rtl/>
        </w:rPr>
        <w:t xml:space="preserve">کا :مجهول، تا :مجهول؛ 142ق، 15س، 21*15سم [ف: 5-168]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38423 . السليمانية؛ مكتبة الأوقاف المركزية؛ رقم المخطوط : 11/97ت/3217</w:t>
      </w:r>
    </w:p>
    <w:p>
      <w:pPr>
        <w:pStyle w:val="BookText"/>
      </w:pPr>
      <w:r>
        <w:rPr>
          <w:rFonts w:ascii="IRNazanin" w:hAnsi="IRNazanin" w:eastAsia="IRNazanin" w:cs="IRNazanin"/>
          <w:lang w:bidi="fa-IR"/>
          <w:color w:val="111111"/>
          <w:sz w:val="28"/>
          <w:szCs w:val="28"/>
          <w:rtl/>
        </w:rPr>
        <w:t xml:space="preserve">کا :مجهول، تا :مجهول ؛ناقصة :الآخر؛ 118ق، 14 س، 22*16سم [ف: 5-168]</w:t>
      </w:r>
    </w:p>
    <w:p>
      <w:pPr>
        <w:pStyle w:val="BookText"/>
      </w:pPr>
      <w:r>
        <w:rPr>
          <w:rFonts w:ascii="Amiri" w:hAnsi="Amiri" w:eastAsia="Amiri" w:cs="Amiri"/>
          <w:lang w:bidi="ar-SA"/>
          <w:color w:val="111111"/>
          <w:sz w:val="28"/>
          <w:szCs w:val="28"/>
          <w:rtl/>
        </w:rPr>
        <w:t xml:space="preserve">38424 . السليمانية؛ مكتبة الأوقاف المركزية؛ رقم المخطوط : 11/98ت/مجاميع 2882</w:t>
      </w:r>
    </w:p>
    <w:p>
      <w:pPr>
        <w:pStyle w:val="BookText"/>
      </w:pPr>
      <w:r>
        <w:rPr>
          <w:rFonts w:ascii="Times New Roman" w:hAnsi="Times New Roman" w:eastAsia="Times New Roman" w:cs="Times New Roman"/>
          <w:lang w:val="en-US" w:bidi="en-US"/>
          <w:color w:val="111111"/>
          <w:sz w:val="28"/>
          <w:szCs w:val="28"/>
          <w:rtl/>
        </w:rPr>
        <w:t xml:space="preserve">2884</w:t>
      </w:r>
    </w:p>
    <w:p>
      <w:pPr>
        <w:pStyle w:val="BookText"/>
      </w:pPr>
      <w:r>
        <w:rPr>
          <w:rFonts w:ascii="IRNazanin" w:hAnsi="IRNazanin" w:eastAsia="IRNazanin" w:cs="IRNazanin"/>
          <w:lang w:bidi="fa-IR"/>
          <w:color w:val="111111"/>
          <w:sz w:val="28"/>
          <w:szCs w:val="28"/>
          <w:rtl/>
        </w:rPr>
        <w:t xml:space="preserve">کا :مجهول ،تا :مجهول؛ ناقصة: الآخر؛ 82ق، 19 س، 22*16سم [ف: 5-169]</w:t>
      </w:r>
    </w:p>
    <w:p>
      <w:pPr>
        <w:pStyle w:val="BookText"/>
      </w:pPr>
      <w:r>
        <w:rPr>
          <w:rFonts w:ascii="Amiri" w:hAnsi="Amiri" w:eastAsia="Amiri" w:cs="Amiri"/>
          <w:lang w:bidi="ar-SA"/>
          <w:color w:val="111111"/>
          <w:sz w:val="28"/>
          <w:szCs w:val="28"/>
          <w:rtl/>
        </w:rPr>
        <w:t xml:space="preserve">38425 . السليمانية؛ مكتبة الأوقاف المركزية؛ رقم المخطوط: ت/ 2230</w:t>
      </w:r>
    </w:p>
    <w:p>
      <w:pPr>
        <w:pStyle w:val="BookText"/>
      </w:pPr>
      <w:r>
        <w:rPr>
          <w:rFonts w:ascii="Amiri" w:hAnsi="Amiri" w:eastAsia="Amiri" w:cs="Amiri"/>
          <w:lang w:bidi="ar-SA"/>
          <w:color w:val="111111"/>
          <w:sz w:val="28"/>
          <w:szCs w:val="28"/>
          <w:rtl/>
        </w:rPr>
        <w:t xml:space="preserve">الجزء الأوّل ؛كا: مجهول ،تا :مجهول؛ 209 ق 14 س، 23*16سم [ف: 4-249]</w:t>
      </w:r>
    </w:p>
    <w:p>
      <w:pPr>
        <w:pStyle w:val="BookText"/>
      </w:pPr>
      <w:r>
        <w:rPr>
          <w:rFonts w:ascii="Amiri" w:hAnsi="Amiri" w:eastAsia="Amiri" w:cs="Amiri"/>
          <w:lang w:bidi="ar-SA"/>
          <w:color w:val="111111"/>
          <w:sz w:val="28"/>
          <w:szCs w:val="28"/>
          <w:rtl/>
        </w:rPr>
        <w:t xml:space="preserve">38426 .بغداد؛ مكتبة الأوقاف العامة؛ رقم المخطوط : 1439</w:t>
      </w:r>
    </w:p>
    <w:p>
      <w:pPr>
        <w:pStyle w:val="BookText"/>
      </w:pPr>
      <w:r>
        <w:rPr>
          <w:rFonts w:ascii="IRNazanin" w:hAnsi="IRNazanin" w:eastAsia="IRNazanin" w:cs="IRNazanin"/>
          <w:lang w:bidi="fa-IR"/>
          <w:color w:val="111111"/>
          <w:sz w:val="28"/>
          <w:szCs w:val="28"/>
          <w:rtl/>
        </w:rPr>
        <w:t xml:space="preserve">کا :مصطفى بن علي الشهير بأسكي زاده ،تا: مجهول؛ 210ق، 21*15سم [ف: 3-379]</w:t>
      </w:r>
    </w:p>
    <w:p>
      <w:pPr>
        <w:pStyle w:val="BookText"/>
      </w:pPr>
      <w:r>
        <w:rPr>
          <w:rFonts w:ascii="Amiri" w:hAnsi="Amiri" w:eastAsia="Amiri" w:cs="Amiri"/>
          <w:lang w:bidi="ar-SA"/>
          <w:color w:val="111111"/>
          <w:sz w:val="28"/>
          <w:szCs w:val="28"/>
          <w:rtl/>
        </w:rPr>
        <w:t xml:space="preserve">38427 .السليمانية ؛مكتبة الأوقاف المركزية؛ رقم المخطوط: ت/2656</w:t>
      </w:r>
    </w:p>
    <w:p>
      <w:pPr>
        <w:pStyle w:val="BookText"/>
      </w:pPr>
      <w:r>
        <w:rPr>
          <w:rFonts w:ascii="IRNazanin" w:hAnsi="IRNazanin" w:eastAsia="IRNazanin" w:cs="IRNazanin"/>
          <w:lang w:bidi="fa-IR"/>
          <w:color w:val="111111"/>
          <w:sz w:val="28"/>
          <w:szCs w:val="28"/>
          <w:rtl/>
        </w:rPr>
        <w:t xml:space="preserve">کا :مجهول، تا :مجهول؛ 396ق، 16س، 22*16سم [ف: 4-249]</w:t>
      </w:r>
    </w:p>
    <w:p>
      <w:pPr>
        <w:pStyle w:val="BookText"/>
      </w:pPr>
      <w:r>
        <w:rPr>
          <w:rFonts w:ascii="Amiri" w:hAnsi="Amiri" w:eastAsia="Amiri" w:cs="Amiri"/>
          <w:lang w:bidi="ar-SA"/>
          <w:color w:val="111111"/>
          <w:sz w:val="28"/>
          <w:szCs w:val="28"/>
          <w:rtl/>
        </w:rPr>
        <w:t xml:space="preserve">38428 . السليمانية مكتبة الأوقاف المركزية؛ رقم المخطوط: ت/ 2221</w:t>
      </w:r>
    </w:p>
    <w:p>
      <w:pPr>
        <w:pStyle w:val="BookText"/>
      </w:pPr>
      <w:r>
        <w:rPr>
          <w:rFonts w:ascii="Amiri" w:hAnsi="Amiri" w:eastAsia="Amiri" w:cs="Amiri"/>
          <w:lang w:bidi="ar-SA"/>
          <w:color w:val="111111"/>
          <w:sz w:val="28"/>
          <w:szCs w:val="28"/>
          <w:rtl/>
        </w:rPr>
        <w:t xml:space="preserve">أوّلها: تخفيف الهمزة شائع في لغة قيش وأكثر المجازيين؛ آخرها: مطابق</w:t>
      </w:r>
    </w:p>
    <w:p>
      <w:pPr>
        <w:pStyle w:val="BookText"/>
      </w:pPr>
      <w:r>
        <w:rPr>
          <w:rFonts w:ascii="Amiri" w:hAnsi="Amiri" w:eastAsia="Amiri" w:cs="Amiri"/>
          <w:lang w:bidi="ar-SA"/>
          <w:color w:val="111111"/>
          <w:sz w:val="28"/>
          <w:szCs w:val="28"/>
          <w:rtl/>
        </w:rPr>
        <w:t xml:space="preserve">الجزء الثاني؛ كا :مجهول، تا :مجهول؛ 135ق، 14 س، 22*16سم [ف: 4-249]</w:t>
      </w:r>
    </w:p>
    <w:p>
      <w:pPr>
        <w:pStyle w:val="BookText"/>
      </w:pPr>
      <w:r>
        <w:rPr>
          <w:rFonts w:ascii="Amiri" w:hAnsi="Amiri" w:eastAsia="Amiri" w:cs="Amiri"/>
          <w:lang w:bidi="ar-SA"/>
          <w:color w:val="111111"/>
          <w:sz w:val="28"/>
          <w:szCs w:val="28"/>
          <w:rtl/>
        </w:rPr>
        <w:t xml:space="preserve">38429 . السليمانية؛ مكتبة الأوقاف المركزية؛ رقم المخطوط: ت/885</w:t>
      </w:r>
    </w:p>
    <w:p>
      <w:pPr>
        <w:pStyle w:val="BookText"/>
      </w:pPr>
      <w:r>
        <w:rPr>
          <w:rFonts w:ascii="Amiri" w:hAnsi="Amiri" w:eastAsia="Amiri" w:cs="Amiri"/>
          <w:lang w:bidi="ar-SA"/>
          <w:color w:val="111111"/>
          <w:sz w:val="28"/>
          <w:szCs w:val="28"/>
          <w:rtl/>
        </w:rPr>
        <w:t xml:space="preserve">أوّلها :مطابق؛ آخرها: فيقال هو يغزو ويرمي بالسكون لثقل الضمة التي هي حركة الرفع على الواو المضموم ما قبلها والياء المكسورة ما قبلها وأما إذا كان على يفعل بالفتح فتقلبان الفاً ...</w:t>
      </w:r>
    </w:p>
    <w:p>
      <w:pPr>
        <w:pStyle w:val="BookText"/>
      </w:pPr>
      <w:r>
        <w:rPr>
          <w:rFonts w:ascii="IRNazanin" w:hAnsi="IRNazanin" w:eastAsia="IRNazanin" w:cs="IRNazanin"/>
          <w:lang w:bidi="fa-IR"/>
          <w:color w:val="111111"/>
          <w:sz w:val="28"/>
          <w:szCs w:val="28"/>
          <w:rtl/>
        </w:rPr>
        <w:t xml:space="preserve">کا :مجهول ،تا:مجهول ؛ناقصة : الآخر؛ 300 ق، 15 س، 22*16سم [ف: 3-166]</w:t>
      </w:r>
    </w:p>
    <w:p>
      <w:pPr>
        <w:pStyle w:val="BookText"/>
      </w:pPr>
      <w:r>
        <w:rPr>
          <w:rFonts w:ascii="Amiri" w:hAnsi="Amiri" w:eastAsia="Amiri" w:cs="Amiri"/>
          <w:lang w:bidi="ar-SA"/>
          <w:color w:val="111111"/>
          <w:sz w:val="28"/>
          <w:szCs w:val="28"/>
          <w:rtl/>
        </w:rPr>
        <w:t xml:space="preserve">38430 .بغداد؛ مكتبة الأوقاف العامة؛ رقم المخطوط: 1241</w:t>
      </w:r>
    </w:p>
    <w:p>
      <w:pPr>
        <w:pStyle w:val="BookText"/>
      </w:pPr>
      <w:r>
        <w:rPr>
          <w:rFonts w:ascii="IRNazanin" w:hAnsi="IRNazanin" w:eastAsia="IRNazanin" w:cs="IRNazanin"/>
          <w:lang w:bidi="fa-IR"/>
          <w:color w:val="111111"/>
          <w:sz w:val="28"/>
          <w:szCs w:val="28"/>
          <w:rtl/>
        </w:rPr>
        <w:t xml:space="preserve">کا :مجهول، تا :مجهول؛ 191ق،12*16سم [ف: 3-379]</w:t>
      </w:r>
    </w:p>
    <w:p>
      <w:pPr>
        <w:pStyle w:val="BookText"/>
      </w:pPr>
      <w:r>
        <w:rPr>
          <w:rFonts w:ascii="Times New Roman" w:hAnsi="Times New Roman" w:eastAsia="Times New Roman" w:cs="Times New Roman"/>
          <w:lang w:val="en-US" w:bidi="en-US"/>
          <w:color w:val="111111"/>
          <w:sz w:val="28"/>
          <w:szCs w:val="28"/>
          <w:rtl/>
        </w:rPr>
        <w:t xml:space="preserve">38431.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6961</w:t>
      </w:r>
    </w:p>
    <w:p>
      <w:pPr>
        <w:pStyle w:val="BookText"/>
      </w:pPr>
      <w:r>
        <w:rPr>
          <w:rFonts w:ascii="IRNazanin" w:hAnsi="IRNazanin" w:eastAsia="IRNazanin" w:cs="IRNazanin"/>
          <w:lang w:bidi="fa-IR"/>
          <w:color w:val="111111"/>
          <w:sz w:val="28"/>
          <w:szCs w:val="28"/>
          <w:rtl/>
        </w:rPr>
        <w:t xml:space="preserve">کا :مجهول، تا :مجهول؛ ناقصة :الآخر؛ 489ص [ف: 1-245]</w:t>
      </w:r>
    </w:p>
    <w:p>
      <w:pPr>
        <w:pStyle w:val="BookText"/>
      </w:pPr>
      <w:r>
        <w:rPr>
          <w:rFonts w:ascii="Times New Roman" w:hAnsi="Times New Roman" w:eastAsia="Times New Roman" w:cs="Times New Roman"/>
          <w:lang w:val="en-US" w:bidi="en-US"/>
          <w:color w:val="111111"/>
          <w:sz w:val="28"/>
          <w:szCs w:val="28"/>
          <w:rtl/>
        </w:rPr>
        <w:t xml:space="preserve">38432.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7524</w:t>
      </w:r>
    </w:p>
    <w:p>
      <w:pPr>
        <w:pStyle w:val="BookText"/>
      </w:pPr>
      <w:r>
        <w:rPr>
          <w:rFonts w:ascii="IRNazanin" w:hAnsi="IRNazanin" w:eastAsia="IRNazanin" w:cs="IRNazanin"/>
          <w:lang w:bidi="fa-IR"/>
          <w:color w:val="111111"/>
          <w:sz w:val="28"/>
          <w:szCs w:val="28"/>
          <w:rtl/>
        </w:rPr>
        <w:t xml:space="preserve">کا :مجهول، تا :مجهول؛ ناقصة :الآخر؛ 284 ص [ف: 1-245]</w:t>
      </w:r>
    </w:p>
    <w:p>
      <w:pPr>
        <w:pStyle w:val="BookText"/>
      </w:pPr>
      <w:r>
        <w:rPr>
          <w:rFonts w:ascii="Amiri" w:hAnsi="Amiri" w:eastAsia="Amiri" w:cs="Amiri"/>
          <w:lang w:bidi="ar-SA"/>
          <w:color w:val="111111"/>
          <w:sz w:val="28"/>
          <w:szCs w:val="28"/>
          <w:rtl/>
        </w:rPr>
        <w:t xml:space="preserve">38433 .بغداد؛ مكتبة الأوقاف العامة؛ رقم المخطوط: 1542</w:t>
      </w:r>
    </w:p>
    <w:p>
      <w:pPr>
        <w:pStyle w:val="BookText"/>
      </w:pPr>
      <w:r>
        <w:rPr>
          <w:rFonts w:ascii="IRNazanin" w:hAnsi="IRNazanin" w:eastAsia="IRNazanin" w:cs="IRNazanin"/>
          <w:lang w:bidi="fa-IR"/>
          <w:color w:val="111111"/>
          <w:sz w:val="28"/>
          <w:szCs w:val="28"/>
          <w:rtl/>
        </w:rPr>
        <w:t xml:space="preserve">کا :عبد الله بن عبد الله ويردي امام جامع النعمانية، تا :مجهول؛ 178ق، 21*15سم</w:t>
      </w:r>
    </w:p>
    <w:p>
      <w:pPr>
        <w:pStyle w:val="BookText"/>
      </w:pPr>
      <w:r>
        <w:rPr>
          <w:rFonts w:ascii="IRNazanin" w:hAnsi="IRNazanin" w:eastAsia="IRNazanin" w:cs="IRNazanin"/>
          <w:lang w:bidi="fa-IR"/>
          <w:color w:val="111111"/>
          <w:sz w:val="28"/>
          <w:szCs w:val="28"/>
          <w:rtl/>
        </w:rPr>
        <w:t xml:space="preserve">[ف: 3-379]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77" w:name="pg8181_88953"/>
    <w:bookmarkEnd w:id="477"/>
    <w:p>
      <w:pPr>
        <w:pStyle w:val="BookText"/>
      </w:pPr>
      <w:r>
        <w:rPr>
          <w:rFonts w:ascii="Amiri" w:hAnsi="Amiri" w:eastAsia="Amiri" w:cs="Amiri"/>
          <w:lang w:bidi="ar-SA"/>
          <w:color w:val="111111"/>
          <w:sz w:val="28"/>
          <w:szCs w:val="28"/>
          <w:rtl/>
        </w:rPr>
        <w:t xml:space="preserve">38434 . 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541]</w:t>
      </w:r>
    </w:p>
    <w:p>
      <w:pPr>
        <w:pStyle w:val="BookText"/>
      </w:pPr>
      <w:r>
        <w:rPr>
          <w:rFonts w:ascii="Times New Roman" w:hAnsi="Times New Roman" w:eastAsia="Times New Roman" w:cs="Times New Roman"/>
          <w:lang w:val="en-US" w:bidi="en-US"/>
          <w:color w:val="111111"/>
          <w:sz w:val="28"/>
          <w:szCs w:val="28"/>
          <w:rtl/>
        </w:rPr>
        <w:t xml:space="preserve">38435.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ت/1279</w:t>
      </w:r>
    </w:p>
    <w:p>
      <w:pPr>
        <w:pStyle w:val="BookText"/>
      </w:pPr>
      <w:r>
        <w:rPr>
          <w:rFonts w:ascii="IRNazanin" w:hAnsi="IRNazanin" w:eastAsia="IRNazanin" w:cs="IRNazanin"/>
          <w:lang w:bidi="fa-IR"/>
          <w:color w:val="111111"/>
          <w:sz w:val="28"/>
          <w:szCs w:val="28"/>
          <w:rtl/>
        </w:rPr>
        <w:t xml:space="preserve">کا :مجهول، تا :مجهول؛ ناقصة: الآخر .؛ 177ق، 13 س 23*17سم [ف: 3-167]</w:t>
      </w:r>
    </w:p>
    <w:p>
      <w:pPr>
        <w:pStyle w:val="BookText"/>
      </w:pPr>
      <w:r>
        <w:rPr>
          <w:rFonts w:ascii="Times New Roman" w:hAnsi="Times New Roman" w:eastAsia="Times New Roman" w:cs="Times New Roman"/>
          <w:lang w:val="en-US" w:bidi="en-US"/>
          <w:color w:val="111111"/>
          <w:sz w:val="28"/>
          <w:szCs w:val="28"/>
          <w:rtl/>
        </w:rPr>
        <w:t xml:space="preserve">38436.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ت/2134</w:t>
      </w:r>
    </w:p>
    <w:p>
      <w:pPr>
        <w:pStyle w:val="BookText"/>
      </w:pPr>
      <w:r>
        <w:rPr>
          <w:rFonts w:ascii="Amiri" w:hAnsi="Amiri" w:eastAsia="Amiri" w:cs="Amiri"/>
          <w:lang w:bidi="ar-SA"/>
          <w:color w:val="111111"/>
          <w:sz w:val="28"/>
          <w:szCs w:val="28"/>
          <w:rtl/>
        </w:rPr>
        <w:t xml:space="preserve">أوّلها: مطابق؛ آخرها: و اتفقوا في همقع بالميم المشددة والقاف المفتوحتين للأحمق أنه بتضعيف العين للمبالغة وليس خماسيا على أن يكون أصله هنمقع بالنون لعدم فعلل بفتح اللام الأولى والثانية معاً وسكون السين في الخماسي.</w:t>
      </w:r>
    </w:p>
    <w:p>
      <w:pPr>
        <w:pStyle w:val="BookText"/>
      </w:pPr>
      <w:r>
        <w:rPr>
          <w:rFonts w:ascii="IRNazanin" w:hAnsi="IRNazanin" w:eastAsia="IRNazanin" w:cs="IRNazanin"/>
          <w:lang w:bidi="fa-IR"/>
          <w:color w:val="111111"/>
          <w:sz w:val="28"/>
          <w:szCs w:val="28"/>
          <w:rtl/>
        </w:rPr>
        <w:t xml:space="preserve">کا :مجهول، تا: مجهول ؛ناقصة: الآخر؛ نسخة محشاة بحواشي عديدة من علماء الأكراد منهم يوسف الأصم، وابن حيدر وملا عبد القادر ؛ 225 ق 11س، 22*16سم [ف: 4-</w:t>
      </w:r>
    </w:p>
    <w:p>
      <w:pPr>
        <w:pStyle w:val="BookText"/>
      </w:pPr>
      <w:r>
        <w:rPr>
          <w:rFonts w:ascii="Times New Roman" w:hAnsi="Times New Roman" w:eastAsia="Times New Roman" w:cs="Times New Roman"/>
          <w:lang w:val="en-US" w:bidi="en-US"/>
          <w:color w:val="111111"/>
          <w:sz w:val="28"/>
          <w:szCs w:val="28"/>
          <w:rtl/>
        </w:rPr>
        <w:t xml:space="preserve">248 ]</w:t>
      </w:r>
    </w:p>
    <w:p>
      <w:pPr>
        <w:pStyle w:val="BookText"/>
      </w:pPr>
      <w:r>
        <w:rPr>
          <w:rFonts w:ascii="Amiri" w:hAnsi="Amiri" w:eastAsia="Amiri" w:cs="Amiri"/>
          <w:lang w:bidi="ar-SA"/>
          <w:color w:val="111111"/>
          <w:sz w:val="28"/>
          <w:szCs w:val="28"/>
          <w:rtl/>
        </w:rPr>
        <w:t xml:space="preserve">38437 . الموصل ؛ المدرسة الأحمدية (في الأوقاف العامة)؛ رقم المخطوط: 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159ق، 21* 15سم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197 ]</w:t>
      </w:r>
    </w:p>
    <w:p>
      <w:pPr>
        <w:pStyle w:val="BookText"/>
      </w:pPr>
      <w:r>
        <w:rPr>
          <w:rFonts w:ascii="Times New Roman" w:hAnsi="Times New Roman" w:eastAsia="Times New Roman" w:cs="Times New Roman"/>
          <w:lang w:val="en-US" w:bidi="en-US"/>
          <w:color w:val="111111"/>
          <w:sz w:val="28"/>
          <w:szCs w:val="28"/>
          <w:rtl/>
        </w:rPr>
        <w:t xml:space="preserve">38438.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1028-1029</w:t>
      </w:r>
    </w:p>
    <w:p>
      <w:pPr>
        <w:pStyle w:val="BookText"/>
      </w:pPr>
      <w:r>
        <w:rPr>
          <w:rFonts w:ascii="Amiri" w:hAnsi="Amiri" w:eastAsia="Amiri" w:cs="Amiri"/>
          <w:lang w:bidi="ar-SA"/>
          <w:color w:val="111111"/>
          <w:sz w:val="28"/>
          <w:szCs w:val="28"/>
          <w:rtl/>
        </w:rPr>
        <w:t xml:space="preserve">قطعة؛ كا :مجهول، تا :مجهول ؛ناقصة :الآخر؛ 17ق، 18 س 23*17سم [ف: 2-267]</w:t>
      </w:r>
    </w:p>
    <w:p>
      <w:pPr>
        <w:pStyle w:val="Heading2"/>
      </w:pPr>
      <w:bookmarkStart w:id="1885" w:name="_Toc1179"/>
      <w:r>
        <w:t>شرح الشافية / صرف - عربي</w:t>
      </w:r>
      <w:bookmarkEnd w:id="1885"/>
    </w:p>
    <w:p>
      <w:pPr>
        <w:pStyle w:val="BookText"/>
      </w:pPr>
      <w:r>
        <w:rPr>
          <w:rFonts w:ascii="Amiri" w:hAnsi="Amiri" w:eastAsia="Amiri" w:cs="Amiri"/>
          <w:lang w:bidi="ar-SA"/>
          <w:color w:val="111111"/>
          <w:sz w:val="28"/>
          <w:szCs w:val="28"/>
          <w:rtl/>
        </w:rPr>
        <w:t xml:space="preserve">المؤمن الكاشاني، محمّد هادي بن مرتضى( القرن 12 ه- )</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Amiri" w:hAnsi="Amiri" w:eastAsia="Amiri" w:cs="Amiri"/>
          <w:lang w:bidi="ar-SA"/>
          <w:color w:val="111111"/>
          <w:sz w:val="28"/>
          <w:szCs w:val="28"/>
          <w:rtl/>
        </w:rPr>
        <w:t xml:space="preserve">38439 .كربلاء؛ الروضة الحسينية (مكتبة)؛ رقم المخطوط: 532م - ح 9070</w:t>
      </w:r>
    </w:p>
    <w:p>
      <w:pPr>
        <w:pStyle w:val="BookText"/>
      </w:pPr>
      <w:r>
        <w:rPr>
          <w:rFonts w:ascii="IRNazanin" w:hAnsi="IRNazanin" w:eastAsia="IRNazanin" w:cs="IRNazanin"/>
          <w:lang w:bidi="fa-IR"/>
          <w:color w:val="111111"/>
          <w:sz w:val="28"/>
          <w:szCs w:val="28"/>
          <w:rtl/>
        </w:rPr>
        <w:t xml:space="preserve">نسخ ،کا: مجهول، تا: مجهول؛ 180 ص 16س، 18*12سم[ مخطوطات كربلاء: 4-230]</w:t>
      </w:r>
    </w:p>
    <w:p>
      <w:pPr>
        <w:pStyle w:val="Heading2"/>
      </w:pPr>
      <w:bookmarkStart w:id="1886" w:name="_Toc1180"/>
      <w:r>
        <w:t>شرح الشافية / صرف - عربي</w:t>
      </w:r>
      <w:bookmarkEnd w:id="1886"/>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38440.</w:t>
      </w:r>
    </w:p>
    <w:p>
      <w:pPr>
        <w:pStyle w:val="BookText"/>
      </w:pPr>
      <w:r>
        <w:rPr>
          <w:rFonts w:ascii="Amiri" w:hAnsi="Amiri" w:eastAsia="Amiri" w:cs="Amiri"/>
          <w:lang w:bidi="ar-SA"/>
          <w:color w:val="111111"/>
          <w:sz w:val="28"/>
          <w:szCs w:val="28"/>
          <w:rtl/>
        </w:rPr>
        <w:t xml:space="preserve">النجف الأشرف ؛العتبة العلوية؛ رقم المخطوط : 987</w:t>
      </w:r>
    </w:p>
    <w:p>
      <w:pPr>
        <w:pStyle w:val="BookText"/>
      </w:pPr>
      <w:r>
        <w:rPr>
          <w:rFonts w:ascii="IRNazanin" w:hAnsi="IRNazanin" w:eastAsia="IRNazanin" w:cs="IRNazanin"/>
          <w:lang w:bidi="fa-IR"/>
          <w:color w:val="111111"/>
          <w:sz w:val="28"/>
          <w:szCs w:val="28"/>
          <w:rtl/>
        </w:rPr>
        <w:t xml:space="preserve">أوّلها :وأقسامه إما حد الإعراب هو اختلاف أخر الكلمة احتراز عن اختلاف؛ آخرها :والمقتفي لتحريكه بالكسر ما عرفته من أنه الأصل في التقاء الساكنين. يبدأ الكتاب من موضوع المضاف وينتهي بموضوع التنوين؛ نسخ تعلیق، کا :مجهول ،تا: جمادى الأولى 728ه-؛ ناقصة : الأوّل والوسط التسلسل المخزني: 11/1/362؛ 156ص، 17س، 16*12سم [ف: 2-247]</w:t>
      </w:r>
    </w:p>
    <w:p>
      <w:pPr>
        <w:pStyle w:val="BookText"/>
      </w:pPr>
      <w:r>
        <w:rPr>
          <w:rFonts w:ascii="Amiri" w:hAnsi="Amiri" w:eastAsia="Amiri" w:cs="Amiri"/>
          <w:lang w:bidi="ar-SA"/>
          <w:color w:val="111111"/>
          <w:sz w:val="28"/>
          <w:szCs w:val="28"/>
          <w:rtl/>
        </w:rPr>
        <w:t xml:space="preserve">38441 . النجف الأشرف؛ مكتبة الإمام أمير المؤمنين العامة؛ رقم المخطوط : 45</w:t>
      </w:r>
    </w:p>
    <w:p>
      <w:pPr>
        <w:pStyle w:val="BookText"/>
      </w:pPr>
      <w:r>
        <w:rPr>
          <w:rFonts w:ascii="Amiri" w:hAnsi="Amiri" w:eastAsia="Amiri" w:cs="Amiri"/>
          <w:lang w:bidi="ar-SA"/>
          <w:color w:val="111111"/>
          <w:sz w:val="28"/>
          <w:szCs w:val="28"/>
          <w:rtl/>
        </w:rPr>
        <w:t xml:space="preserve">كا :محمّد علي بن دوست أحمد، تا: 976ه- [ معجم المخطوطات النجفية: 541]</w:t>
      </w:r>
    </w:p>
    <w:p>
      <w:pPr>
        <w:pStyle w:val="BookText"/>
      </w:pPr>
      <w:r>
        <w:rPr>
          <w:rFonts w:ascii="Times New Roman" w:hAnsi="Times New Roman" w:eastAsia="Times New Roman" w:cs="Times New Roman"/>
          <w:lang w:val="en-US" w:bidi="en-US"/>
          <w:color w:val="111111"/>
          <w:sz w:val="28"/>
          <w:szCs w:val="28"/>
          <w:rtl/>
        </w:rPr>
        <w:t xml:space="preserve">38442.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22/144/11</w:t>
      </w:r>
    </w:p>
    <w:p>
      <w:pPr>
        <w:pStyle w:val="BookText"/>
      </w:pPr>
      <w:r>
        <w:rPr>
          <w:rFonts w:ascii="IRNazanin" w:hAnsi="IRNazanin" w:eastAsia="IRNazanin" w:cs="IRNazanin"/>
          <w:lang w:bidi="fa-IR"/>
          <w:color w:val="111111"/>
          <w:sz w:val="28"/>
          <w:szCs w:val="28"/>
          <w:rtl/>
        </w:rPr>
        <w:t xml:space="preserve">نسخ ،کا :مجهول، تا: 1052ه- ناقصة : الآخر [الأوقاف العامة - موصل: 3-202]</w:t>
      </w:r>
    </w:p>
    <w:p>
      <w:pPr>
        <w:pStyle w:val="BookText"/>
      </w:pPr>
      <w:r>
        <w:rPr>
          <w:rFonts w:ascii="Times New Roman" w:hAnsi="Times New Roman" w:eastAsia="Times New Roman" w:cs="Times New Roman"/>
          <w:lang w:val="en-US" w:bidi="en-US"/>
          <w:color w:val="111111"/>
          <w:sz w:val="28"/>
          <w:szCs w:val="28"/>
          <w:rtl/>
        </w:rPr>
        <w:t xml:space="preserve">38443.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1265</w:t>
      </w:r>
    </w:p>
    <w:p>
      <w:pPr>
        <w:pStyle w:val="BookText"/>
      </w:pPr>
      <w:r>
        <w:rPr>
          <w:rFonts w:ascii="Amiri" w:hAnsi="Amiri" w:eastAsia="Amiri" w:cs="Amiri"/>
          <w:lang w:bidi="ar-SA"/>
          <w:color w:val="111111"/>
          <w:sz w:val="28"/>
          <w:szCs w:val="28"/>
          <w:rtl/>
        </w:rPr>
        <w:t xml:space="preserve">كا :عبد الكريم بن حاج محمّد، تا: 1085ه- 309 ص 16س، 12/3*19سم [معجم المخطوطات النجفية 503]</w:t>
      </w:r>
    </w:p>
    <w:p>
      <w:pPr>
        <w:pStyle w:val="BookText"/>
      </w:pPr>
      <w:r>
        <w:rPr>
          <w:rFonts w:ascii="Amiri" w:hAnsi="Amiri" w:eastAsia="Amiri" w:cs="Amiri"/>
          <w:lang w:bidi="ar-SA"/>
          <w:color w:val="111111"/>
          <w:sz w:val="28"/>
          <w:szCs w:val="28"/>
          <w:rtl/>
        </w:rPr>
        <w:t xml:space="preserve">38444 .الموصل ؛ المدرسة الرضوانية (في الأوقاف العامة)؛ رقم المخطوط: 10/8</w:t>
      </w:r>
    </w:p>
    <w:p>
      <w:pPr>
        <w:pStyle w:val="BookText"/>
      </w:pPr>
      <w:r>
        <w:rPr>
          <w:rFonts w:ascii="Amiri" w:hAnsi="Amiri" w:eastAsia="Amiri" w:cs="Amiri"/>
          <w:lang w:bidi="ar-SA"/>
          <w:color w:val="111111"/>
          <w:sz w:val="28"/>
          <w:szCs w:val="28"/>
          <w:rtl/>
        </w:rPr>
        <w:t xml:space="preserve">أوّلها: الحمد لله الذي لطف بايجاد موارد ذوات الكلم .</w:t>
      </w:r>
    </w:p>
    <w:p>
      <w:pPr>
        <w:pStyle w:val="BookText"/>
      </w:pPr>
      <w:r>
        <w:rPr>
          <w:rFonts w:ascii="IRNazanin" w:hAnsi="IRNazanin" w:eastAsia="IRNazanin" w:cs="IRNazanin"/>
          <w:lang w:bidi="fa-IR"/>
          <w:color w:val="111111"/>
          <w:sz w:val="28"/>
          <w:szCs w:val="28"/>
          <w:rtl/>
        </w:rPr>
        <w:t xml:space="preserve">كا: محمّد بن محمّد رشید ،تا: 1113ه- 198ق ، 18*29سم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98 ]</w:t>
      </w:r>
    </w:p>
    <w:p>
      <w:pPr>
        <w:pStyle w:val="BookText"/>
      </w:pPr>
      <w:r>
        <w:rPr>
          <w:rFonts w:ascii="Amiri" w:hAnsi="Amiri" w:eastAsia="Amiri" w:cs="Amiri"/>
          <w:lang w:bidi="ar-SA"/>
          <w:color w:val="111111"/>
          <w:sz w:val="28"/>
          <w:szCs w:val="28"/>
          <w:rtl/>
        </w:rPr>
        <w:t xml:space="preserve">38445 .الموصل ؛ المدرسة الرضوانية ( في الأوقاف العامة)؛ رقم المخطوط: 10/7</w:t>
      </w:r>
    </w:p>
    <w:p>
      <w:pPr>
        <w:pStyle w:val="BookText"/>
      </w:pPr>
      <w:r>
        <w:rPr>
          <w:rFonts w:ascii="IRNazanin" w:hAnsi="IRNazanin" w:eastAsia="IRNazanin" w:cs="IRNazanin"/>
          <w:lang w:bidi="fa-IR"/>
          <w:color w:val="111111"/>
          <w:sz w:val="28"/>
          <w:szCs w:val="28"/>
          <w:rtl/>
        </w:rPr>
        <w:t xml:space="preserve">أوّلها :... أحمد الله عز اسمه وتمت كلمته؛ کا :مجهول، تا: مجهول؛ تتضمن نظماً لها؛ 115 ق 16*21سم[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198 ]</w:t>
      </w:r>
    </w:p>
    <w:p>
      <w:pPr>
        <w:pStyle w:val="BookText"/>
      </w:pPr>
      <w:r>
        <w:rPr>
          <w:rFonts w:ascii="Amiri" w:hAnsi="Amiri" w:eastAsia="Amiri" w:cs="Amiri"/>
          <w:lang w:bidi="ar-SA"/>
          <w:color w:val="111111"/>
          <w:sz w:val="28"/>
          <w:szCs w:val="28"/>
          <w:rtl/>
        </w:rPr>
        <w:t xml:space="preserve">38446 . النجف الأشرف؛ مكتبة آية الله الحكيم العامة؛ رقم المخطوط : 2014</w:t>
      </w:r>
    </w:p>
    <w:p>
      <w:pPr>
        <w:pStyle w:val="BookText"/>
      </w:pPr>
      <w:r>
        <w:rPr>
          <w:rFonts w:ascii="IRNazanin" w:hAnsi="IRNazanin" w:eastAsia="IRNazanin" w:cs="IRNazanin"/>
          <w:lang w:bidi="fa-IR"/>
          <w:color w:val="111111"/>
          <w:sz w:val="28"/>
          <w:szCs w:val="28"/>
          <w:rtl/>
        </w:rPr>
        <w:t xml:space="preserve">کا :مجهول ،تا :مجهول؛ 280 ص 14 س 18*11سم [معجم المخطوطات النجفية 503]</w:t>
      </w:r>
    </w:p>
    <w:p>
      <w:pPr>
        <w:pStyle w:val="BookText"/>
      </w:pPr>
      <w:r>
        <w:rPr>
          <w:rFonts w:ascii="IRNazanin" w:hAnsi="IRNazanin" w:eastAsia="IRNazanin" w:cs="IRNazanin"/>
          <w:lang w:bidi="fa-IR"/>
          <w:color w:val="111111"/>
          <w:sz w:val="28"/>
          <w:szCs w:val="28"/>
          <w:rtl/>
        </w:rPr>
        <w:t xml:space="preserve">38447 .بغداد؛ دار المخطوطات؛ رقم المخطوط : 2757</w:t>
      </w:r>
    </w:p>
    <w:p>
      <w:pPr>
        <w:pStyle w:val="BookText"/>
      </w:pPr>
      <w:r>
        <w:rPr>
          <w:rFonts w:ascii="IRNazanin" w:hAnsi="IRNazanin" w:eastAsia="IRNazanin" w:cs="IRNazanin"/>
          <w:lang w:bidi="fa-IR"/>
          <w:color w:val="111111"/>
          <w:sz w:val="28"/>
          <w:szCs w:val="28"/>
          <w:rtl/>
        </w:rPr>
        <w:t xml:space="preserve">کا :مجهول ،تا: مجهول؛ ناقصة: الأوّل والآخر؛ 304 ص 19 س 22*17سم [المتحف العراقي - ف: اللغوية - 44]</w:t>
      </w:r>
    </w:p>
    <w:p>
      <w:pPr>
        <w:pStyle w:val="BookText"/>
      </w:pPr>
      <w:r>
        <w:rPr>
          <w:rFonts w:ascii="Amiri" w:hAnsi="Amiri" w:eastAsia="Amiri" w:cs="Amiri"/>
          <w:lang w:bidi="ar-SA"/>
          <w:color w:val="111111"/>
          <w:sz w:val="28"/>
          <w:szCs w:val="28"/>
          <w:rtl/>
        </w:rPr>
        <w:t xml:space="preserve">38448 .بغداد؛ الخزانة الآلوسية (ضمن دار المخطوطا)ت؛ رقم المخطوط: 8611</w:t>
      </w:r>
    </w:p>
    <w:p>
      <w:pPr>
        <w:pStyle w:val="BookText"/>
      </w:pPr>
      <w:r>
        <w:rPr>
          <w:rFonts w:ascii="Amiri" w:hAnsi="Amiri" w:eastAsia="Amiri" w:cs="Amiri"/>
          <w:lang w:bidi="ar-SA"/>
          <w:color w:val="111111"/>
          <w:sz w:val="28"/>
          <w:szCs w:val="28"/>
          <w:rtl/>
        </w:rPr>
        <w:t xml:space="preserve">كا :عمر بن عبد الوهاب ،تا :مجهول ؛ناقصة :الأوّل؛ 222 ص 17س، 20*16سم [المورد:</w:t>
      </w:r>
    </w:p>
    <w:p>
      <w:pPr>
        <w:pStyle w:val="BookText"/>
      </w:pPr>
      <w:r>
        <w:rPr>
          <w:rFonts w:ascii="Times New Roman" w:hAnsi="Times New Roman" w:eastAsia="Times New Roman" w:cs="Times New Roman"/>
          <w:lang w:val="en-US" w:bidi="en-US"/>
          <w:color w:val="111111"/>
          <w:sz w:val="28"/>
          <w:szCs w:val="28"/>
          <w:rtl/>
        </w:rPr>
        <w:t xml:space="preserve">13-192 ]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78" w:name="pg8181_88957"/>
    <w:bookmarkEnd w:id="478"/>
    <w:p>
      <w:pPr>
        <w:pStyle w:val="BookText"/>
      </w:pPr>
      <w:r>
        <w:rPr>
          <w:rFonts w:ascii="Amiri" w:hAnsi="Amiri" w:eastAsia="Amiri" w:cs="Amiri"/>
          <w:lang w:bidi="ar-SA"/>
          <w:color w:val="111111"/>
          <w:sz w:val="28"/>
          <w:szCs w:val="28"/>
          <w:rtl/>
        </w:rPr>
        <w:t xml:space="preserve">38449 . قرية المؤمنين (سوق الشيوخ)؛ خزانة آل جمال الدين؛ رقم المخطوط: 612/3</w:t>
      </w:r>
    </w:p>
    <w:p>
      <w:pPr>
        <w:pStyle w:val="BookText"/>
      </w:pPr>
      <w:r>
        <w:rPr>
          <w:rFonts w:ascii="IRNazanin" w:hAnsi="IRNazanin" w:eastAsia="IRNazanin" w:cs="IRNazanin"/>
          <w:lang w:bidi="fa-IR"/>
          <w:color w:val="111111"/>
          <w:sz w:val="28"/>
          <w:szCs w:val="28"/>
          <w:rtl/>
        </w:rPr>
        <w:t xml:space="preserve">کا: مجهول ،تا: مجهول [الموسم: 1-145]</w:t>
      </w:r>
    </w:p>
    <w:p>
      <w:pPr>
        <w:pStyle w:val="Heading2"/>
      </w:pPr>
      <w:bookmarkStart w:id="1887" w:name="_Toc1181"/>
      <w:r>
        <w:t>شرح شافية أبي فراس في مناقب آل الرسول ومثالب بني العباس / تاريخ -</w:t>
      </w:r>
      <w:bookmarkEnd w:id="1887"/>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امير الحاج محمّد بن محمّد ( 825 - 879 ه- )</w:t>
      </w:r>
    </w:p>
    <w:p>
      <w:pPr>
        <w:pStyle w:val="BookText"/>
      </w:pPr>
      <w:r>
        <w:rPr>
          <w:rFonts w:ascii="Amiri" w:hAnsi="Amiri" w:eastAsia="Amiri" w:cs="Amiri"/>
          <w:lang w:bidi="ar-SA"/>
          <w:color w:val="111111"/>
          <w:sz w:val="28"/>
          <w:szCs w:val="28"/>
          <w:rtl/>
        </w:rPr>
        <w:t xml:space="preserve">المرتبط: القصيدة الميمية = الذهبية الذهبية = الشافية؛ أبو فراس الحمداني حارث بن سعيد (320-</w:t>
      </w:r>
    </w:p>
    <w:p>
      <w:pPr>
        <w:pStyle w:val="BookText"/>
      </w:pPr>
      <w:r>
        <w:rPr>
          <w:rFonts w:ascii="IRNazanin" w:hAnsi="IRNazanin" w:eastAsia="IRNazanin" w:cs="IRNazanin"/>
          <w:lang w:bidi="fa-IR"/>
          <w:color w:val="111111"/>
          <w:sz w:val="28"/>
          <w:szCs w:val="28"/>
          <w:rtl/>
        </w:rPr>
        <w:t xml:space="preserve">357ه-)</w:t>
      </w:r>
    </w:p>
    <w:p>
      <w:pPr>
        <w:pStyle w:val="BookText"/>
      </w:pPr>
      <w:r>
        <w:rPr>
          <w:rFonts w:ascii="IRNazanin" w:hAnsi="IRNazanin" w:eastAsia="IRNazanin" w:cs="IRNazanin"/>
          <w:lang w:bidi="fa-IR"/>
          <w:color w:val="111111"/>
          <w:sz w:val="28"/>
          <w:szCs w:val="28"/>
          <w:rtl/>
        </w:rPr>
        <w:t xml:space="preserve">طبع :طهران 1298 ه- 1315 ه- ،تبریز 1315ه- اسکندریه، 1902م</w:t>
      </w:r>
    </w:p>
    <w:p>
      <w:pPr>
        <w:pStyle w:val="BookText"/>
      </w:pPr>
      <w:r>
        <w:rPr>
          <w:rFonts w:ascii="Amiri" w:hAnsi="Amiri" w:eastAsia="Amiri" w:cs="Amiri"/>
          <w:lang w:bidi="ar-SA"/>
          <w:color w:val="111111"/>
          <w:sz w:val="28"/>
          <w:szCs w:val="28"/>
          <w:rtl/>
        </w:rPr>
        <w:t xml:space="preserve">38450 . الكاظمية؛ خزانة عبد الصاحب انصاري نجفي؛ رقم المخطوط 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2-245]</w:t>
      </w:r>
    </w:p>
    <w:p>
      <w:pPr>
        <w:pStyle w:val="Heading2"/>
      </w:pPr>
      <w:bookmarkStart w:id="1888" w:name="_Toc1182"/>
      <w:r>
        <w:t>شرح شافية أبي فراس في مناقب آل الرسول ومثالب بني العباس / فضائل</w:t>
      </w:r>
      <w:bookmarkEnd w:id="1888"/>
    </w:p>
    <w:p>
      <w:pPr>
        <w:pStyle w:val="BookText"/>
      </w:pPr>
      <w:r>
        <w:rPr>
          <w:rFonts w:ascii="Amiri" w:hAnsi="Amiri" w:eastAsia="Amiri" w:cs="Amiri"/>
          <w:lang w:bidi="ar-SA"/>
          <w:color w:val="111111"/>
          <w:sz w:val="28"/>
          <w:szCs w:val="28"/>
          <w:rtl/>
        </w:rPr>
        <w:t xml:space="preserve">ومناقب - عربي</w:t>
      </w:r>
    </w:p>
    <w:p>
      <w:pPr>
        <w:pStyle w:val="BookText"/>
      </w:pPr>
      <w:r>
        <w:rPr>
          <w:rFonts w:ascii="Amiri" w:hAnsi="Amiri" w:eastAsia="Amiri" w:cs="Amiri"/>
          <w:lang w:bidi="ar-SA"/>
          <w:color w:val="111111"/>
          <w:sz w:val="28"/>
          <w:szCs w:val="28"/>
          <w:rtl/>
        </w:rPr>
        <w:t xml:space="preserve">الحاج الحسيني ،محمّد بن أمير ( - 1174 ؟ ه-)</w:t>
      </w:r>
    </w:p>
    <w:p>
      <w:pPr>
        <w:pStyle w:val="BookText"/>
      </w:pPr>
      <w:r>
        <w:rPr>
          <w:rFonts w:ascii="Amiri" w:hAnsi="Amiri" w:eastAsia="Amiri" w:cs="Amiri"/>
          <w:lang w:bidi="ar-SA"/>
          <w:color w:val="111111"/>
          <w:sz w:val="28"/>
          <w:szCs w:val="28"/>
          <w:rtl/>
        </w:rPr>
        <w:t xml:space="preserve">المرتبط: القصيدة الميمية = الذهبية = الشافية؛ أبو فراس الحمداني حارث بن سعيد (320-</w:t>
      </w:r>
    </w:p>
    <w:p>
      <w:pPr>
        <w:pStyle w:val="BookText"/>
      </w:pPr>
      <w:r>
        <w:rPr>
          <w:rFonts w:ascii="IRNazanin" w:hAnsi="IRNazanin" w:eastAsia="IRNazanin" w:cs="IRNazanin"/>
          <w:lang w:bidi="fa-IR"/>
          <w:color w:val="111111"/>
          <w:sz w:val="28"/>
          <w:szCs w:val="28"/>
          <w:rtl/>
        </w:rPr>
        <w:t xml:space="preserve">357ه- )</w:t>
      </w:r>
    </w:p>
    <w:p>
      <w:pPr>
        <w:pStyle w:val="BookText"/>
      </w:pPr>
      <w:r>
        <w:rPr>
          <w:rFonts w:ascii="Amiri" w:hAnsi="Amiri" w:eastAsia="Amiri" w:cs="Amiri"/>
          <w:lang w:bidi="ar-SA"/>
          <w:color w:val="111111"/>
          <w:sz w:val="28"/>
          <w:szCs w:val="28"/>
          <w:rtl/>
        </w:rPr>
        <w:t xml:space="preserve">تاريخ التأليف: 1174 - 1183ه-</w:t>
      </w:r>
    </w:p>
    <w:p>
      <w:pPr>
        <w:pStyle w:val="BookText"/>
      </w:pPr>
      <w:r>
        <w:rPr>
          <w:rFonts w:ascii="IRNazanin" w:hAnsi="IRNazanin" w:eastAsia="IRNazanin" w:cs="IRNazanin"/>
          <w:lang w:bidi="fa-IR"/>
          <w:color w:val="111111"/>
          <w:sz w:val="28"/>
          <w:szCs w:val="28"/>
          <w:rtl/>
        </w:rPr>
        <w:t xml:space="preserve">طبع :طهران 1296ه- تبریز 1319ه-</w:t>
      </w:r>
    </w:p>
    <w:p>
      <w:pPr>
        <w:pStyle w:val="BookText"/>
      </w:pPr>
      <w:r>
        <w:rPr>
          <w:rFonts w:ascii="Amiri" w:hAnsi="Amiri" w:eastAsia="Amiri" w:cs="Amiri"/>
          <w:lang w:bidi="ar-SA"/>
          <w:color w:val="111111"/>
          <w:sz w:val="28"/>
          <w:szCs w:val="28"/>
          <w:rtl/>
        </w:rPr>
        <w:t xml:space="preserve">[فنخا :19 932-930 (23نسخة)]</w:t>
      </w:r>
    </w:p>
    <w:p>
      <w:pPr>
        <w:pStyle w:val="BookText"/>
      </w:pPr>
      <w:r>
        <w:rPr>
          <w:rFonts w:ascii="Times New Roman" w:hAnsi="Times New Roman" w:eastAsia="Times New Roman" w:cs="Times New Roman"/>
          <w:lang w:val="en-US" w:bidi="en-US"/>
          <w:color w:val="111111"/>
          <w:sz w:val="28"/>
          <w:szCs w:val="28"/>
          <w:rtl/>
        </w:rPr>
        <w:t xml:space="preserve">38451.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w:t>
      </w:r>
    </w:p>
    <w:p>
      <w:pPr>
        <w:pStyle w:val="BookText"/>
      </w:pPr>
      <w:r>
        <w:rPr>
          <w:rFonts w:ascii="Amiri" w:hAnsi="Amiri" w:eastAsia="Amiri" w:cs="Amiri"/>
          <w:lang w:bidi="ar-SA"/>
          <w:color w:val="111111"/>
          <w:sz w:val="28"/>
          <w:szCs w:val="28"/>
          <w:rtl/>
        </w:rPr>
        <w:t xml:space="preserve">كا :محمّد بن محمّد حسن بن علي، تا: 1206ه- 284 ص 22 س 20*13سم [معجم</w:t>
      </w:r>
    </w:p>
    <w:p>
      <w:pPr>
        <w:pStyle w:val="BookText"/>
      </w:pPr>
      <w:r>
        <w:rPr>
          <w:rFonts w:ascii="Amiri" w:hAnsi="Amiri" w:eastAsia="Amiri" w:cs="Amiri"/>
          <w:lang w:bidi="ar-SA"/>
          <w:color w:val="111111"/>
          <w:sz w:val="28"/>
          <w:szCs w:val="28"/>
          <w:rtl/>
        </w:rPr>
        <w:t xml:space="preserve">المخطوطات النجفية : 505]</w:t>
      </w:r>
    </w:p>
    <w:p>
      <w:pPr>
        <w:pStyle w:val="BookText"/>
      </w:pPr>
      <w:r>
        <w:rPr>
          <w:rFonts w:ascii="IRNazanin" w:hAnsi="IRNazanin" w:eastAsia="IRNazanin" w:cs="IRNazanin"/>
          <w:lang w:bidi="fa-IR"/>
          <w:color w:val="111111"/>
          <w:sz w:val="28"/>
          <w:szCs w:val="28"/>
          <w:rtl/>
        </w:rPr>
        <w:t xml:space="preserve">38452 .بغداد؛ دار المخطوطات؛ رقم المخطوط : 11159</w:t>
      </w:r>
    </w:p>
    <w:p>
      <w:pPr>
        <w:pStyle w:val="BookText"/>
      </w:pPr>
      <w:r>
        <w:rPr>
          <w:rFonts w:ascii="Amiri" w:hAnsi="Amiri" w:eastAsia="Amiri" w:cs="Amiri"/>
          <w:lang w:bidi="ar-SA"/>
          <w:color w:val="111111"/>
          <w:sz w:val="28"/>
          <w:szCs w:val="28"/>
          <w:rtl/>
        </w:rPr>
        <w:t xml:space="preserve">كا :خليل بن إبراهيم التبريزي، تا: 1238ه- 406 ص، 24 س ، 15*21سم [المتحف العراقي</w:t>
      </w:r>
    </w:p>
    <w:p>
      <w:pPr>
        <w:pStyle w:val="BookText"/>
      </w:pPr>
      <w:r>
        <w:rPr>
          <w:rFonts w:ascii="Amiri" w:hAnsi="Amiri" w:eastAsia="Amiri" w:cs="Amiri"/>
          <w:lang w:bidi="ar-SA"/>
          <w:color w:val="111111"/>
          <w:sz w:val="28"/>
          <w:szCs w:val="28"/>
          <w:rtl/>
        </w:rPr>
        <w:t xml:space="preserve">ف التاريخ والتراجم - 256]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38453 . النجف الأشرف؛ مكتبة آية الله الحكيم العامة؛ رقم المخطوط: 3224</w:t>
      </w:r>
    </w:p>
    <w:p>
      <w:pPr>
        <w:pStyle w:val="BookText"/>
      </w:pPr>
      <w:r>
        <w:rPr>
          <w:rFonts w:ascii="IRNazanin" w:hAnsi="IRNazanin" w:eastAsia="IRNazanin" w:cs="IRNazanin"/>
          <w:lang w:bidi="fa-IR"/>
          <w:color w:val="111111"/>
          <w:sz w:val="28"/>
          <w:szCs w:val="28"/>
          <w:rtl/>
        </w:rPr>
        <w:t xml:space="preserve">کا :خزعل طعان، تا: 1241ه- ناقصة: الأوّل؛ 187 ص 21/6*15/2سم [معجم</w:t>
      </w:r>
    </w:p>
    <w:p>
      <w:pPr>
        <w:pStyle w:val="BookText"/>
      </w:pPr>
      <w:r>
        <w:rPr>
          <w:rFonts w:ascii="Amiri" w:hAnsi="Amiri" w:eastAsia="Amiri" w:cs="Amiri"/>
          <w:lang w:bidi="ar-SA"/>
          <w:color w:val="111111"/>
          <w:sz w:val="28"/>
          <w:szCs w:val="28"/>
          <w:rtl/>
        </w:rPr>
        <w:t xml:space="preserve">المخطوطات النجفية 505]</w:t>
      </w:r>
    </w:p>
    <w:p>
      <w:pPr>
        <w:pStyle w:val="BookText"/>
      </w:pPr>
      <w:r>
        <w:rPr>
          <w:rFonts w:ascii="Amiri" w:hAnsi="Amiri" w:eastAsia="Amiri" w:cs="Amiri"/>
          <w:lang w:bidi="ar-SA"/>
          <w:color w:val="111111"/>
          <w:sz w:val="28"/>
          <w:szCs w:val="28"/>
          <w:rtl/>
        </w:rPr>
        <w:t xml:space="preserve">38454 . 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1251ه- [ معجم المخطوطات النجفية: 541]</w:t>
      </w:r>
    </w:p>
    <w:p>
      <w:pPr>
        <w:pStyle w:val="BookText"/>
      </w:pPr>
      <w:r>
        <w:rPr>
          <w:rFonts w:ascii="Amiri" w:hAnsi="Amiri" w:eastAsia="Amiri" w:cs="Amiri"/>
          <w:lang w:bidi="ar-SA"/>
          <w:color w:val="111111"/>
          <w:sz w:val="28"/>
          <w:szCs w:val="28"/>
          <w:rtl/>
        </w:rPr>
        <w:t xml:space="preserve">38455 .النجف الأشرف؛ مكتبة آية الله الحكيم العامة؛ رقم المخطوط : 46-47 مصورة</w:t>
      </w:r>
    </w:p>
    <w:p>
      <w:pPr>
        <w:pStyle w:val="BookText"/>
      </w:pPr>
      <w:r>
        <w:rPr>
          <w:rFonts w:ascii="IRNazanin" w:hAnsi="IRNazanin" w:eastAsia="IRNazanin" w:cs="IRNazanin"/>
          <w:lang w:bidi="fa-IR"/>
          <w:color w:val="111111"/>
          <w:sz w:val="28"/>
          <w:szCs w:val="28"/>
          <w:rtl/>
        </w:rPr>
        <w:t xml:space="preserve">أوّلها: شعر عبد الله بن المعتز العبّاسي وعند ناقذي الشعر؛ أن أبا فراس اشعر منه في دیوان صفي الدين عبدالعزيز بن سرايا الحلّي آخرها شفيعي إليك الله لا شيء غيره وليس إلى رد الشفيع سبيل / ايا جود معن ناج معناً لحاجتي *** فليس إلى معن سواك</w:t>
      </w:r>
    </w:p>
    <w:p>
      <w:pPr>
        <w:pStyle w:val="BookText"/>
      </w:pPr>
      <w:r>
        <w:rPr>
          <w:rFonts w:ascii="Amiri" w:hAnsi="Amiri" w:eastAsia="Amiri" w:cs="Amiri"/>
          <w:lang w:bidi="ar-SA"/>
          <w:color w:val="111111"/>
          <w:sz w:val="28"/>
          <w:szCs w:val="28"/>
          <w:rtl/>
        </w:rPr>
        <w:t xml:space="preserve">سبيل</w:t>
      </w:r>
    </w:p>
    <w:p>
      <w:pPr>
        <w:pStyle w:val="BookText"/>
      </w:pPr>
      <w:r>
        <w:rPr>
          <w:rFonts w:ascii="Amiri" w:hAnsi="Amiri" w:eastAsia="Amiri" w:cs="Amiri"/>
          <w:lang w:bidi="ar-SA"/>
          <w:color w:val="111111"/>
          <w:sz w:val="28"/>
          <w:szCs w:val="28"/>
          <w:rtl/>
        </w:rPr>
        <w:t xml:space="preserve">القسم الاول ؛مصدر التصوير: نسخة مكتبة السيّد محمّد مشكوة المهداة لمكتبة جامعة طهران تحت رقم 141؛ كا:أحمد بن إسماعيل الحسيني، تا: 1286ق؛ ناقص: الأول؛</w:t>
      </w:r>
    </w:p>
    <w:p>
      <w:pPr>
        <w:pStyle w:val="BookText"/>
      </w:pPr>
      <w:r>
        <w:rPr>
          <w:rFonts w:ascii="IRNazanin" w:hAnsi="IRNazanin" w:eastAsia="IRNazanin" w:cs="IRNazanin"/>
          <w:lang w:bidi="fa-IR"/>
          <w:color w:val="111111"/>
          <w:sz w:val="28"/>
          <w:szCs w:val="28"/>
          <w:rtl/>
        </w:rPr>
        <w:t xml:space="preserve">204 ق [ مصورات - ف: 1-84]</w:t>
      </w:r>
    </w:p>
    <w:p>
      <w:pPr>
        <w:pStyle w:val="BookText"/>
      </w:pPr>
      <w:r>
        <w:rPr>
          <w:rFonts w:ascii="Amiri" w:hAnsi="Amiri" w:eastAsia="Amiri" w:cs="Amiri"/>
          <w:lang w:bidi="ar-SA"/>
          <w:color w:val="111111"/>
          <w:sz w:val="28"/>
          <w:szCs w:val="28"/>
          <w:rtl/>
        </w:rPr>
        <w:t xml:space="preserve">38456 . الكاظمية؛ مكتبة الإمام الصادق؛ رقم المخطوط 70</w:t>
      </w:r>
    </w:p>
    <w:p>
      <w:pPr>
        <w:pStyle w:val="BookText"/>
      </w:pPr>
      <w:r>
        <w:rPr>
          <w:rFonts w:ascii="Amiri" w:hAnsi="Amiri" w:eastAsia="Amiri" w:cs="Amiri"/>
          <w:lang w:bidi="ar-SA"/>
          <w:color w:val="111111"/>
          <w:sz w:val="28"/>
          <w:szCs w:val="28"/>
          <w:rtl/>
        </w:rPr>
        <w:t xml:space="preserve">أوّلها: الحمد لله الذي أنزل من والقلم وما يسطرون وجعل المعاني في الكلام كالأرواح في الأجسام وشرح فيها الصدور للإسلام؛ آخرها :ومعتصم اسم مفعول، عصمه الله من المكروه من باب ضرب حفظه ووقاه. والحمد لله أوّلاً وآخراً</w:t>
      </w:r>
    </w:p>
    <w:p>
      <w:pPr>
        <w:pStyle w:val="BookText"/>
      </w:pPr>
      <w:r>
        <w:rPr>
          <w:rFonts w:ascii="IRNazanin" w:hAnsi="IRNazanin" w:eastAsia="IRNazanin" w:cs="IRNazanin"/>
          <w:lang w:bidi="fa-IR"/>
          <w:color w:val="111111"/>
          <w:sz w:val="28"/>
          <w:szCs w:val="28"/>
          <w:rtl/>
        </w:rPr>
        <w:t xml:space="preserve">نسخ ،کا: رجب علي فضل الله ،تا :مجهول؛ 153ق، 23 س 16*21سم [الذخائر: 6و7-</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38457 .بغداد؛ دار المخطوطات؛ رقم المخطوط: 21581</w:t>
      </w:r>
    </w:p>
    <w:p>
      <w:pPr>
        <w:pStyle w:val="BookText"/>
      </w:pPr>
      <w:r>
        <w:rPr>
          <w:rFonts w:ascii="Amiri" w:hAnsi="Amiri" w:eastAsia="Amiri" w:cs="Amiri"/>
          <w:lang w:bidi="ar-SA"/>
          <w:color w:val="111111"/>
          <w:sz w:val="28"/>
          <w:szCs w:val="28"/>
          <w:rtl/>
        </w:rPr>
        <w:t xml:space="preserve">أوّلها: الحمد لله الذي انزل ن والقلم وما يسطرون وجعل المعاني في الكلام كالارواح</w:t>
      </w:r>
    </w:p>
    <w:p>
      <w:pPr>
        <w:pStyle w:val="BookText"/>
      </w:pPr>
      <w:r>
        <w:rPr>
          <w:rFonts w:ascii="IRNazanin" w:hAnsi="IRNazanin" w:eastAsia="IRNazanin" w:cs="IRNazanin"/>
          <w:lang w:bidi="fa-IR"/>
          <w:color w:val="111111"/>
          <w:sz w:val="28"/>
          <w:szCs w:val="28"/>
          <w:rtl/>
        </w:rPr>
        <w:t xml:space="preserve">کا :مجهول ،تا :مجهول؛ 26 ص 21 س، 16*22سم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004]</w:t>
      </w:r>
    </w:p>
    <w:p>
      <w:pPr>
        <w:pStyle w:val="BookText"/>
      </w:pPr>
      <w:r>
        <w:rPr>
          <w:rFonts w:ascii="Amiri" w:hAnsi="Amiri" w:eastAsia="Amiri" w:cs="Amiri"/>
          <w:lang w:bidi="ar-SA"/>
          <w:color w:val="111111"/>
          <w:sz w:val="28"/>
          <w:szCs w:val="28"/>
          <w:rtl/>
        </w:rPr>
        <w:t xml:space="preserve">38458 .العمارة؛ خزانة ضياء شكارة رقم المخطوط : 47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2-203]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79" w:name="pg8181_88961"/>
    <w:bookmarkEnd w:id="479"/>
    <w:p>
      <w:pPr>
        <w:pStyle w:val="Heading2"/>
      </w:pPr>
      <w:bookmarkStart w:id="1889" w:name="_Toc1183"/>
      <w:r>
        <w:t>الشرح الشافي لكتاب الكافي في الحساب / حساب - عربي</w:t>
      </w:r>
      <w:bookmarkEnd w:id="1889"/>
    </w:p>
    <w:p>
      <w:pPr>
        <w:pStyle w:val="BookText"/>
      </w:pPr>
      <w:r>
        <w:rPr>
          <w:rFonts w:ascii="Amiri" w:hAnsi="Amiri" w:eastAsia="Amiri" w:cs="Amiri"/>
          <w:lang w:bidi="ar-SA"/>
          <w:color w:val="111111"/>
          <w:sz w:val="28"/>
          <w:szCs w:val="28"/>
          <w:rtl/>
        </w:rPr>
        <w:t xml:space="preserve">الشهزوري، محمّد بن علي بن حسن</w:t>
      </w:r>
    </w:p>
    <w:p>
      <w:pPr>
        <w:pStyle w:val="BookText"/>
      </w:pPr>
      <w:r>
        <w:rPr>
          <w:rFonts w:ascii="Amiri" w:hAnsi="Amiri" w:eastAsia="Amiri" w:cs="Amiri"/>
          <w:lang w:bidi="ar-SA"/>
          <w:color w:val="111111"/>
          <w:sz w:val="28"/>
          <w:szCs w:val="28"/>
          <w:rtl/>
        </w:rPr>
        <w:t xml:space="preserve">المرتبط: الكافي في علم الحساب الكرخي محمّد بن حسن (القرن 5ه-)</w:t>
      </w:r>
    </w:p>
    <w:p>
      <w:pPr>
        <w:pStyle w:val="BookText"/>
      </w:pPr>
      <w:r>
        <w:rPr>
          <w:rFonts w:ascii="Amiri" w:hAnsi="Amiri" w:eastAsia="Amiri" w:cs="Amiri"/>
          <w:lang w:bidi="ar-SA"/>
          <w:color w:val="111111"/>
          <w:sz w:val="28"/>
          <w:szCs w:val="28"/>
          <w:rtl/>
        </w:rPr>
        <w:t xml:space="preserve">أوّله: البسملة، الحمدله خالق الخلق ومبين الحق بعث محمّداً صلى الله عليه وسلّم بأقوم</w:t>
      </w:r>
    </w:p>
    <w:p>
      <w:pPr>
        <w:pStyle w:val="BookText"/>
      </w:pPr>
      <w:r>
        <w:rPr>
          <w:rFonts w:ascii="Amiri" w:hAnsi="Amiri" w:eastAsia="Amiri" w:cs="Amiri"/>
          <w:lang w:bidi="ar-SA"/>
          <w:color w:val="111111"/>
          <w:sz w:val="28"/>
          <w:szCs w:val="28"/>
          <w:rtl/>
        </w:rPr>
        <w:t xml:space="preserve">الأديان وأيّده بواضح البرهان</w:t>
      </w:r>
    </w:p>
    <w:p>
      <w:pPr>
        <w:pStyle w:val="BookText"/>
      </w:pPr>
      <w:r>
        <w:rPr>
          <w:rFonts w:ascii="Amiri" w:hAnsi="Amiri" w:eastAsia="Amiri" w:cs="Amiri"/>
          <w:lang w:bidi="ar-SA"/>
          <w:color w:val="111111"/>
          <w:sz w:val="28"/>
          <w:szCs w:val="28"/>
          <w:rtl/>
        </w:rPr>
        <w:t xml:space="preserve">آخره: مايقاس عليه من امثالها وفيه عينه وبلاغ لمن تأمله فهذا تمام ما أردنا ذكره من تتمة</w:t>
      </w:r>
    </w:p>
    <w:p>
      <w:pPr>
        <w:pStyle w:val="BookText"/>
      </w:pPr>
      <w:r>
        <w:rPr>
          <w:rFonts w:ascii="Amiri" w:hAnsi="Amiri" w:eastAsia="Amiri" w:cs="Amiri"/>
          <w:lang w:bidi="ar-SA"/>
          <w:color w:val="111111"/>
          <w:sz w:val="28"/>
          <w:szCs w:val="28"/>
          <w:rtl/>
        </w:rPr>
        <w:t xml:space="preserve">شرح هذا الكتاب ...</w:t>
      </w:r>
    </w:p>
    <w:p>
      <w:pPr>
        <w:pStyle w:val="BookText"/>
      </w:pPr>
      <w:r>
        <w:rPr>
          <w:rFonts w:ascii="Times New Roman" w:hAnsi="Times New Roman" w:eastAsia="Times New Roman" w:cs="Times New Roman"/>
          <w:lang w:val="en-US" w:bidi="en-US"/>
          <w:color w:val="111111"/>
          <w:sz w:val="28"/>
          <w:szCs w:val="28"/>
          <w:rtl/>
        </w:rPr>
        <w:t xml:space="preserve">38459.</w:t>
      </w:r>
    </w:p>
    <w:p>
      <w:pPr>
        <w:pStyle w:val="BookText"/>
      </w:pPr>
      <w:r>
        <w:rPr>
          <w:rFonts w:ascii="Amiri" w:hAnsi="Amiri" w:eastAsia="Amiri" w:cs="Amiri"/>
          <w:lang w:bidi="ar-SA"/>
          <w:color w:val="111111"/>
          <w:sz w:val="28"/>
          <w:szCs w:val="28"/>
          <w:rtl/>
        </w:rPr>
        <w:t xml:space="preserve">بغداد؛ كلية الآداب (في جامعة بغداد)؛ رقم المخطوط: 1261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:إسماعيل بن أحمد بن عفان ابن ملكوه المعروف بابن الغازي شيخ الرباط بالغراف ،تا: 29 ذي الحجة 591ه- لمحمّد بن عبد القاهر ابن هبة الله؛ 249ق، 21 س</w:t>
      </w:r>
    </w:p>
    <w:p>
      <w:pPr>
        <w:pStyle w:val="BookText"/>
      </w:pPr>
      <w:r>
        <w:rPr>
          <w:rFonts w:ascii="IRNazanin" w:hAnsi="IRNazanin" w:eastAsia="IRNazanin" w:cs="IRNazanin"/>
          <w:lang w:bidi="fa-IR"/>
          <w:color w:val="111111"/>
          <w:sz w:val="28"/>
          <w:szCs w:val="28"/>
          <w:rtl/>
        </w:rPr>
        <w:t xml:space="preserve">[ (المصورات) - ف: 1-209]</w:t>
      </w:r>
    </w:p>
    <w:p>
      <w:pPr>
        <w:pStyle w:val="Heading2"/>
      </w:pPr>
      <w:bookmarkStart w:id="1890" w:name="_Toc1184"/>
      <w:r>
        <w:t>شرح شباك توريث ذي الأرحام / فقه - عربي</w:t>
      </w:r>
      <w:bookmarkEnd w:id="1890"/>
    </w:p>
    <w:p>
      <w:pPr>
        <w:pStyle w:val="BookText"/>
      </w:pPr>
      <w:r>
        <w:rPr>
          <w:rFonts w:ascii="Amiri" w:hAnsi="Amiri" w:eastAsia="Amiri" w:cs="Amiri"/>
          <w:lang w:bidi="ar-SA"/>
          <w:color w:val="111111"/>
          <w:sz w:val="28"/>
          <w:szCs w:val="28"/>
          <w:rtl/>
        </w:rPr>
        <w:t xml:space="preserve">الدملوجي، عبد الله بن مصطفى ( - 1259 ه- )</w:t>
      </w:r>
    </w:p>
    <w:p>
      <w:pPr>
        <w:pStyle w:val="BookText"/>
      </w:pPr>
      <w:r>
        <w:rPr>
          <w:rFonts w:ascii="Amiri" w:hAnsi="Amiri" w:eastAsia="Amiri" w:cs="Amiri"/>
          <w:lang w:bidi="ar-SA"/>
          <w:color w:val="111111"/>
          <w:sz w:val="28"/>
          <w:szCs w:val="28"/>
          <w:rtl/>
        </w:rPr>
        <w:t xml:space="preserve">تاريخ التأليف: 1254ه-</w:t>
      </w:r>
    </w:p>
    <w:p>
      <w:pPr>
        <w:pStyle w:val="BookText"/>
      </w:pPr>
      <w:r>
        <w:rPr>
          <w:rFonts w:ascii="Amiri" w:hAnsi="Amiri" w:eastAsia="Amiri" w:cs="Amiri"/>
          <w:lang w:bidi="ar-SA"/>
          <w:color w:val="111111"/>
          <w:sz w:val="28"/>
          <w:szCs w:val="28"/>
          <w:rtl/>
        </w:rPr>
        <w:t xml:space="preserve">38460 .الموصل؛ فاروق افندي الدملوجي؛ رقم المخطوط 4</w:t>
      </w:r>
    </w:p>
    <w:p>
      <w:pPr>
        <w:pStyle w:val="BookText"/>
      </w:pPr>
      <w:r>
        <w:rPr>
          <w:rFonts w:ascii="IRNazanin" w:hAnsi="IRNazanin" w:eastAsia="IRNazanin" w:cs="IRNazanin"/>
          <w:lang w:bidi="fa-IR"/>
          <w:color w:val="111111"/>
          <w:sz w:val="28"/>
          <w:szCs w:val="28"/>
          <w:rtl/>
        </w:rPr>
        <w:t xml:space="preserve">کا :مجهول ،تا :مجهول؛ 5ق[ مخطوطات الموصل 295]</w:t>
      </w:r>
    </w:p>
    <w:p>
      <w:pPr>
        <w:pStyle w:val="Heading2"/>
      </w:pPr>
      <w:bookmarkStart w:id="1891" w:name="_Toc1185"/>
      <w:r>
        <w:t>شرح الشجرة / - عربي</w:t>
      </w:r>
      <w:bookmarkEnd w:id="1891"/>
    </w:p>
    <w:p>
      <w:pPr>
        <w:pStyle w:val="BookText"/>
      </w:pPr>
      <w:r>
        <w:rPr>
          <w:rFonts w:ascii="Amiri" w:hAnsi="Amiri" w:eastAsia="Amiri" w:cs="Amiri"/>
          <w:lang w:bidi="ar-SA"/>
          <w:color w:val="111111"/>
          <w:sz w:val="28"/>
          <w:szCs w:val="28"/>
          <w:rtl/>
        </w:rPr>
        <w:t xml:space="preserve">يحيى بن عقب</w:t>
      </w:r>
    </w:p>
    <w:p>
      <w:pPr>
        <w:pStyle w:val="BookText"/>
      </w:pPr>
      <w:r>
        <w:rPr>
          <w:rFonts w:ascii="Amiri" w:hAnsi="Amiri" w:eastAsia="Amiri" w:cs="Amiri"/>
          <w:lang w:bidi="ar-SA"/>
          <w:color w:val="111111"/>
          <w:sz w:val="28"/>
          <w:szCs w:val="28"/>
          <w:rtl/>
        </w:rPr>
        <w:t xml:space="preserve">38461 . النجف الأشرف؛ مكتبة كاشف الغطاء (علي والحسين)؛ رقم المخطوط: 1072/2</w:t>
      </w:r>
    </w:p>
    <w:p>
      <w:pPr>
        <w:pStyle w:val="BookText"/>
      </w:pPr>
      <w:r>
        <w:rPr>
          <w:rFonts w:ascii="Amiri" w:hAnsi="Amiri" w:eastAsia="Amiri" w:cs="Amiri"/>
          <w:lang w:bidi="ar-SA"/>
          <w:color w:val="111111"/>
          <w:sz w:val="28"/>
          <w:szCs w:val="28"/>
          <w:rtl/>
        </w:rPr>
        <w:t xml:space="preserve">كا :الشيخ علي كاشف الغطاء ،تا: 1315ه- 18 ص 20 س 20*17سم [معجم المخطوطات النجفية 505]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80" w:name="pg8181_88963"/>
    <w:bookmarkEnd w:id="480"/>
    <w:p>
      <w:pPr>
        <w:pStyle w:val="BookText"/>
      </w:pPr>
      <w:r>
        <w:rPr>
          <w:rFonts w:ascii="Amiri" w:hAnsi="Amiri" w:eastAsia="Amiri" w:cs="Amiri"/>
          <w:lang w:bidi="ar-SA"/>
          <w:color w:val="111111"/>
          <w:sz w:val="28"/>
          <w:szCs w:val="28"/>
          <w:rtl/>
        </w:rPr>
        <w:t xml:space="preserve">شرح الشجرة النعمانية في الدولة العثمانية - المفاتيح الغيبية</w:t>
      </w:r>
    </w:p>
    <w:p>
      <w:pPr>
        <w:pStyle w:val="Heading2"/>
      </w:pPr>
      <w:bookmarkStart w:id="1892" w:name="_Toc1186"/>
      <w:r>
        <w:t>شرح الشجرة النعمانية في الدولة العثمانية / جفر - عربي</w:t>
      </w:r>
      <w:bookmarkEnd w:id="1892"/>
    </w:p>
    <w:p>
      <w:pPr>
        <w:pStyle w:val="BookText"/>
      </w:pPr>
      <w:r>
        <w:rPr>
          <w:rFonts w:ascii="Amiri" w:hAnsi="Amiri" w:eastAsia="Amiri" w:cs="Amiri"/>
          <w:lang w:bidi="ar-SA"/>
          <w:color w:val="111111"/>
          <w:sz w:val="28"/>
          <w:szCs w:val="28"/>
          <w:rtl/>
        </w:rPr>
        <w:t xml:space="preserve">ابن عربي، محمّد بن علي ( 560 - 638ه-)</w:t>
      </w:r>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(560638ه-)</w:t>
      </w:r>
    </w:p>
    <w:p>
      <w:pPr>
        <w:pStyle w:val="BookText"/>
      </w:pPr>
      <w:r>
        <w:rPr>
          <w:rFonts w:ascii="IRNazanin" w:hAnsi="IRNazanin" w:eastAsia="IRNazanin" w:cs="IRNazanin"/>
          <w:lang w:bidi="fa-IR"/>
          <w:color w:val="111111"/>
          <w:sz w:val="28"/>
          <w:szCs w:val="28"/>
          <w:rtl/>
        </w:rPr>
        <w:t xml:space="preserve">[فنخا: 19 932]</w:t>
      </w:r>
    </w:p>
    <w:p>
      <w:pPr>
        <w:pStyle w:val="BookText"/>
      </w:pPr>
      <w:r>
        <w:rPr>
          <w:rFonts w:ascii="Times New Roman" w:hAnsi="Times New Roman" w:eastAsia="Times New Roman" w:cs="Times New Roman"/>
          <w:lang w:val="en-US" w:bidi="en-US"/>
          <w:color w:val="111111"/>
          <w:sz w:val="28"/>
          <w:szCs w:val="28"/>
          <w:rtl/>
        </w:rPr>
        <w:t xml:space="preserve">38462.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1072/1</w:t>
      </w:r>
    </w:p>
    <w:p>
      <w:pPr>
        <w:pStyle w:val="BookText"/>
      </w:pPr>
      <w:r>
        <w:rPr>
          <w:rFonts w:ascii="Amiri" w:hAnsi="Amiri" w:eastAsia="Amiri" w:cs="Amiri"/>
          <w:lang w:bidi="ar-SA"/>
          <w:color w:val="111111"/>
          <w:sz w:val="28"/>
          <w:szCs w:val="28"/>
          <w:rtl/>
        </w:rPr>
        <w:t xml:space="preserve">كا :الشيخ علي كاشف الغطاء ،تا: 1315ه- 38 ص 20 س، 17*20سم [معجم المخطوطات النجفية 489]</w:t>
      </w:r>
    </w:p>
    <w:p>
      <w:pPr>
        <w:pStyle w:val="BookText"/>
      </w:pPr>
      <w:r>
        <w:rPr>
          <w:rFonts w:ascii="Amiri" w:hAnsi="Amiri" w:eastAsia="Amiri" w:cs="Amiri"/>
          <w:lang w:bidi="ar-SA"/>
          <w:color w:val="111111"/>
          <w:sz w:val="28"/>
          <w:szCs w:val="28"/>
          <w:rtl/>
        </w:rPr>
        <w:t xml:space="preserve">38463 . النجف الأشرف؛ مكتبة آية الله الحكيم العامة؛ رقم المخطوط: 1463</w:t>
      </w:r>
    </w:p>
    <w:p>
      <w:pPr>
        <w:pStyle w:val="BookText"/>
      </w:pPr>
      <w:r>
        <w:rPr>
          <w:rFonts w:ascii="Amiri" w:hAnsi="Amiri" w:eastAsia="Amiri" w:cs="Amiri"/>
          <w:lang w:bidi="ar-SA"/>
          <w:color w:val="111111"/>
          <w:sz w:val="28"/>
          <w:szCs w:val="28"/>
          <w:rtl/>
        </w:rPr>
        <w:t xml:space="preserve">كا :محمّد تقي السيّد محمّد علي الحكيم ،تا: 1383ه- 39 ص 13س، 17*12سم</w:t>
      </w:r>
    </w:p>
    <w:p>
      <w:pPr>
        <w:pStyle w:val="BookText"/>
      </w:pPr>
      <w:r>
        <w:rPr>
          <w:rFonts w:ascii="Amiri" w:hAnsi="Amiri" w:eastAsia="Amiri" w:cs="Amiri"/>
          <w:lang w:bidi="ar-SA"/>
          <w:color w:val="111111"/>
          <w:sz w:val="28"/>
          <w:szCs w:val="28"/>
          <w:rtl/>
        </w:rPr>
        <w:t xml:space="preserve">[معجم المخطوطات النجفية: 484]</w:t>
      </w:r>
    </w:p>
    <w:p>
      <w:pPr>
        <w:pStyle w:val="BookText"/>
      </w:pPr>
      <w:r>
        <w:rPr>
          <w:rFonts w:ascii="Times New Roman" w:hAnsi="Times New Roman" w:eastAsia="Times New Roman" w:cs="Times New Roman"/>
          <w:lang w:val="en-US" w:bidi="en-US"/>
          <w:color w:val="111111"/>
          <w:sz w:val="28"/>
          <w:szCs w:val="28"/>
          <w:rtl/>
        </w:rPr>
        <w:t xml:space="preserve">38464.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4809</w:t>
      </w:r>
    </w:p>
    <w:p>
      <w:pPr>
        <w:pStyle w:val="BookText"/>
      </w:pPr>
      <w:r>
        <w:rPr>
          <w:rFonts w:ascii="IRNazanin" w:hAnsi="IRNazanin" w:eastAsia="IRNazanin" w:cs="IRNazanin"/>
          <w:lang w:bidi="fa-IR"/>
          <w:color w:val="111111"/>
          <w:sz w:val="28"/>
          <w:szCs w:val="28"/>
          <w:rtl/>
        </w:rPr>
        <w:t xml:space="preserve">کا :مجهول ،تا :مجهول؛ 9 ص [ف: 1-281]</w:t>
      </w:r>
    </w:p>
    <w:p>
      <w:pPr>
        <w:pStyle w:val="Heading2"/>
      </w:pPr>
      <w:bookmarkStart w:id="1893" w:name="_Toc1187"/>
      <w:r>
        <w:t>شرح الشجرة النعمانية في الدولة العثمانية / العلوم الغريبة - عربي</w:t>
      </w:r>
      <w:bookmarkEnd w:id="1893"/>
    </w:p>
    <w:p>
      <w:pPr>
        <w:pStyle w:val="BookText"/>
      </w:pPr>
      <w:r>
        <w:rPr>
          <w:rFonts w:ascii="Amiri" w:hAnsi="Amiri" w:eastAsia="Amiri" w:cs="Amiri"/>
          <w:lang w:bidi="ar-SA"/>
          <w:color w:val="111111"/>
          <w:sz w:val="28"/>
          <w:szCs w:val="28"/>
          <w:rtl/>
        </w:rPr>
        <w:t xml:space="preserve">صدر الدين القونيوي، محمّد بن إسحاق( 607 - 673 ه- )</w:t>
      </w:r>
    </w:p>
    <w:p>
      <w:pPr>
        <w:pStyle w:val="BookText"/>
      </w:pPr>
      <w:r>
        <w:rPr>
          <w:rFonts w:ascii="Amiri" w:hAnsi="Amiri" w:eastAsia="Amiri" w:cs="Amiri"/>
          <w:lang w:bidi="ar-SA"/>
          <w:color w:val="111111"/>
          <w:sz w:val="28"/>
          <w:szCs w:val="28"/>
          <w:rtl/>
        </w:rPr>
        <w:t xml:space="preserve">المرتبط : الشجرة النعمانية في الدولة العثمانية؛ ابن عربي محمّد بن علي (560638ه-)</w:t>
      </w:r>
    </w:p>
    <w:p>
      <w:pPr>
        <w:pStyle w:val="BookText"/>
      </w:pPr>
      <w:r>
        <w:rPr>
          <w:rFonts w:ascii="IRNazanin" w:hAnsi="IRNazanin" w:eastAsia="IRNazanin" w:cs="IRNazanin"/>
          <w:lang w:bidi="fa-IR"/>
          <w:color w:val="111111"/>
          <w:sz w:val="28"/>
          <w:szCs w:val="28"/>
          <w:rtl/>
        </w:rPr>
        <w:t xml:space="preserve">[فنخا :19 932]</w:t>
      </w:r>
    </w:p>
    <w:p>
      <w:pPr>
        <w:pStyle w:val="BookText"/>
      </w:pPr>
      <w:r>
        <w:rPr>
          <w:rFonts w:ascii="Times New Roman" w:hAnsi="Times New Roman" w:eastAsia="Times New Roman" w:cs="Times New Roman"/>
          <w:lang w:val="en-US" w:bidi="en-US"/>
          <w:color w:val="111111"/>
          <w:sz w:val="28"/>
          <w:szCs w:val="28"/>
          <w:rtl/>
        </w:rPr>
        <w:t xml:space="preserve">38465.</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18/1</w:t>
      </w:r>
    </w:p>
    <w:p>
      <w:pPr>
        <w:pStyle w:val="BookText"/>
      </w:pPr>
      <w:r>
        <w:rPr>
          <w:rFonts w:ascii="Amiri" w:hAnsi="Amiri" w:eastAsia="Amiri" w:cs="Amiri"/>
          <w:lang w:bidi="ar-SA"/>
          <w:color w:val="111111"/>
          <w:sz w:val="28"/>
          <w:szCs w:val="28"/>
          <w:rtl/>
        </w:rPr>
        <w:t xml:space="preserve">أوّلها: الحمد لله الذي بين البيان لأهل العرفان</w:t>
      </w:r>
    </w:p>
    <w:p>
      <w:pPr>
        <w:pStyle w:val="BookText"/>
      </w:pPr>
      <w:r>
        <w:rPr>
          <w:rFonts w:ascii="IRNazanin" w:hAnsi="IRNazanin" w:eastAsia="IRNazanin" w:cs="IRNazanin"/>
          <w:lang w:bidi="fa-IR"/>
          <w:color w:val="111111"/>
          <w:sz w:val="28"/>
          <w:szCs w:val="28"/>
          <w:rtl/>
        </w:rPr>
        <w:t xml:space="preserve">نسخ ،کا: مجهول، تا :1165ه- 22 *15سم [الأوقاف العامة - موصل: 6-302]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81" w:name="pg8181_88965"/>
    <w:bookmarkEnd w:id="481"/>
    <w:p>
      <w:pPr>
        <w:pStyle w:val="Heading2"/>
      </w:pPr>
      <w:bookmarkStart w:id="1894" w:name="_Toc1188"/>
      <w:r>
        <w:t>شرح الشجرة النعمانية في الدولة العثمانية / العلوم الغريبة - عربي</w:t>
      </w:r>
      <w:bookmarkEnd w:id="1894"/>
    </w:p>
    <w:p>
      <w:pPr>
        <w:pStyle w:val="BookText"/>
      </w:pPr>
      <w:r>
        <w:rPr>
          <w:rFonts w:ascii="Amiri" w:hAnsi="Amiri" w:eastAsia="Amiri" w:cs="Amiri"/>
          <w:lang w:bidi="ar-SA"/>
          <w:color w:val="111111"/>
          <w:sz w:val="28"/>
          <w:szCs w:val="28"/>
          <w:rtl/>
        </w:rPr>
        <w:t xml:space="preserve">الصفدي، خليل بن ايبك( 696 - 764ه- )</w:t>
      </w:r>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(560-638ه-)</w:t>
      </w:r>
    </w:p>
    <w:p>
      <w:pPr>
        <w:pStyle w:val="BookText"/>
      </w:pPr>
      <w:r>
        <w:rPr>
          <w:rFonts w:ascii="Amiri" w:hAnsi="Amiri" w:eastAsia="Amiri" w:cs="Amiri"/>
          <w:lang w:bidi="ar-SA"/>
          <w:color w:val="111111"/>
          <w:sz w:val="28"/>
          <w:szCs w:val="28"/>
          <w:rtl/>
        </w:rPr>
        <w:t xml:space="preserve">38466 . كربلاء؛ الروضة الحسينية (مكتبة)؛ رقم المخطوط: 483م-ح 9437</w:t>
      </w:r>
    </w:p>
    <w:p>
      <w:pPr>
        <w:pStyle w:val="BookText"/>
      </w:pPr>
      <w:r>
        <w:rPr>
          <w:rFonts w:ascii="Amiri" w:hAnsi="Amiri" w:eastAsia="Amiri" w:cs="Amiri"/>
          <w:lang w:bidi="ar-SA"/>
          <w:color w:val="111111"/>
          <w:sz w:val="28"/>
          <w:szCs w:val="28"/>
          <w:rtl/>
        </w:rPr>
        <w:t xml:space="preserve">أوّلها :البسملة كتاب الشجرة النعمانية في الدولة العثمانية للشيخ الأكبر شارحها الصلاح الصفدي رحمه الله ونفعنا به في الدنيا والآخرة أمين والحمد لله وحده وصلى الله على سيدنا محمّد وآله وصحبه ولا حول ولا قوة إلا بالله العلي العظيم وحسبنا الله ونعم</w:t>
      </w:r>
    </w:p>
    <w:p>
      <w:pPr>
        <w:pStyle w:val="BookText"/>
      </w:pPr>
      <w:r>
        <w:rPr>
          <w:rFonts w:ascii="Amiri" w:hAnsi="Amiri" w:eastAsia="Amiri" w:cs="Amiri"/>
          <w:lang w:bidi="ar-SA"/>
          <w:color w:val="111111"/>
          <w:sz w:val="28"/>
          <w:szCs w:val="28"/>
          <w:rtl/>
        </w:rPr>
        <w:t xml:space="preserve">الوكيل</w:t>
      </w:r>
    </w:p>
    <w:p>
      <w:pPr>
        <w:pStyle w:val="BookText"/>
      </w:pPr>
      <w:r>
        <w:rPr>
          <w:rFonts w:ascii="IRNazanin" w:hAnsi="IRNazanin" w:eastAsia="IRNazanin" w:cs="IRNazanin"/>
          <w:lang w:bidi="fa-IR"/>
          <w:color w:val="111111"/>
          <w:sz w:val="28"/>
          <w:szCs w:val="28"/>
          <w:rtl/>
        </w:rPr>
        <w:t xml:space="preserve">نسخ، کا: مجهول، تا: 1017 ه-؛ 40 ص 11س 15*10/5سم[ مخطوطات كربلاء: 4-208]</w:t>
      </w:r>
    </w:p>
    <w:p>
      <w:pPr>
        <w:pStyle w:val="BookText"/>
      </w:pPr>
      <w:r>
        <w:rPr>
          <w:rFonts w:ascii="Amiri" w:hAnsi="Amiri" w:eastAsia="Amiri" w:cs="Amiri"/>
          <w:lang w:bidi="ar-SA"/>
          <w:color w:val="111111"/>
          <w:sz w:val="28"/>
          <w:szCs w:val="28"/>
          <w:rtl/>
        </w:rPr>
        <w:t xml:space="preserve">38467 . الموصل؛ جامع النبي شيث (في الأوقاف العامة)؛ رقم المخطوط: 19/1/7</w:t>
      </w:r>
    </w:p>
    <w:p>
      <w:pPr>
        <w:pStyle w:val="BookText"/>
      </w:pPr>
      <w:r>
        <w:rPr>
          <w:rFonts w:ascii="IRNazanin" w:hAnsi="IRNazanin" w:eastAsia="IRNazanin" w:cs="IRNazanin"/>
          <w:lang w:bidi="fa-IR"/>
          <w:color w:val="111111"/>
          <w:sz w:val="28"/>
          <w:szCs w:val="28"/>
          <w:rtl/>
        </w:rPr>
        <w:t xml:space="preserve">أوّلها : الحمد لله واهب الأسرار لأهل الاستبصار</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2-224]</w:t>
      </w:r>
    </w:p>
    <w:p>
      <w:pPr>
        <w:pStyle w:val="BookText"/>
      </w:pPr>
      <w:r>
        <w:rPr>
          <w:rFonts w:ascii="Amiri" w:hAnsi="Amiri" w:eastAsia="Amiri" w:cs="Amiri"/>
          <w:lang w:bidi="ar-SA"/>
          <w:color w:val="111111"/>
          <w:sz w:val="28"/>
          <w:szCs w:val="28"/>
          <w:rtl/>
        </w:rPr>
        <w:t xml:space="preserve">38468 . الموصل؛ مدرسة الخياط (في الأوقاف العامة)؛ رقم المخطوط : 16/29/2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5-97]</w:t>
      </w:r>
    </w:p>
    <w:p>
      <w:pPr>
        <w:pStyle w:val="Heading2"/>
      </w:pPr>
      <w:bookmarkStart w:id="1895" w:name="_Toc1189"/>
      <w:r>
        <w:t>شرح الشجرة النعمانية في الدولة العثمانية / العلوم الغريبة - عربي</w:t>
      </w:r>
      <w:bookmarkEnd w:id="1895"/>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(560638ه-)</w:t>
      </w:r>
    </w:p>
    <w:p>
      <w:pPr>
        <w:pStyle w:val="BookText"/>
      </w:pPr>
      <w:r>
        <w:rPr>
          <w:rFonts w:ascii="Times New Roman" w:hAnsi="Times New Roman" w:eastAsia="Times New Roman" w:cs="Times New Roman"/>
          <w:lang w:val="en-US" w:bidi="en-US"/>
          <w:color w:val="111111"/>
          <w:sz w:val="28"/>
          <w:szCs w:val="28"/>
          <w:rtl/>
        </w:rPr>
        <w:t xml:space="preserve">38469.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25/28/2</w:t>
      </w:r>
    </w:p>
    <w:p>
      <w:pPr>
        <w:pStyle w:val="BookText"/>
      </w:pPr>
      <w:r>
        <w:rPr>
          <w:rFonts w:ascii="Amiri" w:hAnsi="Amiri" w:eastAsia="Amiri" w:cs="Amiri"/>
          <w:lang w:bidi="ar-SA"/>
          <w:color w:val="111111"/>
          <w:sz w:val="28"/>
          <w:szCs w:val="28"/>
          <w:rtl/>
        </w:rPr>
        <w:t xml:space="preserve">أوّلها :غلبت الروم في أدنى الأرض وهم من بعد غلبهم سيغلبون في بضع سنين الله الامر) الآية وقال في آية أخرى ثم أورثنا الكتاب الذين اصطفينا من عبادنا فمنهم ظالم مقتصد لنفسه ومنهم ومنهم سابق بالخيرات</w:t>
      </w:r>
    </w:p>
    <w:p>
      <w:pPr>
        <w:pStyle w:val="BookText"/>
      </w:pPr>
      <w:r>
        <w:rPr>
          <w:rFonts w:ascii="Amiri" w:hAnsi="Amiri" w:eastAsia="Amiri" w:cs="Amiri"/>
          <w:lang w:bidi="ar-SA"/>
          <w:color w:val="111111"/>
          <w:sz w:val="28"/>
          <w:szCs w:val="28"/>
          <w:rtl/>
        </w:rPr>
        <w:t xml:space="preserve">كا :علي بن الملا عبادي بن ملا أحمد بن ملا صالح بن ملا محمد الزيلي، تا: 1143ه-</w:t>
      </w:r>
    </w:p>
    <w:p>
      <w:pPr>
        <w:pStyle w:val="BookText"/>
      </w:pPr>
      <w:r>
        <w:rPr>
          <w:rFonts w:ascii="Amiri" w:hAnsi="Amiri" w:eastAsia="Amiri" w:cs="Amiri"/>
          <w:lang w:bidi="ar-SA"/>
          <w:color w:val="111111"/>
          <w:sz w:val="28"/>
          <w:szCs w:val="28"/>
          <w:rtl/>
        </w:rPr>
        <w:t xml:space="preserve">72 ق [ الأوقاف العامة - موصل: 1-209]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82" w:name="pg8181_88967"/>
    <w:bookmarkEnd w:id="482"/>
    <w:p>
      <w:pPr>
        <w:pStyle w:val="Heading2"/>
      </w:pPr>
      <w:bookmarkStart w:id="1896" w:name="_Toc1190"/>
      <w:r>
        <w:t>شرح الشجرة النعمانية في الدولة العثمانية / جفر - عربي</w:t>
      </w:r>
      <w:bookmarkEnd w:id="1896"/>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(560-638ه-)</w:t>
      </w:r>
    </w:p>
    <w:p>
      <w:pPr>
        <w:pStyle w:val="BookText"/>
      </w:pPr>
      <w:r>
        <w:rPr>
          <w:rFonts w:ascii="Amiri" w:hAnsi="Amiri" w:eastAsia="Amiri" w:cs="Amiri"/>
          <w:lang w:bidi="ar-SA"/>
          <w:color w:val="111111"/>
          <w:sz w:val="28"/>
          <w:szCs w:val="28"/>
          <w:rtl/>
        </w:rPr>
        <w:t xml:space="preserve">38470 .بغداد؛ المكتبة القادرية؛ رقم المخطوط : 1475/2</w:t>
      </w:r>
    </w:p>
    <w:p>
      <w:pPr>
        <w:pStyle w:val="BookText"/>
      </w:pPr>
      <w:r>
        <w:rPr>
          <w:rFonts w:ascii="Amiri" w:hAnsi="Amiri" w:eastAsia="Amiri" w:cs="Amiri"/>
          <w:lang w:bidi="ar-SA"/>
          <w:color w:val="111111"/>
          <w:sz w:val="28"/>
          <w:szCs w:val="28"/>
          <w:rtl/>
        </w:rPr>
        <w:t xml:space="preserve">أوّلها :البسملة، محمّد محيي الدين بن محمد العربي الطائي الاندلسي انه نظر في العلوم الحرفية والأسرار الجفريه نظر غير متصف وأفرد لكل قطر من الاقطار ما يليق به من الأخبار التي عليها المدار في سائر الأعصار؛ آخرها :وقد أفردنا له رسالة عجيبة سميناها الاهتمام بأمر الختام والله سبحانه وتعالى أعلم.</w:t>
      </w:r>
    </w:p>
    <w:p>
      <w:pPr>
        <w:pStyle w:val="BookText"/>
      </w:pPr>
      <w:r>
        <w:rPr>
          <w:rFonts w:ascii="IRNazanin" w:hAnsi="IRNazanin" w:eastAsia="IRNazanin" w:cs="IRNazanin"/>
          <w:lang w:bidi="fa-IR"/>
          <w:color w:val="111111"/>
          <w:sz w:val="28"/>
          <w:szCs w:val="28"/>
          <w:rtl/>
        </w:rPr>
        <w:t xml:space="preserve">تعليق ،كا :الملا علي الملا درویش، تا: ربيع الثاني 1329ه- ق (52-48)، 18س، 20*14سم [ف: 5-308]</w:t>
      </w:r>
    </w:p>
    <w:p>
      <w:pPr>
        <w:pStyle w:val="Heading2"/>
      </w:pPr>
      <w:bookmarkStart w:id="1897" w:name="_Toc1191"/>
      <w:r>
        <w:t>شرح الشجرة النورانية / - عربي</w:t>
      </w:r>
      <w:bookmarkEnd w:id="1897"/>
    </w:p>
    <w:p>
      <w:pPr>
        <w:pStyle w:val="BookText"/>
      </w:pPr>
      <w:r>
        <w:rPr>
          <w:rFonts w:ascii="Amiri" w:hAnsi="Amiri" w:eastAsia="Amiri" w:cs="Amiri"/>
          <w:lang w:bidi="ar-SA"/>
          <w:color w:val="111111"/>
          <w:sz w:val="28"/>
          <w:szCs w:val="28"/>
          <w:rtl/>
        </w:rPr>
        <w:t xml:space="preserve">الصفدي، خليل بن ايبك (696 - 764ه- )</w:t>
      </w:r>
    </w:p>
    <w:p>
      <w:pPr>
        <w:pStyle w:val="BookText"/>
      </w:pPr>
      <w:r>
        <w:rPr>
          <w:rFonts w:ascii="Amiri" w:hAnsi="Amiri" w:eastAsia="Amiri" w:cs="Amiri"/>
          <w:lang w:bidi="ar-SA"/>
          <w:color w:val="111111"/>
          <w:sz w:val="28"/>
          <w:szCs w:val="28"/>
          <w:rtl/>
        </w:rPr>
        <w:t xml:space="preserve">38471 .بغداد؛ مكتبة الأوقاف العامة؛ رقم المخطوط: 10040/3</w:t>
      </w:r>
    </w:p>
    <w:p>
      <w:pPr>
        <w:pStyle w:val="BookText"/>
      </w:pPr>
      <w:r>
        <w:rPr>
          <w:rFonts w:ascii="IRNazanin" w:hAnsi="IRNazanin" w:eastAsia="IRNazanin" w:cs="IRNazanin"/>
          <w:lang w:bidi="fa-IR"/>
          <w:color w:val="111111"/>
          <w:sz w:val="28"/>
          <w:szCs w:val="28"/>
          <w:rtl/>
        </w:rPr>
        <w:t xml:space="preserve">أوّلها: الحمد لله واهب الأسرار لأهل الاستبصار وصلواته وسلامه</w:t>
      </w:r>
    </w:p>
    <w:p>
      <w:pPr>
        <w:pStyle w:val="BookText"/>
      </w:pPr>
      <w:r>
        <w:rPr>
          <w:rFonts w:ascii="Amiri" w:hAnsi="Amiri" w:eastAsia="Amiri" w:cs="Amiri"/>
          <w:lang w:bidi="ar-SA"/>
          <w:color w:val="111111"/>
          <w:sz w:val="28"/>
          <w:szCs w:val="28"/>
          <w:rtl/>
        </w:rPr>
        <w:t xml:space="preserve">كا: أحمد بن محمّد الحلمي ،تا: 1300ه- استانبول؛ 11ق، 14*22سم [ف: 4-313]</w:t>
      </w:r>
    </w:p>
    <w:p>
      <w:pPr>
        <w:pStyle w:val="BookText"/>
      </w:pPr>
      <w:r>
        <w:rPr>
          <w:rFonts w:ascii="Amiri" w:hAnsi="Amiri" w:eastAsia="Amiri" w:cs="Amiri"/>
          <w:lang w:bidi="ar-SA"/>
          <w:color w:val="111111"/>
          <w:sz w:val="28"/>
          <w:szCs w:val="28"/>
          <w:rtl/>
        </w:rPr>
        <w:t xml:space="preserve">الشجره النعمانية - الدرة الفاخرة على رمز الشجرة الناضرة</w:t>
      </w:r>
    </w:p>
    <w:p>
      <w:pPr>
        <w:pStyle w:val="Heading2"/>
      </w:pPr>
      <w:bookmarkStart w:id="1898" w:name="_Toc1192"/>
      <w:r>
        <w:t>شرح شذور الذهب / نحو - عربي</w:t>
      </w:r>
      <w:bookmarkEnd w:id="1898"/>
    </w:p>
    <w:p>
      <w:pPr>
        <w:pStyle w:val="BookText"/>
      </w:pPr>
      <w:r>
        <w:rPr>
          <w:rFonts w:ascii="Amiri" w:hAnsi="Amiri" w:eastAsia="Amiri" w:cs="Amiri"/>
          <w:lang w:bidi="ar-SA"/>
          <w:color w:val="111111"/>
          <w:sz w:val="28"/>
          <w:szCs w:val="28"/>
          <w:rtl/>
        </w:rPr>
        <w:t xml:space="preserve">المرتبط :شذور الذهب في معرفة كلام العرب ابن هشام عبد الله بن يوسف (761-708ه-)</w:t>
      </w:r>
    </w:p>
    <w:p>
      <w:pPr>
        <w:pStyle w:val="BookText"/>
      </w:pPr>
      <w:r>
        <w:rPr>
          <w:rFonts w:ascii="Amiri" w:hAnsi="Amiri" w:eastAsia="Amiri" w:cs="Amiri"/>
          <w:lang w:bidi="ar-SA"/>
          <w:color w:val="111111"/>
          <w:sz w:val="28"/>
          <w:szCs w:val="28"/>
          <w:rtl/>
        </w:rPr>
        <w:t xml:space="preserve">38472 .الموصل ؛ يحيى الجليلي رقم المخطوط: 308</w:t>
      </w:r>
    </w:p>
    <w:p>
      <w:pPr>
        <w:pStyle w:val="BookText"/>
      </w:pPr>
      <w:r>
        <w:rPr>
          <w:rFonts w:ascii="IRNazanin" w:hAnsi="IRNazanin" w:eastAsia="IRNazanin" w:cs="IRNazanin"/>
          <w:lang w:bidi="fa-IR"/>
          <w:color w:val="111111"/>
          <w:sz w:val="28"/>
          <w:szCs w:val="28"/>
          <w:rtl/>
        </w:rPr>
        <w:t xml:space="preserve">کا :مجهول ،تا: 1211ق[مخطوطات الموصل: 243 ]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83" w:name="pg8181_88969"/>
    <w:bookmarkEnd w:id="483"/>
    <w:p>
      <w:pPr>
        <w:pStyle w:val="Heading2"/>
      </w:pPr>
      <w:bookmarkStart w:id="1899" w:name="_Toc1193"/>
      <w:r>
        <w:t>شرح شذور الذهب / كيمياء - عربي</w:t>
      </w:r>
      <w:bookmarkEnd w:id="1899"/>
    </w:p>
    <w:p>
      <w:pPr>
        <w:pStyle w:val="BookText"/>
      </w:pPr>
      <w:r>
        <w:rPr>
          <w:rFonts w:ascii="Times New Roman" w:hAnsi="Times New Roman" w:eastAsia="Times New Roman" w:cs="Times New Roman"/>
          <w:lang w:val="en-US" w:bidi="en-US"/>
          <w:color w:val="111111"/>
          <w:sz w:val="28"/>
          <w:szCs w:val="28"/>
          <w:rtl/>
        </w:rPr>
        <w:t xml:space="preserve">38473.</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20</w:t>
      </w:r>
    </w:p>
    <w:p>
      <w:pPr>
        <w:pStyle w:val="BookText"/>
      </w:pPr>
      <w:r>
        <w:rPr>
          <w:rFonts w:ascii="Amiri" w:hAnsi="Amiri" w:eastAsia="Amiri" w:cs="Amiri"/>
          <w:lang w:bidi="ar-SA"/>
          <w:color w:val="111111"/>
          <w:sz w:val="28"/>
          <w:szCs w:val="28"/>
          <w:rtl/>
        </w:rPr>
        <w:t xml:space="preserve">أوّلها :وتفسير وتأويل وتصدي ...</w:t>
      </w:r>
    </w:p>
    <w:p>
      <w:pPr>
        <w:pStyle w:val="BookText"/>
      </w:pPr>
      <w:r>
        <w:rPr>
          <w:rFonts w:ascii="Amiri" w:hAnsi="Amiri" w:eastAsia="Amiri" w:cs="Amiri"/>
          <w:lang w:bidi="ar-SA"/>
          <w:color w:val="111111"/>
          <w:sz w:val="28"/>
          <w:szCs w:val="28"/>
          <w:rtl/>
        </w:rPr>
        <w:t xml:space="preserve">كا :عبد الحميد بن ملا حسين سنة ،تا: 1238ه- 82 15*21سم[ الأوقاف العامة :موصل 6-15]</w:t>
      </w:r>
    </w:p>
    <w:p>
      <w:pPr>
        <w:pStyle w:val="Heading2"/>
      </w:pPr>
      <w:bookmarkStart w:id="1900" w:name="_Toc1194"/>
      <w:r>
        <w:t>شرح شذور الذهب في معرفة كلام العرب / نحو - عربي</w:t>
      </w:r>
      <w:bookmarkEnd w:id="1900"/>
    </w:p>
    <w:p>
      <w:pPr>
        <w:pStyle w:val="BookText"/>
      </w:pPr>
      <w:r>
        <w:rPr>
          <w:rFonts w:ascii="Amiri" w:hAnsi="Amiri" w:eastAsia="Amiri" w:cs="Amiri"/>
          <w:lang w:bidi="ar-SA"/>
          <w:color w:val="111111"/>
          <w:sz w:val="28"/>
          <w:szCs w:val="28"/>
          <w:rtl/>
        </w:rPr>
        <w:t xml:space="preserve">ابن هشام ،عبد الله بن يوسف (708 - 761 ه- )</w:t>
      </w:r>
    </w:p>
    <w:p>
      <w:pPr>
        <w:pStyle w:val="BookText"/>
      </w:pPr>
      <w:r>
        <w:rPr>
          <w:rFonts w:ascii="Amiri" w:hAnsi="Amiri" w:eastAsia="Amiri" w:cs="Amiri"/>
          <w:lang w:bidi="ar-SA"/>
          <w:color w:val="111111"/>
          <w:sz w:val="28"/>
          <w:szCs w:val="28"/>
          <w:rtl/>
        </w:rPr>
        <w:t xml:space="preserve">المرتبط :شذور الذهب في معرفة كلام العرب ابن هشام عبد الله بن يوسف (761-708ه-)</w:t>
      </w:r>
    </w:p>
    <w:p>
      <w:pPr>
        <w:pStyle w:val="BookText"/>
      </w:pPr>
      <w:r>
        <w:rPr>
          <w:rFonts w:ascii="Amiri" w:hAnsi="Amiri" w:eastAsia="Amiri" w:cs="Amiri"/>
          <w:lang w:bidi="ar-SA"/>
          <w:color w:val="111111"/>
          <w:sz w:val="28"/>
          <w:szCs w:val="28"/>
          <w:rtl/>
        </w:rPr>
        <w:t xml:space="preserve">أوّلها :أول ما أقول إنّي أحمد الله العلي الأكرم الذي علّم بالقلم ... وبعد فهذا كتاب شرحت به مختصري المسمّى بشذور الذهب في معرفة كلام العرب تمت به ،شواهده، وجمعت به شوارده</w:t>
      </w:r>
    </w:p>
    <w:p>
      <w:pPr>
        <w:pStyle w:val="BookText"/>
      </w:pPr>
      <w:r>
        <w:rPr>
          <w:rFonts w:ascii="Amiri" w:hAnsi="Amiri" w:eastAsia="Amiri" w:cs="Amiri"/>
          <w:lang w:bidi="ar-SA"/>
          <w:color w:val="111111"/>
          <w:sz w:val="28"/>
          <w:szCs w:val="28"/>
          <w:rtl/>
        </w:rPr>
        <w:t xml:space="preserve">طبع :بولاق، 1282ه- المطبوعات الميمنية، 1305ه- استانبول 1253ه-</w:t>
      </w:r>
    </w:p>
    <w:p>
      <w:pPr>
        <w:pStyle w:val="BookText"/>
      </w:pPr>
      <w:r>
        <w:rPr>
          <w:rFonts w:ascii="Amiri" w:hAnsi="Amiri" w:eastAsia="Amiri" w:cs="Amiri"/>
          <w:lang w:bidi="ar-SA"/>
          <w:color w:val="111111"/>
          <w:sz w:val="28"/>
          <w:szCs w:val="28"/>
          <w:rtl/>
        </w:rPr>
        <w:t xml:space="preserve">[فنخا :19 934-935( 21نسخة)]</w:t>
      </w:r>
    </w:p>
    <w:p>
      <w:pPr>
        <w:pStyle w:val="BookText"/>
      </w:pPr>
      <w:r>
        <w:rPr>
          <w:rFonts w:ascii="Amiri" w:hAnsi="Amiri" w:eastAsia="Amiri" w:cs="Amiri"/>
          <w:lang w:bidi="ar-SA"/>
          <w:color w:val="111111"/>
          <w:sz w:val="28"/>
          <w:szCs w:val="28"/>
          <w:rtl/>
        </w:rPr>
        <w:t xml:space="preserve">38474 .بغداد؛ عباس حلمي القصاب ( في دار التربية الإسلامية)؛ رقم المخطوط: 113</w:t>
      </w:r>
    </w:p>
    <w:p>
      <w:pPr>
        <w:pStyle w:val="BookText"/>
      </w:pPr>
      <w:r>
        <w:rPr>
          <w:rFonts w:ascii="Amiri" w:hAnsi="Amiri" w:eastAsia="Amiri" w:cs="Amiri"/>
          <w:lang w:bidi="ar-SA"/>
          <w:color w:val="111111"/>
          <w:sz w:val="28"/>
          <w:szCs w:val="28"/>
          <w:rtl/>
        </w:rPr>
        <w:t xml:space="preserve">أوّلها :مطابق ؛آخرها: وقد أتيت على ما أردته في شرح هذه المقدمة والله سبحانه وتعالى الحمد والمنة</w:t>
      </w:r>
    </w:p>
    <w:p>
      <w:pPr>
        <w:pStyle w:val="BookText"/>
      </w:pPr>
      <w:r>
        <w:rPr>
          <w:rFonts w:ascii="Amiri" w:hAnsi="Amiri" w:eastAsia="Amiri" w:cs="Amiri"/>
          <w:lang w:bidi="ar-SA"/>
          <w:color w:val="111111"/>
          <w:sz w:val="28"/>
          <w:szCs w:val="28"/>
          <w:rtl/>
        </w:rPr>
        <w:t xml:space="preserve">نسخ ،كا :عبّاس بن ناصر الحديثي ،تا: رجب ،1093ه-؛ 83 ق 21س، 14*20/5سم [ المورد: 21-260]</w:t>
      </w:r>
    </w:p>
    <w:p>
      <w:pPr>
        <w:pStyle w:val="BookText"/>
      </w:pPr>
      <w:r>
        <w:rPr>
          <w:rFonts w:ascii="Amiri" w:hAnsi="Amiri" w:eastAsia="Amiri" w:cs="Amiri"/>
          <w:lang w:bidi="ar-SA"/>
          <w:color w:val="111111"/>
          <w:sz w:val="28"/>
          <w:szCs w:val="28"/>
          <w:rtl/>
        </w:rPr>
        <w:t xml:space="preserve">38475 .بغداد؛ عبّاس عزاوي المحامي( في دار المخطوطات)؛ رقم المخطوط : 10606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1093ه-؛ 279 ص، 17 س، 18*12سم [المورد: 62-194]</w:t>
      </w:r>
    </w:p>
    <w:p>
      <w:pPr>
        <w:pStyle w:val="BookText"/>
      </w:pPr>
      <w:r>
        <w:rPr>
          <w:rFonts w:ascii="Amiri" w:hAnsi="Amiri" w:eastAsia="Amiri" w:cs="Amiri"/>
          <w:lang w:bidi="ar-SA"/>
          <w:color w:val="111111"/>
          <w:sz w:val="28"/>
          <w:szCs w:val="28"/>
          <w:rtl/>
        </w:rPr>
        <w:t xml:space="preserve">38476 . الكاظمية؛ مكتبة الإمام الصادق؛ رقم المخطوط : 87 ب مجموع</w:t>
      </w:r>
    </w:p>
    <w:p>
      <w:pPr>
        <w:pStyle w:val="BookText"/>
      </w:pPr>
      <w:r>
        <w:rPr>
          <w:rFonts w:ascii="IRNazanin" w:hAnsi="IRNazanin" w:eastAsia="IRNazanin" w:cs="IRNazanin"/>
          <w:lang w:bidi="fa-IR"/>
          <w:color w:val="111111"/>
          <w:sz w:val="28"/>
          <w:szCs w:val="28"/>
          <w:rtl/>
        </w:rPr>
        <w:t xml:space="preserve">أوّلها :قال الشيخ الإمام العالم ... جمال الدين أبو محمّد عبد الله بن الشيخ جمال الدين ... ابن هشام الانصاري ؛آخرها :كتبه لنفسه دون غيره أفقر العباد وأحوجهم إلى رحمته یونس بن أبي زيد بن مهنا</w:t>
      </w:r>
    </w:p>
    <w:p>
      <w:pPr>
        <w:pStyle w:val="BookText"/>
      </w:pPr>
      <w:r>
        <w:rPr>
          <w:rFonts w:ascii="IRNazanin" w:hAnsi="IRNazanin" w:eastAsia="IRNazanin" w:cs="IRNazanin"/>
          <w:lang w:bidi="fa-IR"/>
          <w:color w:val="111111"/>
          <w:sz w:val="28"/>
          <w:szCs w:val="28"/>
          <w:rtl/>
        </w:rPr>
        <w:t xml:space="preserve">کامل</w:t>
      </w:r>
    </w:p>
    <w:p>
      <w:pPr>
        <w:pStyle w:val="BookText"/>
      </w:pPr>
      <w:r>
        <w:rPr>
          <w:rFonts w:ascii="IRNazanin" w:hAnsi="IRNazanin" w:eastAsia="IRNazanin" w:cs="IRNazanin"/>
          <w:lang w:bidi="fa-IR"/>
          <w:color w:val="111111"/>
          <w:sz w:val="28"/>
          <w:szCs w:val="28"/>
          <w:rtl/>
        </w:rPr>
        <w:t xml:space="preserve">نسخ ،کا: یونس بن زید ،تا: 1094ه-، 102ق، 18 س، 21*15سم [الذخائر: 6و7 -</w:t>
      </w:r>
    </w:p>
    <w:p>
      <w:pPr>
        <w:pStyle w:val="BookText"/>
      </w:pPr>
      <w:r>
        <w:rPr>
          <w:rFonts w:ascii="Times New Roman" w:hAnsi="Times New Roman" w:eastAsia="Times New Roman" w:cs="Times New Roman"/>
          <w:lang w:val="en-US" w:bidi="en-US"/>
          <w:color w:val="111111"/>
          <w:sz w:val="28"/>
          <w:szCs w:val="28"/>
          <w:rtl/>
        </w:rPr>
        <w:t xml:space="preserve">303 ]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38477 . الموصل ؛ المدرسة الرضوانية (في الأوقاف العامة)؛ رقم المخطوط: 9/11</w:t>
      </w:r>
    </w:p>
    <w:p>
      <w:pPr>
        <w:pStyle w:val="BookText"/>
      </w:pPr>
      <w:r>
        <w:rPr>
          <w:rFonts w:ascii="IRNazanin" w:hAnsi="IRNazanin" w:eastAsia="IRNazanin" w:cs="IRNazanin"/>
          <w:lang w:bidi="fa-IR"/>
          <w:color w:val="111111"/>
          <w:sz w:val="28"/>
          <w:szCs w:val="28"/>
          <w:rtl/>
        </w:rPr>
        <w:t xml:space="preserve">نسخ، کا :مجهول ،تا: 1098ه- 76ق ، 15*21سم [الأوقاف العامة موصل: 8-93]</w:t>
      </w:r>
    </w:p>
    <w:p>
      <w:pPr>
        <w:pStyle w:val="BookText"/>
      </w:pPr>
      <w:r>
        <w:rPr>
          <w:rFonts w:ascii="Amiri" w:hAnsi="Amiri" w:eastAsia="Amiri" w:cs="Amiri"/>
          <w:lang w:bidi="ar-SA"/>
          <w:color w:val="111111"/>
          <w:sz w:val="28"/>
          <w:szCs w:val="28"/>
          <w:rtl/>
        </w:rPr>
        <w:t xml:space="preserve">38478 .الموصل؛ مدرسة الحجيات ( في الأوقاف العامة)؛ رقم المخطوط : 22/10/2</w:t>
      </w:r>
    </w:p>
    <w:p>
      <w:pPr>
        <w:pStyle w:val="BookText"/>
      </w:pPr>
      <w:r>
        <w:rPr>
          <w:rFonts w:ascii="Amiri" w:hAnsi="Amiri" w:eastAsia="Amiri" w:cs="Amiri"/>
          <w:lang w:bidi="ar-SA"/>
          <w:color w:val="111111"/>
          <w:sz w:val="28"/>
          <w:szCs w:val="28"/>
          <w:rtl/>
        </w:rPr>
        <w:t xml:space="preserve">كا :أحمد بن الحاج محمّد العبدلي ،تا : 1153 ه- [ الأوقاف العامة -موصل: 3-108]</w:t>
      </w:r>
    </w:p>
    <w:p>
      <w:pPr>
        <w:pStyle w:val="BookText"/>
      </w:pPr>
      <w:r>
        <w:rPr>
          <w:rFonts w:ascii="Amiri" w:hAnsi="Amiri" w:eastAsia="Amiri" w:cs="Amiri"/>
          <w:lang w:bidi="ar-SA"/>
          <w:color w:val="111111"/>
          <w:sz w:val="28"/>
          <w:szCs w:val="28"/>
          <w:rtl/>
        </w:rPr>
        <w:t xml:space="preserve">38479 .الموصل؛ المدرسة العبدالية ( في الأوقاف العامة)؛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،تا: 1184 ه- 101 ق، 22*16سم [الأوقاف العامة - موصل: 8-321]</w:t>
      </w:r>
    </w:p>
    <w:p>
      <w:pPr>
        <w:pStyle w:val="BookText"/>
      </w:pPr>
      <w:r>
        <w:rPr>
          <w:rFonts w:ascii="Amiri" w:hAnsi="Amiri" w:eastAsia="Amiri" w:cs="Amiri"/>
          <w:lang w:bidi="ar-SA"/>
          <w:color w:val="111111"/>
          <w:sz w:val="28"/>
          <w:szCs w:val="28"/>
          <w:rtl/>
        </w:rPr>
        <w:t xml:space="preserve">38480 .بغداد؛ مكتبة الأوقاف العامة؛ رقم المخطوط: 1389</w:t>
      </w:r>
    </w:p>
    <w:p>
      <w:pPr>
        <w:pStyle w:val="BookText"/>
      </w:pPr>
      <w:r>
        <w:rPr>
          <w:rFonts w:ascii="IRNazanin" w:hAnsi="IRNazanin" w:eastAsia="IRNazanin" w:cs="IRNazanin"/>
          <w:lang w:bidi="fa-IR"/>
          <w:color w:val="111111"/>
          <w:sz w:val="28"/>
          <w:szCs w:val="28"/>
          <w:rtl/>
        </w:rPr>
        <w:t xml:space="preserve">کا :مجهول ،تا: 1189ه- 109 ق، 22*15سم [ف 3-312]</w:t>
      </w:r>
    </w:p>
    <w:p>
      <w:pPr>
        <w:pStyle w:val="BookText"/>
      </w:pPr>
      <w:r>
        <w:rPr>
          <w:rFonts w:ascii="Times New Roman" w:hAnsi="Times New Roman" w:eastAsia="Times New Roman" w:cs="Times New Roman"/>
          <w:lang w:val="en-US" w:bidi="en-US"/>
          <w:color w:val="111111"/>
          <w:sz w:val="28"/>
          <w:szCs w:val="28"/>
          <w:rtl/>
        </w:rPr>
        <w:t xml:space="preserve">38481.</w:t>
      </w:r>
    </w:p>
    <w:p>
      <w:pPr>
        <w:pStyle w:val="BookText"/>
      </w:pPr>
      <w:r>
        <w:rPr>
          <w:rFonts w:ascii="Amiri" w:hAnsi="Amiri" w:eastAsia="Amiri" w:cs="Amiri"/>
          <w:lang w:bidi="ar-SA"/>
          <w:color w:val="111111"/>
          <w:sz w:val="28"/>
          <w:szCs w:val="28"/>
          <w:rtl/>
        </w:rPr>
        <w:t xml:space="preserve">بغداد؛ مكتبة الأوقاف العامة؛ رقم المخطوط: 1248</w:t>
      </w:r>
    </w:p>
    <w:p>
      <w:pPr>
        <w:pStyle w:val="BookText"/>
      </w:pPr>
      <w:r>
        <w:rPr>
          <w:rFonts w:ascii="Amiri" w:hAnsi="Amiri" w:eastAsia="Amiri" w:cs="Amiri"/>
          <w:lang w:bidi="ar-SA"/>
          <w:color w:val="111111"/>
          <w:sz w:val="28"/>
          <w:szCs w:val="28"/>
          <w:rtl/>
        </w:rPr>
        <w:t xml:space="preserve">أوّلها: قال الشيخ الإمام ... الحمد لله رافع الدرجات لمن انخفض لجلاله</w:t>
      </w:r>
    </w:p>
    <w:p>
      <w:pPr>
        <w:pStyle w:val="BookText"/>
      </w:pPr>
      <w:r>
        <w:rPr>
          <w:rFonts w:ascii="IRNazanin" w:hAnsi="IRNazanin" w:eastAsia="IRNazanin" w:cs="IRNazanin"/>
          <w:lang w:bidi="fa-IR"/>
          <w:color w:val="111111"/>
          <w:sz w:val="28"/>
          <w:szCs w:val="28"/>
          <w:rtl/>
        </w:rPr>
        <w:t xml:space="preserve">کا :مجهول ت،ا: 1227ه-؛ نسخة جيدة الخط . 114ق، 21*13سم [ف: 3-311]</w:t>
      </w:r>
    </w:p>
    <w:p>
      <w:pPr>
        <w:pStyle w:val="BookText"/>
      </w:pPr>
      <w:r>
        <w:rPr>
          <w:rFonts w:ascii="Amiri" w:hAnsi="Amiri" w:eastAsia="Amiri" w:cs="Amiri"/>
          <w:lang w:bidi="ar-SA"/>
          <w:color w:val="111111"/>
          <w:sz w:val="28"/>
          <w:szCs w:val="28"/>
          <w:rtl/>
        </w:rPr>
        <w:t xml:space="preserve">38482 .كربلاء ؛ العتبة العباسية؛ رقم المخطوط: 142</w:t>
      </w:r>
    </w:p>
    <w:p>
      <w:pPr>
        <w:pStyle w:val="BookText"/>
      </w:pPr>
      <w:r>
        <w:rPr>
          <w:rFonts w:ascii="Amiri" w:hAnsi="Amiri" w:eastAsia="Amiri" w:cs="Amiri"/>
          <w:lang w:bidi="ar-SA"/>
          <w:color w:val="111111"/>
          <w:sz w:val="28"/>
          <w:szCs w:val="28"/>
          <w:rtl/>
        </w:rPr>
        <w:t xml:space="preserve">أوّلها :مطابق؛ آخرها :وتمييز الأحد عشر والتسعة والتسعين وما بينهما لأني قد ذكرت في باب التمييز فلذلك احصرت إعادته في هذا الموضع من المقدمه</w:t>
      </w:r>
    </w:p>
    <w:p>
      <w:pPr>
        <w:pStyle w:val="BookText"/>
      </w:pPr>
      <w:r>
        <w:rPr>
          <w:rFonts w:ascii="IRNazanin" w:hAnsi="IRNazanin" w:eastAsia="IRNazanin" w:cs="IRNazanin"/>
          <w:lang w:bidi="fa-IR"/>
          <w:color w:val="111111"/>
          <w:sz w:val="28"/>
          <w:szCs w:val="28"/>
          <w:rtl/>
        </w:rPr>
        <w:t xml:space="preserve">نسخ ،کا: مجهول، تا: 28 صفر 1262ه-؛ 94ق، 21 س، 21*15سم [ف: 1-172]</w:t>
      </w:r>
    </w:p>
    <w:p>
      <w:pPr>
        <w:pStyle w:val="BookText"/>
      </w:pPr>
      <w:r>
        <w:rPr>
          <w:rFonts w:ascii="Amiri" w:hAnsi="Amiri" w:eastAsia="Amiri" w:cs="Amiri"/>
          <w:lang w:bidi="ar-SA"/>
          <w:color w:val="111111"/>
          <w:sz w:val="28"/>
          <w:szCs w:val="28"/>
          <w:rtl/>
        </w:rPr>
        <w:t xml:space="preserve">38483 .بغداد؛ عبّاس عزاوي المحامي (في دار المخطوطات)؛ رقم المخطوط: 8930/1</w:t>
      </w:r>
    </w:p>
    <w:p>
      <w:pPr>
        <w:pStyle w:val="BookText"/>
      </w:pPr>
      <w:r>
        <w:rPr>
          <w:rFonts w:ascii="Amiri" w:hAnsi="Amiri" w:eastAsia="Amiri" w:cs="Amiri"/>
          <w:lang w:bidi="ar-SA"/>
          <w:color w:val="111111"/>
          <w:sz w:val="28"/>
          <w:szCs w:val="28"/>
          <w:rtl/>
        </w:rPr>
        <w:t xml:space="preserve">كا: حسين بن حسن فخري زاده ،تا: 1267ه-؛ 314 ص، 15س، 19*14سم [المورد: 62-</w:t>
      </w:r>
    </w:p>
    <w:p>
      <w:pPr>
        <w:pStyle w:val="BookText"/>
      </w:pPr>
      <w:r>
        <w:rPr>
          <w:rFonts w:ascii="Times New Roman" w:hAnsi="Times New Roman" w:eastAsia="Times New Roman" w:cs="Times New Roman"/>
          <w:lang w:val="en-US" w:bidi="en-US"/>
          <w:color w:val="111111"/>
          <w:sz w:val="28"/>
          <w:szCs w:val="28"/>
          <w:rtl/>
        </w:rPr>
        <w:t xml:space="preserve">195 ]</w:t>
      </w:r>
    </w:p>
    <w:p>
      <w:pPr>
        <w:pStyle w:val="BookText"/>
      </w:pPr>
      <w:r>
        <w:rPr>
          <w:rFonts w:ascii="Amiri" w:hAnsi="Amiri" w:eastAsia="Amiri" w:cs="Amiri"/>
          <w:lang w:bidi="ar-SA"/>
          <w:color w:val="111111"/>
          <w:sz w:val="28"/>
          <w:szCs w:val="28"/>
          <w:rtl/>
        </w:rPr>
        <w:t xml:space="preserve">38484 . النجف الأشرف؛ مؤسسة كاشف الغطاء العامة؛ رقم المخطوط : 6958</w:t>
      </w:r>
    </w:p>
    <w:p>
      <w:pPr>
        <w:pStyle w:val="BookText"/>
      </w:pPr>
      <w:r>
        <w:rPr>
          <w:rFonts w:ascii="IRNazanin" w:hAnsi="IRNazanin" w:eastAsia="IRNazanin" w:cs="IRNazanin"/>
          <w:lang w:bidi="fa-IR"/>
          <w:color w:val="111111"/>
          <w:sz w:val="28"/>
          <w:szCs w:val="28"/>
          <w:rtl/>
        </w:rPr>
        <w:t xml:space="preserve">کا :محمّد صالح بن محمود افندي، تا: 1268ه-؛ 214 ص [ف: 1-262]</w:t>
      </w:r>
    </w:p>
    <w:p>
      <w:pPr>
        <w:pStyle w:val="BookText"/>
      </w:pPr>
      <w:r>
        <w:rPr>
          <w:rFonts w:ascii="Amiri" w:hAnsi="Amiri" w:eastAsia="Amiri" w:cs="Amiri"/>
          <w:lang w:bidi="ar-SA"/>
          <w:color w:val="111111"/>
          <w:sz w:val="28"/>
          <w:szCs w:val="28"/>
          <w:rtl/>
        </w:rPr>
        <w:t xml:space="preserve">38485 .الموصل؛ مدرسة الحاج حسين بك ( في الأوقاف العامة)؛ رقم المخطوط: 11/2</w:t>
      </w:r>
    </w:p>
    <w:p>
      <w:pPr>
        <w:pStyle w:val="BookText"/>
      </w:pPr>
      <w:r>
        <w:rPr>
          <w:rFonts w:ascii="IRNazanin" w:hAnsi="IRNazanin" w:eastAsia="IRNazanin" w:cs="IRNazanin"/>
          <w:lang w:bidi="fa-IR"/>
          <w:color w:val="111111"/>
          <w:sz w:val="28"/>
          <w:szCs w:val="28"/>
          <w:rtl/>
        </w:rPr>
        <w:t xml:space="preserve">نسخ ،کا :مجهول، تا: 1268ق؛ ناقصة: الأوّل؛ 150 ق، 18*22سم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85-6 ]</w:t>
      </w:r>
    </w:p>
    <w:p>
      <w:pPr>
        <w:pStyle w:val="BookText"/>
      </w:pPr>
      <w:r>
        <w:rPr>
          <w:rFonts w:ascii="Amiri" w:hAnsi="Amiri" w:eastAsia="Amiri" w:cs="Amiri"/>
          <w:lang w:bidi="ar-SA"/>
          <w:color w:val="111111"/>
          <w:sz w:val="28"/>
          <w:szCs w:val="28"/>
          <w:rtl/>
        </w:rPr>
        <w:t xml:space="preserve">38486 . الموصل ؛ المدرسة الأحمدية (في الأوقاف العامة)؛ رقم المخطوط: 15/7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1269ه-، 109 ق، 17*23سم[ الأوقاف العامة - موصل: (5-190]</w:t>
      </w:r>
    </w:p>
    <w:p>
      <w:pPr>
        <w:pStyle w:val="BookText"/>
      </w:pPr>
      <w:r>
        <w:rPr>
          <w:rFonts w:ascii="Amiri" w:hAnsi="Amiri" w:eastAsia="Amiri" w:cs="Amiri"/>
          <w:lang w:bidi="ar-SA"/>
          <w:color w:val="111111"/>
          <w:sz w:val="28"/>
          <w:szCs w:val="28"/>
          <w:rtl/>
        </w:rPr>
        <w:t xml:space="preserve">38487 .الموصل ؛ المدرسة العبدالية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عبد الله بن محمّد افندي النوري ،تا: 1289ه- 105ق، 22*17سم[ الأوقاف العامة - موصل: 8-321]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3149</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118 ص 16س 20/1*14/7سم [معجم المخطوطات النجفية: 541]</w:t>
      </w:r>
    </w:p>
    <w:p>
      <w:pPr>
        <w:pStyle w:val="BookText"/>
      </w:pPr>
      <w:r>
        <w:rPr>
          <w:rFonts w:ascii="Amiri" w:hAnsi="Amiri" w:eastAsia="Amiri" w:cs="Amiri"/>
          <w:lang w:bidi="ar-SA"/>
          <w:color w:val="111111"/>
          <w:sz w:val="28"/>
          <w:szCs w:val="28"/>
          <w:rtl/>
        </w:rPr>
        <w:t xml:space="preserve">38489 .النجف الأشرف؛ مكتبة آية الله الحكيم العامة؛ رقم المخطوط: 2382</w:t>
      </w:r>
    </w:p>
    <w:p>
      <w:pPr>
        <w:pStyle w:val="BookText"/>
      </w:pPr>
      <w:r>
        <w:rPr>
          <w:rFonts w:ascii="IRNazanin" w:hAnsi="IRNazanin" w:eastAsia="IRNazanin" w:cs="IRNazanin"/>
          <w:lang w:bidi="fa-IR"/>
          <w:color w:val="111111"/>
          <w:sz w:val="28"/>
          <w:szCs w:val="28"/>
          <w:rtl/>
        </w:rPr>
        <w:t xml:space="preserve">کا :مجهول، تا :مجهول؛ ناقصة : الأوّل والآخر؛ 79 ص 21 س 21/7*13/5سم [معجم المخطوطات النجفية: 541]</w:t>
      </w:r>
    </w:p>
    <w:p>
      <w:pPr>
        <w:pStyle w:val="BookText"/>
      </w:pPr>
      <w:r>
        <w:rPr>
          <w:rFonts w:ascii="Times New Roman" w:hAnsi="Times New Roman" w:eastAsia="Times New Roman" w:cs="Times New Roman"/>
          <w:lang w:val="en-US" w:bidi="en-US"/>
          <w:color w:val="111111"/>
          <w:sz w:val="28"/>
          <w:szCs w:val="28"/>
          <w:rtl/>
        </w:rPr>
        <w:t xml:space="preserve">38490.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4805</w:t>
      </w:r>
    </w:p>
    <w:p>
      <w:pPr>
        <w:pStyle w:val="BookText"/>
      </w:pPr>
      <w:r>
        <w:rPr>
          <w:rFonts w:ascii="IRNazanin" w:hAnsi="IRNazanin" w:eastAsia="IRNazanin" w:cs="IRNazanin"/>
          <w:lang w:bidi="fa-IR"/>
          <w:color w:val="111111"/>
          <w:sz w:val="28"/>
          <w:szCs w:val="28"/>
          <w:rtl/>
        </w:rPr>
        <w:t xml:space="preserve">کا :محمّد شاكر بن حسين بن عبّاس الحنفي الموصلي القادري ،تا :مجهول؛ 195 ص [ف</w:t>
      </w:r>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Amiri" w:hAnsi="Amiri" w:eastAsia="Amiri" w:cs="Amiri"/>
          <w:lang w:bidi="ar-SA"/>
          <w:color w:val="111111"/>
          <w:sz w:val="28"/>
          <w:szCs w:val="28"/>
          <w:rtl/>
        </w:rPr>
        <w:t xml:space="preserve">38491 . البصرة ؛ المكتبة العباسية (باش أعيان)؛ رقم المخطوط: 5-18</w:t>
      </w:r>
    </w:p>
    <w:p>
      <w:pPr>
        <w:pStyle w:val="BookText"/>
      </w:pPr>
      <w:r>
        <w:rPr>
          <w:rFonts w:ascii="IRNazanin" w:hAnsi="IRNazanin" w:eastAsia="IRNazanin" w:cs="IRNazanin"/>
          <w:lang w:bidi="fa-IR"/>
          <w:color w:val="111111"/>
          <w:sz w:val="28"/>
          <w:szCs w:val="28"/>
          <w:rtl/>
        </w:rPr>
        <w:t xml:space="preserve">کا :مجهول، تا: مجهول؛ كمل أوّله وآخره؛ 20/5*15/5سم [ف: 150]</w:t>
      </w:r>
    </w:p>
    <w:p>
      <w:pPr>
        <w:pStyle w:val="BookText"/>
      </w:pPr>
      <w:r>
        <w:rPr>
          <w:rFonts w:ascii="Amiri" w:hAnsi="Amiri" w:eastAsia="Amiri" w:cs="Amiri"/>
          <w:lang w:bidi="ar-SA"/>
          <w:color w:val="111111"/>
          <w:sz w:val="28"/>
          <w:szCs w:val="28"/>
          <w:rtl/>
        </w:rPr>
        <w:t xml:space="preserve">38492 .بغداد؛ مكتبة الأوقاف العامة؛ رقم المخطوط : 6125</w:t>
      </w:r>
    </w:p>
    <w:p>
      <w:pPr>
        <w:pStyle w:val="BookText"/>
      </w:pPr>
      <w:r>
        <w:rPr>
          <w:rFonts w:ascii="IRNazanin" w:hAnsi="IRNazanin" w:eastAsia="IRNazanin" w:cs="IRNazanin"/>
          <w:lang w:bidi="fa-IR"/>
          <w:color w:val="111111"/>
          <w:sz w:val="28"/>
          <w:szCs w:val="28"/>
          <w:rtl/>
        </w:rPr>
        <w:t xml:space="preserve">کا :مجهول ،تا :مجهول؛ 91ق، 18*12سم [ف: 3-312]</w:t>
      </w:r>
    </w:p>
    <w:p>
      <w:pPr>
        <w:pStyle w:val="BookText"/>
      </w:pPr>
      <w:r>
        <w:rPr>
          <w:rFonts w:ascii="Amiri" w:hAnsi="Amiri" w:eastAsia="Amiri" w:cs="Amiri"/>
          <w:lang w:bidi="ar-SA"/>
          <w:color w:val="111111"/>
          <w:sz w:val="28"/>
          <w:szCs w:val="28"/>
          <w:rtl/>
        </w:rPr>
        <w:t xml:space="preserve">38493 . الموصل ؛ المدرسة الرابعية والعثمانية (في الأوقاف العامة)؛ رقم المخطوط :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95ق ، 14*19سم[ الأوقاف العامة - موصل: 6-13]</w:t>
      </w:r>
    </w:p>
    <w:p>
      <w:pPr>
        <w:pStyle w:val="BookText"/>
      </w:pPr>
      <w:r>
        <w:rPr>
          <w:rFonts w:ascii="Amiri" w:hAnsi="Amiri" w:eastAsia="Amiri" w:cs="Amiri"/>
          <w:lang w:bidi="ar-SA"/>
          <w:color w:val="111111"/>
          <w:sz w:val="28"/>
          <w:szCs w:val="28"/>
          <w:rtl/>
        </w:rPr>
        <w:t xml:space="preserve">38494 .بغداد؛ مكتبة الأوقاف العامة؛ رقم المخطوط: 1495</w:t>
      </w:r>
    </w:p>
    <w:p>
      <w:pPr>
        <w:pStyle w:val="BookText"/>
      </w:pPr>
      <w:r>
        <w:rPr>
          <w:rFonts w:ascii="IRNazanin" w:hAnsi="IRNazanin" w:eastAsia="IRNazanin" w:cs="IRNazanin"/>
          <w:lang w:bidi="fa-IR"/>
          <w:color w:val="111111"/>
          <w:sz w:val="28"/>
          <w:szCs w:val="28"/>
          <w:rtl/>
        </w:rPr>
        <w:t xml:space="preserve">کا :مجهول ،تا :مجهول؛ 79ق 20*14سم [ف: 3-312]</w:t>
      </w:r>
    </w:p>
    <w:p>
      <w:pPr>
        <w:pStyle w:val="BookText"/>
      </w:pPr>
      <w:r>
        <w:rPr>
          <w:rFonts w:ascii="Amiri" w:hAnsi="Amiri" w:eastAsia="Amiri" w:cs="Amiri"/>
          <w:lang w:bidi="ar-SA"/>
          <w:color w:val="111111"/>
          <w:sz w:val="28"/>
          <w:szCs w:val="28"/>
          <w:rtl/>
        </w:rPr>
        <w:t xml:space="preserve">38495 . الموصل؛ جامع النبي شيث (في الأوقاف العامة)؛ رقم المخطوط: 11/11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موصل: 2-193] -</w:t>
      </w:r>
    </w:p>
    <w:p>
      <w:pPr>
        <w:pStyle w:val="BookText"/>
      </w:pPr>
      <w:r>
        <w:rPr>
          <w:rFonts w:ascii="Times New Roman" w:hAnsi="Times New Roman" w:eastAsia="Times New Roman" w:cs="Times New Roman"/>
          <w:lang w:val="en-US" w:bidi="en-US"/>
          <w:color w:val="111111"/>
          <w:sz w:val="28"/>
          <w:szCs w:val="28"/>
          <w:rtl/>
        </w:rPr>
        <w:t xml:space="preserve">38496.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15/8</w:t>
      </w:r>
    </w:p>
    <w:p>
      <w:pPr>
        <w:pStyle w:val="BookText"/>
      </w:pPr>
      <w:r>
        <w:rPr>
          <w:rFonts w:ascii="IRNazanin" w:hAnsi="IRNazanin" w:eastAsia="IRNazanin" w:cs="IRNazanin"/>
          <w:lang w:bidi="fa-IR"/>
          <w:color w:val="111111"/>
          <w:sz w:val="28"/>
          <w:szCs w:val="28"/>
          <w:rtl/>
        </w:rPr>
        <w:t xml:space="preserve">کا :سیّد محمود، تا :مجهول؛ 186 ق، 16*22سم[ الأوقاف العامة - موصل: 1915]</w:t>
      </w:r>
    </w:p>
    <w:p>
      <w:pPr>
        <w:pStyle w:val="BookText"/>
      </w:pPr>
      <w:r>
        <w:rPr>
          <w:rFonts w:ascii="Times New Roman" w:hAnsi="Times New Roman" w:eastAsia="Times New Roman" w:cs="Times New Roman"/>
          <w:lang w:val="en-US" w:bidi="en-US"/>
          <w:color w:val="111111"/>
          <w:sz w:val="28"/>
          <w:szCs w:val="28"/>
          <w:rtl/>
        </w:rPr>
        <w:t xml:space="preserve">38497.</w:t>
      </w:r>
    </w:p>
    <w:p>
      <w:pPr>
        <w:pStyle w:val="BookText"/>
      </w:pPr>
      <w:r>
        <w:rPr>
          <w:rFonts w:ascii="Amiri" w:hAnsi="Amiri" w:eastAsia="Amiri" w:cs="Amiri"/>
          <w:lang w:bidi="ar-SA"/>
          <w:color w:val="111111"/>
          <w:sz w:val="28"/>
          <w:szCs w:val="28"/>
          <w:rtl/>
        </w:rPr>
        <w:t xml:space="preserve">الموصل؛ خزانة ميسر صالح الأمين ( في الأوقاف العامة)؛ رقم المخطوط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150 ق، 15*20سم [الأوقاف العامة-موصل: 6-281]</w:t>
      </w:r>
    </w:p>
    <w:p>
      <w:pPr>
        <w:pStyle w:val="BookText"/>
      </w:pPr>
      <w:r>
        <w:rPr>
          <w:rFonts w:ascii="Amiri" w:hAnsi="Amiri" w:eastAsia="Amiri" w:cs="Amiri"/>
          <w:lang w:bidi="ar-SA"/>
          <w:color w:val="111111"/>
          <w:sz w:val="28"/>
          <w:szCs w:val="28"/>
          <w:rtl/>
        </w:rPr>
        <w:t xml:space="preserve">38498 .الموصل؛ مدرسة الحاج حسين بك (في الأوقاف العامة)؛ رقم المخطوط: 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112ق، 15*22سم [الأوقاف العامة-موصل: 6-85]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84" w:name="pg8181_88975"/>
    <w:bookmarkEnd w:id="484"/>
    <w:p>
      <w:pPr>
        <w:pStyle w:val="BookText"/>
      </w:pPr>
      <w:r>
        <w:rPr>
          <w:rFonts w:ascii="Times New Roman" w:hAnsi="Times New Roman" w:eastAsia="Times New Roman" w:cs="Times New Roman"/>
          <w:lang w:val="en-US" w:bidi="en-US"/>
          <w:color w:val="111111"/>
          <w:sz w:val="28"/>
          <w:szCs w:val="28"/>
          <w:rtl/>
        </w:rPr>
        <w:t xml:space="preserve">38499.</w:t>
      </w:r>
    </w:p>
    <w:p>
      <w:pPr>
        <w:pStyle w:val="BookText"/>
      </w:pPr>
      <w:r>
        <w:rPr>
          <w:rFonts w:ascii="Amiri" w:hAnsi="Amiri" w:eastAsia="Amiri" w:cs="Amiri"/>
          <w:lang w:bidi="ar-SA"/>
          <w:color w:val="111111"/>
          <w:sz w:val="28"/>
          <w:szCs w:val="28"/>
          <w:rtl/>
        </w:rPr>
        <w:t xml:space="preserve">بغداد؛ مكتبة الأوقاف العامة؛ رقم المخطوط: 24337</w:t>
      </w:r>
    </w:p>
    <w:p>
      <w:pPr>
        <w:pStyle w:val="BookText"/>
      </w:pPr>
      <w:r>
        <w:rPr>
          <w:rFonts w:ascii="Amiri" w:hAnsi="Amiri" w:eastAsia="Amiri" w:cs="Amiri"/>
          <w:lang w:bidi="ar-SA"/>
          <w:color w:val="111111"/>
          <w:sz w:val="28"/>
          <w:szCs w:val="28"/>
          <w:rtl/>
        </w:rPr>
        <w:t xml:space="preserve">كا :يوسف بن عمر الشافعي ،تا :مجهول؛ 86ق، 21*16سم [ف: 4-431]</w:t>
      </w:r>
    </w:p>
    <w:p>
      <w:pPr>
        <w:pStyle w:val="Heading2"/>
      </w:pPr>
      <w:bookmarkStart w:id="1901" w:name="_Toc1195"/>
      <w:r>
        <w:t>شرح الشراح / فقه - عربي</w:t>
      </w:r>
      <w:bookmarkEnd w:id="1901"/>
    </w:p>
    <w:p>
      <w:pPr>
        <w:pStyle w:val="BookText"/>
      </w:pPr>
      <w:r>
        <w:rPr>
          <w:rFonts w:ascii="Times New Roman" w:hAnsi="Times New Roman" w:eastAsia="Times New Roman" w:cs="Times New Roman"/>
          <w:lang w:val="en-US" w:bidi="en-US"/>
          <w:color w:val="111111"/>
          <w:sz w:val="28"/>
          <w:szCs w:val="28"/>
          <w:rtl/>
        </w:rPr>
        <w:t xml:space="preserve">38500.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w:t>
      </w:r>
    </w:p>
    <w:p>
      <w:pPr>
        <w:pStyle w:val="BookText"/>
      </w:pPr>
      <w:r>
        <w:rPr>
          <w:rFonts w:ascii="IRNazanin" w:hAnsi="IRNazanin" w:eastAsia="IRNazanin" w:cs="IRNazanin"/>
          <w:lang w:bidi="fa-IR"/>
          <w:color w:val="111111"/>
          <w:sz w:val="28"/>
          <w:szCs w:val="28"/>
          <w:rtl/>
        </w:rPr>
        <w:t xml:space="preserve">قطعة من شرح الشراح ،کا: مجهول، تا :مجهول [معجم المخطوطات النجفية 670]</w:t>
      </w:r>
    </w:p>
    <w:p>
      <w:pPr>
        <w:pStyle w:val="Heading2"/>
      </w:pPr>
      <w:bookmarkStart w:id="1902" w:name="_Toc1196"/>
      <w:r>
        <w:t>شرح الشرايع / فقه - عربي</w:t>
      </w:r>
      <w:bookmarkEnd w:id="1902"/>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38501 .النجف الأشرف؛ مكتبة كاشف الغطاء ( علي والحسين)؛ رقم المخطوط: 118/2</w:t>
      </w:r>
    </w:p>
    <w:p>
      <w:pPr>
        <w:pStyle w:val="BookText"/>
      </w:pPr>
      <w:r>
        <w:rPr>
          <w:rFonts w:ascii="Amiri" w:hAnsi="Amiri" w:eastAsia="Amiri" w:cs="Amiri"/>
          <w:lang w:bidi="ar-SA"/>
          <w:color w:val="111111"/>
          <w:sz w:val="28"/>
          <w:szCs w:val="28"/>
          <w:rtl/>
        </w:rPr>
        <w:t xml:space="preserve">كا: إسماعيل بن محمّد بن الشيخ جعفر ،تا: 1300ه- 300 ص 25 س ، 23*12/5سم</w:t>
      </w:r>
    </w:p>
    <w:p>
      <w:pPr>
        <w:pStyle w:val="BookText"/>
      </w:pPr>
      <w:r>
        <w:rPr>
          <w:rFonts w:ascii="Amiri" w:hAnsi="Amiri" w:eastAsia="Amiri" w:cs="Amiri"/>
          <w:lang w:bidi="ar-SA"/>
          <w:color w:val="111111"/>
          <w:sz w:val="28"/>
          <w:szCs w:val="28"/>
          <w:rtl/>
        </w:rPr>
        <w:t xml:space="preserve">[معجم المخطوطات النجفية 505]</w:t>
      </w:r>
    </w:p>
    <w:p>
      <w:pPr>
        <w:pStyle w:val="Heading2"/>
      </w:pPr>
      <w:bookmarkStart w:id="1903" w:name="_Toc1197"/>
      <w:r>
        <w:t>شرح الشرائع / فقه - عربي</w:t>
      </w:r>
      <w:bookmarkEnd w:id="1903"/>
    </w:p>
    <w:p>
      <w:pPr>
        <w:pStyle w:val="BookText"/>
      </w:pPr>
      <w:r>
        <w:rPr>
          <w:rFonts w:ascii="Amiri" w:hAnsi="Amiri" w:eastAsia="Amiri" w:cs="Amiri"/>
          <w:lang w:bidi="ar-SA"/>
          <w:color w:val="111111"/>
          <w:sz w:val="28"/>
          <w:szCs w:val="28"/>
          <w:rtl/>
        </w:rPr>
        <w:t xml:space="preserve">الرشتي، محمّد باقر (القرن 13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38502 . النجف الأشرف؛ مكتبة آية الله الحكيم العامة؛ رقم المخطوط : 2058</w:t>
      </w:r>
    </w:p>
    <w:p>
      <w:pPr>
        <w:pStyle w:val="BookText"/>
      </w:pPr>
      <w:r>
        <w:rPr>
          <w:rFonts w:ascii="Amiri" w:hAnsi="Amiri" w:eastAsia="Amiri" w:cs="Amiri"/>
          <w:lang w:bidi="ar-SA"/>
          <w:color w:val="111111"/>
          <w:sz w:val="28"/>
          <w:szCs w:val="28"/>
          <w:rtl/>
        </w:rPr>
        <w:t xml:space="preserve">الوقف والصدقات - احياء الاموات؛ كاتب = مؤلف ،تا: مجهول 131 ص 20/6*15سم[ معجم المخطوطات النجفية 505]</w:t>
      </w:r>
    </w:p>
    <w:p>
      <w:pPr>
        <w:pStyle w:val="Heading2"/>
      </w:pPr>
      <w:bookmarkStart w:id="1904" w:name="_Toc1198"/>
      <w:r>
        <w:t>شرح الشرائع / فقه - عربي</w:t>
      </w:r>
      <w:bookmarkEnd w:id="1904"/>
    </w:p>
    <w:p>
      <w:pPr>
        <w:pStyle w:val="BookText"/>
      </w:pPr>
      <w:r>
        <w:rPr>
          <w:rFonts w:ascii="Amiri" w:hAnsi="Amiri" w:eastAsia="Amiri" w:cs="Amiri"/>
          <w:lang w:bidi="ar-SA"/>
          <w:color w:val="111111"/>
          <w:sz w:val="28"/>
          <w:szCs w:val="28"/>
          <w:rtl/>
        </w:rPr>
        <w:t xml:space="preserve">الطباطبائي، رضا بن محمّد علي</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85" w:name="pg8181_88977"/>
    <w:bookmarkEnd w:id="485"/>
    <w:p>
      <w:pPr>
        <w:pStyle w:val="BookText"/>
      </w:pPr>
      <w:r>
        <w:rPr>
          <w:rFonts w:ascii="Times New Roman" w:hAnsi="Times New Roman" w:eastAsia="Times New Roman" w:cs="Times New Roman"/>
          <w:lang w:val="en-US" w:bidi="en-US"/>
          <w:color w:val="111111"/>
          <w:sz w:val="28"/>
          <w:szCs w:val="28"/>
          <w:rtl/>
        </w:rPr>
        <w:t xml:space="preserve">38503.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505]</w:t>
      </w:r>
    </w:p>
    <w:p>
      <w:pPr>
        <w:pStyle w:val="Heading2"/>
      </w:pPr>
      <w:bookmarkStart w:id="1905" w:name="_Toc1199"/>
      <w:r>
        <w:t>شرح الشرائع / فقه - عربي</w:t>
      </w:r>
      <w:bookmarkEnd w:id="1905"/>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38504 . النجف الأشرف؛ حسينيه شوشتريها؛ رقم المخطوط: 610</w:t>
      </w:r>
    </w:p>
    <w:p>
      <w:pPr>
        <w:pStyle w:val="BookText"/>
      </w:pPr>
      <w:r>
        <w:rPr>
          <w:rFonts w:ascii="Amiri" w:hAnsi="Amiri" w:eastAsia="Amiri" w:cs="Amiri"/>
          <w:lang w:bidi="ar-SA"/>
          <w:color w:val="111111"/>
          <w:sz w:val="28"/>
          <w:szCs w:val="28"/>
          <w:rtl/>
        </w:rPr>
        <w:t xml:space="preserve">أوّلها :البسملة كتاب الصلوة والعلم بها يستدعي بيان أربعة مراحل</w:t>
      </w:r>
    </w:p>
    <w:p>
      <w:pPr>
        <w:pStyle w:val="BookText"/>
      </w:pPr>
      <w:r>
        <w:rPr>
          <w:rFonts w:ascii="Amiri" w:hAnsi="Amiri" w:eastAsia="Amiri" w:cs="Amiri"/>
          <w:lang w:bidi="ar-SA"/>
          <w:color w:val="111111"/>
          <w:sz w:val="28"/>
          <w:szCs w:val="28"/>
          <w:rtl/>
        </w:rPr>
        <w:t xml:space="preserve">الزكاة والخمس والجهاد واحياء الموات عناوينه «هداية هداية ؛كا :مجهول، تا :</w:t>
      </w:r>
    </w:p>
    <w:p>
      <w:pPr>
        <w:pStyle w:val="BookText"/>
      </w:pPr>
      <w:r>
        <w:rPr>
          <w:rFonts w:ascii="IRNazanin" w:hAnsi="IRNazanin" w:eastAsia="IRNazanin" w:cs="IRNazanin"/>
          <w:lang w:bidi="fa-IR"/>
          <w:color w:val="111111"/>
          <w:sz w:val="28"/>
          <w:szCs w:val="28"/>
          <w:rtl/>
        </w:rPr>
        <w:t xml:space="preserve">مجهول؛ 163ق ، 21*15سم [ نشریه: 11-803]</w:t>
      </w:r>
    </w:p>
    <w:p>
      <w:pPr>
        <w:pStyle w:val="BookText"/>
      </w:pPr>
      <w:r>
        <w:rPr>
          <w:rFonts w:ascii="Amiri" w:hAnsi="Amiri" w:eastAsia="Amiri" w:cs="Amiri"/>
          <w:lang w:bidi="ar-SA"/>
          <w:color w:val="111111"/>
          <w:sz w:val="28"/>
          <w:szCs w:val="28"/>
          <w:rtl/>
        </w:rPr>
        <w:t xml:space="preserve">38505 النجف الأشرف؛ مكتبة آية الله الحكيم العامة؛ رقم المخطوط: 1470</w:t>
      </w:r>
    </w:p>
    <w:p>
      <w:pPr>
        <w:pStyle w:val="BookText"/>
      </w:pPr>
      <w:r>
        <w:rPr>
          <w:rFonts w:ascii="IRNazanin" w:hAnsi="IRNazanin" w:eastAsia="IRNazanin" w:cs="IRNazanin"/>
          <w:lang w:bidi="fa-IR"/>
          <w:color w:val="111111"/>
          <w:sz w:val="28"/>
          <w:szCs w:val="28"/>
          <w:rtl/>
        </w:rPr>
        <w:t xml:space="preserve">الطهارة - الحج ناقص الأوّل والوسط والآخر؛ کا :مجهول ،تا :مجهول؛ ناقصة :الأوّل والوسط والآخر؛ 262 ص 16 س ، 16/59سم [معجم المخطوطات النجفية 505]</w:t>
      </w:r>
    </w:p>
    <w:p>
      <w:pPr>
        <w:pStyle w:val="BookText"/>
      </w:pPr>
      <w:r>
        <w:rPr>
          <w:rFonts w:ascii="IRNazanin" w:hAnsi="IRNazanin" w:eastAsia="IRNazanin" w:cs="IRNazanin"/>
          <w:lang w:bidi="fa-IR"/>
          <w:color w:val="111111"/>
          <w:sz w:val="28"/>
          <w:szCs w:val="28"/>
          <w:rtl/>
        </w:rPr>
        <w:t xml:space="preserve">شرح شرائع الإسلام - شرح شرائع الإسلام</w:t>
      </w:r>
    </w:p>
    <w:p>
      <w:pPr>
        <w:pStyle w:val="BookText"/>
      </w:pPr>
      <w:r>
        <w:rPr>
          <w:rFonts w:ascii="Amiri" w:hAnsi="Amiri" w:eastAsia="Amiri" w:cs="Amiri"/>
          <w:lang w:bidi="ar-SA"/>
          <w:color w:val="111111"/>
          <w:sz w:val="28"/>
          <w:szCs w:val="28"/>
          <w:rtl/>
        </w:rPr>
        <w:t xml:space="preserve">شرح شرايع - مدارك الأحكام في شرح شرائع الإسلام</w:t>
      </w:r>
    </w:p>
    <w:p>
      <w:pPr>
        <w:pStyle w:val="BookText"/>
      </w:pPr>
      <w:r>
        <w:rPr>
          <w:rFonts w:ascii="IRNazanin" w:hAnsi="IRNazanin" w:eastAsia="IRNazanin" w:cs="IRNazanin"/>
          <w:lang w:bidi="fa-IR"/>
          <w:color w:val="111111"/>
          <w:sz w:val="28"/>
          <w:szCs w:val="28"/>
          <w:rtl/>
        </w:rPr>
        <w:t xml:space="preserve">شرح شرایع تقريرات الفقه</w:t>
      </w:r>
    </w:p>
    <w:p>
      <w:pPr>
        <w:pStyle w:val="BookText"/>
      </w:pPr>
      <w:r>
        <w:rPr>
          <w:rFonts w:ascii="Amiri" w:hAnsi="Amiri" w:eastAsia="Amiri" w:cs="Amiri"/>
          <w:lang w:bidi="ar-SA"/>
          <w:color w:val="111111"/>
          <w:sz w:val="28"/>
          <w:szCs w:val="28"/>
          <w:rtl/>
        </w:rPr>
        <w:t xml:space="preserve">شرح شرايع - مسالك الأفهام إلى تنقيح شرائع الإسلام</w:t>
      </w:r>
    </w:p>
    <w:p>
      <w:pPr>
        <w:pStyle w:val="BookText"/>
      </w:pPr>
      <w:r>
        <w:rPr>
          <w:rFonts w:ascii="Amiri" w:hAnsi="Amiri" w:eastAsia="Amiri" w:cs="Amiri"/>
          <w:lang w:bidi="ar-SA"/>
          <w:color w:val="111111"/>
          <w:sz w:val="28"/>
          <w:szCs w:val="28"/>
          <w:rtl/>
        </w:rPr>
        <w:t xml:space="preserve">شرح شرايع - الإلتقاط في شرح شرائع الإسلام</w:t>
      </w:r>
    </w:p>
    <w:p>
      <w:pPr>
        <w:pStyle w:val="BookText"/>
      </w:pPr>
      <w:r>
        <w:rPr>
          <w:rFonts w:ascii="Amiri" w:hAnsi="Amiri" w:eastAsia="Amiri" w:cs="Amiri"/>
          <w:lang w:bidi="ar-SA"/>
          <w:color w:val="111111"/>
          <w:sz w:val="28"/>
          <w:szCs w:val="28"/>
          <w:rtl/>
        </w:rPr>
        <w:t xml:space="preserve">شرح شرائع الإسلام - الطهارة</w:t>
      </w:r>
    </w:p>
    <w:p>
      <w:pPr>
        <w:pStyle w:val="BookText"/>
      </w:pPr>
      <w:r>
        <w:rPr>
          <w:rFonts w:ascii="Amiri" w:hAnsi="Amiri" w:eastAsia="Amiri" w:cs="Amiri"/>
          <w:lang w:bidi="ar-SA"/>
          <w:color w:val="111111"/>
          <w:sz w:val="28"/>
          <w:szCs w:val="28"/>
          <w:rtl/>
        </w:rPr>
        <w:t xml:space="preserve">شرح شرائع الإسلام - إحياء الموات</w:t>
      </w:r>
    </w:p>
    <w:p>
      <w:pPr>
        <w:pStyle w:val="BookText"/>
      </w:pPr>
      <w:r>
        <w:rPr>
          <w:rFonts w:ascii="Amiri" w:hAnsi="Amiri" w:eastAsia="Amiri" w:cs="Amiri"/>
          <w:lang w:bidi="ar-SA"/>
          <w:color w:val="111111"/>
          <w:sz w:val="28"/>
          <w:szCs w:val="28"/>
          <w:rtl/>
        </w:rPr>
        <w:t xml:space="preserve">شرح شرائع الإسلام - هداية الأنام في شرح شرائع الإسلام</w:t>
      </w:r>
    </w:p>
    <w:p>
      <w:pPr>
        <w:pStyle w:val="BookText"/>
      </w:pPr>
      <w:r>
        <w:rPr>
          <w:rFonts w:ascii="Amiri" w:hAnsi="Amiri" w:eastAsia="Amiri" w:cs="Amiri"/>
          <w:lang w:bidi="ar-SA"/>
          <w:color w:val="111111"/>
          <w:sz w:val="28"/>
          <w:szCs w:val="28"/>
          <w:rtl/>
        </w:rPr>
        <w:t xml:space="preserve">شرح شرائع الإسلام - البيع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86" w:name="pg8181_88979"/>
    <w:bookmarkEnd w:id="486"/>
    <w:p>
      <w:pPr>
        <w:pStyle w:val="BookText"/>
      </w:pPr>
      <w:r>
        <w:rPr>
          <w:rFonts w:ascii="Amiri" w:hAnsi="Amiri" w:eastAsia="Amiri" w:cs="Amiri"/>
          <w:lang w:bidi="ar-SA"/>
          <w:color w:val="111111"/>
          <w:sz w:val="28"/>
          <w:szCs w:val="28"/>
          <w:rtl/>
        </w:rPr>
        <w:t xml:space="preserve">شرح شرائع الإسلام - الإجارة</w:t>
      </w:r>
    </w:p>
    <w:p>
      <w:pPr>
        <w:pStyle w:val="BookText"/>
      </w:pPr>
      <w:r>
        <w:rPr>
          <w:rFonts w:ascii="Amiri" w:hAnsi="Amiri" w:eastAsia="Amiri" w:cs="Amiri"/>
          <w:lang w:bidi="ar-SA"/>
          <w:color w:val="111111"/>
          <w:sz w:val="28"/>
          <w:szCs w:val="28"/>
          <w:rtl/>
        </w:rPr>
        <w:t xml:space="preserve">شرح شرائع الإسلام - قواعد الأحكام فيما قرر لقاطبة الأنام</w:t>
      </w:r>
    </w:p>
    <w:p>
      <w:pPr>
        <w:pStyle w:val="BookText"/>
      </w:pPr>
      <w:r>
        <w:rPr>
          <w:rFonts w:ascii="Amiri" w:hAnsi="Amiri" w:eastAsia="Amiri" w:cs="Amiri"/>
          <w:lang w:bidi="ar-SA"/>
          <w:color w:val="111111"/>
          <w:sz w:val="28"/>
          <w:szCs w:val="28"/>
          <w:rtl/>
        </w:rPr>
        <w:t xml:space="preserve">شرح شرائع الإسلام - ذخائر النبوة</w:t>
      </w:r>
    </w:p>
    <w:p>
      <w:pPr>
        <w:pStyle w:val="BookText"/>
      </w:pPr>
      <w:r>
        <w:rPr>
          <w:rFonts w:ascii="Amiri" w:hAnsi="Amiri" w:eastAsia="Amiri" w:cs="Amiri"/>
          <w:lang w:bidi="ar-SA"/>
          <w:color w:val="111111"/>
          <w:sz w:val="28"/>
          <w:szCs w:val="28"/>
          <w:rtl/>
        </w:rPr>
        <w:t xml:space="preserve">شرح شرائع الإسلام - مصباح الفقيه</w:t>
      </w:r>
    </w:p>
    <w:p>
      <w:pPr>
        <w:pStyle w:val="BookText"/>
      </w:pPr>
      <w:r>
        <w:rPr>
          <w:rFonts w:ascii="IRNazanin" w:hAnsi="IRNazanin" w:eastAsia="IRNazanin" w:cs="IRNazanin"/>
          <w:lang w:bidi="fa-IR"/>
          <w:color w:val="111111"/>
          <w:sz w:val="28"/>
          <w:szCs w:val="28"/>
          <w:rtl/>
        </w:rPr>
        <w:t xml:space="preserve">شرح شرائع الإسلام - الوقف</w:t>
      </w:r>
    </w:p>
    <w:p>
      <w:pPr>
        <w:pStyle w:val="Heading2"/>
      </w:pPr>
      <w:bookmarkStart w:id="1906" w:name="_Toc1200"/>
      <w:r>
        <w:t>شرح شرائع الإسلام / فقه - عربي</w:t>
      </w:r>
      <w:bookmarkEnd w:id="1906"/>
    </w:p>
    <w:p>
      <w:pPr>
        <w:pStyle w:val="BookText"/>
      </w:pPr>
      <w:r>
        <w:rPr>
          <w:rFonts w:ascii="Amiri" w:hAnsi="Amiri" w:eastAsia="Amiri" w:cs="Amiri"/>
          <w:lang w:bidi="ar-SA"/>
          <w:color w:val="111111"/>
          <w:sz w:val="28"/>
          <w:szCs w:val="28"/>
          <w:rtl/>
        </w:rPr>
        <w:t xml:space="preserve">الحسيني النائيني محمّد بن محمّد باقر ( 1080 - 1140 ؟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Times New Roman" w:hAnsi="Times New Roman" w:eastAsia="Times New Roman" w:cs="Times New Roman"/>
          <w:lang w:val="en-US" w:bidi="en-US"/>
          <w:color w:val="111111"/>
          <w:sz w:val="28"/>
          <w:szCs w:val="28"/>
          <w:rtl/>
        </w:rPr>
        <w:t xml:space="preserve">38506.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w:t>
      </w:r>
    </w:p>
    <w:p>
      <w:pPr>
        <w:pStyle w:val="BookText"/>
      </w:pPr>
      <w:r>
        <w:rPr>
          <w:rFonts w:ascii="IRNazanin" w:hAnsi="IRNazanin" w:eastAsia="IRNazanin" w:cs="IRNazanin"/>
          <w:lang w:bidi="fa-IR"/>
          <w:color w:val="111111"/>
          <w:sz w:val="28"/>
          <w:szCs w:val="28"/>
          <w:rtl/>
        </w:rPr>
        <w:t xml:space="preserve">کا :محمّد بن عبد الباقي ،تا: 1152 ه- [ معجم المخطوطات النجفية: 542]</w:t>
      </w:r>
    </w:p>
    <w:p>
      <w:pPr>
        <w:pStyle w:val="Heading2"/>
      </w:pPr>
      <w:bookmarkStart w:id="1907" w:name="_Toc1201"/>
      <w:r>
        <w:t>شرح شرائع الإسلام / فقه - عربي</w:t>
      </w:r>
      <w:bookmarkEnd w:id="1907"/>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38507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545]</w:t>
      </w:r>
    </w:p>
    <w:p>
      <w:pPr>
        <w:pStyle w:val="Heading2"/>
      </w:pPr>
      <w:bookmarkStart w:id="1908" w:name="_Toc1202"/>
      <w:r>
        <w:t>شرح شرائع الإسلام / فقه - عربي</w:t>
      </w:r>
      <w:bookmarkEnd w:id="1908"/>
    </w:p>
    <w:p>
      <w:pPr>
        <w:pStyle w:val="BookText"/>
      </w:pPr>
      <w:r>
        <w:rPr>
          <w:rFonts w:ascii="Amiri" w:hAnsi="Amiri" w:eastAsia="Amiri" w:cs="Amiri"/>
          <w:lang w:bidi="ar-SA"/>
          <w:color w:val="111111"/>
          <w:sz w:val="28"/>
          <w:szCs w:val="28"/>
          <w:rtl/>
        </w:rPr>
        <w:t xml:space="preserve">كاشف الغطاء موسى بن جعفر ( - 1243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38508 .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545]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87" w:name="pg8181_88981"/>
    <w:bookmarkEnd w:id="487"/>
    <w:p>
      <w:pPr>
        <w:pStyle w:val="Heading2"/>
      </w:pPr>
      <w:bookmarkStart w:id="1909" w:name="_Toc1203"/>
      <w:r>
        <w:t>شرح شرائع الإسلام / فقه - عربي</w:t>
      </w:r>
      <w:bookmarkEnd w:id="1909"/>
    </w:p>
    <w:p>
      <w:pPr>
        <w:pStyle w:val="BookText"/>
      </w:pPr>
      <w:r>
        <w:rPr>
          <w:rFonts w:ascii="Amiri" w:hAnsi="Amiri" w:eastAsia="Amiri" w:cs="Amiri"/>
          <w:lang w:bidi="ar-SA"/>
          <w:color w:val="111111"/>
          <w:sz w:val="28"/>
          <w:szCs w:val="28"/>
          <w:rtl/>
        </w:rPr>
        <w:t xml:space="preserve">الشروقي، محمّد حسن بن موسى ( - 1277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38509 . النجف الأشرف؛ مؤسسة كاشف الغطاء العامة؛ رقم المخطوط: 149</w:t>
      </w:r>
    </w:p>
    <w:p>
      <w:pPr>
        <w:pStyle w:val="BookText"/>
      </w:pPr>
      <w:r>
        <w:rPr>
          <w:rFonts w:ascii="Amiri" w:hAnsi="Amiri" w:eastAsia="Amiri" w:cs="Amiri"/>
          <w:lang w:bidi="ar-SA"/>
          <w:color w:val="111111"/>
          <w:sz w:val="28"/>
          <w:szCs w:val="28"/>
          <w:rtl/>
        </w:rPr>
        <w:t xml:space="preserve">الزكاة؛ كاتب =مؤلف، تا: 1279ه- 376 ص [ف: 1-190]</w:t>
      </w:r>
    </w:p>
    <w:p>
      <w:pPr>
        <w:pStyle w:val="Heading2"/>
      </w:pPr>
      <w:bookmarkStart w:id="1910" w:name="_Toc1204"/>
      <w:r>
        <w:t>شرح شرائع الإسلام / فقه - عربي</w:t>
      </w:r>
      <w:bookmarkEnd w:id="1910"/>
    </w:p>
    <w:p>
      <w:pPr>
        <w:pStyle w:val="BookText"/>
      </w:pPr>
      <w:r>
        <w:rPr>
          <w:rFonts w:ascii="Amiri" w:hAnsi="Amiri" w:eastAsia="Amiri" w:cs="Amiri"/>
          <w:lang w:bidi="ar-SA"/>
          <w:color w:val="111111"/>
          <w:sz w:val="28"/>
          <w:szCs w:val="28"/>
          <w:rtl/>
        </w:rPr>
        <w:t xml:space="preserve">الخوانساري ،الهمداني مولى علي( القرن 13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38510.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4137[ معجم المخطوطات النجفية: 484</w:t>
      </w:r>
    </w:p>
    <w:p>
      <w:pPr>
        <w:pStyle w:val="Heading2"/>
      </w:pPr>
      <w:bookmarkStart w:id="1911" w:name="_Toc1205"/>
      <w:r>
        <w:t>شرح شرائع الإسلام / فقه - عربي</w:t>
      </w:r>
      <w:bookmarkEnd w:id="1911"/>
    </w:p>
    <w:p>
      <w:pPr>
        <w:pStyle w:val="BookText"/>
      </w:pPr>
      <w:r>
        <w:rPr>
          <w:rFonts w:ascii="Amiri" w:hAnsi="Amiri" w:eastAsia="Amiri" w:cs="Amiri"/>
          <w:lang w:bidi="ar-SA"/>
          <w:color w:val="111111"/>
          <w:sz w:val="28"/>
          <w:szCs w:val="28"/>
          <w:rtl/>
        </w:rPr>
        <w:t xml:space="preserve">الرشتي اللنكرودي، محمّد كاظم بن علي نقي (القرن 13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Times New Roman" w:hAnsi="Times New Roman" w:eastAsia="Times New Roman" w:cs="Times New Roman"/>
          <w:lang w:val="en-US" w:bidi="en-US"/>
          <w:color w:val="111111"/>
          <w:sz w:val="28"/>
          <w:szCs w:val="28"/>
          <w:rtl/>
        </w:rPr>
        <w:t xml:space="preserve">38511.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5282</w:t>
      </w:r>
    </w:p>
    <w:p>
      <w:pPr>
        <w:pStyle w:val="BookText"/>
      </w:pPr>
      <w:r>
        <w:rPr>
          <w:rFonts w:ascii="IRNazanin" w:hAnsi="IRNazanin" w:eastAsia="IRNazanin" w:cs="IRNazanin"/>
          <w:lang w:bidi="fa-IR"/>
          <w:color w:val="111111"/>
          <w:sz w:val="28"/>
          <w:szCs w:val="28"/>
          <w:rtl/>
        </w:rPr>
        <w:t xml:space="preserve">کا: مجهول، تا :مجهول؛ ناقصة :الآخر؛ 108 ص [ف: 1-263]</w:t>
      </w:r>
    </w:p>
    <w:p>
      <w:pPr>
        <w:pStyle w:val="Heading2"/>
      </w:pPr>
      <w:bookmarkStart w:id="1912" w:name="_Toc1206"/>
      <w:r>
        <w:t>شرح شرائع الإسلام / فقه - عربي</w:t>
      </w:r>
      <w:bookmarkEnd w:id="1912"/>
    </w:p>
    <w:p>
      <w:pPr>
        <w:pStyle w:val="BookText"/>
      </w:pPr>
      <w:r>
        <w:rPr>
          <w:rFonts w:ascii="Amiri" w:hAnsi="Amiri" w:eastAsia="Amiri" w:cs="Amiri"/>
          <w:lang w:bidi="ar-SA"/>
          <w:color w:val="111111"/>
          <w:sz w:val="28"/>
          <w:szCs w:val="28"/>
          <w:rtl/>
        </w:rPr>
        <w:t xml:space="preserve">الزاهد النجفي، عيسى بن حسين( القرن 13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1255ه-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88" w:name="pg8181_88984"/>
    <w:bookmarkEnd w:id="488"/>
    <w:p>
      <w:pPr>
        <w:pStyle w:val="BookText"/>
      </w:pPr>
      <w:r>
        <w:rPr>
          <w:rFonts w:ascii="Amiri" w:hAnsi="Amiri" w:eastAsia="Amiri" w:cs="Amiri"/>
          <w:lang w:bidi="ar-SA"/>
          <w:color w:val="111111"/>
          <w:sz w:val="28"/>
          <w:szCs w:val="28"/>
          <w:rtl/>
        </w:rPr>
        <w:t xml:space="preserve">38512 . النجف الأشرف؛ مكتبة آية الله الحكيم العامة؛ رقم المخطوط : 1147</w:t>
      </w:r>
    </w:p>
    <w:p>
      <w:pPr>
        <w:pStyle w:val="BookText"/>
      </w:pPr>
      <w:r>
        <w:rPr>
          <w:rFonts w:ascii="Amiri" w:hAnsi="Amiri" w:eastAsia="Amiri" w:cs="Amiri"/>
          <w:lang w:bidi="ar-SA"/>
          <w:color w:val="111111"/>
          <w:sz w:val="28"/>
          <w:szCs w:val="28"/>
          <w:rtl/>
        </w:rPr>
        <w:t xml:space="preserve">التجارة؛ كاتب = مؤلف، تا: القرن 13ه- 374 ص ، 23 س ، 21*15سم [معجم المخطوطات</w:t>
      </w:r>
    </w:p>
    <w:p>
      <w:pPr>
        <w:pStyle w:val="BookText"/>
      </w:pPr>
      <w:r>
        <w:rPr>
          <w:rFonts w:ascii="Amiri" w:hAnsi="Amiri" w:eastAsia="Amiri" w:cs="Amiri"/>
          <w:lang w:bidi="ar-SA"/>
          <w:color w:val="111111"/>
          <w:sz w:val="28"/>
          <w:szCs w:val="28"/>
          <w:rtl/>
        </w:rPr>
        <w:t xml:space="preserve">النجفية 542]</w:t>
      </w:r>
    </w:p>
    <w:p>
      <w:pPr>
        <w:pStyle w:val="Heading2"/>
      </w:pPr>
      <w:bookmarkStart w:id="1913" w:name="_Toc1207"/>
      <w:r>
        <w:t>شرح شرائع الإسلام / فقه - عربي</w:t>
      </w:r>
      <w:bookmarkEnd w:id="1913"/>
    </w:p>
    <w:p>
      <w:pPr>
        <w:pStyle w:val="BookText"/>
      </w:pPr>
      <w:r>
        <w:rPr>
          <w:rFonts w:ascii="Amiri" w:hAnsi="Amiri" w:eastAsia="Amiri" w:cs="Amiri"/>
          <w:lang w:bidi="ar-SA"/>
          <w:color w:val="111111"/>
          <w:sz w:val="28"/>
          <w:szCs w:val="28"/>
          <w:rtl/>
        </w:rPr>
        <w:t xml:space="preserve">؟ الكاظمي الأعرجي، حسن بن محسن( القرن 13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38513 . الكاظمية؛ جامعة مدينة العلم؛ رقم المخطوط: 6/111</w:t>
      </w:r>
    </w:p>
    <w:p>
      <w:pPr>
        <w:pStyle w:val="BookText"/>
      </w:pPr>
      <w:r>
        <w:rPr>
          <w:rFonts w:ascii="Amiri" w:hAnsi="Amiri" w:eastAsia="Amiri" w:cs="Amiri"/>
          <w:lang w:bidi="ar-SA"/>
          <w:color w:val="111111"/>
          <w:sz w:val="28"/>
          <w:szCs w:val="28"/>
          <w:rtl/>
        </w:rPr>
        <w:t xml:space="preserve">أوّلها :ركعتان باجماع المسلمين حكاه في المعتبر؛ آخرها :أما الدعاء فيستحب الأسرار به</w:t>
      </w:r>
    </w:p>
    <w:p>
      <w:pPr>
        <w:pStyle w:val="BookText"/>
      </w:pPr>
      <w:r>
        <w:rPr>
          <w:rFonts w:ascii="IRNazanin" w:hAnsi="IRNazanin" w:eastAsia="IRNazanin" w:cs="IRNazanin"/>
          <w:lang w:bidi="fa-IR"/>
          <w:color w:val="111111"/>
          <w:sz w:val="28"/>
          <w:szCs w:val="28"/>
          <w:rtl/>
        </w:rPr>
        <w:t xml:space="preserve">مطلقا والله أعلم بالصواب.</w:t>
      </w:r>
    </w:p>
    <w:p>
      <w:pPr>
        <w:pStyle w:val="BookText"/>
      </w:pPr>
      <w:r>
        <w:rPr>
          <w:rFonts w:ascii="Amiri" w:hAnsi="Amiri" w:eastAsia="Amiri" w:cs="Amiri"/>
          <w:lang w:bidi="ar-SA"/>
          <w:color w:val="111111"/>
          <w:sz w:val="28"/>
          <w:szCs w:val="28"/>
          <w:rtl/>
        </w:rPr>
        <w:t xml:space="preserve">لعله للسيد حسن بن السيد محسن الاعرجي المسمى (جامع الجوامع ذكره اغا بزرك في ذريعته ج 5 ص 47) ، وجدنا هذا المجلد ضمن آثار السيّد محسن الاعرجي واولاده؛</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21*15/5سم [ف: 85]</w:t>
      </w:r>
    </w:p>
    <w:p>
      <w:pPr>
        <w:pStyle w:val="Heading2"/>
      </w:pPr>
      <w:bookmarkStart w:id="1914" w:name="_Toc1208"/>
      <w:r>
        <w:t>شرح شرائع الإسلام / فقه - عربي</w:t>
      </w:r>
      <w:bookmarkEnd w:id="1914"/>
    </w:p>
    <w:p>
      <w:pPr>
        <w:pStyle w:val="BookText"/>
      </w:pPr>
      <w:r>
        <w:rPr>
          <w:rFonts w:ascii="Amiri" w:hAnsi="Amiri" w:eastAsia="Amiri" w:cs="Amiri"/>
          <w:lang w:bidi="ar-SA"/>
          <w:color w:val="111111"/>
          <w:sz w:val="28"/>
          <w:szCs w:val="28"/>
          <w:rtl/>
        </w:rPr>
        <w:t xml:space="preserve">الجصاني، عبّاس بن محمّد حسين ( - 1306 ه- )</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1298ه-</w:t>
      </w:r>
    </w:p>
    <w:p>
      <w:pPr>
        <w:pStyle w:val="BookText"/>
      </w:pPr>
      <w:r>
        <w:rPr>
          <w:rFonts w:ascii="Times New Roman" w:hAnsi="Times New Roman" w:eastAsia="Times New Roman" w:cs="Times New Roman"/>
          <w:lang w:val="en-US" w:bidi="en-US"/>
          <w:color w:val="111111"/>
          <w:sz w:val="28"/>
          <w:szCs w:val="28"/>
          <w:rtl/>
        </w:rPr>
        <w:t xml:space="preserve">38514.</w:t>
      </w:r>
    </w:p>
    <w:p>
      <w:pPr>
        <w:pStyle w:val="BookText"/>
      </w:pPr>
      <w:r>
        <w:rPr>
          <w:rFonts w:ascii="Amiri" w:hAnsi="Amiri" w:eastAsia="Amiri" w:cs="Amiri"/>
          <w:lang w:bidi="ar-SA"/>
          <w:color w:val="111111"/>
          <w:sz w:val="28"/>
          <w:szCs w:val="28"/>
          <w:rtl/>
        </w:rPr>
        <w:t xml:space="preserve">الكاظمية؛ جامعة مدينة العلم؛ رقم المخطوط: 6/105</w:t>
      </w:r>
    </w:p>
    <w:p>
      <w:pPr>
        <w:pStyle w:val="BookText"/>
      </w:pPr>
      <w:r>
        <w:rPr>
          <w:rFonts w:ascii="Amiri" w:hAnsi="Amiri" w:eastAsia="Amiri" w:cs="Amiri"/>
          <w:lang w:bidi="ar-SA"/>
          <w:color w:val="111111"/>
          <w:sz w:val="28"/>
          <w:szCs w:val="28"/>
          <w:rtl/>
        </w:rPr>
        <w:t xml:space="preserve">أوّلها :... بتلازم هذه الصفات مع اعتدال الطبع؛ آخرها: ... واحتياجه إلى الوضوء على حسب ما تقدم هناك والله العالم، وقع الفراغ منه ... سنة 1298.</w:t>
      </w:r>
    </w:p>
    <w:p>
      <w:pPr>
        <w:pStyle w:val="BookText"/>
      </w:pPr>
      <w:r>
        <w:rPr>
          <w:rFonts w:ascii="Amiri" w:hAnsi="Amiri" w:eastAsia="Amiri" w:cs="Amiri"/>
          <w:lang w:bidi="ar-SA"/>
          <w:color w:val="111111"/>
          <w:sz w:val="28"/>
          <w:szCs w:val="28"/>
          <w:rtl/>
        </w:rPr>
        <w:t xml:space="preserve">المجلد الأول، يبتديء بأحكام الجنابة ؛كاتب =مؤلف ،تا :مجهول؛ ناقصة ا:لأوّل</w:t>
      </w:r>
    </w:p>
    <w:p>
      <w:pPr>
        <w:pStyle w:val="BookText"/>
      </w:pPr>
      <w:r>
        <w:rPr>
          <w:rFonts w:ascii="IRNazanin" w:hAnsi="IRNazanin" w:eastAsia="IRNazanin" w:cs="IRNazanin"/>
          <w:lang w:bidi="fa-IR"/>
          <w:color w:val="111111"/>
          <w:sz w:val="28"/>
          <w:szCs w:val="28"/>
          <w:rtl/>
        </w:rPr>
        <w:t xml:space="preserve">21/5*15/5سم [ف: 83]</w:t>
      </w:r>
    </w:p>
    <w:p>
      <w:pPr>
        <w:pStyle w:val="BookText"/>
      </w:pPr>
      <w:r>
        <w:rPr>
          <w:rFonts w:ascii="Amiri" w:hAnsi="Amiri" w:eastAsia="Amiri" w:cs="Amiri"/>
          <w:lang w:bidi="ar-SA"/>
          <w:color w:val="111111"/>
          <w:sz w:val="28"/>
          <w:szCs w:val="28"/>
          <w:rtl/>
        </w:rPr>
        <w:t xml:space="preserve">38515 .الكاظمية؛ جامعة مدينة العلم؛ رقم المخطوط: 6/108</w:t>
      </w:r>
    </w:p>
    <w:p>
      <w:pPr>
        <w:pStyle w:val="BookText"/>
      </w:pPr>
      <w:r>
        <w:rPr>
          <w:rFonts w:ascii="Amiri" w:hAnsi="Amiri" w:eastAsia="Amiri" w:cs="Amiri"/>
          <w:lang w:bidi="ar-SA"/>
          <w:color w:val="111111"/>
          <w:sz w:val="28"/>
          <w:szCs w:val="28"/>
          <w:rtl/>
        </w:rPr>
        <w:t xml:space="preserve">أوّلها :بعد البسملة والحمد : كتاب الصلاة وهي لغة الدعاء والمراد بها؛ آخرها :فالأحوط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89" w:name="pg8181_88986"/>
    <w:bookmarkEnd w:id="489"/>
    <w:p>
      <w:pPr>
        <w:pStyle w:val="BookText"/>
      </w:pPr>
      <w:r>
        <w:rPr>
          <w:rFonts w:ascii="Amiri" w:hAnsi="Amiri" w:eastAsia="Amiri" w:cs="Amiri"/>
          <w:lang w:bidi="ar-SA"/>
          <w:color w:val="111111"/>
          <w:sz w:val="28"/>
          <w:szCs w:val="28"/>
          <w:rtl/>
        </w:rPr>
        <w:t xml:space="preserve">إن لم يكن أقوى المحافظة عليه مطلقاً والله العالم بحقائق الأحكام. تم المجلد الأوّل من</w:t>
      </w:r>
    </w:p>
    <w:p>
      <w:pPr>
        <w:pStyle w:val="BookText"/>
      </w:pPr>
      <w:r>
        <w:rPr>
          <w:rFonts w:ascii="Amiri" w:hAnsi="Amiri" w:eastAsia="Amiri" w:cs="Amiri"/>
          <w:lang w:bidi="ar-SA"/>
          <w:color w:val="111111"/>
          <w:sz w:val="28"/>
          <w:szCs w:val="28"/>
          <w:rtl/>
        </w:rPr>
        <w:t xml:space="preserve">الصلاة في ... سنة 12877 ويتلوه المجلد الثاني في افعال الصلاة.</w:t>
      </w:r>
    </w:p>
    <w:p>
      <w:pPr>
        <w:pStyle w:val="BookText"/>
      </w:pPr>
      <w:r>
        <w:rPr>
          <w:rFonts w:ascii="Amiri" w:hAnsi="Amiri" w:eastAsia="Amiri" w:cs="Amiri"/>
          <w:lang w:bidi="ar-SA"/>
          <w:color w:val="111111"/>
          <w:sz w:val="28"/>
          <w:szCs w:val="28"/>
          <w:rtl/>
        </w:rPr>
        <w:t xml:space="preserve">المجلد الرابع في الصلاة ؛كا: مجهول ،تا: 1287ه- 21*15سم [ف: 84]</w:t>
      </w:r>
    </w:p>
    <w:p>
      <w:pPr>
        <w:pStyle w:val="BookText"/>
      </w:pPr>
      <w:r>
        <w:rPr>
          <w:rFonts w:ascii="Amiri" w:hAnsi="Amiri" w:eastAsia="Amiri" w:cs="Amiri"/>
          <w:lang w:bidi="ar-SA"/>
          <w:color w:val="111111"/>
          <w:sz w:val="28"/>
          <w:szCs w:val="28"/>
          <w:rtl/>
        </w:rPr>
        <w:t xml:space="preserve">38516 .الكاظمية؛ جامعة مدينة العلم؛ رقم المخطوط : 6/107</w:t>
      </w:r>
    </w:p>
    <w:p>
      <w:pPr>
        <w:pStyle w:val="BookText"/>
      </w:pPr>
      <w:r>
        <w:rPr>
          <w:rFonts w:ascii="Amiri" w:hAnsi="Amiri" w:eastAsia="Amiri" w:cs="Amiri"/>
          <w:lang w:bidi="ar-SA"/>
          <w:color w:val="111111"/>
          <w:sz w:val="28"/>
          <w:szCs w:val="28"/>
          <w:rtl/>
        </w:rPr>
        <w:t xml:space="preserve">أوّلها :... بناء على ثانيهما أيضا بأن انفصالها عن الحي علامة؛ آخرها :الا أن الأوّل أقرب إلى ظواهر الأخبار والله العالم تحقيقة الحال، تم كتاب الطهارة ... على يد مؤلفه عبّاس ابن المرحوم الشيخ محمّد حسين في ... سنة 1301.</w:t>
      </w:r>
    </w:p>
    <w:p>
      <w:pPr>
        <w:pStyle w:val="BookText"/>
      </w:pPr>
      <w:r>
        <w:rPr>
          <w:rFonts w:ascii="IRNazanin" w:hAnsi="IRNazanin" w:eastAsia="IRNazanin" w:cs="IRNazanin"/>
          <w:lang w:bidi="fa-IR"/>
          <w:color w:val="111111"/>
          <w:sz w:val="28"/>
          <w:szCs w:val="28"/>
          <w:rtl/>
        </w:rPr>
        <w:t xml:space="preserve">المجلد الثالث يبتديء بالنجاسات ؛كا :عباس ابن الشيخ محمّد حسین، تا: 1301ه- ناقصة: الأوّل: 21*16سم [ف: 84]</w:t>
      </w:r>
    </w:p>
    <w:p>
      <w:pPr>
        <w:pStyle w:val="BookText"/>
      </w:pPr>
      <w:r>
        <w:rPr>
          <w:rFonts w:ascii="Times New Roman" w:hAnsi="Times New Roman" w:eastAsia="Times New Roman" w:cs="Times New Roman"/>
          <w:lang w:val="en-US" w:bidi="en-US"/>
          <w:color w:val="111111"/>
          <w:sz w:val="28"/>
          <w:szCs w:val="28"/>
          <w:rtl/>
        </w:rPr>
        <w:t xml:space="preserve">38517.</w:t>
      </w:r>
    </w:p>
    <w:p>
      <w:pPr>
        <w:pStyle w:val="BookText"/>
      </w:pPr>
      <w:r>
        <w:rPr>
          <w:rFonts w:ascii="Amiri" w:hAnsi="Amiri" w:eastAsia="Amiri" w:cs="Amiri"/>
          <w:lang w:bidi="ar-SA"/>
          <w:color w:val="111111"/>
          <w:sz w:val="28"/>
          <w:szCs w:val="28"/>
          <w:rtl/>
        </w:rPr>
        <w:t xml:space="preserve">الكاظمية؛ جامعة مدينة العلم؛ رقم المخطوط: 6/109</w:t>
      </w:r>
    </w:p>
    <w:p>
      <w:pPr>
        <w:pStyle w:val="BookText"/>
      </w:pPr>
      <w:r>
        <w:rPr>
          <w:rFonts w:ascii="Amiri" w:hAnsi="Amiri" w:eastAsia="Amiri" w:cs="Amiri"/>
          <w:lang w:bidi="ar-SA"/>
          <w:color w:val="111111"/>
          <w:sz w:val="28"/>
          <w:szCs w:val="28"/>
          <w:rtl/>
        </w:rPr>
        <w:t xml:space="preserve">أوّلها :بعد البسملة والحمد الطرف الثالث في أحكام الجماعة وفيه مسائل الأولى؛ آخرها: إذا فاتت حضرا ثم سافر الأمر سهل ... وقع الفراغ منه وقع الفراغ منه ... سنة 1304. يتلوه كتاب الزكاة ان شاء الله.</w:t>
      </w:r>
    </w:p>
    <w:p>
      <w:pPr>
        <w:pStyle w:val="BookText"/>
      </w:pPr>
      <w:r>
        <w:rPr>
          <w:rFonts w:ascii="Amiri" w:hAnsi="Amiri" w:eastAsia="Amiri" w:cs="Amiri"/>
          <w:lang w:bidi="ar-SA"/>
          <w:color w:val="111111"/>
          <w:sz w:val="28"/>
          <w:szCs w:val="28"/>
          <w:rtl/>
        </w:rPr>
        <w:t xml:space="preserve">المجلد الخامس يبتديء باحكام الجماعة كا :مجهول تا: 1304ه- 21*15سم [ف: 84]</w:t>
      </w:r>
    </w:p>
    <w:p>
      <w:pPr>
        <w:pStyle w:val="BookText"/>
      </w:pPr>
      <w:r>
        <w:rPr>
          <w:rFonts w:ascii="Amiri" w:hAnsi="Amiri" w:eastAsia="Amiri" w:cs="Amiri"/>
          <w:lang w:bidi="ar-SA"/>
          <w:color w:val="111111"/>
          <w:sz w:val="28"/>
          <w:szCs w:val="28"/>
          <w:rtl/>
        </w:rPr>
        <w:t xml:space="preserve">38518 . الكاظمية؛ جامعة مدينة العلم؛ رقم المخطوط: 6/110</w:t>
      </w:r>
    </w:p>
    <w:p>
      <w:pPr>
        <w:pStyle w:val="BookText"/>
      </w:pPr>
      <w:r>
        <w:rPr>
          <w:rFonts w:ascii="Amiri" w:hAnsi="Amiri" w:eastAsia="Amiri" w:cs="Amiri"/>
          <w:lang w:bidi="ar-SA"/>
          <w:color w:val="111111"/>
          <w:sz w:val="28"/>
          <w:szCs w:val="28"/>
          <w:rtl/>
        </w:rPr>
        <w:t xml:space="preserve">أوّلها :بعد البسملة والحمدة والصلاة: كتاب الصوم الذي هو من أهم العبادات وأعظم الطاعات؛ آخرها: استدامة اللبث بنفسه في المسجد ... (لم يتمه الكاتب).</w:t>
      </w:r>
    </w:p>
    <w:p>
      <w:pPr>
        <w:pStyle w:val="BookText"/>
      </w:pPr>
      <w:r>
        <w:rPr>
          <w:rFonts w:ascii="IRNazanin" w:hAnsi="IRNazanin" w:eastAsia="IRNazanin" w:cs="IRNazanin"/>
          <w:lang w:bidi="fa-IR"/>
          <w:color w:val="111111"/>
          <w:sz w:val="28"/>
          <w:szCs w:val="28"/>
          <w:rtl/>
        </w:rPr>
        <w:t xml:space="preserve">المجلد السادس يبتديء بكتاب الصوم ،کا مجهول ،تا مجهول؛ 15*21سم [ف: 85]</w:t>
      </w:r>
    </w:p>
    <w:p>
      <w:pPr>
        <w:pStyle w:val="BookText"/>
      </w:pPr>
      <w:r>
        <w:rPr>
          <w:rFonts w:ascii="Times New Roman" w:hAnsi="Times New Roman" w:eastAsia="Times New Roman" w:cs="Times New Roman"/>
          <w:lang w:val="en-US" w:bidi="en-US"/>
          <w:color w:val="111111"/>
          <w:sz w:val="28"/>
          <w:szCs w:val="28"/>
          <w:rtl/>
        </w:rPr>
        <w:t xml:space="preserve">38519.</w:t>
      </w:r>
    </w:p>
    <w:p>
      <w:pPr>
        <w:pStyle w:val="BookText"/>
      </w:pPr>
      <w:r>
        <w:rPr>
          <w:rFonts w:ascii="Amiri" w:hAnsi="Amiri" w:eastAsia="Amiri" w:cs="Amiri"/>
          <w:lang w:bidi="ar-SA"/>
          <w:color w:val="111111"/>
          <w:sz w:val="28"/>
          <w:szCs w:val="28"/>
          <w:rtl/>
        </w:rPr>
        <w:t xml:space="preserve">الكاظمية؛ جامعة مدينة العلم؛ رقم المخطوط: 6/106</w:t>
      </w:r>
    </w:p>
    <w:p>
      <w:pPr>
        <w:pStyle w:val="BookText"/>
      </w:pPr>
      <w:r>
        <w:rPr>
          <w:rFonts w:ascii="Amiri" w:hAnsi="Amiri" w:eastAsia="Amiri" w:cs="Amiri"/>
          <w:lang w:bidi="ar-SA"/>
          <w:color w:val="111111"/>
          <w:sz w:val="28"/>
          <w:szCs w:val="28"/>
          <w:rtl/>
        </w:rPr>
        <w:t xml:space="preserve">أوّلها :... في اخبارهم (ع) به بل قد يتعين آخرها :ونحوه بدلا عما يعتبر في كمال تلك الصلاة من الطهارة المائية والله أعلم.</w:t>
      </w:r>
    </w:p>
    <w:p>
      <w:pPr>
        <w:pStyle w:val="BookText"/>
      </w:pPr>
      <w:r>
        <w:rPr>
          <w:rFonts w:ascii="Amiri" w:hAnsi="Amiri" w:eastAsia="Amiri" w:cs="Amiri"/>
          <w:lang w:bidi="ar-SA"/>
          <w:color w:val="111111"/>
          <w:sz w:val="28"/>
          <w:szCs w:val="28"/>
          <w:rtl/>
        </w:rPr>
        <w:t xml:space="preserve">المجلد الثاني يبدأ بتجهيز الميت ؛كا :مجهول ،تا :مجهول؛ ناقصة: الأوّل؛ 21*15سم [ف:</w:t>
      </w:r>
    </w:p>
    <w:p>
      <w:pPr>
        <w:pStyle w:val="BookText"/>
      </w:pPr>
      <w:r>
        <w:rPr>
          <w:rFonts w:ascii="Times New Roman" w:hAnsi="Times New Roman" w:eastAsia="Times New Roman" w:cs="Times New Roman"/>
          <w:lang w:val="en-US" w:bidi="en-US"/>
          <w:color w:val="111111"/>
          <w:sz w:val="28"/>
          <w:szCs w:val="28"/>
          <w:rtl/>
        </w:rPr>
        <w:t xml:space="preserve">83]</w:t>
      </w:r>
    </w:p>
    <w:p>
      <w:pPr>
        <w:pStyle w:val="Heading2"/>
      </w:pPr>
      <w:bookmarkStart w:id="1915" w:name="_Toc1209"/>
      <w:r>
        <w:t>شرح شرائع الإسلام / فقه - عربي</w:t>
      </w:r>
      <w:bookmarkEnd w:id="1915"/>
    </w:p>
    <w:p>
      <w:pPr>
        <w:pStyle w:val="BookText"/>
      </w:pPr>
      <w:r>
        <w:rPr>
          <w:rFonts w:ascii="Amiri" w:hAnsi="Amiri" w:eastAsia="Amiri" w:cs="Amiri"/>
          <w:lang w:bidi="ar-SA"/>
          <w:color w:val="111111"/>
          <w:sz w:val="28"/>
          <w:szCs w:val="28"/>
          <w:rtl/>
        </w:rPr>
        <w:t xml:space="preserve">الله الرشتي، حبيب بن محمّد علي (1234 - 1312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90" w:name="pg8181_88988"/>
    <w:bookmarkEnd w:id="490"/>
    <w:p>
      <w:pPr>
        <w:pStyle w:val="BookText"/>
      </w:pPr>
      <w:r>
        <w:rPr>
          <w:rFonts w:ascii="Amiri" w:hAnsi="Amiri" w:eastAsia="Amiri" w:cs="Amiri"/>
          <w:lang w:bidi="ar-SA"/>
          <w:color w:val="111111"/>
          <w:sz w:val="28"/>
          <w:szCs w:val="28"/>
          <w:rtl/>
        </w:rPr>
        <w:t xml:space="preserve">38520 . النجف الأشرف؛ مؤسسة كاشف الغطاء العامة؛ رقم المخطوط: 2087</w:t>
      </w:r>
    </w:p>
    <w:p>
      <w:pPr>
        <w:pStyle w:val="BookText"/>
      </w:pPr>
      <w:r>
        <w:rPr>
          <w:rFonts w:ascii="Amiri" w:hAnsi="Amiri" w:eastAsia="Amiri" w:cs="Amiri"/>
          <w:lang w:bidi="ar-SA"/>
          <w:color w:val="111111"/>
          <w:sz w:val="28"/>
          <w:szCs w:val="28"/>
          <w:rtl/>
        </w:rPr>
        <w:t xml:space="preserve">كا :محمّد علي بن خليل، تا: 1311ه- 243 ص [ف: 1-262]</w:t>
      </w:r>
    </w:p>
    <w:p>
      <w:pPr>
        <w:pStyle w:val="Heading2"/>
      </w:pPr>
      <w:bookmarkStart w:id="1916" w:name="_Toc1210"/>
      <w:r>
        <w:t>شرح شرائع الإسلام / فقه - عربي</w:t>
      </w:r>
      <w:bookmarkEnd w:id="1916"/>
    </w:p>
    <w:p>
      <w:pPr>
        <w:pStyle w:val="BookText"/>
      </w:pPr>
      <w:r>
        <w:rPr>
          <w:rFonts w:ascii="Amiri" w:hAnsi="Amiri" w:eastAsia="Amiri" w:cs="Amiri"/>
          <w:lang w:bidi="ar-SA"/>
          <w:color w:val="111111"/>
          <w:sz w:val="28"/>
          <w:szCs w:val="28"/>
          <w:rtl/>
        </w:rPr>
        <w:t xml:space="preserve">آل كاشف الغطاء، هادي بن عبّاس (1289 - 1361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38521 النجف الأشرف؛ مؤسسة كاشف الغطاء العامة؛ رقم المخطوط : 1429</w:t>
      </w:r>
    </w:p>
    <w:p>
      <w:pPr>
        <w:pStyle w:val="BookText"/>
      </w:pPr>
      <w:r>
        <w:rPr>
          <w:rFonts w:ascii="Amiri" w:hAnsi="Amiri" w:eastAsia="Amiri" w:cs="Amiri"/>
          <w:lang w:bidi="ar-SA"/>
          <w:color w:val="111111"/>
          <w:sz w:val="28"/>
          <w:szCs w:val="28"/>
          <w:rtl/>
        </w:rPr>
        <w:t xml:space="preserve">كاتب =مؤلف ،تا :مجهول؛ ناقصة : الآخر ؛ 245 ص [ف: 1-263]</w:t>
      </w:r>
    </w:p>
    <w:p>
      <w:pPr>
        <w:pStyle w:val="BookText"/>
      </w:pPr>
      <w:r>
        <w:rPr>
          <w:rFonts w:ascii="Amiri" w:hAnsi="Amiri" w:eastAsia="Amiri" w:cs="Amiri"/>
          <w:lang w:bidi="ar-SA"/>
          <w:color w:val="111111"/>
          <w:sz w:val="28"/>
          <w:szCs w:val="28"/>
          <w:rtl/>
        </w:rPr>
        <w:t xml:space="preserve">38522 . النجف الأشرف؛ مؤسسة كاشف الغطاء العامة؛ رقم المخطوط: 1840</w:t>
      </w:r>
    </w:p>
    <w:p>
      <w:pPr>
        <w:pStyle w:val="BookText"/>
      </w:pPr>
      <w:r>
        <w:rPr>
          <w:rFonts w:ascii="IRNazanin" w:hAnsi="IRNazanin" w:eastAsia="IRNazanin" w:cs="IRNazanin"/>
          <w:lang w:bidi="fa-IR"/>
          <w:color w:val="111111"/>
          <w:sz w:val="28"/>
          <w:szCs w:val="28"/>
          <w:rtl/>
        </w:rPr>
        <w:t xml:space="preserve">کا :مجهول ،تا :مجهول؛ ناقصة: الآخر؛ 578ص [ف: 1-263]</w:t>
      </w:r>
    </w:p>
    <w:p>
      <w:pPr>
        <w:pStyle w:val="BookText"/>
      </w:pPr>
      <w:r>
        <w:rPr>
          <w:rFonts w:ascii="Times New Roman" w:hAnsi="Times New Roman" w:eastAsia="Times New Roman" w:cs="Times New Roman"/>
          <w:lang w:val="en-US" w:bidi="en-US"/>
          <w:color w:val="111111"/>
          <w:sz w:val="28"/>
          <w:szCs w:val="28"/>
          <w:rtl/>
        </w:rPr>
        <w:t xml:space="preserve">38523.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1822</w:t>
      </w:r>
    </w:p>
    <w:p>
      <w:pPr>
        <w:pStyle w:val="BookText"/>
      </w:pPr>
      <w:r>
        <w:rPr>
          <w:rFonts w:ascii="IRNazanin" w:hAnsi="IRNazanin" w:eastAsia="IRNazanin" w:cs="IRNazanin"/>
          <w:lang w:bidi="fa-IR"/>
          <w:color w:val="111111"/>
          <w:sz w:val="28"/>
          <w:szCs w:val="28"/>
          <w:rtl/>
        </w:rPr>
        <w:t xml:space="preserve">کا :مجهول ،تا :مجهول؛ ناقصة :الآخر؛ 80ص [ف: 1-263]</w:t>
      </w:r>
    </w:p>
    <w:p>
      <w:pPr>
        <w:pStyle w:val="Heading2"/>
      </w:pPr>
      <w:bookmarkStart w:id="1917" w:name="_Toc1211"/>
      <w:r>
        <w:t>شرح شرائع الإسلام / فقه - عربي</w:t>
      </w:r>
      <w:bookmarkEnd w:id="1917"/>
    </w:p>
    <w:p>
      <w:pPr>
        <w:pStyle w:val="BookText"/>
      </w:pPr>
      <w:r>
        <w:rPr>
          <w:rFonts w:ascii="Amiri" w:hAnsi="Amiri" w:eastAsia="Amiri" w:cs="Amiri"/>
          <w:lang w:bidi="ar-SA"/>
          <w:color w:val="111111"/>
          <w:sz w:val="28"/>
          <w:szCs w:val="28"/>
          <w:rtl/>
        </w:rPr>
        <w:t xml:space="preserve">الآشتياني، محمود بن مرتضى 1304 - 1401ه-)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38524 . النجف الأشرف؛ مؤسسة كاشف الغطاء العامة؛ رقم المخطوط: 2103</w:t>
      </w:r>
    </w:p>
    <w:p>
      <w:pPr>
        <w:pStyle w:val="BookText"/>
      </w:pPr>
      <w:r>
        <w:rPr>
          <w:rFonts w:ascii="IRNazanin" w:hAnsi="IRNazanin" w:eastAsia="IRNazanin" w:cs="IRNazanin"/>
          <w:lang w:bidi="fa-IR"/>
          <w:color w:val="111111"/>
          <w:sz w:val="28"/>
          <w:szCs w:val="28"/>
          <w:rtl/>
        </w:rPr>
        <w:t xml:space="preserve">کا :مجهول، تا :مجهول؛ 1124 ص [ف: 1-263]</w:t>
      </w:r>
    </w:p>
    <w:p>
      <w:pPr>
        <w:pStyle w:val="Heading2"/>
      </w:pPr>
      <w:bookmarkStart w:id="1918" w:name="_Toc1212"/>
      <w:r>
        <w:t>شرح شرائع الإسلام / فقه - عربي</w:t>
      </w:r>
      <w:bookmarkEnd w:id="1918"/>
    </w:p>
    <w:p>
      <w:pPr>
        <w:pStyle w:val="BookText"/>
      </w:pPr>
      <w:r>
        <w:rPr>
          <w:rFonts w:ascii="Amiri" w:hAnsi="Amiri" w:eastAsia="Amiri" w:cs="Amiri"/>
          <w:lang w:bidi="ar-SA"/>
          <w:color w:val="111111"/>
          <w:sz w:val="28"/>
          <w:szCs w:val="28"/>
          <w:rtl/>
        </w:rPr>
        <w:t xml:space="preserve">القرشي، جعفر بن حسن</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38525 . النجف الأشرف؛ مكتبة آية الله الحكيم العامة؛ رقم المخطوط : 2967</w:t>
      </w:r>
    </w:p>
    <w:p>
      <w:pPr>
        <w:pStyle w:val="BookText"/>
      </w:pPr>
      <w:r>
        <w:rPr>
          <w:rFonts w:ascii="Amiri" w:hAnsi="Amiri" w:eastAsia="Amiri" w:cs="Amiri"/>
          <w:lang w:bidi="ar-SA"/>
          <w:color w:val="111111"/>
          <w:sz w:val="28"/>
          <w:szCs w:val="28"/>
          <w:rtl/>
        </w:rPr>
        <w:t xml:space="preserve">الصلاة؛ كاتب = مؤلف، تا :مجهول؛ 205 ص 21*16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542 ]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91" w:name="pg8181_88990"/>
    <w:bookmarkEnd w:id="491"/>
    <w:p>
      <w:pPr>
        <w:pStyle w:val="Heading2"/>
      </w:pPr>
      <w:bookmarkStart w:id="1919" w:name="_Toc1213"/>
      <w:r>
        <w:t>شرح شرائع الإسلام / فقه - عربي</w:t>
      </w:r>
      <w:bookmarkEnd w:id="1919"/>
    </w:p>
    <w:p>
      <w:pPr>
        <w:pStyle w:val="BookText"/>
      </w:pPr>
      <w:r>
        <w:rPr>
          <w:rFonts w:ascii="Amiri" w:hAnsi="Amiri" w:eastAsia="Amiri" w:cs="Amiri"/>
          <w:lang w:bidi="ar-SA"/>
          <w:color w:val="111111"/>
          <w:sz w:val="28"/>
          <w:szCs w:val="28"/>
          <w:rtl/>
        </w:rPr>
        <w:t xml:space="preserve">المبارك، عبد الحسين بن جواد</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38526.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1189</w:t>
      </w:r>
    </w:p>
    <w:p>
      <w:pPr>
        <w:pStyle w:val="BookText"/>
      </w:pPr>
      <w:r>
        <w:rPr>
          <w:rFonts w:ascii="Amiri" w:hAnsi="Amiri" w:eastAsia="Amiri" w:cs="Amiri"/>
          <w:lang w:bidi="ar-SA"/>
          <w:color w:val="111111"/>
          <w:sz w:val="28"/>
          <w:szCs w:val="28"/>
          <w:rtl/>
        </w:rPr>
        <w:t xml:space="preserve">الطهارة - الصلاة؛ كاتب = مؤلف، تا: 1346ه- 76ص، 21*16سم [معجم المخطوطات</w:t>
      </w:r>
    </w:p>
    <w:p>
      <w:pPr>
        <w:pStyle w:val="BookText"/>
      </w:pPr>
      <w:r>
        <w:rPr>
          <w:rFonts w:ascii="Amiri" w:hAnsi="Amiri" w:eastAsia="Amiri" w:cs="Amiri"/>
          <w:lang w:bidi="ar-SA"/>
          <w:color w:val="111111"/>
          <w:sz w:val="28"/>
          <w:szCs w:val="28"/>
          <w:rtl/>
        </w:rPr>
        <w:t xml:space="preserve">النجفية: 542]</w:t>
      </w:r>
    </w:p>
    <w:p>
      <w:pPr>
        <w:pStyle w:val="Heading2"/>
      </w:pPr>
      <w:bookmarkStart w:id="1920" w:name="_Toc1214"/>
      <w:r>
        <w:t>شرح شرائع الإسلام / فقه - عربي</w:t>
      </w:r>
      <w:bookmarkEnd w:id="1920"/>
    </w:p>
    <w:p>
      <w:pPr>
        <w:pStyle w:val="BookText"/>
      </w:pPr>
      <w:r>
        <w:rPr>
          <w:rFonts w:ascii="Amiri" w:hAnsi="Amiri" w:eastAsia="Amiri" w:cs="Amiri"/>
          <w:lang w:bidi="ar-SA"/>
          <w:color w:val="111111"/>
          <w:sz w:val="28"/>
          <w:szCs w:val="28"/>
          <w:rtl/>
        </w:rPr>
        <w:t xml:space="preserve">محي الدين جواد</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38527 . النجف الأشرف؛ مكتبة آية الله الحكيم العامة؛ رقم المخطوط: 3179</w:t>
      </w:r>
    </w:p>
    <w:p>
      <w:pPr>
        <w:pStyle w:val="BookText"/>
      </w:pPr>
      <w:r>
        <w:rPr>
          <w:rFonts w:ascii="Amiri" w:hAnsi="Amiri" w:eastAsia="Amiri" w:cs="Amiri"/>
          <w:lang w:bidi="ar-SA"/>
          <w:color w:val="111111"/>
          <w:sz w:val="28"/>
          <w:szCs w:val="28"/>
          <w:rtl/>
        </w:rPr>
        <w:t xml:space="preserve">التجارة ؛كا :مجهول، تا :مجهول ؛ناقصة :الآخر؛ 14 ص ، 20*14سم [معجم المخطوطات</w:t>
      </w:r>
    </w:p>
    <w:p>
      <w:pPr>
        <w:pStyle w:val="BookText"/>
      </w:pPr>
      <w:r>
        <w:rPr>
          <w:rFonts w:ascii="Amiri" w:hAnsi="Amiri" w:eastAsia="Amiri" w:cs="Amiri"/>
          <w:lang w:bidi="ar-SA"/>
          <w:color w:val="111111"/>
          <w:sz w:val="28"/>
          <w:szCs w:val="28"/>
          <w:rtl/>
        </w:rPr>
        <w:t xml:space="preserve">النجفية: 542]</w:t>
      </w:r>
    </w:p>
    <w:p>
      <w:pPr>
        <w:pStyle w:val="BookText"/>
      </w:pPr>
      <w:r>
        <w:rPr>
          <w:rFonts w:ascii="Amiri" w:hAnsi="Amiri" w:eastAsia="Amiri" w:cs="Amiri"/>
          <w:lang w:bidi="ar-SA"/>
          <w:color w:val="111111"/>
          <w:sz w:val="28"/>
          <w:szCs w:val="28"/>
          <w:rtl/>
        </w:rPr>
        <w:t xml:space="preserve">38528 . النجف الأشرف؛ مكتبة آية الله الحكيم العامة؛ رقم المخطوط : 3179</w:t>
      </w:r>
    </w:p>
    <w:p>
      <w:pPr>
        <w:pStyle w:val="BookText"/>
      </w:pPr>
      <w:r>
        <w:rPr>
          <w:rFonts w:ascii="IRNazanin" w:hAnsi="IRNazanin" w:eastAsia="IRNazanin" w:cs="IRNazanin"/>
          <w:lang w:bidi="fa-IR"/>
          <w:color w:val="111111"/>
          <w:sz w:val="28"/>
          <w:szCs w:val="28"/>
          <w:rtl/>
        </w:rPr>
        <w:t xml:space="preserve">کا :مجهول ،تا: مجهول؛ 8 ص 20*14 سم [معجم المخطوطات النجفية: 542]</w:t>
      </w:r>
    </w:p>
    <w:p>
      <w:pPr>
        <w:pStyle w:val="BookText"/>
      </w:pPr>
      <w:r>
        <w:rPr>
          <w:rFonts w:ascii="Amiri" w:hAnsi="Amiri" w:eastAsia="Amiri" w:cs="Amiri"/>
          <w:lang w:bidi="ar-SA"/>
          <w:color w:val="111111"/>
          <w:sz w:val="28"/>
          <w:szCs w:val="28"/>
          <w:rtl/>
        </w:rPr>
        <w:t xml:space="preserve">38529 . النجف الأشرف؛ مكتبة آية الله الحكيم العامة؛ رقم المخطوط : 3179</w:t>
      </w:r>
    </w:p>
    <w:p>
      <w:pPr>
        <w:pStyle w:val="BookText"/>
      </w:pPr>
      <w:r>
        <w:rPr>
          <w:rFonts w:ascii="IRNazanin" w:hAnsi="IRNazanin" w:eastAsia="IRNazanin" w:cs="IRNazanin"/>
          <w:lang w:bidi="fa-IR"/>
          <w:color w:val="111111"/>
          <w:sz w:val="28"/>
          <w:szCs w:val="28"/>
          <w:rtl/>
        </w:rPr>
        <w:t xml:space="preserve">کا :مجهول، تا :مجهول؛ 10 ص 20/5*14/7 سم [معجم المخطوطات النجفية: 542]</w:t>
      </w:r>
    </w:p>
    <w:p>
      <w:pPr>
        <w:pStyle w:val="Heading2"/>
      </w:pPr>
      <w:bookmarkStart w:id="1921" w:name="_Toc1215"/>
      <w:r>
        <w:t>شرح شرایع الإسلام / فقه - عربي</w:t>
      </w:r>
      <w:bookmarkEnd w:id="1921"/>
    </w:p>
    <w:p>
      <w:pPr>
        <w:pStyle w:val="BookText"/>
      </w:pPr>
      <w:r>
        <w:rPr>
          <w:rFonts w:ascii="Amiri" w:hAnsi="Amiri" w:eastAsia="Amiri" w:cs="Amiri"/>
          <w:lang w:bidi="ar-SA"/>
          <w:color w:val="111111"/>
          <w:sz w:val="28"/>
          <w:szCs w:val="28"/>
          <w:rtl/>
        </w:rPr>
        <w:t xml:space="preserve">اليزدي الحائري محمّد باقر</w:t>
      </w:r>
    </w:p>
    <w:p>
      <w:pPr>
        <w:pStyle w:val="BookText"/>
      </w:pPr>
      <w:r>
        <w:rPr>
          <w:rFonts w:ascii="Amiri" w:hAnsi="Amiri" w:eastAsia="Amiri" w:cs="Amiri"/>
          <w:lang w:bidi="ar-SA"/>
          <w:color w:val="111111"/>
          <w:sz w:val="28"/>
          <w:szCs w:val="28"/>
          <w:rtl/>
        </w:rPr>
        <w:t xml:space="preserve">38530 .كربلاء؛ الروضة الحسينية (مكتبة)؛ رقم المخطوط : 533م - ح 9629</w:t>
      </w:r>
    </w:p>
    <w:p>
      <w:pPr>
        <w:pStyle w:val="BookText"/>
      </w:pPr>
      <w:r>
        <w:rPr>
          <w:rFonts w:ascii="Amiri" w:hAnsi="Amiri" w:eastAsia="Amiri" w:cs="Amiri"/>
          <w:lang w:bidi="ar-SA"/>
          <w:color w:val="111111"/>
          <w:sz w:val="28"/>
          <w:szCs w:val="28"/>
          <w:rtl/>
        </w:rPr>
        <w:t xml:space="preserve">أوّلها :قوله قدس الله روحه وطهر ،رمسه كتاب اطهارة والكتاب مصدره ثالث الكتب</w:t>
      </w:r>
    </w:p>
    <w:p>
      <w:pPr>
        <w:pStyle w:val="BookText"/>
      </w:pPr>
      <w:r>
        <w:rPr>
          <w:rFonts w:ascii="IRNazanin" w:hAnsi="IRNazanin" w:eastAsia="IRNazanin" w:cs="IRNazanin"/>
          <w:lang w:bidi="fa-IR"/>
          <w:color w:val="111111"/>
          <w:sz w:val="28"/>
          <w:szCs w:val="28"/>
          <w:rtl/>
        </w:rPr>
        <w:t xml:space="preserve">تعلیق ،کا: مجهول ،تا :مجهول؛ ناقصة :الأوّل؛ 682 ص، 26 س، 30*21سم [مخطوطات</w:t>
      </w:r>
    </w:p>
    <w:p>
      <w:pPr>
        <w:pStyle w:val="BookText"/>
      </w:pPr>
      <w:r>
        <w:rPr>
          <w:rFonts w:ascii="Amiri" w:hAnsi="Amiri" w:eastAsia="Amiri" w:cs="Amiri"/>
          <w:lang w:bidi="ar-SA"/>
          <w:color w:val="111111"/>
          <w:sz w:val="28"/>
          <w:szCs w:val="28"/>
          <w:rtl/>
        </w:rPr>
        <w:t xml:space="preserve">كربلاء: 4-230]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92" w:name="pg8181_88992"/>
    <w:bookmarkEnd w:id="492"/>
    <w:p>
      <w:pPr>
        <w:pStyle w:val="Heading2"/>
      </w:pPr>
      <w:bookmarkStart w:id="1922" w:name="_Toc1216"/>
      <w:r>
        <w:t>شرح شرائع الإسلام / فقه - عربي</w:t>
      </w:r>
      <w:bookmarkEnd w:id="1922"/>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38531.</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39144</w:t>
      </w:r>
    </w:p>
    <w:p>
      <w:pPr>
        <w:pStyle w:val="BookText"/>
      </w:pPr>
      <w:r>
        <w:rPr>
          <w:rFonts w:ascii="IRNazanin" w:hAnsi="IRNazanin" w:eastAsia="IRNazanin" w:cs="IRNazanin"/>
          <w:lang w:bidi="fa-IR"/>
          <w:color w:val="111111"/>
          <w:sz w:val="28"/>
          <w:szCs w:val="28"/>
          <w:rtl/>
        </w:rPr>
        <w:t xml:space="preserve">نسخ ،کا :مجهول، تا: القرن 11ه- 27 ص، 27س، 16*21سم [المورد: 4/29-102]</w:t>
      </w:r>
    </w:p>
    <w:p>
      <w:pPr>
        <w:pStyle w:val="BookText"/>
      </w:pPr>
      <w:r>
        <w:rPr>
          <w:rFonts w:ascii="Amiri" w:hAnsi="Amiri" w:eastAsia="Amiri" w:cs="Amiri"/>
          <w:lang w:bidi="ar-SA"/>
          <w:color w:val="111111"/>
          <w:sz w:val="28"/>
          <w:szCs w:val="28"/>
          <w:rtl/>
        </w:rPr>
        <w:t xml:space="preserve">38532 . الكاظمية؛ جامعة مدينة العلم؛ رقم المخطوط: 6/104</w:t>
      </w:r>
    </w:p>
    <w:p>
      <w:pPr>
        <w:pStyle w:val="BookText"/>
      </w:pPr>
      <w:r>
        <w:rPr>
          <w:rFonts w:ascii="IRNazanin" w:hAnsi="IRNazanin" w:eastAsia="IRNazanin" w:cs="IRNazanin"/>
          <w:lang w:bidi="fa-IR"/>
          <w:color w:val="111111"/>
          <w:sz w:val="28"/>
          <w:szCs w:val="28"/>
          <w:rtl/>
        </w:rPr>
        <w:t xml:space="preserve">کا :مجهول، تا: 963ق؛ ناقصة : الأوّل والآخر؛ 25*19سم [ف: 83]</w:t>
      </w:r>
    </w:p>
    <w:p>
      <w:pPr>
        <w:pStyle w:val="BookText"/>
      </w:pPr>
      <w:r>
        <w:rPr>
          <w:rFonts w:ascii="Amiri" w:hAnsi="Amiri" w:eastAsia="Amiri" w:cs="Amiri"/>
          <w:lang w:bidi="ar-SA"/>
          <w:color w:val="111111"/>
          <w:sz w:val="28"/>
          <w:szCs w:val="28"/>
          <w:rtl/>
        </w:rPr>
        <w:t xml:space="preserve">38533 . النجف الأشرف؛ مؤسسة كاشف الغطاء العامة؛ رقم المخطوط: 7998</w:t>
      </w:r>
    </w:p>
    <w:p>
      <w:pPr>
        <w:pStyle w:val="BookText"/>
      </w:pPr>
      <w:r>
        <w:rPr>
          <w:rFonts w:ascii="IRNazanin" w:hAnsi="IRNazanin" w:eastAsia="IRNazanin" w:cs="IRNazanin"/>
          <w:lang w:bidi="fa-IR"/>
          <w:color w:val="111111"/>
          <w:sz w:val="28"/>
          <w:szCs w:val="28"/>
          <w:rtl/>
        </w:rPr>
        <w:t xml:space="preserve">کا :عبدالجليل بن عبد الوکیل ،تا: 1024ه- ناقصة : الأوّل؛ 163 ص [ف: 1-262]</w:t>
      </w:r>
    </w:p>
    <w:p>
      <w:pPr>
        <w:pStyle w:val="BookText"/>
      </w:pPr>
      <w:r>
        <w:rPr>
          <w:rFonts w:ascii="Times New Roman" w:hAnsi="Times New Roman" w:eastAsia="Times New Roman" w:cs="Times New Roman"/>
          <w:lang w:val="en-US" w:bidi="en-US"/>
          <w:color w:val="111111"/>
          <w:sz w:val="28"/>
          <w:szCs w:val="28"/>
          <w:rtl/>
        </w:rPr>
        <w:t xml:space="preserve">38534.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1317</w:t>
      </w:r>
    </w:p>
    <w:p>
      <w:pPr>
        <w:pStyle w:val="BookText"/>
      </w:pPr>
      <w:r>
        <w:rPr>
          <w:rFonts w:ascii="IRNazanin" w:hAnsi="IRNazanin" w:eastAsia="IRNazanin" w:cs="IRNazanin"/>
          <w:lang w:bidi="fa-IR"/>
          <w:color w:val="111111"/>
          <w:sz w:val="28"/>
          <w:szCs w:val="28"/>
          <w:rtl/>
        </w:rPr>
        <w:t xml:space="preserve">کا :مجهول ،تا: 1030ه- 251 ص [ف: 1-262]</w:t>
      </w:r>
    </w:p>
    <w:p>
      <w:pPr>
        <w:pStyle w:val="BookText"/>
      </w:pPr>
      <w:r>
        <w:rPr>
          <w:rFonts w:ascii="Times New Roman" w:hAnsi="Times New Roman" w:eastAsia="Times New Roman" w:cs="Times New Roman"/>
          <w:lang w:val="en-US" w:bidi="en-US"/>
          <w:color w:val="111111"/>
          <w:sz w:val="28"/>
          <w:szCs w:val="28"/>
          <w:rtl/>
        </w:rPr>
        <w:t xml:space="preserve">38535.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w:t>
      </w:r>
    </w:p>
    <w:p>
      <w:pPr>
        <w:pStyle w:val="BookText"/>
      </w:pPr>
      <w:r>
        <w:rPr>
          <w:rFonts w:ascii="IRNazanin" w:hAnsi="IRNazanin" w:eastAsia="IRNazanin" w:cs="IRNazanin"/>
          <w:lang w:bidi="fa-IR"/>
          <w:color w:val="111111"/>
          <w:sz w:val="28"/>
          <w:szCs w:val="28"/>
          <w:rtl/>
        </w:rPr>
        <w:t xml:space="preserve">کا :محسن بن جعفر بن عبداللطيف العبودي، تا: 1231ه- 448 ص [ف: 1-262]</w:t>
      </w:r>
    </w:p>
    <w:p>
      <w:pPr>
        <w:pStyle w:val="BookText"/>
      </w:pPr>
      <w:r>
        <w:rPr>
          <w:rFonts w:ascii="Amiri" w:hAnsi="Amiri" w:eastAsia="Amiri" w:cs="Amiri"/>
          <w:lang w:bidi="ar-SA"/>
          <w:color w:val="111111"/>
          <w:sz w:val="28"/>
          <w:szCs w:val="28"/>
          <w:rtl/>
        </w:rPr>
        <w:t xml:space="preserve">38536 . النجف الأشرف؛ مؤسسة كاشف الغطاء العامة؛ رقم المخطوط : 156</w:t>
      </w:r>
    </w:p>
    <w:p>
      <w:pPr>
        <w:pStyle w:val="BookText"/>
      </w:pPr>
      <w:r>
        <w:rPr>
          <w:rFonts w:ascii="IRNazanin" w:hAnsi="IRNazanin" w:eastAsia="IRNazanin" w:cs="IRNazanin"/>
          <w:lang w:bidi="fa-IR"/>
          <w:color w:val="111111"/>
          <w:sz w:val="28"/>
          <w:szCs w:val="28"/>
          <w:rtl/>
        </w:rPr>
        <w:t xml:space="preserve">کا :مجهول ،تا: 1261ق؛ ناقصة :الآخر؛ 50 ص [ف: 1-262]</w:t>
      </w:r>
    </w:p>
    <w:p>
      <w:pPr>
        <w:pStyle w:val="BookText"/>
      </w:pPr>
      <w:r>
        <w:rPr>
          <w:rFonts w:ascii="Amiri" w:hAnsi="Amiri" w:eastAsia="Amiri" w:cs="Amiri"/>
          <w:lang w:bidi="ar-SA"/>
          <w:color w:val="111111"/>
          <w:sz w:val="28"/>
          <w:szCs w:val="28"/>
          <w:rtl/>
        </w:rPr>
        <w:t xml:space="preserve">38537 .النجف الأشرف؛ مكتبة آية الله الحكيم العامة؛ رقم المخطوط: 1901</w:t>
      </w:r>
    </w:p>
    <w:p>
      <w:pPr>
        <w:pStyle w:val="BookText"/>
      </w:pPr>
      <w:r>
        <w:rPr>
          <w:rFonts w:ascii="IRNazanin" w:hAnsi="IRNazanin" w:eastAsia="IRNazanin" w:cs="IRNazanin"/>
          <w:lang w:bidi="fa-IR"/>
          <w:color w:val="111111"/>
          <w:sz w:val="28"/>
          <w:szCs w:val="28"/>
          <w:rtl/>
        </w:rPr>
        <w:t xml:space="preserve">المزارعة الوصية؛ كا :محمّد علي بن حاج جعفر سمیع ،تا: 1263ه- 403ص، 21*15/5 سم [معجم المخطوطات النجفية 541]</w:t>
      </w:r>
    </w:p>
    <w:p>
      <w:pPr>
        <w:pStyle w:val="BookText"/>
      </w:pPr>
      <w:r>
        <w:rPr>
          <w:rFonts w:ascii="Amiri" w:hAnsi="Amiri" w:eastAsia="Amiri" w:cs="Amiri"/>
          <w:lang w:bidi="ar-SA"/>
          <w:color w:val="111111"/>
          <w:sz w:val="28"/>
          <w:szCs w:val="28"/>
          <w:rtl/>
        </w:rPr>
        <w:t xml:space="preserve">38538 .كربلاء ؛العتبة العبّاسية رقم المخطوط : 260/8</w:t>
      </w:r>
    </w:p>
    <w:p>
      <w:pPr>
        <w:pStyle w:val="BookText"/>
      </w:pPr>
      <w:r>
        <w:rPr>
          <w:rFonts w:ascii="Amiri" w:hAnsi="Amiri" w:eastAsia="Amiri" w:cs="Amiri"/>
          <w:lang w:bidi="ar-SA"/>
          <w:color w:val="111111"/>
          <w:sz w:val="28"/>
          <w:szCs w:val="28"/>
          <w:rtl/>
        </w:rPr>
        <w:t xml:space="preserve">أوّلها: بسم الله ... وصلّى الله على سيدنا محمّد وآله الطاهرين الفصل الثاني مما؛ آخرها:</w:t>
      </w:r>
    </w:p>
    <w:p>
      <w:pPr>
        <w:pStyle w:val="BookText"/>
      </w:pPr>
      <w:r>
        <w:rPr>
          <w:rFonts w:ascii="Amiri" w:hAnsi="Amiri" w:eastAsia="Amiri" w:cs="Amiri"/>
          <w:lang w:bidi="ar-SA"/>
          <w:color w:val="111111"/>
          <w:sz w:val="28"/>
          <w:szCs w:val="28"/>
          <w:rtl/>
        </w:rPr>
        <w:t xml:space="preserve">حال الفساد لوجود سبب لا دلالة له على تسليم القاعدة بوجه وبالجملة. شرح كتاب التجارة من الفصل الثاني منه إلى اواسط بحث المقبوض بالعقد الفاسد شرح تفصيلي استدلالي، شرح أوّلاً مقدار منه ثم بدا به ثانياً من الأوّل إلى البحث الذي ذكرناه لك؛ نستعليق ،كا :محمّد رضا الخراساني القائني ،تا: 11 ذي القعدة 1301ه- السامراء؛ ناقصة: الآخر؛ 25 س 24*18سم [ف: 1-301]</w:t>
      </w:r>
    </w:p>
    <w:p>
      <w:pPr>
        <w:pStyle w:val="BookText"/>
      </w:pPr>
      <w:r>
        <w:rPr>
          <w:rFonts w:ascii="Amiri" w:hAnsi="Amiri" w:eastAsia="Amiri" w:cs="Amiri"/>
          <w:lang w:bidi="ar-SA"/>
          <w:color w:val="111111"/>
          <w:sz w:val="28"/>
          <w:szCs w:val="28"/>
          <w:rtl/>
        </w:rPr>
        <w:t xml:space="preserve">38539 . النجف الأشرف؛ مؤسسة كاشف الغطاء العامة؛ رقم المخطوط: 1917</w:t>
      </w:r>
    </w:p>
    <w:p>
      <w:pPr>
        <w:pStyle w:val="BookText"/>
      </w:pPr>
      <w:r>
        <w:rPr>
          <w:rFonts w:ascii="IRNazanin" w:hAnsi="IRNazanin" w:eastAsia="IRNazanin" w:cs="IRNazanin"/>
          <w:lang w:bidi="fa-IR"/>
          <w:color w:val="111111"/>
          <w:sz w:val="28"/>
          <w:szCs w:val="28"/>
          <w:rtl/>
        </w:rPr>
        <w:t xml:space="preserve">کا :مجهول، تا: 1304ه- 163 ص [ف: 1-262]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38540 . النجف الأشرف؛ مكتبة آية الله الحكيم العامة؛ رقم المخطوط : 3267</w:t>
      </w:r>
    </w:p>
    <w:p>
      <w:pPr>
        <w:pStyle w:val="BookText"/>
      </w:pPr>
      <w:r>
        <w:rPr>
          <w:rFonts w:ascii="Amiri" w:hAnsi="Amiri" w:eastAsia="Amiri" w:cs="Amiri"/>
          <w:lang w:bidi="ar-SA"/>
          <w:color w:val="111111"/>
          <w:sz w:val="28"/>
          <w:szCs w:val="28"/>
          <w:rtl/>
        </w:rPr>
        <w:t xml:space="preserve">الطهارة ؛كا :مجهول، تا: 1317ه- ،187 ص 35 س ، 23/3*18 سم [معجم المخطوطات</w:t>
      </w:r>
    </w:p>
    <w:p>
      <w:pPr>
        <w:pStyle w:val="BookText"/>
      </w:pPr>
      <w:r>
        <w:rPr>
          <w:rFonts w:ascii="Amiri" w:hAnsi="Amiri" w:eastAsia="Amiri" w:cs="Amiri"/>
          <w:lang w:bidi="ar-SA"/>
          <w:color w:val="111111"/>
          <w:sz w:val="28"/>
          <w:szCs w:val="28"/>
          <w:rtl/>
        </w:rPr>
        <w:t xml:space="preserve">النجفية: 541]</w:t>
      </w:r>
    </w:p>
    <w:p>
      <w:pPr>
        <w:pStyle w:val="BookText"/>
      </w:pPr>
      <w:r>
        <w:rPr>
          <w:rFonts w:ascii="Amiri" w:hAnsi="Amiri" w:eastAsia="Amiri" w:cs="Amiri"/>
          <w:lang w:bidi="ar-SA"/>
          <w:color w:val="111111"/>
          <w:sz w:val="28"/>
          <w:szCs w:val="28"/>
          <w:rtl/>
        </w:rPr>
        <w:t xml:space="preserve">38541 . النجف الأشرف؛ مؤسسة كاشف الغطاء العامة؛ رقم المخطوط : 2754</w:t>
      </w:r>
    </w:p>
    <w:p>
      <w:pPr>
        <w:pStyle w:val="BookText"/>
      </w:pPr>
      <w:r>
        <w:rPr>
          <w:rFonts w:ascii="IRNazanin" w:hAnsi="IRNazanin" w:eastAsia="IRNazanin" w:cs="IRNazanin"/>
          <w:lang w:bidi="fa-IR"/>
          <w:color w:val="111111"/>
          <w:sz w:val="28"/>
          <w:szCs w:val="28"/>
          <w:rtl/>
        </w:rPr>
        <w:t xml:space="preserve">کا :عبد الحميد الجهرومي، تا: 1318 ه- النجف الأشرف؛ 438 ص [ف: 1-262]</w:t>
      </w:r>
    </w:p>
    <w:p>
      <w:pPr>
        <w:pStyle w:val="BookText"/>
      </w:pPr>
      <w:r>
        <w:rPr>
          <w:rFonts w:ascii="Amiri" w:hAnsi="Amiri" w:eastAsia="Amiri" w:cs="Amiri"/>
          <w:lang w:bidi="ar-SA"/>
          <w:color w:val="111111"/>
          <w:sz w:val="28"/>
          <w:szCs w:val="28"/>
          <w:rtl/>
        </w:rPr>
        <w:t xml:space="preserve">38542 . النجف الأشرف؛ مكتبة آية الله الحكيم العامة؛ رقم المخطوط : 2742</w:t>
      </w:r>
    </w:p>
    <w:p>
      <w:pPr>
        <w:pStyle w:val="BookText"/>
      </w:pPr>
      <w:r>
        <w:rPr>
          <w:rFonts w:ascii="Amiri" w:hAnsi="Amiri" w:eastAsia="Amiri" w:cs="Amiri"/>
          <w:lang w:bidi="ar-SA"/>
          <w:color w:val="111111"/>
          <w:sz w:val="28"/>
          <w:szCs w:val="28"/>
          <w:rtl/>
        </w:rPr>
        <w:t xml:space="preserve">الصلاة ؛كاتب = مؤلف، تا: 1327ه- 153 ص 22*8سم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542 ]</w:t>
      </w:r>
    </w:p>
    <w:p>
      <w:pPr>
        <w:pStyle w:val="BookText"/>
      </w:pPr>
      <w:r>
        <w:rPr>
          <w:rFonts w:ascii="Amiri" w:hAnsi="Amiri" w:eastAsia="Amiri" w:cs="Amiri"/>
          <w:lang w:bidi="ar-SA"/>
          <w:color w:val="111111"/>
          <w:sz w:val="28"/>
          <w:szCs w:val="28"/>
          <w:rtl/>
        </w:rPr>
        <w:t xml:space="preserve">38543 .النجف الأشرف؛ مؤسسة كاشف الغطاء العامة رقم المخطوط: 93</w:t>
      </w:r>
    </w:p>
    <w:p>
      <w:pPr>
        <w:pStyle w:val="BookText"/>
      </w:pPr>
      <w:r>
        <w:rPr>
          <w:rFonts w:ascii="IRNazanin" w:hAnsi="IRNazanin" w:eastAsia="IRNazanin" w:cs="IRNazanin"/>
          <w:lang w:bidi="fa-IR"/>
          <w:color w:val="111111"/>
          <w:sz w:val="28"/>
          <w:szCs w:val="28"/>
          <w:rtl/>
        </w:rPr>
        <w:t xml:space="preserve">ناقص ،کا: مجهول، تا :مجهول؛ 113 ق [ف: 1-262]</w:t>
      </w:r>
    </w:p>
    <w:p>
      <w:pPr>
        <w:pStyle w:val="BookText"/>
      </w:pPr>
      <w:r>
        <w:rPr>
          <w:rFonts w:ascii="Times New Roman" w:hAnsi="Times New Roman" w:eastAsia="Times New Roman" w:cs="Times New Roman"/>
          <w:lang w:val="en-US" w:bidi="en-US"/>
          <w:color w:val="111111"/>
          <w:sz w:val="28"/>
          <w:szCs w:val="28"/>
          <w:rtl/>
        </w:rPr>
        <w:t xml:space="preserve">38544.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210</w:t>
      </w:r>
    </w:p>
    <w:p>
      <w:pPr>
        <w:pStyle w:val="BookText"/>
      </w:pPr>
      <w:r>
        <w:rPr>
          <w:rFonts w:ascii="IRNazanin" w:hAnsi="IRNazanin" w:eastAsia="IRNazanin" w:cs="IRNazanin"/>
          <w:lang w:bidi="fa-IR"/>
          <w:color w:val="111111"/>
          <w:sz w:val="28"/>
          <w:szCs w:val="28"/>
          <w:rtl/>
        </w:rPr>
        <w:t xml:space="preserve">کا :مجهول ،تا :مجهول؛ 267 ص [ف: 1-262]</w:t>
      </w:r>
    </w:p>
    <w:p>
      <w:pPr>
        <w:pStyle w:val="BookText"/>
      </w:pPr>
      <w:r>
        <w:rPr>
          <w:rFonts w:ascii="Times New Roman" w:hAnsi="Times New Roman" w:eastAsia="Times New Roman" w:cs="Times New Roman"/>
          <w:lang w:val="en-US" w:bidi="en-US"/>
          <w:color w:val="111111"/>
          <w:sz w:val="28"/>
          <w:szCs w:val="28"/>
          <w:rtl/>
        </w:rPr>
        <w:t xml:space="preserve">38545.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506</w:t>
      </w:r>
    </w:p>
    <w:p>
      <w:pPr>
        <w:pStyle w:val="BookText"/>
      </w:pPr>
      <w:r>
        <w:rPr>
          <w:rFonts w:ascii="IRNazanin" w:hAnsi="IRNazanin" w:eastAsia="IRNazanin" w:cs="IRNazanin"/>
          <w:lang w:bidi="fa-IR"/>
          <w:color w:val="111111"/>
          <w:sz w:val="28"/>
          <w:szCs w:val="28"/>
          <w:rtl/>
        </w:rPr>
        <w:t xml:space="preserve">کا :مجهول، تا: مجهول؛ ناقصة: الآخر؛ 40 ص [ف: 1-262]</w:t>
      </w:r>
    </w:p>
    <w:p>
      <w:pPr>
        <w:pStyle w:val="BookText"/>
      </w:pPr>
      <w:r>
        <w:rPr>
          <w:rFonts w:ascii="Amiri" w:hAnsi="Amiri" w:eastAsia="Amiri" w:cs="Amiri"/>
          <w:lang w:bidi="ar-SA"/>
          <w:color w:val="111111"/>
          <w:sz w:val="28"/>
          <w:szCs w:val="28"/>
          <w:rtl/>
        </w:rPr>
        <w:t xml:space="preserve">38546 . النجف الأشرف؛ مؤسسة كاشف الغطاء العامة؛ رقم المخطوط: 513</w:t>
      </w:r>
    </w:p>
    <w:p>
      <w:pPr>
        <w:pStyle w:val="BookText"/>
      </w:pPr>
      <w:r>
        <w:rPr>
          <w:rFonts w:ascii="IRNazanin" w:hAnsi="IRNazanin" w:eastAsia="IRNazanin" w:cs="IRNazanin"/>
          <w:lang w:bidi="fa-IR"/>
          <w:color w:val="111111"/>
          <w:sz w:val="28"/>
          <w:szCs w:val="28"/>
          <w:rtl/>
        </w:rPr>
        <w:t xml:space="preserve">کا :مجهول، تا :مجهول؛ 200 ص [ف: 1-262]</w:t>
      </w:r>
    </w:p>
    <w:p>
      <w:pPr>
        <w:pStyle w:val="BookText"/>
      </w:pPr>
      <w:r>
        <w:rPr>
          <w:rFonts w:ascii="Times New Roman" w:hAnsi="Times New Roman" w:eastAsia="Times New Roman" w:cs="Times New Roman"/>
          <w:lang w:val="en-US" w:bidi="en-US"/>
          <w:color w:val="111111"/>
          <w:sz w:val="28"/>
          <w:szCs w:val="28"/>
          <w:rtl/>
        </w:rPr>
        <w:t xml:space="preserve">38547.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812</w:t>
      </w:r>
    </w:p>
    <w:p>
      <w:pPr>
        <w:pStyle w:val="BookText"/>
      </w:pPr>
      <w:r>
        <w:rPr>
          <w:rFonts w:ascii="IRNazanin" w:hAnsi="IRNazanin" w:eastAsia="IRNazanin" w:cs="IRNazanin"/>
          <w:lang w:bidi="fa-IR"/>
          <w:color w:val="111111"/>
          <w:sz w:val="28"/>
          <w:szCs w:val="28"/>
          <w:rtl/>
        </w:rPr>
        <w:t xml:space="preserve">کا :مجهول ،تا :مجهول؛ ناقصة: الأوّل والآخر؛ 61ص [ف: 1-262]</w:t>
      </w:r>
    </w:p>
    <w:p>
      <w:pPr>
        <w:pStyle w:val="BookText"/>
      </w:pPr>
      <w:r>
        <w:rPr>
          <w:rFonts w:ascii="Amiri" w:hAnsi="Amiri" w:eastAsia="Amiri" w:cs="Amiri"/>
          <w:lang w:bidi="ar-SA"/>
          <w:color w:val="111111"/>
          <w:sz w:val="28"/>
          <w:szCs w:val="28"/>
          <w:rtl/>
        </w:rPr>
        <w:t xml:space="preserve">38548 . النجف الأشرف؛ مؤسسة كاشف الغطاء العامة؛ رقم المخطوط: 937</w:t>
      </w:r>
    </w:p>
    <w:p>
      <w:pPr>
        <w:pStyle w:val="BookText"/>
      </w:pPr>
      <w:r>
        <w:rPr>
          <w:rFonts w:ascii="IRNazanin" w:hAnsi="IRNazanin" w:eastAsia="IRNazanin" w:cs="IRNazanin"/>
          <w:lang w:bidi="fa-IR"/>
          <w:color w:val="111111"/>
          <w:sz w:val="28"/>
          <w:szCs w:val="28"/>
          <w:rtl/>
        </w:rPr>
        <w:t xml:space="preserve">کا :مجهول ،تا :مجهول؛ ناقصة : الآخر؛ 308 ص [ف: 1-262]</w:t>
      </w:r>
    </w:p>
    <w:p>
      <w:pPr>
        <w:pStyle w:val="BookText"/>
      </w:pPr>
      <w:r>
        <w:rPr>
          <w:rFonts w:ascii="Amiri" w:hAnsi="Amiri" w:eastAsia="Amiri" w:cs="Amiri"/>
          <w:lang w:bidi="ar-SA"/>
          <w:color w:val="111111"/>
          <w:sz w:val="28"/>
          <w:szCs w:val="28"/>
          <w:rtl/>
        </w:rPr>
        <w:t xml:space="preserve">38549 . النجف الأشرف؛ مؤسسة كاشف الغطاء العامة؛ رقم المخطوط : 1811</w:t>
      </w:r>
    </w:p>
    <w:p>
      <w:pPr>
        <w:pStyle w:val="BookText"/>
      </w:pPr>
      <w:r>
        <w:rPr>
          <w:rFonts w:ascii="IRNazanin" w:hAnsi="IRNazanin" w:eastAsia="IRNazanin" w:cs="IRNazanin"/>
          <w:lang w:bidi="fa-IR"/>
          <w:color w:val="111111"/>
          <w:sz w:val="28"/>
          <w:szCs w:val="28"/>
          <w:rtl/>
        </w:rPr>
        <w:t xml:space="preserve">کا :مجهول ،تا :مجهول؛ ناقصة : الآخر؛ 1310 ص [ف: 1-262]</w:t>
      </w:r>
    </w:p>
    <w:p>
      <w:pPr>
        <w:pStyle w:val="BookText"/>
      </w:pPr>
      <w:r>
        <w:rPr>
          <w:rFonts w:ascii="Amiri" w:hAnsi="Amiri" w:eastAsia="Amiri" w:cs="Amiri"/>
          <w:lang w:bidi="ar-SA"/>
          <w:color w:val="111111"/>
          <w:sz w:val="28"/>
          <w:szCs w:val="28"/>
          <w:rtl/>
        </w:rPr>
        <w:t xml:space="preserve">38550 .النجف الأشرف؛ مؤسسة كاشف الغطاء العامة؛ رقم المخطوط : 2043</w:t>
      </w:r>
    </w:p>
    <w:p>
      <w:pPr>
        <w:pStyle w:val="BookText"/>
      </w:pPr>
      <w:r>
        <w:rPr>
          <w:rFonts w:ascii="IRNazanin" w:hAnsi="IRNazanin" w:eastAsia="IRNazanin" w:cs="IRNazanin"/>
          <w:lang w:bidi="fa-IR"/>
          <w:color w:val="111111"/>
          <w:sz w:val="28"/>
          <w:szCs w:val="28"/>
          <w:rtl/>
        </w:rPr>
        <w:t xml:space="preserve">کا :مجهول ،تا: مجهول؛ ناقصة :الأوّل؛ 469 ص [ف: 1-262]</w:t>
      </w:r>
    </w:p>
    <w:p>
      <w:pPr>
        <w:pStyle w:val="BookText"/>
      </w:pPr>
      <w:r>
        <w:rPr>
          <w:rFonts w:ascii="Amiri" w:hAnsi="Amiri" w:eastAsia="Amiri" w:cs="Amiri"/>
          <w:lang w:bidi="ar-SA"/>
          <w:color w:val="111111"/>
          <w:sz w:val="28"/>
          <w:szCs w:val="28"/>
          <w:rtl/>
        </w:rPr>
        <w:t xml:space="preserve">38551 . النجف الأشرف؛ مؤسسة كاشف الغطاء العامة؛ رقم المخطوط : 2615</w:t>
      </w:r>
    </w:p>
    <w:p>
      <w:pPr>
        <w:pStyle w:val="BookText"/>
      </w:pPr>
      <w:r>
        <w:rPr>
          <w:rFonts w:ascii="IRNazanin" w:hAnsi="IRNazanin" w:eastAsia="IRNazanin" w:cs="IRNazanin"/>
          <w:lang w:bidi="fa-IR"/>
          <w:color w:val="111111"/>
          <w:sz w:val="28"/>
          <w:szCs w:val="28"/>
          <w:rtl/>
        </w:rPr>
        <w:t xml:space="preserve">کا :مجهول ،تا :مجهول؛ ناقصة : الأوّل والآخر؛ 284 ص [ف: 1-262]</w:t>
      </w:r>
    </w:p>
    <w:p>
      <w:pPr>
        <w:pStyle w:val="BookText"/>
      </w:pPr>
      <w:r>
        <w:rPr>
          <w:rFonts w:ascii="Amiri" w:hAnsi="Amiri" w:eastAsia="Amiri" w:cs="Amiri"/>
          <w:lang w:bidi="ar-SA"/>
          <w:color w:val="111111"/>
          <w:sz w:val="28"/>
          <w:szCs w:val="28"/>
          <w:rtl/>
        </w:rPr>
        <w:t xml:space="preserve">38552 . النجف الأشرف؛ مؤسسة كاشف الغطاء العامة؛ رقم المخطوط: 6351</w:t>
      </w:r>
    </w:p>
    <w:p>
      <w:pPr>
        <w:pStyle w:val="BookText"/>
      </w:pPr>
      <w:r>
        <w:rPr>
          <w:rFonts w:ascii="IRNazanin" w:hAnsi="IRNazanin" w:eastAsia="IRNazanin" w:cs="IRNazanin"/>
          <w:lang w:bidi="fa-IR"/>
          <w:color w:val="111111"/>
          <w:sz w:val="28"/>
          <w:szCs w:val="28"/>
          <w:rtl/>
        </w:rPr>
        <w:t xml:space="preserve">کا :مجهول ،تا: مجهول 552ص [ف: 1-262]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38553 . النجف الأشرف؛ مؤسسة كاشف الغطاء العامة؛ رقم المخطوط: 6131</w:t>
      </w:r>
    </w:p>
    <w:p>
      <w:pPr>
        <w:pStyle w:val="BookText"/>
      </w:pPr>
      <w:r>
        <w:rPr>
          <w:rFonts w:ascii="IRNazanin" w:hAnsi="IRNazanin" w:eastAsia="IRNazanin" w:cs="IRNazanin"/>
          <w:lang w:bidi="fa-IR"/>
          <w:color w:val="111111"/>
          <w:sz w:val="28"/>
          <w:szCs w:val="28"/>
          <w:rtl/>
        </w:rPr>
        <w:t xml:space="preserve">کا :مجهول ،تا :مجهول؛ 342 ص [ف: 1-262]</w:t>
      </w:r>
    </w:p>
    <w:p>
      <w:pPr>
        <w:pStyle w:val="BookText"/>
      </w:pPr>
      <w:r>
        <w:rPr>
          <w:rFonts w:ascii="Amiri" w:hAnsi="Amiri" w:eastAsia="Amiri" w:cs="Amiri"/>
          <w:lang w:bidi="ar-SA"/>
          <w:color w:val="111111"/>
          <w:sz w:val="28"/>
          <w:szCs w:val="28"/>
          <w:rtl/>
        </w:rPr>
        <w:t xml:space="preserve">38554 . النجف الأشرف؛ مؤسسة كاشف الغطاء العامة؛ رقم المخطوط: 6309</w:t>
      </w:r>
    </w:p>
    <w:p>
      <w:pPr>
        <w:pStyle w:val="BookText"/>
      </w:pPr>
      <w:r>
        <w:rPr>
          <w:rFonts w:ascii="IRNazanin" w:hAnsi="IRNazanin" w:eastAsia="IRNazanin" w:cs="IRNazanin"/>
          <w:lang w:bidi="fa-IR"/>
          <w:color w:val="111111"/>
          <w:sz w:val="28"/>
          <w:szCs w:val="28"/>
          <w:rtl/>
        </w:rPr>
        <w:t xml:space="preserve">کا :عبد الله بن محمّد حسن ،المامقاني، تا: مجهول؛ 641ص [ف: 1-262]</w:t>
      </w:r>
    </w:p>
    <w:p>
      <w:pPr>
        <w:pStyle w:val="BookText"/>
      </w:pPr>
      <w:r>
        <w:rPr>
          <w:rFonts w:ascii="Amiri" w:hAnsi="Amiri" w:eastAsia="Amiri" w:cs="Amiri"/>
          <w:lang w:bidi="ar-SA"/>
          <w:color w:val="111111"/>
          <w:sz w:val="28"/>
          <w:szCs w:val="28"/>
          <w:rtl/>
        </w:rPr>
        <w:t xml:space="preserve">38555 . النجف الأشرف؛ مؤسسة كاشف الغطاء العامة؛ رقم المخطوط : 6625</w:t>
      </w:r>
    </w:p>
    <w:p>
      <w:pPr>
        <w:pStyle w:val="BookText"/>
      </w:pPr>
      <w:r>
        <w:rPr>
          <w:rFonts w:ascii="IRNazanin" w:hAnsi="IRNazanin" w:eastAsia="IRNazanin" w:cs="IRNazanin"/>
          <w:lang w:bidi="fa-IR"/>
          <w:color w:val="111111"/>
          <w:sz w:val="28"/>
          <w:szCs w:val="28"/>
          <w:rtl/>
        </w:rPr>
        <w:t xml:space="preserve">کا :مجهول ،تا: مجهول؛ 582 ص :[ف: 1-262]</w:t>
      </w:r>
    </w:p>
    <w:p>
      <w:pPr>
        <w:pStyle w:val="BookText"/>
      </w:pPr>
      <w:r>
        <w:rPr>
          <w:rFonts w:ascii="Amiri" w:hAnsi="Amiri" w:eastAsia="Amiri" w:cs="Amiri"/>
          <w:lang w:bidi="ar-SA"/>
          <w:color w:val="111111"/>
          <w:sz w:val="28"/>
          <w:szCs w:val="28"/>
          <w:rtl/>
        </w:rPr>
        <w:t xml:space="preserve">38556 النجف الأشرف؛ مؤسسة كاشف الغطاء العامة؛ رقم المخطوط: 6369</w:t>
      </w:r>
    </w:p>
    <w:p>
      <w:pPr>
        <w:pStyle w:val="BookText"/>
      </w:pPr>
      <w:r>
        <w:rPr>
          <w:rFonts w:ascii="IRNazanin" w:hAnsi="IRNazanin" w:eastAsia="IRNazanin" w:cs="IRNazanin"/>
          <w:lang w:bidi="fa-IR"/>
          <w:color w:val="111111"/>
          <w:sz w:val="28"/>
          <w:szCs w:val="28"/>
          <w:rtl/>
        </w:rPr>
        <w:t xml:space="preserve">کا :مجهول ،تا: مجهول؛ 446 ص [ف: 1-262]</w:t>
      </w:r>
    </w:p>
    <w:p>
      <w:pPr>
        <w:pStyle w:val="BookText"/>
      </w:pPr>
      <w:r>
        <w:rPr>
          <w:rFonts w:ascii="Times New Roman" w:hAnsi="Times New Roman" w:eastAsia="Times New Roman" w:cs="Times New Roman"/>
          <w:lang w:val="en-US" w:bidi="en-US"/>
          <w:color w:val="111111"/>
          <w:sz w:val="28"/>
          <w:szCs w:val="28"/>
          <w:rtl/>
        </w:rPr>
        <w:t xml:space="preserve">38557.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6608</w:t>
      </w:r>
    </w:p>
    <w:p>
      <w:pPr>
        <w:pStyle w:val="BookText"/>
      </w:pPr>
      <w:r>
        <w:rPr>
          <w:rFonts w:ascii="IRNazanin" w:hAnsi="IRNazanin" w:eastAsia="IRNazanin" w:cs="IRNazanin"/>
          <w:lang w:bidi="fa-IR"/>
          <w:color w:val="111111"/>
          <w:sz w:val="28"/>
          <w:szCs w:val="28"/>
          <w:rtl/>
        </w:rPr>
        <w:t xml:space="preserve">کا :مجهول ،تا: مجهول؛ ناقصة : الآخر؛ 354 ص [ف: 1-262]</w:t>
      </w:r>
    </w:p>
    <w:p>
      <w:pPr>
        <w:pStyle w:val="BookText"/>
      </w:pPr>
      <w:r>
        <w:rPr>
          <w:rFonts w:ascii="Times New Roman" w:hAnsi="Times New Roman" w:eastAsia="Times New Roman" w:cs="Times New Roman"/>
          <w:lang w:val="en-US" w:bidi="en-US"/>
          <w:color w:val="111111"/>
          <w:sz w:val="28"/>
          <w:szCs w:val="28"/>
          <w:rtl/>
        </w:rPr>
        <w:t xml:space="preserve">38558.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6166</w:t>
      </w:r>
    </w:p>
    <w:p>
      <w:pPr>
        <w:pStyle w:val="BookText"/>
      </w:pPr>
      <w:r>
        <w:rPr>
          <w:rFonts w:ascii="IRNazanin" w:hAnsi="IRNazanin" w:eastAsia="IRNazanin" w:cs="IRNazanin"/>
          <w:lang w:bidi="fa-IR"/>
          <w:color w:val="111111"/>
          <w:sz w:val="28"/>
          <w:szCs w:val="28"/>
          <w:rtl/>
        </w:rPr>
        <w:t xml:space="preserve">کا :مجهول ،تا: مجهول؛ 370 ص [ف: 1-262]</w:t>
      </w:r>
    </w:p>
    <w:p>
      <w:pPr>
        <w:pStyle w:val="BookText"/>
      </w:pPr>
      <w:r>
        <w:rPr>
          <w:rFonts w:ascii="Amiri" w:hAnsi="Amiri" w:eastAsia="Amiri" w:cs="Amiri"/>
          <w:lang w:bidi="ar-SA"/>
          <w:color w:val="111111"/>
          <w:sz w:val="28"/>
          <w:szCs w:val="28"/>
          <w:rtl/>
        </w:rPr>
        <w:t xml:space="preserve">38559 . النجف الأشرف؛ مؤسسة كاشف الغطاء العامة؛ رقم المخطوط : 5253</w:t>
      </w:r>
    </w:p>
    <w:p>
      <w:pPr>
        <w:pStyle w:val="BookText"/>
      </w:pPr>
      <w:r>
        <w:rPr>
          <w:rFonts w:ascii="IRNazanin" w:hAnsi="IRNazanin" w:eastAsia="IRNazanin" w:cs="IRNazanin"/>
          <w:lang w:bidi="fa-IR"/>
          <w:color w:val="111111"/>
          <w:sz w:val="28"/>
          <w:szCs w:val="28"/>
          <w:rtl/>
        </w:rPr>
        <w:t xml:space="preserve">کا :مجهول، تا :مجهول؛ ناقصة : الأوّل والآخر؛ 298 ص [ف: 1-262]</w:t>
      </w:r>
    </w:p>
    <w:p>
      <w:pPr>
        <w:pStyle w:val="BookText"/>
      </w:pPr>
      <w:r>
        <w:rPr>
          <w:rFonts w:ascii="Amiri" w:hAnsi="Amiri" w:eastAsia="Amiri" w:cs="Amiri"/>
          <w:lang w:bidi="ar-SA"/>
          <w:color w:val="111111"/>
          <w:sz w:val="28"/>
          <w:szCs w:val="28"/>
          <w:rtl/>
        </w:rPr>
        <w:t xml:space="preserve">38560 . النجف الأشرف؛ مكتبة آية الله الحكيم العامة؛ رقم المخطوط: 3100</w:t>
      </w:r>
    </w:p>
    <w:p>
      <w:pPr>
        <w:pStyle w:val="BookText"/>
      </w:pPr>
      <w:r>
        <w:rPr>
          <w:rFonts w:ascii="Amiri" w:hAnsi="Amiri" w:eastAsia="Amiri" w:cs="Amiri"/>
          <w:lang w:bidi="ar-SA"/>
          <w:color w:val="111111"/>
          <w:sz w:val="28"/>
          <w:szCs w:val="28"/>
          <w:rtl/>
        </w:rPr>
        <w:t xml:space="preserve">الاجارة ؛كا :مجهول ،تا: مجهول؛ 64 ،ص 19س 20*13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542 ]</w:t>
      </w:r>
    </w:p>
    <w:p>
      <w:pPr>
        <w:pStyle w:val="BookText"/>
      </w:pPr>
      <w:r>
        <w:rPr>
          <w:rFonts w:ascii="Amiri" w:hAnsi="Amiri" w:eastAsia="Amiri" w:cs="Amiri"/>
          <w:lang w:bidi="ar-SA"/>
          <w:color w:val="111111"/>
          <w:sz w:val="28"/>
          <w:szCs w:val="28"/>
          <w:rtl/>
        </w:rPr>
        <w:t xml:space="preserve">38561 . النجف الأشرف؛ مكتبة آية الله الحكيم العامة؛ رقم المخطوط : 3215</w:t>
      </w:r>
    </w:p>
    <w:p>
      <w:pPr>
        <w:pStyle w:val="BookText"/>
      </w:pPr>
      <w:r>
        <w:rPr>
          <w:rFonts w:ascii="Amiri" w:hAnsi="Amiri" w:eastAsia="Amiri" w:cs="Amiri"/>
          <w:lang w:bidi="ar-SA"/>
          <w:color w:val="111111"/>
          <w:sz w:val="28"/>
          <w:szCs w:val="28"/>
          <w:rtl/>
        </w:rPr>
        <w:t xml:space="preserve">الصلاة ؛كا :مجهول، تا:مجهول؛ ناقصة: الأوّل والآخر؛ 66 ص 18*7سم [معجم</w:t>
      </w:r>
    </w:p>
    <w:p>
      <w:pPr>
        <w:pStyle w:val="BookText"/>
      </w:pPr>
      <w:r>
        <w:rPr>
          <w:rFonts w:ascii="Amiri" w:hAnsi="Amiri" w:eastAsia="Amiri" w:cs="Amiri"/>
          <w:lang w:bidi="ar-SA"/>
          <w:color w:val="111111"/>
          <w:sz w:val="28"/>
          <w:szCs w:val="28"/>
          <w:rtl/>
        </w:rPr>
        <w:t xml:space="preserve">المخطوطات النجفية : 542]</w:t>
      </w:r>
    </w:p>
    <w:p>
      <w:pPr>
        <w:pStyle w:val="BookText"/>
      </w:pPr>
      <w:r>
        <w:rPr>
          <w:rFonts w:ascii="Amiri" w:hAnsi="Amiri" w:eastAsia="Amiri" w:cs="Amiri"/>
          <w:lang w:bidi="ar-SA"/>
          <w:color w:val="111111"/>
          <w:sz w:val="28"/>
          <w:szCs w:val="28"/>
          <w:rtl/>
        </w:rPr>
        <w:t xml:space="preserve">شرح الشرح - حاشية شرح العقائد العضدية</w:t>
      </w:r>
    </w:p>
    <w:p>
      <w:pPr>
        <w:pStyle w:val="BookText"/>
      </w:pPr>
      <w:r>
        <w:rPr>
          <w:rFonts w:ascii="Amiri" w:hAnsi="Amiri" w:eastAsia="Amiri" w:cs="Amiri"/>
          <w:lang w:bidi="ar-SA"/>
          <w:color w:val="111111"/>
          <w:sz w:val="28"/>
          <w:szCs w:val="28"/>
          <w:rtl/>
        </w:rPr>
        <w:t xml:space="preserve">شرح الشرح - حاشية شرح مختصر الأصول</w:t>
      </w:r>
    </w:p>
    <w:p>
      <w:pPr>
        <w:pStyle w:val="BookText"/>
      </w:pPr>
      <w:r>
        <w:rPr>
          <w:rFonts w:ascii="Amiri" w:hAnsi="Amiri" w:eastAsia="Amiri" w:cs="Amiri"/>
          <w:lang w:bidi="ar-SA"/>
          <w:color w:val="111111"/>
          <w:sz w:val="28"/>
          <w:szCs w:val="28"/>
          <w:rtl/>
        </w:rPr>
        <w:t xml:space="preserve">شرح الشرح - المحاكمات بين شرحي الاشارات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93" w:name="pg8181_88998"/>
    <w:bookmarkEnd w:id="493"/>
    <w:p>
      <w:pPr>
        <w:pStyle w:val="Heading2"/>
      </w:pPr>
      <w:bookmarkStart w:id="1923" w:name="_Toc1217"/>
      <w:r>
        <w:t>شرح شرح التصريف / صرف - فارسي</w:t>
      </w:r>
      <w:bookmarkEnd w:id="1923"/>
    </w:p>
    <w:p>
      <w:pPr>
        <w:pStyle w:val="BookText"/>
      </w:pPr>
      <w:r>
        <w:rPr>
          <w:rFonts w:ascii="Amiri" w:hAnsi="Amiri" w:eastAsia="Amiri" w:cs="Amiri"/>
          <w:lang w:bidi="ar-SA"/>
          <w:color w:val="111111"/>
          <w:sz w:val="28"/>
          <w:szCs w:val="28"/>
          <w:rtl/>
        </w:rPr>
        <w:t xml:space="preserve">الأردبيلي، نظام الدين بن أحمد (القرن 12 ه-)</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(792-722ه-)</w:t>
      </w:r>
    </w:p>
    <w:p>
      <w:pPr>
        <w:pStyle w:val="BookText"/>
      </w:pPr>
      <w:r>
        <w:rPr>
          <w:rFonts w:ascii="Amiri" w:hAnsi="Amiri" w:eastAsia="Amiri" w:cs="Amiri"/>
          <w:lang w:bidi="ar-SA"/>
          <w:color w:val="111111"/>
          <w:sz w:val="28"/>
          <w:szCs w:val="28"/>
          <w:rtl/>
        </w:rPr>
        <w:t xml:space="preserve">[فنخا :19 968 - 969( 6 نسخة)]</w:t>
      </w:r>
    </w:p>
    <w:p>
      <w:pPr>
        <w:pStyle w:val="BookText"/>
      </w:pPr>
      <w:r>
        <w:rPr>
          <w:rFonts w:ascii="Amiri" w:hAnsi="Amiri" w:eastAsia="Amiri" w:cs="Amiri"/>
          <w:lang w:bidi="ar-SA"/>
          <w:color w:val="111111"/>
          <w:sz w:val="28"/>
          <w:szCs w:val="28"/>
          <w:rtl/>
        </w:rPr>
        <w:t xml:space="preserve">38562 . الكاظمية؛ جامعة مدينة العلم؛ رقم المخطوط : 35/18/2</w:t>
      </w:r>
    </w:p>
    <w:p>
      <w:pPr>
        <w:pStyle w:val="BookText"/>
      </w:pPr>
      <w:r>
        <w:rPr>
          <w:rFonts w:ascii="Amiri" w:hAnsi="Amiri" w:eastAsia="Amiri" w:cs="Amiri"/>
          <w:lang w:bidi="ar-SA"/>
          <w:color w:val="111111"/>
          <w:sz w:val="28"/>
          <w:szCs w:val="28"/>
          <w:rtl/>
        </w:rPr>
        <w:t xml:space="preserve">جزء قليل منه ؛كا :مجهول ،تا :مجهول؛ 17*11/5سم [ف: 294]</w:t>
      </w:r>
    </w:p>
    <w:p>
      <w:pPr>
        <w:pStyle w:val="Heading2"/>
      </w:pPr>
      <w:bookmarkStart w:id="1924" w:name="_Toc1218"/>
      <w:r>
        <w:t>شرح شرح جغميني / هيئة - عربي</w:t>
      </w:r>
      <w:bookmarkEnd w:id="192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 الملخص في الهيئة = شرح جغميني؛ الجغميني، محمود بن محمد (745ه-)</w:t>
      </w:r>
    </w:p>
    <w:p>
      <w:pPr>
        <w:pStyle w:val="BookText"/>
      </w:pPr>
      <w:r>
        <w:rPr>
          <w:rFonts w:ascii="Amiri" w:hAnsi="Amiri" w:eastAsia="Amiri" w:cs="Amiri"/>
          <w:lang w:bidi="ar-SA"/>
          <w:color w:val="111111"/>
          <w:sz w:val="28"/>
          <w:szCs w:val="28"/>
          <w:rtl/>
        </w:rPr>
        <w:t xml:space="preserve">38563 . النجف الأشرف؛ مؤسسة كاشف الغطاء العامة؛ رقم المخطوط: 969</w:t>
      </w:r>
    </w:p>
    <w:p>
      <w:pPr>
        <w:pStyle w:val="BookText"/>
      </w:pPr>
      <w:r>
        <w:rPr>
          <w:rFonts w:ascii="IRNazanin" w:hAnsi="IRNazanin" w:eastAsia="IRNazanin" w:cs="IRNazanin"/>
          <w:lang w:bidi="fa-IR"/>
          <w:color w:val="111111"/>
          <w:sz w:val="28"/>
          <w:szCs w:val="28"/>
          <w:rtl/>
        </w:rPr>
        <w:t xml:space="preserve">کا: مجهول ،تا: مجهول؛ 33 ص [ف: 1-264]</w:t>
      </w:r>
    </w:p>
    <w:p>
      <w:pPr>
        <w:pStyle w:val="Heading2"/>
      </w:pPr>
      <w:bookmarkStart w:id="1925" w:name="_Toc1219"/>
      <w:r>
        <w:t>شرح شرح حسن الكاتي / منطق - عربي</w:t>
      </w:r>
      <w:bookmarkEnd w:id="1925"/>
    </w:p>
    <w:p>
      <w:pPr>
        <w:pStyle w:val="BookText"/>
      </w:pPr>
      <w:r>
        <w:rPr>
          <w:rFonts w:ascii="Times New Roman" w:hAnsi="Times New Roman" w:eastAsia="Times New Roman" w:cs="Times New Roman"/>
          <w:lang w:val="en-US" w:bidi="en-US"/>
          <w:color w:val="111111"/>
          <w:sz w:val="28"/>
          <w:szCs w:val="28"/>
          <w:rtl/>
        </w:rPr>
        <w:t xml:space="preserve">38564.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6420</w:t>
      </w:r>
    </w:p>
    <w:p>
      <w:pPr>
        <w:pStyle w:val="BookText"/>
      </w:pPr>
      <w:r>
        <w:rPr>
          <w:rFonts w:ascii="IRNazanin" w:hAnsi="IRNazanin" w:eastAsia="IRNazanin" w:cs="IRNazanin"/>
          <w:lang w:bidi="fa-IR"/>
          <w:color w:val="111111"/>
          <w:sz w:val="28"/>
          <w:szCs w:val="28"/>
          <w:rtl/>
        </w:rPr>
        <w:t xml:space="preserve">کا :مجهول، تا :مجهول؛ 64 ص [ف: 1-264]</w:t>
      </w:r>
    </w:p>
    <w:p>
      <w:pPr>
        <w:pStyle w:val="Heading2"/>
      </w:pPr>
      <w:bookmarkStart w:id="1926" w:name="_Toc1220"/>
      <w:r>
        <w:t>شرح شرح ديباجة المصباح = حاشية شرح ديباجة المصباح / نحو - عربي</w:t>
      </w:r>
      <w:bookmarkEnd w:id="1926"/>
    </w:p>
    <w:p>
      <w:pPr>
        <w:pStyle w:val="BookText"/>
      </w:pPr>
      <w:r>
        <w:rPr>
          <w:rFonts w:ascii="Amiri" w:hAnsi="Amiri" w:eastAsia="Amiri" w:cs="Amiri"/>
          <w:lang w:bidi="ar-SA"/>
          <w:color w:val="111111"/>
          <w:sz w:val="28"/>
          <w:szCs w:val="28"/>
          <w:rtl/>
        </w:rPr>
        <w:t xml:space="preserve">البلخي، يعقوب بن علي ( - 931 ه-)</w:t>
      </w:r>
    </w:p>
    <w:p>
      <w:pPr>
        <w:pStyle w:val="BookText"/>
      </w:pPr>
      <w:r>
        <w:rPr>
          <w:rFonts w:ascii="Amiri" w:hAnsi="Amiri" w:eastAsia="Amiri" w:cs="Amiri"/>
          <w:lang w:bidi="ar-SA"/>
          <w:color w:val="111111"/>
          <w:sz w:val="28"/>
          <w:szCs w:val="28"/>
          <w:rtl/>
        </w:rPr>
        <w:t xml:space="preserve">المرتبط: المصباح في النحو المطرزي، ناصر بن عبد السيّد (610-538ه-)</w:t>
      </w:r>
    </w:p>
    <w:p>
      <w:pPr>
        <w:pStyle w:val="BookText"/>
      </w:pPr>
      <w:r>
        <w:rPr>
          <w:rFonts w:ascii="Amiri" w:hAnsi="Amiri" w:eastAsia="Amiri" w:cs="Amiri"/>
          <w:lang w:bidi="ar-SA"/>
          <w:color w:val="111111"/>
          <w:sz w:val="28"/>
          <w:szCs w:val="28"/>
          <w:rtl/>
        </w:rPr>
        <w:t xml:space="preserve">أوّله: الحمد الله الذي أعرب تركيب الكاينات من مزج كاف ونون وبنى الأفلاك المرفوعة على</w:t>
      </w:r>
    </w:p>
    <w:p>
      <w:pPr>
        <w:pStyle w:val="BookText"/>
      </w:pPr>
      <w:r>
        <w:rPr>
          <w:rFonts w:ascii="Amiri" w:hAnsi="Amiri" w:eastAsia="Amiri" w:cs="Amiri"/>
          <w:lang w:bidi="ar-SA"/>
          <w:color w:val="111111"/>
          <w:sz w:val="28"/>
          <w:szCs w:val="28"/>
          <w:rtl/>
        </w:rPr>
        <w:t xml:space="preserve">الحركة والأرض المخفوضة على السكون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94" w:name="pg8181_89000"/>
    <w:bookmarkEnd w:id="494"/>
    <w:p>
      <w:pPr>
        <w:pStyle w:val="BookText"/>
      </w:pPr>
      <w:r>
        <w:rPr>
          <w:rFonts w:ascii="Amiri" w:hAnsi="Amiri" w:eastAsia="Amiri" w:cs="Amiri"/>
          <w:lang w:bidi="ar-SA"/>
          <w:color w:val="111111"/>
          <w:sz w:val="28"/>
          <w:szCs w:val="28"/>
          <w:rtl/>
        </w:rPr>
        <w:t xml:space="preserve">38565.بغداد؛ خزانة قاسم محمّد الرجب؛ رقم المخطوط: 72</w:t>
      </w:r>
    </w:p>
    <w:p>
      <w:pPr>
        <w:pStyle w:val="BookText"/>
      </w:pPr>
      <w:r>
        <w:rPr>
          <w:rFonts w:ascii="IRNazanin" w:hAnsi="IRNazanin" w:eastAsia="IRNazanin" w:cs="IRNazanin"/>
          <w:lang w:bidi="fa-IR"/>
          <w:color w:val="111111"/>
          <w:sz w:val="28"/>
          <w:szCs w:val="28"/>
          <w:rtl/>
        </w:rPr>
        <w:t xml:space="preserve">کا :مجهول، تا: 954ه- [ف: 1-10]</w:t>
      </w:r>
    </w:p>
    <w:p>
      <w:pPr>
        <w:pStyle w:val="BookText"/>
      </w:pPr>
      <w:r>
        <w:rPr>
          <w:rFonts w:ascii="Amiri" w:hAnsi="Amiri" w:eastAsia="Amiri" w:cs="Amiri"/>
          <w:lang w:bidi="ar-SA"/>
          <w:color w:val="111111"/>
          <w:sz w:val="28"/>
          <w:szCs w:val="28"/>
          <w:rtl/>
        </w:rPr>
        <w:t xml:space="preserve">38566 . النجف الأشرف؛ مكتبة آية الله الحكيم العامة؛ رقم المخطوط: 1480</w:t>
      </w:r>
    </w:p>
    <w:p>
      <w:pPr>
        <w:pStyle w:val="BookText"/>
      </w:pPr>
      <w:r>
        <w:rPr>
          <w:rFonts w:ascii="IRNazanin" w:hAnsi="IRNazanin" w:eastAsia="IRNazanin" w:cs="IRNazanin"/>
          <w:lang w:bidi="fa-IR"/>
          <w:color w:val="111111"/>
          <w:sz w:val="28"/>
          <w:szCs w:val="28"/>
          <w:rtl/>
        </w:rPr>
        <w:t xml:space="preserve">کا:مجهول ،تا: 1026ه-؛ 61ص، 11س، 14*10سم [معجم المخطوطات النجفية: 539]</w:t>
      </w:r>
    </w:p>
    <w:p>
      <w:pPr>
        <w:pStyle w:val="BookText"/>
      </w:pPr>
      <w:r>
        <w:rPr>
          <w:rFonts w:ascii="Times New Roman" w:hAnsi="Times New Roman" w:eastAsia="Times New Roman" w:cs="Times New Roman"/>
          <w:lang w:val="en-US" w:bidi="en-US"/>
          <w:color w:val="111111"/>
          <w:sz w:val="28"/>
          <w:szCs w:val="28"/>
          <w:rtl/>
        </w:rPr>
        <w:t xml:space="preserve">38567.</w:t>
      </w:r>
    </w:p>
    <w:p>
      <w:pPr>
        <w:pStyle w:val="BookText"/>
      </w:pPr>
      <w:r>
        <w:rPr>
          <w:rFonts w:ascii="Amiri" w:hAnsi="Amiri" w:eastAsia="Amiri" w:cs="Amiri"/>
          <w:lang w:bidi="ar-SA"/>
          <w:color w:val="111111"/>
          <w:sz w:val="28"/>
          <w:szCs w:val="28"/>
          <w:rtl/>
        </w:rPr>
        <w:t xml:space="preserve">النجف الأشرف؛ مكتبة الإمام الخوئي؛ رقم المخطوط : 286</w:t>
      </w:r>
    </w:p>
    <w:p>
      <w:pPr>
        <w:pStyle w:val="BookText"/>
      </w:pPr>
      <w:r>
        <w:rPr>
          <w:rFonts w:ascii="Amiri" w:hAnsi="Amiri" w:eastAsia="Amiri" w:cs="Amiri"/>
          <w:lang w:bidi="ar-SA"/>
          <w:color w:val="111111"/>
          <w:sz w:val="28"/>
          <w:szCs w:val="28"/>
          <w:rtl/>
        </w:rPr>
        <w:t xml:space="preserve">أوّلها :مطابق ؛آخرها: يلزم ثبوت الخامس بالاستراء في أجزاء الكتاب وأبوابه .... لأن العقل هذا أن يكون شيئاً آخر غير الخامس، تم شرح هذه الأوراق بعون الملك الرزاق</w:t>
      </w:r>
    </w:p>
    <w:p>
      <w:pPr>
        <w:pStyle w:val="BookText"/>
      </w:pPr>
      <w:r>
        <w:rPr>
          <w:rFonts w:ascii="IRNazanin" w:hAnsi="IRNazanin" w:eastAsia="IRNazanin" w:cs="IRNazanin"/>
          <w:lang w:bidi="fa-IR"/>
          <w:color w:val="111111"/>
          <w:sz w:val="28"/>
          <w:szCs w:val="28"/>
          <w:rtl/>
        </w:rPr>
        <w:t xml:space="preserve">نسخ ،کا :مجهول ،تا :القرن 13ه- 119 ق، 15 س، 20*15سم [ف: 1-442]</w:t>
      </w:r>
    </w:p>
    <w:p>
      <w:pPr>
        <w:pStyle w:val="BookText"/>
      </w:pPr>
      <w:r>
        <w:rPr>
          <w:rFonts w:ascii="Amiri" w:hAnsi="Amiri" w:eastAsia="Amiri" w:cs="Amiri"/>
          <w:lang w:bidi="ar-SA"/>
          <w:color w:val="111111"/>
          <w:sz w:val="28"/>
          <w:szCs w:val="28"/>
          <w:rtl/>
        </w:rPr>
        <w:t xml:space="preserve">38568 . بغداد؛ خزانة قاسم محمّد الرجب؛ رقم المخطوط 73</w:t>
      </w:r>
    </w:p>
    <w:p>
      <w:pPr>
        <w:pStyle w:val="BookText"/>
      </w:pPr>
      <w:r>
        <w:rPr>
          <w:rFonts w:ascii="IRNazanin" w:hAnsi="IRNazanin" w:eastAsia="IRNazanin" w:cs="IRNazanin"/>
          <w:lang w:bidi="fa-IR"/>
          <w:color w:val="111111"/>
          <w:sz w:val="28"/>
          <w:szCs w:val="28"/>
          <w:rtl/>
        </w:rPr>
        <w:t xml:space="preserve">کا :مجهول، تا :مجهول [ف :101]</w:t>
      </w:r>
    </w:p>
    <w:p>
      <w:pPr>
        <w:pStyle w:val="Heading2"/>
      </w:pPr>
      <w:bookmarkStart w:id="1927" w:name="_Toc1221"/>
      <w:r>
        <w:t>شرح شرح فرائض التحفة على المنهاج / فقه - عربي</w:t>
      </w:r>
      <w:bookmarkEnd w:id="1927"/>
    </w:p>
    <w:p>
      <w:pPr>
        <w:pStyle w:val="BookText"/>
      </w:pPr>
      <w:r>
        <w:rPr>
          <w:rFonts w:ascii="IRNazanin" w:hAnsi="IRNazanin" w:eastAsia="IRNazanin" w:cs="IRNazanin"/>
          <w:lang w:bidi="fa-IR"/>
          <w:color w:val="111111"/>
          <w:sz w:val="28"/>
          <w:szCs w:val="28"/>
          <w:rtl/>
        </w:rPr>
        <w:t xml:space="preserve">محمد بن آدم بن عبد الله (القرن 13 ه- )</w:t>
      </w:r>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Amiri" w:hAnsi="Amiri" w:eastAsia="Amiri" w:cs="Amiri"/>
          <w:lang w:bidi="ar-SA"/>
          <w:color w:val="111111"/>
          <w:sz w:val="28"/>
          <w:szCs w:val="28"/>
          <w:rtl/>
        </w:rPr>
        <w:t xml:space="preserve">تاريخ التأليف 3 شوّال 1230ه-</w:t>
      </w:r>
    </w:p>
    <w:p>
      <w:pPr>
        <w:pStyle w:val="BookText"/>
      </w:pPr>
      <w:r>
        <w:rPr>
          <w:rFonts w:ascii="Times New Roman" w:hAnsi="Times New Roman" w:eastAsia="Times New Roman" w:cs="Times New Roman"/>
          <w:lang w:val="en-US" w:bidi="en-US"/>
          <w:color w:val="111111"/>
          <w:sz w:val="28"/>
          <w:szCs w:val="28"/>
          <w:rtl/>
        </w:rPr>
        <w:t xml:space="preserve">38569.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1299</w:t>
      </w:r>
    </w:p>
    <w:p>
      <w:pPr>
        <w:pStyle w:val="BookText"/>
      </w:pPr>
      <w:r>
        <w:rPr>
          <w:rFonts w:ascii="Amiri" w:hAnsi="Amiri" w:eastAsia="Amiri" w:cs="Amiri"/>
          <w:lang w:bidi="ar-SA"/>
          <w:color w:val="111111"/>
          <w:sz w:val="28"/>
          <w:szCs w:val="28"/>
          <w:rtl/>
        </w:rPr>
        <w:t xml:space="preserve">أوّلها :الحمد لله العليم الحكيم والصلاة والسلام على رسوله الكريم وعلى آله هداة</w:t>
      </w:r>
    </w:p>
    <w:p>
      <w:pPr>
        <w:pStyle w:val="BookText"/>
      </w:pPr>
      <w:r>
        <w:rPr>
          <w:rFonts w:ascii="Amiri" w:hAnsi="Amiri" w:eastAsia="Amiri" w:cs="Amiri"/>
          <w:lang w:bidi="ar-SA"/>
          <w:color w:val="111111"/>
          <w:sz w:val="28"/>
          <w:szCs w:val="28"/>
          <w:rtl/>
        </w:rPr>
        <w:t xml:space="preserve">بعد الطريق القويم والصراط المستقيم ولا حول ولا قوة إلا بالله العلي العظيم أما فيقول أفقر الخلق إلى الله الغني محمّد بن آدم بن عبد الله اولروستائي؛ آخرها: اعلم ثم اعلم أن هذا الشرح ليس مخصوصاً بما جعلته شرحاً له بل جعلته كالشرح لشرح التحفة</w:t>
      </w:r>
    </w:p>
    <w:p>
      <w:pPr>
        <w:pStyle w:val="BookText"/>
      </w:pPr>
      <w:r>
        <w:rPr>
          <w:rFonts w:ascii="Amiri" w:hAnsi="Amiri" w:eastAsia="Amiri" w:cs="Amiri"/>
          <w:lang w:bidi="ar-SA"/>
          <w:color w:val="111111"/>
          <w:sz w:val="28"/>
          <w:szCs w:val="28"/>
          <w:rtl/>
        </w:rPr>
        <w:t xml:space="preserve">لفرائض المنهاج ... والتابعين وجميع المؤمنين والمؤمنات إلى يوم الحساب جنى القم عن</w:t>
      </w:r>
    </w:p>
    <w:p>
      <w:pPr>
        <w:pStyle w:val="BookText"/>
      </w:pPr>
      <w:r>
        <w:rPr>
          <w:rFonts w:ascii="Amiri" w:hAnsi="Amiri" w:eastAsia="Amiri" w:cs="Amiri"/>
          <w:lang w:bidi="ar-SA"/>
          <w:color w:val="111111"/>
          <w:sz w:val="28"/>
          <w:szCs w:val="28"/>
          <w:rtl/>
        </w:rPr>
        <w:t xml:space="preserve">نظم الحجج لإخراج مبهج المنهج في الثلثاء من سادس شوّال سنة /1230ه.</w:t>
      </w:r>
    </w:p>
    <w:p>
      <w:pPr>
        <w:pStyle w:val="BookText"/>
      </w:pPr>
      <w:r>
        <w:rPr>
          <w:rFonts w:ascii="IRNazanin" w:hAnsi="IRNazanin" w:eastAsia="IRNazanin" w:cs="IRNazanin"/>
          <w:lang w:bidi="fa-IR"/>
          <w:color w:val="111111"/>
          <w:sz w:val="28"/>
          <w:szCs w:val="28"/>
          <w:rtl/>
        </w:rPr>
        <w:t xml:space="preserve">کا :رسول، تا: 1327ه-؛ 83ق، 19 س 23*18سم [ف: 3-101]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95" w:name="pg8181_89002"/>
    <w:bookmarkEnd w:id="495"/>
    <w:p>
      <w:pPr>
        <w:pStyle w:val="Heading2"/>
      </w:pPr>
      <w:bookmarkStart w:id="1928" w:name="_Toc1222"/>
      <w:r>
        <w:t>شرح شرح مفاتيح الشرايع / فقه - عربي</w:t>
      </w:r>
      <w:bookmarkEnd w:id="1928"/>
    </w:p>
    <w:p>
      <w:pPr>
        <w:pStyle w:val="BookText"/>
      </w:pPr>
      <w:r>
        <w:rPr>
          <w:rFonts w:ascii="Amiri" w:hAnsi="Amiri" w:eastAsia="Amiri" w:cs="Amiri"/>
          <w:lang w:bidi="ar-SA"/>
          <w:color w:val="111111"/>
          <w:sz w:val="28"/>
          <w:szCs w:val="28"/>
          <w:rtl/>
        </w:rPr>
        <w:t xml:space="preserve">آل محي الدين العاملي، محمّد بن يوسف</w:t>
      </w:r>
    </w:p>
    <w:p>
      <w:pPr>
        <w:pStyle w:val="BookText"/>
      </w:pPr>
      <w:r>
        <w:rPr>
          <w:rFonts w:ascii="Amiri" w:hAnsi="Amiri" w:eastAsia="Amiri" w:cs="Amiri"/>
          <w:lang w:bidi="ar-SA"/>
          <w:color w:val="111111"/>
          <w:sz w:val="28"/>
          <w:szCs w:val="28"/>
          <w:rtl/>
        </w:rPr>
        <w:t xml:space="preserve">38570 .النجف الأشرف؛ مؤسسة كاشف الغطاء العامة؛ رقم المخطوط: 5917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514 ص [ف: 1-263]</w:t>
      </w:r>
    </w:p>
    <w:p>
      <w:pPr>
        <w:pStyle w:val="Heading2"/>
      </w:pPr>
      <w:bookmarkStart w:id="1929" w:name="_Toc1223"/>
      <w:r>
        <w:t>شرح شرح مفتاح العلوم / معاني و بيان بلاغة - عربي</w:t>
      </w:r>
      <w:bookmarkEnd w:id="1929"/>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المرتبط :شرح مفتاح العلوم؛ ابن كمال باشا أحمد بن سليمان (-940ه-)</w:t>
      </w:r>
    </w:p>
    <w:p>
      <w:pPr>
        <w:pStyle w:val="BookText"/>
      </w:pPr>
      <w:r>
        <w:rPr>
          <w:rFonts w:ascii="Amiri" w:hAnsi="Amiri" w:eastAsia="Amiri" w:cs="Amiri"/>
          <w:lang w:bidi="ar-SA"/>
          <w:color w:val="111111"/>
          <w:sz w:val="28"/>
          <w:szCs w:val="28"/>
          <w:rtl/>
        </w:rPr>
        <w:t xml:space="preserve">أوّله :البسملة، القانون الأوّل فيما يتعلق بالخبر قدم مباحث الخبر لسبقه في الاعتبار وذلك لكونه أقدم في الاشتقاق وأكثر في الاستعمال وأوفر في الاشتمال على الخواص والمزايا ...</w:t>
      </w:r>
    </w:p>
    <w:p>
      <w:pPr>
        <w:pStyle w:val="BookText"/>
      </w:pPr>
      <w:r>
        <w:rPr>
          <w:rFonts w:ascii="IRNazanin" w:hAnsi="IRNazanin" w:eastAsia="IRNazanin" w:cs="IRNazanin"/>
          <w:lang w:bidi="fa-IR"/>
          <w:color w:val="111111"/>
          <w:sz w:val="28"/>
          <w:szCs w:val="28"/>
          <w:rtl/>
        </w:rPr>
        <w:t xml:space="preserve">[فنخا 19: 972]</w:t>
      </w:r>
    </w:p>
    <w:p>
      <w:pPr>
        <w:pStyle w:val="BookText"/>
      </w:pPr>
      <w:r>
        <w:rPr>
          <w:rFonts w:ascii="Amiri" w:hAnsi="Amiri" w:eastAsia="Amiri" w:cs="Amiri"/>
          <w:lang w:bidi="ar-SA"/>
          <w:color w:val="111111"/>
          <w:sz w:val="28"/>
          <w:szCs w:val="28"/>
          <w:rtl/>
        </w:rPr>
        <w:t xml:space="preserve">38571 .بغداد؛ عبّاس عزاوي المحامي ( في دار المخطوطات)؛ رقم المخطوط: 10277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؛تعلیق، کا :مجهول، تا: 968 ه-؛ 210 ص 19س، 18*11سم [المورد (61-227]</w:t>
      </w:r>
    </w:p>
    <w:p>
      <w:pPr>
        <w:pStyle w:val="BookText"/>
      </w:pPr>
      <w:r>
        <w:rPr>
          <w:rFonts w:ascii="Amiri" w:hAnsi="Amiri" w:eastAsia="Amiri" w:cs="Amiri"/>
          <w:lang w:bidi="ar-SA"/>
          <w:color w:val="111111"/>
          <w:sz w:val="28"/>
          <w:szCs w:val="28"/>
          <w:rtl/>
        </w:rPr>
        <w:t xml:space="preserve">38572 .بغداد؛ عباس حلمي القصاب ( في دار التربية الإسلامية)؛ رقم المخطوط 110</w:t>
      </w:r>
    </w:p>
    <w:p>
      <w:pPr>
        <w:pStyle w:val="BookText"/>
      </w:pPr>
      <w:r>
        <w:rPr>
          <w:rFonts w:ascii="Amiri" w:hAnsi="Amiri" w:eastAsia="Amiri" w:cs="Amiri"/>
          <w:lang w:bidi="ar-SA"/>
          <w:color w:val="111111"/>
          <w:sz w:val="28"/>
          <w:szCs w:val="28"/>
          <w:rtl/>
        </w:rPr>
        <w:t xml:space="preserve">أوّلها: مطابق؛ آخرها: هو إلى التمكن المذكور السبب أراد السبب عند النحويين</w:t>
      </w:r>
    </w:p>
    <w:p>
      <w:pPr>
        <w:pStyle w:val="BookText"/>
      </w:pPr>
      <w:r>
        <w:rPr>
          <w:rFonts w:ascii="IRNazanin" w:hAnsi="IRNazanin" w:eastAsia="IRNazanin" w:cs="IRNazanin"/>
          <w:lang w:bidi="fa-IR"/>
          <w:color w:val="111111"/>
          <w:sz w:val="28"/>
          <w:szCs w:val="28"/>
          <w:rtl/>
        </w:rPr>
        <w:t xml:space="preserve">في الفهرس مجهول المؤلف ؛معتاد ،کا :مجهول، تا: القرن 12ه- ناقصة الآخر؛ 27ق 19 س، 13 *17/5سم [المورد (21-259]</w:t>
      </w:r>
    </w:p>
    <w:p>
      <w:pPr>
        <w:pStyle w:val="BookText"/>
      </w:pPr>
      <w:r>
        <w:rPr>
          <w:rFonts w:ascii="Amiri" w:hAnsi="Amiri" w:eastAsia="Amiri" w:cs="Amiri"/>
          <w:lang w:bidi="ar-SA"/>
          <w:color w:val="111111"/>
          <w:sz w:val="28"/>
          <w:szCs w:val="28"/>
          <w:rtl/>
        </w:rPr>
        <w:t xml:space="preserve">شرح شرح ملخص جغميني - نسبة ارتفاع اعظم الجبال إلى قطر الأرض</w:t>
      </w:r>
    </w:p>
    <w:p>
      <w:pPr>
        <w:pStyle w:val="Heading2"/>
      </w:pPr>
      <w:bookmarkStart w:id="1930" w:name="_Toc1224"/>
      <w:r>
        <w:t>شرح شرح نخبة الفكر في مصطلح أهل الاثر / دراية - عربي</w:t>
      </w:r>
      <w:bookmarkEnd w:id="1930"/>
    </w:p>
    <w:p>
      <w:pPr>
        <w:pStyle w:val="BookText"/>
      </w:pPr>
      <w:r>
        <w:rPr>
          <w:rFonts w:ascii="Amiri" w:hAnsi="Amiri" w:eastAsia="Amiri" w:cs="Amiri"/>
          <w:lang w:bidi="ar-SA"/>
          <w:color w:val="111111"/>
          <w:sz w:val="28"/>
          <w:szCs w:val="28"/>
          <w:rtl/>
        </w:rPr>
        <w:t xml:space="preserve">؟ القاري الهروي، علي بن سلطان محمّد ( - 1014 ه- )</w:t>
      </w:r>
    </w:p>
    <w:p>
      <w:pPr>
        <w:pStyle w:val="BookText"/>
      </w:pPr>
      <w:r>
        <w:rPr>
          <w:rFonts w:ascii="Times New Roman" w:hAnsi="Times New Roman" w:eastAsia="Times New Roman" w:cs="Times New Roman"/>
          <w:lang w:val="en-US" w:bidi="en-US"/>
          <w:color w:val="111111"/>
          <w:sz w:val="28"/>
          <w:szCs w:val="28"/>
          <w:rtl/>
        </w:rPr>
        <w:t xml:space="preserve">38573.</w:t>
      </w:r>
    </w:p>
    <w:p>
      <w:pPr>
        <w:pStyle w:val="BookText"/>
      </w:pPr>
      <w:r>
        <w:rPr>
          <w:rFonts w:ascii="Amiri" w:hAnsi="Amiri" w:eastAsia="Amiri" w:cs="Amiri"/>
          <w:lang w:bidi="ar-SA"/>
          <w:color w:val="111111"/>
          <w:sz w:val="28"/>
          <w:szCs w:val="28"/>
          <w:rtl/>
        </w:rPr>
        <w:t xml:space="preserve">بغداد؛ مكتبة الأوقاف العامة؛ رقم المخطوط: 8758/2</w:t>
      </w:r>
    </w:p>
    <w:p>
      <w:pPr>
        <w:pStyle w:val="BookText"/>
      </w:pPr>
      <w:r>
        <w:rPr>
          <w:rFonts w:ascii="IRNazanin" w:hAnsi="IRNazanin" w:eastAsia="IRNazanin" w:cs="IRNazanin"/>
          <w:lang w:bidi="fa-IR"/>
          <w:color w:val="111111"/>
          <w:sz w:val="28"/>
          <w:szCs w:val="28"/>
          <w:rtl/>
        </w:rPr>
        <w:t xml:space="preserve">کا :مجهول ،تا: 1109 ه- 221 ق [ معجم تاريخ التراث 3- 2181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96" w:name="pg8181_89004"/>
    <w:bookmarkEnd w:id="496"/>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Amiri" w:hAnsi="Amiri" w:eastAsia="Amiri" w:cs="Amiri"/>
          <w:lang w:bidi="ar-SA"/>
          <w:color w:val="111111"/>
          <w:sz w:val="28"/>
          <w:szCs w:val="28"/>
          <w:rtl/>
        </w:rPr>
        <w:t xml:space="preserve">38574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،کا:مجهول، تا :رمضان 1137 ه- [ نشریه: 5-435]</w:t>
      </w:r>
    </w:p>
    <w:p>
      <w:pPr>
        <w:pStyle w:val="BookText"/>
      </w:pPr>
      <w:r>
        <w:rPr>
          <w:rFonts w:ascii="Amiri" w:hAnsi="Amiri" w:eastAsia="Amiri" w:cs="Amiri"/>
          <w:lang w:bidi="ar-SA"/>
          <w:color w:val="111111"/>
          <w:sz w:val="28"/>
          <w:szCs w:val="28"/>
          <w:rtl/>
        </w:rPr>
        <w:t xml:space="preserve">38575 .كربلاء؛ مكتبة الجعفرية (مدرسه هندي)؛ رقم المخطوط 5</w:t>
      </w:r>
    </w:p>
    <w:p>
      <w:pPr>
        <w:pStyle w:val="BookText"/>
      </w:pPr>
      <w:r>
        <w:rPr>
          <w:rFonts w:ascii="Amiri" w:hAnsi="Amiri" w:eastAsia="Amiri" w:cs="Amiri"/>
          <w:lang w:bidi="ar-SA"/>
          <w:color w:val="111111"/>
          <w:sz w:val="28"/>
          <w:szCs w:val="28"/>
          <w:rtl/>
        </w:rPr>
        <w:t xml:space="preserve">أوّلها :البسملة، الحمد لله الذي صحح كلامه القديم الذي هو أحسن الحديث فرعاً واصلاً وضعفاً أجر قارئه في كل حرف عشر حسنات؛ آخرها :الحمد لله رب العالمين الذي يجب من عباده الشكور ولا حول عن معصيته ولاقوة أي على طاعته إلا بالله أي بمعونة العلي العظيم وصلى الله على سيدنا محمّد رسول النبي الكريم اللهم ارزقنا متابعته في الدنيا وشفاعته في العقبي ومرافقته في الرفيق الأعلى على الوجه الآثم والله تعالى أعلم. في شهر رمضان الشريف سنة سبع وثلاثون ومائة والف للهجرة النبوية (1137ق) هذا الكتاب هو شرح لكتاب (شرح نخبة الفكر في مصطلحات أهل الأثر) لمؤلفه العلامة شهاب الدي أحمد بن حجر العسقلاني صاحب كتاب الدرر الكامنة في اعيان المائة</w:t>
      </w:r>
    </w:p>
    <w:p>
      <w:pPr>
        <w:pStyle w:val="BookText"/>
      </w:pPr>
      <w:r>
        <w:rPr>
          <w:rFonts w:ascii="Amiri" w:hAnsi="Amiri" w:eastAsia="Amiri" w:cs="Amiri"/>
          <w:lang w:bidi="ar-SA"/>
          <w:color w:val="111111"/>
          <w:sz w:val="28"/>
          <w:szCs w:val="28"/>
          <w:rtl/>
        </w:rPr>
        <w:t xml:space="preserve">الثامنة)</w:t>
      </w:r>
    </w:p>
    <w:p>
      <w:pPr>
        <w:pStyle w:val="BookText"/>
      </w:pPr>
      <w:r>
        <w:rPr>
          <w:rFonts w:ascii="IRNazanin" w:hAnsi="IRNazanin" w:eastAsia="IRNazanin" w:cs="IRNazanin"/>
          <w:lang w:bidi="fa-IR"/>
          <w:color w:val="111111"/>
          <w:sz w:val="28"/>
          <w:szCs w:val="28"/>
          <w:rtl/>
        </w:rPr>
        <w:t xml:space="preserve">نسخ ،کا :فیض الله بن نبي ،تا :مجهول؛ 470 ص ، 15*12سم [مخطوطات كربلاء: 3-33]</w:t>
      </w:r>
    </w:p>
    <w:p>
      <w:pPr>
        <w:pStyle w:val="BookText"/>
      </w:pPr>
      <w:r>
        <w:rPr>
          <w:rFonts w:ascii="Amiri" w:hAnsi="Amiri" w:eastAsia="Amiri" w:cs="Amiri"/>
          <w:lang w:bidi="ar-SA"/>
          <w:color w:val="111111"/>
          <w:sz w:val="28"/>
          <w:szCs w:val="28"/>
          <w:rtl/>
        </w:rPr>
        <w:t xml:space="preserve">38576 .بغداد؛ مكتبة الأوقاف العامة؛ رقم المخطوط : 17508</w:t>
      </w:r>
    </w:p>
    <w:p>
      <w:pPr>
        <w:pStyle w:val="BookText"/>
      </w:pPr>
      <w:r>
        <w:rPr>
          <w:rFonts w:ascii="IRNazanin" w:hAnsi="IRNazanin" w:eastAsia="IRNazanin" w:cs="IRNazanin"/>
          <w:lang w:bidi="fa-IR"/>
          <w:color w:val="111111"/>
          <w:sz w:val="28"/>
          <w:szCs w:val="28"/>
          <w:rtl/>
        </w:rPr>
        <w:t xml:space="preserve">کا :مجهول ،تا: مجهول؛ 301 ق [ معجم تاريخ التراث 3-2181 ]</w:t>
      </w:r>
    </w:p>
    <w:p>
      <w:pPr>
        <w:pStyle w:val="Heading2"/>
      </w:pPr>
      <w:bookmarkStart w:id="1931" w:name="_Toc1225"/>
      <w:r>
        <w:t>شرح شرح الهداية للجنكي / فلسفة - عربي</w:t>
      </w:r>
      <w:bookmarkEnd w:id="1931"/>
    </w:p>
    <w:p>
      <w:pPr>
        <w:pStyle w:val="BookText"/>
      </w:pPr>
      <w:r>
        <w:rPr>
          <w:rFonts w:ascii="Amiri" w:hAnsi="Amiri" w:eastAsia="Amiri" w:cs="Amiri"/>
          <w:lang w:bidi="ar-SA"/>
          <w:color w:val="111111"/>
          <w:sz w:val="28"/>
          <w:szCs w:val="28"/>
          <w:rtl/>
        </w:rPr>
        <w:t xml:space="preserve">38577 . النجف الأشرف؛ مؤسسة كاشف الغطاء العامة؛ رقم المخطوط: 7196</w:t>
      </w:r>
    </w:p>
    <w:p>
      <w:pPr>
        <w:pStyle w:val="BookText"/>
      </w:pPr>
      <w:r>
        <w:rPr>
          <w:rFonts w:ascii="IRNazanin" w:hAnsi="IRNazanin" w:eastAsia="IRNazanin" w:cs="IRNazanin"/>
          <w:lang w:bidi="fa-IR"/>
          <w:color w:val="111111"/>
          <w:sz w:val="28"/>
          <w:szCs w:val="28"/>
          <w:rtl/>
        </w:rPr>
        <w:t xml:space="preserve">کا :مجهول ،تا :مجهول؛ 22 ص [ف: 1-264]</w:t>
      </w:r>
    </w:p>
    <w:p>
      <w:pPr>
        <w:pStyle w:val="BookText"/>
      </w:pPr>
      <w:r>
        <w:rPr>
          <w:rFonts w:ascii="Amiri" w:hAnsi="Amiri" w:eastAsia="Amiri" w:cs="Amiri"/>
          <w:lang w:bidi="ar-SA"/>
          <w:color w:val="111111"/>
          <w:sz w:val="28"/>
          <w:szCs w:val="28"/>
          <w:rtl/>
        </w:rPr>
        <w:t xml:space="preserve">شرح شرعة الإسلام - مفاتيح الجنان ومصابيح الجنان</w:t>
      </w:r>
    </w:p>
    <w:p>
      <w:pPr>
        <w:pStyle w:val="Heading2"/>
      </w:pPr>
      <w:bookmarkStart w:id="1932" w:name="_Toc1226"/>
      <w:r>
        <w:t>شرح شروط الصلاة / فقه - عربي</w:t>
      </w:r>
      <w:bookmarkEnd w:id="1932"/>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Times New Roman" w:hAnsi="Times New Roman" w:eastAsia="Times New Roman" w:cs="Times New Roman"/>
          <w:lang w:val="en-US" w:bidi="en-US"/>
          <w:color w:val="111111"/>
          <w:sz w:val="28"/>
          <w:szCs w:val="28"/>
          <w:rtl/>
        </w:rPr>
        <w:t xml:space="preserve">38578.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أوّلها: الحمد لله الذي جعل مقيم الصلاة في جنات تجري من تحتها الأنهار</w:t>
      </w:r>
    </w:p>
    <w:p>
      <w:pPr>
        <w:pStyle w:val="BookText"/>
      </w:pPr>
      <w:r>
        <w:rPr>
          <w:rFonts w:ascii="Amiri" w:hAnsi="Amiri" w:eastAsia="Amiri" w:cs="Amiri"/>
          <w:lang w:bidi="ar-SA"/>
          <w:color w:val="111111"/>
          <w:sz w:val="28"/>
          <w:szCs w:val="28"/>
          <w:rtl/>
        </w:rPr>
        <w:t xml:space="preserve">كا :عمر ،تا: مجهول؛ 15*21سم[ الأوقاف العامة - موصل: 6-327]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97" w:name="pg8181_89005"/>
    <w:bookmarkEnd w:id="497"/>
    <w:p>
      <w:pPr>
        <w:pStyle w:val="Heading2"/>
      </w:pPr>
      <w:bookmarkStart w:id="1933" w:name="_Toc1227"/>
      <w:r>
        <w:t>شرح شروط الوضوء / فقه - عربي</w:t>
      </w:r>
      <w:bookmarkEnd w:id="1933"/>
    </w:p>
    <w:p>
      <w:pPr>
        <w:pStyle w:val="BookText"/>
      </w:pPr>
      <w:r>
        <w:rPr>
          <w:rFonts w:ascii="Amiri" w:hAnsi="Amiri" w:eastAsia="Amiri" w:cs="Amiri"/>
          <w:lang w:bidi="ar-SA"/>
          <w:color w:val="111111"/>
          <w:sz w:val="28"/>
          <w:szCs w:val="28"/>
          <w:rtl/>
        </w:rPr>
        <w:t xml:space="preserve">الرملي، أحمد بن أحمد ( -971 ه- )</w:t>
      </w:r>
    </w:p>
    <w:p>
      <w:pPr>
        <w:pStyle w:val="BookText"/>
      </w:pPr>
      <w:r>
        <w:rPr>
          <w:rFonts w:ascii="Times New Roman" w:hAnsi="Times New Roman" w:eastAsia="Times New Roman" w:cs="Times New Roman"/>
          <w:lang w:val="en-US" w:bidi="en-US"/>
          <w:color w:val="111111"/>
          <w:sz w:val="28"/>
          <w:szCs w:val="28"/>
          <w:rtl/>
        </w:rPr>
        <w:t xml:space="preserve">38579.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22/3/23</w:t>
      </w:r>
    </w:p>
    <w:p>
      <w:pPr>
        <w:pStyle w:val="BookText"/>
      </w:pPr>
      <w:r>
        <w:rPr>
          <w:rFonts w:ascii="Amiri" w:hAnsi="Amiri" w:eastAsia="Amiri" w:cs="Amiri"/>
          <w:lang w:bidi="ar-SA"/>
          <w:color w:val="111111"/>
          <w:sz w:val="28"/>
          <w:szCs w:val="28"/>
          <w:rtl/>
        </w:rPr>
        <w:t xml:space="preserve">اوّل النظم : يا طالباً منّي شروط وضوئه * خذها على الترتيب إذ أنت سامع؛ نسخ، كا:</w:t>
      </w:r>
    </w:p>
    <w:p>
      <w:pPr>
        <w:pStyle w:val="BookText"/>
      </w:pPr>
      <w:r>
        <w:rPr>
          <w:rFonts w:ascii="Amiri" w:hAnsi="Amiri" w:eastAsia="Amiri" w:cs="Amiri"/>
          <w:lang w:bidi="ar-SA"/>
          <w:color w:val="111111"/>
          <w:sz w:val="28"/>
          <w:szCs w:val="28"/>
          <w:rtl/>
        </w:rPr>
        <w:t xml:space="preserve">مجهول، تا :1078ه- [الأوقاف العامة - موصل: 3-99]</w:t>
      </w:r>
    </w:p>
    <w:p>
      <w:pPr>
        <w:pStyle w:val="BookText"/>
      </w:pPr>
      <w:r>
        <w:rPr>
          <w:rFonts w:ascii="Times New Roman" w:hAnsi="Times New Roman" w:eastAsia="Times New Roman" w:cs="Times New Roman"/>
          <w:lang w:val="en-US" w:bidi="en-US"/>
          <w:color w:val="111111"/>
          <w:sz w:val="28"/>
          <w:szCs w:val="28"/>
          <w:rtl/>
        </w:rPr>
        <w:t xml:space="preserve">38580.</w:t>
      </w:r>
    </w:p>
    <w:p>
      <w:pPr>
        <w:pStyle w:val="BookText"/>
      </w:pPr>
      <w:r>
        <w:rPr>
          <w:rFonts w:ascii="Amiri" w:hAnsi="Amiri" w:eastAsia="Amiri" w:cs="Amiri"/>
          <w:lang w:bidi="ar-SA"/>
          <w:color w:val="111111"/>
          <w:sz w:val="28"/>
          <w:szCs w:val="28"/>
          <w:rtl/>
        </w:rPr>
        <w:t xml:space="preserve">بغداد؛ مكتبة الأوقاف العامة؛ رقم المخطوط : 4745/6</w:t>
      </w:r>
    </w:p>
    <w:p>
      <w:pPr>
        <w:pStyle w:val="BookText"/>
      </w:pPr>
      <w:r>
        <w:rPr>
          <w:rFonts w:ascii="Amiri" w:hAnsi="Amiri" w:eastAsia="Amiri" w:cs="Amiri"/>
          <w:lang w:bidi="ar-SA"/>
          <w:color w:val="111111"/>
          <w:sz w:val="28"/>
          <w:szCs w:val="28"/>
          <w:rtl/>
        </w:rPr>
        <w:t xml:space="preserve">أوّلها: البسملة وبه نستعين الحمد لله الذي جعل الصلاة أفضل العبادات بعد الإيمان وجعل الوضوء من أعظم شروطها ...</w:t>
      </w:r>
    </w:p>
    <w:p>
      <w:pPr>
        <w:pStyle w:val="BookText"/>
      </w:pPr>
      <w:r>
        <w:rPr>
          <w:rFonts w:ascii="IRNazanin" w:hAnsi="IRNazanin" w:eastAsia="IRNazanin" w:cs="IRNazanin"/>
          <w:lang w:bidi="fa-IR"/>
          <w:color w:val="111111"/>
          <w:sz w:val="28"/>
          <w:szCs w:val="28"/>
          <w:rtl/>
        </w:rPr>
        <w:t xml:space="preserve">کا: مجهول ،تا: مجهول؛ 5 ق 15*20سم [ف: 1-688]</w:t>
      </w:r>
    </w:p>
    <w:p>
      <w:pPr>
        <w:pStyle w:val="Heading2"/>
      </w:pPr>
      <w:bookmarkStart w:id="1934" w:name="_Toc1228"/>
      <w:r>
        <w:t>شرح شروط الوضوء المذكورة في ابيات النووي / فقه - عربي</w:t>
      </w:r>
      <w:bookmarkEnd w:id="1934"/>
    </w:p>
    <w:p>
      <w:pPr>
        <w:pStyle w:val="BookText"/>
      </w:pPr>
      <w:r>
        <w:rPr>
          <w:rFonts w:ascii="Times New Roman" w:hAnsi="Times New Roman" w:eastAsia="Times New Roman" w:cs="Times New Roman"/>
          <w:lang w:val="en-US" w:bidi="en-US"/>
          <w:color w:val="111111"/>
          <w:sz w:val="28"/>
          <w:szCs w:val="28"/>
          <w:rtl/>
        </w:rPr>
        <w:t xml:space="preserve">38581.</w:t>
      </w:r>
    </w:p>
    <w:p>
      <w:pPr>
        <w:pStyle w:val="BookText"/>
      </w:pPr>
      <w:r>
        <w:rPr>
          <w:rFonts w:ascii="Amiri" w:hAnsi="Amiri" w:eastAsia="Amiri" w:cs="Amiri"/>
          <w:lang w:bidi="ar-SA"/>
          <w:color w:val="111111"/>
          <w:sz w:val="28"/>
          <w:szCs w:val="28"/>
          <w:rtl/>
        </w:rPr>
        <w:t xml:space="preserve">بغداد؛ خزانة قاسم محمّد الرجب؛ رقم المخطوط: 372</w:t>
      </w:r>
    </w:p>
    <w:p>
      <w:pPr>
        <w:pStyle w:val="BookText"/>
      </w:pPr>
      <w:r>
        <w:rPr>
          <w:rFonts w:ascii="IRNazanin" w:hAnsi="IRNazanin" w:eastAsia="IRNazanin" w:cs="IRNazanin"/>
          <w:lang w:bidi="fa-IR"/>
          <w:color w:val="111111"/>
          <w:sz w:val="28"/>
          <w:szCs w:val="28"/>
          <w:rtl/>
        </w:rPr>
        <w:t xml:space="preserve">کا :مجهول، تا: 1200ه- [ف: 3-13]</w:t>
      </w:r>
    </w:p>
    <w:p>
      <w:pPr>
        <w:pStyle w:val="Heading2"/>
      </w:pPr>
      <w:bookmarkStart w:id="1935" w:name="_Toc1229"/>
      <w:r>
        <w:t>شرح شعب الإيمان (رسالة في / كلام وعقائد - عربي</w:t>
      </w:r>
      <w:bookmarkEnd w:id="1935"/>
    </w:p>
    <w:p>
      <w:pPr>
        <w:pStyle w:val="BookText"/>
      </w:pPr>
      <w:r>
        <w:rPr>
          <w:rFonts w:ascii="IRNazanin" w:hAnsi="IRNazanin" w:eastAsia="IRNazanin" w:cs="IRNazanin"/>
          <w:lang w:bidi="fa-IR"/>
          <w:color w:val="111111"/>
          <w:sz w:val="28"/>
          <w:szCs w:val="28"/>
          <w:rtl/>
        </w:rPr>
        <w:t xml:space="preserve">ابن الرجب ،عبد الرّحمن بن أحمد( 736 - 795 ه- )</w:t>
      </w:r>
    </w:p>
    <w:p>
      <w:pPr>
        <w:pStyle w:val="BookText"/>
      </w:pPr>
      <w:r>
        <w:rPr>
          <w:rFonts w:ascii="Amiri" w:hAnsi="Amiri" w:eastAsia="Amiri" w:cs="Amiri"/>
          <w:lang w:bidi="ar-SA"/>
          <w:color w:val="111111"/>
          <w:sz w:val="28"/>
          <w:szCs w:val="28"/>
          <w:rtl/>
        </w:rPr>
        <w:t xml:space="preserve">38582 .بغداد؛ مكتبة الأوقاف العامة؛ رقم المخطوط: 4767/26</w:t>
      </w:r>
    </w:p>
    <w:p>
      <w:pPr>
        <w:pStyle w:val="BookText"/>
      </w:pPr>
      <w:r>
        <w:rPr>
          <w:rFonts w:ascii="Amiri" w:hAnsi="Amiri" w:eastAsia="Amiri" w:cs="Amiri"/>
          <w:lang w:bidi="ar-SA"/>
          <w:color w:val="111111"/>
          <w:sz w:val="28"/>
          <w:szCs w:val="28"/>
          <w:rtl/>
        </w:rPr>
        <w:t xml:space="preserve">أوّلها :الحمد لله رب العالمين والصلاة والسلام سيد المرسلين وخاتم النبيين وقائد الغر المحجلين</w:t>
      </w:r>
    </w:p>
    <w:p>
      <w:pPr>
        <w:pStyle w:val="BookText"/>
      </w:pPr>
      <w:r>
        <w:rPr>
          <w:rFonts w:ascii="IRNazanin" w:hAnsi="IRNazanin" w:eastAsia="IRNazanin" w:cs="IRNazanin"/>
          <w:lang w:bidi="fa-IR"/>
          <w:color w:val="111111"/>
          <w:sz w:val="28"/>
          <w:szCs w:val="28"/>
          <w:rtl/>
        </w:rPr>
        <w:t xml:space="preserve">کا: مجهول ،تا :مجهول؛ 6ق 30*20سم [ف: 2-162]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98" w:name="pg8181_89007"/>
    <w:bookmarkEnd w:id="498"/>
    <w:p>
      <w:pPr>
        <w:pStyle w:val="Heading2"/>
      </w:pPr>
      <w:bookmarkStart w:id="1936" w:name="_Toc1230"/>
      <w:r>
        <w:t>شرح شعر التابغة والمقصورة وقصائد الأعشى وامري القيس / أدب - عربي</w:t>
      </w:r>
      <w:bookmarkEnd w:id="1936"/>
    </w:p>
    <w:p>
      <w:pPr>
        <w:pStyle w:val="BookText"/>
      </w:pPr>
      <w:r>
        <w:rPr>
          <w:rFonts w:ascii="Times New Roman" w:hAnsi="Times New Roman" w:eastAsia="Times New Roman" w:cs="Times New Roman"/>
          <w:lang w:val="en-US" w:bidi="en-US"/>
          <w:color w:val="111111"/>
          <w:sz w:val="28"/>
          <w:szCs w:val="28"/>
          <w:rtl/>
        </w:rPr>
        <w:t xml:space="preserve">38583.</w:t>
      </w:r>
    </w:p>
    <w:p>
      <w:pPr>
        <w:pStyle w:val="BookText"/>
      </w:pPr>
      <w:r>
        <w:rPr>
          <w:rFonts w:ascii="Amiri" w:hAnsi="Amiri" w:eastAsia="Amiri" w:cs="Amiri"/>
          <w:lang w:bidi="ar-SA"/>
          <w:color w:val="111111"/>
          <w:sz w:val="28"/>
          <w:szCs w:val="28"/>
          <w:rtl/>
        </w:rPr>
        <w:t xml:space="preserve">النجف الأشرف؛ العتبة العلوية؛ رقم المخطوط: 77</w:t>
      </w:r>
    </w:p>
    <w:p>
      <w:pPr>
        <w:pStyle w:val="BookText"/>
      </w:pPr>
      <w:r>
        <w:rPr>
          <w:rFonts w:ascii="IRNazanin" w:hAnsi="IRNazanin" w:eastAsia="IRNazanin" w:cs="IRNazanin"/>
          <w:lang w:bidi="fa-IR"/>
          <w:color w:val="111111"/>
          <w:sz w:val="28"/>
          <w:szCs w:val="28"/>
          <w:rtl/>
        </w:rPr>
        <w:t xml:space="preserve">کا :مجهول، تا: قرن 5 ه- [ معهد المخطوطات العربية : 5-29]</w:t>
      </w:r>
    </w:p>
    <w:p>
      <w:pPr>
        <w:pStyle w:val="BookText"/>
      </w:pPr>
      <w:r>
        <w:rPr>
          <w:rFonts w:ascii="Amiri" w:hAnsi="Amiri" w:eastAsia="Amiri" w:cs="Amiri"/>
          <w:lang w:bidi="ar-SA"/>
          <w:color w:val="111111"/>
          <w:sz w:val="28"/>
          <w:szCs w:val="28"/>
          <w:rtl/>
        </w:rPr>
        <w:t xml:space="preserve">شرح الشفاء - حاشية الشفاء</w:t>
      </w:r>
    </w:p>
    <w:p>
      <w:pPr>
        <w:pStyle w:val="Heading2"/>
      </w:pPr>
      <w:bookmarkStart w:id="1937" w:name="_Toc1231"/>
      <w:r>
        <w:t>شرح الشفاء بتعريف حقوق المصطفى =الاصطفاء لبيان معاني الشفاء /</w:t>
      </w:r>
      <w:bookmarkEnd w:id="1937"/>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الدلجي، محمّد بن محمّد (860 - 947 ه- )</w:t>
      </w:r>
    </w:p>
    <w:p>
      <w:pPr>
        <w:pStyle w:val="BookText"/>
      </w:pPr>
      <w:r>
        <w:rPr>
          <w:rFonts w:ascii="Amiri" w:hAnsi="Amiri" w:eastAsia="Amiri" w:cs="Amiri"/>
          <w:lang w:bidi="ar-SA"/>
          <w:color w:val="111111"/>
          <w:sz w:val="28"/>
          <w:szCs w:val="28"/>
          <w:rtl/>
        </w:rPr>
        <w:t xml:space="preserve">المرتبط: الشفاء بتعريف حقوق المصطفى؛ قاضي عياض عياض بن موسى (544-476ه-)</w:t>
      </w:r>
    </w:p>
    <w:p>
      <w:pPr>
        <w:pStyle w:val="BookText"/>
      </w:pPr>
      <w:r>
        <w:rPr>
          <w:rFonts w:ascii="Amiri" w:hAnsi="Amiri" w:eastAsia="Amiri" w:cs="Amiri"/>
          <w:lang w:bidi="ar-SA"/>
          <w:color w:val="111111"/>
          <w:sz w:val="28"/>
          <w:szCs w:val="28"/>
          <w:rtl/>
        </w:rPr>
        <w:t xml:space="preserve">38584 . النجف الأشرف؛ مؤسسة كاشف الغطاء العامة؛ رقم المخطوط: 7621</w:t>
      </w:r>
    </w:p>
    <w:p>
      <w:pPr>
        <w:pStyle w:val="BookText"/>
      </w:pPr>
      <w:r>
        <w:rPr>
          <w:rFonts w:ascii="Amiri" w:hAnsi="Amiri" w:eastAsia="Amiri" w:cs="Amiri"/>
          <w:lang w:bidi="ar-SA"/>
          <w:color w:val="111111"/>
          <w:sz w:val="28"/>
          <w:szCs w:val="28"/>
          <w:rtl/>
        </w:rPr>
        <w:t xml:space="preserve">كا :مجهول، تا: 1050ه-، 702ص [ف: 1-245]</w:t>
      </w:r>
    </w:p>
    <w:p>
      <w:pPr>
        <w:pStyle w:val="Heading2"/>
      </w:pPr>
      <w:bookmarkStart w:id="1938" w:name="_Toc1232"/>
      <w:r>
        <w:t>شرح الشفاء بتعريف حقوق المصطفى - رفع الخفاء عن ذات الشفاء /</w:t>
      </w:r>
      <w:bookmarkEnd w:id="1938"/>
    </w:p>
    <w:p>
      <w:pPr>
        <w:pStyle w:val="BookText"/>
      </w:pPr>
      <w:r>
        <w:rPr>
          <w:rFonts w:ascii="IRNazanin" w:hAnsi="IRNazanin" w:eastAsia="IRNazanin" w:cs="IRNazanin"/>
          <w:lang w:bidi="fa-IR"/>
          <w:color w:val="111111"/>
          <w:sz w:val="28"/>
          <w:szCs w:val="28"/>
          <w:rtl/>
        </w:rPr>
        <w:t xml:space="preserve">کلام و عقائد تاريخ النبي (ص) - عربي</w:t>
      </w:r>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المرتبط : الشفاء بتعريف حقوق المصطفى؛ قاضي عياض، عياض بن موسى (544-476ه-)</w:t>
      </w:r>
    </w:p>
    <w:p>
      <w:pPr>
        <w:pStyle w:val="BookText"/>
      </w:pPr>
      <w:r>
        <w:rPr>
          <w:rFonts w:ascii="Amiri" w:hAnsi="Amiri" w:eastAsia="Amiri" w:cs="Amiri"/>
          <w:lang w:bidi="ar-SA"/>
          <w:color w:val="111111"/>
          <w:sz w:val="28"/>
          <w:szCs w:val="28"/>
          <w:rtl/>
        </w:rPr>
        <w:t xml:space="preserve">تاريخ التأليف: 1011ه- محل التأليف مكة المكرمة</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Amiri" w:hAnsi="Amiri" w:eastAsia="Amiri" w:cs="Amiri"/>
          <w:lang w:bidi="ar-SA"/>
          <w:color w:val="111111"/>
          <w:sz w:val="28"/>
          <w:szCs w:val="28"/>
          <w:rtl/>
        </w:rPr>
        <w:t xml:space="preserve">أوّله :الحمد لله الذي أنزل القرآن شفاء لما في الصدور وهدى ورحمة للمؤمنين ... أما فيقول أفقر العباد إلى كرم ربّه الباري علي بن سلطان محمّد القاري: لما رأيت كتاب الشفاء في شمائل صاحب الاصطفاء أجمع ما صنف في بابه ... أردت أن أخدمه بشرح يشرح ما يتعلق به</w:t>
      </w:r>
    </w:p>
    <w:p>
      <w:pPr>
        <w:pStyle w:val="BookText"/>
      </w:pPr>
      <w:r>
        <w:rPr>
          <w:rFonts w:ascii="Amiri" w:hAnsi="Amiri" w:eastAsia="Amiri" w:cs="Amiri"/>
          <w:lang w:bidi="ar-SA"/>
          <w:color w:val="111111"/>
          <w:sz w:val="28"/>
          <w:szCs w:val="28"/>
          <w:rtl/>
        </w:rPr>
        <w:t xml:space="preserve">من تحقيق الإعراب والبناء ...</w:t>
      </w:r>
    </w:p>
    <w:p>
      <w:pPr>
        <w:pStyle w:val="BookText"/>
      </w:pPr>
      <w:r>
        <w:rPr>
          <w:rFonts w:ascii="Amiri" w:hAnsi="Amiri" w:eastAsia="Amiri" w:cs="Amiri"/>
          <w:lang w:bidi="ar-SA"/>
          <w:color w:val="111111"/>
          <w:sz w:val="28"/>
          <w:szCs w:val="28"/>
          <w:rtl/>
        </w:rPr>
        <w:t xml:space="preserve">آخره :وزاد محبة شرفاً وفضلاً *** وبلغه المهيمن ما يشاء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99" w:name="pg8181_89009"/>
    <w:bookmarkEnd w:id="499"/>
    <w:p>
      <w:pPr>
        <w:pStyle w:val="BookText"/>
      </w:pPr>
      <w:r>
        <w:rPr>
          <w:rFonts w:ascii="Amiri" w:hAnsi="Amiri" w:eastAsia="Amiri" w:cs="Amiri"/>
          <w:lang w:bidi="ar-SA"/>
          <w:color w:val="111111"/>
          <w:sz w:val="28"/>
          <w:szCs w:val="28"/>
          <w:rtl/>
        </w:rPr>
        <w:t xml:space="preserve">38585 .البصرة ؛ المكتبة العبّاسية (باش أعيان)؛ رقم المخطوط: ح-7</w:t>
      </w:r>
    </w:p>
    <w:p>
      <w:pPr>
        <w:pStyle w:val="BookText"/>
      </w:pPr>
      <w:r>
        <w:rPr>
          <w:rFonts w:ascii="Amiri" w:hAnsi="Amiri" w:eastAsia="Amiri" w:cs="Amiri"/>
          <w:lang w:bidi="ar-SA"/>
          <w:color w:val="111111"/>
          <w:sz w:val="28"/>
          <w:szCs w:val="28"/>
          <w:rtl/>
        </w:rPr>
        <w:t xml:space="preserve">النصف الأوّل منه؛ كا: محمّد النعماني ،تا: 1 جمادى الثانية 1017ه- 526ص،</w:t>
      </w:r>
    </w:p>
    <w:p>
      <w:pPr>
        <w:pStyle w:val="BookText"/>
      </w:pPr>
      <w:r>
        <w:rPr>
          <w:rFonts w:ascii="IRNazanin" w:hAnsi="IRNazanin" w:eastAsia="IRNazanin" w:cs="IRNazanin"/>
          <w:lang w:bidi="fa-IR"/>
          <w:color w:val="111111"/>
          <w:sz w:val="28"/>
          <w:szCs w:val="28"/>
          <w:rtl/>
        </w:rPr>
        <w:t xml:space="preserve">3321/5سم [ف: 263]</w:t>
      </w:r>
    </w:p>
    <w:p>
      <w:pPr>
        <w:pStyle w:val="BookText"/>
      </w:pPr>
      <w:r>
        <w:rPr>
          <w:rFonts w:ascii="Amiri" w:hAnsi="Amiri" w:eastAsia="Amiri" w:cs="Amiri"/>
          <w:lang w:bidi="ar-SA"/>
          <w:color w:val="111111"/>
          <w:sz w:val="28"/>
          <w:szCs w:val="28"/>
          <w:rtl/>
        </w:rPr>
        <w:t xml:space="preserve">38586 .بغداد؛ المكتبة القادرية رقم المخطوط : 1208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اول ربیع الاخر 1164ه-، 462 ق ، 31س، 27*18سم [ف: 4-138]</w:t>
      </w:r>
    </w:p>
    <w:p>
      <w:pPr>
        <w:pStyle w:val="BookText"/>
      </w:pPr>
      <w:r>
        <w:rPr>
          <w:rFonts w:ascii="Amiri" w:hAnsi="Amiri" w:eastAsia="Amiri" w:cs="Amiri"/>
          <w:lang w:bidi="ar-SA"/>
          <w:color w:val="111111"/>
          <w:sz w:val="28"/>
          <w:szCs w:val="28"/>
          <w:rtl/>
        </w:rPr>
        <w:t xml:space="preserve">38587 .الموصل؛ مكتبة طه محسن رقم المخطوط 9</w:t>
      </w:r>
    </w:p>
    <w:p>
      <w:pPr>
        <w:pStyle w:val="BookText"/>
      </w:pPr>
      <w:r>
        <w:rPr>
          <w:rFonts w:ascii="IRNazanin" w:hAnsi="IRNazanin" w:eastAsia="IRNazanin" w:cs="IRNazanin"/>
          <w:lang w:bidi="fa-IR"/>
          <w:color w:val="111111"/>
          <w:sz w:val="28"/>
          <w:szCs w:val="28"/>
          <w:rtl/>
        </w:rPr>
        <w:t xml:space="preserve">کا :عبد الله سيواسي، تا: 23 رجب 1172 ه-، 591ق، 27س، 24*17سم [المورد: 44-132]</w:t>
      </w:r>
    </w:p>
    <w:p>
      <w:pPr>
        <w:pStyle w:val="BookText"/>
      </w:pPr>
      <w:r>
        <w:rPr>
          <w:rFonts w:ascii="Amiri" w:hAnsi="Amiri" w:eastAsia="Amiri" w:cs="Amiri"/>
          <w:lang w:bidi="ar-SA"/>
          <w:color w:val="111111"/>
          <w:sz w:val="28"/>
          <w:szCs w:val="28"/>
          <w:rtl/>
        </w:rPr>
        <w:t xml:space="preserve">38588 .بغداد؛ مكتبة الأوقاف العامة؛ رقم المخطوط : 9708</w:t>
      </w:r>
    </w:p>
    <w:p>
      <w:pPr>
        <w:pStyle w:val="BookText"/>
      </w:pPr>
      <w:r>
        <w:rPr>
          <w:rFonts w:ascii="Amiri" w:hAnsi="Amiri" w:eastAsia="Amiri" w:cs="Amiri"/>
          <w:lang w:bidi="ar-SA"/>
          <w:color w:val="111111"/>
          <w:sz w:val="28"/>
          <w:szCs w:val="28"/>
          <w:rtl/>
        </w:rPr>
        <w:t xml:space="preserve">كا: أحمد بن عبد الله، تا : 1184 ه- 410 ق، 15*24سم [ف: 1-343]</w:t>
      </w:r>
    </w:p>
    <w:p>
      <w:pPr>
        <w:pStyle w:val="BookText"/>
      </w:pPr>
      <w:r>
        <w:rPr>
          <w:rFonts w:ascii="Amiri" w:hAnsi="Amiri" w:eastAsia="Amiri" w:cs="Amiri"/>
          <w:lang w:bidi="ar-SA"/>
          <w:color w:val="111111"/>
          <w:sz w:val="28"/>
          <w:szCs w:val="28"/>
          <w:rtl/>
        </w:rPr>
        <w:t xml:space="preserve">38589 .بغداد؛ مكتبة الأوقاف العامة؛ رقم المخطوط: 2981</w:t>
      </w:r>
    </w:p>
    <w:p>
      <w:pPr>
        <w:pStyle w:val="BookText"/>
      </w:pPr>
      <w:r>
        <w:rPr>
          <w:rFonts w:ascii="IRNazanin" w:hAnsi="IRNazanin" w:eastAsia="IRNazanin" w:cs="IRNazanin"/>
          <w:lang w:bidi="fa-IR"/>
          <w:color w:val="111111"/>
          <w:sz w:val="28"/>
          <w:szCs w:val="28"/>
          <w:rtl/>
        </w:rPr>
        <w:t xml:space="preserve">المجلد الاول ؛کا: مجهول، تا: 1255ه- 408 ق ، 16*24سم [ف: 1-343]</w:t>
      </w:r>
    </w:p>
    <w:p>
      <w:pPr>
        <w:pStyle w:val="BookText"/>
      </w:pPr>
      <w:r>
        <w:rPr>
          <w:rFonts w:ascii="Amiri" w:hAnsi="Amiri" w:eastAsia="Amiri" w:cs="Amiri"/>
          <w:lang w:bidi="ar-SA"/>
          <w:color w:val="111111"/>
          <w:sz w:val="28"/>
          <w:szCs w:val="28"/>
          <w:rtl/>
        </w:rPr>
        <w:t xml:space="preserve">38590 .بغداد؛ مكتبة الأوقاف العامة؛ رقم المخطوط : 2982</w:t>
      </w:r>
    </w:p>
    <w:p>
      <w:pPr>
        <w:pStyle w:val="BookText"/>
      </w:pPr>
      <w:r>
        <w:rPr>
          <w:rFonts w:ascii="Amiri" w:hAnsi="Amiri" w:eastAsia="Amiri" w:cs="Amiri"/>
          <w:lang w:bidi="ar-SA"/>
          <w:color w:val="111111"/>
          <w:sz w:val="28"/>
          <w:szCs w:val="28"/>
          <w:rtl/>
        </w:rPr>
        <w:t xml:space="preserve">المجلد الثاني؛ كا :مجهول، تا: 1255 ه- 350 ق 16*24سم [ف: 1-343]</w:t>
      </w:r>
    </w:p>
    <w:p>
      <w:pPr>
        <w:pStyle w:val="BookText"/>
      </w:pPr>
      <w:r>
        <w:rPr>
          <w:rFonts w:ascii="Amiri" w:hAnsi="Amiri" w:eastAsia="Amiri" w:cs="Amiri"/>
          <w:lang w:bidi="ar-SA"/>
          <w:color w:val="111111"/>
          <w:sz w:val="28"/>
          <w:szCs w:val="28"/>
          <w:rtl/>
        </w:rPr>
        <w:t xml:space="preserve">38591 .بغداد؛ مكتبة الأوقاف العامة؛ رقم المخطوط : 6677</w:t>
      </w:r>
    </w:p>
    <w:p>
      <w:pPr>
        <w:pStyle w:val="BookText"/>
      </w:pPr>
      <w:r>
        <w:rPr>
          <w:rFonts w:ascii="IRNazanin" w:hAnsi="IRNazanin" w:eastAsia="IRNazanin" w:cs="IRNazanin"/>
          <w:lang w:bidi="fa-IR"/>
          <w:color w:val="111111"/>
          <w:sz w:val="28"/>
          <w:szCs w:val="28"/>
          <w:rtl/>
        </w:rPr>
        <w:t xml:space="preserve">کا :مجهول، تا: مجهول؛ 408 ق ، 14*22سم [ف: 1-343]</w:t>
      </w:r>
    </w:p>
    <w:p>
      <w:pPr>
        <w:pStyle w:val="Heading2"/>
      </w:pPr>
      <w:bookmarkStart w:id="1939" w:name="_Toc1233"/>
      <w:r>
        <w:t>شرح الشمائل / تاريخ النبي (ص) - عربي</w:t>
      </w:r>
      <w:bookmarkEnd w:id="1939"/>
    </w:p>
    <w:p>
      <w:pPr>
        <w:pStyle w:val="BookText"/>
      </w:pPr>
      <w:r>
        <w:rPr>
          <w:rFonts w:ascii="IRNazanin" w:hAnsi="IRNazanin" w:eastAsia="IRNazanin" w:cs="IRNazanin"/>
          <w:lang w:bidi="fa-IR"/>
          <w:color w:val="111111"/>
          <w:sz w:val="28"/>
          <w:szCs w:val="28"/>
          <w:rtl/>
        </w:rPr>
        <w:t xml:space="preserve">38592 .بغداد؛ دار المخطوطات؛ رقم المخطوط: 13332</w:t>
      </w:r>
    </w:p>
    <w:p>
      <w:pPr>
        <w:pStyle w:val="BookText"/>
      </w:pPr>
      <w:r>
        <w:rPr>
          <w:rFonts w:ascii="IRNazanin" w:hAnsi="IRNazanin" w:eastAsia="IRNazanin" w:cs="IRNazanin"/>
          <w:lang w:bidi="fa-IR"/>
          <w:color w:val="111111"/>
          <w:sz w:val="28"/>
          <w:szCs w:val="28"/>
          <w:rtl/>
        </w:rPr>
        <w:t xml:space="preserve">کا :مجهول، تا :مجهول؛ ناقصة: الأوّل؛ 608 ص ، 23 س ، 22*16سم [دار صدام-ف: حدیث</w:t>
      </w:r>
    </w:p>
    <w:p>
      <w:pPr>
        <w:pStyle w:val="BookText"/>
      </w:pPr>
      <w:r>
        <w:rPr>
          <w:rFonts w:ascii="Times New Roman" w:hAnsi="Times New Roman" w:eastAsia="Times New Roman" w:cs="Times New Roman"/>
          <w:lang w:val="en-US" w:bidi="en-US"/>
          <w:color w:val="111111"/>
          <w:sz w:val="28"/>
          <w:szCs w:val="28"/>
          <w:rtl/>
        </w:rPr>
        <w:t xml:space="preserve">182 ]</w:t>
      </w:r>
    </w:p>
    <w:p>
      <w:pPr>
        <w:pStyle w:val="BookText"/>
      </w:pPr>
      <w:r>
        <w:rPr>
          <w:rFonts w:ascii="Amiri" w:hAnsi="Amiri" w:eastAsia="Amiri" w:cs="Amiri"/>
          <w:lang w:bidi="ar-SA"/>
          <w:color w:val="111111"/>
          <w:sz w:val="28"/>
          <w:szCs w:val="28"/>
          <w:rtl/>
        </w:rPr>
        <w:t xml:space="preserve">شرح شمائل الترمذي - بهجة المحافل وأجمل الوسائل بالتعريف برواة</w:t>
      </w:r>
    </w:p>
    <w:p>
      <w:pPr>
        <w:pStyle w:val="BookText"/>
      </w:pPr>
      <w:r>
        <w:rPr>
          <w:rFonts w:ascii="IRNazanin" w:hAnsi="IRNazanin" w:eastAsia="IRNazanin" w:cs="IRNazanin"/>
          <w:lang w:bidi="fa-IR"/>
          <w:color w:val="111111"/>
          <w:sz w:val="28"/>
          <w:szCs w:val="28"/>
          <w:rtl/>
        </w:rPr>
        <w:t xml:space="preserve">الشمائل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00" w:name="pg8181_89011"/>
    <w:bookmarkEnd w:id="500"/>
    <w:p>
      <w:pPr>
        <w:pStyle w:val="Heading2"/>
      </w:pPr>
      <w:bookmarkStart w:id="1940" w:name="_Toc1234"/>
      <w:r>
        <w:t>شرح الشمائل النبوية / تاريخ النبي (ص)، تاريخ - عربي</w:t>
      </w:r>
      <w:bookmarkEnd w:id="1940"/>
    </w:p>
    <w:p>
      <w:pPr>
        <w:pStyle w:val="BookText"/>
      </w:pPr>
      <w:r>
        <w:rPr>
          <w:rFonts w:ascii="Amiri" w:hAnsi="Amiri" w:eastAsia="Amiri" w:cs="Amiri"/>
          <w:lang w:bidi="ar-SA"/>
          <w:color w:val="111111"/>
          <w:sz w:val="28"/>
          <w:szCs w:val="28"/>
          <w:rtl/>
        </w:rPr>
        <w:t xml:space="preserve">المناوي، محمّد عبد الرؤف بن علي( 952 - 1031ه-)</w:t>
      </w:r>
    </w:p>
    <w:p>
      <w:pPr>
        <w:pStyle w:val="BookText"/>
      </w:pPr>
      <w:r>
        <w:rPr>
          <w:rFonts w:ascii="Amiri" w:hAnsi="Amiri" w:eastAsia="Amiri" w:cs="Amiri"/>
          <w:lang w:bidi="ar-SA"/>
          <w:color w:val="111111"/>
          <w:sz w:val="28"/>
          <w:szCs w:val="28"/>
          <w:rtl/>
        </w:rPr>
        <w:t xml:space="preserve">المرتبط: الشمائل النبوية والخصائل المصطفوية = شمايل النبي = شمائل الترمذي؛ الترمذي</w:t>
      </w:r>
    </w:p>
    <w:p>
      <w:pPr>
        <w:pStyle w:val="BookText"/>
      </w:pPr>
      <w:r>
        <w:rPr>
          <w:rFonts w:ascii="Amiri" w:hAnsi="Amiri" w:eastAsia="Amiri" w:cs="Amiri"/>
          <w:lang w:bidi="ar-SA"/>
          <w:color w:val="111111"/>
          <w:sz w:val="28"/>
          <w:szCs w:val="28"/>
          <w:rtl/>
        </w:rPr>
        <w:t xml:space="preserve">محمّد بن عيسى (279-209ه-)</w:t>
      </w:r>
    </w:p>
    <w:p>
      <w:pPr>
        <w:pStyle w:val="BookText"/>
      </w:pPr>
      <w:r>
        <w:rPr>
          <w:rFonts w:ascii="Amiri" w:hAnsi="Amiri" w:eastAsia="Amiri" w:cs="Amiri"/>
          <w:lang w:bidi="ar-SA"/>
          <w:color w:val="111111"/>
          <w:sz w:val="28"/>
          <w:szCs w:val="28"/>
          <w:rtl/>
        </w:rPr>
        <w:t xml:space="preserve">تاريخ التأليف: 999ه-</w:t>
      </w:r>
    </w:p>
    <w:p>
      <w:pPr>
        <w:pStyle w:val="BookText"/>
      </w:pPr>
      <w:r>
        <w:rPr>
          <w:rFonts w:ascii="Amiri" w:hAnsi="Amiri" w:eastAsia="Amiri" w:cs="Amiri"/>
          <w:lang w:bidi="ar-SA"/>
          <w:color w:val="111111"/>
          <w:sz w:val="28"/>
          <w:szCs w:val="28"/>
          <w:rtl/>
        </w:rPr>
        <w:t xml:space="preserve">طبع: القاهرة، 1317 و 1318ه-</w:t>
      </w:r>
    </w:p>
    <w:p>
      <w:pPr>
        <w:pStyle w:val="BookText"/>
      </w:pPr>
      <w:r>
        <w:rPr>
          <w:rFonts w:ascii="IRNazanin" w:hAnsi="IRNazanin" w:eastAsia="IRNazanin" w:cs="IRNazanin"/>
          <w:lang w:bidi="fa-IR"/>
          <w:color w:val="111111"/>
          <w:sz w:val="28"/>
          <w:szCs w:val="28"/>
          <w:rtl/>
        </w:rPr>
        <w:t xml:space="preserve">[فنخا: 19 978]</w:t>
      </w:r>
    </w:p>
    <w:p>
      <w:pPr>
        <w:pStyle w:val="BookText"/>
      </w:pPr>
      <w:r>
        <w:rPr>
          <w:rFonts w:ascii="Amiri" w:hAnsi="Amiri" w:eastAsia="Amiri" w:cs="Amiri"/>
          <w:lang w:bidi="ar-SA"/>
          <w:color w:val="111111"/>
          <w:sz w:val="28"/>
          <w:szCs w:val="28"/>
          <w:rtl/>
        </w:rPr>
        <w:t xml:space="preserve">38593 .بغداد؛ مكتبة الأوقاف العامة؛ رقم المخطوط: 2920</w:t>
      </w:r>
    </w:p>
    <w:p>
      <w:pPr>
        <w:pStyle w:val="BookText"/>
      </w:pPr>
      <w:r>
        <w:rPr>
          <w:rFonts w:ascii="IRNazanin" w:hAnsi="IRNazanin" w:eastAsia="IRNazanin" w:cs="IRNazanin"/>
          <w:lang w:bidi="fa-IR"/>
          <w:color w:val="111111"/>
          <w:sz w:val="28"/>
          <w:szCs w:val="28"/>
          <w:rtl/>
        </w:rPr>
        <w:t xml:space="preserve">کا :نجف علي البهبهاني ،تا: 1151ه- تملك: درويش بن انس بن درويش بن صالح ابن عبد القادر العبّاسي الكوازي البصري؛ 301 ق ، 22*32سم [ف: 1-344]</w:t>
      </w:r>
    </w:p>
    <w:p>
      <w:pPr>
        <w:pStyle w:val="BookText"/>
      </w:pPr>
      <w:r>
        <w:rPr>
          <w:rFonts w:ascii="Times New Roman" w:hAnsi="Times New Roman" w:eastAsia="Times New Roman" w:cs="Times New Roman"/>
          <w:lang w:val="en-US" w:bidi="en-US"/>
          <w:color w:val="111111"/>
          <w:sz w:val="28"/>
          <w:szCs w:val="28"/>
          <w:rtl/>
        </w:rPr>
        <w:t xml:space="preserve">38594.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 251</w:t>
      </w:r>
    </w:p>
    <w:p>
      <w:pPr>
        <w:pStyle w:val="BookText"/>
      </w:pPr>
      <w:r>
        <w:rPr>
          <w:rFonts w:ascii="IRNazanin" w:hAnsi="IRNazanin" w:eastAsia="IRNazanin" w:cs="IRNazanin"/>
          <w:lang w:bidi="fa-IR"/>
          <w:color w:val="111111"/>
          <w:sz w:val="28"/>
          <w:szCs w:val="28"/>
          <w:rtl/>
        </w:rPr>
        <w:t xml:space="preserve">أوّلها: البسملة شمائل أهل الفضايل في الحديث والقديم وعوايد أرباب الفوايد في كل مطلع قویم ؛آخرها :بلغنا الله ببركة المصطفى أعظم الأمنيات وحشرنا في زمرته في الحياة</w:t>
      </w:r>
    </w:p>
    <w:p>
      <w:pPr>
        <w:pStyle w:val="BookText"/>
      </w:pPr>
      <w:r>
        <w:rPr>
          <w:rFonts w:ascii="IRNazanin" w:hAnsi="IRNazanin" w:eastAsia="IRNazanin" w:cs="IRNazanin"/>
          <w:lang w:bidi="fa-IR"/>
          <w:color w:val="111111"/>
          <w:sz w:val="28"/>
          <w:szCs w:val="28"/>
          <w:rtl/>
        </w:rPr>
        <w:t xml:space="preserve">وبعد الممات.</w:t>
      </w:r>
    </w:p>
    <w:p>
      <w:pPr>
        <w:pStyle w:val="BookText"/>
      </w:pPr>
      <w:r>
        <w:rPr>
          <w:rFonts w:ascii="Amiri" w:hAnsi="Amiri" w:eastAsia="Amiri" w:cs="Amiri"/>
          <w:lang w:bidi="ar-SA"/>
          <w:color w:val="111111"/>
          <w:sz w:val="28"/>
          <w:szCs w:val="28"/>
          <w:rtl/>
        </w:rPr>
        <w:t xml:space="preserve">كا: دخيل الله بن سليمان بن هريس الأحسائي، تا: 1185 ه- 289ق، 25س، 15*21سم [الأوقاف المركزية: 1-134]</w:t>
      </w:r>
    </w:p>
    <w:p>
      <w:pPr>
        <w:pStyle w:val="Heading2"/>
      </w:pPr>
      <w:bookmarkStart w:id="1941" w:name="_Toc1235"/>
      <w:r>
        <w:t>شرح الشمسية في أصول الحسابية / رياضيات - عربي</w:t>
      </w:r>
      <w:bookmarkEnd w:id="1941"/>
    </w:p>
    <w:p>
      <w:pPr>
        <w:pStyle w:val="BookText"/>
      </w:pPr>
      <w:r>
        <w:rPr>
          <w:rFonts w:ascii="Amiri" w:hAnsi="Amiri" w:eastAsia="Amiri" w:cs="Amiri"/>
          <w:lang w:bidi="ar-SA"/>
          <w:color w:val="111111"/>
          <w:sz w:val="28"/>
          <w:szCs w:val="28"/>
          <w:rtl/>
        </w:rPr>
        <w:t xml:space="preserve">البيرجندي، عبدالعلي بن محمّد ( - 934 ه-)</w:t>
      </w:r>
    </w:p>
    <w:p>
      <w:pPr>
        <w:pStyle w:val="BookText"/>
      </w:pPr>
      <w:r>
        <w:rPr>
          <w:rFonts w:ascii="Amiri" w:hAnsi="Amiri" w:eastAsia="Amiri" w:cs="Amiri"/>
          <w:lang w:bidi="ar-SA"/>
          <w:color w:val="111111"/>
          <w:sz w:val="28"/>
          <w:szCs w:val="28"/>
          <w:rtl/>
        </w:rPr>
        <w:t xml:space="preserve">المرتبط: الشمسية في أصول الحسابية؛ نظام الأعرج، حسن بن محمد (-728ه-)</w:t>
      </w:r>
    </w:p>
    <w:p>
      <w:pPr>
        <w:pStyle w:val="BookText"/>
      </w:pPr>
      <w:r>
        <w:rPr>
          <w:rFonts w:ascii="Amiri" w:hAnsi="Amiri" w:eastAsia="Amiri" w:cs="Amiri"/>
          <w:lang w:bidi="ar-SA"/>
          <w:color w:val="111111"/>
          <w:sz w:val="28"/>
          <w:szCs w:val="28"/>
          <w:rtl/>
        </w:rPr>
        <w:t xml:space="preserve">تاريخ التأليف: 924ه-</w:t>
      </w:r>
    </w:p>
    <w:p>
      <w:pPr>
        <w:pStyle w:val="BookText"/>
      </w:pPr>
      <w:r>
        <w:rPr>
          <w:rFonts w:ascii="Amiri" w:hAnsi="Amiri" w:eastAsia="Amiri" w:cs="Amiri"/>
          <w:lang w:bidi="ar-SA"/>
          <w:color w:val="111111"/>
          <w:sz w:val="28"/>
          <w:szCs w:val="28"/>
          <w:rtl/>
        </w:rPr>
        <w:t xml:space="preserve">أوّله: الحمد لله الواحد الأحد المنزّه عن التثليث والاشتراك والتماثل الأوّل المفرد المقدس عن الزوج والتركيب والتداخل</w:t>
      </w:r>
    </w:p>
    <w:p>
      <w:pPr>
        <w:pStyle w:val="BookText"/>
      </w:pPr>
      <w:r>
        <w:rPr>
          <w:rFonts w:ascii="Amiri" w:hAnsi="Amiri" w:eastAsia="Amiri" w:cs="Amiri"/>
          <w:lang w:bidi="ar-SA"/>
          <w:color w:val="111111"/>
          <w:sz w:val="28"/>
          <w:szCs w:val="28"/>
          <w:rtl/>
        </w:rPr>
        <w:t xml:space="preserve">آخره: الشمس المنير وقد فرغت من تأليفه وتحريره وترصيعه في شهور سنة أربع وعشرين</w:t>
      </w:r>
    </w:p>
    <w:p>
      <w:pPr>
        <w:pStyle w:val="BookText"/>
      </w:pPr>
      <w:r>
        <w:rPr>
          <w:rFonts w:ascii="Amiri" w:hAnsi="Amiri" w:eastAsia="Amiri" w:cs="Amiri"/>
          <w:lang w:bidi="ar-SA"/>
          <w:color w:val="111111"/>
          <w:sz w:val="28"/>
          <w:szCs w:val="28"/>
          <w:rtl/>
        </w:rPr>
        <w:t xml:space="preserve">وسبعمائة هجرية.</w:t>
      </w:r>
    </w:p>
    <w:p>
      <w:pPr>
        <w:pStyle w:val="BookText"/>
      </w:pPr>
      <w:r>
        <w:rPr>
          <w:rFonts w:ascii="Amiri" w:hAnsi="Amiri" w:eastAsia="Amiri" w:cs="Amiri"/>
          <w:lang w:bidi="ar-SA"/>
          <w:color w:val="111111"/>
          <w:sz w:val="28"/>
          <w:szCs w:val="28"/>
          <w:rtl/>
        </w:rPr>
        <w:t xml:space="preserve">[فنخا :19 981-982 (13 نسخة)]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01" w:name="pg8181_89013"/>
    <w:bookmarkEnd w:id="501"/>
    <w:p>
      <w:pPr>
        <w:pStyle w:val="BookText"/>
      </w:pPr>
      <w:r>
        <w:rPr>
          <w:rFonts w:ascii="Amiri" w:hAnsi="Amiri" w:eastAsia="Amiri" w:cs="Amiri"/>
          <w:lang w:bidi="ar-SA"/>
          <w:color w:val="111111"/>
          <w:sz w:val="28"/>
          <w:szCs w:val="28"/>
          <w:rtl/>
        </w:rPr>
        <w:t xml:space="preserve">38595 . النجف الأشرف؛ تركة محمّد السماوي؛ رقم المخطوط : 283</w:t>
      </w:r>
    </w:p>
    <w:p>
      <w:pPr>
        <w:pStyle w:val="BookText"/>
      </w:pPr>
      <w:r>
        <w:rPr>
          <w:rFonts w:ascii="IRNazanin" w:hAnsi="IRNazanin" w:eastAsia="IRNazanin" w:cs="IRNazanin"/>
          <w:lang w:bidi="fa-IR"/>
          <w:color w:val="111111"/>
          <w:sz w:val="28"/>
          <w:szCs w:val="28"/>
          <w:rtl/>
        </w:rPr>
        <w:t xml:space="preserve">کا :مجهول ،تا: 924ه- [ معهد المخطوطات العربية: 4 جزء 2-229]</w:t>
      </w:r>
    </w:p>
    <w:p>
      <w:pPr>
        <w:pStyle w:val="BookText"/>
      </w:pPr>
      <w:r>
        <w:rPr>
          <w:rFonts w:ascii="Amiri" w:hAnsi="Amiri" w:eastAsia="Amiri" w:cs="Amiri"/>
          <w:lang w:bidi="ar-SA"/>
          <w:color w:val="111111"/>
          <w:sz w:val="28"/>
          <w:szCs w:val="28"/>
          <w:rtl/>
        </w:rPr>
        <w:t xml:space="preserve">38596 . النجف الأشرف؛ مكتبة آية الله الحكيم العامة؛ رقم المخطوط: 1552</w:t>
      </w:r>
    </w:p>
    <w:p>
      <w:pPr>
        <w:pStyle w:val="BookText"/>
      </w:pPr>
      <w:r>
        <w:rPr>
          <w:rFonts w:ascii="Amiri" w:hAnsi="Amiri" w:eastAsia="Amiri" w:cs="Amiri"/>
          <w:lang w:bidi="ar-SA"/>
          <w:color w:val="111111"/>
          <w:sz w:val="28"/>
          <w:szCs w:val="28"/>
          <w:rtl/>
        </w:rPr>
        <w:t xml:space="preserve">كا: إسماعيل أحمد الحسيني الشيرازي، تا: 1007ه-، 265 ص 17س، 12*19سم [معجم</w:t>
      </w:r>
    </w:p>
    <w:p>
      <w:pPr>
        <w:pStyle w:val="BookText"/>
      </w:pPr>
      <w:r>
        <w:rPr>
          <w:rFonts w:ascii="Amiri" w:hAnsi="Amiri" w:eastAsia="Amiri" w:cs="Amiri"/>
          <w:lang w:bidi="ar-SA"/>
          <w:color w:val="111111"/>
          <w:sz w:val="28"/>
          <w:szCs w:val="28"/>
          <w:rtl/>
        </w:rPr>
        <w:t xml:space="preserve">المخطوطات النجفية : 507]</w:t>
      </w:r>
    </w:p>
    <w:p>
      <w:pPr>
        <w:pStyle w:val="BookText"/>
      </w:pPr>
      <w:r>
        <w:rPr>
          <w:rFonts w:ascii="Amiri" w:hAnsi="Amiri" w:eastAsia="Amiri" w:cs="Amiri"/>
          <w:lang w:bidi="ar-SA"/>
          <w:color w:val="111111"/>
          <w:sz w:val="28"/>
          <w:szCs w:val="28"/>
          <w:rtl/>
        </w:rPr>
        <w:t xml:space="preserve">38597 .النجف الأشرف؛ مكتبة آية الله الحكيم العامة؛ رقم المخطوط: 612</w:t>
      </w:r>
    </w:p>
    <w:p>
      <w:pPr>
        <w:pStyle w:val="BookText"/>
      </w:pPr>
      <w:r>
        <w:rPr>
          <w:rFonts w:ascii="IRNazanin" w:hAnsi="IRNazanin" w:eastAsia="IRNazanin" w:cs="IRNazanin"/>
          <w:lang w:bidi="fa-IR"/>
          <w:color w:val="111111"/>
          <w:sz w:val="28"/>
          <w:szCs w:val="28"/>
          <w:rtl/>
        </w:rPr>
        <w:t xml:space="preserve">کا :آدم بن ،یونس ،تا :مجهول؛ 23 ص 12 س 13*3سم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1507</w:t>
      </w:r>
    </w:p>
    <w:p>
      <w:pPr>
        <w:pStyle w:val="Heading2"/>
      </w:pPr>
      <w:bookmarkStart w:id="1942" w:name="_Toc1236"/>
      <w:r>
        <w:t>شرح الشمسية في أصول الحسابية / حساب - عربي</w:t>
      </w:r>
      <w:bookmarkEnd w:id="1942"/>
    </w:p>
    <w:p>
      <w:pPr>
        <w:pStyle w:val="BookText"/>
      </w:pPr>
      <w:r>
        <w:rPr>
          <w:rFonts w:ascii="Amiri" w:hAnsi="Amiri" w:eastAsia="Amiri" w:cs="Amiri"/>
          <w:lang w:bidi="ar-SA"/>
          <w:color w:val="111111"/>
          <w:sz w:val="28"/>
          <w:szCs w:val="28"/>
          <w:rtl/>
        </w:rPr>
        <w:t xml:space="preserve">الله الكرماني، عبد بن عبد الله (القرن 9ه- )</w:t>
      </w:r>
    </w:p>
    <w:p>
      <w:pPr>
        <w:pStyle w:val="BookText"/>
      </w:pPr>
      <w:r>
        <w:rPr>
          <w:rFonts w:ascii="Amiri" w:hAnsi="Amiri" w:eastAsia="Amiri" w:cs="Amiri"/>
          <w:lang w:bidi="ar-SA"/>
          <w:color w:val="111111"/>
          <w:sz w:val="28"/>
          <w:szCs w:val="28"/>
          <w:rtl/>
        </w:rPr>
        <w:t xml:space="preserve">المرتبط: الشمسية في أصول الحسابية؛ نظام الأعرج، حسن بن محمد (728ه-)</w:t>
      </w:r>
    </w:p>
    <w:p>
      <w:pPr>
        <w:pStyle w:val="BookText"/>
      </w:pPr>
      <w:r>
        <w:rPr>
          <w:rFonts w:ascii="Amiri" w:hAnsi="Amiri" w:eastAsia="Amiri" w:cs="Amiri"/>
          <w:lang w:bidi="ar-SA"/>
          <w:color w:val="111111"/>
          <w:sz w:val="28"/>
          <w:szCs w:val="28"/>
          <w:rtl/>
        </w:rPr>
        <w:t xml:space="preserve">تاريخ التأليف: 857ه محل التأليف: ساريا</w:t>
      </w:r>
    </w:p>
    <w:p>
      <w:pPr>
        <w:pStyle w:val="BookText"/>
      </w:pPr>
      <w:r>
        <w:rPr>
          <w:rFonts w:ascii="Times New Roman" w:hAnsi="Times New Roman" w:eastAsia="Times New Roman" w:cs="Times New Roman"/>
          <w:lang w:val="en-US" w:bidi="en-US"/>
          <w:color w:val="111111"/>
          <w:sz w:val="28"/>
          <w:szCs w:val="28"/>
          <w:rtl/>
        </w:rPr>
        <w:t xml:space="preserve">38598.</w:t>
      </w:r>
    </w:p>
    <w:p>
      <w:pPr>
        <w:pStyle w:val="BookText"/>
      </w:pPr>
      <w:r>
        <w:rPr>
          <w:rFonts w:ascii="IRNazanin" w:hAnsi="IRNazanin" w:eastAsia="IRNazanin" w:cs="IRNazanin"/>
          <w:lang w:bidi="fa-IR"/>
          <w:color w:val="111111"/>
          <w:sz w:val="28"/>
          <w:szCs w:val="28"/>
          <w:rtl/>
        </w:rPr>
        <w:t xml:space="preserve">بغداد؛ دار المخطوطات؛ رقم المخطوط: 26241/1</w:t>
      </w:r>
    </w:p>
    <w:p>
      <w:pPr>
        <w:pStyle w:val="BookText"/>
      </w:pPr>
      <w:r>
        <w:rPr>
          <w:rFonts w:ascii="Amiri" w:hAnsi="Amiri" w:eastAsia="Amiri" w:cs="Amiri"/>
          <w:lang w:bidi="ar-SA"/>
          <w:color w:val="111111"/>
          <w:sz w:val="28"/>
          <w:szCs w:val="28"/>
          <w:rtl/>
        </w:rPr>
        <w:t xml:space="preserve">أوّلها: نحمدك أللهم على ما قسمت علينا مت ضروب أنعام لا تحصى عددها ...</w:t>
      </w:r>
    </w:p>
    <w:p>
      <w:pPr>
        <w:pStyle w:val="BookText"/>
      </w:pPr>
      <w:r>
        <w:rPr>
          <w:rFonts w:ascii="Amiri" w:hAnsi="Amiri" w:eastAsia="Amiri" w:cs="Amiri"/>
          <w:lang w:bidi="ar-SA"/>
          <w:color w:val="111111"/>
          <w:sz w:val="28"/>
          <w:szCs w:val="28"/>
          <w:rtl/>
        </w:rPr>
        <w:t xml:space="preserve">كاتب = مؤلف ،تا :ذي القعدة 873ه- 236 ص 21 س 22/5*12/5سم [المتحف</w:t>
      </w:r>
    </w:p>
    <w:p>
      <w:pPr>
        <w:pStyle w:val="BookText"/>
      </w:pPr>
      <w:r>
        <w:rPr>
          <w:rFonts w:ascii="Amiri" w:hAnsi="Amiri" w:eastAsia="Amiri" w:cs="Amiri"/>
          <w:lang w:bidi="ar-SA"/>
          <w:color w:val="111111"/>
          <w:sz w:val="28"/>
          <w:szCs w:val="28"/>
          <w:rtl/>
        </w:rPr>
        <w:t xml:space="preserve">العراقي - ف: الحساب - 105]</w:t>
      </w:r>
    </w:p>
    <w:p>
      <w:pPr>
        <w:pStyle w:val="Heading2"/>
      </w:pPr>
      <w:bookmarkStart w:id="1943" w:name="_Toc1237"/>
      <w:r>
        <w:t>شرح الشمسية في القواعد المنطقية / منطق - عربي</w:t>
      </w:r>
      <w:bookmarkEnd w:id="1943"/>
    </w:p>
    <w:p>
      <w:pPr>
        <w:pStyle w:val="BookText"/>
      </w:pPr>
      <w:r>
        <w:rPr>
          <w:rFonts w:ascii="Amiri" w:hAnsi="Amiri" w:eastAsia="Amiri" w:cs="Amiri"/>
          <w:lang w:bidi="ar-SA"/>
          <w:color w:val="111111"/>
          <w:sz w:val="28"/>
          <w:szCs w:val="28"/>
          <w:rtl/>
        </w:rPr>
        <w:t xml:space="preserve">الكاتبي القزويني علي بن عمر( 600- 675 ه-)</w:t>
      </w:r>
    </w:p>
    <w:p>
      <w:pPr>
        <w:pStyle w:val="BookText"/>
      </w:pPr>
      <w:r>
        <w:rPr>
          <w:rFonts w:ascii="Amiri" w:hAnsi="Amiri" w:eastAsia="Amiri" w:cs="Amiri"/>
          <w:lang w:bidi="ar-SA"/>
          <w:color w:val="111111"/>
          <w:sz w:val="28"/>
          <w:szCs w:val="28"/>
          <w:rtl/>
        </w:rPr>
        <w:t xml:space="preserve">المرتبط: الشمسية في القواعد المنطقية؛ الكاتبي القزويني علي بن عمر (675-600ه-)</w:t>
      </w:r>
    </w:p>
    <w:p>
      <w:pPr>
        <w:pStyle w:val="BookText"/>
      </w:pPr>
      <w:r>
        <w:rPr>
          <w:rFonts w:ascii="Amiri" w:hAnsi="Amiri" w:eastAsia="Amiri" w:cs="Amiri"/>
          <w:lang w:bidi="ar-SA"/>
          <w:color w:val="111111"/>
          <w:sz w:val="28"/>
          <w:szCs w:val="28"/>
          <w:rtl/>
        </w:rPr>
        <w:t xml:space="preserve">38599 .النجف الأشرف؛ مكتبة آية الله الحكيم العامة؛ رقم المخطوط : 1012</w:t>
      </w:r>
    </w:p>
    <w:p>
      <w:pPr>
        <w:pStyle w:val="BookText"/>
      </w:pPr>
      <w:r>
        <w:rPr>
          <w:rFonts w:ascii="Amiri" w:hAnsi="Amiri" w:eastAsia="Amiri" w:cs="Amiri"/>
          <w:lang w:bidi="ar-SA"/>
          <w:color w:val="111111"/>
          <w:sz w:val="28"/>
          <w:szCs w:val="28"/>
          <w:rtl/>
        </w:rPr>
        <w:t xml:space="preserve">كا :عبد الله بن أبو الحر ،تا: 1172 ه- 28 ص ، 15 س، 20*13 سم [معجم المخطوطات</w:t>
      </w:r>
    </w:p>
    <w:p>
      <w:pPr>
        <w:pStyle w:val="BookText"/>
      </w:pPr>
      <w:r>
        <w:rPr>
          <w:rFonts w:ascii="Amiri" w:hAnsi="Amiri" w:eastAsia="Amiri" w:cs="Amiri"/>
          <w:lang w:bidi="ar-SA"/>
          <w:color w:val="111111"/>
          <w:sz w:val="28"/>
          <w:szCs w:val="28"/>
          <w:rtl/>
        </w:rPr>
        <w:t xml:space="preserve">النجفية 506]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02" w:name="pg8181_89016"/>
    <w:bookmarkEnd w:id="502"/>
    <w:p>
      <w:pPr>
        <w:pStyle w:val="Heading2"/>
      </w:pPr>
      <w:bookmarkStart w:id="1944" w:name="_Toc1238"/>
      <w:r>
        <w:t>شرح الشمسية في القواعد المنطقية / منطق - عربي</w:t>
      </w:r>
      <w:bookmarkEnd w:id="1944"/>
    </w:p>
    <w:p>
      <w:pPr>
        <w:pStyle w:val="BookText"/>
      </w:pPr>
      <w:r>
        <w:rPr>
          <w:rFonts w:ascii="Amiri" w:hAnsi="Amiri" w:eastAsia="Amiri" w:cs="Amiri"/>
          <w:lang w:bidi="ar-SA"/>
          <w:color w:val="111111"/>
          <w:sz w:val="28"/>
          <w:szCs w:val="28"/>
          <w:rtl/>
        </w:rPr>
        <w:t xml:space="preserve">قطب الدين الشيرازي، محمود بن مسعود (634 - 710 ه- )</w:t>
      </w:r>
    </w:p>
    <w:p>
      <w:pPr>
        <w:pStyle w:val="BookText"/>
      </w:pPr>
      <w:r>
        <w:rPr>
          <w:rFonts w:ascii="Amiri" w:hAnsi="Amiri" w:eastAsia="Amiri" w:cs="Amiri"/>
          <w:lang w:bidi="ar-SA"/>
          <w:color w:val="111111"/>
          <w:sz w:val="28"/>
          <w:szCs w:val="28"/>
          <w:rtl/>
        </w:rPr>
        <w:t xml:space="preserve">المرتبط: الشمسية في القواعد المنطقية؛ الكاتبي القزويني علي بن عمر (675-600ه-)</w:t>
      </w:r>
    </w:p>
    <w:p>
      <w:pPr>
        <w:pStyle w:val="BookText"/>
      </w:pPr>
      <w:r>
        <w:rPr>
          <w:rFonts w:ascii="Amiri" w:hAnsi="Amiri" w:eastAsia="Amiri" w:cs="Amiri"/>
          <w:lang w:bidi="ar-SA"/>
          <w:color w:val="111111"/>
          <w:sz w:val="28"/>
          <w:szCs w:val="28"/>
          <w:rtl/>
        </w:rPr>
        <w:t xml:space="preserve">38600 . النجف الأشرف؛ مكتبة آية الله الحكيم العامة؛ رقم المخطوط: 11</w:t>
      </w:r>
    </w:p>
    <w:p>
      <w:pPr>
        <w:pStyle w:val="BookText"/>
      </w:pPr>
      <w:r>
        <w:rPr>
          <w:rFonts w:ascii="IRNazanin" w:hAnsi="IRNazanin" w:eastAsia="IRNazanin" w:cs="IRNazanin"/>
          <w:lang w:bidi="fa-IR"/>
          <w:color w:val="111111"/>
          <w:sz w:val="28"/>
          <w:szCs w:val="28"/>
          <w:rtl/>
        </w:rPr>
        <w:t xml:space="preserve">کا:نظام الدين بن سعيد الهروي، تا: 902ه- 106 ص ، 18/9*13سم [معجم المخطوطات النجفية 505]</w:t>
      </w:r>
    </w:p>
    <w:p>
      <w:pPr>
        <w:pStyle w:val="BookText"/>
      </w:pPr>
      <w:r>
        <w:rPr>
          <w:rFonts w:ascii="Amiri" w:hAnsi="Amiri" w:eastAsia="Amiri" w:cs="Amiri"/>
          <w:lang w:bidi="ar-SA"/>
          <w:color w:val="111111"/>
          <w:sz w:val="28"/>
          <w:szCs w:val="28"/>
          <w:rtl/>
        </w:rPr>
        <w:t xml:space="preserve">38601 . النجف الأشرف؛ مكتبة آية الله الحكيم العامة؛ رقم المخطوط: 2901</w:t>
      </w:r>
    </w:p>
    <w:p>
      <w:pPr>
        <w:pStyle w:val="BookText"/>
      </w:pPr>
      <w:r>
        <w:rPr>
          <w:rFonts w:ascii="IRNazanin" w:hAnsi="IRNazanin" w:eastAsia="IRNazanin" w:cs="IRNazanin"/>
          <w:lang w:bidi="fa-IR"/>
          <w:color w:val="111111"/>
          <w:sz w:val="28"/>
          <w:szCs w:val="28"/>
          <w:rtl/>
        </w:rPr>
        <w:t xml:space="preserve">کا :حاج آغا بن محفوظ کربلائي ،تا: 1267ه- 196 ص 11س، 20*15سم [معجم</w:t>
      </w:r>
    </w:p>
    <w:p>
      <w:pPr>
        <w:pStyle w:val="BookText"/>
      </w:pPr>
      <w:r>
        <w:rPr>
          <w:rFonts w:ascii="Amiri" w:hAnsi="Amiri" w:eastAsia="Amiri" w:cs="Amiri"/>
          <w:lang w:bidi="ar-SA"/>
          <w:color w:val="111111"/>
          <w:sz w:val="28"/>
          <w:szCs w:val="28"/>
          <w:rtl/>
        </w:rPr>
        <w:t xml:space="preserve">المخطوطات النجفية 505]</w:t>
      </w:r>
    </w:p>
    <w:p>
      <w:pPr>
        <w:pStyle w:val="BookText"/>
      </w:pPr>
      <w:r>
        <w:rPr>
          <w:rFonts w:ascii="Times New Roman" w:hAnsi="Times New Roman" w:eastAsia="Times New Roman" w:cs="Times New Roman"/>
          <w:lang w:val="en-US" w:bidi="en-US"/>
          <w:color w:val="111111"/>
          <w:sz w:val="28"/>
          <w:szCs w:val="28"/>
          <w:rtl/>
        </w:rPr>
        <w:t xml:space="preserve">38602.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923</w:t>
      </w:r>
    </w:p>
    <w:p>
      <w:pPr>
        <w:pStyle w:val="BookText"/>
      </w:pPr>
      <w:r>
        <w:rPr>
          <w:rFonts w:ascii="IRNazanin" w:hAnsi="IRNazanin" w:eastAsia="IRNazanin" w:cs="IRNazanin"/>
          <w:lang w:bidi="fa-IR"/>
          <w:color w:val="111111"/>
          <w:sz w:val="28"/>
          <w:szCs w:val="28"/>
          <w:rtl/>
        </w:rPr>
        <w:t xml:space="preserve">کا :مجهول ،تا :مجهول؛ 135 ص 17 س 18*10سم [معجم المخطوطات النجفية : 506]</w:t>
      </w:r>
    </w:p>
    <w:p>
      <w:pPr>
        <w:pStyle w:val="BookText"/>
      </w:pPr>
      <w:r>
        <w:rPr>
          <w:rFonts w:ascii="Amiri" w:hAnsi="Amiri" w:eastAsia="Amiri" w:cs="Amiri"/>
          <w:lang w:bidi="ar-SA"/>
          <w:color w:val="111111"/>
          <w:sz w:val="28"/>
          <w:szCs w:val="28"/>
          <w:rtl/>
        </w:rPr>
        <w:t xml:space="preserve">38603 . النجف الأشرف؛ مكتبة آية الله الحكيم العامة؛ رقم المخطوط: 3079</w:t>
      </w:r>
    </w:p>
    <w:p>
      <w:pPr>
        <w:pStyle w:val="BookText"/>
      </w:pPr>
      <w:r>
        <w:rPr>
          <w:rFonts w:ascii="IRNazanin" w:hAnsi="IRNazanin" w:eastAsia="IRNazanin" w:cs="IRNazanin"/>
          <w:lang w:bidi="fa-IR"/>
          <w:color w:val="111111"/>
          <w:sz w:val="28"/>
          <w:szCs w:val="28"/>
          <w:rtl/>
        </w:rPr>
        <w:t xml:space="preserve">کا :مجهول ،تا :مجهول؛ ناقصة: الأوّل والآخر؛ 85 ص 15*10سم[ معجم المخطوطات النجفية: 506]</w:t>
      </w:r>
    </w:p>
    <w:p>
      <w:pPr>
        <w:pStyle w:val="Heading2"/>
      </w:pPr>
      <w:bookmarkStart w:id="1945" w:name="_Toc1239"/>
      <w:r>
        <w:t>شرح الشمسية في القواعد المنطقية / منطق - عربي</w:t>
      </w:r>
      <w:bookmarkEnd w:id="1945"/>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المرتبط: الشمسية في القواعد المنطقية؛ الكاتبي القزويني علي بن عمر (600675ه-)</w:t>
      </w:r>
    </w:p>
    <w:p>
      <w:pPr>
        <w:pStyle w:val="BookText"/>
      </w:pPr>
      <w:r>
        <w:rPr>
          <w:rFonts w:ascii="Amiri" w:hAnsi="Amiri" w:eastAsia="Amiri" w:cs="Amiri"/>
          <w:lang w:bidi="ar-SA"/>
          <w:color w:val="111111"/>
          <w:sz w:val="28"/>
          <w:szCs w:val="28"/>
          <w:rtl/>
        </w:rPr>
        <w:t xml:space="preserve">تاريخ التأليف : 753ه- محل :التأليف جام</w:t>
      </w:r>
    </w:p>
    <w:p>
      <w:pPr>
        <w:pStyle w:val="BookText"/>
      </w:pPr>
      <w:r>
        <w:rPr>
          <w:rFonts w:ascii="Amiri" w:hAnsi="Amiri" w:eastAsia="Amiri" w:cs="Amiri"/>
          <w:lang w:bidi="ar-SA"/>
          <w:color w:val="111111"/>
          <w:sz w:val="28"/>
          <w:szCs w:val="28"/>
          <w:rtl/>
        </w:rPr>
        <w:t xml:space="preserve">أوّله: البسملة، الحمد لله الذي بصرنا بنور الهداية والتوفيق ويسر لنا سلوك مناهج التصور والتصديق ... قال الحمد لله أقول لما أنعم الله تعالى عليه بإفاضة نفسه الناطقة...</w:t>
      </w:r>
    </w:p>
    <w:p>
      <w:pPr>
        <w:pStyle w:val="BookText"/>
      </w:pPr>
      <w:r>
        <w:rPr>
          <w:rFonts w:ascii="Amiri" w:hAnsi="Amiri" w:eastAsia="Amiri" w:cs="Amiri"/>
          <w:lang w:bidi="ar-SA"/>
          <w:color w:val="111111"/>
          <w:sz w:val="28"/>
          <w:szCs w:val="28"/>
          <w:rtl/>
        </w:rPr>
        <w:t xml:space="preserve">آخره :ولنكتف بهدا القدر من المباحث الموضوع والأعراض الذاتية فإن الاستقصاء منها مما</w:t>
      </w:r>
    </w:p>
    <w:p>
      <w:pPr>
        <w:pStyle w:val="BookText"/>
      </w:pPr>
      <w:r>
        <w:rPr>
          <w:rFonts w:ascii="Amiri" w:hAnsi="Amiri" w:eastAsia="Amiri" w:cs="Amiri"/>
          <w:lang w:bidi="ar-SA"/>
          <w:color w:val="111111"/>
          <w:sz w:val="28"/>
          <w:szCs w:val="28"/>
          <w:rtl/>
        </w:rPr>
        <w:t xml:space="preserve">لايليق بهذا الكتاب.</w:t>
      </w:r>
    </w:p>
    <w:p>
      <w:pPr>
        <w:pStyle w:val="BookText"/>
      </w:pPr>
      <w:r>
        <w:rPr>
          <w:rFonts w:ascii="IRNazanin" w:hAnsi="IRNazanin" w:eastAsia="IRNazanin" w:cs="IRNazanin"/>
          <w:lang w:bidi="fa-IR"/>
          <w:color w:val="111111"/>
          <w:sz w:val="28"/>
          <w:szCs w:val="28"/>
          <w:rtl/>
        </w:rPr>
        <w:t xml:space="preserve">طبع :استانبول 1312ه- انظر المعجم ص 637</w:t>
      </w:r>
    </w:p>
    <w:p>
      <w:pPr>
        <w:pStyle w:val="BookText"/>
      </w:pPr>
      <w:r>
        <w:rPr>
          <w:rFonts w:ascii="Amiri" w:hAnsi="Amiri" w:eastAsia="Amiri" w:cs="Amiri"/>
          <w:lang w:bidi="ar-SA"/>
          <w:color w:val="111111"/>
          <w:sz w:val="28"/>
          <w:szCs w:val="28"/>
          <w:rtl/>
        </w:rPr>
        <w:t xml:space="preserve">[فنخا :19 982-985 (41 نسخة)]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38604 . النجف الأشرف؛ مؤسسة كاشف الغطاء العامة؛ رقم المخطوط: 5256</w:t>
      </w:r>
    </w:p>
    <w:p>
      <w:pPr>
        <w:pStyle w:val="BookText"/>
      </w:pPr>
      <w:r>
        <w:rPr>
          <w:rFonts w:ascii="Amiri" w:hAnsi="Amiri" w:eastAsia="Amiri" w:cs="Amiri"/>
          <w:lang w:bidi="ar-SA"/>
          <w:color w:val="111111"/>
          <w:sz w:val="28"/>
          <w:szCs w:val="28"/>
          <w:rtl/>
        </w:rPr>
        <w:t xml:space="preserve">كا :باقي بن شمس الشيرواني، تا: 811ه- 148 ص [ف: 1-246]</w:t>
      </w:r>
    </w:p>
    <w:p>
      <w:pPr>
        <w:pStyle w:val="BookText"/>
      </w:pPr>
      <w:r>
        <w:rPr>
          <w:rFonts w:ascii="Amiri" w:hAnsi="Amiri" w:eastAsia="Amiri" w:cs="Amiri"/>
          <w:lang w:bidi="ar-SA"/>
          <w:color w:val="111111"/>
          <w:sz w:val="28"/>
          <w:szCs w:val="28"/>
          <w:rtl/>
        </w:rPr>
        <w:t xml:space="preserve">38605 .النجف الأشرف؛ مؤسسة كاشف الغطاء العامة؛ رقم المخطوط : 5254</w:t>
      </w:r>
    </w:p>
    <w:p>
      <w:pPr>
        <w:pStyle w:val="BookText"/>
      </w:pPr>
      <w:r>
        <w:rPr>
          <w:rFonts w:ascii="Amiri" w:hAnsi="Amiri" w:eastAsia="Amiri" w:cs="Amiri"/>
          <w:lang w:bidi="ar-SA"/>
          <w:color w:val="111111"/>
          <w:sz w:val="28"/>
          <w:szCs w:val="28"/>
          <w:rtl/>
        </w:rPr>
        <w:t xml:space="preserve">كا :نعمة الله بن حسين بن حسن، تا: 879ه- 308 ص [ف: 1-246]</w:t>
      </w:r>
    </w:p>
    <w:p>
      <w:pPr>
        <w:pStyle w:val="BookText"/>
      </w:pPr>
      <w:r>
        <w:rPr>
          <w:rFonts w:ascii="Amiri" w:hAnsi="Amiri" w:eastAsia="Amiri" w:cs="Amiri"/>
          <w:lang w:bidi="ar-SA"/>
          <w:color w:val="111111"/>
          <w:sz w:val="28"/>
          <w:szCs w:val="28"/>
          <w:rtl/>
        </w:rPr>
        <w:t xml:space="preserve">38606 .بغداد؛ مكتبة الأوقاف العامة؛ رقم المخطوط: 4459</w:t>
      </w:r>
    </w:p>
    <w:p>
      <w:pPr>
        <w:pStyle w:val="BookText"/>
      </w:pPr>
      <w:r>
        <w:rPr>
          <w:rFonts w:ascii="Amiri" w:hAnsi="Amiri" w:eastAsia="Amiri" w:cs="Amiri"/>
          <w:lang w:bidi="ar-SA"/>
          <w:color w:val="111111"/>
          <w:sz w:val="28"/>
          <w:szCs w:val="28"/>
          <w:rtl/>
        </w:rPr>
        <w:t xml:space="preserve">أوّلها :البسملة قال: ورتبته على ... اقول : أبواب المنطق على ما استقر على رأي الجمهور ... تسعة الأوّل الكليات الثاني التعريفات</w:t>
      </w:r>
    </w:p>
    <w:p>
      <w:pPr>
        <w:pStyle w:val="BookText"/>
      </w:pPr>
      <w:r>
        <w:rPr>
          <w:rFonts w:ascii="IRNazanin" w:hAnsi="IRNazanin" w:eastAsia="IRNazanin" w:cs="IRNazanin"/>
          <w:lang w:bidi="fa-IR"/>
          <w:color w:val="111111"/>
          <w:sz w:val="28"/>
          <w:szCs w:val="28"/>
          <w:rtl/>
        </w:rPr>
        <w:t xml:space="preserve">کا :عبدالكريم بن دوست محمّد البخاري ،تا: القرن 10ه- تملك :عبد الرحيم السويدي؛ 110 ق، 18*12سم [ف: 4-59]</w:t>
      </w:r>
    </w:p>
    <w:p>
      <w:pPr>
        <w:pStyle w:val="BookText"/>
      </w:pPr>
      <w:r>
        <w:rPr>
          <w:rFonts w:ascii="Amiri" w:hAnsi="Amiri" w:eastAsia="Amiri" w:cs="Amiri"/>
          <w:lang w:bidi="ar-SA"/>
          <w:color w:val="111111"/>
          <w:sz w:val="28"/>
          <w:szCs w:val="28"/>
          <w:rtl/>
        </w:rPr>
        <w:t xml:space="preserve">38607 .البصرة ؛ المكتبة العبّاسية باش أعيان رقم المخطوط: ح-102</w:t>
      </w:r>
    </w:p>
    <w:p>
      <w:pPr>
        <w:pStyle w:val="BookText"/>
      </w:pPr>
      <w:r>
        <w:rPr>
          <w:rFonts w:ascii="Amiri" w:hAnsi="Amiri" w:eastAsia="Amiri" w:cs="Amiri"/>
          <w:lang w:bidi="ar-SA"/>
          <w:color w:val="111111"/>
          <w:sz w:val="28"/>
          <w:szCs w:val="28"/>
          <w:rtl/>
        </w:rPr>
        <w:t xml:space="preserve">كا :عبد النبي بن محمّد الحطيطي ،تا: 12 رمضان 1100ه- ناحية الدورق؛ 222ص</w:t>
      </w:r>
    </w:p>
    <w:p>
      <w:pPr>
        <w:pStyle w:val="BookText"/>
      </w:pPr>
      <w:r>
        <w:rPr>
          <w:rFonts w:ascii="IRNazanin" w:hAnsi="IRNazanin" w:eastAsia="IRNazanin" w:cs="IRNazanin"/>
          <w:lang w:bidi="fa-IR"/>
          <w:color w:val="111111"/>
          <w:sz w:val="28"/>
          <w:szCs w:val="28"/>
          <w:rtl/>
        </w:rPr>
        <w:t xml:space="preserve">21*14سم [ف: 208]</w:t>
      </w:r>
    </w:p>
    <w:p>
      <w:pPr>
        <w:pStyle w:val="BookText"/>
      </w:pPr>
      <w:r>
        <w:rPr>
          <w:rFonts w:ascii="Times New Roman" w:hAnsi="Times New Roman" w:eastAsia="Times New Roman" w:cs="Times New Roman"/>
          <w:lang w:val="en-US" w:bidi="en-US"/>
          <w:color w:val="111111"/>
          <w:sz w:val="28"/>
          <w:szCs w:val="28"/>
          <w:rtl/>
        </w:rPr>
        <w:t xml:space="preserve">38608.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686</w:t>
      </w:r>
    </w:p>
    <w:p>
      <w:pPr>
        <w:pStyle w:val="BookText"/>
      </w:pPr>
      <w:r>
        <w:rPr>
          <w:rFonts w:ascii="IRNazanin" w:hAnsi="IRNazanin" w:eastAsia="IRNazanin" w:cs="IRNazanin"/>
          <w:lang w:bidi="fa-IR"/>
          <w:color w:val="111111"/>
          <w:sz w:val="28"/>
          <w:szCs w:val="28"/>
          <w:rtl/>
        </w:rPr>
        <w:t xml:space="preserve">کا :مجهول ،تا: 1100ق؛ ناقصة: الأوّل؛ 130 ص 23 س، 11*22/5سم [معجم المخطوطات</w:t>
      </w:r>
    </w:p>
    <w:p>
      <w:pPr>
        <w:pStyle w:val="BookText"/>
      </w:pPr>
      <w:r>
        <w:rPr>
          <w:rFonts w:ascii="Amiri" w:hAnsi="Amiri" w:eastAsia="Amiri" w:cs="Amiri"/>
          <w:lang w:bidi="ar-SA"/>
          <w:color w:val="111111"/>
          <w:sz w:val="28"/>
          <w:szCs w:val="28"/>
          <w:rtl/>
        </w:rPr>
        <w:t xml:space="preserve">النجفية 507]</w:t>
      </w:r>
    </w:p>
    <w:p>
      <w:pPr>
        <w:pStyle w:val="BookText"/>
      </w:pPr>
      <w:r>
        <w:rPr>
          <w:rFonts w:ascii="Amiri" w:hAnsi="Amiri" w:eastAsia="Amiri" w:cs="Amiri"/>
          <w:lang w:bidi="ar-SA"/>
          <w:color w:val="111111"/>
          <w:sz w:val="28"/>
          <w:szCs w:val="28"/>
          <w:rtl/>
        </w:rPr>
        <w:t xml:space="preserve">38609 .الموصل؛ مدرسة الحاج حسين بك (في الأوقاف العامة)؛ رقم المخطوط: 17/4/4</w:t>
      </w:r>
    </w:p>
    <w:p>
      <w:pPr>
        <w:pStyle w:val="BookText"/>
      </w:pPr>
      <w:r>
        <w:rPr>
          <w:rFonts w:ascii="Amiri" w:hAnsi="Amiri" w:eastAsia="Amiri" w:cs="Amiri"/>
          <w:lang w:bidi="ar-SA"/>
          <w:color w:val="111111"/>
          <w:sz w:val="28"/>
          <w:szCs w:val="28"/>
          <w:rtl/>
        </w:rPr>
        <w:t xml:space="preserve">كا :عبدالباقي بن أحمد بن ملا حسين، تا: 1103ه-، 15*22سم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Times New Roman" w:hAnsi="Times New Roman" w:eastAsia="Times New Roman" w:cs="Times New Roman"/>
          <w:lang w:val="en-US" w:bidi="en-US"/>
          <w:color w:val="111111"/>
          <w:sz w:val="28"/>
          <w:szCs w:val="28"/>
          <w:rtl/>
        </w:rPr>
        <w:t xml:space="preserve">38610.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1139</w:t>
      </w:r>
    </w:p>
    <w:p>
      <w:pPr>
        <w:pStyle w:val="BookText"/>
      </w:pPr>
      <w:r>
        <w:rPr>
          <w:rFonts w:ascii="Amiri" w:hAnsi="Amiri" w:eastAsia="Amiri" w:cs="Amiri"/>
          <w:lang w:bidi="ar-SA"/>
          <w:color w:val="111111"/>
          <w:sz w:val="28"/>
          <w:szCs w:val="28"/>
          <w:rtl/>
        </w:rPr>
        <w:t xml:space="preserve">كا :أبو محمّد بن قاسم ،تا: 1187ه- 13 ص 13س، 19*11سم [معجم المخطوطات</w:t>
      </w:r>
    </w:p>
    <w:p>
      <w:pPr>
        <w:pStyle w:val="BookText"/>
      </w:pPr>
      <w:r>
        <w:rPr>
          <w:rFonts w:ascii="Amiri" w:hAnsi="Amiri" w:eastAsia="Amiri" w:cs="Amiri"/>
          <w:lang w:bidi="ar-SA"/>
          <w:color w:val="111111"/>
          <w:sz w:val="28"/>
          <w:szCs w:val="28"/>
          <w:rtl/>
        </w:rPr>
        <w:t xml:space="preserve">النجفية: 506]</w:t>
      </w:r>
    </w:p>
    <w:p>
      <w:pPr>
        <w:pStyle w:val="BookText"/>
      </w:pPr>
      <w:r>
        <w:rPr>
          <w:rFonts w:ascii="Amiri" w:hAnsi="Amiri" w:eastAsia="Amiri" w:cs="Amiri"/>
          <w:lang w:bidi="ar-SA"/>
          <w:color w:val="111111"/>
          <w:sz w:val="28"/>
          <w:szCs w:val="28"/>
          <w:rtl/>
        </w:rPr>
        <w:t xml:space="preserve">38611 . النجف الأشرف؛ تركة محمّد السماوي؛ رقم المخطوط : 293</w:t>
      </w:r>
    </w:p>
    <w:p>
      <w:pPr>
        <w:pStyle w:val="BookText"/>
      </w:pPr>
      <w:r>
        <w:rPr>
          <w:rFonts w:ascii="IRNazanin" w:hAnsi="IRNazanin" w:eastAsia="IRNazanin" w:cs="IRNazanin"/>
          <w:lang w:bidi="fa-IR"/>
          <w:color w:val="111111"/>
          <w:sz w:val="28"/>
          <w:szCs w:val="28"/>
          <w:rtl/>
        </w:rPr>
        <w:t xml:space="preserve">کا :مجهول ،تا: 1200ه- معهد المخطوطات العربية 4 جزء 2-230]</w:t>
      </w:r>
    </w:p>
    <w:p>
      <w:pPr>
        <w:pStyle w:val="BookText"/>
      </w:pPr>
      <w:r>
        <w:rPr>
          <w:rFonts w:ascii="Times New Roman" w:hAnsi="Times New Roman" w:eastAsia="Times New Roman" w:cs="Times New Roman"/>
          <w:lang w:val="en-US" w:bidi="en-US"/>
          <w:color w:val="111111"/>
          <w:sz w:val="28"/>
          <w:szCs w:val="28"/>
          <w:rtl/>
        </w:rPr>
        <w:t xml:space="preserve">38612.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1188</w:t>
      </w:r>
    </w:p>
    <w:p>
      <w:pPr>
        <w:pStyle w:val="BookText"/>
      </w:pPr>
      <w:r>
        <w:rPr>
          <w:rFonts w:ascii="IRNazanin" w:hAnsi="IRNazanin" w:eastAsia="IRNazanin" w:cs="IRNazanin"/>
          <w:lang w:bidi="fa-IR"/>
          <w:color w:val="111111"/>
          <w:sz w:val="28"/>
          <w:szCs w:val="28"/>
          <w:rtl/>
        </w:rPr>
        <w:t xml:space="preserve">کا :محمّد بن محمّد محسن الجزائري، تا: 110 ه- 71ص 23 س، 21*15/4سم [معجم</w:t>
      </w:r>
    </w:p>
    <w:p>
      <w:pPr>
        <w:pStyle w:val="BookText"/>
      </w:pPr>
      <w:r>
        <w:rPr>
          <w:rFonts w:ascii="Amiri" w:hAnsi="Amiri" w:eastAsia="Amiri" w:cs="Amiri"/>
          <w:lang w:bidi="ar-SA"/>
          <w:color w:val="111111"/>
          <w:sz w:val="28"/>
          <w:szCs w:val="28"/>
          <w:rtl/>
        </w:rPr>
        <w:t xml:space="preserve">المخطوطات النجفية: 506]</w:t>
      </w:r>
    </w:p>
    <w:p>
      <w:pPr>
        <w:pStyle w:val="BookText"/>
      </w:pPr>
      <w:r>
        <w:rPr>
          <w:rFonts w:ascii="Times New Roman" w:hAnsi="Times New Roman" w:eastAsia="Times New Roman" w:cs="Times New Roman"/>
          <w:lang w:val="en-US" w:bidi="en-US"/>
          <w:color w:val="111111"/>
          <w:sz w:val="28"/>
          <w:szCs w:val="28"/>
          <w:rtl/>
        </w:rPr>
        <w:t xml:space="preserve">38613.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2556</w:t>
      </w:r>
    </w:p>
    <w:p>
      <w:pPr>
        <w:pStyle w:val="BookText"/>
      </w:pPr>
      <w:r>
        <w:rPr>
          <w:rFonts w:ascii="IRNazanin" w:hAnsi="IRNazanin" w:eastAsia="IRNazanin" w:cs="IRNazanin"/>
          <w:lang w:bidi="fa-IR"/>
          <w:color w:val="111111"/>
          <w:sz w:val="28"/>
          <w:szCs w:val="28"/>
          <w:rtl/>
        </w:rPr>
        <w:t xml:space="preserve">کا :مجهول ،تا: 1395ه- 89 ص [ف: 1-246]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03" w:name="pg8181_89020"/>
    <w:bookmarkEnd w:id="503"/>
    <w:p>
      <w:pPr>
        <w:pStyle w:val="BookText"/>
      </w:pPr>
      <w:r>
        <w:rPr>
          <w:rFonts w:ascii="Amiri" w:hAnsi="Amiri" w:eastAsia="Amiri" w:cs="Amiri"/>
          <w:lang w:bidi="ar-SA"/>
          <w:color w:val="111111"/>
          <w:sz w:val="28"/>
          <w:szCs w:val="28"/>
          <w:rtl/>
        </w:rPr>
        <w:t xml:space="preserve">38614 . الموصل؛ مدرسة الحجيات ( في الأوقاف العامة)؛ رقم المخطوط: 22/80/2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3-161]</w:t>
      </w:r>
    </w:p>
    <w:p>
      <w:pPr>
        <w:pStyle w:val="BookText"/>
      </w:pPr>
      <w:r>
        <w:rPr>
          <w:rFonts w:ascii="Amiri" w:hAnsi="Amiri" w:eastAsia="Amiri" w:cs="Amiri"/>
          <w:lang w:bidi="ar-SA"/>
          <w:color w:val="111111"/>
          <w:sz w:val="28"/>
          <w:szCs w:val="28"/>
          <w:rtl/>
        </w:rPr>
        <w:t xml:space="preserve">38615 .الموصل؛ مدرسة الصائغ الحلبي ( في الأوقاف العامة)؛ رقم المخطوط: 17/8/2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 الأوقاف العامة - موصل: 7-233]</w:t>
      </w:r>
    </w:p>
    <w:p>
      <w:pPr>
        <w:pStyle w:val="BookText"/>
      </w:pPr>
      <w:r>
        <w:rPr>
          <w:rFonts w:ascii="Amiri" w:hAnsi="Amiri" w:eastAsia="Amiri" w:cs="Amiri"/>
          <w:lang w:bidi="ar-SA"/>
          <w:color w:val="111111"/>
          <w:sz w:val="28"/>
          <w:szCs w:val="28"/>
          <w:rtl/>
        </w:rPr>
        <w:t xml:space="preserve">38616 . النجف الأشرف ؛ حسينيه شوشتريها رقم المخطوط 11</w:t>
      </w:r>
    </w:p>
    <w:p>
      <w:pPr>
        <w:pStyle w:val="BookText"/>
      </w:pPr>
      <w:r>
        <w:rPr>
          <w:rFonts w:ascii="IRNazanin" w:hAnsi="IRNazanin" w:eastAsia="IRNazanin" w:cs="IRNazanin"/>
          <w:lang w:bidi="fa-IR"/>
          <w:color w:val="111111"/>
          <w:sz w:val="28"/>
          <w:szCs w:val="28"/>
          <w:rtl/>
        </w:rPr>
        <w:t xml:space="preserve">کا :مجهول ،تا :مجهول[ نشریه 11-803]</w:t>
      </w:r>
    </w:p>
    <w:p>
      <w:pPr>
        <w:pStyle w:val="BookText"/>
      </w:pPr>
      <w:r>
        <w:rPr>
          <w:rFonts w:ascii="Times New Roman" w:hAnsi="Times New Roman" w:eastAsia="Times New Roman" w:cs="Times New Roman"/>
          <w:lang w:val="en-US" w:bidi="en-US"/>
          <w:color w:val="111111"/>
          <w:sz w:val="28"/>
          <w:szCs w:val="28"/>
          <w:rtl/>
        </w:rPr>
        <w:t xml:space="preserve">38617.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14*18سم[ الأوقاف العامة - موصل: 8-159]</w:t>
      </w:r>
    </w:p>
    <w:p>
      <w:pPr>
        <w:pStyle w:val="BookText"/>
      </w:pPr>
      <w:r>
        <w:rPr>
          <w:rFonts w:ascii="Amiri" w:hAnsi="Amiri" w:eastAsia="Amiri" w:cs="Amiri"/>
          <w:lang w:bidi="ar-SA"/>
          <w:color w:val="111111"/>
          <w:sz w:val="28"/>
          <w:szCs w:val="28"/>
          <w:rtl/>
        </w:rPr>
        <w:t xml:space="preserve">38618 .بغداد؛ مكتبة الأوقاف العامة؛ رقم المخطوط : 18014/1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133 ق 231سم [ف: 4-60]</w:t>
      </w:r>
    </w:p>
    <w:p>
      <w:pPr>
        <w:pStyle w:val="BookText"/>
      </w:pPr>
      <w:r>
        <w:rPr>
          <w:rFonts w:ascii="Amiri" w:hAnsi="Amiri" w:eastAsia="Amiri" w:cs="Amiri"/>
          <w:lang w:bidi="ar-SA"/>
          <w:color w:val="111111"/>
          <w:sz w:val="28"/>
          <w:szCs w:val="28"/>
          <w:rtl/>
        </w:rPr>
        <w:t xml:space="preserve">38619 .الموصل؛ مدرسة مسجد محضر باشي؛ رقم المخطوط : 13</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Amiri" w:hAnsi="Amiri" w:eastAsia="Amiri" w:cs="Amiri"/>
          <w:lang w:bidi="ar-SA"/>
          <w:color w:val="111111"/>
          <w:sz w:val="28"/>
          <w:szCs w:val="28"/>
          <w:rtl/>
        </w:rPr>
        <w:t xml:space="preserve">38620 .الموصل؛ مدرسة مسجد محضر باشي؛ رقم المخطوط: 14</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Amiri" w:hAnsi="Amiri" w:eastAsia="Amiri" w:cs="Amiri"/>
          <w:lang w:bidi="ar-SA"/>
          <w:color w:val="111111"/>
          <w:sz w:val="28"/>
          <w:szCs w:val="28"/>
          <w:rtl/>
        </w:rPr>
        <w:t xml:space="preserve">38621 . النجف الأشرف؛ مؤسسة كاشف الغطاء العامة؛ رقم المخطوط : 5255</w:t>
      </w:r>
    </w:p>
    <w:p>
      <w:pPr>
        <w:pStyle w:val="BookText"/>
      </w:pPr>
      <w:r>
        <w:rPr>
          <w:rFonts w:ascii="IRNazanin" w:hAnsi="IRNazanin" w:eastAsia="IRNazanin" w:cs="IRNazanin"/>
          <w:lang w:bidi="fa-IR"/>
          <w:color w:val="111111"/>
          <w:sz w:val="28"/>
          <w:szCs w:val="28"/>
          <w:rtl/>
        </w:rPr>
        <w:t xml:space="preserve">کا :مجهول، تا: مجهول؛ ناقصة :الأوّل؛ 258ص [ف: 1-246]</w:t>
      </w:r>
    </w:p>
    <w:p>
      <w:pPr>
        <w:pStyle w:val="BookText"/>
      </w:pPr>
      <w:r>
        <w:rPr>
          <w:rFonts w:ascii="Amiri" w:hAnsi="Amiri" w:eastAsia="Amiri" w:cs="Amiri"/>
          <w:lang w:bidi="ar-SA"/>
          <w:color w:val="111111"/>
          <w:sz w:val="28"/>
          <w:szCs w:val="28"/>
          <w:rtl/>
        </w:rPr>
        <w:t xml:space="preserve">38622 . النجف الأشرف؛ مؤسسة كاشف الغطاء العامة؛ رقم المخطوط : 2383</w:t>
      </w:r>
    </w:p>
    <w:p>
      <w:pPr>
        <w:pStyle w:val="BookText"/>
      </w:pPr>
      <w:r>
        <w:rPr>
          <w:rFonts w:ascii="IRNazanin" w:hAnsi="IRNazanin" w:eastAsia="IRNazanin" w:cs="IRNazanin"/>
          <w:lang w:bidi="fa-IR"/>
          <w:color w:val="111111"/>
          <w:sz w:val="28"/>
          <w:szCs w:val="28"/>
          <w:rtl/>
        </w:rPr>
        <w:t xml:space="preserve">کا :مجهول ،تا :مجهول؛ ناقصة : الأوّل والآخر؛ 250 ص [ف: 1-246]</w:t>
      </w:r>
    </w:p>
    <w:p>
      <w:pPr>
        <w:pStyle w:val="Heading2"/>
      </w:pPr>
      <w:bookmarkStart w:id="1946" w:name="_Toc1240"/>
      <w:r>
        <w:t>شرح الشمسية في القواعد المنطقية / منطق - عربي</w:t>
      </w:r>
      <w:bookmarkEnd w:id="1946"/>
    </w:p>
    <w:p>
      <w:pPr>
        <w:pStyle w:val="BookText"/>
      </w:pPr>
      <w:r>
        <w:rPr>
          <w:rFonts w:ascii="Amiri" w:hAnsi="Amiri" w:eastAsia="Amiri" w:cs="Amiri"/>
          <w:lang w:bidi="ar-SA"/>
          <w:color w:val="111111"/>
          <w:sz w:val="28"/>
          <w:szCs w:val="28"/>
          <w:rtl/>
        </w:rPr>
        <w:t xml:space="preserve">قره داود الشيرواني (القرن 9 ه-)</w:t>
      </w:r>
    </w:p>
    <w:p>
      <w:pPr>
        <w:pStyle w:val="BookText"/>
      </w:pPr>
      <w:r>
        <w:rPr>
          <w:rFonts w:ascii="Amiri" w:hAnsi="Amiri" w:eastAsia="Amiri" w:cs="Amiri"/>
          <w:lang w:bidi="ar-SA"/>
          <w:color w:val="111111"/>
          <w:sz w:val="28"/>
          <w:szCs w:val="28"/>
          <w:rtl/>
        </w:rPr>
        <w:t xml:space="preserve">المرتبط: الشمسية في القواعد المنطقية ؛ الكاتبي القزويني علي بن عمر (675-600ه-)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04" w:name="pg8181_89022"/>
    <w:bookmarkEnd w:id="504"/>
    <w:p>
      <w:pPr>
        <w:pStyle w:val="BookText"/>
      </w:pPr>
      <w:r>
        <w:rPr>
          <w:rFonts w:ascii="Amiri" w:hAnsi="Amiri" w:eastAsia="Amiri" w:cs="Amiri"/>
          <w:lang w:bidi="ar-SA"/>
          <w:color w:val="111111"/>
          <w:sz w:val="28"/>
          <w:szCs w:val="28"/>
          <w:rtl/>
        </w:rPr>
        <w:t xml:space="preserve">38623 . النجف الأشرف؛ مكتبة الإمام أمير المؤمنين العامة؛ رقم المخطوط : 8</w:t>
      </w:r>
    </w:p>
    <w:p>
      <w:pPr>
        <w:pStyle w:val="BookText"/>
      </w:pPr>
      <w:r>
        <w:rPr>
          <w:rFonts w:ascii="IRNazanin" w:hAnsi="IRNazanin" w:eastAsia="IRNazanin" w:cs="IRNazanin"/>
          <w:lang w:bidi="fa-IR"/>
          <w:color w:val="111111"/>
          <w:sz w:val="28"/>
          <w:szCs w:val="28"/>
          <w:rtl/>
        </w:rPr>
        <w:t xml:space="preserve">کا :محمّد رضا بن نصر الله ،تا: مجهول [ معجم المخطوطات النجفية: 506]</w:t>
      </w:r>
    </w:p>
    <w:p>
      <w:pPr>
        <w:pStyle w:val="Heading2"/>
      </w:pPr>
      <w:bookmarkStart w:id="1947" w:name="_Toc1241"/>
      <w:r>
        <w:t>شرح الشمسية في القواعد المنطقية / منطق - عربي</w:t>
      </w:r>
      <w:bookmarkEnd w:id="1947"/>
    </w:p>
    <w:p>
      <w:pPr>
        <w:pStyle w:val="BookText"/>
      </w:pPr>
      <w:r>
        <w:rPr>
          <w:rFonts w:ascii="Amiri" w:hAnsi="Amiri" w:eastAsia="Amiri" w:cs="Amiri"/>
          <w:lang w:bidi="ar-SA"/>
          <w:color w:val="111111"/>
          <w:sz w:val="28"/>
          <w:szCs w:val="28"/>
          <w:rtl/>
        </w:rPr>
        <w:t xml:space="preserve">الميبدي ،حسين بن معين الدين( - 911 ؟ ه-)</w:t>
      </w:r>
    </w:p>
    <w:p>
      <w:pPr>
        <w:pStyle w:val="BookText"/>
      </w:pPr>
      <w:r>
        <w:rPr>
          <w:rFonts w:ascii="Amiri" w:hAnsi="Amiri" w:eastAsia="Amiri" w:cs="Amiri"/>
          <w:lang w:bidi="ar-SA"/>
          <w:color w:val="111111"/>
          <w:sz w:val="28"/>
          <w:szCs w:val="28"/>
          <w:rtl/>
        </w:rPr>
        <w:t xml:space="preserve">المرتبط: الشمسية في القواعد المنطقية؛ الكاتبي القزويني علي بن عمر (675-600ه-)</w:t>
      </w:r>
    </w:p>
    <w:p>
      <w:pPr>
        <w:pStyle w:val="BookText"/>
      </w:pPr>
      <w:r>
        <w:rPr>
          <w:rFonts w:ascii="Amiri" w:hAnsi="Amiri" w:eastAsia="Amiri" w:cs="Amiri"/>
          <w:lang w:bidi="ar-SA"/>
          <w:color w:val="111111"/>
          <w:sz w:val="28"/>
          <w:szCs w:val="28"/>
          <w:rtl/>
        </w:rPr>
        <w:t xml:space="preserve">تاريخ التأليف: 886ه-</w:t>
      </w:r>
    </w:p>
    <w:p>
      <w:pPr>
        <w:pStyle w:val="BookText"/>
      </w:pPr>
      <w:r>
        <w:rPr>
          <w:rFonts w:ascii="Amiri" w:hAnsi="Amiri" w:eastAsia="Amiri" w:cs="Amiri"/>
          <w:lang w:bidi="ar-SA"/>
          <w:color w:val="111111"/>
          <w:sz w:val="28"/>
          <w:szCs w:val="28"/>
          <w:rtl/>
        </w:rPr>
        <w:t xml:space="preserve">أوّله: الحمد لله الذي زين قلوبنا بتصور الحقايق وتصديق صفاتها، وبين أحكامه الكلية والجزئية ... وبعد يقول الفقير إلى الفيض الأبدي حسين بن معين الدين الميبدي ...</w:t>
      </w:r>
    </w:p>
    <w:p>
      <w:pPr>
        <w:pStyle w:val="BookText"/>
      </w:pPr>
      <w:r>
        <w:rPr>
          <w:rFonts w:ascii="Amiri" w:hAnsi="Amiri" w:eastAsia="Amiri" w:cs="Amiri"/>
          <w:lang w:bidi="ar-SA"/>
          <w:color w:val="111111"/>
          <w:sz w:val="28"/>
          <w:szCs w:val="28"/>
          <w:rtl/>
        </w:rPr>
        <w:t xml:space="preserve">آخره :فرغت من تأليفه في سنة ست وثمانين وثمانماية حرره الفقير حسين بن معين الدين</w:t>
      </w:r>
    </w:p>
    <w:p>
      <w:pPr>
        <w:pStyle w:val="BookText"/>
      </w:pPr>
      <w:r>
        <w:rPr>
          <w:rFonts w:ascii="Amiri" w:hAnsi="Amiri" w:eastAsia="Amiri" w:cs="Amiri"/>
          <w:lang w:bidi="ar-SA"/>
          <w:color w:val="111111"/>
          <w:sz w:val="28"/>
          <w:szCs w:val="28"/>
          <w:rtl/>
        </w:rPr>
        <w:t xml:space="preserve">الميبدي غفر الله له ولوالديه.</w:t>
      </w:r>
    </w:p>
    <w:p>
      <w:pPr>
        <w:pStyle w:val="BookText"/>
      </w:pPr>
      <w:r>
        <w:rPr>
          <w:rFonts w:ascii="IRNazanin" w:hAnsi="IRNazanin" w:eastAsia="IRNazanin" w:cs="IRNazanin"/>
          <w:lang w:bidi="fa-IR"/>
          <w:color w:val="111111"/>
          <w:sz w:val="28"/>
          <w:szCs w:val="28"/>
          <w:rtl/>
        </w:rPr>
        <w:t xml:space="preserve">طبع :انظر المعجم ص/1487</w:t>
      </w:r>
    </w:p>
    <w:p>
      <w:pPr>
        <w:pStyle w:val="BookText"/>
      </w:pPr>
      <w:r>
        <w:rPr>
          <w:rFonts w:ascii="Amiri" w:hAnsi="Amiri" w:eastAsia="Amiri" w:cs="Amiri"/>
          <w:lang w:bidi="ar-SA"/>
          <w:color w:val="111111"/>
          <w:sz w:val="28"/>
          <w:szCs w:val="28"/>
          <w:rtl/>
        </w:rPr>
        <w:t xml:space="preserve">[فنخا :19 98-986 (8 نسخة)]</w:t>
      </w:r>
    </w:p>
    <w:p>
      <w:pPr>
        <w:pStyle w:val="BookText"/>
      </w:pPr>
      <w:r>
        <w:rPr>
          <w:rFonts w:ascii="Amiri" w:hAnsi="Amiri" w:eastAsia="Amiri" w:cs="Amiri"/>
          <w:lang w:bidi="ar-SA"/>
          <w:color w:val="111111"/>
          <w:sz w:val="28"/>
          <w:szCs w:val="28"/>
          <w:rtl/>
        </w:rPr>
        <w:t xml:space="preserve">38624 .بغداد؛ مكتبة الأوقاف العامة؛ رقم المخطوط : 6112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العجمي، تا: 1270ه- بغداد؛ 145ق، 21*12سم [ف: 4-59]</w:t>
      </w:r>
    </w:p>
    <w:p>
      <w:pPr>
        <w:pStyle w:val="Heading2"/>
      </w:pPr>
      <w:bookmarkStart w:id="1948" w:name="_Toc1242"/>
      <w:r>
        <w:t>شرح الشمسية في القواعد المنطقية / منطق - عربي</w:t>
      </w:r>
      <w:bookmarkEnd w:id="1948"/>
    </w:p>
    <w:p>
      <w:pPr>
        <w:pStyle w:val="BookText"/>
      </w:pPr>
      <w:r>
        <w:rPr>
          <w:rFonts w:ascii="Amiri" w:hAnsi="Amiri" w:eastAsia="Amiri" w:cs="Amiri"/>
          <w:lang w:bidi="ar-SA"/>
          <w:color w:val="111111"/>
          <w:sz w:val="28"/>
          <w:szCs w:val="28"/>
          <w:rtl/>
        </w:rPr>
        <w:t xml:space="preserve">المرتبط: الشمسية في القواعد المنطقية؛ الكاتبي القزويني علي بن عمر (600675ه-)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38625 . البصرة ؛ جامعة البصرة المكتبة المركزية؛ رقم المخطوط : 154</w:t>
      </w:r>
    </w:p>
    <w:p>
      <w:pPr>
        <w:pStyle w:val="BookText"/>
      </w:pPr>
      <w:r>
        <w:rPr>
          <w:rFonts w:ascii="Amiri" w:hAnsi="Amiri" w:eastAsia="Amiri" w:cs="Amiri"/>
          <w:lang w:bidi="ar-SA"/>
          <w:color w:val="111111"/>
          <w:sz w:val="28"/>
          <w:szCs w:val="28"/>
          <w:rtl/>
        </w:rPr>
        <w:t xml:space="preserve">أوّلها: بعد البسملة عونك باستيعان وعليك التكلان</w:t>
      </w:r>
    </w:p>
    <w:p>
      <w:pPr>
        <w:pStyle w:val="BookText"/>
      </w:pPr>
      <w:r>
        <w:rPr>
          <w:rFonts w:ascii="IRNazanin" w:hAnsi="IRNazanin" w:eastAsia="IRNazanin" w:cs="IRNazanin"/>
          <w:lang w:bidi="fa-IR"/>
          <w:color w:val="111111"/>
          <w:sz w:val="28"/>
          <w:szCs w:val="28"/>
          <w:rtl/>
        </w:rPr>
        <w:t xml:space="preserve">کا :مجهول، تا: رمضان 967ه- 108 ق، 19 س، 18*12سم [المورد: 31-371]</w:t>
      </w:r>
    </w:p>
    <w:p>
      <w:pPr>
        <w:pStyle w:val="BookText"/>
      </w:pPr>
      <w:r>
        <w:rPr>
          <w:rFonts w:ascii="Amiri" w:hAnsi="Amiri" w:eastAsia="Amiri" w:cs="Amiri"/>
          <w:lang w:bidi="ar-SA"/>
          <w:color w:val="111111"/>
          <w:sz w:val="28"/>
          <w:szCs w:val="28"/>
          <w:rtl/>
        </w:rPr>
        <w:t xml:space="preserve">38626 .الموصل؛ مدرسة جامع مريم خاتون ( في الأوقاف العامة)؛ رقم المخطوط: 22</w:t>
      </w:r>
    </w:p>
    <w:p>
      <w:pPr>
        <w:pStyle w:val="BookText"/>
      </w:pPr>
      <w:r>
        <w:rPr>
          <w:rFonts w:ascii="IRNazanin" w:hAnsi="IRNazanin" w:eastAsia="IRNazanin" w:cs="IRNazanin"/>
          <w:lang w:bidi="fa-IR"/>
          <w:color w:val="111111"/>
          <w:sz w:val="28"/>
          <w:szCs w:val="28"/>
          <w:rtl/>
        </w:rPr>
        <w:t xml:space="preserve">نسخ ،کا: مجهول ،تا: 1075ه- ناقصة: الأوّل؛ 80ق، 15*22سم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342-7 ]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38627 .بغداد؛ المكتبة القادرية رقم المخطوط: 824</w:t>
      </w:r>
    </w:p>
    <w:p>
      <w:pPr>
        <w:pStyle w:val="BookText"/>
      </w:pPr>
      <w:r>
        <w:rPr>
          <w:rFonts w:ascii="Amiri" w:hAnsi="Amiri" w:eastAsia="Amiri" w:cs="Amiri"/>
          <w:lang w:bidi="ar-SA"/>
          <w:color w:val="111111"/>
          <w:sz w:val="28"/>
          <w:szCs w:val="28"/>
          <w:rtl/>
        </w:rPr>
        <w:t xml:space="preserve">أوّلها: قوله أشار إلى من سعد بلطف الحق إلى آخر أوصافه ... الخ محط الفائدة؛ :آخرها :دون العكس دليلا على كونه دلالة العلة على المعلول أقوى من العكس.</w:t>
      </w:r>
    </w:p>
    <w:p>
      <w:pPr>
        <w:pStyle w:val="BookText"/>
      </w:pPr>
      <w:r>
        <w:rPr>
          <w:rFonts w:ascii="IRNazanin" w:hAnsi="IRNazanin" w:eastAsia="IRNazanin" w:cs="IRNazanin"/>
          <w:lang w:bidi="fa-IR"/>
          <w:color w:val="111111"/>
          <w:sz w:val="28"/>
          <w:szCs w:val="28"/>
          <w:rtl/>
        </w:rPr>
        <w:t xml:space="preserve">نستعلیق ،کا :مجهول، تا: القرن 12ه-؛ ناقصة: الأوّل والآخر؛ 76ص، 25س، 21*14سم</w:t>
      </w:r>
    </w:p>
    <w:p>
      <w:pPr>
        <w:pStyle w:val="BookText"/>
      </w:pPr>
      <w:r>
        <w:rPr>
          <w:rFonts w:ascii="IRNazanin" w:hAnsi="IRNazanin" w:eastAsia="IRNazanin" w:cs="IRNazanin"/>
          <w:lang w:bidi="fa-IR"/>
          <w:color w:val="111111"/>
          <w:sz w:val="28"/>
          <w:szCs w:val="28"/>
          <w:rtl/>
        </w:rPr>
        <w:t xml:space="preserve">[ف: 3-158]</w:t>
      </w:r>
    </w:p>
    <w:p>
      <w:pPr>
        <w:pStyle w:val="BookText"/>
      </w:pPr>
      <w:r>
        <w:rPr>
          <w:rFonts w:ascii="Times New Roman" w:hAnsi="Times New Roman" w:eastAsia="Times New Roman" w:cs="Times New Roman"/>
          <w:lang w:val="en-US" w:bidi="en-US"/>
          <w:color w:val="111111"/>
          <w:sz w:val="28"/>
          <w:szCs w:val="28"/>
          <w:rtl/>
        </w:rPr>
        <w:t xml:space="preserve">38628.</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21</w:t>
      </w:r>
    </w:p>
    <w:p>
      <w:pPr>
        <w:pStyle w:val="BookText"/>
      </w:pPr>
      <w:r>
        <w:rPr>
          <w:rFonts w:ascii="Amiri" w:hAnsi="Amiri" w:eastAsia="Amiri" w:cs="Amiri"/>
          <w:lang w:bidi="ar-SA"/>
          <w:color w:val="111111"/>
          <w:sz w:val="28"/>
          <w:szCs w:val="28"/>
          <w:rtl/>
        </w:rPr>
        <w:t xml:space="preserve">كا :أبو القاسم السادجي ،تا: 1224ه- مدرسه حاجي أمين محمّد علي ناقصة :الأوّل؛ 82 ق 14*20سم [الأوقاف العامة -موصل: 6-16]</w:t>
      </w:r>
    </w:p>
    <w:p>
      <w:pPr>
        <w:pStyle w:val="BookText"/>
      </w:pPr>
      <w:r>
        <w:rPr>
          <w:rFonts w:ascii="Amiri" w:hAnsi="Amiri" w:eastAsia="Amiri" w:cs="Amiri"/>
          <w:lang w:bidi="ar-SA"/>
          <w:color w:val="111111"/>
          <w:sz w:val="28"/>
          <w:szCs w:val="28"/>
          <w:rtl/>
        </w:rPr>
        <w:t xml:space="preserve">38629 .النجف الأشرف؛ مكتبة آية الله الحكيم العامة؛ رقم المخطوط: 1871</w:t>
      </w:r>
    </w:p>
    <w:p>
      <w:pPr>
        <w:pStyle w:val="BookText"/>
      </w:pPr>
      <w:r>
        <w:rPr>
          <w:rFonts w:ascii="Amiri" w:hAnsi="Amiri" w:eastAsia="Amiri" w:cs="Amiri"/>
          <w:lang w:bidi="ar-SA"/>
          <w:color w:val="111111"/>
          <w:sz w:val="28"/>
          <w:szCs w:val="28"/>
          <w:rtl/>
        </w:rPr>
        <w:t xml:space="preserve">كا :علي ،تا :1225ه- ناقصة: الأوّل؛ 68ص 19س، 20*15سم [معجم المخطوطات</w:t>
      </w:r>
    </w:p>
    <w:p>
      <w:pPr>
        <w:pStyle w:val="BookText"/>
      </w:pPr>
      <w:r>
        <w:rPr>
          <w:rFonts w:ascii="Amiri" w:hAnsi="Amiri" w:eastAsia="Amiri" w:cs="Amiri"/>
          <w:lang w:bidi="ar-SA"/>
          <w:color w:val="111111"/>
          <w:sz w:val="28"/>
          <w:szCs w:val="28"/>
          <w:rtl/>
        </w:rPr>
        <w:t xml:space="preserve">النجفية 506]</w:t>
      </w:r>
    </w:p>
    <w:p>
      <w:pPr>
        <w:pStyle w:val="BookText"/>
      </w:pPr>
      <w:r>
        <w:rPr>
          <w:rFonts w:ascii="Amiri" w:hAnsi="Amiri" w:eastAsia="Amiri" w:cs="Amiri"/>
          <w:lang w:bidi="ar-SA"/>
          <w:color w:val="111111"/>
          <w:sz w:val="28"/>
          <w:szCs w:val="28"/>
          <w:rtl/>
        </w:rPr>
        <w:t xml:space="preserve">38630 .بغداد؛ مكتبة الأوقاف العامة؛ رقم المخطوط: 13188</w:t>
      </w:r>
    </w:p>
    <w:p>
      <w:pPr>
        <w:pStyle w:val="BookText"/>
      </w:pPr>
      <w:r>
        <w:rPr>
          <w:rFonts w:ascii="IRNazanin" w:hAnsi="IRNazanin" w:eastAsia="IRNazanin" w:cs="IRNazanin"/>
          <w:lang w:bidi="fa-IR"/>
          <w:color w:val="111111"/>
          <w:sz w:val="28"/>
          <w:szCs w:val="28"/>
          <w:rtl/>
        </w:rPr>
        <w:t xml:space="preserve">كا :یوسف، تا: مجهول؛ أوّله بالفارسية؛ 360 ق ، 7س، 22*16سم [ف: 4-62]</w:t>
      </w:r>
    </w:p>
    <w:p>
      <w:pPr>
        <w:pStyle w:val="BookText"/>
      </w:pPr>
      <w:r>
        <w:rPr>
          <w:rFonts w:ascii="Amiri" w:hAnsi="Amiri" w:eastAsia="Amiri" w:cs="Amiri"/>
          <w:lang w:bidi="ar-SA"/>
          <w:color w:val="111111"/>
          <w:sz w:val="28"/>
          <w:szCs w:val="28"/>
          <w:rtl/>
        </w:rPr>
        <w:t xml:space="preserve">38631 .الموصل؛ سعيد الديوه جي؛ رقم المخطوط: 190/4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2239]</w:t>
      </w:r>
    </w:p>
    <w:p>
      <w:pPr>
        <w:pStyle w:val="BookText"/>
      </w:pPr>
      <w:r>
        <w:rPr>
          <w:rFonts w:ascii="Amiri" w:hAnsi="Amiri" w:eastAsia="Amiri" w:cs="Amiri"/>
          <w:lang w:bidi="ar-SA"/>
          <w:color w:val="111111"/>
          <w:sz w:val="28"/>
          <w:szCs w:val="28"/>
          <w:rtl/>
        </w:rPr>
        <w:t xml:space="preserve">38632 .بغداد؛ خزانة قاسم محمّد الرجب؛ رقم المخطوط: 541</w:t>
      </w:r>
    </w:p>
    <w:p>
      <w:pPr>
        <w:pStyle w:val="BookText"/>
      </w:pPr>
      <w:r>
        <w:rPr>
          <w:rFonts w:ascii="IRNazanin" w:hAnsi="IRNazanin" w:eastAsia="IRNazanin" w:cs="IRNazanin"/>
          <w:lang w:bidi="fa-IR"/>
          <w:color w:val="111111"/>
          <w:sz w:val="28"/>
          <w:szCs w:val="28"/>
          <w:rtl/>
        </w:rPr>
        <w:t xml:space="preserve">کا :مجهول ،تا :مجهول [ف: 3-25]</w:t>
      </w:r>
    </w:p>
    <w:p>
      <w:pPr>
        <w:pStyle w:val="BookText"/>
      </w:pPr>
      <w:r>
        <w:rPr>
          <w:rFonts w:ascii="Amiri" w:hAnsi="Amiri" w:eastAsia="Amiri" w:cs="Amiri"/>
          <w:lang w:bidi="ar-SA"/>
          <w:color w:val="111111"/>
          <w:sz w:val="28"/>
          <w:szCs w:val="28"/>
          <w:rtl/>
        </w:rPr>
        <w:t xml:space="preserve">38633 . النجف الأشرف؛ تركة محمّد السماوي؛ رقم المخطوط : 323</w:t>
      </w:r>
    </w:p>
    <w:p>
      <w:pPr>
        <w:pStyle w:val="BookText"/>
      </w:pPr>
      <w:r>
        <w:rPr>
          <w:rFonts w:ascii="IRNazanin" w:hAnsi="IRNazanin" w:eastAsia="IRNazanin" w:cs="IRNazanin"/>
          <w:lang w:bidi="fa-IR"/>
          <w:color w:val="111111"/>
          <w:sz w:val="28"/>
          <w:szCs w:val="28"/>
          <w:rtl/>
        </w:rPr>
        <w:t xml:space="preserve">کا :مجهول ،تا :مجهول؛ مع حواشي[ معهد المخطوطات العربية : 4 جزء 2-231</w:t>
      </w:r>
    </w:p>
    <w:p>
      <w:pPr>
        <w:pStyle w:val="BookText"/>
      </w:pPr>
      <w:r>
        <w:rPr>
          <w:rFonts w:ascii="Amiri" w:hAnsi="Amiri" w:eastAsia="Amiri" w:cs="Amiri"/>
          <w:lang w:bidi="ar-SA"/>
          <w:color w:val="111111"/>
          <w:sz w:val="28"/>
          <w:szCs w:val="28"/>
          <w:rtl/>
        </w:rPr>
        <w:t xml:space="preserve">38634 . النجف الأشرف العتبة العلوية رقم المخطوط: 871</w:t>
      </w:r>
    </w:p>
    <w:p>
      <w:pPr>
        <w:pStyle w:val="BookText"/>
      </w:pPr>
      <w:r>
        <w:rPr>
          <w:rFonts w:ascii="Amiri" w:hAnsi="Amiri" w:eastAsia="Amiri" w:cs="Amiri"/>
          <w:lang w:bidi="ar-SA"/>
          <w:color w:val="111111"/>
          <w:sz w:val="28"/>
          <w:szCs w:val="28"/>
          <w:rtl/>
        </w:rPr>
        <w:t xml:space="preserve">أوّلها :التصديقات والتصور مقدم على التصديق؛ آخرها: التصور والتصورات الموصول</w:t>
      </w:r>
    </w:p>
    <w:p>
      <w:pPr>
        <w:pStyle w:val="BookText"/>
      </w:pPr>
      <w:r>
        <w:rPr>
          <w:rFonts w:ascii="Amiri" w:hAnsi="Amiri" w:eastAsia="Amiri" w:cs="Amiri"/>
          <w:lang w:bidi="ar-SA"/>
          <w:color w:val="111111"/>
          <w:sz w:val="28"/>
          <w:szCs w:val="28"/>
          <w:rtl/>
        </w:rPr>
        <w:t xml:space="preserve">إلى التصديق والتصديقات</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10/1/220؛ 262 ص 21س، 19*10سم [ف: 2-250]</w:t>
      </w:r>
    </w:p>
    <w:p>
      <w:pPr>
        <w:pStyle w:val="BookText"/>
      </w:pPr>
      <w:r>
        <w:rPr>
          <w:rFonts w:ascii="Amiri" w:hAnsi="Amiri" w:eastAsia="Amiri" w:cs="Amiri"/>
          <w:lang w:bidi="ar-SA"/>
          <w:color w:val="111111"/>
          <w:sz w:val="28"/>
          <w:szCs w:val="28"/>
          <w:rtl/>
        </w:rPr>
        <w:t xml:space="preserve">38635 . بغداد؛ مركز البحوث والدراسات؛ رقم المخطوط : 160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92 ص [(مصورات) - ف: 272]</w:t>
      </w:r>
    </w:p>
    <w:p>
      <w:pPr>
        <w:pStyle w:val="BookText"/>
      </w:pPr>
      <w:r>
        <w:rPr>
          <w:rFonts w:ascii="Amiri" w:hAnsi="Amiri" w:eastAsia="Amiri" w:cs="Amiri"/>
          <w:lang w:bidi="ar-SA"/>
          <w:color w:val="111111"/>
          <w:sz w:val="28"/>
          <w:szCs w:val="28"/>
          <w:rtl/>
        </w:rPr>
        <w:t xml:space="preserve">38636 . الموصل ؛ يحيى الجليلي؛ رقم المخطوط 310</w:t>
      </w:r>
    </w:p>
    <w:p>
      <w:pPr>
        <w:pStyle w:val="BookText"/>
      </w:pPr>
      <w:r>
        <w:rPr>
          <w:rFonts w:ascii="IRNazanin" w:hAnsi="IRNazanin" w:eastAsia="IRNazanin" w:cs="IRNazanin"/>
          <w:lang w:bidi="fa-IR"/>
          <w:color w:val="111111"/>
          <w:sz w:val="28"/>
          <w:szCs w:val="28"/>
          <w:rtl/>
        </w:rPr>
        <w:t xml:space="preserve">کا :مجهول، تا :مجهول [مخطوطات الموصل: 243]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05" w:name="pg8181_89026"/>
    <w:bookmarkEnd w:id="505"/>
    <w:p>
      <w:pPr>
        <w:pStyle w:val="BookText"/>
      </w:pPr>
      <w:r>
        <w:rPr>
          <w:rFonts w:ascii="Amiri" w:hAnsi="Amiri" w:eastAsia="Amiri" w:cs="Amiri"/>
          <w:lang w:bidi="ar-SA"/>
          <w:color w:val="111111"/>
          <w:sz w:val="28"/>
          <w:szCs w:val="28"/>
          <w:rtl/>
        </w:rPr>
        <w:t xml:space="preserve">38637 .الموصل؛ يحيى الجليلي رقم المخطوط 311</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Amiri" w:hAnsi="Amiri" w:eastAsia="Amiri" w:cs="Amiri"/>
          <w:lang w:bidi="ar-SA"/>
          <w:color w:val="111111"/>
          <w:sz w:val="28"/>
          <w:szCs w:val="28"/>
          <w:rtl/>
        </w:rPr>
        <w:t xml:space="preserve">38638 . الموصل؛ يحيى الجليلي؛ رقم المخطوط: 312</w:t>
      </w:r>
    </w:p>
    <w:p>
      <w:pPr>
        <w:pStyle w:val="BookText"/>
      </w:pPr>
      <w:r>
        <w:rPr>
          <w:rFonts w:ascii="IRNazanin" w:hAnsi="IRNazanin" w:eastAsia="IRNazanin" w:cs="IRNazanin"/>
          <w:lang w:bidi="fa-IR"/>
          <w:color w:val="111111"/>
          <w:sz w:val="28"/>
          <w:szCs w:val="28"/>
          <w:rtl/>
        </w:rPr>
        <w:t xml:space="preserve">کا :مجهول، تا: مجهول؛ مبتور[ مخطوطات الموصل: 244]</w:t>
      </w:r>
    </w:p>
    <w:p>
      <w:pPr>
        <w:pStyle w:val="BookText"/>
      </w:pPr>
      <w:r>
        <w:rPr>
          <w:rFonts w:ascii="Amiri" w:hAnsi="Amiri" w:eastAsia="Amiri" w:cs="Amiri"/>
          <w:lang w:bidi="ar-SA"/>
          <w:color w:val="111111"/>
          <w:sz w:val="28"/>
          <w:szCs w:val="28"/>
          <w:rtl/>
        </w:rPr>
        <w:t xml:space="preserve">38639 . الموصل؛ يحيى الجليلي؛ رقم المخطوط: 313</w:t>
      </w:r>
    </w:p>
    <w:p>
      <w:pPr>
        <w:pStyle w:val="BookText"/>
      </w:pPr>
      <w:r>
        <w:rPr>
          <w:rFonts w:ascii="IRNazanin" w:hAnsi="IRNazanin" w:eastAsia="IRNazanin" w:cs="IRNazanin"/>
          <w:lang w:bidi="fa-IR"/>
          <w:color w:val="111111"/>
          <w:sz w:val="28"/>
          <w:szCs w:val="28"/>
          <w:rtl/>
        </w:rPr>
        <w:t xml:space="preserve">کا: مجهول، تا :مجهول؛ مبتو[ر مخطوطات الموصل: 244]</w:t>
      </w:r>
    </w:p>
    <w:p>
      <w:pPr>
        <w:pStyle w:val="Heading2"/>
      </w:pPr>
      <w:bookmarkStart w:id="1949" w:name="_Toc1243"/>
      <w:r>
        <w:t>شرح شمسيه قطبي - تحرير القواعد المنطقية في شرح الرسالة الشمسية</w:t>
      </w:r>
      <w:bookmarkEnd w:id="1949"/>
    </w:p>
    <w:p>
      <w:pPr>
        <w:pStyle w:val="BookText"/>
      </w:pPr>
      <w:r>
        <w:rPr>
          <w:rFonts w:ascii="Amiri" w:hAnsi="Amiri" w:eastAsia="Amiri" w:cs="Amiri"/>
          <w:lang w:bidi="ar-SA"/>
          <w:color w:val="111111"/>
          <w:sz w:val="28"/>
          <w:szCs w:val="28"/>
          <w:rtl/>
        </w:rPr>
        <w:t xml:space="preserve">شرح الشمسية للأبهري / منطق - عربي</w:t>
      </w:r>
    </w:p>
    <w:p>
      <w:pPr>
        <w:pStyle w:val="BookText"/>
      </w:pPr>
      <w:r>
        <w:rPr>
          <w:rFonts w:ascii="Amiri" w:hAnsi="Amiri" w:eastAsia="Amiri" w:cs="Amiri"/>
          <w:lang w:bidi="ar-SA"/>
          <w:color w:val="111111"/>
          <w:sz w:val="28"/>
          <w:szCs w:val="28"/>
          <w:rtl/>
        </w:rPr>
        <w:t xml:space="preserve">38640 .بغداد ؛ الخزانة الآلوسية ضمن دار المخطوطات؛ رقم المخطوط : 8603</w:t>
      </w:r>
    </w:p>
    <w:p>
      <w:pPr>
        <w:pStyle w:val="BookText"/>
      </w:pPr>
      <w:r>
        <w:rPr>
          <w:rFonts w:ascii="Amiri" w:hAnsi="Amiri" w:eastAsia="Amiri" w:cs="Amiri"/>
          <w:lang w:bidi="ar-SA"/>
          <w:color w:val="111111"/>
          <w:sz w:val="28"/>
          <w:szCs w:val="28"/>
          <w:rtl/>
        </w:rPr>
        <w:t xml:space="preserve">أوّلها: قال ورتبه على مقدمة وثلث مقالات</w:t>
      </w:r>
    </w:p>
    <w:p>
      <w:pPr>
        <w:pStyle w:val="BookText"/>
      </w:pPr>
      <w:r>
        <w:rPr>
          <w:rFonts w:ascii="IRNazanin" w:hAnsi="IRNazanin" w:eastAsia="IRNazanin" w:cs="IRNazanin"/>
          <w:lang w:bidi="fa-IR"/>
          <w:color w:val="111111"/>
          <w:sz w:val="28"/>
          <w:szCs w:val="28"/>
          <w:rtl/>
        </w:rPr>
        <w:t xml:space="preserve">كا :محمّد بن محمّد کریم، تا: 1260ه- 204 ص ، 14 س ، 20*15سم [المورد: 13-191]</w:t>
      </w:r>
    </w:p>
    <w:p>
      <w:pPr>
        <w:pStyle w:val="BookText"/>
      </w:pPr>
      <w:r>
        <w:rPr>
          <w:rFonts w:ascii="Amiri" w:hAnsi="Amiri" w:eastAsia="Amiri" w:cs="Amiri"/>
          <w:lang w:bidi="ar-SA"/>
          <w:color w:val="111111"/>
          <w:sz w:val="28"/>
          <w:szCs w:val="28"/>
          <w:rtl/>
        </w:rPr>
        <w:t xml:space="preserve">الشمسية لنظام الأعرج في الحساب - شرح الشمسية في أصول الحسابية</w:t>
      </w:r>
    </w:p>
    <w:p>
      <w:pPr>
        <w:pStyle w:val="BookText"/>
      </w:pPr>
      <w:r>
        <w:rPr>
          <w:rFonts w:ascii="Amiri" w:hAnsi="Amiri" w:eastAsia="Amiri" w:cs="Amiri"/>
          <w:lang w:bidi="ar-SA"/>
          <w:color w:val="111111"/>
          <w:sz w:val="28"/>
          <w:szCs w:val="28"/>
          <w:rtl/>
        </w:rPr>
        <w:t xml:space="preserve">شرح شمني - منهج السالك إلى ألفية ابن مالك</w:t>
      </w:r>
    </w:p>
    <w:p>
      <w:pPr>
        <w:pStyle w:val="Heading2"/>
      </w:pPr>
      <w:bookmarkStart w:id="1950" w:name="_Toc1244"/>
      <w:r>
        <w:t>شرح الشهاب / أخلاق - عربي</w:t>
      </w:r>
      <w:bookmarkEnd w:id="1950"/>
    </w:p>
    <w:p>
      <w:pPr>
        <w:pStyle w:val="BookText"/>
      </w:pPr>
      <w:r>
        <w:rPr>
          <w:rFonts w:ascii="Amiri" w:hAnsi="Amiri" w:eastAsia="Amiri" w:cs="Amiri"/>
          <w:lang w:bidi="ar-SA"/>
          <w:color w:val="111111"/>
          <w:sz w:val="28"/>
          <w:szCs w:val="28"/>
          <w:rtl/>
        </w:rPr>
        <w:t xml:space="preserve">38641 . البصرة ؛المكتبة العباسية (باش أعيان)؛ رقم المخطوط: ح- 163</w:t>
      </w:r>
    </w:p>
    <w:p>
      <w:pPr>
        <w:pStyle w:val="BookText"/>
      </w:pPr>
      <w:r>
        <w:rPr>
          <w:rFonts w:ascii="IRNazanin" w:hAnsi="IRNazanin" w:eastAsia="IRNazanin" w:cs="IRNazanin"/>
          <w:lang w:bidi="fa-IR"/>
          <w:color w:val="111111"/>
          <w:sz w:val="28"/>
          <w:szCs w:val="28"/>
          <w:rtl/>
        </w:rPr>
        <w:t xml:space="preserve">کا: مجهول ،تا :مجهول؛ 182، ص 20*13/5سم [ف: 161]</w:t>
      </w:r>
    </w:p>
    <w:p>
      <w:pPr>
        <w:pStyle w:val="BookText"/>
      </w:pPr>
      <w:r>
        <w:rPr>
          <w:rFonts w:ascii="Amiri" w:hAnsi="Amiri" w:eastAsia="Amiri" w:cs="Amiri"/>
          <w:lang w:bidi="ar-SA"/>
          <w:color w:val="111111"/>
          <w:sz w:val="28"/>
          <w:szCs w:val="28"/>
          <w:rtl/>
        </w:rPr>
        <w:t xml:space="preserve">شرح شهاب الاخبار - ضوء الشهاب في شرح الشهاب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06" w:name="pg8181_89028"/>
    <w:bookmarkEnd w:id="506"/>
    <w:p>
      <w:pPr>
        <w:pStyle w:val="Heading2"/>
      </w:pPr>
      <w:bookmarkStart w:id="1951" w:name="_Toc1245"/>
      <w:r>
        <w:t>شرح شهاب الأخبار في الحكم والأمثال والآداب / شرح الحديث، أخلاق - عربي</w:t>
      </w:r>
      <w:bookmarkEnd w:id="1951"/>
    </w:p>
    <w:p>
      <w:pPr>
        <w:pStyle w:val="BookText"/>
      </w:pPr>
      <w:r>
        <w:rPr>
          <w:rFonts w:ascii="Amiri" w:hAnsi="Amiri" w:eastAsia="Amiri" w:cs="Amiri"/>
          <w:lang w:bidi="ar-SA"/>
          <w:color w:val="111111"/>
          <w:sz w:val="28"/>
          <w:szCs w:val="28"/>
          <w:rtl/>
        </w:rPr>
        <w:t xml:space="preserve">الورّاق، يوسف بن إبراهيم</w:t>
      </w:r>
    </w:p>
    <w:p>
      <w:pPr>
        <w:pStyle w:val="BookText"/>
      </w:pPr>
      <w:r>
        <w:rPr>
          <w:rFonts w:ascii="Amiri" w:hAnsi="Amiri" w:eastAsia="Amiri" w:cs="Amiri"/>
          <w:lang w:bidi="ar-SA"/>
          <w:color w:val="111111"/>
          <w:sz w:val="28"/>
          <w:szCs w:val="28"/>
          <w:rtl/>
        </w:rPr>
        <w:t xml:space="preserve">المرتبط : شهاب الأخبار في الحكم والأمثال والآداب القضاعي محمّد بن سلامة ( -454ه- )</w:t>
      </w:r>
    </w:p>
    <w:p>
      <w:pPr>
        <w:pStyle w:val="BookText"/>
      </w:pPr>
      <w:r>
        <w:rPr>
          <w:rFonts w:ascii="Amiri" w:hAnsi="Amiri" w:eastAsia="Amiri" w:cs="Amiri"/>
          <w:lang w:bidi="ar-SA"/>
          <w:color w:val="111111"/>
          <w:sz w:val="28"/>
          <w:szCs w:val="28"/>
          <w:rtl/>
        </w:rPr>
        <w:t xml:space="preserve">38642 . الموصل؛ مدرسة الحاج زكريا (في الأوقاف العامة)؛ رقم المخطوط: 9/3</w:t>
      </w:r>
    </w:p>
    <w:p>
      <w:pPr>
        <w:pStyle w:val="BookText"/>
      </w:pPr>
      <w:r>
        <w:rPr>
          <w:rFonts w:ascii="Amiri" w:hAnsi="Amiri" w:eastAsia="Amiri" w:cs="Amiri"/>
          <w:lang w:bidi="ar-SA"/>
          <w:color w:val="111111"/>
          <w:sz w:val="28"/>
          <w:szCs w:val="28"/>
          <w:rtl/>
        </w:rPr>
        <w:t xml:space="preserve">أوّلها: أما بعد أحمد الله تعالى على نعمه الظاهرة ...</w:t>
      </w:r>
    </w:p>
    <w:p>
      <w:pPr>
        <w:pStyle w:val="BookText"/>
      </w:pPr>
      <w:r>
        <w:rPr>
          <w:rFonts w:ascii="IRNazanin" w:hAnsi="IRNazanin" w:eastAsia="IRNazanin" w:cs="IRNazanin"/>
          <w:lang w:bidi="fa-IR"/>
          <w:color w:val="111111"/>
          <w:sz w:val="28"/>
          <w:szCs w:val="28"/>
          <w:rtl/>
        </w:rPr>
        <w:t xml:space="preserve">کا :محمّد بن عبد الله بن عبد الرحمن، تا: 735ه- حماة ؛ 48 ق ، 26*19سم [الأوقاف</w:t>
      </w:r>
    </w:p>
    <w:p>
      <w:pPr>
        <w:pStyle w:val="BookText"/>
      </w:pPr>
      <w:r>
        <w:rPr>
          <w:rFonts w:ascii="Amiri" w:hAnsi="Amiri" w:eastAsia="Amiri" w:cs="Amiri"/>
          <w:lang w:bidi="ar-SA"/>
          <w:color w:val="111111"/>
          <w:sz w:val="28"/>
          <w:szCs w:val="28"/>
          <w:rtl/>
        </w:rPr>
        <w:t xml:space="preserve">العامة - موصل: 8-269]</w:t>
      </w:r>
    </w:p>
    <w:p>
      <w:pPr>
        <w:pStyle w:val="BookText"/>
      </w:pPr>
      <w:r>
        <w:rPr>
          <w:rFonts w:ascii="Amiri" w:hAnsi="Amiri" w:eastAsia="Amiri" w:cs="Amiri"/>
          <w:lang w:bidi="ar-SA"/>
          <w:color w:val="111111"/>
          <w:sz w:val="28"/>
          <w:szCs w:val="28"/>
          <w:rtl/>
        </w:rPr>
        <w:t xml:space="preserve">38643 .بغداد؛ مكتبة الأوقاف العامة؛ رقم المخطوط: 2771/1</w:t>
      </w:r>
    </w:p>
    <w:p>
      <w:pPr>
        <w:pStyle w:val="BookText"/>
      </w:pPr>
      <w:r>
        <w:rPr>
          <w:rFonts w:ascii="Amiri" w:hAnsi="Amiri" w:eastAsia="Amiri" w:cs="Amiri"/>
          <w:lang w:bidi="ar-SA"/>
          <w:color w:val="111111"/>
          <w:sz w:val="28"/>
          <w:szCs w:val="28"/>
          <w:rtl/>
        </w:rPr>
        <w:t xml:space="preserve">أوّلها: أما بعد حمد الله تعالى ... فإنني لما رأيت متعلمي زماننا مولعين بكتاب الشهاب ومطبقين على دراسته لما تضمنه من بوارع حكمه وبدائع امثاله ....</w:t>
      </w:r>
    </w:p>
    <w:p>
      <w:pPr>
        <w:pStyle w:val="BookText"/>
      </w:pPr>
      <w:r>
        <w:rPr>
          <w:rFonts w:ascii="IRNazanin" w:hAnsi="IRNazanin" w:eastAsia="IRNazanin" w:cs="IRNazanin"/>
          <w:lang w:bidi="fa-IR"/>
          <w:color w:val="111111"/>
          <w:sz w:val="28"/>
          <w:szCs w:val="28"/>
          <w:rtl/>
        </w:rPr>
        <w:t xml:space="preserve">کا :محمّد بن علي بن عثمان، تا: 773ه-؛ 90ق، 18*13سم [ف: 3-38]</w:t>
      </w:r>
    </w:p>
    <w:p>
      <w:pPr>
        <w:pStyle w:val="BookText"/>
      </w:pPr>
      <w:r>
        <w:rPr>
          <w:rFonts w:ascii="IRNazanin" w:hAnsi="IRNazanin" w:eastAsia="IRNazanin" w:cs="IRNazanin"/>
          <w:lang w:bidi="fa-IR"/>
          <w:color w:val="111111"/>
          <w:sz w:val="28"/>
          <w:szCs w:val="28"/>
          <w:rtl/>
        </w:rPr>
        <w:t xml:space="preserve">38644 .بغداد؛ دار المخطوطات؛ رقم المخطوط: 13715</w:t>
      </w:r>
    </w:p>
    <w:p>
      <w:pPr>
        <w:pStyle w:val="BookText"/>
      </w:pPr>
      <w:r>
        <w:rPr>
          <w:rFonts w:ascii="IRNazanin" w:hAnsi="IRNazanin" w:eastAsia="IRNazanin" w:cs="IRNazanin"/>
          <w:lang w:bidi="fa-IR"/>
          <w:color w:val="111111"/>
          <w:sz w:val="28"/>
          <w:szCs w:val="28"/>
          <w:rtl/>
        </w:rPr>
        <w:t xml:space="preserve">كا :رحب بن سيف الدين ،تا: 961ه- تملك :سليمان بن عبد الله لاردوسي 1042ه- 250 ص ، 16 س 11*16سم [دار صدام-ف: حدیث - 182]</w:t>
      </w:r>
    </w:p>
    <w:p>
      <w:pPr>
        <w:pStyle w:val="BookText"/>
      </w:pPr>
      <w:r>
        <w:rPr>
          <w:rFonts w:ascii="Times New Roman" w:hAnsi="Times New Roman" w:eastAsia="Times New Roman" w:cs="Times New Roman"/>
          <w:lang w:val="en-US" w:bidi="en-US"/>
          <w:color w:val="111111"/>
          <w:sz w:val="28"/>
          <w:szCs w:val="28"/>
          <w:rtl/>
        </w:rPr>
        <w:t xml:space="preserve">38645.</w:t>
      </w:r>
    </w:p>
    <w:p>
      <w:pPr>
        <w:pStyle w:val="BookText"/>
      </w:pPr>
      <w:r>
        <w:rPr>
          <w:rFonts w:ascii="IRNazanin" w:hAnsi="IRNazanin" w:eastAsia="IRNazanin" w:cs="IRNazanin"/>
          <w:lang w:bidi="fa-IR"/>
          <w:color w:val="111111"/>
          <w:sz w:val="28"/>
          <w:szCs w:val="28"/>
          <w:rtl/>
        </w:rPr>
        <w:t xml:space="preserve">بغداد؛ دار المخطوطات؛ رقم المخطوط : 2658</w:t>
      </w:r>
    </w:p>
    <w:p>
      <w:pPr>
        <w:pStyle w:val="BookText"/>
      </w:pPr>
      <w:r>
        <w:rPr>
          <w:rFonts w:ascii="Amiri" w:hAnsi="Amiri" w:eastAsia="Amiri" w:cs="Amiri"/>
          <w:lang w:bidi="ar-SA"/>
          <w:color w:val="111111"/>
          <w:sz w:val="28"/>
          <w:szCs w:val="28"/>
          <w:rtl/>
        </w:rPr>
        <w:t xml:space="preserve">كا :عبد القادر بن عمر بن حمد، تا :القرن 12ه- 192 ص 15س، 16*22سم [دار</w:t>
      </w:r>
    </w:p>
    <w:p>
      <w:pPr>
        <w:pStyle w:val="BookText"/>
      </w:pPr>
      <w:r>
        <w:rPr>
          <w:rFonts w:ascii="IRNazanin" w:hAnsi="IRNazanin" w:eastAsia="IRNazanin" w:cs="IRNazanin"/>
          <w:lang w:bidi="fa-IR"/>
          <w:color w:val="111111"/>
          <w:sz w:val="28"/>
          <w:szCs w:val="28"/>
          <w:rtl/>
        </w:rPr>
        <w:t xml:space="preserve">صدام-ف: حدیث 183]</w:t>
      </w:r>
    </w:p>
    <w:p>
      <w:pPr>
        <w:pStyle w:val="BookText"/>
      </w:pPr>
      <w:r>
        <w:rPr>
          <w:rFonts w:ascii="IRNazanin" w:hAnsi="IRNazanin" w:eastAsia="IRNazanin" w:cs="IRNazanin"/>
          <w:lang w:bidi="fa-IR"/>
          <w:color w:val="111111"/>
          <w:sz w:val="28"/>
          <w:szCs w:val="28"/>
          <w:rtl/>
        </w:rPr>
        <w:t xml:space="preserve">38646 بغداد؛ دار المخطوطات؛ رقم المخطوط: 9946</w:t>
      </w:r>
    </w:p>
    <w:p>
      <w:pPr>
        <w:pStyle w:val="BookText"/>
      </w:pPr>
      <w:r>
        <w:rPr>
          <w:rFonts w:ascii="IRNazanin" w:hAnsi="IRNazanin" w:eastAsia="IRNazanin" w:cs="IRNazanin"/>
          <w:lang w:bidi="fa-IR"/>
          <w:color w:val="111111"/>
          <w:sz w:val="28"/>
          <w:szCs w:val="28"/>
          <w:rtl/>
        </w:rPr>
        <w:t xml:space="preserve">نسخ ،کا: مجهول، تا : القرن 12ه- 292 ص 18س، 14*19سم [دار صدام-ف: حدیث</w:t>
      </w:r>
    </w:p>
    <w:p>
      <w:pPr>
        <w:pStyle w:val="BookText"/>
      </w:pPr>
      <w:r>
        <w:rPr>
          <w:rFonts w:ascii="Times New Roman" w:hAnsi="Times New Roman" w:eastAsia="Times New Roman" w:cs="Times New Roman"/>
          <w:lang w:val="en-US" w:bidi="en-US"/>
          <w:color w:val="111111"/>
          <w:sz w:val="28"/>
          <w:szCs w:val="28"/>
          <w:rtl/>
        </w:rPr>
        <w:t xml:space="preserve">182 ]</w:t>
      </w:r>
    </w:p>
    <w:p>
      <w:pPr>
        <w:pStyle w:val="BookText"/>
      </w:pPr>
      <w:r>
        <w:rPr>
          <w:rFonts w:ascii="IRNazanin" w:hAnsi="IRNazanin" w:eastAsia="IRNazanin" w:cs="IRNazanin"/>
          <w:lang w:bidi="fa-IR"/>
          <w:color w:val="111111"/>
          <w:sz w:val="28"/>
          <w:szCs w:val="28"/>
          <w:rtl/>
        </w:rPr>
        <w:t xml:space="preserve">38647 .بغداد؛ دار المخطوطات؛ رقم المخطوط: 10361</w:t>
      </w:r>
    </w:p>
    <w:p>
      <w:pPr>
        <w:pStyle w:val="BookText"/>
      </w:pPr>
      <w:r>
        <w:rPr>
          <w:rFonts w:ascii="IRNazanin" w:hAnsi="IRNazanin" w:eastAsia="IRNazanin" w:cs="IRNazanin"/>
          <w:lang w:bidi="fa-IR"/>
          <w:color w:val="111111"/>
          <w:sz w:val="28"/>
          <w:szCs w:val="28"/>
          <w:rtl/>
        </w:rPr>
        <w:t xml:space="preserve">نسخ ،کا :عبد الله بن حسن الخالدي ،تا: 1244ه- ناقصة: الآخر؛ 168ص، 17س، 15*21سم[ دار صدام-ف: حدیث - 183]</w:t>
      </w:r>
    </w:p>
    <w:p>
      <w:pPr>
        <w:pStyle w:val="BookText"/>
      </w:pPr>
      <w:r>
        <w:rPr>
          <w:rFonts w:ascii="IRNazanin" w:hAnsi="IRNazanin" w:eastAsia="IRNazanin" w:cs="IRNazanin"/>
          <w:lang w:bidi="fa-IR"/>
          <w:color w:val="111111"/>
          <w:sz w:val="28"/>
          <w:szCs w:val="28"/>
          <w:rtl/>
        </w:rPr>
        <w:t xml:space="preserve">38648 .بغداد؛ دار المخطوطات؛ رقم المخطوط : 25021/2</w:t>
      </w:r>
    </w:p>
    <w:p>
      <w:pPr>
        <w:pStyle w:val="BookText"/>
      </w:pPr>
      <w:r>
        <w:rPr>
          <w:rFonts w:ascii="Amiri" w:hAnsi="Amiri" w:eastAsia="Amiri" w:cs="Amiri"/>
          <w:lang w:bidi="ar-SA"/>
          <w:color w:val="111111"/>
          <w:sz w:val="28"/>
          <w:szCs w:val="28"/>
          <w:rtl/>
        </w:rPr>
        <w:t xml:space="preserve">كا :أحمد بن محمّد بن علي ،تا: 1279 ه-؛ 186 ص 21 س 16*22سم [دار صدام-ف:</w:t>
      </w:r>
    </w:p>
    <w:p>
      <w:pPr>
        <w:pStyle w:val="BookText"/>
      </w:pPr>
      <w:r>
        <w:rPr>
          <w:rFonts w:ascii="IRNazanin" w:hAnsi="IRNazanin" w:eastAsia="IRNazanin" w:cs="IRNazanin"/>
          <w:lang w:bidi="fa-IR"/>
          <w:color w:val="111111"/>
          <w:sz w:val="28"/>
          <w:szCs w:val="28"/>
          <w:rtl/>
        </w:rPr>
        <w:t xml:space="preserve">حدیث -183]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07" w:name="pg8181_89030"/>
    <w:bookmarkEnd w:id="507"/>
    <w:p>
      <w:pPr>
        <w:pStyle w:val="BookText"/>
      </w:pPr>
      <w:r>
        <w:rPr>
          <w:rFonts w:ascii="IRNazanin" w:hAnsi="IRNazanin" w:eastAsia="IRNazanin" w:cs="IRNazanin"/>
          <w:lang w:bidi="fa-IR"/>
          <w:color w:val="111111"/>
          <w:sz w:val="28"/>
          <w:szCs w:val="28"/>
          <w:rtl/>
        </w:rPr>
        <w:t xml:space="preserve">38649 .بغداد؛ دار المخطوطات؛ رقم المخطوط: 28711</w:t>
      </w:r>
    </w:p>
    <w:p>
      <w:pPr>
        <w:pStyle w:val="BookText"/>
      </w:pPr>
      <w:r>
        <w:rPr>
          <w:rFonts w:ascii="IRNazanin" w:hAnsi="IRNazanin" w:eastAsia="IRNazanin" w:cs="IRNazanin"/>
          <w:lang w:bidi="fa-IR"/>
          <w:color w:val="111111"/>
          <w:sz w:val="28"/>
          <w:szCs w:val="28"/>
          <w:rtl/>
        </w:rPr>
        <w:t xml:space="preserve">کا :مجهول ،تا :مجهول؛ 244 ص 14س 12*17/5سم[ دار صدام ف حدیث 183]</w:t>
      </w:r>
    </w:p>
    <w:p>
      <w:pPr>
        <w:pStyle w:val="Heading2"/>
      </w:pPr>
      <w:bookmarkStart w:id="1952" w:name="_Toc1246"/>
      <w:r>
        <w:t>شرح شهاب الأخبار في الحكم والأمثال والآداب / شرح الحديث - عربي</w:t>
      </w:r>
      <w:bookmarkEnd w:id="1952"/>
    </w:p>
    <w:p>
      <w:pPr>
        <w:pStyle w:val="BookText"/>
      </w:pPr>
      <w:r>
        <w:rPr>
          <w:rFonts w:ascii="Amiri" w:hAnsi="Amiri" w:eastAsia="Amiri" w:cs="Amiri"/>
          <w:lang w:bidi="ar-SA"/>
          <w:color w:val="111111"/>
          <w:sz w:val="28"/>
          <w:szCs w:val="28"/>
          <w:rtl/>
        </w:rPr>
        <w:t xml:space="preserve">المرتبط :شهاب الأخبار في الحكم والأمثال والآداب القضاعي، محمّد بن سلامه ( -454ه-)</w:t>
      </w:r>
    </w:p>
    <w:p>
      <w:pPr>
        <w:pStyle w:val="BookText"/>
      </w:pPr>
      <w:r>
        <w:rPr>
          <w:rFonts w:ascii="IRNazanin" w:hAnsi="IRNazanin" w:eastAsia="IRNazanin" w:cs="IRNazanin"/>
          <w:lang w:bidi="fa-IR"/>
          <w:color w:val="111111"/>
          <w:sz w:val="28"/>
          <w:szCs w:val="28"/>
          <w:rtl/>
        </w:rPr>
        <w:t xml:space="preserve">38650 .بغداد؛ دار المخطوطات؛ رقم المخطوط: 5842</w:t>
      </w:r>
    </w:p>
    <w:p>
      <w:pPr>
        <w:pStyle w:val="BookText"/>
      </w:pPr>
      <w:r>
        <w:rPr>
          <w:rFonts w:ascii="Amiri" w:hAnsi="Amiri" w:eastAsia="Amiri" w:cs="Amiri"/>
          <w:lang w:bidi="ar-SA"/>
          <w:color w:val="111111"/>
          <w:sz w:val="28"/>
          <w:szCs w:val="28"/>
          <w:rtl/>
        </w:rPr>
        <w:t xml:space="preserve">أوّلها:...من السلم على يد رجل وجبب له الجنة، الإسلام في اللغة الإستسلام والإنقياد</w:t>
      </w:r>
    </w:p>
    <w:p>
      <w:pPr>
        <w:pStyle w:val="BookText"/>
      </w:pPr>
      <w:r>
        <w:rPr>
          <w:rFonts w:ascii="IRNazanin" w:hAnsi="IRNazanin" w:eastAsia="IRNazanin" w:cs="IRNazanin"/>
          <w:lang w:bidi="fa-IR"/>
          <w:color w:val="111111"/>
          <w:sz w:val="28"/>
          <w:szCs w:val="28"/>
          <w:rtl/>
        </w:rPr>
        <w:t xml:space="preserve">کا :محمّد بن حسن ،تا: 799ه- 246 ص 19س 15*19 سم [دار صدام-ف: حدیث -184]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4309</w:t>
      </w:r>
    </w:p>
    <w:p>
      <w:pPr>
        <w:pStyle w:val="BookText"/>
      </w:pPr>
      <w:r>
        <w:rPr>
          <w:rFonts w:ascii="Amiri" w:hAnsi="Amiri" w:eastAsia="Amiri" w:cs="Amiri"/>
          <w:lang w:bidi="ar-SA"/>
          <w:color w:val="111111"/>
          <w:sz w:val="28"/>
          <w:szCs w:val="28"/>
          <w:rtl/>
        </w:rPr>
        <w:t xml:space="preserve">مصدر التصوير : النسخة السابقة نفسها [ف: 1-263]</w:t>
      </w:r>
    </w:p>
    <w:p>
      <w:pPr>
        <w:pStyle w:val="BookText"/>
      </w:pPr>
      <w:r>
        <w:rPr>
          <w:rFonts w:ascii="Amiri" w:hAnsi="Amiri" w:eastAsia="Amiri" w:cs="Amiri"/>
          <w:lang w:bidi="ar-SA"/>
          <w:color w:val="111111"/>
          <w:sz w:val="28"/>
          <w:szCs w:val="28"/>
          <w:rtl/>
        </w:rPr>
        <w:t xml:space="preserve">38651 .بغداد؛ مكتبة الأوقاف العامة؛ رقم المخطوط: 2986/1</w:t>
      </w:r>
    </w:p>
    <w:p>
      <w:pPr>
        <w:pStyle w:val="BookText"/>
      </w:pPr>
      <w:r>
        <w:rPr>
          <w:rFonts w:ascii="Amiri" w:hAnsi="Amiri" w:eastAsia="Amiri" w:cs="Amiri"/>
          <w:lang w:bidi="ar-SA"/>
          <w:color w:val="111111"/>
          <w:sz w:val="28"/>
          <w:szCs w:val="28"/>
          <w:rtl/>
        </w:rPr>
        <w:t xml:space="preserve">أوّلها: الحمد لله القادر الفرد الحكيم، الفاطر الصمد الكريم الباعث نبيه بجوامع الكلم</w:t>
      </w:r>
    </w:p>
    <w:p>
      <w:pPr>
        <w:pStyle w:val="BookText"/>
      </w:pPr>
      <w:r>
        <w:rPr>
          <w:rFonts w:ascii="Amiri" w:hAnsi="Amiri" w:eastAsia="Amiri" w:cs="Amiri"/>
          <w:lang w:bidi="ar-SA"/>
          <w:color w:val="111111"/>
          <w:sz w:val="28"/>
          <w:szCs w:val="28"/>
          <w:rtl/>
        </w:rPr>
        <w:t xml:space="preserve">وبدائع الحكم ....</w:t>
      </w:r>
    </w:p>
    <w:p>
      <w:pPr>
        <w:pStyle w:val="BookText"/>
      </w:pPr>
      <w:r>
        <w:rPr>
          <w:rFonts w:ascii="IRNazanin" w:hAnsi="IRNazanin" w:eastAsia="IRNazanin" w:cs="IRNazanin"/>
          <w:lang w:bidi="fa-IR"/>
          <w:color w:val="111111"/>
          <w:sz w:val="28"/>
          <w:szCs w:val="28"/>
          <w:rtl/>
        </w:rPr>
        <w:t xml:space="preserve">کا :مجهول ،تا :قيد التملك 953ه- تملك: سليمان العاملي سنة 953ه- 240ق، 27*19سم [ف: 3-39]</w:t>
      </w:r>
    </w:p>
    <w:p>
      <w:pPr>
        <w:pStyle w:val="BookText"/>
      </w:pPr>
      <w:r>
        <w:rPr>
          <w:rFonts w:ascii="IRNazanin" w:hAnsi="IRNazanin" w:eastAsia="IRNazanin" w:cs="IRNazanin"/>
          <w:lang w:bidi="fa-IR"/>
          <w:color w:val="111111"/>
          <w:sz w:val="28"/>
          <w:szCs w:val="28"/>
          <w:rtl/>
        </w:rPr>
        <w:t xml:space="preserve">38652 .بغداد؛ دار المخطوطات؛ رقم المخطوط: 14227</w:t>
      </w:r>
    </w:p>
    <w:p>
      <w:pPr>
        <w:pStyle w:val="BookText"/>
      </w:pPr>
      <w:r>
        <w:rPr>
          <w:rFonts w:ascii="IRNazanin" w:hAnsi="IRNazanin" w:eastAsia="IRNazanin" w:cs="IRNazanin"/>
          <w:lang w:bidi="fa-IR"/>
          <w:color w:val="111111"/>
          <w:sz w:val="28"/>
          <w:szCs w:val="28"/>
          <w:rtl/>
        </w:rPr>
        <w:t xml:space="preserve">کا :مجهول، تا :القرن 12ه- ناقصة :الأوّل؛ 330 ص 12س، 10*16سم [دار صدام-ف:</w:t>
      </w:r>
    </w:p>
    <w:p>
      <w:pPr>
        <w:pStyle w:val="BookText"/>
      </w:pPr>
      <w:r>
        <w:rPr>
          <w:rFonts w:ascii="IRNazanin" w:hAnsi="IRNazanin" w:eastAsia="IRNazanin" w:cs="IRNazanin"/>
          <w:lang w:bidi="fa-IR"/>
          <w:color w:val="111111"/>
          <w:sz w:val="28"/>
          <w:szCs w:val="28"/>
          <w:rtl/>
        </w:rPr>
        <w:t xml:space="preserve">حدیث - 184]</w:t>
      </w:r>
    </w:p>
    <w:p>
      <w:pPr>
        <w:pStyle w:val="BookText"/>
      </w:pPr>
      <w:r>
        <w:rPr>
          <w:rFonts w:ascii="Amiri" w:hAnsi="Amiri" w:eastAsia="Amiri" w:cs="Amiri"/>
          <w:lang w:bidi="ar-SA"/>
          <w:color w:val="111111"/>
          <w:sz w:val="28"/>
          <w:szCs w:val="28"/>
          <w:rtl/>
        </w:rPr>
        <w:t xml:space="preserve">38653 .بغداد؛ عباس حلمي القصاب ( في دار التربية الإسلامية)؛ رقم المخطوط: 72</w:t>
      </w:r>
    </w:p>
    <w:p>
      <w:pPr>
        <w:pStyle w:val="BookText"/>
      </w:pPr>
      <w:r>
        <w:rPr>
          <w:rFonts w:ascii="Amiri" w:hAnsi="Amiri" w:eastAsia="Amiri" w:cs="Amiri"/>
          <w:lang w:bidi="ar-SA"/>
          <w:color w:val="111111"/>
          <w:sz w:val="28"/>
          <w:szCs w:val="28"/>
          <w:rtl/>
        </w:rPr>
        <w:t xml:space="preserve">أوّلها :الحمد لله هو الوصف بالجميل على جهة التعظيم والتبجيل؛ آخرها :بقوم يذنبون ويستغفرون فيغفر لهم ويدخلهم الجنة، إي ولو فرضتم إنكم.</w:t>
      </w:r>
    </w:p>
    <w:p>
      <w:pPr>
        <w:pStyle w:val="BookText"/>
      </w:pPr>
      <w:r>
        <w:rPr>
          <w:rFonts w:ascii="IRNazanin" w:hAnsi="IRNazanin" w:eastAsia="IRNazanin" w:cs="IRNazanin"/>
          <w:lang w:bidi="fa-IR"/>
          <w:color w:val="111111"/>
          <w:sz w:val="28"/>
          <w:szCs w:val="28"/>
          <w:rtl/>
        </w:rPr>
        <w:t xml:space="preserve">معتاد، کا :مجهول ،تا: القرن 12ه- ناقصة: الآخر؛ تملك: أبو بكر النقشبندي المتجلي المجددي، حبيب العيدروسي مسلكا الشافعي الأشعري القادري البدري سنة 1244ه- 294ق، 19 س، 20*15 سم [المورد (21-251]</w:t>
      </w:r>
    </w:p>
    <w:p>
      <w:pPr>
        <w:pStyle w:val="BookText"/>
      </w:pPr>
      <w:r>
        <w:rPr>
          <w:rFonts w:ascii="IRNazanin" w:hAnsi="IRNazanin" w:eastAsia="IRNazanin" w:cs="IRNazanin"/>
          <w:lang w:bidi="fa-IR"/>
          <w:color w:val="111111"/>
          <w:sz w:val="28"/>
          <w:szCs w:val="28"/>
          <w:rtl/>
        </w:rPr>
        <w:t xml:space="preserve">38654 .بغداد؛ دار المخطوطات؛ رقم المخطوط : 28535</w:t>
      </w:r>
    </w:p>
    <w:p>
      <w:pPr>
        <w:pStyle w:val="BookText"/>
      </w:pPr>
      <w:r>
        <w:rPr>
          <w:rFonts w:ascii="IRNazanin" w:hAnsi="IRNazanin" w:eastAsia="IRNazanin" w:cs="IRNazanin"/>
          <w:lang w:bidi="fa-IR"/>
          <w:color w:val="111111"/>
          <w:sz w:val="28"/>
          <w:szCs w:val="28"/>
          <w:rtl/>
        </w:rPr>
        <w:t xml:space="preserve">كا :سليمان بن سليمان الكوبري، تا: 1231ق؛ ناقصة : الأوّل؛ 95 ص 21س، 17*22سم [دار صدام-ف: حدیث - 184]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08" w:name="pg8181_89032"/>
    <w:bookmarkEnd w:id="508"/>
    <w:p>
      <w:pPr>
        <w:pStyle w:val="BookText"/>
      </w:pPr>
      <w:r>
        <w:rPr>
          <w:rFonts w:ascii="Times New Roman" w:hAnsi="Times New Roman" w:eastAsia="Times New Roman" w:cs="Times New Roman"/>
          <w:lang w:val="en-US" w:bidi="en-US"/>
          <w:color w:val="111111"/>
          <w:sz w:val="28"/>
          <w:szCs w:val="28"/>
          <w:rtl/>
        </w:rPr>
        <w:t xml:space="preserve">38655.</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ناقصة: الأوّل والآخر؛ 72 ق 21 *15سم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7-342 ]</w:t>
      </w:r>
    </w:p>
    <w:p>
      <w:pPr>
        <w:pStyle w:val="BookText"/>
      </w:pPr>
      <w:r>
        <w:rPr>
          <w:rFonts w:ascii="Amiri" w:hAnsi="Amiri" w:eastAsia="Amiri" w:cs="Amiri"/>
          <w:lang w:bidi="ar-SA"/>
          <w:color w:val="111111"/>
          <w:sz w:val="28"/>
          <w:szCs w:val="28"/>
          <w:rtl/>
        </w:rPr>
        <w:t xml:space="preserve">38656 .بغداد؛ مكتبة الأوقاف العامة؛ رقم المخطوط: 5214</w:t>
      </w:r>
    </w:p>
    <w:p>
      <w:pPr>
        <w:pStyle w:val="BookText"/>
      </w:pPr>
      <w:r>
        <w:rPr>
          <w:rFonts w:ascii="Amiri" w:hAnsi="Amiri" w:eastAsia="Amiri" w:cs="Amiri"/>
          <w:lang w:bidi="ar-SA"/>
          <w:color w:val="111111"/>
          <w:sz w:val="28"/>
          <w:szCs w:val="28"/>
          <w:rtl/>
        </w:rPr>
        <w:t xml:space="preserve">أوّلها :الحمد لله هو الوصف بالجميل على جهة التعظيم والتبجيل سواء تعلق بالفضائل أي الكلمات الداخلية ام بالفواضل أي الكلمات الخارجية</w:t>
      </w:r>
    </w:p>
    <w:p>
      <w:pPr>
        <w:pStyle w:val="BookText"/>
      </w:pPr>
      <w:r>
        <w:rPr>
          <w:rFonts w:ascii="IRNazanin" w:hAnsi="IRNazanin" w:eastAsia="IRNazanin" w:cs="IRNazanin"/>
          <w:lang w:bidi="fa-IR"/>
          <w:color w:val="111111"/>
          <w:sz w:val="28"/>
          <w:szCs w:val="28"/>
          <w:rtl/>
        </w:rPr>
        <w:t xml:space="preserve">کا :مجهول ،تا :مجهول؛ 225ق، 21*13سم [ف: 3-38]</w:t>
      </w:r>
    </w:p>
    <w:p>
      <w:pPr>
        <w:pStyle w:val="Heading2"/>
      </w:pPr>
      <w:bookmarkStart w:id="1953" w:name="_Toc1247"/>
      <w:r>
        <w:t>شرح شهادة = شرح كلمتي الشهادة / كلام وعقائد - عربي</w:t>
      </w:r>
      <w:bookmarkEnd w:id="1953"/>
    </w:p>
    <w:p>
      <w:pPr>
        <w:pStyle w:val="BookText"/>
      </w:pPr>
      <w:r>
        <w:rPr>
          <w:rFonts w:ascii="Amiri" w:hAnsi="Amiri" w:eastAsia="Amiri" w:cs="Amiri"/>
          <w:lang w:bidi="ar-SA"/>
          <w:color w:val="111111"/>
          <w:sz w:val="28"/>
          <w:szCs w:val="28"/>
          <w:rtl/>
        </w:rPr>
        <w:t xml:space="preserve">السمرقندي، عبيد الله بن محمّد(- 701 ه-)</w:t>
      </w:r>
    </w:p>
    <w:p>
      <w:pPr>
        <w:pStyle w:val="BookText"/>
      </w:pPr>
      <w:r>
        <w:rPr>
          <w:rFonts w:ascii="Amiri" w:hAnsi="Amiri" w:eastAsia="Amiri" w:cs="Amiri"/>
          <w:lang w:bidi="ar-SA"/>
          <w:color w:val="111111"/>
          <w:sz w:val="28"/>
          <w:szCs w:val="28"/>
          <w:rtl/>
        </w:rPr>
        <w:t xml:space="preserve">38657 .بغداد؛ المكتبة القادرية رقم المخطوط: 602</w:t>
      </w:r>
    </w:p>
    <w:p>
      <w:pPr>
        <w:pStyle w:val="BookText"/>
      </w:pPr>
      <w:r>
        <w:rPr>
          <w:rFonts w:ascii="Amiri" w:hAnsi="Amiri" w:eastAsia="Amiri" w:cs="Amiri"/>
          <w:lang w:bidi="ar-SA"/>
          <w:color w:val="111111"/>
          <w:sz w:val="28"/>
          <w:szCs w:val="28"/>
          <w:rtl/>
        </w:rPr>
        <w:t xml:space="preserve">أوّلها: الحمد لله الظاهر وجوده بشهادة الكائنات ... قال العبد الفقير إلى الله تعالى</w:t>
      </w:r>
    </w:p>
    <w:p>
      <w:pPr>
        <w:pStyle w:val="BookText"/>
      </w:pPr>
      <w:r>
        <w:rPr>
          <w:rFonts w:ascii="Amiri" w:hAnsi="Amiri" w:eastAsia="Amiri" w:cs="Amiri"/>
          <w:lang w:bidi="ar-SA"/>
          <w:color w:val="111111"/>
          <w:sz w:val="28"/>
          <w:szCs w:val="28"/>
          <w:rtl/>
        </w:rPr>
        <w:t xml:space="preserve">عبيد الله بن محمّد بن عبد العزيز السمرقندي ... في شرح لا إله إلا الله محمد رسول الله: الايمان هو الشهادة بوجود الله بكلالاته ؛آخرها :وأما من بخل واستغني وكذب</w:t>
      </w:r>
    </w:p>
    <w:p>
      <w:pPr>
        <w:pStyle w:val="BookText"/>
      </w:pPr>
      <w:r>
        <w:rPr>
          <w:rFonts w:ascii="Amiri" w:hAnsi="Amiri" w:eastAsia="Amiri" w:cs="Amiri"/>
          <w:lang w:bidi="ar-SA"/>
          <w:color w:val="111111"/>
          <w:sz w:val="28"/>
          <w:szCs w:val="28"/>
          <w:rtl/>
        </w:rPr>
        <w:t xml:space="preserve">بالحسنى فسنيسره للعسرى</w:t>
      </w:r>
    </w:p>
    <w:p>
      <w:pPr>
        <w:pStyle w:val="BookText"/>
      </w:pPr>
      <w:r>
        <w:rPr>
          <w:rFonts w:ascii="IRNazanin" w:hAnsi="IRNazanin" w:eastAsia="IRNazanin" w:cs="IRNazanin"/>
          <w:lang w:bidi="fa-IR"/>
          <w:color w:val="111111"/>
          <w:sz w:val="28"/>
          <w:szCs w:val="28"/>
          <w:rtl/>
        </w:rPr>
        <w:t xml:space="preserve">نسخ ،کا: مجهول ،تا :القرن 11ه- 29 ق ، 23 س ، 19*14سم [ف: 2-450]</w:t>
      </w:r>
    </w:p>
    <w:p>
      <w:pPr>
        <w:pStyle w:val="Heading2"/>
      </w:pPr>
      <w:bookmarkStart w:id="1954" w:name="_Toc1248"/>
      <w:r>
        <w:t>شرح الشواهد / تراجم - عربي</w:t>
      </w:r>
      <w:bookmarkEnd w:id="1954"/>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المرتبط: مغني اللبيب عن كتب الاعاريب ابن هشام عبد الله بن يوسف (761-708ه-)</w:t>
      </w:r>
    </w:p>
    <w:p>
      <w:pPr>
        <w:pStyle w:val="BookText"/>
      </w:pPr>
      <w:r>
        <w:rPr>
          <w:rFonts w:ascii="Amiri" w:hAnsi="Amiri" w:eastAsia="Amiri" w:cs="Amiri"/>
          <w:lang w:bidi="ar-SA"/>
          <w:color w:val="111111"/>
          <w:sz w:val="28"/>
          <w:szCs w:val="28"/>
          <w:rtl/>
        </w:rPr>
        <w:t xml:space="preserve">38658 . البصرة ؛ المكتبة العباسية (باش أعيان)؛ رقم المخطوط: 5-101</w:t>
      </w:r>
    </w:p>
    <w:p>
      <w:pPr>
        <w:pStyle w:val="BookText"/>
      </w:pPr>
      <w:r>
        <w:rPr>
          <w:rFonts w:ascii="IRNazanin" w:hAnsi="IRNazanin" w:eastAsia="IRNazanin" w:cs="IRNazanin"/>
          <w:lang w:bidi="fa-IR"/>
          <w:color w:val="111111"/>
          <w:sz w:val="28"/>
          <w:szCs w:val="28"/>
          <w:rtl/>
        </w:rPr>
        <w:t xml:space="preserve">کا :مجهول، تا :مجهول ؛ناقصة: الأوّل والآخر؛ 20/6*30سم [ف: 133]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09" w:name="pg8181_89034"/>
    <w:bookmarkEnd w:id="509"/>
    <w:p>
      <w:pPr>
        <w:pStyle w:val="Heading2"/>
      </w:pPr>
      <w:bookmarkStart w:id="1955" w:name="_Toc1249"/>
      <w:r>
        <w:t>شرح الشواهد / أدب - عربي</w:t>
      </w:r>
      <w:bookmarkEnd w:id="1955"/>
    </w:p>
    <w:p>
      <w:pPr>
        <w:pStyle w:val="BookText"/>
      </w:pPr>
      <w:r>
        <w:rPr>
          <w:rFonts w:ascii="Amiri" w:hAnsi="Amiri" w:eastAsia="Amiri" w:cs="Amiri"/>
          <w:lang w:bidi="ar-SA"/>
          <w:color w:val="111111"/>
          <w:sz w:val="28"/>
          <w:szCs w:val="28"/>
          <w:rtl/>
        </w:rPr>
        <w:t xml:space="preserve">38659 .النجف الأشرف؛ مؤسسة كاشف الغطاء العامة؛ رقم المخطوط : 4625</w:t>
      </w:r>
    </w:p>
    <w:p>
      <w:pPr>
        <w:pStyle w:val="BookText"/>
      </w:pPr>
      <w:r>
        <w:rPr>
          <w:rFonts w:ascii="IRNazanin" w:hAnsi="IRNazanin" w:eastAsia="IRNazanin" w:cs="IRNazanin"/>
          <w:lang w:bidi="fa-IR"/>
          <w:color w:val="111111"/>
          <w:sz w:val="28"/>
          <w:szCs w:val="28"/>
          <w:rtl/>
        </w:rPr>
        <w:t xml:space="preserve">کا :مجهول، تا: 1378ه-، 130 ص [ف: 1-246]</w:t>
      </w:r>
    </w:p>
    <w:p>
      <w:pPr>
        <w:pStyle w:val="Heading2"/>
      </w:pPr>
      <w:bookmarkStart w:id="1956" w:name="_Toc1250"/>
      <w:r>
        <w:t>شرح الشواهد / أدب - عربي</w:t>
      </w:r>
      <w:bookmarkEnd w:id="1956"/>
    </w:p>
    <w:p>
      <w:pPr>
        <w:pStyle w:val="BookText"/>
      </w:pPr>
      <w:r>
        <w:rPr>
          <w:rFonts w:ascii="Amiri" w:hAnsi="Amiri" w:eastAsia="Amiri" w:cs="Amiri"/>
          <w:lang w:bidi="ar-SA"/>
          <w:color w:val="111111"/>
          <w:sz w:val="28"/>
          <w:szCs w:val="28"/>
          <w:rtl/>
        </w:rPr>
        <w:t xml:space="preserve">38660 . النجف الأشرف؛ جامعة النجف (مكتبة)؛ رقم المخطوط 2-3</w:t>
      </w:r>
    </w:p>
    <w:p>
      <w:pPr>
        <w:pStyle w:val="BookText"/>
      </w:pPr>
      <w:r>
        <w:rPr>
          <w:rFonts w:ascii="IRNazanin" w:hAnsi="IRNazanin" w:eastAsia="IRNazanin" w:cs="IRNazanin"/>
          <w:lang w:bidi="fa-IR"/>
          <w:color w:val="111111"/>
          <w:sz w:val="28"/>
          <w:szCs w:val="28"/>
          <w:rtl/>
        </w:rPr>
        <w:t xml:space="preserve">أوّلها :مبارك الاسم أغر اللقب *** كريم الجرشي شريف النسب؛ آخرها :أنشد يوسف بن محمّد قصيدته التي أوّلها لك الويل من ليل تقاصر آخره لعله شرح الشواهد الكبرى للعيني في مجلدین ...</w:t>
      </w:r>
    </w:p>
    <w:p>
      <w:pPr>
        <w:pStyle w:val="BookText"/>
      </w:pPr>
      <w:r>
        <w:rPr>
          <w:rFonts w:ascii="IRNazanin" w:hAnsi="IRNazanin" w:eastAsia="IRNazanin" w:cs="IRNazanin"/>
          <w:lang w:bidi="fa-IR"/>
          <w:color w:val="111111"/>
          <w:sz w:val="28"/>
          <w:szCs w:val="28"/>
          <w:rtl/>
        </w:rPr>
        <w:t xml:space="preserve">نسخ ،کا :مجهول، تا: قرن 13ه- ناقصة : الأوّل والآخر؛ 433 ،ق، 20 س ، 31*21سم [اوراق عتيق 1-286]</w:t>
      </w:r>
    </w:p>
    <w:p>
      <w:pPr>
        <w:pStyle w:val="Heading2"/>
      </w:pPr>
      <w:bookmarkStart w:id="1957" w:name="_Toc1251"/>
      <w:r>
        <w:t>شرح الشواهد / أدب - عربي</w:t>
      </w:r>
      <w:bookmarkEnd w:id="1957"/>
    </w:p>
    <w:p>
      <w:pPr>
        <w:pStyle w:val="BookText"/>
      </w:pPr>
      <w:r>
        <w:rPr>
          <w:rFonts w:ascii="Amiri" w:hAnsi="Amiri" w:eastAsia="Amiri" w:cs="Amiri"/>
          <w:lang w:bidi="ar-SA"/>
          <w:color w:val="111111"/>
          <w:sz w:val="28"/>
          <w:szCs w:val="28"/>
          <w:rtl/>
        </w:rPr>
        <w:t xml:space="preserve">38661 . النجف الأشرف؛ مكتبة آية الله الحكيم العامة؛ رقم المخطوط : 103</w:t>
      </w:r>
    </w:p>
    <w:p>
      <w:pPr>
        <w:pStyle w:val="BookText"/>
      </w:pPr>
      <w:r>
        <w:rPr>
          <w:rFonts w:ascii="IRNazanin" w:hAnsi="IRNazanin" w:eastAsia="IRNazanin" w:cs="IRNazanin"/>
          <w:lang w:bidi="fa-IR"/>
          <w:color w:val="111111"/>
          <w:sz w:val="28"/>
          <w:szCs w:val="28"/>
          <w:rtl/>
        </w:rPr>
        <w:t xml:space="preserve">کا :مجهول ،تا: مجهول؛ 219 ص 22/2*16/1 سم [ معجم المخطوطات النجفية: 507]</w:t>
      </w:r>
    </w:p>
    <w:p>
      <w:pPr>
        <w:pStyle w:val="Heading2"/>
      </w:pPr>
      <w:bookmarkStart w:id="1958" w:name="_Toc1252"/>
      <w:r>
        <w:t>شرح الشواهد / أدب - عربي</w:t>
      </w:r>
      <w:bookmarkEnd w:id="1958"/>
    </w:p>
    <w:p>
      <w:pPr>
        <w:pStyle w:val="BookText"/>
      </w:pPr>
      <w:r>
        <w:rPr>
          <w:rFonts w:ascii="Amiri" w:hAnsi="Amiri" w:eastAsia="Amiri" w:cs="Amiri"/>
          <w:lang w:bidi="ar-SA"/>
          <w:color w:val="111111"/>
          <w:sz w:val="28"/>
          <w:szCs w:val="28"/>
          <w:rtl/>
        </w:rPr>
        <w:t xml:space="preserve">38662 . النجف الأشرف؛ مكتبة آية الله الحكيم العامة؛ رقم المخطوط: 2384</w:t>
      </w:r>
    </w:p>
    <w:p>
      <w:pPr>
        <w:pStyle w:val="BookText"/>
      </w:pPr>
      <w:r>
        <w:rPr>
          <w:rFonts w:ascii="IRNazanin" w:hAnsi="IRNazanin" w:eastAsia="IRNazanin" w:cs="IRNazanin"/>
          <w:lang w:bidi="fa-IR"/>
          <w:color w:val="111111"/>
          <w:sz w:val="28"/>
          <w:szCs w:val="28"/>
          <w:rtl/>
        </w:rPr>
        <w:t xml:space="preserve">کا :مجهول ،تا :مجهول؛ ناقصة :الأوّل والآخر؛ 31 ص 31س، 20/3*14سم [معجم</w:t>
      </w:r>
    </w:p>
    <w:p>
      <w:pPr>
        <w:pStyle w:val="BookText"/>
      </w:pPr>
      <w:r>
        <w:rPr>
          <w:rFonts w:ascii="Amiri" w:hAnsi="Amiri" w:eastAsia="Amiri" w:cs="Amiri"/>
          <w:lang w:bidi="ar-SA"/>
          <w:color w:val="111111"/>
          <w:sz w:val="28"/>
          <w:szCs w:val="28"/>
          <w:rtl/>
        </w:rPr>
        <w:t xml:space="preserve">المخطوطات النجفية 507]</w:t>
      </w:r>
    </w:p>
    <w:p>
      <w:pPr>
        <w:pStyle w:val="Heading2"/>
      </w:pPr>
      <w:bookmarkStart w:id="1959" w:name="_Toc1253"/>
      <w:r>
        <w:t>شرح شواهد ابن الناظم / أدب - عربي</w:t>
      </w:r>
      <w:bookmarkEnd w:id="1959"/>
    </w:p>
    <w:p>
      <w:pPr>
        <w:pStyle w:val="BookText"/>
      </w:pPr>
      <w:r>
        <w:rPr>
          <w:rFonts w:ascii="Amiri" w:hAnsi="Amiri" w:eastAsia="Amiri" w:cs="Amiri"/>
          <w:lang w:bidi="ar-SA"/>
          <w:color w:val="111111"/>
          <w:sz w:val="28"/>
          <w:szCs w:val="28"/>
          <w:rtl/>
        </w:rPr>
        <w:t xml:space="preserve">الموسوي العاملي، محمّد بن علي( القرن 11 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المرتبط: الدرة المضيئة في شرح الألفية = شرح ألفية ابن مالك = شرح ابن ناظم = شرح ابن المصنف = شرح الخلاصة الألفية ابن مالك محمّد بن محمّد (-686ه-)</w:t>
      </w:r>
    </w:p>
    <w:p>
      <w:pPr>
        <w:pStyle w:val="BookText"/>
      </w:pPr>
      <w:r>
        <w:rPr>
          <w:rFonts w:ascii="Amiri" w:hAnsi="Amiri" w:eastAsia="Amiri" w:cs="Amiri"/>
          <w:lang w:bidi="ar-SA"/>
          <w:color w:val="111111"/>
          <w:sz w:val="28"/>
          <w:szCs w:val="28"/>
          <w:rtl/>
        </w:rPr>
        <w:t xml:space="preserve">تاريخ التأليف: 1057ه-، محل التأليف: المشهد الرضوي</w:t>
      </w:r>
    </w:p>
    <w:p>
      <w:pPr>
        <w:pStyle w:val="BookText"/>
      </w:pPr>
      <w:r>
        <w:rPr>
          <w:rFonts w:ascii="Amiri" w:hAnsi="Amiri" w:eastAsia="Amiri" w:cs="Amiri"/>
          <w:lang w:bidi="ar-SA"/>
          <w:color w:val="111111"/>
          <w:sz w:val="28"/>
          <w:szCs w:val="28"/>
          <w:rtl/>
        </w:rPr>
        <w:t xml:space="preserve">أوّله :أحسن كلمة يتكلم بها أرباب الكلام وأولى حديث يثنى نحوه عنان الأقلام حمد الله جلّ جلاله على ما رفع مقدار العلم ومقامه ...</w:t>
      </w:r>
    </w:p>
    <w:p>
      <w:pPr>
        <w:pStyle w:val="BookText"/>
      </w:pPr>
      <w:r>
        <w:rPr>
          <w:rFonts w:ascii="Amiri" w:hAnsi="Amiri" w:eastAsia="Amiri" w:cs="Amiri"/>
          <w:lang w:bidi="ar-SA"/>
          <w:color w:val="111111"/>
          <w:sz w:val="28"/>
          <w:szCs w:val="28"/>
          <w:rtl/>
        </w:rPr>
        <w:t xml:space="preserve">آخره :وهذا آخر ما عمدته إلى شرحه ... ولوازم التدبر مع قلة البضاعة وقصر الباع في الصناعة</w:t>
      </w:r>
    </w:p>
    <w:p>
      <w:pPr>
        <w:pStyle w:val="BookText"/>
      </w:pPr>
      <w:r>
        <w:rPr>
          <w:rFonts w:ascii="Amiri" w:hAnsi="Amiri" w:eastAsia="Amiri" w:cs="Amiri"/>
          <w:lang w:bidi="ar-SA"/>
          <w:color w:val="111111"/>
          <w:sz w:val="28"/>
          <w:szCs w:val="28"/>
          <w:rtl/>
        </w:rPr>
        <w:t xml:space="preserve">[فنخا :19 16-18 (18 نسخة)]</w:t>
      </w:r>
    </w:p>
    <w:p>
      <w:pPr>
        <w:pStyle w:val="BookText"/>
      </w:pPr>
      <w:r>
        <w:rPr>
          <w:rFonts w:ascii="Amiri" w:hAnsi="Amiri" w:eastAsia="Amiri" w:cs="Amiri"/>
          <w:lang w:bidi="ar-SA"/>
          <w:color w:val="111111"/>
          <w:sz w:val="28"/>
          <w:szCs w:val="28"/>
          <w:rtl/>
        </w:rPr>
        <w:t xml:space="preserve">38663 . النجف الأشرف؛ مكتبة آية الله الحكيم العامة؛ رقم المخطوط: 3199</w:t>
      </w:r>
    </w:p>
    <w:p>
      <w:pPr>
        <w:pStyle w:val="BookText"/>
      </w:pPr>
      <w:r>
        <w:rPr>
          <w:rFonts w:ascii="Amiri" w:hAnsi="Amiri" w:eastAsia="Amiri" w:cs="Amiri"/>
          <w:lang w:bidi="ar-SA"/>
          <w:color w:val="111111"/>
          <w:sz w:val="28"/>
          <w:szCs w:val="28"/>
          <w:rtl/>
        </w:rPr>
        <w:t xml:space="preserve">كاتب =مؤلف ،تا: 1057ه- 332 ص 16س،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Times New Roman" w:hAnsi="Times New Roman" w:eastAsia="Times New Roman" w:cs="Times New Roman"/>
          <w:lang w:val="en-US" w:bidi="en-US"/>
          <w:color w:val="111111"/>
          <w:sz w:val="28"/>
          <w:szCs w:val="28"/>
          <w:rtl/>
        </w:rPr>
        <w:t xml:space="preserve">38664.</w:t>
      </w:r>
    </w:p>
    <w:p>
      <w:pPr>
        <w:pStyle w:val="BookText"/>
      </w:pPr>
      <w:r>
        <w:rPr>
          <w:rFonts w:ascii="Amiri" w:hAnsi="Amiri" w:eastAsia="Amiri" w:cs="Amiri"/>
          <w:lang w:bidi="ar-SA"/>
          <w:color w:val="111111"/>
          <w:sz w:val="28"/>
          <w:szCs w:val="28"/>
          <w:rtl/>
        </w:rPr>
        <w:t xml:space="preserve">بغداد؛ مركز البحوث والدراسات؛ رقم المخطوط: 2874405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11ه- 289 ص [(مصورات) -</w:t>
      </w:r>
    </w:p>
    <w:p>
      <w:pPr>
        <w:pStyle w:val="BookText"/>
      </w:pPr>
      <w:r>
        <w:rPr>
          <w:rFonts w:ascii="IRNazanin" w:hAnsi="IRNazanin" w:eastAsia="IRNazanin" w:cs="IRNazanin"/>
          <w:lang w:bidi="fa-IR"/>
          <w:color w:val="111111"/>
          <w:sz w:val="28"/>
          <w:szCs w:val="28"/>
          <w:rtl/>
        </w:rPr>
        <w:t xml:space="preserve">ف: 303]</w:t>
      </w:r>
    </w:p>
    <w:p>
      <w:pPr>
        <w:pStyle w:val="BookText"/>
      </w:pPr>
      <w:r>
        <w:rPr>
          <w:rFonts w:ascii="Amiri" w:hAnsi="Amiri" w:eastAsia="Amiri" w:cs="Amiri"/>
          <w:lang w:bidi="ar-SA"/>
          <w:color w:val="111111"/>
          <w:sz w:val="28"/>
          <w:szCs w:val="28"/>
          <w:rtl/>
        </w:rPr>
        <w:t xml:space="preserve">38665 . النجف الأشرف؛ مكتبة الإمام أمير المؤمنين العامة؛ رقم المخطوط: 91</w:t>
      </w:r>
    </w:p>
    <w:p>
      <w:pPr>
        <w:pStyle w:val="BookText"/>
      </w:pPr>
      <w:r>
        <w:rPr>
          <w:rFonts w:ascii="Amiri" w:hAnsi="Amiri" w:eastAsia="Amiri" w:cs="Amiri"/>
          <w:lang w:bidi="ar-SA"/>
          <w:color w:val="111111"/>
          <w:sz w:val="28"/>
          <w:szCs w:val="28"/>
          <w:rtl/>
        </w:rPr>
        <w:t xml:space="preserve">كا :عبد الرحيم بن علي أشرف، تا: 1263ه- [ معجم المخطوطات النجفية: 542]</w:t>
      </w:r>
    </w:p>
    <w:p>
      <w:pPr>
        <w:pStyle w:val="BookText"/>
      </w:pPr>
      <w:r>
        <w:rPr>
          <w:rFonts w:ascii="Times New Roman" w:hAnsi="Times New Roman" w:eastAsia="Times New Roman" w:cs="Times New Roman"/>
          <w:lang w:val="en-US" w:bidi="en-US"/>
          <w:color w:val="111111"/>
          <w:sz w:val="28"/>
          <w:szCs w:val="28"/>
          <w:rtl/>
        </w:rPr>
        <w:t xml:space="preserve">38666.</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9254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الوهاب بن علي رضا النجفي ،تا: 1275ه- 334 ص 22س، 22*16سم [المورد:</w:t>
      </w:r>
    </w:p>
    <w:p>
      <w:pPr>
        <w:pStyle w:val="BookText"/>
      </w:pPr>
      <w:r>
        <w:rPr>
          <w:rFonts w:ascii="Times New Roman" w:hAnsi="Times New Roman" w:eastAsia="Times New Roman" w:cs="Times New Roman"/>
          <w:lang w:val="en-US" w:bidi="en-US"/>
          <w:color w:val="111111"/>
          <w:sz w:val="28"/>
          <w:szCs w:val="28"/>
          <w:rtl/>
        </w:rPr>
        <w:t xml:space="preserve">195-62 ]</w:t>
      </w:r>
    </w:p>
    <w:p>
      <w:pPr>
        <w:pStyle w:val="BookText"/>
      </w:pPr>
      <w:r>
        <w:rPr>
          <w:rFonts w:ascii="Amiri" w:hAnsi="Amiri" w:eastAsia="Amiri" w:cs="Amiri"/>
          <w:lang w:bidi="ar-SA"/>
          <w:color w:val="111111"/>
          <w:sz w:val="28"/>
          <w:szCs w:val="28"/>
          <w:rtl/>
        </w:rPr>
        <w:t xml:space="preserve">38667 .بغداد؛ خزانة إبراهيم الخياط رقم المخطوط: 23</w:t>
      </w:r>
    </w:p>
    <w:p>
      <w:pPr>
        <w:pStyle w:val="BookText"/>
      </w:pPr>
      <w:r>
        <w:rPr>
          <w:rFonts w:ascii="Amiri" w:hAnsi="Amiri" w:eastAsia="Amiri" w:cs="Amiri"/>
          <w:lang w:bidi="ar-SA"/>
          <w:color w:val="111111"/>
          <w:sz w:val="28"/>
          <w:szCs w:val="28"/>
          <w:rtl/>
        </w:rPr>
        <w:t xml:space="preserve">أوّلها :مطابق ؛آخرها: قد تم هذا الكتاب بعون الله الملك الوهاب على يد الفقير إلى مولاه الغني عبد الوهّاب بن علي رضا النجفي في ليلة الأربعاء خامس وعشرين من الأوّل من شهور سنة 1275 من الهجرة النبوية على مهاجرها ألف صلوة</w:t>
      </w:r>
    </w:p>
    <w:p>
      <w:pPr>
        <w:pStyle w:val="BookText"/>
      </w:pPr>
      <w:r>
        <w:rPr>
          <w:rFonts w:ascii="Amiri" w:hAnsi="Amiri" w:eastAsia="Amiri" w:cs="Amiri"/>
          <w:lang w:bidi="ar-SA"/>
          <w:color w:val="111111"/>
          <w:sz w:val="28"/>
          <w:szCs w:val="28"/>
          <w:rtl/>
        </w:rPr>
        <w:t xml:space="preserve">شهر ربيع</w:t>
      </w:r>
    </w:p>
    <w:p>
      <w:pPr>
        <w:pStyle w:val="BookText"/>
      </w:pPr>
      <w:r>
        <w:rPr>
          <w:rFonts w:ascii="Amiri" w:hAnsi="Amiri" w:eastAsia="Amiri" w:cs="Amiri"/>
          <w:lang w:bidi="ar-SA"/>
          <w:color w:val="111111"/>
          <w:sz w:val="28"/>
          <w:szCs w:val="28"/>
          <w:rtl/>
        </w:rPr>
        <w:t xml:space="preserve">وتحية.</w:t>
      </w:r>
    </w:p>
    <w:p>
      <w:pPr>
        <w:pStyle w:val="BookText"/>
      </w:pPr>
      <w:r>
        <w:rPr>
          <w:rFonts w:ascii="Amiri" w:hAnsi="Amiri" w:eastAsia="Amiri" w:cs="Amiri"/>
          <w:lang w:bidi="ar-SA"/>
          <w:color w:val="111111"/>
          <w:sz w:val="28"/>
          <w:szCs w:val="28"/>
          <w:rtl/>
        </w:rPr>
        <w:t xml:space="preserve">ثلث ،كا: عبد الوهاب بن علي رضا النجفي، تا: 25 ربيع الأوّل 1275ه-، 334 ص 20س،</w:t>
      </w:r>
    </w:p>
    <w:p>
      <w:pPr>
        <w:pStyle w:val="BookText"/>
      </w:pPr>
      <w:r>
        <w:rPr>
          <w:rFonts w:ascii="IRNazanin" w:hAnsi="IRNazanin" w:eastAsia="IRNazanin" w:cs="IRNazanin"/>
          <w:lang w:bidi="fa-IR"/>
          <w:color w:val="111111"/>
          <w:sz w:val="28"/>
          <w:szCs w:val="28"/>
          <w:rtl/>
        </w:rPr>
        <w:t xml:space="preserve">16*21/5 سم[ المورد 9-273]</w:t>
      </w:r>
    </w:p>
    <w:p>
      <w:pPr>
        <w:pStyle w:val="BookText"/>
      </w:pPr>
      <w:r>
        <w:rPr>
          <w:rFonts w:ascii="Times New Roman" w:hAnsi="Times New Roman" w:eastAsia="Times New Roman" w:cs="Times New Roman"/>
          <w:lang w:val="en-US" w:bidi="en-US"/>
          <w:color w:val="111111"/>
          <w:sz w:val="28"/>
          <w:szCs w:val="28"/>
          <w:rtl/>
        </w:rPr>
        <w:t xml:space="preserve">38668.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2358</w:t>
      </w:r>
    </w:p>
    <w:p>
      <w:pPr>
        <w:pStyle w:val="BookText"/>
      </w:pPr>
      <w:r>
        <w:rPr>
          <w:rFonts w:ascii="IRNazanin" w:hAnsi="IRNazanin" w:eastAsia="IRNazanin" w:cs="IRNazanin"/>
          <w:lang w:bidi="fa-IR"/>
          <w:color w:val="111111"/>
          <w:sz w:val="28"/>
          <w:szCs w:val="28"/>
          <w:rtl/>
        </w:rPr>
        <w:t xml:space="preserve">کا :حسن بن محمّد علي بن حتروش ،تا: 1275ه- المشهد الرضوي؛ ناقصة: الأول؛ 499 ص [ف: 1-263]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10" w:name="pg8181_89038"/>
    <w:bookmarkEnd w:id="510"/>
    <w:p>
      <w:pPr>
        <w:pStyle w:val="BookText"/>
      </w:pPr>
      <w:r>
        <w:rPr>
          <w:rFonts w:ascii="Amiri" w:hAnsi="Amiri" w:eastAsia="Amiri" w:cs="Amiri"/>
          <w:lang w:bidi="ar-SA"/>
          <w:color w:val="111111"/>
          <w:sz w:val="28"/>
          <w:szCs w:val="28"/>
          <w:rtl/>
        </w:rPr>
        <w:t xml:space="preserve">38669 . النجف الأشرف؛ مكتبة الإمام الخوئي؛ رقم المخطوط: 223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نسخ،کا: محمّد حسن بن محمّد زمان ،تا: 13 ذي القعدة 1276ه-، تملك: محمّد علي الحر العاملي مع ختمه «عبده محمّد علي» (بيضوي)، نعمة الله بن الشيخ صالح؛ 280ق، 16س، 22*16سم [ف: 1-353]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1292</w:t>
      </w:r>
    </w:p>
    <w:p>
      <w:pPr>
        <w:pStyle w:val="BookText"/>
      </w:pPr>
      <w:r>
        <w:rPr>
          <w:rFonts w:ascii="Amiri" w:hAnsi="Amiri" w:eastAsia="Amiri" w:cs="Amiri"/>
          <w:lang w:bidi="ar-SA"/>
          <w:color w:val="111111"/>
          <w:sz w:val="28"/>
          <w:szCs w:val="28"/>
          <w:rtl/>
        </w:rPr>
        <w:t xml:space="preserve">مصدر التصوير: النسخة السابقة نفسها [ف: 1-263]</w:t>
      </w:r>
    </w:p>
    <w:p>
      <w:pPr>
        <w:pStyle w:val="BookText"/>
      </w:pPr>
      <w:r>
        <w:rPr>
          <w:rFonts w:ascii="Amiri" w:hAnsi="Amiri" w:eastAsia="Amiri" w:cs="Amiri"/>
          <w:lang w:bidi="ar-SA"/>
          <w:color w:val="111111"/>
          <w:sz w:val="28"/>
          <w:szCs w:val="28"/>
          <w:rtl/>
        </w:rPr>
        <w:t xml:space="preserve">38670 . النجف الأشرف؛ مؤسسة كاشف الغطاء العامة؛ رقم المخطوط: 2667</w:t>
      </w:r>
    </w:p>
    <w:p>
      <w:pPr>
        <w:pStyle w:val="BookText"/>
      </w:pPr>
      <w:r>
        <w:rPr>
          <w:rFonts w:ascii="IRNazanin" w:hAnsi="IRNazanin" w:eastAsia="IRNazanin" w:cs="IRNazanin"/>
          <w:lang w:bidi="fa-IR"/>
          <w:color w:val="111111"/>
          <w:sz w:val="28"/>
          <w:szCs w:val="28"/>
          <w:rtl/>
        </w:rPr>
        <w:t xml:space="preserve">کا :مجهول ،تا: مجهول؛ ناقصة :الأوّل والآخر؛ 376 ص [ف: 1-263]</w:t>
      </w:r>
    </w:p>
    <w:p>
      <w:pPr>
        <w:pStyle w:val="Heading2"/>
      </w:pPr>
      <w:bookmarkStart w:id="1960" w:name="_Toc1254"/>
      <w:r>
        <w:t>شرح شواهد الإيضاح / معاني وبيان - عربي</w:t>
      </w:r>
      <w:bookmarkEnd w:id="1960"/>
    </w:p>
    <w:p>
      <w:pPr>
        <w:pStyle w:val="BookText"/>
      </w:pPr>
      <w:r>
        <w:rPr>
          <w:rFonts w:ascii="Amiri" w:hAnsi="Amiri" w:eastAsia="Amiri" w:cs="Amiri"/>
          <w:lang w:bidi="ar-SA"/>
          <w:color w:val="111111"/>
          <w:sz w:val="28"/>
          <w:szCs w:val="28"/>
          <w:rtl/>
        </w:rPr>
        <w:t xml:space="preserve">الفارسي، حسن بن أحمد (288 - 377 ه-)</w:t>
      </w:r>
    </w:p>
    <w:p>
      <w:pPr>
        <w:pStyle w:val="BookText"/>
      </w:pPr>
      <w:r>
        <w:rPr>
          <w:rFonts w:ascii="Amiri" w:hAnsi="Amiri" w:eastAsia="Amiri" w:cs="Amiri"/>
          <w:lang w:bidi="ar-SA"/>
          <w:color w:val="111111"/>
          <w:sz w:val="28"/>
          <w:szCs w:val="28"/>
          <w:rtl/>
        </w:rPr>
        <w:t xml:space="preserve">38671 . بغداد؛ كلية الآداب (في جامعة بغداد)؛ رقم المخطوط : 2067 مصورة</w:t>
      </w:r>
    </w:p>
    <w:p>
      <w:pPr>
        <w:pStyle w:val="BookText"/>
      </w:pPr>
      <w:r>
        <w:rPr>
          <w:rFonts w:ascii="Amiri" w:hAnsi="Amiri" w:eastAsia="Amiri" w:cs="Amiri"/>
          <w:lang w:bidi="ar-SA"/>
          <w:color w:val="111111"/>
          <w:sz w:val="28"/>
          <w:szCs w:val="28"/>
          <w:rtl/>
        </w:rPr>
        <w:t xml:space="preserve">أوّلها :... طبا يا علي .... وقوله اجر جميع سرى أو حرف والأول أفصح؛آخرها :أذاع به في الناس حتى كانه ... نار اوقدت بنقوب الرمه الردف عوضا من المخذوف. تم التعلق</w:t>
      </w:r>
    </w:p>
    <w:p>
      <w:pPr>
        <w:pStyle w:val="BookText"/>
      </w:pPr>
      <w:r>
        <w:rPr>
          <w:rFonts w:ascii="IRNazanin" w:hAnsi="IRNazanin" w:eastAsia="IRNazanin" w:cs="IRNazanin"/>
          <w:lang w:bidi="fa-IR"/>
          <w:color w:val="111111"/>
          <w:sz w:val="28"/>
          <w:szCs w:val="28"/>
          <w:rtl/>
        </w:rPr>
        <w:t xml:space="preserve">نسخ ،کا :صالح بن صارم بن مخلوق الأنصاري، تا: 575ه- 99ق 20 س [(المصورات) -</w:t>
      </w:r>
    </w:p>
    <w:p>
      <w:pPr>
        <w:pStyle w:val="BookText"/>
      </w:pPr>
      <w:r>
        <w:rPr>
          <w:rFonts w:ascii="Times New Roman" w:hAnsi="Times New Roman" w:eastAsia="Times New Roman" w:cs="Times New Roman"/>
          <w:lang w:val="en-US" w:bidi="en-US"/>
          <w:color w:val="111111"/>
          <w:sz w:val="28"/>
          <w:szCs w:val="28"/>
          <w:rtl/>
        </w:rPr>
        <w:t xml:space="preserve">11-1:69</w:t>
      </w:r>
    </w:p>
    <w:p>
      <w:pPr>
        <w:pStyle w:val="Heading2"/>
      </w:pPr>
      <w:bookmarkStart w:id="1961" w:name="_Toc1255"/>
      <w:r>
        <w:t>شرح شواهد الإيضاح / أدب - عربي</w:t>
      </w:r>
      <w:bookmarkEnd w:id="1961"/>
    </w:p>
    <w:p>
      <w:pPr>
        <w:pStyle w:val="BookText"/>
      </w:pPr>
      <w:r>
        <w:rPr>
          <w:rFonts w:ascii="Amiri" w:hAnsi="Amiri" w:eastAsia="Amiri" w:cs="Amiri"/>
          <w:lang w:bidi="ar-SA"/>
          <w:color w:val="111111"/>
          <w:sz w:val="28"/>
          <w:szCs w:val="28"/>
          <w:rtl/>
        </w:rPr>
        <w:t xml:space="preserve">38672 . النجف الأشرف؛ مؤسسة كاشف الغطاء العامة؛ رقم المخطوط : 5257</w:t>
      </w:r>
    </w:p>
    <w:p>
      <w:pPr>
        <w:pStyle w:val="BookText"/>
      </w:pPr>
      <w:r>
        <w:rPr>
          <w:rFonts w:ascii="Amiri" w:hAnsi="Amiri" w:eastAsia="Amiri" w:cs="Amiri"/>
          <w:lang w:bidi="ar-SA"/>
          <w:color w:val="111111"/>
          <w:sz w:val="28"/>
          <w:szCs w:val="28"/>
          <w:rtl/>
        </w:rPr>
        <w:t xml:space="preserve">كا :أبو المظفّر محمّد بن محمّد، تا: 782ه- 378 ص [ف: 1-263]</w:t>
      </w:r>
    </w:p>
    <w:p>
      <w:pPr>
        <w:pStyle w:val="Heading2"/>
      </w:pPr>
      <w:bookmarkStart w:id="1962" w:name="_Toc1256"/>
      <w:r>
        <w:t>شرح شواهد الإيضاح / بلاغة - عربي</w:t>
      </w:r>
      <w:bookmarkEnd w:id="1962"/>
    </w:p>
    <w:p>
      <w:pPr>
        <w:pStyle w:val="BookText"/>
      </w:pPr>
      <w:r>
        <w:rPr>
          <w:rFonts w:ascii="Amiri" w:hAnsi="Amiri" w:eastAsia="Amiri" w:cs="Amiri"/>
          <w:lang w:bidi="ar-SA"/>
          <w:color w:val="111111"/>
          <w:sz w:val="28"/>
          <w:szCs w:val="28"/>
          <w:rtl/>
        </w:rPr>
        <w:t xml:space="preserve">المرتبط: الإيضاح في المعاني والبيان الخطيب القزويني، محمّد بن عبد الرّحمن (739-666ه-)</w:t>
      </w:r>
    </w:p>
    <w:p>
      <w:pPr>
        <w:pStyle w:val="BookText"/>
      </w:pPr>
      <w:r>
        <w:rPr>
          <w:rFonts w:ascii="Times New Roman" w:hAnsi="Times New Roman" w:eastAsia="Times New Roman" w:cs="Times New Roman"/>
          <w:lang w:val="en-US" w:bidi="en-US"/>
          <w:color w:val="111111"/>
          <w:sz w:val="28"/>
          <w:szCs w:val="28"/>
          <w:rtl/>
        </w:rPr>
        <w:t xml:space="preserve">38673.</w:t>
      </w:r>
    </w:p>
    <w:p>
      <w:pPr>
        <w:pStyle w:val="BookText"/>
      </w:pPr>
      <w:r>
        <w:rPr>
          <w:rFonts w:ascii="Amiri" w:hAnsi="Amiri" w:eastAsia="Amiri" w:cs="Amiri"/>
          <w:lang w:bidi="ar-SA"/>
          <w:color w:val="111111"/>
          <w:sz w:val="28"/>
          <w:szCs w:val="28"/>
          <w:rtl/>
        </w:rPr>
        <w:t xml:space="preserve">بغداد؛ مكتبة الأوقاف العامة؛ رقم المخطوط: 1630</w:t>
      </w:r>
    </w:p>
    <w:p>
      <w:pPr>
        <w:pStyle w:val="BookText"/>
      </w:pPr>
      <w:r>
        <w:rPr>
          <w:rFonts w:ascii="Amiri" w:hAnsi="Amiri" w:eastAsia="Amiri" w:cs="Amiri"/>
          <w:lang w:bidi="ar-SA"/>
          <w:color w:val="111111"/>
          <w:sz w:val="28"/>
          <w:szCs w:val="28"/>
          <w:rtl/>
        </w:rPr>
        <w:t xml:space="preserve">أوّلها : الحمد الله المؤيد بحسن توفيقه الهادي بأدلة ألطافه إلى طريقه ....</w:t>
      </w:r>
    </w:p>
    <w:p>
      <w:pPr>
        <w:pStyle w:val="BookText"/>
      </w:pPr>
      <w:r>
        <w:rPr>
          <w:rFonts w:ascii="Amiri" w:hAnsi="Amiri" w:eastAsia="Amiri" w:cs="Amiri"/>
          <w:lang w:bidi="ar-SA"/>
          <w:color w:val="111111"/>
          <w:sz w:val="28"/>
          <w:szCs w:val="28"/>
          <w:rtl/>
        </w:rPr>
        <w:t xml:space="preserve">كا:يوسف بن محمّد بن علي، تا: 985ه- 153 ق ، 21*14سم [ف: 3-429]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11" w:name="pg8181_89040"/>
    <w:bookmarkEnd w:id="511"/>
    <w:p>
      <w:pPr>
        <w:pStyle w:val="Heading2"/>
      </w:pPr>
      <w:bookmarkStart w:id="1963" w:name="_Toc1257"/>
      <w:r>
        <w:t>شرح شواهد البهجة المرضية = شواهد سيوطي / نحو، أدب - فارسي</w:t>
      </w:r>
      <w:bookmarkEnd w:id="1963"/>
    </w:p>
    <w:p>
      <w:pPr>
        <w:pStyle w:val="BookText"/>
      </w:pPr>
      <w:r>
        <w:rPr>
          <w:rFonts w:ascii="Amiri" w:hAnsi="Amiri" w:eastAsia="Amiri" w:cs="Amiri"/>
          <w:lang w:bidi="ar-SA"/>
          <w:color w:val="111111"/>
          <w:sz w:val="28"/>
          <w:szCs w:val="28"/>
          <w:rtl/>
        </w:rPr>
        <w:t xml:space="preserve">الأردبيلي، نظام الدين بن أحمد (القرن 12 ه-)</w:t>
      </w:r>
    </w:p>
    <w:p>
      <w:pPr>
        <w:pStyle w:val="BookText"/>
      </w:pPr>
      <w:r>
        <w:rPr>
          <w:rFonts w:ascii="Amiri" w:hAnsi="Amiri" w:eastAsia="Amiri" w:cs="Amiri"/>
          <w:lang w:bidi="ar-SA"/>
          <w:color w:val="111111"/>
          <w:sz w:val="28"/>
          <w:szCs w:val="28"/>
          <w:rtl/>
        </w:rPr>
        <w:t xml:space="preserve">المرتبط: البهجة المرضية في شرح الألفية = شرح ألفية ابن مالك = شرح الخلاصة في النحو؛ السيوطي، عبد الرحمن بن أبي بكر (911-849ه-)</w:t>
      </w:r>
    </w:p>
    <w:p>
      <w:pPr>
        <w:pStyle w:val="BookText"/>
      </w:pPr>
      <w:r>
        <w:rPr>
          <w:rFonts w:ascii="IRNazanin" w:hAnsi="IRNazanin" w:eastAsia="IRNazanin" w:cs="IRNazanin"/>
          <w:lang w:bidi="fa-IR"/>
          <w:color w:val="111111"/>
          <w:sz w:val="28"/>
          <w:szCs w:val="28"/>
          <w:rtl/>
        </w:rPr>
        <w:t xml:space="preserve">أوّله :بسمله این کلمات چندیست که نوشته میشود در توضیح شعرهایی که در شرح سیوطی است .....</w:t>
      </w:r>
    </w:p>
    <w:p>
      <w:pPr>
        <w:pStyle w:val="BookText"/>
      </w:pPr>
      <w:r>
        <w:rPr>
          <w:rFonts w:ascii="Amiri" w:hAnsi="Amiri" w:eastAsia="Amiri" w:cs="Amiri"/>
          <w:lang w:bidi="ar-SA"/>
          <w:color w:val="111111"/>
          <w:sz w:val="28"/>
          <w:szCs w:val="28"/>
          <w:rtl/>
        </w:rPr>
        <w:t xml:space="preserve">آخره :لتسهيل الهمزتين است بين بين يعنى ميان الف وهمزة تمت الشواهد</w:t>
      </w:r>
    </w:p>
    <w:p>
      <w:pPr>
        <w:pStyle w:val="BookText"/>
      </w:pPr>
      <w:r>
        <w:rPr>
          <w:rFonts w:ascii="IRNazanin" w:hAnsi="IRNazanin" w:eastAsia="IRNazanin" w:cs="IRNazanin"/>
          <w:lang w:bidi="fa-IR"/>
          <w:color w:val="111111"/>
          <w:sz w:val="28"/>
          <w:szCs w:val="28"/>
          <w:rtl/>
        </w:rPr>
        <w:t xml:space="preserve">طبع: 1267ه-</w:t>
      </w:r>
    </w:p>
    <w:p>
      <w:pPr>
        <w:pStyle w:val="BookText"/>
      </w:pPr>
      <w:r>
        <w:rPr>
          <w:rFonts w:ascii="Amiri" w:hAnsi="Amiri" w:eastAsia="Amiri" w:cs="Amiri"/>
          <w:lang w:bidi="ar-SA"/>
          <w:color w:val="111111"/>
          <w:sz w:val="28"/>
          <w:szCs w:val="28"/>
          <w:rtl/>
        </w:rPr>
        <w:t xml:space="preserve">[فنخا: 2020-26 (114نسخة )]</w:t>
      </w:r>
    </w:p>
    <w:p>
      <w:pPr>
        <w:pStyle w:val="BookText"/>
      </w:pPr>
      <w:r>
        <w:rPr>
          <w:rFonts w:ascii="Amiri" w:hAnsi="Amiri" w:eastAsia="Amiri" w:cs="Amiri"/>
          <w:lang w:bidi="ar-SA"/>
          <w:color w:val="111111"/>
          <w:sz w:val="28"/>
          <w:szCs w:val="28"/>
          <w:rtl/>
        </w:rPr>
        <w:t xml:space="preserve">38674 . النجف الأشرف؛ مكتبة آية الله الحكيم العامة؛ رقم المخطوط: 1288</w:t>
      </w:r>
    </w:p>
    <w:p>
      <w:pPr>
        <w:pStyle w:val="BookText"/>
      </w:pPr>
      <w:r>
        <w:rPr>
          <w:rFonts w:ascii="Amiri" w:hAnsi="Amiri" w:eastAsia="Amiri" w:cs="Amiri"/>
          <w:lang w:bidi="ar-SA"/>
          <w:color w:val="111111"/>
          <w:sz w:val="28"/>
          <w:szCs w:val="28"/>
          <w:rtl/>
        </w:rPr>
        <w:t xml:space="preserve">كا :محمد سعيد بن ملا مهدي الخوانساري، تا: 1207ه- 53 ص 18س، 17/711سم [معجم المخطوطات النجفية : 542]</w:t>
      </w:r>
    </w:p>
    <w:p>
      <w:pPr>
        <w:pStyle w:val="BookText"/>
      </w:pPr>
      <w:r>
        <w:rPr>
          <w:rFonts w:ascii="Amiri" w:hAnsi="Amiri" w:eastAsia="Amiri" w:cs="Amiri"/>
          <w:lang w:bidi="ar-SA"/>
          <w:color w:val="111111"/>
          <w:sz w:val="28"/>
          <w:szCs w:val="28"/>
          <w:rtl/>
        </w:rPr>
        <w:t xml:space="preserve">38675 . النجف الأشرف؛ مكتبة آية الله الحكيم العامة؛ رقم المخطوط : 774</w:t>
      </w:r>
    </w:p>
    <w:p>
      <w:pPr>
        <w:pStyle w:val="BookText"/>
      </w:pPr>
      <w:r>
        <w:rPr>
          <w:rFonts w:ascii="Amiri" w:hAnsi="Amiri" w:eastAsia="Amiri" w:cs="Amiri"/>
          <w:lang w:bidi="ar-SA"/>
          <w:color w:val="111111"/>
          <w:sz w:val="28"/>
          <w:szCs w:val="28"/>
          <w:rtl/>
        </w:rPr>
        <w:t xml:space="preserve">كا: محمّد تقي بن الهادي النوري، تا: 1280ه- 32 ص 32 س، 2014/5سم [معجم المخطوطات النجفية : 543]</w:t>
      </w:r>
    </w:p>
    <w:p>
      <w:pPr>
        <w:pStyle w:val="BookText"/>
      </w:pPr>
      <w:r>
        <w:rPr>
          <w:rFonts w:ascii="IRNazanin" w:hAnsi="IRNazanin" w:eastAsia="IRNazanin" w:cs="IRNazanin"/>
          <w:lang w:bidi="fa-IR"/>
          <w:color w:val="111111"/>
          <w:sz w:val="28"/>
          <w:szCs w:val="28"/>
          <w:rtl/>
        </w:rPr>
        <w:t xml:space="preserve">38676 . النجف الأشرف ؛ حسينيه شوشتریها؛ رقم المخطوط 22</w:t>
      </w:r>
    </w:p>
    <w:p>
      <w:pPr>
        <w:pStyle w:val="BookText"/>
      </w:pPr>
      <w:r>
        <w:rPr>
          <w:rFonts w:ascii="IRNazanin" w:hAnsi="IRNazanin" w:eastAsia="IRNazanin" w:cs="IRNazanin"/>
          <w:lang w:bidi="fa-IR"/>
          <w:color w:val="111111"/>
          <w:sz w:val="28"/>
          <w:szCs w:val="28"/>
          <w:rtl/>
        </w:rPr>
        <w:t xml:space="preserve">کا :مجهول ،تا :مجهول [نشریه: 11-821]</w:t>
      </w:r>
    </w:p>
    <w:p>
      <w:pPr>
        <w:pStyle w:val="BookText"/>
      </w:pPr>
      <w:r>
        <w:rPr>
          <w:rFonts w:ascii="Amiri" w:hAnsi="Amiri" w:eastAsia="Amiri" w:cs="Amiri"/>
          <w:lang w:bidi="ar-SA"/>
          <w:color w:val="111111"/>
          <w:sz w:val="28"/>
          <w:szCs w:val="28"/>
          <w:rtl/>
        </w:rPr>
        <w:t xml:space="preserve">38677 . النجف الأشرف؛ مؤسسة كاشف الغطاء العامة؛ رقم المخطوط: 1493</w:t>
      </w:r>
    </w:p>
    <w:p>
      <w:pPr>
        <w:pStyle w:val="BookText"/>
      </w:pPr>
      <w:r>
        <w:rPr>
          <w:rFonts w:ascii="IRNazanin" w:hAnsi="IRNazanin" w:eastAsia="IRNazanin" w:cs="IRNazanin"/>
          <w:lang w:bidi="fa-IR"/>
          <w:color w:val="111111"/>
          <w:sz w:val="28"/>
          <w:szCs w:val="28"/>
          <w:rtl/>
        </w:rPr>
        <w:t xml:space="preserve">کا :مجهول ،تا :مجهول؛ ناقصة: الآخر؛ 39ص [ف: 1-263]</w:t>
      </w:r>
    </w:p>
    <w:p>
      <w:pPr>
        <w:pStyle w:val="BookText"/>
      </w:pPr>
      <w:r>
        <w:rPr>
          <w:rFonts w:ascii="IRNazanin" w:hAnsi="IRNazanin" w:eastAsia="IRNazanin" w:cs="IRNazanin"/>
          <w:lang w:bidi="fa-IR"/>
          <w:color w:val="111111"/>
          <w:sz w:val="28"/>
          <w:szCs w:val="28"/>
          <w:rtl/>
        </w:rPr>
        <w:t xml:space="preserve">38678 . النجف الأشرف؛ حسينيه شوشتریها؛ رقم المخطوط: 59/2</w:t>
      </w:r>
    </w:p>
    <w:p>
      <w:pPr>
        <w:pStyle w:val="BookText"/>
      </w:pPr>
      <w:r>
        <w:rPr>
          <w:rFonts w:ascii="IRNazanin" w:hAnsi="IRNazanin" w:eastAsia="IRNazanin" w:cs="IRNazanin"/>
          <w:lang w:bidi="fa-IR"/>
          <w:color w:val="111111"/>
          <w:sz w:val="28"/>
          <w:szCs w:val="28"/>
          <w:rtl/>
        </w:rPr>
        <w:t xml:space="preserve">کا :مجهول ،تا: مجهول [نشریه 11-827]</w:t>
      </w:r>
    </w:p>
    <w:p>
      <w:pPr>
        <w:pStyle w:val="Heading2"/>
      </w:pPr>
      <w:bookmarkStart w:id="1964" w:name="_Toc1258"/>
      <w:r>
        <w:t>شرح شواهد البهجة المرضية = الشواهد الضيائية / أدب - فارسي</w:t>
      </w:r>
      <w:bookmarkEnd w:id="1964"/>
    </w:p>
    <w:p>
      <w:pPr>
        <w:pStyle w:val="BookText"/>
      </w:pPr>
      <w:r>
        <w:rPr>
          <w:rFonts w:ascii="Amiri" w:hAnsi="Amiri" w:eastAsia="Amiri" w:cs="Amiri"/>
          <w:lang w:bidi="ar-SA"/>
          <w:color w:val="111111"/>
          <w:sz w:val="28"/>
          <w:szCs w:val="28"/>
          <w:rtl/>
        </w:rPr>
        <w:t xml:space="preserve">البفرويي اليزدي، محمّد باقر بن محمّد حسين( القرن 13 ه- )</w:t>
      </w:r>
    </w:p>
    <w:p>
      <w:pPr>
        <w:pStyle w:val="BookText"/>
      </w:pPr>
      <w:r>
        <w:rPr>
          <w:rFonts w:ascii="Amiri" w:hAnsi="Amiri" w:eastAsia="Amiri" w:cs="Amiri"/>
          <w:lang w:bidi="ar-SA"/>
          <w:color w:val="111111"/>
          <w:sz w:val="28"/>
          <w:szCs w:val="28"/>
          <w:rtl/>
        </w:rPr>
        <w:t xml:space="preserve">المرتبط: البهجة المرضية في شرح الألفية = شرح ألفية ابن مالك السيوطي، عبد الرّحمن بن أبي بكر (911-849ه-)</w:t>
      </w:r>
    </w:p>
    <w:p>
      <w:pPr>
        <w:pStyle w:val="BookText"/>
      </w:pPr>
      <w:r>
        <w:rPr>
          <w:rFonts w:ascii="Amiri" w:hAnsi="Amiri" w:eastAsia="Amiri" w:cs="Amiri"/>
          <w:lang w:bidi="ar-SA"/>
          <w:color w:val="111111"/>
          <w:sz w:val="28"/>
          <w:szCs w:val="28"/>
          <w:rtl/>
        </w:rPr>
        <w:t xml:space="preserve">شرح الخلاصة في النحو؛</w:t>
      </w:r>
    </w:p>
    <w:p>
      <w:pPr>
        <w:pStyle w:val="BookText"/>
      </w:pPr>
      <w:r>
        <w:rPr>
          <w:rFonts w:ascii="Amiri" w:hAnsi="Amiri" w:eastAsia="Amiri" w:cs="Amiri"/>
          <w:lang w:bidi="ar-SA"/>
          <w:color w:val="111111"/>
          <w:sz w:val="28"/>
          <w:szCs w:val="28"/>
          <w:rtl/>
        </w:rPr>
        <w:t xml:space="preserve">تاريخ التأليف: 1232ه-</w:t>
      </w:r>
    </w:p>
    <w:p>
      <w:pPr>
        <w:pStyle w:val="BookText"/>
      </w:pPr>
      <w:r>
        <w:rPr>
          <w:rFonts w:ascii="IRNazanin" w:hAnsi="IRNazanin" w:eastAsia="IRNazanin" w:cs="IRNazanin"/>
          <w:lang w:bidi="fa-IR"/>
          <w:color w:val="111111"/>
          <w:sz w:val="28"/>
          <w:szCs w:val="28"/>
          <w:rtl/>
        </w:rPr>
        <w:t xml:space="preserve">أوّله: الحمد لله رب العالمين ... اما بعد ميگوید فقیر حقیر عاصی محتاج سوی پروردگار غنی</w:t>
      </w:r>
    </w:p>
    <w:p>
      <w:pPr>
        <w:pStyle w:val="BookText"/>
      </w:pPr>
      <w:r>
        <w:rPr>
          <w:rFonts w:ascii="Amiri" w:hAnsi="Amiri" w:eastAsia="Amiri" w:cs="Amiri"/>
          <w:lang w:bidi="ar-SA"/>
          <w:color w:val="111111"/>
          <w:sz w:val="28"/>
          <w:szCs w:val="28"/>
          <w:rtl/>
        </w:rPr>
        <w:t xml:space="preserve">[فنخا :220 28-29 (12 نسخة)]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12" w:name="pg8181_89042"/>
    <w:bookmarkEnd w:id="512"/>
    <w:p>
      <w:pPr>
        <w:pStyle w:val="BookText"/>
      </w:pPr>
      <w:r>
        <w:rPr>
          <w:rFonts w:ascii="Amiri" w:hAnsi="Amiri" w:eastAsia="Amiri" w:cs="Amiri"/>
          <w:lang w:bidi="ar-SA"/>
          <w:color w:val="111111"/>
          <w:sz w:val="28"/>
          <w:szCs w:val="28"/>
          <w:rtl/>
        </w:rPr>
        <w:t xml:space="preserve">38679 .كربلاء؛ مكتبة محمّد هادي الخراساني رقم المخطوط 2 نسخ تحريري</w:t>
      </w:r>
    </w:p>
    <w:p>
      <w:pPr>
        <w:pStyle w:val="BookText"/>
      </w:pPr>
      <w:r>
        <w:rPr>
          <w:rFonts w:ascii="IRNazanin" w:hAnsi="IRNazanin" w:eastAsia="IRNazanin" w:cs="IRNazanin"/>
          <w:lang w:bidi="fa-IR"/>
          <w:color w:val="111111"/>
          <w:sz w:val="28"/>
          <w:szCs w:val="28"/>
          <w:rtl/>
        </w:rPr>
        <w:t xml:space="preserve">كاتب = مؤلف ،تا: مجهول [تحقیقات إسلامي: سال 12-371]</w:t>
      </w:r>
    </w:p>
    <w:p>
      <w:pPr>
        <w:pStyle w:val="BookText"/>
      </w:pPr>
      <w:r>
        <w:rPr>
          <w:rFonts w:ascii="Amiri" w:hAnsi="Amiri" w:eastAsia="Amiri" w:cs="Amiri"/>
          <w:lang w:bidi="ar-SA"/>
          <w:color w:val="111111"/>
          <w:sz w:val="28"/>
          <w:szCs w:val="28"/>
          <w:rtl/>
        </w:rPr>
        <w:t xml:space="preserve">شرح شواهد شرح الفية - شرح شواهد ابن الناظم</w:t>
      </w:r>
    </w:p>
    <w:p>
      <w:pPr>
        <w:pStyle w:val="Heading2"/>
      </w:pPr>
      <w:bookmarkStart w:id="1965" w:name="_Toc1259"/>
      <w:r>
        <w:t>شرح شواهد شرح التصريف / أدب - فارسي وعربي</w:t>
      </w:r>
      <w:bookmarkEnd w:id="1965"/>
    </w:p>
    <w:p>
      <w:pPr>
        <w:pStyle w:val="BookText"/>
      </w:pPr>
      <w:r>
        <w:rPr>
          <w:rFonts w:ascii="Amiri" w:hAnsi="Amiri" w:eastAsia="Amiri" w:cs="Amiri"/>
          <w:lang w:bidi="ar-SA"/>
          <w:color w:val="111111"/>
          <w:sz w:val="28"/>
          <w:szCs w:val="28"/>
          <w:rtl/>
        </w:rPr>
        <w:t xml:space="preserve">الأردبيلي، نظام الدين بن أحمد( القرن 12 ه- )</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(792-22ه-)</w:t>
      </w:r>
    </w:p>
    <w:p>
      <w:pPr>
        <w:pStyle w:val="BookText"/>
      </w:pPr>
      <w:r>
        <w:rPr>
          <w:rFonts w:ascii="IRNazanin" w:hAnsi="IRNazanin" w:eastAsia="IRNazanin" w:cs="IRNazanin"/>
          <w:lang w:bidi="fa-IR"/>
          <w:color w:val="111111"/>
          <w:sz w:val="28"/>
          <w:szCs w:val="28"/>
          <w:rtl/>
        </w:rPr>
        <w:t xml:space="preserve">طبع :ایران 1267ه-</w:t>
      </w:r>
    </w:p>
    <w:p>
      <w:pPr>
        <w:pStyle w:val="BookText"/>
      </w:pPr>
      <w:r>
        <w:rPr>
          <w:rFonts w:ascii="Amiri" w:hAnsi="Amiri" w:eastAsia="Amiri" w:cs="Amiri"/>
          <w:lang w:bidi="ar-SA"/>
          <w:color w:val="111111"/>
          <w:sz w:val="28"/>
          <w:szCs w:val="28"/>
          <w:rtl/>
        </w:rPr>
        <w:t xml:space="preserve">[فنخا :20 331-34 (54 نسخة)]</w:t>
      </w:r>
    </w:p>
    <w:p>
      <w:pPr>
        <w:pStyle w:val="BookText"/>
      </w:pPr>
      <w:r>
        <w:rPr>
          <w:rFonts w:ascii="Times New Roman" w:hAnsi="Times New Roman" w:eastAsia="Times New Roman" w:cs="Times New Roman"/>
          <w:lang w:val="en-US" w:bidi="en-US"/>
          <w:color w:val="111111"/>
          <w:sz w:val="28"/>
          <w:szCs w:val="28"/>
          <w:rtl/>
        </w:rPr>
        <w:t xml:space="preserve">38680.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752</w:t>
      </w:r>
    </w:p>
    <w:p>
      <w:pPr>
        <w:pStyle w:val="BookText"/>
      </w:pPr>
      <w:r>
        <w:rPr>
          <w:rFonts w:ascii="Amiri" w:hAnsi="Amiri" w:eastAsia="Amiri" w:cs="Amiri"/>
          <w:lang w:bidi="ar-SA"/>
          <w:color w:val="111111"/>
          <w:sz w:val="28"/>
          <w:szCs w:val="28"/>
          <w:rtl/>
        </w:rPr>
        <w:t xml:space="preserve">كا :محمّد تقي ،تا: 1227ه- ،2 ص 19 س 21*15 سم [معجم المخطوطات النجفية: 543]</w:t>
      </w:r>
    </w:p>
    <w:p>
      <w:pPr>
        <w:pStyle w:val="BookText"/>
      </w:pPr>
      <w:r>
        <w:rPr>
          <w:rFonts w:ascii="Times New Roman" w:hAnsi="Times New Roman" w:eastAsia="Times New Roman" w:cs="Times New Roman"/>
          <w:lang w:val="en-US" w:bidi="en-US"/>
          <w:color w:val="111111"/>
          <w:sz w:val="28"/>
          <w:szCs w:val="28"/>
          <w:rtl/>
        </w:rPr>
        <w:t xml:space="preserve">38681.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4013</w:t>
      </w:r>
    </w:p>
    <w:p>
      <w:pPr>
        <w:pStyle w:val="BookText"/>
      </w:pPr>
      <w:r>
        <w:rPr>
          <w:rFonts w:ascii="IRNazanin" w:hAnsi="IRNazanin" w:eastAsia="IRNazanin" w:cs="IRNazanin"/>
          <w:lang w:bidi="fa-IR"/>
          <w:color w:val="111111"/>
          <w:sz w:val="28"/>
          <w:szCs w:val="28"/>
          <w:rtl/>
        </w:rPr>
        <w:t xml:space="preserve">کا :مجهول ،تا: 1232ه- 39 ص [ف: 1-263]</w:t>
      </w:r>
    </w:p>
    <w:p>
      <w:pPr>
        <w:pStyle w:val="BookText"/>
      </w:pPr>
      <w:r>
        <w:rPr>
          <w:rFonts w:ascii="IRNazanin" w:hAnsi="IRNazanin" w:eastAsia="IRNazanin" w:cs="IRNazanin"/>
          <w:lang w:bidi="fa-IR"/>
          <w:color w:val="111111"/>
          <w:sz w:val="28"/>
          <w:szCs w:val="28"/>
          <w:rtl/>
        </w:rPr>
        <w:t xml:space="preserve">38682 . النجف الأشرف؛ حسینیه شوشتریها؛ رقم المخطوط : 381/2</w:t>
      </w:r>
    </w:p>
    <w:p>
      <w:pPr>
        <w:pStyle w:val="BookText"/>
      </w:pPr>
      <w:r>
        <w:rPr>
          <w:rFonts w:ascii="IRNazanin" w:hAnsi="IRNazanin" w:eastAsia="IRNazanin" w:cs="IRNazanin"/>
          <w:lang w:bidi="fa-IR"/>
          <w:color w:val="111111"/>
          <w:sz w:val="28"/>
          <w:szCs w:val="28"/>
          <w:rtl/>
        </w:rPr>
        <w:t xml:space="preserve">أوّلها :چنین گوید أضعف عباد علماء نظام الدين</w:t>
      </w:r>
    </w:p>
    <w:p>
      <w:pPr>
        <w:pStyle w:val="BookText"/>
      </w:pPr>
      <w:r>
        <w:rPr>
          <w:rFonts w:ascii="IRNazanin" w:hAnsi="IRNazanin" w:eastAsia="IRNazanin" w:cs="IRNazanin"/>
          <w:lang w:bidi="fa-IR"/>
          <w:color w:val="111111"/>
          <w:sz w:val="28"/>
          <w:szCs w:val="28"/>
          <w:rtl/>
        </w:rPr>
        <w:t xml:space="preserve">نسخ ،کا: جواد بن محمّد الموسوي، تا: 1268 ه- إصفهان مدرسه الماميه[ نشریه: 11</w:t>
      </w:r>
    </w:p>
    <w:p>
      <w:pPr>
        <w:pStyle w:val="BookText"/>
      </w:pPr>
      <w:r>
        <w:rPr>
          <w:rFonts w:ascii="Times New Roman" w:hAnsi="Times New Roman" w:eastAsia="Times New Roman" w:cs="Times New Roman"/>
          <w:lang w:val="en-US" w:bidi="en-US"/>
          <w:color w:val="111111"/>
          <w:sz w:val="28"/>
          <w:szCs w:val="28"/>
          <w:rtl/>
        </w:rPr>
        <w:t xml:space="preserve">856 ]</w:t>
      </w:r>
    </w:p>
    <w:p>
      <w:pPr>
        <w:pStyle w:val="BookText"/>
      </w:pPr>
      <w:r>
        <w:rPr>
          <w:rFonts w:ascii="Amiri" w:hAnsi="Amiri" w:eastAsia="Amiri" w:cs="Amiri"/>
          <w:lang w:bidi="ar-SA"/>
          <w:color w:val="111111"/>
          <w:sz w:val="28"/>
          <w:szCs w:val="28"/>
          <w:rtl/>
        </w:rPr>
        <w:t xml:space="preserve">38683 . النجف الأشرف؛ مكتبة آية الله الحكيم العامة؛ رقم المخطوط: 6100</w:t>
      </w:r>
    </w:p>
    <w:p>
      <w:pPr>
        <w:pStyle w:val="BookText"/>
      </w:pPr>
      <w:r>
        <w:rPr>
          <w:rFonts w:ascii="IRNazanin" w:hAnsi="IRNazanin" w:eastAsia="IRNazanin" w:cs="IRNazanin"/>
          <w:lang w:bidi="fa-IR"/>
          <w:color w:val="111111"/>
          <w:sz w:val="28"/>
          <w:szCs w:val="28"/>
          <w:rtl/>
        </w:rPr>
        <w:t xml:space="preserve">کا :مجهول، تا: 1271ه-؛ 13 ص 14س، 15*11سم [معجم المخطوطات النجفية: 543]</w:t>
      </w:r>
    </w:p>
    <w:p>
      <w:pPr>
        <w:pStyle w:val="Heading2"/>
      </w:pPr>
      <w:bookmarkStart w:id="1966" w:name="_Toc1260"/>
      <w:r>
        <w:t>شرح شواهد شرح الخلاصة / أدب - عربي</w:t>
      </w:r>
      <w:bookmarkEnd w:id="1966"/>
    </w:p>
    <w:p>
      <w:pPr>
        <w:pStyle w:val="BookText"/>
      </w:pPr>
      <w:r>
        <w:rPr>
          <w:rFonts w:ascii="Amiri" w:hAnsi="Amiri" w:eastAsia="Amiri" w:cs="Amiri"/>
          <w:lang w:bidi="ar-SA"/>
          <w:color w:val="111111"/>
          <w:sz w:val="28"/>
          <w:szCs w:val="28"/>
          <w:rtl/>
        </w:rPr>
        <w:t xml:space="preserve">القفطان، محمّد بن علي</w:t>
      </w:r>
    </w:p>
    <w:p>
      <w:pPr>
        <w:pStyle w:val="BookText"/>
      </w:pPr>
      <w:r>
        <w:rPr>
          <w:rFonts w:ascii="Times New Roman" w:hAnsi="Times New Roman" w:eastAsia="Times New Roman" w:cs="Times New Roman"/>
          <w:lang w:val="en-US" w:bidi="en-US"/>
          <w:color w:val="111111"/>
          <w:sz w:val="28"/>
          <w:szCs w:val="28"/>
          <w:rtl/>
        </w:rPr>
        <w:t xml:space="preserve">38684.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1180</w:t>
      </w:r>
    </w:p>
    <w:p>
      <w:pPr>
        <w:pStyle w:val="BookText"/>
      </w:pPr>
      <w:r>
        <w:rPr>
          <w:rFonts w:ascii="Amiri" w:hAnsi="Amiri" w:eastAsia="Amiri" w:cs="Amiri"/>
          <w:lang w:bidi="ar-SA"/>
          <w:color w:val="111111"/>
          <w:sz w:val="28"/>
          <w:szCs w:val="28"/>
          <w:rtl/>
        </w:rPr>
        <w:t xml:space="preserve">كاتب = مؤلف، تا: 1207ق؛ ناقصة: الأوّل؛ 226 ص 19س، 20*15سم [معجم</w:t>
      </w:r>
    </w:p>
    <w:p>
      <w:pPr>
        <w:pStyle w:val="BookText"/>
      </w:pPr>
      <w:r>
        <w:rPr>
          <w:rFonts w:ascii="Amiri" w:hAnsi="Amiri" w:eastAsia="Amiri" w:cs="Amiri"/>
          <w:lang w:bidi="ar-SA"/>
          <w:color w:val="111111"/>
          <w:sz w:val="28"/>
          <w:szCs w:val="28"/>
          <w:rtl/>
        </w:rPr>
        <w:t xml:space="preserve">المخطوطات النجفية: 542]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13" w:name="pg8181_89044"/>
    <w:bookmarkEnd w:id="513"/>
    <w:p>
      <w:pPr>
        <w:pStyle w:val="Heading2"/>
      </w:pPr>
      <w:bookmarkStart w:id="1967" w:name="_Toc1261"/>
      <w:r>
        <w:t>شرح شواهد شرح قطر الندى / أدب - فارسي</w:t>
      </w:r>
      <w:bookmarkEnd w:id="1967"/>
    </w:p>
    <w:p>
      <w:pPr>
        <w:pStyle w:val="BookText"/>
      </w:pPr>
      <w:r>
        <w:rPr>
          <w:rFonts w:ascii="Amiri" w:hAnsi="Amiri" w:eastAsia="Amiri" w:cs="Amiri"/>
          <w:lang w:bidi="ar-SA"/>
          <w:color w:val="111111"/>
          <w:sz w:val="28"/>
          <w:szCs w:val="28"/>
          <w:rtl/>
        </w:rPr>
        <w:t xml:space="preserve">الأردبيلي، نظام الدين بن أحمد( القرن 12 ه-)</w:t>
      </w:r>
    </w:p>
    <w:p>
      <w:pPr>
        <w:pStyle w:val="BookText"/>
      </w:pPr>
      <w:r>
        <w:rPr>
          <w:rFonts w:ascii="Amiri" w:hAnsi="Amiri" w:eastAsia="Amiri" w:cs="Amiri"/>
          <w:lang w:bidi="ar-SA"/>
          <w:color w:val="111111"/>
          <w:sz w:val="28"/>
          <w:szCs w:val="28"/>
          <w:rtl/>
        </w:rPr>
        <w:t xml:space="preserve">المرتبط : شرح قطر الندى وبل الصدى ابن هشام عبد الله بن يوسف (761-708ه-)</w:t>
      </w:r>
    </w:p>
    <w:p>
      <w:pPr>
        <w:pStyle w:val="BookText"/>
      </w:pPr>
      <w:r>
        <w:rPr>
          <w:rFonts w:ascii="IRNazanin" w:hAnsi="IRNazanin" w:eastAsia="IRNazanin" w:cs="IRNazanin"/>
          <w:lang w:bidi="fa-IR"/>
          <w:color w:val="111111"/>
          <w:sz w:val="28"/>
          <w:szCs w:val="28"/>
          <w:rtl/>
        </w:rPr>
        <w:t xml:space="preserve">أوله :چنین گوید اقل طلبه ... این مختصری است نوشته میشود در ایضاح ابیات شرح قطر</w:t>
      </w:r>
    </w:p>
    <w:p>
      <w:pPr>
        <w:pStyle w:val="BookText"/>
      </w:pPr>
      <w:r>
        <w:rPr>
          <w:rFonts w:ascii="IRNazanin" w:hAnsi="IRNazanin" w:eastAsia="IRNazanin" w:cs="IRNazanin"/>
          <w:lang w:bidi="fa-IR"/>
          <w:color w:val="111111"/>
          <w:sz w:val="28"/>
          <w:szCs w:val="28"/>
          <w:rtl/>
        </w:rPr>
        <w:t xml:space="preserve">ابن هشام</w:t>
      </w:r>
    </w:p>
    <w:p>
      <w:pPr>
        <w:pStyle w:val="BookText"/>
      </w:pPr>
      <w:r>
        <w:rPr>
          <w:rFonts w:ascii="Amiri" w:hAnsi="Amiri" w:eastAsia="Amiri" w:cs="Amiri"/>
          <w:lang w:bidi="ar-SA"/>
          <w:color w:val="111111"/>
          <w:sz w:val="28"/>
          <w:szCs w:val="28"/>
          <w:rtl/>
        </w:rPr>
        <w:t xml:space="preserve">آخره: ومن كان له ادنى ممارسة في الصرف لا يحتاج إلى ذكر المثال.</w:t>
      </w:r>
    </w:p>
    <w:p>
      <w:pPr>
        <w:pStyle w:val="BookText"/>
      </w:pPr>
      <w:r>
        <w:rPr>
          <w:rFonts w:ascii="IRNazanin" w:hAnsi="IRNazanin" w:eastAsia="IRNazanin" w:cs="IRNazanin"/>
          <w:lang w:bidi="fa-IR"/>
          <w:color w:val="111111"/>
          <w:sz w:val="28"/>
          <w:szCs w:val="28"/>
          <w:rtl/>
        </w:rPr>
        <w:t xml:space="preserve">طبع :ایران 1309ه-</w:t>
      </w:r>
    </w:p>
    <w:p>
      <w:pPr>
        <w:pStyle w:val="BookText"/>
      </w:pPr>
      <w:r>
        <w:rPr>
          <w:rFonts w:ascii="Amiri" w:hAnsi="Amiri" w:eastAsia="Amiri" w:cs="Amiri"/>
          <w:lang w:bidi="ar-SA"/>
          <w:color w:val="111111"/>
          <w:sz w:val="28"/>
          <w:szCs w:val="28"/>
          <w:rtl/>
        </w:rPr>
        <w:t xml:space="preserve">[فنخا:20 322-236(3نسخة)]</w:t>
      </w:r>
    </w:p>
    <w:p>
      <w:pPr>
        <w:pStyle w:val="BookText"/>
      </w:pPr>
      <w:r>
        <w:rPr>
          <w:rFonts w:ascii="Times New Roman" w:hAnsi="Times New Roman" w:eastAsia="Times New Roman" w:cs="Times New Roman"/>
          <w:lang w:val="en-US" w:bidi="en-US"/>
          <w:color w:val="111111"/>
          <w:sz w:val="28"/>
          <w:szCs w:val="28"/>
          <w:rtl/>
        </w:rPr>
        <w:t xml:space="preserve">38685.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/3</w:t>
      </w:r>
    </w:p>
    <w:p>
      <w:pPr>
        <w:pStyle w:val="BookText"/>
      </w:pPr>
      <w:r>
        <w:rPr>
          <w:rFonts w:ascii="IRNazanin" w:hAnsi="IRNazanin" w:eastAsia="IRNazanin" w:cs="IRNazanin"/>
          <w:lang w:bidi="fa-IR"/>
          <w:color w:val="111111"/>
          <w:sz w:val="28"/>
          <w:szCs w:val="28"/>
          <w:rtl/>
        </w:rPr>
        <w:t xml:space="preserve">کا :محمّد قاسم بن محمّدرضا المهدي ،تا: ربيع الآخر 1115-1116ه- [ف: 19]</w:t>
      </w:r>
    </w:p>
    <w:p>
      <w:pPr>
        <w:pStyle w:val="BookText"/>
      </w:pPr>
      <w:r>
        <w:rPr>
          <w:rFonts w:ascii="Amiri" w:hAnsi="Amiri" w:eastAsia="Amiri" w:cs="Amiri"/>
          <w:lang w:bidi="ar-SA"/>
          <w:color w:val="111111"/>
          <w:sz w:val="28"/>
          <w:szCs w:val="28"/>
          <w:rtl/>
        </w:rPr>
        <w:t xml:space="preserve">38686 . النجف الأشرف؛ مكتبة آية الله الحكيم العامة؛ رقم المخطوط : 2664</w:t>
      </w:r>
    </w:p>
    <w:p>
      <w:pPr>
        <w:pStyle w:val="BookText"/>
      </w:pPr>
      <w:r>
        <w:rPr>
          <w:rFonts w:ascii="IRNazanin" w:hAnsi="IRNazanin" w:eastAsia="IRNazanin" w:cs="IRNazanin"/>
          <w:lang w:bidi="fa-IR"/>
          <w:color w:val="111111"/>
          <w:sz w:val="28"/>
          <w:szCs w:val="28"/>
          <w:rtl/>
        </w:rPr>
        <w:t xml:space="preserve">کا :مجهول ،تا :مجهول؛ ناقصة :الآخر؛ 7 ص 20*11سم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543 ]</w:t>
      </w:r>
    </w:p>
    <w:p>
      <w:pPr>
        <w:pStyle w:val="Heading2"/>
      </w:pPr>
      <w:bookmarkStart w:id="1968" w:name="_Toc1262"/>
      <w:r>
        <w:t>شرح الشواهد الشعرية / أدب - عربي</w:t>
      </w:r>
      <w:bookmarkEnd w:id="1968"/>
    </w:p>
    <w:p>
      <w:pPr>
        <w:pStyle w:val="BookText"/>
      </w:pPr>
      <w:r>
        <w:rPr>
          <w:rFonts w:ascii="Times New Roman" w:hAnsi="Times New Roman" w:eastAsia="Times New Roman" w:cs="Times New Roman"/>
          <w:lang w:val="en-US" w:bidi="en-US"/>
          <w:color w:val="111111"/>
          <w:sz w:val="28"/>
          <w:szCs w:val="28"/>
          <w:rtl/>
        </w:rPr>
        <w:t xml:space="preserve">38687.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164 ص [ف: 1-246]</w:t>
      </w:r>
    </w:p>
    <w:p>
      <w:pPr>
        <w:pStyle w:val="Heading2"/>
      </w:pPr>
      <w:bookmarkStart w:id="1969" w:name="_Toc1263"/>
      <w:r>
        <w:t>شرح شواهد ضوء الدرة / أدب - عربي</w:t>
      </w:r>
      <w:bookmarkEnd w:id="1969"/>
    </w:p>
    <w:p>
      <w:pPr>
        <w:pStyle w:val="BookText"/>
      </w:pPr>
      <w:r>
        <w:rPr>
          <w:rFonts w:ascii="Amiri" w:hAnsi="Amiri" w:eastAsia="Amiri" w:cs="Amiri"/>
          <w:lang w:bidi="ar-SA"/>
          <w:color w:val="111111"/>
          <w:sz w:val="28"/>
          <w:szCs w:val="28"/>
          <w:rtl/>
        </w:rPr>
        <w:t xml:space="preserve">ابن إسحاق، كمال بن علي</w:t>
      </w:r>
    </w:p>
    <w:p>
      <w:pPr>
        <w:pStyle w:val="BookText"/>
      </w:pPr>
      <w:r>
        <w:rPr>
          <w:rFonts w:ascii="Amiri" w:hAnsi="Amiri" w:eastAsia="Amiri" w:cs="Amiri"/>
          <w:lang w:bidi="ar-SA"/>
          <w:color w:val="111111"/>
          <w:sz w:val="28"/>
          <w:szCs w:val="28"/>
          <w:rtl/>
        </w:rPr>
        <w:t xml:space="preserve">أوّله: الحمد لله الذي شرّف نوع الإنسان باللسان وخصّه من الأنواع بالنطق والبيان .... أما</w:t>
      </w:r>
    </w:p>
    <w:p>
      <w:pPr>
        <w:pStyle w:val="BookText"/>
      </w:pPr>
      <w:r>
        <w:rPr>
          <w:rFonts w:ascii="IRNazanin" w:hAnsi="IRNazanin" w:eastAsia="IRNazanin" w:cs="IRNazanin"/>
          <w:lang w:bidi="fa-IR"/>
          <w:color w:val="111111"/>
          <w:sz w:val="28"/>
          <w:szCs w:val="28"/>
          <w:rtl/>
        </w:rPr>
        <w:t xml:space="preserve">... بعد</w:t>
      </w:r>
    </w:p>
    <w:p>
      <w:pPr>
        <w:pStyle w:val="BookText"/>
      </w:pPr>
      <w:r>
        <w:rPr>
          <w:rFonts w:ascii="Amiri" w:hAnsi="Amiri" w:eastAsia="Amiri" w:cs="Amiri"/>
          <w:lang w:bidi="ar-SA"/>
          <w:color w:val="111111"/>
          <w:sz w:val="28"/>
          <w:szCs w:val="28"/>
          <w:rtl/>
        </w:rPr>
        <w:t xml:space="preserve">فهذه فوايد لأبيات الضوء ...</w:t>
      </w:r>
    </w:p>
    <w:p>
      <w:pPr>
        <w:pStyle w:val="BookText"/>
      </w:pPr>
      <w:r>
        <w:rPr>
          <w:rFonts w:ascii="Amiri" w:hAnsi="Amiri" w:eastAsia="Amiri" w:cs="Amiri"/>
          <w:lang w:bidi="ar-SA"/>
          <w:color w:val="111111"/>
          <w:sz w:val="28"/>
          <w:szCs w:val="28"/>
          <w:rtl/>
        </w:rPr>
        <w:t xml:space="preserve">آخره :واما الاستشهاد فعلى ان كلمة «رب» تكون مضمرة بعد «بل» كما تكون مضمرة بعد الفاء، نحو قوله: بل بلد ذي صعد ... أي: بل رب بلد والله عالم بالصواب وإليه المرجع والمآب. الحمد لله على التمام وعلى نبيه السلام</w:t>
      </w:r>
    </w:p>
    <w:p>
      <w:pPr>
        <w:pStyle w:val="BookText"/>
      </w:pPr>
      <w:r>
        <w:rPr>
          <w:rFonts w:ascii="Amiri" w:hAnsi="Amiri" w:eastAsia="Amiri" w:cs="Amiri"/>
          <w:lang w:bidi="ar-SA"/>
          <w:color w:val="111111"/>
          <w:sz w:val="28"/>
          <w:szCs w:val="28"/>
          <w:rtl/>
        </w:rPr>
        <w:t xml:space="preserve">[فنخا: 20 (438 نسخة)]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14" w:name="pg8181_89046"/>
    <w:bookmarkEnd w:id="514"/>
    <w:p>
      <w:pPr>
        <w:pStyle w:val="BookText"/>
      </w:pPr>
      <w:r>
        <w:rPr>
          <w:rFonts w:ascii="Amiri" w:hAnsi="Amiri" w:eastAsia="Amiri" w:cs="Amiri"/>
          <w:lang w:bidi="ar-SA"/>
          <w:color w:val="111111"/>
          <w:sz w:val="28"/>
          <w:szCs w:val="28"/>
          <w:rtl/>
        </w:rPr>
        <w:t xml:space="preserve">38688 . الموصل؛ جامع النبي شيث (في الأوقاف العامة)؛ رقم المخطوط: 19/36/3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«شرح ابيات الضوء و ينسب إلى التفتازاني؛ كا: أويس بن علي بن محمّد، تا: 992ه- 13*18سم [الأوقاف العامة-موصل: 2-249]</w:t>
      </w:r>
    </w:p>
    <w:p>
      <w:pPr>
        <w:pStyle w:val="Heading2"/>
      </w:pPr>
      <w:bookmarkStart w:id="1970" w:name="_Toc1264"/>
      <w:r>
        <w:t>شرح الشواهد العيني / أدب - عربي</w:t>
      </w:r>
      <w:bookmarkEnd w:id="1970"/>
    </w:p>
    <w:p>
      <w:pPr>
        <w:pStyle w:val="BookText"/>
      </w:pPr>
      <w:r>
        <w:rPr>
          <w:rFonts w:ascii="Amiri" w:hAnsi="Amiri" w:eastAsia="Amiri" w:cs="Amiri"/>
          <w:lang w:bidi="ar-SA"/>
          <w:color w:val="111111"/>
          <w:sz w:val="28"/>
          <w:szCs w:val="28"/>
          <w:rtl/>
        </w:rPr>
        <w:t xml:space="preserve">38689 .بغداد؛ خزانة عبد الباقي الطيار وابنه هاشم؛ رقم المخطوط : 35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4جزء 2-197]</w:t>
      </w:r>
    </w:p>
    <w:p>
      <w:pPr>
        <w:pStyle w:val="Heading2"/>
      </w:pPr>
      <w:bookmarkStart w:id="1971" w:name="_Toc1265"/>
      <w:r>
        <w:t>شرح شواهد الفوائد الضيائية / أدب - عربي</w:t>
      </w:r>
      <w:bookmarkEnd w:id="1971"/>
    </w:p>
    <w:p>
      <w:pPr>
        <w:pStyle w:val="BookText"/>
      </w:pPr>
      <w:r>
        <w:rPr>
          <w:rFonts w:ascii="Amiri" w:hAnsi="Amiri" w:eastAsia="Amiri" w:cs="Amiri"/>
          <w:lang w:bidi="ar-SA"/>
          <w:color w:val="111111"/>
          <w:sz w:val="28"/>
          <w:szCs w:val="28"/>
          <w:rtl/>
        </w:rPr>
        <w:t xml:space="preserve">الشاراني إبراهيم</w:t>
      </w:r>
    </w:p>
    <w:p>
      <w:pPr>
        <w:pStyle w:val="BookText"/>
      </w:pPr>
      <w:r>
        <w:rPr>
          <w:rFonts w:ascii="Times New Roman" w:hAnsi="Times New Roman" w:eastAsia="Times New Roman" w:cs="Times New Roman"/>
          <w:lang w:val="en-US" w:bidi="en-US"/>
          <w:color w:val="111111"/>
          <w:sz w:val="28"/>
          <w:szCs w:val="28"/>
          <w:rtl/>
        </w:rPr>
        <w:t xml:space="preserve">38690.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3118-3127</w:t>
      </w:r>
    </w:p>
    <w:p>
      <w:pPr>
        <w:pStyle w:val="BookText"/>
      </w:pPr>
      <w:r>
        <w:rPr>
          <w:rFonts w:ascii="Amiri" w:hAnsi="Amiri" w:eastAsia="Amiri" w:cs="Amiri"/>
          <w:lang w:bidi="ar-SA"/>
          <w:color w:val="111111"/>
          <w:sz w:val="28"/>
          <w:szCs w:val="28"/>
          <w:rtl/>
        </w:rPr>
        <w:t xml:space="preserve">أوّلها : الحمد لله والنعمة وبه التوفيق والعصمة وعلى خير خلقه محمّد الصلاة والتحية وعلى آله الكرام خير البرية ؛آخرها: الحاصل يخاطب الشاعر امراة ويقول أقلي الملامة والعتاب يا عاذلة وتفكري في قوله فإن كنت نطقت بالصواب فقولي والله لقد أصاب.</w:t>
      </w:r>
    </w:p>
    <w:p>
      <w:pPr>
        <w:pStyle w:val="BookText"/>
      </w:pPr>
      <w:r>
        <w:rPr>
          <w:rFonts w:ascii="IRNazanin" w:hAnsi="IRNazanin" w:eastAsia="IRNazanin" w:cs="IRNazanin"/>
          <w:lang w:bidi="fa-IR"/>
          <w:color w:val="111111"/>
          <w:sz w:val="28"/>
          <w:szCs w:val="28"/>
          <w:rtl/>
        </w:rPr>
        <w:t xml:space="preserve">کا: مجهول ،تا :مجهول؛ 8ق ، 23 س 21*15سم [ف: 5-160]</w:t>
      </w:r>
    </w:p>
    <w:p>
      <w:pPr>
        <w:pStyle w:val="Heading2"/>
      </w:pPr>
      <w:bookmarkStart w:id="1972" w:name="_Toc1266"/>
      <w:r>
        <w:t>شرح شواهد قطر الندى / نحو - عربي</w:t>
      </w:r>
      <w:bookmarkEnd w:id="1972"/>
    </w:p>
    <w:p>
      <w:pPr>
        <w:pStyle w:val="BookText"/>
      </w:pPr>
      <w:r>
        <w:rPr>
          <w:rFonts w:ascii="Amiri" w:hAnsi="Amiri" w:eastAsia="Amiri" w:cs="Amiri"/>
          <w:lang w:bidi="ar-SA"/>
          <w:color w:val="111111"/>
          <w:sz w:val="28"/>
          <w:szCs w:val="28"/>
          <w:rtl/>
        </w:rPr>
        <w:t xml:space="preserve">الخطيب الشربيني محمد بن أحمد (- 977 ه- )</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طبع : القاهرة، 1283 ، 1298، 1306 و 1311ه-</w:t>
      </w:r>
    </w:p>
    <w:p>
      <w:pPr>
        <w:pStyle w:val="BookText"/>
      </w:pPr>
      <w:r>
        <w:rPr>
          <w:rFonts w:ascii="Amiri" w:hAnsi="Amiri" w:eastAsia="Amiri" w:cs="Amiri"/>
          <w:lang w:bidi="ar-SA"/>
          <w:color w:val="111111"/>
          <w:sz w:val="28"/>
          <w:szCs w:val="28"/>
          <w:rtl/>
        </w:rPr>
        <w:t xml:space="preserve">38691 .بغداد؛ عباس عزاوي المحامي ( في دار المخطوطات)؛ رقم المخطوط : 10609</w:t>
      </w:r>
    </w:p>
    <w:p>
      <w:pPr>
        <w:pStyle w:val="BookText"/>
      </w:pPr>
      <w:r>
        <w:rPr>
          <w:rFonts w:ascii="IRNazanin" w:hAnsi="IRNazanin" w:eastAsia="IRNazanin" w:cs="IRNazanin"/>
          <w:lang w:bidi="fa-IR"/>
          <w:color w:val="111111"/>
          <w:sz w:val="28"/>
          <w:szCs w:val="28"/>
          <w:rtl/>
        </w:rPr>
        <w:t xml:space="preserve">أوّلها :إذا قالت حذام قصدقوها فإن القول</w:t>
      </w:r>
    </w:p>
    <w:p>
      <w:pPr>
        <w:pStyle w:val="BookText"/>
      </w:pPr>
      <w:r>
        <w:rPr>
          <w:rFonts w:ascii="Amiri" w:hAnsi="Amiri" w:eastAsia="Amiri" w:cs="Amiri"/>
          <w:lang w:bidi="ar-SA"/>
          <w:color w:val="111111"/>
          <w:sz w:val="28"/>
          <w:szCs w:val="28"/>
          <w:rtl/>
        </w:rPr>
        <w:t xml:space="preserve">كا :عبدالخالق بن محمّد ،تا: 1312ه- 107 ص 13 س، 18*12سم [المورد : 62-195]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15" w:name="pg8181_89048"/>
    <w:bookmarkEnd w:id="515"/>
    <w:p>
      <w:pPr>
        <w:pStyle w:val="Heading2"/>
      </w:pPr>
      <w:bookmarkStart w:id="1973" w:name="_Toc1267"/>
      <w:r>
        <w:t>شرح شواهد قطر الندى / أدب - عربي</w:t>
      </w:r>
      <w:bookmarkEnd w:id="1973"/>
    </w:p>
    <w:p>
      <w:pPr>
        <w:pStyle w:val="BookText"/>
      </w:pPr>
      <w:r>
        <w:rPr>
          <w:rFonts w:ascii="Amiri" w:hAnsi="Amiri" w:eastAsia="Amiri" w:cs="Amiri"/>
          <w:lang w:bidi="ar-SA"/>
          <w:color w:val="111111"/>
          <w:sz w:val="28"/>
          <w:szCs w:val="28"/>
          <w:rtl/>
        </w:rPr>
        <w:t xml:space="preserve">الفحام الأعرجي، صادق بن علي (- 1205 ه- )</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أوّله: الحمد لله الذي رفع قدر العلماء إلى اسمى محل وخفض قدر الجهلاء إلى الدرك الأسفل</w:t>
      </w:r>
    </w:p>
    <w:p>
      <w:pPr>
        <w:pStyle w:val="BookText"/>
      </w:pPr>
      <w:r>
        <w:rPr>
          <w:rFonts w:ascii="IRNazanin" w:hAnsi="IRNazanin" w:eastAsia="IRNazanin" w:cs="IRNazanin"/>
          <w:lang w:bidi="fa-IR"/>
          <w:color w:val="111111"/>
          <w:sz w:val="28"/>
          <w:szCs w:val="28"/>
          <w:rtl/>
        </w:rPr>
        <w:t xml:space="preserve">ونصب على معرفته الدلائل ...</w:t>
      </w:r>
    </w:p>
    <w:p>
      <w:pPr>
        <w:pStyle w:val="BookText"/>
      </w:pPr>
      <w:r>
        <w:rPr>
          <w:rFonts w:ascii="Amiri" w:hAnsi="Amiri" w:eastAsia="Amiri" w:cs="Amiri"/>
          <w:lang w:bidi="ar-SA"/>
          <w:color w:val="111111"/>
          <w:sz w:val="28"/>
          <w:szCs w:val="28"/>
          <w:rtl/>
        </w:rPr>
        <w:t xml:space="preserve">[فنخا :4220 - 43( 9 نسخة)]</w:t>
      </w:r>
    </w:p>
    <w:p>
      <w:pPr>
        <w:pStyle w:val="BookText"/>
      </w:pPr>
      <w:r>
        <w:rPr>
          <w:rFonts w:ascii="Amiri" w:hAnsi="Amiri" w:eastAsia="Amiri" w:cs="Amiri"/>
          <w:lang w:bidi="ar-SA"/>
          <w:color w:val="111111"/>
          <w:sz w:val="28"/>
          <w:szCs w:val="28"/>
          <w:rtl/>
        </w:rPr>
        <w:t xml:space="preserve">38692 .بغداد؛ مكتبة الأوقاف العامة؛ رقم المخطوط: 12298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ملا علي ،تا: 1175ه- 87ق، 22 س ، 21*15سم [ف: 3-324]</w:t>
      </w:r>
    </w:p>
    <w:p>
      <w:pPr>
        <w:pStyle w:val="BookText"/>
      </w:pPr>
      <w:r>
        <w:rPr>
          <w:rFonts w:ascii="Times New Roman" w:hAnsi="Times New Roman" w:eastAsia="Times New Roman" w:cs="Times New Roman"/>
          <w:lang w:val="en-US" w:bidi="en-US"/>
          <w:color w:val="111111"/>
          <w:sz w:val="28"/>
          <w:szCs w:val="28"/>
          <w:rtl/>
        </w:rPr>
        <w:t xml:space="preserve">38693.</w:t>
      </w:r>
    </w:p>
    <w:p>
      <w:pPr>
        <w:pStyle w:val="BookText"/>
      </w:pPr>
      <w:r>
        <w:rPr>
          <w:rFonts w:ascii="Amiri" w:hAnsi="Amiri" w:eastAsia="Amiri" w:cs="Amiri"/>
          <w:lang w:bidi="ar-SA"/>
          <w:color w:val="111111"/>
          <w:sz w:val="28"/>
          <w:szCs w:val="28"/>
          <w:rtl/>
        </w:rPr>
        <w:t xml:space="preserve">بغداد ؛إبراهيم عطارباشي ( في دار المخطوطات)؛ رقم المخطوط : 38699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القرن 12ه- تملك :عبد الفتاح خيالي سنة 1272ھ-، 122 ص 21س، 20*15سم [المورد : 77-122]</w:t>
      </w:r>
    </w:p>
    <w:p>
      <w:pPr>
        <w:pStyle w:val="BookText"/>
      </w:pPr>
      <w:r>
        <w:rPr>
          <w:rFonts w:ascii="Amiri" w:hAnsi="Amiri" w:eastAsia="Amiri" w:cs="Amiri"/>
          <w:lang w:bidi="ar-SA"/>
          <w:color w:val="111111"/>
          <w:sz w:val="28"/>
          <w:szCs w:val="28"/>
          <w:rtl/>
        </w:rPr>
        <w:t xml:space="preserve">38694 . النجف الأشرف؛ مكتبة آية الله الحكيم العامة؛ رقم المخطوط: 250</w:t>
      </w:r>
    </w:p>
    <w:p>
      <w:pPr>
        <w:pStyle w:val="BookText"/>
      </w:pPr>
      <w:r>
        <w:rPr>
          <w:rFonts w:ascii="Amiri" w:hAnsi="Amiri" w:eastAsia="Amiri" w:cs="Amiri"/>
          <w:lang w:bidi="ar-SA"/>
          <w:color w:val="111111"/>
          <w:sz w:val="28"/>
          <w:szCs w:val="28"/>
          <w:rtl/>
        </w:rPr>
        <w:t xml:space="preserve">كا :محمّد بن علي بن نجم السعدي ،تا: 1213ه- ناقصة: الأوّل؛ 92 ص 19/5*14/5سم[ معجم المخطوطات النجفية: 544]</w:t>
      </w:r>
    </w:p>
    <w:p>
      <w:pPr>
        <w:pStyle w:val="BookText"/>
      </w:pPr>
      <w:r>
        <w:rPr>
          <w:rFonts w:ascii="Amiri" w:hAnsi="Amiri" w:eastAsia="Amiri" w:cs="Amiri"/>
          <w:lang w:bidi="ar-SA"/>
          <w:color w:val="111111"/>
          <w:sz w:val="28"/>
          <w:szCs w:val="28"/>
          <w:rtl/>
        </w:rPr>
        <w:t xml:space="preserve">38695 . النجف الأشرف؛ مكتبة آية الله الحكيم العامة؛ رقم المخطوط: 1714</w:t>
      </w:r>
    </w:p>
    <w:p>
      <w:pPr>
        <w:pStyle w:val="BookText"/>
      </w:pPr>
      <w:r>
        <w:rPr>
          <w:rFonts w:ascii="IRNazanin" w:hAnsi="IRNazanin" w:eastAsia="IRNazanin" w:cs="IRNazanin"/>
          <w:lang w:bidi="fa-IR"/>
          <w:color w:val="111111"/>
          <w:sz w:val="28"/>
          <w:szCs w:val="28"/>
          <w:rtl/>
        </w:rPr>
        <w:t xml:space="preserve">کا :مجهول، تا :1214 ه- 59 ص ، 23 س، 16* 31/5 سم [ معجم المخطوطات النجفية: 544]</w:t>
      </w:r>
    </w:p>
    <w:p>
      <w:pPr>
        <w:pStyle w:val="BookText"/>
      </w:pPr>
      <w:r>
        <w:rPr>
          <w:rFonts w:ascii="Amiri" w:hAnsi="Amiri" w:eastAsia="Amiri" w:cs="Amiri"/>
          <w:lang w:bidi="ar-SA"/>
          <w:color w:val="111111"/>
          <w:sz w:val="28"/>
          <w:szCs w:val="28"/>
          <w:rtl/>
        </w:rPr>
        <w:t xml:space="preserve">38696 . البصرة ؛ المكتبة العباسية (باش أعيان)؛ رقم المخطوط: ح-13</w:t>
      </w:r>
    </w:p>
    <w:p>
      <w:pPr>
        <w:pStyle w:val="BookText"/>
      </w:pPr>
      <w:r>
        <w:rPr>
          <w:rFonts w:ascii="Amiri" w:hAnsi="Amiri" w:eastAsia="Amiri" w:cs="Amiri"/>
          <w:lang w:bidi="ar-SA"/>
          <w:color w:val="111111"/>
          <w:sz w:val="28"/>
          <w:szCs w:val="28"/>
          <w:rtl/>
        </w:rPr>
        <w:t xml:space="preserve">كا :عبد الرحمن بن محمود الرديني، تا: 23 صفر 1218ه- 22*16سم [ف: 149]</w:t>
      </w:r>
    </w:p>
    <w:p>
      <w:pPr>
        <w:pStyle w:val="BookText"/>
      </w:pPr>
      <w:r>
        <w:rPr>
          <w:rFonts w:ascii="Amiri" w:hAnsi="Amiri" w:eastAsia="Amiri" w:cs="Amiri"/>
          <w:lang w:bidi="ar-SA"/>
          <w:color w:val="111111"/>
          <w:sz w:val="28"/>
          <w:szCs w:val="28"/>
          <w:rtl/>
        </w:rPr>
        <w:t xml:space="preserve">38697 . 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عبد الله بن الله وردي، تا: 1222ه- :[ف: 14]</w:t>
      </w:r>
    </w:p>
    <w:p>
      <w:pPr>
        <w:pStyle w:val="BookText"/>
      </w:pPr>
      <w:r>
        <w:rPr>
          <w:rFonts w:ascii="Times New Roman" w:hAnsi="Times New Roman" w:eastAsia="Times New Roman" w:cs="Times New Roman"/>
          <w:lang w:val="en-US" w:bidi="en-US"/>
          <w:color w:val="111111"/>
          <w:sz w:val="28"/>
          <w:szCs w:val="28"/>
          <w:rtl/>
        </w:rPr>
        <w:t xml:space="preserve">38698.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عبيد الشلاه الكربلائي، تا: 1230ه- 136 ص 21س، 20*15سم[ المورد: 62-</w:t>
      </w:r>
    </w:p>
    <w:p>
      <w:pPr>
        <w:pStyle w:val="BookText"/>
      </w:pPr>
      <w:r>
        <w:rPr>
          <w:rFonts w:ascii="Times New Roman" w:hAnsi="Times New Roman" w:eastAsia="Times New Roman" w:cs="Times New Roman"/>
          <w:lang w:val="en-US" w:bidi="en-US"/>
          <w:color w:val="111111"/>
          <w:sz w:val="28"/>
          <w:szCs w:val="28"/>
          <w:rtl/>
        </w:rPr>
        <w:t xml:space="preserve">195 ]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38699.</w:t>
      </w:r>
    </w:p>
    <w:p>
      <w:pPr>
        <w:pStyle w:val="BookText"/>
      </w:pPr>
      <w:r>
        <w:rPr>
          <w:rFonts w:ascii="Amiri" w:hAnsi="Amiri" w:eastAsia="Amiri" w:cs="Amiri"/>
          <w:lang w:bidi="ar-SA"/>
          <w:color w:val="111111"/>
          <w:sz w:val="28"/>
          <w:szCs w:val="28"/>
          <w:rtl/>
        </w:rPr>
        <w:t xml:space="preserve">بغداد؛ مكتبة الأوقاف العامة؛ رقم المخطوط: 1486</w:t>
      </w:r>
    </w:p>
    <w:p>
      <w:pPr>
        <w:pStyle w:val="BookText"/>
      </w:pPr>
      <w:r>
        <w:rPr>
          <w:rFonts w:ascii="Amiri" w:hAnsi="Amiri" w:eastAsia="Amiri" w:cs="Amiri"/>
          <w:lang w:bidi="ar-SA"/>
          <w:color w:val="111111"/>
          <w:sz w:val="28"/>
          <w:szCs w:val="28"/>
          <w:rtl/>
        </w:rPr>
        <w:t xml:space="preserve">كا :عبد الرّحمن (؟) ،تا: 1236ه-؛ 97 ق 15*10سم [ف: 3-324]</w:t>
      </w:r>
    </w:p>
    <w:p>
      <w:pPr>
        <w:pStyle w:val="BookText"/>
      </w:pPr>
      <w:r>
        <w:rPr>
          <w:rFonts w:ascii="Amiri" w:hAnsi="Amiri" w:eastAsia="Amiri" w:cs="Amiri"/>
          <w:lang w:bidi="ar-SA"/>
          <w:color w:val="111111"/>
          <w:sz w:val="28"/>
          <w:szCs w:val="28"/>
          <w:rtl/>
        </w:rPr>
        <w:t xml:space="preserve">38700 .بغداد؛ عبّاس عزاوي المحامي (في دار المخطوطات)؛ رقم المخطوط : 11405</w:t>
      </w:r>
    </w:p>
    <w:p>
      <w:pPr>
        <w:pStyle w:val="BookText"/>
      </w:pPr>
      <w:r>
        <w:rPr>
          <w:rFonts w:ascii="IRNazanin" w:hAnsi="IRNazanin" w:eastAsia="IRNazanin" w:cs="IRNazanin"/>
          <w:lang w:bidi="fa-IR"/>
          <w:color w:val="111111"/>
          <w:sz w:val="28"/>
          <w:szCs w:val="28"/>
          <w:rtl/>
        </w:rPr>
        <w:t xml:space="preserve">کا :محمّد صالح، تا: 1236ه- تملك: أحمد شريف سنة 1313ه- 232 ص 23س،</w:t>
      </w:r>
    </w:p>
    <w:p>
      <w:pPr>
        <w:pStyle w:val="BookText"/>
      </w:pPr>
      <w:r>
        <w:rPr>
          <w:rFonts w:ascii="IRNazanin" w:hAnsi="IRNazanin" w:eastAsia="IRNazanin" w:cs="IRNazanin"/>
          <w:lang w:bidi="fa-IR"/>
          <w:color w:val="111111"/>
          <w:sz w:val="28"/>
          <w:szCs w:val="28"/>
          <w:rtl/>
        </w:rPr>
        <w:t xml:space="preserve">2013 سم [المورد : 62-195]</w:t>
      </w:r>
    </w:p>
    <w:p>
      <w:pPr>
        <w:pStyle w:val="BookText"/>
      </w:pPr>
      <w:r>
        <w:rPr>
          <w:rFonts w:ascii="Amiri" w:hAnsi="Amiri" w:eastAsia="Amiri" w:cs="Amiri"/>
          <w:lang w:bidi="ar-SA"/>
          <w:color w:val="111111"/>
          <w:sz w:val="28"/>
          <w:szCs w:val="28"/>
          <w:rtl/>
        </w:rPr>
        <w:t xml:space="preserve">38701 .بغداد ؛محفوظ حسين علي ( دكتور)؛ رقم المخطوط : 113</w:t>
      </w:r>
    </w:p>
    <w:p>
      <w:pPr>
        <w:pStyle w:val="BookText"/>
      </w:pPr>
      <w:r>
        <w:rPr>
          <w:rFonts w:ascii="IRNazanin" w:hAnsi="IRNazanin" w:eastAsia="IRNazanin" w:cs="IRNazanin"/>
          <w:lang w:bidi="fa-IR"/>
          <w:color w:val="111111"/>
          <w:sz w:val="28"/>
          <w:szCs w:val="28"/>
          <w:rtl/>
        </w:rPr>
        <w:t xml:space="preserve">کا :مجهول ،تا: 1242ه- [ معهد المخطوطات العربية: 6-27]</w:t>
      </w:r>
    </w:p>
    <w:p>
      <w:pPr>
        <w:pStyle w:val="BookText"/>
      </w:pPr>
      <w:r>
        <w:rPr>
          <w:rFonts w:ascii="Amiri" w:hAnsi="Amiri" w:eastAsia="Amiri" w:cs="Amiri"/>
          <w:lang w:bidi="ar-SA"/>
          <w:color w:val="111111"/>
          <w:sz w:val="28"/>
          <w:szCs w:val="28"/>
          <w:rtl/>
        </w:rPr>
        <w:t xml:space="preserve">38702 .النجف الأشرف؛ مؤسسة كاشف الغطاء العامة رقم المخطوط: 7144</w:t>
      </w:r>
    </w:p>
    <w:p>
      <w:pPr>
        <w:pStyle w:val="BookText"/>
      </w:pPr>
      <w:r>
        <w:rPr>
          <w:rFonts w:ascii="IRNazanin" w:hAnsi="IRNazanin" w:eastAsia="IRNazanin" w:cs="IRNazanin"/>
          <w:lang w:bidi="fa-IR"/>
          <w:color w:val="111111"/>
          <w:sz w:val="28"/>
          <w:szCs w:val="28"/>
          <w:rtl/>
        </w:rPr>
        <w:t xml:space="preserve">کا :مجهول، تا: 1242ه-، 185 ص [ف: 1-264]</w:t>
      </w:r>
    </w:p>
    <w:p>
      <w:pPr>
        <w:pStyle w:val="BookText"/>
      </w:pPr>
      <w:r>
        <w:rPr>
          <w:rFonts w:ascii="Amiri" w:hAnsi="Amiri" w:eastAsia="Amiri" w:cs="Amiri"/>
          <w:lang w:bidi="ar-SA"/>
          <w:color w:val="111111"/>
          <w:sz w:val="28"/>
          <w:szCs w:val="28"/>
          <w:rtl/>
        </w:rPr>
        <w:t xml:space="preserve">38703 . النجف الأشرف؛ مكتبة آية الله الحكيم العامة؛ رقم المخطوط 1010</w:t>
      </w:r>
    </w:p>
    <w:p>
      <w:pPr>
        <w:pStyle w:val="BookText"/>
      </w:pPr>
      <w:r>
        <w:rPr>
          <w:rFonts w:ascii="IRNazanin" w:hAnsi="IRNazanin" w:eastAsia="IRNazanin" w:cs="IRNazanin"/>
          <w:lang w:bidi="fa-IR"/>
          <w:color w:val="111111"/>
          <w:sz w:val="28"/>
          <w:szCs w:val="28"/>
          <w:rtl/>
        </w:rPr>
        <w:t xml:space="preserve">کا :مجهول ،تا: 1242ه- 147 ص 18 س، 20/7*15 سم [ معجم المخطوطات النجفية: 543]</w:t>
      </w:r>
    </w:p>
    <w:p>
      <w:pPr>
        <w:pStyle w:val="BookText"/>
      </w:pPr>
      <w:r>
        <w:rPr>
          <w:rFonts w:ascii="Times New Roman" w:hAnsi="Times New Roman" w:eastAsia="Times New Roman" w:cs="Times New Roman"/>
          <w:lang w:val="en-US" w:bidi="en-US"/>
          <w:color w:val="111111"/>
          <w:sz w:val="28"/>
          <w:szCs w:val="28"/>
          <w:rtl/>
        </w:rPr>
        <w:t xml:space="preserve">38704.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4800</w:t>
      </w:r>
    </w:p>
    <w:p>
      <w:pPr>
        <w:pStyle w:val="BookText"/>
      </w:pPr>
      <w:r>
        <w:rPr>
          <w:rFonts w:ascii="Amiri" w:hAnsi="Amiri" w:eastAsia="Amiri" w:cs="Amiri"/>
          <w:lang w:bidi="ar-SA"/>
          <w:color w:val="111111"/>
          <w:sz w:val="28"/>
          <w:szCs w:val="28"/>
          <w:rtl/>
        </w:rPr>
        <w:t xml:space="preserve">كا :مجهول، تا: 1246ه- 108 ص [ف: 1-264]</w:t>
      </w:r>
    </w:p>
    <w:p>
      <w:pPr>
        <w:pStyle w:val="BookText"/>
      </w:pPr>
      <w:r>
        <w:rPr>
          <w:rFonts w:ascii="Amiri" w:hAnsi="Amiri" w:eastAsia="Amiri" w:cs="Amiri"/>
          <w:lang w:bidi="ar-SA"/>
          <w:color w:val="111111"/>
          <w:sz w:val="28"/>
          <w:szCs w:val="28"/>
          <w:rtl/>
        </w:rPr>
        <w:t xml:space="preserve">38705 .بغداد؛ مكتبة الأوقاف العامة؛ رقم المخطوط: 6103</w:t>
      </w:r>
    </w:p>
    <w:p>
      <w:pPr>
        <w:pStyle w:val="BookText"/>
      </w:pPr>
      <w:r>
        <w:rPr>
          <w:rFonts w:ascii="Amiri" w:hAnsi="Amiri" w:eastAsia="Amiri" w:cs="Amiri"/>
          <w:lang w:bidi="ar-SA"/>
          <w:color w:val="111111"/>
          <w:sz w:val="28"/>
          <w:szCs w:val="28"/>
          <w:rtl/>
        </w:rPr>
        <w:t xml:space="preserve">كا :عبد الرحمن بن عبد الله الرضواني، تا: 1250ه- ، 104ق، 20*14سم [ف: 3-325]</w:t>
      </w:r>
    </w:p>
    <w:p>
      <w:pPr>
        <w:pStyle w:val="BookText"/>
      </w:pPr>
      <w:r>
        <w:rPr>
          <w:rFonts w:ascii="Amiri" w:hAnsi="Amiri" w:eastAsia="Amiri" w:cs="Amiri"/>
          <w:lang w:bidi="ar-SA"/>
          <w:color w:val="111111"/>
          <w:sz w:val="28"/>
          <w:szCs w:val="28"/>
          <w:rtl/>
        </w:rPr>
        <w:t xml:space="preserve">38706 . النجف الأشرف؛ مكتبة الإمام أمير المؤمنين العامة؛ رقم المخطوط : 55</w:t>
      </w:r>
    </w:p>
    <w:p>
      <w:pPr>
        <w:pStyle w:val="BookText"/>
      </w:pPr>
      <w:r>
        <w:rPr>
          <w:rFonts w:ascii="IRNazanin" w:hAnsi="IRNazanin" w:eastAsia="IRNazanin" w:cs="IRNazanin"/>
          <w:lang w:bidi="fa-IR"/>
          <w:color w:val="111111"/>
          <w:sz w:val="28"/>
          <w:szCs w:val="28"/>
          <w:rtl/>
        </w:rPr>
        <w:t xml:space="preserve">کا :موسى ال شیخ سعد ،تا: 1255ه- [ معجم المخطوطات النجفية: 544]</w:t>
      </w:r>
    </w:p>
    <w:p>
      <w:pPr>
        <w:pStyle w:val="BookText"/>
      </w:pPr>
      <w:r>
        <w:rPr>
          <w:rFonts w:ascii="Amiri" w:hAnsi="Amiri" w:eastAsia="Amiri" w:cs="Amiri"/>
          <w:lang w:bidi="ar-SA"/>
          <w:color w:val="111111"/>
          <w:sz w:val="28"/>
          <w:szCs w:val="28"/>
          <w:rtl/>
        </w:rPr>
        <w:t xml:space="preserve">38707 .النجف الأشرف؛ مؤسسة كاشف الغطاء العامة؛ رقم المخطوط : 4852</w:t>
      </w:r>
    </w:p>
    <w:p>
      <w:pPr>
        <w:pStyle w:val="BookText"/>
      </w:pPr>
      <w:r>
        <w:rPr>
          <w:rFonts w:ascii="IRNazanin" w:hAnsi="IRNazanin" w:eastAsia="IRNazanin" w:cs="IRNazanin"/>
          <w:lang w:bidi="fa-IR"/>
          <w:color w:val="111111"/>
          <w:sz w:val="28"/>
          <w:szCs w:val="28"/>
          <w:rtl/>
        </w:rPr>
        <w:t xml:space="preserve">کا :محمّد حسن بن أحمد بن حسين الحبيط ،تا: 1265ه- 202 ص [ف: 1-264]</w:t>
      </w:r>
    </w:p>
    <w:p>
      <w:pPr>
        <w:pStyle w:val="BookText"/>
      </w:pPr>
      <w:r>
        <w:rPr>
          <w:rFonts w:ascii="Amiri" w:hAnsi="Amiri" w:eastAsia="Amiri" w:cs="Amiri"/>
          <w:lang w:bidi="ar-SA"/>
          <w:color w:val="111111"/>
          <w:sz w:val="28"/>
          <w:szCs w:val="28"/>
          <w:rtl/>
        </w:rPr>
        <w:t xml:space="preserve">38708 . النجف الأشرف؛ مكتبة الإمام الخوئي؛ رقم المخطوط 10</w:t>
      </w:r>
    </w:p>
    <w:p>
      <w:pPr>
        <w:pStyle w:val="BookText"/>
      </w:pPr>
      <w:r>
        <w:rPr>
          <w:rFonts w:ascii="IRNazanin" w:hAnsi="IRNazanin" w:eastAsia="IRNazanin" w:cs="IRNazanin"/>
          <w:lang w:bidi="fa-IR"/>
          <w:color w:val="111111"/>
          <w:sz w:val="28"/>
          <w:szCs w:val="28"/>
          <w:rtl/>
        </w:rPr>
        <w:t xml:space="preserve">نسخ ،کا: محمّد حسين بن لطيف بن منصور، تا: 25 صفر 1270ه-؛ 87ق، 22س، 15*20/5سم [دارالعلم -18]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1323</w:t>
      </w:r>
    </w:p>
    <w:p>
      <w:pPr>
        <w:pStyle w:val="BookText"/>
      </w:pPr>
      <w:r>
        <w:rPr>
          <w:rFonts w:ascii="Amiri" w:hAnsi="Amiri" w:eastAsia="Amiri" w:cs="Amiri"/>
          <w:lang w:bidi="ar-SA"/>
          <w:color w:val="111111"/>
          <w:sz w:val="28"/>
          <w:szCs w:val="28"/>
          <w:rtl/>
        </w:rPr>
        <w:t xml:space="preserve">مصدر التصوير :النسخة السابقة نفسها ف: 1-264]</w:t>
      </w:r>
    </w:p>
    <w:p>
      <w:pPr>
        <w:pStyle w:val="BookText"/>
      </w:pPr>
      <w:r>
        <w:rPr>
          <w:rFonts w:ascii="Amiri" w:hAnsi="Amiri" w:eastAsia="Amiri" w:cs="Amiri"/>
          <w:lang w:bidi="ar-SA"/>
          <w:color w:val="111111"/>
          <w:sz w:val="28"/>
          <w:szCs w:val="28"/>
          <w:rtl/>
        </w:rPr>
        <w:t xml:space="preserve">38709 .النجف الأشرف؛ تركة محمّد السماوي؛ رقم المخطوط : 216</w:t>
      </w:r>
    </w:p>
    <w:p>
      <w:pPr>
        <w:pStyle w:val="BookText"/>
      </w:pPr>
      <w:r>
        <w:rPr>
          <w:rFonts w:ascii="IRNazanin" w:hAnsi="IRNazanin" w:eastAsia="IRNazanin" w:cs="IRNazanin"/>
          <w:lang w:bidi="fa-IR"/>
          <w:color w:val="111111"/>
          <w:sz w:val="28"/>
          <w:szCs w:val="28"/>
          <w:rtl/>
        </w:rPr>
        <w:t xml:space="preserve">کا: مجهول ،تا: 1270ه- [ معهد المخطوطات العربية 4 جزء 2-226]</w:t>
      </w:r>
    </w:p>
    <w:p>
      <w:pPr>
        <w:pStyle w:val="BookText"/>
      </w:pPr>
      <w:r>
        <w:rPr>
          <w:rFonts w:ascii="Amiri" w:hAnsi="Amiri" w:eastAsia="Amiri" w:cs="Amiri"/>
          <w:lang w:bidi="ar-SA"/>
          <w:color w:val="111111"/>
          <w:sz w:val="28"/>
          <w:szCs w:val="28"/>
          <w:rtl/>
        </w:rPr>
        <w:t xml:space="preserve">38710 . النجف الأشرف؛ مكتبة الإمام الخوئي؛ رقم المخطوط : 287</w:t>
      </w:r>
    </w:p>
    <w:p>
      <w:pPr>
        <w:pStyle w:val="BookText"/>
      </w:pPr>
      <w:r>
        <w:rPr>
          <w:rFonts w:ascii="Amiri" w:hAnsi="Amiri" w:eastAsia="Amiri" w:cs="Amiri"/>
          <w:lang w:bidi="ar-SA"/>
          <w:color w:val="111111"/>
          <w:sz w:val="28"/>
          <w:szCs w:val="28"/>
          <w:rtl/>
        </w:rPr>
        <w:t xml:space="preserve">أوّلها: مطابق؛ آخرها :وهو مبتدأ ويكتب فعل مبني للمجهول ونائب فاعله ضمير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مستتر فيه يعود إلى الفعل وبألف صلة يكتب والجملة في محل رفع خبر والله اعلم</w:t>
      </w:r>
    </w:p>
    <w:p>
      <w:pPr>
        <w:pStyle w:val="BookText"/>
      </w:pPr>
      <w:r>
        <w:rPr>
          <w:rFonts w:ascii="IRNazanin" w:hAnsi="IRNazanin" w:eastAsia="IRNazanin" w:cs="IRNazanin"/>
          <w:lang w:bidi="fa-IR"/>
          <w:color w:val="111111"/>
          <w:sz w:val="28"/>
          <w:szCs w:val="28"/>
          <w:rtl/>
        </w:rPr>
        <w:t xml:space="preserve">نسخ ،کا :محمّد حسن بن الشيخ لطيف بن الشيخ منصور ،تا: 25 صفر 1270ه- 87ق، 22س، 20*15سم [ف: 1-443]</w:t>
      </w:r>
    </w:p>
    <w:p>
      <w:pPr>
        <w:pStyle w:val="BookText"/>
      </w:pPr>
      <w:r>
        <w:rPr>
          <w:rFonts w:ascii="Amiri" w:hAnsi="Amiri" w:eastAsia="Amiri" w:cs="Amiri"/>
          <w:lang w:bidi="ar-SA"/>
          <w:color w:val="111111"/>
          <w:sz w:val="28"/>
          <w:szCs w:val="28"/>
          <w:rtl/>
        </w:rPr>
        <w:t xml:space="preserve">38711 .كربلاء؛ العتبة العباسية؛ رقم المخطوط : 345</w:t>
      </w:r>
    </w:p>
    <w:p>
      <w:pPr>
        <w:pStyle w:val="BookText"/>
      </w:pPr>
      <w:r>
        <w:rPr>
          <w:rFonts w:ascii="IRNazanin" w:hAnsi="IRNazanin" w:eastAsia="IRNazanin" w:cs="IRNazanin"/>
          <w:lang w:bidi="fa-IR"/>
          <w:color w:val="111111"/>
          <w:sz w:val="28"/>
          <w:szCs w:val="28"/>
          <w:rtl/>
        </w:rPr>
        <w:t xml:space="preserve">أوّلها: مطابق؛ آخرها: ويكتب فعل مبني للمفعول ونائب فاعله ضمير مستتر فيه يعود إلى الفعل وبالألف صلة يكتب والجملة في محل رفع خبر نسخ، کا: عبد الرزاق بن محمّد ،تا: 15 ربيع الأوّل 1275ه- تملك :الوزير داود باشا سنة : 1232ه-، 77ق، 20 س، 21*15سم [ف: 1-382]</w:t>
      </w:r>
    </w:p>
    <w:p>
      <w:pPr>
        <w:pStyle w:val="BookText"/>
      </w:pPr>
      <w:r>
        <w:rPr>
          <w:rFonts w:ascii="Amiri" w:hAnsi="Amiri" w:eastAsia="Amiri" w:cs="Amiri"/>
          <w:lang w:bidi="ar-SA"/>
          <w:color w:val="111111"/>
          <w:sz w:val="28"/>
          <w:szCs w:val="28"/>
          <w:rtl/>
        </w:rPr>
        <w:t xml:space="preserve">38712 .بغداد؛ عبّاس عزاوي المحامي( في دار المخطوطات)؛ رقم المخطوط : 10007</w:t>
      </w:r>
    </w:p>
    <w:p>
      <w:pPr>
        <w:pStyle w:val="BookText"/>
      </w:pPr>
      <w:r>
        <w:rPr>
          <w:rFonts w:ascii="IRNazanin" w:hAnsi="IRNazanin" w:eastAsia="IRNazanin" w:cs="IRNazanin"/>
          <w:lang w:bidi="fa-IR"/>
          <w:color w:val="111111"/>
          <w:sz w:val="28"/>
          <w:szCs w:val="28"/>
          <w:rtl/>
        </w:rPr>
        <w:t xml:space="preserve">کا :عبدالحميد بن أحمد الحديثي البغدادي، تا: 1297ه- 184 ص 19س، 22*16سم</w:t>
      </w:r>
    </w:p>
    <w:p>
      <w:pPr>
        <w:pStyle w:val="BookText"/>
      </w:pPr>
      <w:r>
        <w:rPr>
          <w:rFonts w:ascii="IRNazanin" w:hAnsi="IRNazanin" w:eastAsia="IRNazanin" w:cs="IRNazanin"/>
          <w:lang w:bidi="fa-IR"/>
          <w:color w:val="111111"/>
          <w:sz w:val="28"/>
          <w:szCs w:val="28"/>
          <w:rtl/>
        </w:rPr>
        <w:t xml:space="preserve">[ المورد 62-195]</w:t>
      </w:r>
    </w:p>
    <w:p>
      <w:pPr>
        <w:pStyle w:val="BookText"/>
      </w:pPr>
      <w:r>
        <w:rPr>
          <w:rFonts w:ascii="Amiri" w:hAnsi="Amiri" w:eastAsia="Amiri" w:cs="Amiri"/>
          <w:lang w:bidi="ar-SA"/>
          <w:color w:val="111111"/>
          <w:sz w:val="28"/>
          <w:szCs w:val="28"/>
          <w:rtl/>
        </w:rPr>
        <w:t xml:space="preserve">38713 . النجف الأشرف؛ مكتبة الإمام الخوئي؛ رقم المخطوط: 77</w:t>
      </w:r>
    </w:p>
    <w:p>
      <w:pPr>
        <w:pStyle w:val="BookText"/>
      </w:pPr>
      <w:r>
        <w:rPr>
          <w:rFonts w:ascii="Amiri" w:hAnsi="Amiri" w:eastAsia="Amiri" w:cs="Amiri"/>
          <w:lang w:bidi="ar-SA"/>
          <w:color w:val="111111"/>
          <w:sz w:val="28"/>
          <w:szCs w:val="28"/>
          <w:rtl/>
        </w:rPr>
        <w:t xml:space="preserve">آخرها :اوصلة ما تعلق به الجار والمجرور أعني بالياء و كتبته جواب أن وبياء صلة ...</w:t>
      </w:r>
    </w:p>
    <w:p>
      <w:pPr>
        <w:pStyle w:val="BookText"/>
      </w:pPr>
      <w:r>
        <w:rPr>
          <w:rFonts w:ascii="IRNazanin" w:hAnsi="IRNazanin" w:eastAsia="IRNazanin" w:cs="IRNazanin"/>
          <w:lang w:bidi="fa-IR"/>
          <w:color w:val="111111"/>
          <w:sz w:val="28"/>
          <w:szCs w:val="28"/>
          <w:rtl/>
        </w:rPr>
        <w:t xml:space="preserve">نسخ ،کا :مجهول، تا: القرن 13ه- ناقصة : الآخر؛ 158ق، 19*12سم [دارالعلم: -90]</w:t>
      </w:r>
    </w:p>
    <w:p>
      <w:pPr>
        <w:pStyle w:val="BookText"/>
      </w:pPr>
      <w:r>
        <w:rPr>
          <w:rFonts w:ascii="Amiri" w:hAnsi="Amiri" w:eastAsia="Amiri" w:cs="Amiri"/>
          <w:lang w:bidi="ar-SA"/>
          <w:color w:val="111111"/>
          <w:sz w:val="28"/>
          <w:szCs w:val="28"/>
          <w:rtl/>
        </w:rPr>
        <w:t xml:space="preserve">38714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القرن 13ه- تملك :دخيل بن طاهر الحجامي سنة 1298ه- الشيخ عبد علي بن طاهر الحجامي سنة 1276ه- [ف: 14]</w:t>
      </w:r>
    </w:p>
    <w:p>
      <w:pPr>
        <w:pStyle w:val="BookText"/>
      </w:pPr>
      <w:r>
        <w:rPr>
          <w:rFonts w:ascii="Amiri" w:hAnsi="Amiri" w:eastAsia="Amiri" w:cs="Amiri"/>
          <w:lang w:bidi="ar-SA"/>
          <w:color w:val="111111"/>
          <w:sz w:val="28"/>
          <w:szCs w:val="28"/>
          <w:rtl/>
        </w:rPr>
        <w:t xml:space="preserve">38715 .النجف الأشرف؛ مكتبة آية الله الحكيم العامة رقم المخطوط 2980</w:t>
      </w:r>
    </w:p>
    <w:p>
      <w:pPr>
        <w:pStyle w:val="BookText"/>
      </w:pPr>
      <w:r>
        <w:rPr>
          <w:rFonts w:ascii="IRNazanin" w:hAnsi="IRNazanin" w:eastAsia="IRNazanin" w:cs="IRNazanin"/>
          <w:lang w:bidi="fa-IR"/>
          <w:color w:val="111111"/>
          <w:sz w:val="28"/>
          <w:szCs w:val="28"/>
          <w:rtl/>
        </w:rPr>
        <w:t xml:space="preserve">کا: مجهول، تا :قيد التملك 1276ه- 86 ص 19س، 21*16سم [معجم المخطوطات النجفية 543]</w:t>
      </w:r>
    </w:p>
    <w:p>
      <w:pPr>
        <w:pStyle w:val="BookText"/>
      </w:pPr>
      <w:r>
        <w:rPr>
          <w:rFonts w:ascii="Amiri" w:hAnsi="Amiri" w:eastAsia="Amiri" w:cs="Amiri"/>
          <w:lang w:bidi="ar-SA"/>
          <w:color w:val="111111"/>
          <w:sz w:val="28"/>
          <w:szCs w:val="28"/>
          <w:rtl/>
        </w:rPr>
        <w:t xml:space="preserve">38716 . النجف الأشرف؛ مؤسسة كاشف الغطاء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ناقصة: الآخر؛ 172 ص [ف: 1-264]</w:t>
      </w:r>
    </w:p>
    <w:p>
      <w:pPr>
        <w:pStyle w:val="BookText"/>
      </w:pPr>
      <w:r>
        <w:rPr>
          <w:rFonts w:ascii="Amiri" w:hAnsi="Amiri" w:eastAsia="Amiri" w:cs="Amiri"/>
          <w:lang w:bidi="ar-SA"/>
          <w:color w:val="111111"/>
          <w:sz w:val="28"/>
          <w:szCs w:val="28"/>
          <w:rtl/>
        </w:rPr>
        <w:t xml:space="preserve">38717 . النجف الأشرف؛ مؤسسة كاشف الغطاء العامة رقم المخطوط 2320</w:t>
      </w:r>
    </w:p>
    <w:p>
      <w:pPr>
        <w:pStyle w:val="BookText"/>
      </w:pPr>
      <w:r>
        <w:rPr>
          <w:rFonts w:ascii="IRNazanin" w:hAnsi="IRNazanin" w:eastAsia="IRNazanin" w:cs="IRNazanin"/>
          <w:lang w:bidi="fa-IR"/>
          <w:color w:val="111111"/>
          <w:sz w:val="28"/>
          <w:szCs w:val="28"/>
          <w:rtl/>
        </w:rPr>
        <w:t xml:space="preserve">کا :مجهول ،تا: مجهول؛ ناقصة: الآخر؛ 17 ص [ف: 1-264]</w:t>
      </w:r>
    </w:p>
    <w:p>
      <w:pPr>
        <w:pStyle w:val="BookText"/>
      </w:pPr>
      <w:r>
        <w:rPr>
          <w:rFonts w:ascii="Amiri" w:hAnsi="Amiri" w:eastAsia="Amiri" w:cs="Amiri"/>
          <w:lang w:bidi="ar-SA"/>
          <w:color w:val="111111"/>
          <w:sz w:val="28"/>
          <w:szCs w:val="28"/>
          <w:rtl/>
        </w:rPr>
        <w:t xml:space="preserve">38718 . النجف الأشرف؛ مؤسسة كاشف الغطاء العامة؛ رقم المخطوط: 3230</w:t>
      </w:r>
    </w:p>
    <w:p>
      <w:pPr>
        <w:pStyle w:val="BookText"/>
      </w:pPr>
      <w:r>
        <w:rPr>
          <w:rFonts w:ascii="IRNazanin" w:hAnsi="IRNazanin" w:eastAsia="IRNazanin" w:cs="IRNazanin"/>
          <w:lang w:bidi="fa-IR"/>
          <w:color w:val="111111"/>
          <w:sz w:val="28"/>
          <w:szCs w:val="28"/>
          <w:rtl/>
        </w:rPr>
        <w:t xml:space="preserve">کا :مجهول، تا :مجهول؛ ناقصة :الآخر؛ 181 ص [ف: 1-264]</w:t>
      </w:r>
    </w:p>
    <w:p>
      <w:pPr>
        <w:pStyle w:val="BookText"/>
      </w:pPr>
      <w:r>
        <w:rPr>
          <w:rFonts w:ascii="Amiri" w:hAnsi="Amiri" w:eastAsia="Amiri" w:cs="Amiri"/>
          <w:lang w:bidi="ar-SA"/>
          <w:color w:val="111111"/>
          <w:sz w:val="28"/>
          <w:szCs w:val="28"/>
          <w:rtl/>
        </w:rPr>
        <w:t xml:space="preserve">38719 .البصرة ؛المكتبة العباسية باش أعيان)؛ رقم المخطوط: ح- 160</w:t>
      </w:r>
    </w:p>
    <w:p>
      <w:pPr>
        <w:pStyle w:val="BookText"/>
      </w:pPr>
      <w:r>
        <w:rPr>
          <w:rFonts w:ascii="Amiri" w:hAnsi="Amiri" w:eastAsia="Amiri" w:cs="Amiri"/>
          <w:lang w:bidi="ar-SA"/>
          <w:color w:val="111111"/>
          <w:sz w:val="28"/>
          <w:szCs w:val="28"/>
          <w:rtl/>
        </w:rPr>
        <w:t xml:space="preserve">نسخة أخرى ؛كا :مجهول ،تا :مجهول؛ 200 ص 23/2*16/7سم [ف: 149]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16" w:name="pg8181_89055"/>
    <w:bookmarkEnd w:id="516"/>
    <w:p>
      <w:pPr>
        <w:pStyle w:val="BookText"/>
      </w:pPr>
      <w:r>
        <w:rPr>
          <w:rFonts w:ascii="Amiri" w:hAnsi="Amiri" w:eastAsia="Amiri" w:cs="Amiri"/>
          <w:lang w:bidi="ar-SA"/>
          <w:color w:val="111111"/>
          <w:sz w:val="28"/>
          <w:szCs w:val="28"/>
          <w:rtl/>
        </w:rPr>
        <w:t xml:space="preserve">38720 .بغداد؛ مكتبة الأوقاف العامة؛ رقم المخطوط: 1520</w:t>
      </w:r>
    </w:p>
    <w:p>
      <w:pPr>
        <w:pStyle w:val="BookText"/>
      </w:pPr>
      <w:r>
        <w:rPr>
          <w:rFonts w:ascii="IRNazanin" w:hAnsi="IRNazanin" w:eastAsia="IRNazanin" w:cs="IRNazanin"/>
          <w:lang w:bidi="fa-IR"/>
          <w:color w:val="111111"/>
          <w:sz w:val="28"/>
          <w:szCs w:val="28"/>
          <w:rtl/>
        </w:rPr>
        <w:t xml:space="preserve">کا :مجهول، تا: مجهول؛ 82ق ، 20*15سم [ف: 3-324]</w:t>
      </w:r>
    </w:p>
    <w:p>
      <w:pPr>
        <w:pStyle w:val="BookText"/>
      </w:pPr>
      <w:r>
        <w:rPr>
          <w:rFonts w:ascii="Times New Roman" w:hAnsi="Times New Roman" w:eastAsia="Times New Roman" w:cs="Times New Roman"/>
          <w:lang w:val="en-US" w:bidi="en-US"/>
          <w:color w:val="111111"/>
          <w:sz w:val="28"/>
          <w:szCs w:val="28"/>
          <w:rtl/>
        </w:rPr>
        <w:t xml:space="preserve">38721.</w:t>
      </w:r>
    </w:p>
    <w:p>
      <w:pPr>
        <w:pStyle w:val="BookText"/>
      </w:pPr>
      <w:r>
        <w:rPr>
          <w:rFonts w:ascii="Amiri" w:hAnsi="Amiri" w:eastAsia="Amiri" w:cs="Amiri"/>
          <w:lang w:bidi="ar-SA"/>
          <w:color w:val="111111"/>
          <w:sz w:val="28"/>
          <w:szCs w:val="28"/>
          <w:rtl/>
        </w:rPr>
        <w:t xml:space="preserve">بغداد؛ مكتبة الأوقاف العامة؛ رقم المخطوط: 10035</w:t>
      </w:r>
    </w:p>
    <w:p>
      <w:pPr>
        <w:pStyle w:val="BookText"/>
      </w:pPr>
      <w:r>
        <w:rPr>
          <w:rFonts w:ascii="IRNazanin" w:hAnsi="IRNazanin" w:eastAsia="IRNazanin" w:cs="IRNazanin"/>
          <w:lang w:bidi="fa-IR"/>
          <w:color w:val="111111"/>
          <w:sz w:val="28"/>
          <w:szCs w:val="28"/>
          <w:rtl/>
        </w:rPr>
        <w:t xml:space="preserve">کا :مجهول ،تا :مجهول؛ 71 ق 20*12سم [ف: 3-324]</w:t>
      </w:r>
    </w:p>
    <w:p>
      <w:pPr>
        <w:pStyle w:val="BookText"/>
      </w:pPr>
      <w:r>
        <w:rPr>
          <w:rFonts w:ascii="Amiri" w:hAnsi="Amiri" w:eastAsia="Amiri" w:cs="Amiri"/>
          <w:lang w:bidi="ar-SA"/>
          <w:color w:val="111111"/>
          <w:sz w:val="28"/>
          <w:szCs w:val="28"/>
          <w:rtl/>
        </w:rPr>
        <w:t xml:space="preserve">38722 .الكاظمية؛ جامعة مدينة العلم؛ رقم المخطوط: 29/18/2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:الشيخ عبدالعزيز الخالصي والشيخ مهدي والشيخ محمّد صادق والشيخ مرتضی ،تا :مجهول 16*22سم [ف: 291]</w:t>
      </w:r>
    </w:p>
    <w:p>
      <w:pPr>
        <w:pStyle w:val="BookText"/>
      </w:pPr>
      <w:r>
        <w:rPr>
          <w:rFonts w:ascii="Amiri" w:hAnsi="Amiri" w:eastAsia="Amiri" w:cs="Amiri"/>
          <w:lang w:bidi="ar-SA"/>
          <w:color w:val="111111"/>
          <w:sz w:val="28"/>
          <w:szCs w:val="28"/>
          <w:rtl/>
        </w:rPr>
        <w:t xml:space="preserve">38723 .بغداد؛ مكتبة الأوقاف العامة؛ رقم المخطوط: 6109</w:t>
      </w:r>
    </w:p>
    <w:p>
      <w:pPr>
        <w:pStyle w:val="BookText"/>
      </w:pPr>
      <w:r>
        <w:rPr>
          <w:rFonts w:ascii="IRNazanin" w:hAnsi="IRNazanin" w:eastAsia="IRNazanin" w:cs="IRNazanin"/>
          <w:lang w:bidi="fa-IR"/>
          <w:color w:val="111111"/>
          <w:sz w:val="28"/>
          <w:szCs w:val="28"/>
          <w:rtl/>
        </w:rPr>
        <w:t xml:space="preserve">کا :مجهول ،تا: مجهول؛ 64ق، 21*15سم [ف: 3-324]</w:t>
      </w:r>
    </w:p>
    <w:p>
      <w:pPr>
        <w:pStyle w:val="BookText"/>
      </w:pPr>
      <w:r>
        <w:rPr>
          <w:rFonts w:ascii="Amiri" w:hAnsi="Amiri" w:eastAsia="Amiri" w:cs="Amiri"/>
          <w:lang w:bidi="ar-SA"/>
          <w:color w:val="111111"/>
          <w:sz w:val="28"/>
          <w:szCs w:val="28"/>
          <w:rtl/>
        </w:rPr>
        <w:t xml:space="preserve">38724 . النجف الأشرف؛ المدرسة الشبّرية؛ رقم المخطوط: 163</w:t>
      </w:r>
    </w:p>
    <w:p>
      <w:pPr>
        <w:pStyle w:val="BookText"/>
      </w:pPr>
      <w:r>
        <w:rPr>
          <w:rFonts w:ascii="IRNazanin" w:hAnsi="IRNazanin" w:eastAsia="IRNazanin" w:cs="IRNazanin"/>
          <w:lang w:bidi="fa-IR"/>
          <w:color w:val="111111"/>
          <w:sz w:val="28"/>
          <w:szCs w:val="28"/>
          <w:rtl/>
        </w:rPr>
        <w:t xml:space="preserve">کا :مجهول ،تا: مجهول ؛ناقصة : الآخر؛ 181 ق، 21*16سم [الموسم: 1-216]</w:t>
      </w:r>
    </w:p>
    <w:p>
      <w:pPr>
        <w:pStyle w:val="BookText"/>
      </w:pPr>
      <w:r>
        <w:rPr>
          <w:rFonts w:ascii="Amiri" w:hAnsi="Amiri" w:eastAsia="Amiri" w:cs="Amiri"/>
          <w:lang w:bidi="ar-SA"/>
          <w:color w:val="111111"/>
          <w:sz w:val="28"/>
          <w:szCs w:val="28"/>
          <w:rtl/>
        </w:rPr>
        <w:t xml:space="preserve">38725 . النجف الأشرف؛ مكتبة آية الله الحكيم العامة؛ رقم المخطوط : 2065</w:t>
      </w:r>
    </w:p>
    <w:p>
      <w:pPr>
        <w:pStyle w:val="BookText"/>
      </w:pPr>
      <w:r>
        <w:rPr>
          <w:rFonts w:ascii="IRNazanin" w:hAnsi="IRNazanin" w:eastAsia="IRNazanin" w:cs="IRNazanin"/>
          <w:lang w:bidi="fa-IR"/>
          <w:color w:val="111111"/>
          <w:sz w:val="28"/>
          <w:szCs w:val="28"/>
          <w:rtl/>
        </w:rPr>
        <w:t xml:space="preserve">کا :مجهول ،تا :مجهول؛ ناقصة: الآخر؛ 71 ص 21 س، 23/4*16/5سم [معجم المخطوطات</w:t>
      </w:r>
    </w:p>
    <w:p>
      <w:pPr>
        <w:pStyle w:val="BookText"/>
      </w:pPr>
      <w:r>
        <w:rPr>
          <w:rFonts w:ascii="Amiri" w:hAnsi="Amiri" w:eastAsia="Amiri" w:cs="Amiri"/>
          <w:lang w:bidi="ar-SA"/>
          <w:color w:val="111111"/>
          <w:sz w:val="28"/>
          <w:szCs w:val="28"/>
          <w:rtl/>
        </w:rPr>
        <w:t xml:space="preserve">النجفية 543]</w:t>
      </w:r>
    </w:p>
    <w:p>
      <w:pPr>
        <w:pStyle w:val="BookText"/>
      </w:pPr>
      <w:r>
        <w:rPr>
          <w:rFonts w:ascii="Amiri" w:hAnsi="Amiri" w:eastAsia="Amiri" w:cs="Amiri"/>
          <w:lang w:bidi="ar-SA"/>
          <w:color w:val="111111"/>
          <w:sz w:val="28"/>
          <w:szCs w:val="28"/>
          <w:rtl/>
        </w:rPr>
        <w:t xml:space="preserve">38726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9 ص [معجم المخطوطات النجفية: 544]</w:t>
      </w:r>
    </w:p>
    <w:p>
      <w:pPr>
        <w:pStyle w:val="BookText"/>
      </w:pPr>
      <w:r>
        <w:rPr>
          <w:rFonts w:ascii="Amiri" w:hAnsi="Amiri" w:eastAsia="Amiri" w:cs="Amiri"/>
          <w:lang w:bidi="ar-SA"/>
          <w:color w:val="111111"/>
          <w:sz w:val="28"/>
          <w:szCs w:val="28"/>
          <w:rtl/>
        </w:rPr>
        <w:t xml:space="preserve">38727 .بغداد؛ مكتبة عبد الوهاب نيازي؛ رقم المخطوط: 4494/1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162 ص 22س، 22*16سم [ف: 52]</w:t>
      </w:r>
    </w:p>
    <w:p>
      <w:pPr>
        <w:pStyle w:val="BookText"/>
      </w:pPr>
      <w:r>
        <w:rPr>
          <w:rFonts w:ascii="Times New Roman" w:hAnsi="Times New Roman" w:eastAsia="Times New Roman" w:cs="Times New Roman"/>
          <w:lang w:val="en-US" w:bidi="en-US"/>
          <w:color w:val="111111"/>
          <w:sz w:val="28"/>
          <w:szCs w:val="28"/>
          <w:rtl/>
        </w:rPr>
        <w:t xml:space="preserve">38728.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226</w:t>
      </w:r>
    </w:p>
    <w:p>
      <w:pPr>
        <w:pStyle w:val="BookText"/>
      </w:pPr>
      <w:r>
        <w:rPr>
          <w:rFonts w:ascii="IRNazanin" w:hAnsi="IRNazanin" w:eastAsia="IRNazanin" w:cs="IRNazanin"/>
          <w:lang w:bidi="fa-IR"/>
          <w:color w:val="111111"/>
          <w:sz w:val="28"/>
          <w:szCs w:val="28"/>
          <w:rtl/>
        </w:rPr>
        <w:t xml:space="preserve">کا :محمّد حسن بن صالح بن ملا عقیل ،تا: مجهول؛ تملك: محمّد بن داود الهمداني؛</w:t>
      </w:r>
    </w:p>
    <w:p>
      <w:pPr>
        <w:pStyle w:val="BookText"/>
      </w:pPr>
      <w:r>
        <w:rPr>
          <w:rFonts w:ascii="Amiri" w:hAnsi="Amiri" w:eastAsia="Amiri" w:cs="Amiri"/>
          <w:lang w:bidi="ar-SA"/>
          <w:color w:val="111111"/>
          <w:sz w:val="28"/>
          <w:szCs w:val="28"/>
          <w:rtl/>
        </w:rPr>
        <w:t xml:space="preserve">ص، س ، 13/3 19/4سم [ معجم المخطوطات النجفية: 543]</w:t>
      </w:r>
    </w:p>
    <w:p>
      <w:pPr>
        <w:pStyle w:val="Heading2"/>
      </w:pPr>
      <w:bookmarkStart w:id="1974" w:name="_Toc1268"/>
      <w:r>
        <w:t>شرح شواهد قطر الندى / نحو - عربي</w:t>
      </w:r>
      <w:bookmarkEnd w:id="1974"/>
    </w:p>
    <w:p>
      <w:pPr>
        <w:pStyle w:val="BookText"/>
      </w:pPr>
      <w:r>
        <w:rPr>
          <w:rFonts w:ascii="Amiri" w:hAnsi="Amiri" w:eastAsia="Amiri" w:cs="Amiri"/>
          <w:lang w:bidi="ar-SA"/>
          <w:color w:val="111111"/>
          <w:sz w:val="28"/>
          <w:szCs w:val="28"/>
          <w:rtl/>
        </w:rPr>
        <w:t xml:space="preserve">الكردي، محمّد أمين بن محمّد صالح ( - 1236 ه-)</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17" w:name="pg8181_89057"/>
    <w:bookmarkEnd w:id="517"/>
    <w:p>
      <w:pPr>
        <w:pStyle w:val="BookText"/>
      </w:pPr>
      <w:r>
        <w:rPr>
          <w:rFonts w:ascii="Amiri" w:hAnsi="Amiri" w:eastAsia="Amiri" w:cs="Amiri"/>
          <w:lang w:bidi="ar-SA"/>
          <w:color w:val="111111"/>
          <w:sz w:val="28"/>
          <w:szCs w:val="28"/>
          <w:rtl/>
        </w:rPr>
        <w:t xml:space="preserve">38729 .بغداد؛ عبّاس عزاوي المحامي ( في دار المخطوطات)؛ رقم المخطوط: 9966</w:t>
      </w:r>
    </w:p>
    <w:p>
      <w:pPr>
        <w:pStyle w:val="BookText"/>
      </w:pPr>
      <w:r>
        <w:rPr>
          <w:rFonts w:ascii="Amiri" w:hAnsi="Amiri" w:eastAsia="Amiri" w:cs="Amiri"/>
          <w:lang w:bidi="ar-SA"/>
          <w:color w:val="111111"/>
          <w:sz w:val="28"/>
          <w:szCs w:val="28"/>
          <w:rtl/>
        </w:rPr>
        <w:t xml:space="preserve">أوّلها: الحمد لله الذي شهدت على شرح وحدانيته المصنوعات</w:t>
      </w:r>
    </w:p>
    <w:p>
      <w:pPr>
        <w:pStyle w:val="BookText"/>
      </w:pPr>
      <w:r>
        <w:rPr>
          <w:rFonts w:ascii="Amiri" w:hAnsi="Amiri" w:eastAsia="Amiri" w:cs="Amiri"/>
          <w:lang w:bidi="ar-SA"/>
          <w:color w:val="111111"/>
          <w:sz w:val="28"/>
          <w:szCs w:val="28"/>
          <w:rtl/>
        </w:rPr>
        <w:t xml:space="preserve">كا :حسن بن أحمد، تا: القرن 13 ه- لأجل عبد الله العقيلي (12110ه-)؛ 83ص، 30س،</w:t>
      </w:r>
    </w:p>
    <w:p>
      <w:pPr>
        <w:pStyle w:val="BookText"/>
      </w:pPr>
      <w:r>
        <w:rPr>
          <w:rFonts w:ascii="IRNazanin" w:hAnsi="IRNazanin" w:eastAsia="IRNazanin" w:cs="IRNazanin"/>
          <w:lang w:bidi="fa-IR"/>
          <w:color w:val="111111"/>
          <w:sz w:val="28"/>
          <w:szCs w:val="28"/>
          <w:rtl/>
        </w:rPr>
        <w:t xml:space="preserve">2116سم [المورد : 62-195]</w:t>
      </w:r>
    </w:p>
    <w:p>
      <w:pPr>
        <w:pStyle w:val="Heading2"/>
      </w:pPr>
      <w:bookmarkStart w:id="1975" w:name="_Toc1269"/>
      <w:r>
        <w:t>شرح شواهد قطر الندي / نحو - عربي</w:t>
      </w:r>
      <w:bookmarkEnd w:id="1975"/>
    </w:p>
    <w:p>
      <w:pPr>
        <w:pStyle w:val="BookText"/>
      </w:pPr>
      <w:r>
        <w:rPr>
          <w:rFonts w:ascii="IRNazanin" w:hAnsi="IRNazanin" w:eastAsia="IRNazanin" w:cs="IRNazanin"/>
          <w:lang w:bidi="fa-IR"/>
          <w:color w:val="111111"/>
          <w:sz w:val="28"/>
          <w:szCs w:val="28"/>
          <w:rtl/>
        </w:rPr>
        <w:t xml:space="preserve">ابن غنام</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38730 . البصرة ؛ جامعة البصرة (المكتبة المركزية)؛ رقم المخطوط 35</w:t>
      </w:r>
    </w:p>
    <w:p>
      <w:pPr>
        <w:pStyle w:val="BookText"/>
      </w:pPr>
      <w:r>
        <w:rPr>
          <w:rFonts w:ascii="Amiri" w:hAnsi="Amiri" w:eastAsia="Amiri" w:cs="Amiri"/>
          <w:lang w:bidi="ar-SA"/>
          <w:color w:val="111111"/>
          <w:sz w:val="28"/>
          <w:szCs w:val="28"/>
          <w:rtl/>
        </w:rPr>
        <w:t xml:space="preserve">أوّلها: الحمد لله الذي نصب الشواهد الواضحة على وجوب وجوده</w:t>
      </w:r>
    </w:p>
    <w:p>
      <w:pPr>
        <w:pStyle w:val="BookText"/>
      </w:pPr>
      <w:r>
        <w:rPr>
          <w:rFonts w:ascii="IRNazanin" w:hAnsi="IRNazanin" w:eastAsia="IRNazanin" w:cs="IRNazanin"/>
          <w:lang w:bidi="fa-IR"/>
          <w:color w:val="111111"/>
          <w:sz w:val="28"/>
          <w:szCs w:val="28"/>
          <w:rtl/>
        </w:rPr>
        <w:t xml:space="preserve">کا :مجهول ،تا: 1243ه- 67ق ، 20*15 سم [المورد: 33-367]</w:t>
      </w:r>
    </w:p>
    <w:p>
      <w:pPr>
        <w:pStyle w:val="BookText"/>
      </w:pPr>
      <w:r>
        <w:rPr>
          <w:rFonts w:ascii="Amiri" w:hAnsi="Amiri" w:eastAsia="Amiri" w:cs="Amiri"/>
          <w:lang w:bidi="ar-SA"/>
          <w:color w:val="111111"/>
          <w:sz w:val="28"/>
          <w:szCs w:val="28"/>
          <w:rtl/>
        </w:rPr>
        <w:t xml:space="preserve">بغداد؛ مركز البحوث والدراسات؛ رقم المخطوط: 405غ825مصورة</w:t>
      </w:r>
    </w:p>
    <w:p>
      <w:pPr>
        <w:pStyle w:val="BookText"/>
      </w:pPr>
      <w:r>
        <w:rPr>
          <w:rFonts w:ascii="Amiri" w:hAnsi="Amiri" w:eastAsia="Amiri" w:cs="Amiri"/>
          <w:lang w:bidi="ar-SA"/>
          <w:color w:val="111111"/>
          <w:sz w:val="28"/>
          <w:szCs w:val="28"/>
          <w:rtl/>
        </w:rPr>
        <w:t xml:space="preserve">مصدر التصوير : النسخة السابقة نفسها [( مصورات) -ف: 303]</w:t>
      </w:r>
    </w:p>
    <w:p>
      <w:pPr>
        <w:pStyle w:val="Heading2"/>
      </w:pPr>
      <w:bookmarkStart w:id="1976" w:name="_Toc1270"/>
      <w:r>
        <w:t>شرح شواهد قطر الندى / أدب - عربي</w:t>
      </w:r>
      <w:bookmarkEnd w:id="1976"/>
    </w:p>
    <w:p>
      <w:pPr>
        <w:pStyle w:val="BookText"/>
      </w:pPr>
      <w:r>
        <w:rPr>
          <w:rFonts w:ascii="Amiri" w:hAnsi="Amiri" w:eastAsia="Amiri" w:cs="Amiri"/>
          <w:lang w:bidi="ar-SA"/>
          <w:color w:val="111111"/>
          <w:sz w:val="28"/>
          <w:szCs w:val="28"/>
          <w:rtl/>
        </w:rPr>
        <w:t xml:space="preserve">الشافعي، محمد أمين بن صالح</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38731 .النجف الأشرف؛ مكتبة آية الله الحكيم العامة؛ رقم المخطوط 2220</w:t>
      </w:r>
    </w:p>
    <w:p>
      <w:pPr>
        <w:pStyle w:val="BookText"/>
      </w:pPr>
      <w:r>
        <w:rPr>
          <w:rFonts w:ascii="IRNazanin" w:hAnsi="IRNazanin" w:eastAsia="IRNazanin" w:cs="IRNazanin"/>
          <w:lang w:bidi="fa-IR"/>
          <w:color w:val="111111"/>
          <w:sz w:val="28"/>
          <w:szCs w:val="28"/>
          <w:rtl/>
        </w:rPr>
        <w:t xml:space="preserve">کا :مجهول، تا: 1238ه-؛ 46 ص 21 س، 19*14سم [معجم المخطوطات النجفية : 543]</w:t>
      </w:r>
    </w:p>
    <w:p>
      <w:pPr>
        <w:pStyle w:val="Heading2"/>
      </w:pPr>
      <w:bookmarkStart w:id="1977" w:name="_Toc1271"/>
      <w:r>
        <w:t>شرح شواهد قطر الندى / أدب - عربي</w:t>
      </w:r>
      <w:bookmarkEnd w:id="1977"/>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38732.</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24/49/1</w:t>
      </w:r>
    </w:p>
    <w:p>
      <w:pPr>
        <w:pStyle w:val="BookText"/>
      </w:pPr>
      <w:r>
        <w:rPr>
          <w:rFonts w:ascii="IRNazanin" w:hAnsi="IRNazanin" w:eastAsia="IRNazanin" w:cs="IRNazanin"/>
          <w:lang w:bidi="fa-IR"/>
          <w:color w:val="111111"/>
          <w:sz w:val="28"/>
          <w:szCs w:val="28"/>
          <w:rtl/>
        </w:rPr>
        <w:t xml:space="preserve">کا :مجهول ،تا: 1305 ه-، 24*17 سم [الأوقاف العامة - موصل: 5-252]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18" w:name="pg8181_89059"/>
    <w:bookmarkEnd w:id="518"/>
    <w:p>
      <w:pPr>
        <w:pStyle w:val="Heading2"/>
      </w:pPr>
      <w:bookmarkStart w:id="1978" w:name="_Toc1272"/>
      <w:r>
        <w:t>شرح شواهد الكشاف / أدب - عربي</w:t>
      </w:r>
      <w:bookmarkEnd w:id="1978"/>
    </w:p>
    <w:p>
      <w:pPr>
        <w:pStyle w:val="BookText"/>
      </w:pPr>
      <w:r>
        <w:rPr>
          <w:rFonts w:ascii="Amiri" w:hAnsi="Amiri" w:eastAsia="Amiri" w:cs="Amiri"/>
          <w:lang w:bidi="ar-SA"/>
          <w:color w:val="111111"/>
          <w:sz w:val="28"/>
          <w:szCs w:val="28"/>
          <w:rtl/>
        </w:rPr>
        <w:t xml:space="preserve">الخطيب ،محمّد بن سليمان( القرن 8 ه-)</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الزمخشري</w:t>
      </w:r>
    </w:p>
    <w:p>
      <w:pPr>
        <w:pStyle w:val="BookText"/>
      </w:pPr>
      <w:r>
        <w:rPr>
          <w:rFonts w:ascii="IRNazanin" w:hAnsi="IRNazanin" w:eastAsia="IRNazanin" w:cs="IRNazanin"/>
          <w:lang w:bidi="fa-IR"/>
          <w:color w:val="111111"/>
          <w:sz w:val="28"/>
          <w:szCs w:val="28"/>
          <w:rtl/>
        </w:rPr>
        <w:t xml:space="preserve">محمود بن عمر ( 538-467ه- )</w:t>
      </w:r>
    </w:p>
    <w:p>
      <w:pPr>
        <w:pStyle w:val="BookText"/>
      </w:pPr>
      <w:r>
        <w:rPr>
          <w:rFonts w:ascii="Amiri" w:hAnsi="Amiri" w:eastAsia="Amiri" w:cs="Amiri"/>
          <w:lang w:bidi="ar-SA"/>
          <w:color w:val="111111"/>
          <w:sz w:val="28"/>
          <w:szCs w:val="28"/>
          <w:rtl/>
        </w:rPr>
        <w:t xml:space="preserve">تاريخ التأليف: 731ه-</w:t>
      </w:r>
    </w:p>
    <w:p>
      <w:pPr>
        <w:pStyle w:val="BookText"/>
      </w:pPr>
      <w:r>
        <w:rPr>
          <w:rFonts w:ascii="Amiri" w:hAnsi="Amiri" w:eastAsia="Amiri" w:cs="Amiri"/>
          <w:lang w:bidi="ar-SA"/>
          <w:color w:val="111111"/>
          <w:sz w:val="28"/>
          <w:szCs w:val="28"/>
          <w:rtl/>
        </w:rPr>
        <w:t xml:space="preserve">[فنخا :20 44 (3نسخة)]</w:t>
      </w:r>
    </w:p>
    <w:p>
      <w:pPr>
        <w:pStyle w:val="BookText"/>
      </w:pPr>
      <w:r>
        <w:rPr>
          <w:rFonts w:ascii="Amiri" w:hAnsi="Amiri" w:eastAsia="Amiri" w:cs="Amiri"/>
          <w:lang w:bidi="ar-SA"/>
          <w:color w:val="111111"/>
          <w:sz w:val="28"/>
          <w:szCs w:val="28"/>
          <w:rtl/>
        </w:rPr>
        <w:t xml:space="preserve">38733 . الموصل ؛ المدرسة الأمينية (في الأوقاف العامة)؛ رقم المخطوط: 3/22</w:t>
      </w:r>
    </w:p>
    <w:p>
      <w:pPr>
        <w:pStyle w:val="BookText"/>
      </w:pPr>
      <w:r>
        <w:rPr>
          <w:rFonts w:ascii="Amiri" w:hAnsi="Amiri" w:eastAsia="Amiri" w:cs="Amiri"/>
          <w:lang w:bidi="ar-SA"/>
          <w:color w:val="111111"/>
          <w:sz w:val="28"/>
          <w:szCs w:val="28"/>
          <w:rtl/>
        </w:rPr>
        <w:t xml:space="preserve">أوّلها :إن أول ما يفتح به الكتاب وأجلي ما يوشح به صدر الخطاب حمد الله الكريم</w:t>
      </w:r>
    </w:p>
    <w:p>
      <w:pPr>
        <w:pStyle w:val="BookText"/>
      </w:pPr>
      <w:r>
        <w:rPr>
          <w:rFonts w:ascii="IRNazanin" w:hAnsi="IRNazanin" w:eastAsia="IRNazanin" w:cs="IRNazanin"/>
          <w:lang w:bidi="fa-IR"/>
          <w:color w:val="111111"/>
          <w:sz w:val="28"/>
          <w:szCs w:val="28"/>
          <w:rtl/>
        </w:rPr>
        <w:t xml:space="preserve">الوهاب ...</w:t>
      </w:r>
    </w:p>
    <w:p>
      <w:pPr>
        <w:pStyle w:val="BookText"/>
      </w:pPr>
      <w:r>
        <w:rPr>
          <w:rFonts w:ascii="Amiri" w:hAnsi="Amiri" w:eastAsia="Amiri" w:cs="Amiri"/>
          <w:lang w:bidi="ar-SA"/>
          <w:color w:val="111111"/>
          <w:sz w:val="28"/>
          <w:szCs w:val="28"/>
          <w:rtl/>
        </w:rPr>
        <w:t xml:space="preserve">في الفهرس مجهول المؤلف؛ كا :علي بن محمّد الهروش ،تا: 927ه- 66ق، 15*23/5سم</w:t>
      </w:r>
    </w:p>
    <w:p>
      <w:pPr>
        <w:pStyle w:val="BookText"/>
      </w:pPr>
      <w:r>
        <w:rPr>
          <w:rFonts w:ascii="Amiri" w:hAnsi="Amiri" w:eastAsia="Amiri" w:cs="Amiri"/>
          <w:lang w:bidi="ar-SA"/>
          <w:color w:val="111111"/>
          <w:sz w:val="28"/>
          <w:szCs w:val="28"/>
          <w:rtl/>
        </w:rPr>
        <w:t xml:space="preserve">[الأوقاف العامة - موصل: 4-25]</w:t>
      </w:r>
    </w:p>
    <w:p>
      <w:pPr>
        <w:pStyle w:val="Heading2"/>
      </w:pPr>
      <w:bookmarkStart w:id="1979" w:name="_Toc1273"/>
      <w:r>
        <w:t>شرح شواهد الكشاف / تفسير، أدب - عربي</w:t>
      </w:r>
      <w:bookmarkEnd w:id="1979"/>
    </w:p>
    <w:p>
      <w:pPr>
        <w:pStyle w:val="BookText"/>
      </w:pPr>
      <w:r>
        <w:rPr>
          <w:rFonts w:ascii="Amiri" w:hAnsi="Amiri" w:eastAsia="Amiri" w:cs="Amiri"/>
          <w:lang w:bidi="ar-SA"/>
          <w:color w:val="111111"/>
          <w:sz w:val="28"/>
          <w:szCs w:val="28"/>
          <w:rtl/>
        </w:rPr>
        <w:t xml:space="preserve">الرومي، محيي الدين محمّد ( - 977 ه-)</w:t>
      </w:r>
    </w:p>
    <w:p>
      <w:pPr>
        <w:pStyle w:val="BookText"/>
      </w:pPr>
      <w:r>
        <w:rPr>
          <w:rFonts w:ascii="Amiri" w:hAnsi="Amiri" w:eastAsia="Amiri" w:cs="Amiri"/>
          <w:lang w:bidi="ar-SA"/>
          <w:color w:val="111111"/>
          <w:sz w:val="28"/>
          <w:szCs w:val="28"/>
          <w:rtl/>
        </w:rPr>
        <w:t xml:space="preserve">المرتبط: الكشاف عن حقايق غوامض التنزيل وعيون الأقاويل في وجوه التأويل الزمخشري</w:t>
      </w:r>
    </w:p>
    <w:p>
      <w:pPr>
        <w:pStyle w:val="BookText"/>
      </w:pPr>
      <w:r>
        <w:rPr>
          <w:rFonts w:ascii="IRNazanin" w:hAnsi="IRNazanin" w:eastAsia="IRNazanin" w:cs="IRNazanin"/>
          <w:lang w:bidi="fa-IR"/>
          <w:color w:val="111111"/>
          <w:sz w:val="28"/>
          <w:szCs w:val="28"/>
          <w:rtl/>
        </w:rPr>
        <w:t xml:space="preserve">محمود بن عمر (538-467ه-)</w:t>
      </w:r>
    </w:p>
    <w:p>
      <w:pPr>
        <w:pStyle w:val="BookText"/>
      </w:pPr>
      <w:r>
        <w:rPr>
          <w:rFonts w:ascii="IRNazanin" w:hAnsi="IRNazanin" w:eastAsia="IRNazanin" w:cs="IRNazanin"/>
          <w:lang w:bidi="fa-IR"/>
          <w:color w:val="111111"/>
          <w:sz w:val="28"/>
          <w:szCs w:val="28"/>
          <w:rtl/>
        </w:rPr>
        <w:t xml:space="preserve">38734 .بغداد؛ دار المخطوطات؛ رقم المخطوط : 29653</w:t>
      </w:r>
    </w:p>
    <w:p>
      <w:pPr>
        <w:pStyle w:val="BookText"/>
      </w:pPr>
      <w:r>
        <w:rPr>
          <w:rFonts w:ascii="Amiri" w:hAnsi="Amiri" w:eastAsia="Amiri" w:cs="Amiri"/>
          <w:lang w:bidi="ar-SA"/>
          <w:color w:val="111111"/>
          <w:sz w:val="28"/>
          <w:szCs w:val="28"/>
          <w:rtl/>
        </w:rPr>
        <w:t xml:space="preserve">أوّلها: الحمد لله الذي أنزل كتابه الكريم، المعجز بفصاحته مصاقع الأنام، وخطابه العظيم المنجز ببلاغته مشارع الكلام ... وبعد فإن هذه الأوراق تشرح وتفتح أبواب الأبيات التي أوردها</w:t>
      </w:r>
    </w:p>
    <w:p>
      <w:pPr>
        <w:pStyle w:val="BookText"/>
      </w:pPr>
      <w:r>
        <w:rPr>
          <w:rFonts w:ascii="IRNazanin" w:hAnsi="IRNazanin" w:eastAsia="IRNazanin" w:cs="IRNazanin"/>
          <w:lang w:bidi="fa-IR"/>
          <w:color w:val="111111"/>
          <w:sz w:val="28"/>
          <w:szCs w:val="28"/>
          <w:rtl/>
        </w:rPr>
        <w:t xml:space="preserve">نسخ، کا: مجهول ،تا :عصر المؤلف 562ق ، 17 س ، 18*25سم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572]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19" w:name="pg8181_89060"/>
    <w:bookmarkEnd w:id="519"/>
    <w:p>
      <w:pPr>
        <w:pStyle w:val="Heading2"/>
      </w:pPr>
      <w:bookmarkStart w:id="1980" w:name="_Toc1274"/>
      <w:r>
        <w:t>شرح شواهد الكشاف / أدب - عربي</w:t>
      </w:r>
      <w:bookmarkEnd w:id="1980"/>
    </w:p>
    <w:p>
      <w:pPr>
        <w:pStyle w:val="BookText"/>
      </w:pPr>
      <w:r>
        <w:rPr>
          <w:rFonts w:ascii="Amiri" w:hAnsi="Amiri" w:eastAsia="Amiri" w:cs="Amiri"/>
          <w:lang w:bidi="ar-SA"/>
          <w:color w:val="111111"/>
          <w:sz w:val="28"/>
          <w:szCs w:val="28"/>
          <w:rtl/>
        </w:rPr>
        <w:t xml:space="preserve">المرتبط: الكشاف عن حقايق غوامض التنزيل وعيون الأقاويل في وجوه التأويل؛ الزمخشري، محمود بن عمر (538-467ه- )</w:t>
      </w:r>
    </w:p>
    <w:p>
      <w:pPr>
        <w:pStyle w:val="BookText"/>
      </w:pPr>
      <w:r>
        <w:rPr>
          <w:rFonts w:ascii="Times New Roman" w:hAnsi="Times New Roman" w:eastAsia="Times New Roman" w:cs="Times New Roman"/>
          <w:lang w:val="en-US" w:bidi="en-US"/>
          <w:color w:val="111111"/>
          <w:sz w:val="28"/>
          <w:szCs w:val="28"/>
          <w:rtl/>
        </w:rPr>
        <w:t xml:space="preserve">38735.</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12/9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2-246]</w:t>
      </w:r>
    </w:p>
    <w:p>
      <w:pPr>
        <w:pStyle w:val="Heading2"/>
      </w:pPr>
      <w:bookmarkStart w:id="1981" w:name="_Toc1275"/>
      <w:r>
        <w:t>شرح شواهد المختصر / أدب - عربي</w:t>
      </w:r>
      <w:bookmarkEnd w:id="1981"/>
    </w:p>
    <w:p>
      <w:pPr>
        <w:pStyle w:val="BookText"/>
      </w:pPr>
      <w:r>
        <w:rPr>
          <w:rFonts w:ascii="Times New Roman" w:hAnsi="Times New Roman" w:eastAsia="Times New Roman" w:cs="Times New Roman"/>
          <w:lang w:val="en-US" w:bidi="en-US"/>
          <w:color w:val="111111"/>
          <w:sz w:val="28"/>
          <w:szCs w:val="28"/>
          <w:rtl/>
        </w:rPr>
        <w:t xml:space="preserve">38736.</w:t>
      </w:r>
    </w:p>
    <w:p>
      <w:pPr>
        <w:pStyle w:val="BookText"/>
      </w:pPr>
      <w:r>
        <w:rPr>
          <w:rFonts w:ascii="Amiri" w:hAnsi="Amiri" w:eastAsia="Amiri" w:cs="Amiri"/>
          <w:lang w:bidi="ar-SA"/>
          <w:color w:val="111111"/>
          <w:sz w:val="28"/>
          <w:szCs w:val="28"/>
          <w:rtl/>
        </w:rPr>
        <w:t xml:space="preserve">النجف الأشرف؛ جامعة النجف (مكتبة)؛ رقم المخطوط: 123/4</w:t>
      </w:r>
    </w:p>
    <w:p>
      <w:pPr>
        <w:pStyle w:val="BookText"/>
      </w:pPr>
      <w:r>
        <w:rPr>
          <w:rFonts w:ascii="IRNazanin" w:hAnsi="IRNazanin" w:eastAsia="IRNazanin" w:cs="IRNazanin"/>
          <w:lang w:bidi="fa-IR"/>
          <w:color w:val="111111"/>
          <w:sz w:val="28"/>
          <w:szCs w:val="28"/>
          <w:rtl/>
        </w:rPr>
        <w:t xml:space="preserve">نسخ ،کا :مجهول ،تا :القرن 13ه- ناقصة: الأوّل والآخر؛ 36 ق (193 الف-228ب)،</w:t>
      </w:r>
    </w:p>
    <w:p>
      <w:pPr>
        <w:pStyle w:val="BookText"/>
      </w:pPr>
      <w:r>
        <w:rPr>
          <w:rFonts w:ascii="IRNazanin" w:hAnsi="IRNazanin" w:eastAsia="IRNazanin" w:cs="IRNazanin"/>
          <w:lang w:bidi="fa-IR"/>
          <w:color w:val="111111"/>
          <w:sz w:val="28"/>
          <w:szCs w:val="28"/>
          <w:rtl/>
        </w:rPr>
        <w:t xml:space="preserve">21/*517 سم [اوراق عتیق: 1-306]</w:t>
      </w:r>
    </w:p>
    <w:p>
      <w:pPr>
        <w:pStyle w:val="Heading2"/>
      </w:pPr>
      <w:bookmarkStart w:id="1982" w:name="_Toc1276"/>
      <w:r>
        <w:t>شرح شواهد المطوّل / بلاغة - عربي</w:t>
      </w:r>
      <w:bookmarkEnd w:id="1982"/>
    </w:p>
    <w:p>
      <w:pPr>
        <w:pStyle w:val="BookText"/>
      </w:pPr>
      <w:r>
        <w:rPr>
          <w:rFonts w:ascii="Amiri" w:hAnsi="Amiri" w:eastAsia="Amiri" w:cs="Amiri"/>
          <w:lang w:bidi="ar-SA"/>
          <w:color w:val="111111"/>
          <w:sz w:val="28"/>
          <w:szCs w:val="28"/>
          <w:rtl/>
        </w:rPr>
        <w:t xml:space="preserve">الفارسي، محمّد بن محمّد ( - 1134 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تاريخ التأليف: 1096ه-</w:t>
      </w:r>
    </w:p>
    <w:p>
      <w:pPr>
        <w:pStyle w:val="BookText"/>
      </w:pPr>
      <w:r>
        <w:rPr>
          <w:rFonts w:ascii="Amiri" w:hAnsi="Amiri" w:eastAsia="Amiri" w:cs="Amiri"/>
          <w:lang w:bidi="ar-SA"/>
          <w:color w:val="111111"/>
          <w:sz w:val="28"/>
          <w:szCs w:val="28"/>
          <w:rtl/>
        </w:rPr>
        <w:t xml:space="preserve">[فنخا: 20 46-47(10 نسخة)]</w:t>
      </w:r>
    </w:p>
    <w:p>
      <w:pPr>
        <w:pStyle w:val="BookText"/>
      </w:pPr>
      <w:r>
        <w:rPr>
          <w:rFonts w:ascii="IRNazanin" w:hAnsi="IRNazanin" w:eastAsia="IRNazanin" w:cs="IRNazanin"/>
          <w:lang w:bidi="fa-IR"/>
          <w:color w:val="111111"/>
          <w:sz w:val="28"/>
          <w:szCs w:val="28"/>
          <w:rtl/>
        </w:rPr>
        <w:t xml:space="preserve">38737 .بغداد؛ دار المخطوطات؛ رقم المخطوط: 7496</w:t>
      </w:r>
    </w:p>
    <w:p>
      <w:pPr>
        <w:pStyle w:val="BookText"/>
      </w:pPr>
      <w:r>
        <w:rPr>
          <w:rFonts w:ascii="Amiri" w:hAnsi="Amiri" w:eastAsia="Amiri" w:cs="Amiri"/>
          <w:lang w:bidi="ar-SA"/>
          <w:color w:val="111111"/>
          <w:sz w:val="28"/>
          <w:szCs w:val="28"/>
          <w:rtl/>
        </w:rPr>
        <w:t xml:space="preserve">أوّلها: الحمد الله ... وبعد، فهذا فهرس مما في هذا الكتاب من الأبيات</w:t>
      </w:r>
    </w:p>
    <w:p>
      <w:pPr>
        <w:pStyle w:val="BookText"/>
      </w:pPr>
      <w:r>
        <w:rPr>
          <w:rFonts w:ascii="IRNazanin" w:hAnsi="IRNazanin" w:eastAsia="IRNazanin" w:cs="IRNazanin"/>
          <w:lang w:bidi="fa-IR"/>
          <w:color w:val="111111"/>
          <w:sz w:val="28"/>
          <w:szCs w:val="28"/>
          <w:rtl/>
        </w:rPr>
        <w:t xml:space="preserve">کا :مجهول ،تا: 1096ه- 524 ص ، 25 س ، 17* 27 سم [ معهد المخطوطات العربية : 43-30]</w:t>
      </w:r>
    </w:p>
    <w:p>
      <w:pPr>
        <w:pStyle w:val="Heading2"/>
      </w:pPr>
      <w:bookmarkStart w:id="1983" w:name="_Toc1277"/>
      <w:r>
        <w:t>شرح شواهد المطوّل / أدب - فارسي</w:t>
      </w:r>
      <w:bookmarkEnd w:id="1983"/>
    </w:p>
    <w:p>
      <w:pPr>
        <w:pStyle w:val="BookText"/>
      </w:pPr>
      <w:r>
        <w:rPr>
          <w:rFonts w:ascii="Amiri" w:hAnsi="Amiri" w:eastAsia="Amiri" w:cs="Amiri"/>
          <w:lang w:bidi="ar-SA"/>
          <w:color w:val="111111"/>
          <w:sz w:val="28"/>
          <w:szCs w:val="28"/>
          <w:rtl/>
        </w:rPr>
        <w:t xml:space="preserve">الكاشاني البيدكلي، محمّد بن عبد الوهّاب</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[فنخا: 20 47 (6نسخة])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20" w:name="pg8181_89063"/>
    <w:bookmarkEnd w:id="520"/>
    <w:p>
      <w:pPr>
        <w:pStyle w:val="BookText"/>
      </w:pPr>
      <w:r>
        <w:rPr>
          <w:rFonts w:ascii="Amiri" w:hAnsi="Amiri" w:eastAsia="Amiri" w:cs="Amiri"/>
          <w:lang w:bidi="ar-SA"/>
          <w:color w:val="111111"/>
          <w:sz w:val="28"/>
          <w:szCs w:val="28"/>
          <w:rtl/>
        </w:rPr>
        <w:t xml:space="preserve">38738 . النجف الأشرف؛ مكتبة الإمام أمير المؤمنين العامة؛ رقم المخطوط: 1928</w:t>
      </w:r>
    </w:p>
    <w:p>
      <w:pPr>
        <w:pStyle w:val="BookText"/>
      </w:pPr>
      <w:r>
        <w:rPr>
          <w:rFonts w:ascii="IRNazanin" w:hAnsi="IRNazanin" w:eastAsia="IRNazanin" w:cs="IRNazanin"/>
          <w:lang w:bidi="fa-IR"/>
          <w:color w:val="111111"/>
          <w:sz w:val="28"/>
          <w:szCs w:val="28"/>
          <w:rtl/>
        </w:rPr>
        <w:t xml:space="preserve">أوّلها :اما بعد پس میگوید تراب اقدام طلاب محمّد بن عبد الوهاب الكاشاني البیدگلی وقد سماه الكاتب في آخر نسخته بالشواهد المحمديه نسبة إلى مؤلفه</w:t>
      </w:r>
    </w:p>
    <w:p>
      <w:pPr>
        <w:pStyle w:val="BookText"/>
      </w:pPr>
      <w:r>
        <w:rPr>
          <w:rFonts w:ascii="IRNazanin" w:hAnsi="IRNazanin" w:eastAsia="IRNazanin" w:cs="IRNazanin"/>
          <w:lang w:bidi="fa-IR"/>
          <w:color w:val="111111"/>
          <w:sz w:val="28"/>
          <w:szCs w:val="28"/>
          <w:rtl/>
        </w:rPr>
        <w:t xml:space="preserve">کا :حسين بن عبّاس الدامغاني، تا: رمضان 1260ه- 102 ق [ف: 2-452]</w:t>
      </w:r>
    </w:p>
    <w:p>
      <w:pPr>
        <w:pStyle w:val="Heading2"/>
      </w:pPr>
      <w:bookmarkStart w:id="1984" w:name="_Toc1278"/>
      <w:r>
        <w:t>شرح شواهد المطوّل / أدب - عربي</w:t>
      </w:r>
      <w:bookmarkEnd w:id="1984"/>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(22792ه-)</w:t>
      </w:r>
    </w:p>
    <w:p>
      <w:pPr>
        <w:pStyle w:val="BookText"/>
      </w:pPr>
      <w:r>
        <w:rPr>
          <w:rFonts w:ascii="Amiri" w:hAnsi="Amiri" w:eastAsia="Amiri" w:cs="Amiri"/>
          <w:lang w:bidi="ar-SA"/>
          <w:color w:val="111111"/>
          <w:sz w:val="28"/>
          <w:szCs w:val="28"/>
          <w:rtl/>
        </w:rPr>
        <w:t xml:space="preserve">38739 . النجف الأشرف؛ مكتبة آية الله الحكيم العامة؛ رقم المخطوط: 6192</w:t>
      </w:r>
    </w:p>
    <w:p>
      <w:pPr>
        <w:pStyle w:val="BookText"/>
      </w:pPr>
      <w:r>
        <w:rPr>
          <w:rFonts w:ascii="IRNazanin" w:hAnsi="IRNazanin" w:eastAsia="IRNazanin" w:cs="IRNazanin"/>
          <w:lang w:bidi="fa-IR"/>
          <w:color w:val="111111"/>
          <w:sz w:val="28"/>
          <w:szCs w:val="28"/>
          <w:rtl/>
        </w:rPr>
        <w:t xml:space="preserve">کا :مجهول، تا: مجهول؛ ناقصة: الأوّل والآخر؛ 153 ص 17 س 20*13/5سم[ معجم</w:t>
      </w:r>
    </w:p>
    <w:p>
      <w:pPr>
        <w:pStyle w:val="BookText"/>
      </w:pPr>
      <w:r>
        <w:rPr>
          <w:rFonts w:ascii="Amiri" w:hAnsi="Amiri" w:eastAsia="Amiri" w:cs="Amiri"/>
          <w:lang w:bidi="ar-SA"/>
          <w:color w:val="111111"/>
          <w:sz w:val="28"/>
          <w:szCs w:val="28"/>
          <w:rtl/>
        </w:rPr>
        <w:t xml:space="preserve">المخطوطات النجفية: 543]</w:t>
      </w:r>
    </w:p>
    <w:p>
      <w:pPr>
        <w:pStyle w:val="Heading2"/>
      </w:pPr>
      <w:bookmarkStart w:id="1985" w:name="_Toc1279"/>
      <w:r>
        <w:t>شرح شواهد مغني اللبيب / أدب - عربي</w:t>
      </w:r>
      <w:bookmarkEnd w:id="198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IRNazanin" w:hAnsi="IRNazanin" w:eastAsia="IRNazanin" w:cs="IRNazanin"/>
          <w:lang w:bidi="fa-IR"/>
          <w:color w:val="111111"/>
          <w:sz w:val="28"/>
          <w:szCs w:val="28"/>
          <w:rtl/>
        </w:rPr>
        <w:t xml:space="preserve">طبع :مصر، 1322ه- دمشق، 1386-1387ه-</w:t>
      </w:r>
    </w:p>
    <w:p>
      <w:pPr>
        <w:pStyle w:val="BookText"/>
      </w:pPr>
      <w:r>
        <w:rPr>
          <w:rFonts w:ascii="Amiri" w:hAnsi="Amiri" w:eastAsia="Amiri" w:cs="Amiri"/>
          <w:lang w:bidi="ar-SA"/>
          <w:color w:val="111111"/>
          <w:sz w:val="28"/>
          <w:szCs w:val="28"/>
          <w:rtl/>
        </w:rPr>
        <w:t xml:space="preserve">[فنخا :20 48-49 (16نسخة)]</w:t>
      </w:r>
    </w:p>
    <w:p>
      <w:pPr>
        <w:pStyle w:val="BookText"/>
      </w:pPr>
      <w:r>
        <w:rPr>
          <w:rFonts w:ascii="Times New Roman" w:hAnsi="Times New Roman" w:eastAsia="Times New Roman" w:cs="Times New Roman"/>
          <w:lang w:val="en-US" w:bidi="en-US"/>
          <w:color w:val="111111"/>
          <w:sz w:val="28"/>
          <w:szCs w:val="28"/>
          <w:rtl/>
        </w:rPr>
        <w:t xml:space="preserve">38740.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997</w:t>
      </w:r>
    </w:p>
    <w:p>
      <w:pPr>
        <w:pStyle w:val="BookText"/>
      </w:pPr>
      <w:r>
        <w:rPr>
          <w:rFonts w:ascii="IRNazanin" w:hAnsi="IRNazanin" w:eastAsia="IRNazanin" w:cs="IRNazanin"/>
          <w:lang w:bidi="fa-IR"/>
          <w:color w:val="111111"/>
          <w:sz w:val="28"/>
          <w:szCs w:val="28"/>
          <w:rtl/>
        </w:rPr>
        <w:t xml:space="preserve">کا :مجهول ،تا: 900 ه-؛ 544 ص 25 س، 15/5*21/5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543 ]</w:t>
      </w:r>
    </w:p>
    <w:p>
      <w:pPr>
        <w:pStyle w:val="BookText"/>
      </w:pPr>
      <w:r>
        <w:rPr>
          <w:rFonts w:ascii="Amiri" w:hAnsi="Amiri" w:eastAsia="Amiri" w:cs="Amiri"/>
          <w:lang w:bidi="ar-SA"/>
          <w:color w:val="111111"/>
          <w:sz w:val="28"/>
          <w:szCs w:val="28"/>
          <w:rtl/>
        </w:rPr>
        <w:t xml:space="preserve">38741 .بغداد؛ يعقوب سركيس المهداة إلى جامعة (الحكمة)؛ رقم المخطوط : 108</w:t>
      </w:r>
    </w:p>
    <w:p>
      <w:pPr>
        <w:pStyle w:val="BookText"/>
      </w:pPr>
      <w:r>
        <w:rPr>
          <w:rFonts w:ascii="IRNazanin" w:hAnsi="IRNazanin" w:eastAsia="IRNazanin" w:cs="IRNazanin"/>
          <w:lang w:bidi="fa-IR"/>
          <w:color w:val="111111"/>
          <w:sz w:val="28"/>
          <w:szCs w:val="28"/>
          <w:rtl/>
        </w:rPr>
        <w:t xml:space="preserve">کا: مجهول ،تا: القرن 12ه- ناقصة الآخر؛ 129ق، 25 س، 21*15سم [ف: 65]</w:t>
      </w:r>
    </w:p>
    <w:p>
      <w:pPr>
        <w:pStyle w:val="BookText"/>
      </w:pPr>
      <w:r>
        <w:rPr>
          <w:rFonts w:ascii="Times New Roman" w:hAnsi="Times New Roman" w:eastAsia="Times New Roman" w:cs="Times New Roman"/>
          <w:lang w:val="en-US" w:bidi="en-US"/>
          <w:color w:val="111111"/>
          <w:sz w:val="28"/>
          <w:szCs w:val="28"/>
          <w:rtl/>
        </w:rPr>
        <w:t xml:space="preserve">38742.</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15/10</w:t>
      </w:r>
    </w:p>
    <w:p>
      <w:pPr>
        <w:pStyle w:val="BookText"/>
      </w:pPr>
      <w:r>
        <w:rPr>
          <w:rFonts w:ascii="IRNazanin" w:hAnsi="IRNazanin" w:eastAsia="IRNazanin" w:cs="IRNazanin"/>
          <w:lang w:bidi="fa-IR"/>
          <w:color w:val="111111"/>
          <w:sz w:val="28"/>
          <w:szCs w:val="28"/>
          <w:rtl/>
        </w:rPr>
        <w:t xml:space="preserve">أوّلها :الحمد لله الذي فتق ألسن العرب العاربة بالفصاحة ؛کا: مجهول، تا: مجهول؛ ناقصة : الآخر؛ 197ق، 14*21سم [الأوقاف العامة - موصل: 4-124]</w:t>
      </w:r>
    </w:p>
    <w:p>
      <w:pPr>
        <w:pStyle w:val="BookText"/>
      </w:pPr>
      <w:r>
        <w:rPr>
          <w:rFonts w:ascii="Amiri" w:hAnsi="Amiri" w:eastAsia="Amiri" w:cs="Amiri"/>
          <w:lang w:bidi="ar-SA"/>
          <w:color w:val="111111"/>
          <w:sz w:val="28"/>
          <w:szCs w:val="28"/>
          <w:rtl/>
        </w:rPr>
        <w:t xml:space="preserve">38743 . الموصل؛ المدرسة الأمينية (في الأوقاف العامة)؛ رقم المخطوط : 23/40/5</w:t>
      </w:r>
    </w:p>
    <w:p>
      <w:pPr>
        <w:pStyle w:val="BookText"/>
      </w:pPr>
      <w:r>
        <w:rPr>
          <w:rFonts w:ascii="IRNazanin" w:hAnsi="IRNazanin" w:eastAsia="IRNazanin" w:cs="IRNazanin"/>
          <w:lang w:bidi="fa-IR"/>
          <w:color w:val="111111"/>
          <w:sz w:val="28"/>
          <w:szCs w:val="28"/>
          <w:rtl/>
        </w:rPr>
        <w:t xml:space="preserve">کا :مجهول ،تا: مجهول؛ 20*29سم [الأوقاف العامة - موصل: 4-193]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21" w:name="pg8181_89065"/>
    <w:bookmarkEnd w:id="521"/>
    <w:p>
      <w:pPr>
        <w:pStyle w:val="BookText"/>
      </w:pPr>
      <w:r>
        <w:rPr>
          <w:rFonts w:ascii="Times New Roman" w:hAnsi="Times New Roman" w:eastAsia="Times New Roman" w:cs="Times New Roman"/>
          <w:lang w:val="en-US" w:bidi="en-US"/>
          <w:color w:val="111111"/>
          <w:sz w:val="28"/>
          <w:szCs w:val="28"/>
          <w:rtl/>
        </w:rPr>
        <w:t xml:space="preserve">38744.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1804</w:t>
      </w:r>
    </w:p>
    <w:p>
      <w:pPr>
        <w:pStyle w:val="BookText"/>
      </w:pPr>
      <w:r>
        <w:rPr>
          <w:rFonts w:ascii="IRNazanin" w:hAnsi="IRNazanin" w:eastAsia="IRNazanin" w:cs="IRNazanin"/>
          <w:lang w:bidi="fa-IR"/>
          <w:color w:val="111111"/>
          <w:sz w:val="28"/>
          <w:szCs w:val="28"/>
          <w:rtl/>
        </w:rPr>
        <w:t xml:space="preserve">کا :مجهول، تا: مجهول؛ 216 ص 23 س، 31*19سم [معجم المخطوطات النجفية: 544]</w:t>
      </w:r>
    </w:p>
    <w:p>
      <w:pPr>
        <w:pStyle w:val="Heading2"/>
      </w:pPr>
      <w:bookmarkStart w:id="1986" w:name="_Toc1280"/>
      <w:r>
        <w:t>شرح شواهد مغني اللبيب / أدب - عربي</w:t>
      </w:r>
      <w:bookmarkEnd w:id="1986"/>
    </w:p>
    <w:p>
      <w:pPr>
        <w:pStyle w:val="BookText"/>
      </w:pPr>
      <w:r>
        <w:rPr>
          <w:rFonts w:ascii="Amiri" w:hAnsi="Amiri" w:eastAsia="Amiri" w:cs="Amiri"/>
          <w:lang w:bidi="ar-SA"/>
          <w:color w:val="111111"/>
          <w:sz w:val="28"/>
          <w:szCs w:val="28"/>
          <w:rtl/>
        </w:rPr>
        <w:t xml:space="preserve">المرتبط : مغني اللبيب عن كتب الأعاريب ابن هشام عبد الله بن يوسف (761-708ه-)</w:t>
      </w:r>
    </w:p>
    <w:p>
      <w:pPr>
        <w:pStyle w:val="BookText"/>
      </w:pPr>
      <w:r>
        <w:rPr>
          <w:rFonts w:ascii="Amiri" w:hAnsi="Amiri" w:eastAsia="Amiri" w:cs="Amiri"/>
          <w:lang w:bidi="ar-SA"/>
          <w:color w:val="111111"/>
          <w:sz w:val="28"/>
          <w:szCs w:val="28"/>
          <w:rtl/>
        </w:rPr>
        <w:t xml:space="preserve">38745 .بغداد؛ خزانة أحمد سالم الكيلاني( ضمن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39145</w:t>
      </w:r>
    </w:p>
    <w:p>
      <w:pPr>
        <w:pStyle w:val="BookText"/>
      </w:pPr>
      <w:r>
        <w:rPr>
          <w:rFonts w:ascii="IRNazanin" w:hAnsi="IRNazanin" w:eastAsia="IRNazanin" w:cs="IRNazanin"/>
          <w:lang w:bidi="fa-IR"/>
          <w:color w:val="111111"/>
          <w:sz w:val="28"/>
          <w:szCs w:val="28"/>
          <w:rtl/>
        </w:rPr>
        <w:t xml:space="preserve">نسخ وثلث ،کا: مجهول ،تا:القرن 12ه- ناقصة : الأوّل؛ 158 ص 21س، 20*15سم</w:t>
      </w:r>
    </w:p>
    <w:p>
      <w:pPr>
        <w:pStyle w:val="BookText"/>
      </w:pPr>
      <w:r>
        <w:rPr>
          <w:rFonts w:ascii="IRNazanin" w:hAnsi="IRNazanin" w:eastAsia="IRNazanin" w:cs="IRNazanin"/>
          <w:lang w:bidi="fa-IR"/>
          <w:color w:val="111111"/>
          <w:sz w:val="28"/>
          <w:szCs w:val="28"/>
          <w:rtl/>
        </w:rPr>
        <w:t xml:space="preserve">[المورد: 1/29-102]</w:t>
      </w:r>
    </w:p>
    <w:p>
      <w:pPr>
        <w:pStyle w:val="Heading2"/>
      </w:pPr>
      <w:bookmarkStart w:id="1987" w:name="_Toc1281"/>
      <w:r>
        <w:t>شرح شواهد المفصل / أدب - عربي</w:t>
      </w:r>
      <w:bookmarkEnd w:id="1987"/>
    </w:p>
    <w:p>
      <w:pPr>
        <w:pStyle w:val="BookText"/>
      </w:pPr>
      <w:r>
        <w:rPr>
          <w:rFonts w:ascii="Amiri" w:hAnsi="Amiri" w:eastAsia="Amiri" w:cs="Amiri"/>
          <w:lang w:bidi="ar-SA"/>
          <w:color w:val="111111"/>
          <w:sz w:val="28"/>
          <w:szCs w:val="28"/>
          <w:rtl/>
        </w:rPr>
        <w:t xml:space="preserve">الكافي، عبد الرحمن بن مسعود</w:t>
      </w:r>
    </w:p>
    <w:p>
      <w:pPr>
        <w:pStyle w:val="BookText"/>
      </w:pPr>
      <w:r>
        <w:rPr>
          <w:rFonts w:ascii="Amiri" w:hAnsi="Amiri" w:eastAsia="Amiri" w:cs="Amiri"/>
          <w:lang w:bidi="ar-SA"/>
          <w:color w:val="111111"/>
          <w:sz w:val="28"/>
          <w:szCs w:val="28"/>
          <w:rtl/>
        </w:rPr>
        <w:t xml:space="preserve">38746 . النجف الأشرف؛ مكتبة آية الله الحكيم العامة؛ رقم المخطوط : 523</w:t>
      </w:r>
    </w:p>
    <w:p>
      <w:pPr>
        <w:pStyle w:val="BookText"/>
      </w:pPr>
      <w:r>
        <w:rPr>
          <w:rFonts w:ascii="IRNazanin" w:hAnsi="IRNazanin" w:eastAsia="IRNazanin" w:cs="IRNazanin"/>
          <w:lang w:bidi="fa-IR"/>
          <w:color w:val="111111"/>
          <w:sz w:val="28"/>
          <w:szCs w:val="28"/>
          <w:rtl/>
        </w:rPr>
        <w:t xml:space="preserve">کا: مجهول ،تا: 772ق ناقصة :الآخر؛ 77ص 23 س ، 19*14سم [معجم المخطوطات</w:t>
      </w:r>
    </w:p>
    <w:p>
      <w:pPr>
        <w:pStyle w:val="BookText"/>
      </w:pPr>
      <w:r>
        <w:rPr>
          <w:rFonts w:ascii="Amiri" w:hAnsi="Amiri" w:eastAsia="Amiri" w:cs="Amiri"/>
          <w:lang w:bidi="ar-SA"/>
          <w:color w:val="111111"/>
          <w:sz w:val="28"/>
          <w:szCs w:val="28"/>
          <w:rtl/>
        </w:rPr>
        <w:t xml:space="preserve">النجفية 543]</w:t>
      </w:r>
    </w:p>
    <w:p>
      <w:pPr>
        <w:pStyle w:val="Heading2"/>
      </w:pPr>
      <w:bookmarkStart w:id="1988" w:name="_Toc1282"/>
      <w:r>
        <w:t>شرح شواهد المفصل / أدب - عربي</w:t>
      </w:r>
      <w:bookmarkEnd w:id="1988"/>
    </w:p>
    <w:p>
      <w:pPr>
        <w:pStyle w:val="BookText"/>
      </w:pPr>
      <w:r>
        <w:rPr>
          <w:rFonts w:ascii="Amiri" w:hAnsi="Amiri" w:eastAsia="Amiri" w:cs="Amiri"/>
          <w:lang w:bidi="ar-SA"/>
          <w:color w:val="111111"/>
          <w:sz w:val="28"/>
          <w:szCs w:val="28"/>
          <w:rtl/>
        </w:rPr>
        <w:t xml:space="preserve">38747 . النجف الأشرف؛ مدرسة آية الله البروجردي؛ رقم المخطوط : 105/2</w:t>
      </w:r>
    </w:p>
    <w:p>
      <w:pPr>
        <w:pStyle w:val="BookText"/>
      </w:pPr>
      <w:r>
        <w:rPr>
          <w:rFonts w:ascii="Amiri" w:hAnsi="Amiri" w:eastAsia="Amiri" w:cs="Amiri"/>
          <w:lang w:bidi="ar-SA"/>
          <w:color w:val="111111"/>
          <w:sz w:val="28"/>
          <w:szCs w:val="28"/>
          <w:rtl/>
        </w:rPr>
        <w:t xml:space="preserve">أوّلها: الحمد لله الذي فضل الإنسان بفضيلة البيان وشرف بشرف النطق وفصاحة اللسان ونزلة في الموجودات من العين منزلة الإنسان</w:t>
      </w:r>
    </w:p>
    <w:p>
      <w:pPr>
        <w:pStyle w:val="BookText"/>
      </w:pPr>
      <w:r>
        <w:rPr>
          <w:rFonts w:ascii="IRNazanin" w:hAnsi="IRNazanin" w:eastAsia="IRNazanin" w:cs="IRNazanin"/>
          <w:lang w:bidi="fa-IR"/>
          <w:color w:val="111111"/>
          <w:sz w:val="28"/>
          <w:szCs w:val="28"/>
          <w:rtl/>
        </w:rPr>
        <w:t xml:space="preserve">لعل كاتبه هو مؤلفه ؛نسخ :کا :محمّد بن علي حسين نجفي ،تا :القرن 11ه-؛ 11ق (200 ب - 211 ب)، 21*15سم [ف: 1-119]</w:t>
      </w:r>
    </w:p>
    <w:p>
      <w:pPr>
        <w:pStyle w:val="BookText"/>
      </w:pPr>
      <w:r>
        <w:rPr>
          <w:rFonts w:ascii="Amiri" w:hAnsi="Amiri" w:eastAsia="Amiri" w:cs="Amiri"/>
          <w:lang w:bidi="ar-SA"/>
          <w:color w:val="111111"/>
          <w:sz w:val="28"/>
          <w:szCs w:val="28"/>
          <w:rtl/>
        </w:rPr>
        <w:t xml:space="preserve">شرح شيخ الإسلام - شرح أنزل القرآن على سبعة احرف»</w:t>
      </w:r>
    </w:p>
    <w:p>
      <w:pPr>
        <w:pStyle w:val="BookText"/>
      </w:pPr>
      <w:r>
        <w:rPr>
          <w:rFonts w:ascii="Times New Roman" w:hAnsi="Times New Roman" w:eastAsia="Times New Roman" w:cs="Times New Roman"/>
          <w:lang w:val="en-US" w:bidi="en-US"/>
          <w:color w:val="111111"/>
          <w:sz w:val="28"/>
          <w:szCs w:val="28"/>
          <w:rtl/>
        </w:rPr>
        <w:t xml:space="preserve">t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22" w:name="pg8181_89067"/>
    <w:bookmarkEnd w:id="522"/>
    <w:p>
      <w:pPr>
        <w:pStyle w:val="BookText"/>
      </w:pPr>
      <w:r>
        <w:rPr>
          <w:rFonts w:ascii="Amiri" w:hAnsi="Amiri" w:eastAsia="Amiri" w:cs="Amiri"/>
          <w:lang w:bidi="ar-SA"/>
          <w:color w:val="111111"/>
          <w:sz w:val="28"/>
          <w:szCs w:val="28"/>
          <w:rtl/>
        </w:rPr>
        <w:t xml:space="preserve">شرح شيخ الإسلام - الدقائق المحكمة في شرح المقدمة</w:t>
      </w:r>
    </w:p>
    <w:p>
      <w:pPr>
        <w:pStyle w:val="Heading2"/>
      </w:pPr>
      <w:bookmarkStart w:id="1989" w:name="_Toc1283"/>
      <w:r>
        <w:t>شرح صحيح البخاري / شرح الحديث - عربي</w:t>
      </w:r>
      <w:bookmarkEnd w:id="1989"/>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المرتبط : الجامع الصحيح = صحيح البخاري؛ البخاري محمّد بن إسماعيل (256-194ه-)</w:t>
      </w:r>
    </w:p>
    <w:p>
      <w:pPr>
        <w:pStyle w:val="BookText"/>
      </w:pPr>
      <w:r>
        <w:rPr>
          <w:rFonts w:ascii="Times New Roman" w:hAnsi="Times New Roman" w:eastAsia="Times New Roman" w:cs="Times New Roman"/>
          <w:lang w:val="en-US" w:bidi="en-US"/>
          <w:color w:val="111111"/>
          <w:sz w:val="28"/>
          <w:szCs w:val="28"/>
          <w:rtl/>
        </w:rPr>
        <w:t xml:space="preserve">38748.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522</w:t>
      </w:r>
    </w:p>
    <w:p>
      <w:pPr>
        <w:pStyle w:val="BookText"/>
      </w:pPr>
      <w:r>
        <w:rPr>
          <w:rFonts w:ascii="IRNazanin" w:hAnsi="IRNazanin" w:eastAsia="IRNazanin" w:cs="IRNazanin"/>
          <w:lang w:bidi="fa-IR"/>
          <w:color w:val="111111"/>
          <w:sz w:val="28"/>
          <w:szCs w:val="28"/>
          <w:rtl/>
        </w:rPr>
        <w:t xml:space="preserve">کا :مجهول ،تا: 900 ق؛ ناقصة :الأوّل والآخر؛ 250 ص 17 س 18*12سم [معجم المخطوطات النجفية : 544]</w:t>
      </w:r>
    </w:p>
    <w:p>
      <w:pPr>
        <w:pStyle w:val="BookText"/>
      </w:pPr>
      <w:r>
        <w:rPr>
          <w:rFonts w:ascii="Amiri" w:hAnsi="Amiri" w:eastAsia="Amiri" w:cs="Amiri"/>
          <w:lang w:bidi="ar-SA"/>
          <w:color w:val="111111"/>
          <w:sz w:val="28"/>
          <w:szCs w:val="28"/>
          <w:rtl/>
        </w:rPr>
        <w:t xml:space="preserve">38749 . النجف الأشرف؛ مكتبة آية الله الحكيم العامة؛ رقم المخطوط: 1959</w:t>
      </w:r>
    </w:p>
    <w:p>
      <w:pPr>
        <w:pStyle w:val="BookText"/>
      </w:pPr>
      <w:r>
        <w:rPr>
          <w:rFonts w:ascii="Amiri" w:hAnsi="Amiri" w:eastAsia="Amiri" w:cs="Amiri"/>
          <w:lang w:bidi="ar-SA"/>
          <w:color w:val="111111"/>
          <w:sz w:val="28"/>
          <w:szCs w:val="28"/>
          <w:rtl/>
        </w:rPr>
        <w:t xml:space="preserve">باب تغليظ الكذب على رسول الله (ص) - كتاب الطهارة ؛كا: مجهول، تا :مجهول؛ 287 ص 21س، 25*18 سم [معجم المخطوطات النجفية: 544]</w:t>
      </w:r>
    </w:p>
    <w:p>
      <w:pPr>
        <w:pStyle w:val="Heading2"/>
      </w:pPr>
      <w:bookmarkStart w:id="1990" w:name="_Toc1284"/>
      <w:r>
        <w:t>شرح صحيح البخاري / شرح الحديث - عربي</w:t>
      </w:r>
      <w:bookmarkEnd w:id="1990"/>
    </w:p>
    <w:p>
      <w:pPr>
        <w:pStyle w:val="BookText"/>
      </w:pPr>
      <w:r>
        <w:rPr>
          <w:rFonts w:ascii="Amiri" w:hAnsi="Amiri" w:eastAsia="Amiri" w:cs="Amiri"/>
          <w:lang w:bidi="ar-SA"/>
          <w:color w:val="111111"/>
          <w:sz w:val="28"/>
          <w:szCs w:val="28"/>
          <w:rtl/>
        </w:rPr>
        <w:t xml:space="preserve">السفيري ،محمّد بن عمر ( - 956 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38750 . الموصل؛ مدرسة الحاج زكريا (في الأوقاف العامة)؛ رقم المخطوط: 3/12</w:t>
      </w:r>
    </w:p>
    <w:p>
      <w:pPr>
        <w:pStyle w:val="BookText"/>
      </w:pPr>
      <w:r>
        <w:rPr>
          <w:rFonts w:ascii="Amiri" w:hAnsi="Amiri" w:eastAsia="Amiri" w:cs="Amiri"/>
          <w:lang w:bidi="ar-SA"/>
          <w:color w:val="111111"/>
          <w:sz w:val="28"/>
          <w:szCs w:val="28"/>
          <w:rtl/>
        </w:rPr>
        <w:t xml:space="preserve">المجلد الثاني؛ كا :محمّد بن علي بن شكر المالكي، تا: 767ه- 199ق، 27*18سم [الأوقاف</w:t>
      </w:r>
    </w:p>
    <w:p>
      <w:pPr>
        <w:pStyle w:val="BookText"/>
      </w:pPr>
      <w:r>
        <w:rPr>
          <w:rFonts w:ascii="Amiri" w:hAnsi="Amiri" w:eastAsia="Amiri" w:cs="Amiri"/>
          <w:lang w:bidi="ar-SA"/>
          <w:color w:val="111111"/>
          <w:sz w:val="28"/>
          <w:szCs w:val="28"/>
          <w:rtl/>
        </w:rPr>
        <w:t xml:space="preserve">العامة - موصل: 8-217</w:t>
      </w:r>
    </w:p>
    <w:p>
      <w:pPr>
        <w:pStyle w:val="BookText"/>
      </w:pPr>
      <w:r>
        <w:rPr>
          <w:rFonts w:ascii="Amiri" w:hAnsi="Amiri" w:eastAsia="Amiri" w:cs="Amiri"/>
          <w:lang w:bidi="ar-SA"/>
          <w:color w:val="111111"/>
          <w:sz w:val="28"/>
          <w:szCs w:val="28"/>
          <w:rtl/>
        </w:rPr>
        <w:t xml:space="preserve">38751 .بغداد؛ مكتبة الأوقاف العامة؛ رقم المخطوط: 2617</w:t>
      </w:r>
    </w:p>
    <w:p>
      <w:pPr>
        <w:pStyle w:val="BookText"/>
      </w:pPr>
      <w:r>
        <w:rPr>
          <w:rFonts w:ascii="IRNazanin" w:hAnsi="IRNazanin" w:eastAsia="IRNazanin" w:cs="IRNazanin"/>
          <w:lang w:bidi="fa-IR"/>
          <w:color w:val="111111"/>
          <w:sz w:val="28"/>
          <w:szCs w:val="28"/>
          <w:rtl/>
        </w:rPr>
        <w:t xml:space="preserve">کا :محمّد بن الحاج بكداش ،تا: 1131ه- تملك : محمد سعيد الخطيب في جامع الشيخ</w:t>
      </w:r>
    </w:p>
    <w:p>
      <w:pPr>
        <w:pStyle w:val="BookText"/>
      </w:pPr>
      <w:r>
        <w:rPr>
          <w:rFonts w:ascii="Amiri" w:hAnsi="Amiri" w:eastAsia="Amiri" w:cs="Amiri"/>
          <w:lang w:bidi="ar-SA"/>
          <w:color w:val="111111"/>
          <w:sz w:val="28"/>
          <w:szCs w:val="28"/>
          <w:rtl/>
        </w:rPr>
        <w:t xml:space="preserve">معروف الكرخي محمّد أمين مفتي بغداد؛ 504ق، 20*30سم [ف: 1-255]</w:t>
      </w:r>
    </w:p>
    <w:p>
      <w:pPr>
        <w:pStyle w:val="BookText"/>
      </w:pPr>
      <w:r>
        <w:rPr>
          <w:rFonts w:ascii="Amiri" w:hAnsi="Amiri" w:eastAsia="Amiri" w:cs="Amiri"/>
          <w:lang w:bidi="ar-SA"/>
          <w:color w:val="111111"/>
          <w:sz w:val="28"/>
          <w:szCs w:val="28"/>
          <w:rtl/>
        </w:rPr>
        <w:t xml:space="preserve">38752 .بغداد؛ مكتبة الأوقاف العامة؛ رقم المخطوط: 6625</w:t>
      </w:r>
    </w:p>
    <w:p>
      <w:pPr>
        <w:pStyle w:val="BookText"/>
      </w:pPr>
      <w:r>
        <w:rPr>
          <w:rFonts w:ascii="Amiri" w:hAnsi="Amiri" w:eastAsia="Amiri" w:cs="Amiri"/>
          <w:lang w:bidi="ar-SA"/>
          <w:color w:val="111111"/>
          <w:sz w:val="28"/>
          <w:szCs w:val="28"/>
          <w:rtl/>
        </w:rPr>
        <w:t xml:space="preserve">كا :علي بن حسن الخندقاني ،تا: 1153 ه- برسم خزانة الشيخ محمّد بن أحمد الشهير بابن صبحية نعمان الآلوسي سنة 1315ه- 496ق، 17*23سم [ف: 1-257]</w:t>
      </w:r>
    </w:p>
    <w:p>
      <w:pPr>
        <w:pStyle w:val="BookText"/>
      </w:pPr>
      <w:r>
        <w:rPr>
          <w:rFonts w:ascii="Amiri" w:hAnsi="Amiri" w:eastAsia="Amiri" w:cs="Amiri"/>
          <w:lang w:bidi="ar-SA"/>
          <w:color w:val="111111"/>
          <w:sz w:val="28"/>
          <w:szCs w:val="28"/>
          <w:rtl/>
        </w:rPr>
        <w:t xml:space="preserve">38753 .بغداد؛ مكتبة الأوقاف العامة؛ رقم المخطوط: 2777</w:t>
      </w:r>
    </w:p>
    <w:p>
      <w:pPr>
        <w:pStyle w:val="BookText"/>
      </w:pPr>
      <w:r>
        <w:rPr>
          <w:rFonts w:ascii="Amiri" w:hAnsi="Amiri" w:eastAsia="Amiri" w:cs="Amiri"/>
          <w:lang w:bidi="ar-SA"/>
          <w:color w:val="111111"/>
          <w:sz w:val="28"/>
          <w:szCs w:val="28"/>
          <w:rtl/>
        </w:rPr>
        <w:t xml:space="preserve">النصف الاول ؛كا :عبد الفتاح الواعظ الدوري، تا: 1225ه- بغداد (مدرسة الداوودية)؛ 257 ق 16*24سم [ف: 1-256]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23" w:name="pg8181_89069"/>
    <w:bookmarkEnd w:id="523"/>
    <w:p>
      <w:pPr>
        <w:pStyle w:val="BookText"/>
      </w:pPr>
      <w:r>
        <w:rPr>
          <w:rFonts w:ascii="Amiri" w:hAnsi="Amiri" w:eastAsia="Amiri" w:cs="Amiri"/>
          <w:lang w:bidi="ar-SA"/>
          <w:color w:val="111111"/>
          <w:sz w:val="28"/>
          <w:szCs w:val="28"/>
          <w:rtl/>
        </w:rPr>
        <w:t xml:space="preserve">38754 .بغداد؛ مكتبة الأوقاف العامة؛ رقم المخطوط : 7388</w:t>
      </w:r>
    </w:p>
    <w:p>
      <w:pPr>
        <w:pStyle w:val="BookText"/>
      </w:pPr>
      <w:r>
        <w:rPr>
          <w:rFonts w:ascii="Amiri" w:hAnsi="Amiri" w:eastAsia="Amiri" w:cs="Amiri"/>
          <w:lang w:bidi="ar-SA"/>
          <w:color w:val="111111"/>
          <w:sz w:val="28"/>
          <w:szCs w:val="28"/>
          <w:rtl/>
        </w:rPr>
        <w:t xml:space="preserve">الجزء الثاني؛ كا: إبراهيم بن حسين اغا الجبوري، تا: 1227ه-؛ 520 ق 15*21سم [ف 1</w:t>
      </w:r>
    </w:p>
    <w:p>
      <w:pPr>
        <w:pStyle w:val="BookText"/>
      </w:pPr>
      <w:r>
        <w:rPr>
          <w:rFonts w:ascii="Times New Roman" w:hAnsi="Times New Roman" w:eastAsia="Times New Roman" w:cs="Times New Roman"/>
          <w:lang w:val="en-US" w:bidi="en-US"/>
          <w:color w:val="111111"/>
          <w:sz w:val="28"/>
          <w:szCs w:val="28"/>
          <w:rtl/>
        </w:rPr>
        <w:t xml:space="preserve">256 ]</w:t>
      </w:r>
    </w:p>
    <w:p>
      <w:pPr>
        <w:pStyle w:val="BookText"/>
      </w:pPr>
      <w:r>
        <w:rPr>
          <w:rFonts w:ascii="Times New Roman" w:hAnsi="Times New Roman" w:eastAsia="Times New Roman" w:cs="Times New Roman"/>
          <w:lang w:val="en-US" w:bidi="en-US"/>
          <w:color w:val="111111"/>
          <w:sz w:val="28"/>
          <w:szCs w:val="28"/>
          <w:rtl/>
        </w:rPr>
        <w:t xml:space="preserve">38755.</w:t>
      </w:r>
    </w:p>
    <w:p>
      <w:pPr>
        <w:pStyle w:val="BookText"/>
      </w:pPr>
      <w:r>
        <w:rPr>
          <w:rFonts w:ascii="Amiri" w:hAnsi="Amiri" w:eastAsia="Amiri" w:cs="Amiri"/>
          <w:lang w:bidi="ar-SA"/>
          <w:color w:val="111111"/>
          <w:sz w:val="28"/>
          <w:szCs w:val="28"/>
          <w:rtl/>
        </w:rPr>
        <w:t xml:space="preserve">بغداد؛ مكتبة الأوقاف العامة؛ رقم المخطوط: 2911</w:t>
      </w:r>
    </w:p>
    <w:p>
      <w:pPr>
        <w:pStyle w:val="BookText"/>
      </w:pPr>
      <w:r>
        <w:rPr>
          <w:rFonts w:ascii="IRNazanin" w:hAnsi="IRNazanin" w:eastAsia="IRNazanin" w:cs="IRNazanin"/>
          <w:lang w:bidi="fa-IR"/>
          <w:color w:val="111111"/>
          <w:sz w:val="28"/>
          <w:szCs w:val="28"/>
          <w:rtl/>
        </w:rPr>
        <w:t xml:space="preserve">كا: الملا خطاب بن الملا خمیس ،تا: 1235ه- برسم خزانة الامير صالح بك، نجل الوزير</w:t>
      </w:r>
    </w:p>
    <w:p>
      <w:pPr>
        <w:pStyle w:val="BookText"/>
      </w:pPr>
      <w:r>
        <w:rPr>
          <w:rFonts w:ascii="Amiri" w:hAnsi="Amiri" w:eastAsia="Amiri" w:cs="Amiri"/>
          <w:lang w:bidi="ar-SA"/>
          <w:color w:val="111111"/>
          <w:sz w:val="28"/>
          <w:szCs w:val="28"/>
          <w:rtl/>
        </w:rPr>
        <w:t xml:space="preserve">سليمان باشا والي بغداد؛ 347 ق ، 18*29سم [ف: 1-256]</w:t>
      </w:r>
    </w:p>
    <w:p>
      <w:pPr>
        <w:pStyle w:val="BookText"/>
      </w:pPr>
      <w:r>
        <w:rPr>
          <w:rFonts w:ascii="Amiri" w:hAnsi="Amiri" w:eastAsia="Amiri" w:cs="Amiri"/>
          <w:lang w:bidi="ar-SA"/>
          <w:color w:val="111111"/>
          <w:sz w:val="28"/>
          <w:szCs w:val="28"/>
          <w:rtl/>
        </w:rPr>
        <w:t xml:space="preserve">38756 .بغداد؛ مكتبة الأوقاف العامة؛ رقم المخطوط: 2833</w:t>
      </w:r>
    </w:p>
    <w:p>
      <w:pPr>
        <w:pStyle w:val="BookText"/>
      </w:pPr>
      <w:r>
        <w:rPr>
          <w:rFonts w:ascii="Amiri" w:hAnsi="Amiri" w:eastAsia="Amiri" w:cs="Amiri"/>
          <w:lang w:bidi="ar-SA"/>
          <w:color w:val="111111"/>
          <w:sz w:val="28"/>
          <w:szCs w:val="28"/>
          <w:rtl/>
        </w:rPr>
        <w:t xml:space="preserve">المجلد الثالث؛ كا :عبد العزيز بن السيد علي بن أحمد بن هلال، تا: 1254ه- 410ق، 15*22سم [ف: 1-256]</w:t>
      </w:r>
    </w:p>
    <w:p>
      <w:pPr>
        <w:pStyle w:val="BookText"/>
      </w:pPr>
      <w:r>
        <w:rPr>
          <w:rFonts w:ascii="Amiri" w:hAnsi="Amiri" w:eastAsia="Amiri" w:cs="Amiri"/>
          <w:lang w:bidi="ar-SA"/>
          <w:color w:val="111111"/>
          <w:sz w:val="28"/>
          <w:szCs w:val="28"/>
          <w:rtl/>
        </w:rPr>
        <w:t xml:space="preserve">38757 .بغداد؛ مكتبة الأوقاف العامة؛ رقم المخطوط: 6597</w:t>
      </w:r>
    </w:p>
    <w:p>
      <w:pPr>
        <w:pStyle w:val="BookText"/>
      </w:pPr>
      <w:r>
        <w:rPr>
          <w:rFonts w:ascii="IRNazanin" w:hAnsi="IRNazanin" w:eastAsia="IRNazanin" w:cs="IRNazanin"/>
          <w:lang w:bidi="fa-IR"/>
          <w:color w:val="111111"/>
          <w:sz w:val="28"/>
          <w:szCs w:val="28"/>
          <w:rtl/>
        </w:rPr>
        <w:t xml:space="preserve">کا :مجهول ،تا: مجهول ؛ناقصة : الآخر؛ 510 ق 15*20سم [ف: 1-257]</w:t>
      </w:r>
    </w:p>
    <w:p>
      <w:pPr>
        <w:pStyle w:val="Heading2"/>
      </w:pPr>
      <w:bookmarkStart w:id="1991" w:name="_Toc1285"/>
      <w:r>
        <w:t>شرح صحيح البخاري / شرح الحديث - عربي</w:t>
      </w:r>
      <w:bookmarkEnd w:id="1991"/>
    </w:p>
    <w:p>
      <w:pPr>
        <w:pStyle w:val="BookText"/>
      </w:pPr>
      <w:r>
        <w:rPr>
          <w:rFonts w:ascii="Amiri" w:hAnsi="Amiri" w:eastAsia="Amiri" w:cs="Amiri"/>
          <w:lang w:bidi="ar-SA"/>
          <w:color w:val="111111"/>
          <w:sz w:val="28"/>
          <w:szCs w:val="28"/>
          <w:rtl/>
        </w:rPr>
        <w:t xml:space="preserve">المرتبط :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38758 .بغداد؛ مكتبة الأوقاف العامة؛ رقم المخطوط: 2646</w:t>
      </w:r>
    </w:p>
    <w:p>
      <w:pPr>
        <w:pStyle w:val="BookText"/>
      </w:pPr>
      <w:r>
        <w:rPr>
          <w:rFonts w:ascii="Amiri" w:hAnsi="Amiri" w:eastAsia="Amiri" w:cs="Amiri"/>
          <w:lang w:bidi="ar-SA"/>
          <w:color w:val="111111"/>
          <w:sz w:val="28"/>
          <w:szCs w:val="28"/>
          <w:rtl/>
        </w:rPr>
        <w:t xml:space="preserve">آخره كتاب الطهارة؛ كا :مجهول، تا :مجهول؛ ناقصة :الأوّل؛ 395ق، 17*25سم [ف: 1-</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Amiri" w:hAnsi="Amiri" w:eastAsia="Amiri" w:cs="Amiri"/>
          <w:lang w:bidi="ar-SA"/>
          <w:color w:val="111111"/>
          <w:sz w:val="28"/>
          <w:szCs w:val="28"/>
          <w:rtl/>
        </w:rPr>
        <w:t xml:space="preserve">شرح صحيح مسلم - إكمال المعلم بفوائد مسلم</w:t>
      </w:r>
    </w:p>
    <w:p>
      <w:pPr>
        <w:pStyle w:val="Heading2"/>
      </w:pPr>
      <w:bookmarkStart w:id="1992" w:name="_Toc1286"/>
      <w:r>
        <w:t>شرح صحیح مسلم / شرح الحديث - عربي</w:t>
      </w:r>
      <w:bookmarkEnd w:id="1992"/>
    </w:p>
    <w:p>
      <w:pPr>
        <w:pStyle w:val="BookText"/>
      </w:pPr>
      <w:r>
        <w:rPr>
          <w:rFonts w:ascii="Amiri" w:hAnsi="Amiri" w:eastAsia="Amiri" w:cs="Amiri"/>
          <w:lang w:bidi="ar-SA"/>
          <w:color w:val="111111"/>
          <w:sz w:val="28"/>
          <w:szCs w:val="28"/>
          <w:rtl/>
        </w:rPr>
        <w:t xml:space="preserve">المرتبط: صحيح مسلم؛ القشيري النيشابوري، مسلم بن الحجاج (261-204ه-)</w:t>
      </w:r>
    </w:p>
    <w:p>
      <w:pPr>
        <w:pStyle w:val="BookText"/>
      </w:pPr>
      <w:r>
        <w:rPr>
          <w:rFonts w:ascii="Amiri" w:hAnsi="Amiri" w:eastAsia="Amiri" w:cs="Amiri"/>
          <w:lang w:bidi="ar-SA"/>
          <w:color w:val="111111"/>
          <w:sz w:val="28"/>
          <w:szCs w:val="28"/>
          <w:rtl/>
        </w:rPr>
        <w:t xml:space="preserve">38759 .بغداد مكتبة الأوقاف العامة؛ رقم المخطوط : 2772/1</w:t>
      </w:r>
    </w:p>
    <w:p>
      <w:pPr>
        <w:pStyle w:val="BookText"/>
      </w:pPr>
      <w:r>
        <w:rPr>
          <w:rFonts w:ascii="IRNazanin" w:hAnsi="IRNazanin" w:eastAsia="IRNazanin" w:cs="IRNazanin"/>
          <w:lang w:bidi="fa-IR"/>
          <w:color w:val="111111"/>
          <w:sz w:val="28"/>
          <w:szCs w:val="28"/>
          <w:rtl/>
        </w:rPr>
        <w:t xml:space="preserve">قطعة منه أوّله كتاب الاشربه ؛کا :مجهول، تا :مجهول؛ ناقصة :الآخر؛ 110ق،</w:t>
      </w:r>
    </w:p>
    <w:p>
      <w:pPr>
        <w:pStyle w:val="BookText"/>
      </w:pPr>
      <w:r>
        <w:rPr>
          <w:rFonts w:ascii="IRNazanin" w:hAnsi="IRNazanin" w:eastAsia="IRNazanin" w:cs="IRNazanin"/>
          <w:lang w:bidi="fa-IR"/>
          <w:color w:val="111111"/>
          <w:sz w:val="28"/>
          <w:szCs w:val="28"/>
          <w:rtl/>
        </w:rPr>
        <w:t xml:space="preserve">14*20سم [ف: 1-259]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24" w:name="pg8181_89071"/>
    <w:bookmarkEnd w:id="524"/>
    <w:p>
      <w:pPr>
        <w:pStyle w:val="Heading2"/>
      </w:pPr>
      <w:bookmarkStart w:id="1993" w:name="_Toc1287"/>
      <w:r>
        <w:t>شرح الصحيفة / - عربي</w:t>
      </w:r>
      <w:bookmarkEnd w:id="1993"/>
    </w:p>
    <w:p>
      <w:pPr>
        <w:pStyle w:val="BookText"/>
      </w:pPr>
      <w:r>
        <w:rPr>
          <w:rFonts w:ascii="Times New Roman" w:hAnsi="Times New Roman" w:eastAsia="Times New Roman" w:cs="Times New Roman"/>
          <w:lang w:val="en-US" w:bidi="en-US"/>
          <w:color w:val="111111"/>
          <w:sz w:val="28"/>
          <w:szCs w:val="28"/>
          <w:rtl/>
        </w:rPr>
        <w:t xml:space="preserve">38760.</w:t>
      </w:r>
    </w:p>
    <w:p>
      <w:pPr>
        <w:pStyle w:val="BookText"/>
      </w:pPr>
      <w:r>
        <w:rPr>
          <w:rFonts w:ascii="Amiri" w:hAnsi="Amiri" w:eastAsia="Amiri" w:cs="Amiri"/>
          <w:lang w:bidi="ar-SA"/>
          <w:color w:val="111111"/>
          <w:sz w:val="28"/>
          <w:szCs w:val="28"/>
          <w:rtl/>
        </w:rPr>
        <w:t xml:space="preserve">النجف الأشرف تركة محمد السماوي؛ رقم المخطوط : 315</w:t>
      </w:r>
    </w:p>
    <w:p>
      <w:pPr>
        <w:pStyle w:val="BookText"/>
      </w:pPr>
      <w:r>
        <w:rPr>
          <w:rFonts w:ascii="Amiri" w:hAnsi="Amiri" w:eastAsia="Amiri" w:cs="Amiri"/>
          <w:lang w:bidi="ar-SA"/>
          <w:color w:val="111111"/>
          <w:sz w:val="28"/>
          <w:szCs w:val="28"/>
          <w:rtl/>
        </w:rPr>
        <w:t xml:space="preserve">كا :السماوي ،تا :مجهول؛ مجموع 8 كتب [ معهد المخطوطات العربية : 4 جزء 2-230]</w:t>
      </w:r>
    </w:p>
    <w:p>
      <w:pPr>
        <w:pStyle w:val="BookText"/>
      </w:pPr>
      <w:r>
        <w:rPr>
          <w:rFonts w:ascii="Amiri" w:hAnsi="Amiri" w:eastAsia="Amiri" w:cs="Amiri"/>
          <w:lang w:bidi="ar-SA"/>
          <w:color w:val="111111"/>
          <w:sz w:val="28"/>
          <w:szCs w:val="28"/>
          <w:rtl/>
        </w:rPr>
        <w:t xml:space="preserve">شرح صحيفه سجاديه - حدائق الصالحين</w:t>
      </w:r>
    </w:p>
    <w:p>
      <w:pPr>
        <w:pStyle w:val="BookText"/>
      </w:pPr>
      <w:r>
        <w:rPr>
          <w:rFonts w:ascii="Amiri" w:hAnsi="Amiri" w:eastAsia="Amiri" w:cs="Amiri"/>
          <w:lang w:bidi="ar-SA"/>
          <w:color w:val="111111"/>
          <w:sz w:val="28"/>
          <w:szCs w:val="28"/>
          <w:rtl/>
        </w:rPr>
        <w:t xml:space="preserve">شرح صحيفه سجاديه - الصحيفة الكاملة السجادية (ترجمه)</w:t>
      </w:r>
    </w:p>
    <w:p>
      <w:pPr>
        <w:pStyle w:val="BookText"/>
      </w:pPr>
      <w:r>
        <w:rPr>
          <w:rFonts w:ascii="Amiri" w:hAnsi="Amiri" w:eastAsia="Amiri" w:cs="Amiri"/>
          <w:lang w:bidi="ar-SA"/>
          <w:color w:val="111111"/>
          <w:sz w:val="28"/>
          <w:szCs w:val="28"/>
          <w:rtl/>
        </w:rPr>
        <w:t xml:space="preserve">شرح الصحيفة السجادية - حاشية الصحيفة السجادية</w:t>
      </w:r>
    </w:p>
    <w:p>
      <w:pPr>
        <w:pStyle w:val="BookText"/>
      </w:pPr>
      <w:r>
        <w:rPr>
          <w:rFonts w:ascii="Amiri" w:hAnsi="Amiri" w:eastAsia="Amiri" w:cs="Amiri"/>
          <w:lang w:bidi="ar-SA"/>
          <w:color w:val="111111"/>
          <w:sz w:val="28"/>
          <w:szCs w:val="28"/>
          <w:rtl/>
        </w:rPr>
        <w:t xml:space="preserve">شرح الصحيفة السجادية - لوامع الأنوار العرشية في شرح الصحيفة السجادية</w:t>
      </w:r>
    </w:p>
    <w:p>
      <w:pPr>
        <w:pStyle w:val="Heading2"/>
      </w:pPr>
      <w:bookmarkStart w:id="1994" w:name="_Toc1288"/>
      <w:r>
        <w:t>شرح الصحيفة السجادية - تعليقة على صحيفة الكاملة السجادية / شرح</w:t>
      </w:r>
      <w:bookmarkEnd w:id="1994"/>
    </w:p>
    <w:p>
      <w:pPr>
        <w:pStyle w:val="BookText"/>
      </w:pPr>
      <w:r>
        <w:rPr>
          <w:rFonts w:ascii="Amiri" w:hAnsi="Amiri" w:eastAsia="Amiri" w:cs="Amiri"/>
          <w:lang w:bidi="ar-SA"/>
          <w:color w:val="111111"/>
          <w:sz w:val="28"/>
          <w:szCs w:val="28"/>
          <w:rtl/>
        </w:rPr>
        <w:t xml:space="preserve">الدعاء - عربي</w:t>
      </w:r>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المرتبط : الصحيفة الكاملة السجادية؛ علي بن حسين السجاد (ع) (94-38ه-)</w:t>
      </w:r>
    </w:p>
    <w:p>
      <w:pPr>
        <w:pStyle w:val="BookText"/>
      </w:pPr>
      <w:r>
        <w:rPr>
          <w:rFonts w:ascii="Amiri" w:hAnsi="Amiri" w:eastAsia="Amiri" w:cs="Amiri"/>
          <w:lang w:bidi="ar-SA"/>
          <w:color w:val="111111"/>
          <w:sz w:val="28"/>
          <w:szCs w:val="28"/>
          <w:rtl/>
        </w:rPr>
        <w:t xml:space="preserve">تاريخ التأليف: 1055ه-</w:t>
      </w:r>
    </w:p>
    <w:p>
      <w:pPr>
        <w:pStyle w:val="BookText"/>
      </w:pPr>
      <w:r>
        <w:rPr>
          <w:rFonts w:ascii="Amiri" w:hAnsi="Amiri" w:eastAsia="Amiri" w:cs="Amiri"/>
          <w:lang w:bidi="ar-SA"/>
          <w:color w:val="111111"/>
          <w:sz w:val="28"/>
          <w:szCs w:val="28"/>
          <w:rtl/>
        </w:rPr>
        <w:t xml:space="preserve">أوّله: الحمد لله الذي كتب في صحيفة قلوبنا محبة أهل بيت حبيبه بعد فهذه تعليقات ... أما</w:t>
      </w:r>
    </w:p>
    <w:p>
      <w:pPr>
        <w:pStyle w:val="BookText"/>
      </w:pPr>
      <w:r>
        <w:rPr>
          <w:rFonts w:ascii="Amiri" w:hAnsi="Amiri" w:eastAsia="Amiri" w:cs="Amiri"/>
          <w:lang w:bidi="ar-SA"/>
          <w:color w:val="111111"/>
          <w:sz w:val="28"/>
          <w:szCs w:val="28"/>
          <w:rtl/>
        </w:rPr>
        <w:t xml:space="preserve">من العبد ... حدّثنا، نقل الصحيفة هذه متواترة عن سيّد العابدين</w:t>
      </w:r>
    </w:p>
    <w:p>
      <w:pPr>
        <w:pStyle w:val="BookText"/>
      </w:pPr>
      <w:r>
        <w:rPr>
          <w:rFonts w:ascii="Amiri" w:hAnsi="Amiri" w:eastAsia="Amiri" w:cs="Amiri"/>
          <w:lang w:bidi="ar-SA"/>
          <w:color w:val="111111"/>
          <w:sz w:val="28"/>
          <w:szCs w:val="28"/>
          <w:rtl/>
        </w:rPr>
        <w:t xml:space="preserve">آخره: ولو لا كتاب من الله سبق من مضلات الفتن أي الفتن المضلة أعاذنا الله منها ووفقنا لكل خير تم بالخير وصار تاريخ ،تمامه، تم شرح الدعاء والحمد لله طبع طهران، 1407ه-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[فنخا 20:60-62 (39نسخة)]</w:t>
      </w:r>
    </w:p>
    <w:p>
      <w:pPr>
        <w:pStyle w:val="BookText"/>
      </w:pPr>
      <w:r>
        <w:rPr>
          <w:rFonts w:ascii="Times New Roman" w:hAnsi="Times New Roman" w:eastAsia="Times New Roman" w:cs="Times New Roman"/>
          <w:lang w:val="en-US" w:bidi="en-US"/>
          <w:color w:val="111111"/>
          <w:sz w:val="28"/>
          <w:szCs w:val="28"/>
          <w:rtl/>
        </w:rPr>
        <w:t xml:space="preserve">38761.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2683</w:t>
      </w:r>
    </w:p>
    <w:p>
      <w:pPr>
        <w:pStyle w:val="BookText"/>
      </w:pPr>
      <w:r>
        <w:rPr>
          <w:rFonts w:ascii="IRNazanin" w:hAnsi="IRNazanin" w:eastAsia="IRNazanin" w:cs="IRNazanin"/>
          <w:lang w:bidi="fa-IR"/>
          <w:color w:val="111111"/>
          <w:sz w:val="28"/>
          <w:szCs w:val="28"/>
          <w:rtl/>
        </w:rPr>
        <w:t xml:space="preserve">كا :محمّد علي بن محمّد یوسف، تا: 1088ه- 100 ص [ف: 1-246]</w:t>
      </w:r>
    </w:p>
    <w:p>
      <w:pPr>
        <w:pStyle w:val="BookText"/>
      </w:pPr>
      <w:r>
        <w:rPr>
          <w:rFonts w:ascii="Amiri" w:hAnsi="Amiri" w:eastAsia="Amiri" w:cs="Amiri"/>
          <w:lang w:bidi="ar-SA"/>
          <w:color w:val="111111"/>
          <w:sz w:val="28"/>
          <w:szCs w:val="28"/>
          <w:rtl/>
        </w:rPr>
        <w:t xml:space="preserve">38762 .بغداد؛ محفوظ، حسين علي (دكتور)؛ رقم المخطوط: 270/4</w:t>
      </w:r>
    </w:p>
    <w:p>
      <w:pPr>
        <w:pStyle w:val="BookText"/>
      </w:pPr>
      <w:r>
        <w:rPr>
          <w:rFonts w:ascii="IRNazanin" w:hAnsi="IRNazanin" w:eastAsia="IRNazanin" w:cs="IRNazanin"/>
          <w:lang w:bidi="fa-IR"/>
          <w:color w:val="111111"/>
          <w:sz w:val="28"/>
          <w:szCs w:val="28"/>
          <w:rtl/>
        </w:rPr>
        <w:t xml:space="preserve">کا: موسى بن الشيخ مساعد، تا: مجهول [ معهد المخطوطات العربية : 6-48]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25" w:name="pg8181_89073"/>
    <w:bookmarkEnd w:id="525"/>
    <w:p>
      <w:pPr>
        <w:pStyle w:val="BookText"/>
      </w:pPr>
      <w:r>
        <w:rPr>
          <w:rFonts w:ascii="Times New Roman" w:hAnsi="Times New Roman" w:eastAsia="Times New Roman" w:cs="Times New Roman"/>
          <w:lang w:val="en-US" w:bidi="en-US"/>
          <w:color w:val="111111"/>
          <w:sz w:val="28"/>
          <w:szCs w:val="28"/>
          <w:rtl/>
        </w:rPr>
        <w:t xml:space="preserve">38763.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187]</w:t>
      </w:r>
    </w:p>
    <w:p>
      <w:pPr>
        <w:pStyle w:val="BookText"/>
      </w:pPr>
      <w:r>
        <w:rPr>
          <w:rFonts w:ascii="Amiri" w:hAnsi="Amiri" w:eastAsia="Amiri" w:cs="Amiri"/>
          <w:lang w:bidi="ar-SA"/>
          <w:color w:val="111111"/>
          <w:sz w:val="28"/>
          <w:szCs w:val="28"/>
          <w:rtl/>
        </w:rPr>
        <w:t xml:space="preserve">38764 . الكاظمية؛ جامعة مدينة العلم؛ رقم المخطوط : 23/18/4</w:t>
      </w:r>
    </w:p>
    <w:p>
      <w:pPr>
        <w:pStyle w:val="BookText"/>
      </w:pPr>
      <w:r>
        <w:rPr>
          <w:rFonts w:ascii="Amiri" w:hAnsi="Amiri" w:eastAsia="Amiri" w:cs="Amiri"/>
          <w:lang w:bidi="ar-SA"/>
          <w:color w:val="111111"/>
          <w:sz w:val="28"/>
          <w:szCs w:val="28"/>
          <w:rtl/>
        </w:rPr>
        <w:t xml:space="preserve">أوّلها: الحمد لله الذي كتب في صحيفة قلوبنا محبة ...</w:t>
      </w:r>
    </w:p>
    <w:p>
      <w:pPr>
        <w:pStyle w:val="BookText"/>
      </w:pPr>
      <w:r>
        <w:rPr>
          <w:rFonts w:ascii="IRNazanin" w:hAnsi="IRNazanin" w:eastAsia="IRNazanin" w:cs="IRNazanin"/>
          <w:lang w:bidi="fa-IR"/>
          <w:color w:val="111111"/>
          <w:sz w:val="28"/>
          <w:szCs w:val="28"/>
          <w:rtl/>
        </w:rPr>
        <w:t xml:space="preserve">کا :مجهول ،تا :مجهول؛ ناقصة: الآخر؛ 18*11سم [ف: 285]</w:t>
      </w:r>
    </w:p>
    <w:p>
      <w:pPr>
        <w:pStyle w:val="Heading2"/>
      </w:pPr>
      <w:bookmarkStart w:id="1995" w:name="_Toc1289"/>
      <w:r>
        <w:t>شرح الصحيفة السجادية / شرح الدعاء - عربي</w:t>
      </w:r>
      <w:bookmarkEnd w:id="1995"/>
    </w:p>
    <w:p>
      <w:pPr>
        <w:pStyle w:val="BookText"/>
      </w:pPr>
      <w:r>
        <w:rPr>
          <w:rFonts w:ascii="Amiri" w:hAnsi="Amiri" w:eastAsia="Amiri" w:cs="Amiri"/>
          <w:lang w:bidi="ar-SA"/>
          <w:color w:val="111111"/>
          <w:sz w:val="28"/>
          <w:szCs w:val="28"/>
          <w:rtl/>
        </w:rPr>
        <w:t xml:space="preserve">العاملي، علي بن زين الدين ( - 1104 ه- )</w:t>
      </w:r>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Amiri" w:hAnsi="Amiri" w:eastAsia="Amiri" w:cs="Amiri"/>
          <w:lang w:bidi="ar-SA"/>
          <w:color w:val="111111"/>
          <w:sz w:val="28"/>
          <w:szCs w:val="28"/>
          <w:rtl/>
        </w:rPr>
        <w:t xml:space="preserve">تاريخ التأليف: 1097ه-</w:t>
      </w:r>
    </w:p>
    <w:p>
      <w:pPr>
        <w:pStyle w:val="BookText"/>
      </w:pPr>
      <w:r>
        <w:rPr>
          <w:rFonts w:ascii="Amiri" w:hAnsi="Amiri" w:eastAsia="Amiri" w:cs="Amiri"/>
          <w:lang w:bidi="ar-SA"/>
          <w:color w:val="111111"/>
          <w:sz w:val="28"/>
          <w:szCs w:val="28"/>
          <w:rtl/>
        </w:rPr>
        <w:t xml:space="preserve">أوّله : بحمدك اللهم وبشكرك هديتنا، وبعظمتك وجلالك عن الغواية وقيتنا وبعزتك وكبريائك...</w:t>
      </w:r>
    </w:p>
    <w:p>
      <w:pPr>
        <w:pStyle w:val="BookText"/>
      </w:pPr>
      <w:r>
        <w:rPr>
          <w:rFonts w:ascii="Amiri" w:hAnsi="Amiri" w:eastAsia="Amiri" w:cs="Amiri"/>
          <w:lang w:bidi="ar-SA"/>
          <w:color w:val="111111"/>
          <w:sz w:val="28"/>
          <w:szCs w:val="28"/>
          <w:rtl/>
        </w:rPr>
        <w:t xml:space="preserve">آخره: وإنّي سائل من الناظر إليه بعين الإنصاف إصلاح لخلل ملتمس منه إيضاح البرهان</w:t>
      </w:r>
    </w:p>
    <w:p>
      <w:pPr>
        <w:pStyle w:val="BookText"/>
      </w:pPr>
      <w:r>
        <w:rPr>
          <w:rFonts w:ascii="Amiri" w:hAnsi="Amiri" w:eastAsia="Amiri" w:cs="Amiri"/>
          <w:lang w:bidi="ar-SA"/>
          <w:color w:val="111111"/>
          <w:sz w:val="28"/>
          <w:szCs w:val="28"/>
          <w:rtl/>
        </w:rPr>
        <w:t xml:space="preserve">ومجانبة الجدل. والله الموفق.</w:t>
      </w:r>
    </w:p>
    <w:p>
      <w:pPr>
        <w:pStyle w:val="BookText"/>
      </w:pPr>
      <w:r>
        <w:rPr>
          <w:rFonts w:ascii="Amiri" w:hAnsi="Amiri" w:eastAsia="Amiri" w:cs="Amiri"/>
          <w:lang w:bidi="ar-SA"/>
          <w:color w:val="111111"/>
          <w:sz w:val="28"/>
          <w:szCs w:val="28"/>
          <w:rtl/>
        </w:rPr>
        <w:t xml:space="preserve">[فنخا: 20 65-66 (4نسخة)]</w:t>
      </w:r>
    </w:p>
    <w:p>
      <w:pPr>
        <w:pStyle w:val="BookText"/>
      </w:pPr>
      <w:r>
        <w:rPr>
          <w:rFonts w:ascii="Times New Roman" w:hAnsi="Times New Roman" w:eastAsia="Times New Roman" w:cs="Times New Roman"/>
          <w:lang w:val="en-US" w:bidi="en-US"/>
          <w:color w:val="111111"/>
          <w:sz w:val="28"/>
          <w:szCs w:val="28"/>
          <w:rtl/>
        </w:rPr>
        <w:t xml:space="preserve">38765.</w:t>
      </w:r>
    </w:p>
    <w:p>
      <w:pPr>
        <w:pStyle w:val="BookText"/>
      </w:pPr>
      <w:r>
        <w:rPr>
          <w:rFonts w:ascii="Amiri" w:hAnsi="Amiri" w:eastAsia="Amiri" w:cs="Amiri"/>
          <w:lang w:bidi="ar-SA"/>
          <w:color w:val="111111"/>
          <w:sz w:val="28"/>
          <w:szCs w:val="28"/>
          <w:rtl/>
        </w:rPr>
        <w:t xml:space="preserve">النجف الأشرف؛ تركة محمد السماوي؛ رقم المخطوط : 25</w:t>
      </w:r>
    </w:p>
    <w:p>
      <w:pPr>
        <w:pStyle w:val="BookText"/>
      </w:pPr>
      <w:r>
        <w:rPr>
          <w:rFonts w:ascii="Amiri" w:hAnsi="Amiri" w:eastAsia="Amiri" w:cs="Amiri"/>
          <w:lang w:bidi="ar-SA"/>
          <w:color w:val="111111"/>
          <w:sz w:val="28"/>
          <w:szCs w:val="28"/>
          <w:rtl/>
        </w:rPr>
        <w:t xml:space="preserve">كاتب = مؤلف، تا: 1097ه- [ معهد المخطوطات العربية: 4 جزء 2-216]</w:t>
      </w:r>
    </w:p>
    <w:p>
      <w:pPr>
        <w:pStyle w:val="BookText"/>
      </w:pPr>
      <w:r>
        <w:rPr>
          <w:rFonts w:ascii="Times New Roman" w:hAnsi="Times New Roman" w:eastAsia="Times New Roman" w:cs="Times New Roman"/>
          <w:lang w:val="en-US" w:bidi="en-US"/>
          <w:color w:val="111111"/>
          <w:sz w:val="28"/>
          <w:szCs w:val="28"/>
          <w:rtl/>
        </w:rPr>
        <w:t xml:space="preserve">38766.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1561</w:t>
      </w:r>
    </w:p>
    <w:p>
      <w:pPr>
        <w:pStyle w:val="BookText"/>
      </w:pPr>
      <w:r>
        <w:rPr>
          <w:rFonts w:ascii="Amiri" w:hAnsi="Amiri" w:eastAsia="Amiri" w:cs="Amiri"/>
          <w:lang w:bidi="ar-SA"/>
          <w:color w:val="111111"/>
          <w:sz w:val="28"/>
          <w:szCs w:val="28"/>
          <w:rtl/>
        </w:rPr>
        <w:t xml:space="preserve">كاتب = مؤلف، تا: 1101ه- تملك: محمّد بن داود الهمداني؛ 408ص، 19س، 22*8سم[ معجم المخطوطات النجفية: 507]</w:t>
      </w:r>
    </w:p>
    <w:p>
      <w:pPr>
        <w:pStyle w:val="BookText"/>
      </w:pPr>
      <w:r>
        <w:rPr>
          <w:rFonts w:ascii="Times New Roman" w:hAnsi="Times New Roman" w:eastAsia="Times New Roman" w:cs="Times New Roman"/>
          <w:lang w:val="en-US" w:bidi="en-US"/>
          <w:color w:val="111111"/>
          <w:sz w:val="28"/>
          <w:szCs w:val="28"/>
          <w:rtl/>
        </w:rPr>
        <w:t xml:space="preserve">38767.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w:t>
      </w:r>
    </w:p>
    <w:p>
      <w:pPr>
        <w:pStyle w:val="BookText"/>
      </w:pPr>
      <w:r>
        <w:rPr>
          <w:rFonts w:ascii="IRNazanin" w:hAnsi="IRNazanin" w:eastAsia="IRNazanin" w:cs="IRNazanin"/>
          <w:lang w:bidi="fa-IR"/>
          <w:color w:val="111111"/>
          <w:sz w:val="28"/>
          <w:szCs w:val="28"/>
          <w:rtl/>
        </w:rPr>
        <w:t xml:space="preserve">کا :مجهول ،تا :مجهول [ نشریه: 5-427]</w:t>
      </w:r>
    </w:p>
    <w:p>
      <w:pPr>
        <w:pStyle w:val="Heading2"/>
      </w:pPr>
      <w:bookmarkStart w:id="1996" w:name="_Toc1290"/>
      <w:r>
        <w:t>شرح الصحيفة السجادية / شرح الدعاء - عربي</w:t>
      </w:r>
      <w:bookmarkEnd w:id="1996"/>
    </w:p>
    <w:p>
      <w:pPr>
        <w:pStyle w:val="BookText"/>
      </w:pPr>
      <w:r>
        <w:rPr>
          <w:rFonts w:ascii="Amiri" w:hAnsi="Amiri" w:eastAsia="Amiri" w:cs="Amiri"/>
          <w:lang w:bidi="ar-SA"/>
          <w:color w:val="111111"/>
          <w:sz w:val="28"/>
          <w:szCs w:val="28"/>
          <w:rtl/>
        </w:rPr>
        <w:t xml:space="preserve">الجزائري، نعمة الله بن عبد الله( 150 - 1112 ه- )</w:t>
      </w:r>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Amiri" w:hAnsi="Amiri" w:eastAsia="Amiri" w:cs="Amiri"/>
          <w:lang w:bidi="ar-SA"/>
          <w:color w:val="111111"/>
          <w:sz w:val="28"/>
          <w:szCs w:val="28"/>
          <w:rtl/>
        </w:rPr>
        <w:t xml:space="preserve">[فنخا: 20 67-68( 2 نسخة)]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26" w:name="pg8181_89075"/>
    <w:bookmarkEnd w:id="526"/>
    <w:p>
      <w:pPr>
        <w:pStyle w:val="BookText"/>
      </w:pPr>
      <w:r>
        <w:rPr>
          <w:rFonts w:ascii="Amiri" w:hAnsi="Amiri" w:eastAsia="Amiri" w:cs="Amiri"/>
          <w:lang w:bidi="ar-SA"/>
          <w:color w:val="111111"/>
          <w:sz w:val="28"/>
          <w:szCs w:val="28"/>
          <w:rtl/>
        </w:rPr>
        <w:t xml:space="preserve">38768 . كربلاء ؛ الروضة الحسينية ( مكتبة)؛ رقم المخطوط : 540م</w:t>
      </w:r>
    </w:p>
    <w:p>
      <w:pPr>
        <w:pStyle w:val="BookText"/>
      </w:pPr>
      <w:r>
        <w:rPr>
          <w:rFonts w:ascii="IRNazanin" w:hAnsi="IRNazanin" w:eastAsia="IRNazanin" w:cs="IRNazanin"/>
          <w:lang w:bidi="fa-IR"/>
          <w:color w:val="111111"/>
          <w:sz w:val="28"/>
          <w:szCs w:val="28"/>
          <w:rtl/>
        </w:rPr>
        <w:t xml:space="preserve">نسخ ،کا :مجهول ،تا: 1078ه- 358 ص 22 س، 23*13سم[مخطوطات كربلاء: 4-233]</w:t>
      </w:r>
    </w:p>
    <w:p>
      <w:pPr>
        <w:pStyle w:val="Heading2"/>
      </w:pPr>
      <w:bookmarkStart w:id="1997" w:name="_Toc1291"/>
      <w:r>
        <w:t>شرح الصحيفة السجادية / شرح الدعاء - عربي</w:t>
      </w:r>
      <w:bookmarkEnd w:id="1997"/>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Amiri" w:hAnsi="Amiri" w:eastAsia="Amiri" w:cs="Amiri"/>
          <w:lang w:bidi="ar-SA"/>
          <w:color w:val="111111"/>
          <w:sz w:val="28"/>
          <w:szCs w:val="28"/>
          <w:rtl/>
        </w:rPr>
        <w:t xml:space="preserve">38769 . كربلاء؛ مكتبة السيّد محمّد باقر الطباطبائي؛ رقم المخطوط: 154</w:t>
      </w:r>
    </w:p>
    <w:p>
      <w:pPr>
        <w:pStyle w:val="BookText"/>
      </w:pPr>
      <w:r>
        <w:rPr>
          <w:rFonts w:ascii="Amiri" w:hAnsi="Amiri" w:eastAsia="Amiri" w:cs="Amiri"/>
          <w:lang w:bidi="ar-SA"/>
          <w:color w:val="111111"/>
          <w:sz w:val="28"/>
          <w:szCs w:val="28"/>
          <w:rtl/>
        </w:rPr>
        <w:t xml:space="preserve">أوّلها :البسملة والحمد لله الذي من علينا بمحمّد نبيه صلى الله عليه وآله دون الأمم الماضية ؛آخرها :تم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مجهول؛ 122 ص 99*13سم [ف: 93]</w:t>
      </w:r>
    </w:p>
    <w:p>
      <w:pPr>
        <w:pStyle w:val="BookText"/>
      </w:pPr>
      <w:r>
        <w:rPr>
          <w:rFonts w:ascii="Amiri" w:hAnsi="Amiri" w:eastAsia="Amiri" w:cs="Amiri"/>
          <w:lang w:bidi="ar-SA"/>
          <w:color w:val="111111"/>
          <w:sz w:val="28"/>
          <w:szCs w:val="28"/>
          <w:rtl/>
        </w:rPr>
        <w:t xml:space="preserve">38770 . النجف الأشرف؛ مكتبة الإمام أمير المؤمنين العامة؛ رقم المخطوط : 37</w:t>
      </w:r>
    </w:p>
    <w:p>
      <w:pPr>
        <w:pStyle w:val="BookText"/>
      </w:pPr>
      <w:r>
        <w:rPr>
          <w:rFonts w:ascii="Amiri" w:hAnsi="Amiri" w:eastAsia="Amiri" w:cs="Amiri"/>
          <w:lang w:bidi="ar-SA"/>
          <w:color w:val="111111"/>
          <w:sz w:val="28"/>
          <w:szCs w:val="28"/>
          <w:rtl/>
        </w:rPr>
        <w:t xml:space="preserve">شرح على جملة من ادعية الصحيفة السجادية؛ كا :مجهول، تا :مجهول [معجم المخطوطات النجفية : 546]</w:t>
      </w:r>
    </w:p>
    <w:p>
      <w:pPr>
        <w:pStyle w:val="Heading2"/>
      </w:pPr>
      <w:bookmarkStart w:id="1998" w:name="_Toc1292"/>
      <w:r>
        <w:t>شرح الصحيفة السجادية / شرح الدعاء - عربي وفارسي</w:t>
      </w:r>
      <w:bookmarkEnd w:id="1998"/>
    </w:p>
    <w:p>
      <w:pPr>
        <w:pStyle w:val="BookText"/>
      </w:pPr>
      <w:r>
        <w:rPr>
          <w:rFonts w:ascii="Amiri" w:hAnsi="Amiri" w:eastAsia="Amiri" w:cs="Amiri"/>
          <w:lang w:bidi="ar-SA"/>
          <w:color w:val="111111"/>
          <w:sz w:val="28"/>
          <w:szCs w:val="28"/>
          <w:rtl/>
        </w:rPr>
        <w:t xml:space="preserve">المرتبط : الصحيفة الكاملة السجادية؛ علي بن حسين السجاد (ع) (94-38ه-)</w:t>
      </w:r>
    </w:p>
    <w:p>
      <w:pPr>
        <w:pStyle w:val="BookText"/>
      </w:pPr>
      <w:r>
        <w:rPr>
          <w:rFonts w:ascii="Amiri" w:hAnsi="Amiri" w:eastAsia="Amiri" w:cs="Amiri"/>
          <w:lang w:bidi="ar-SA"/>
          <w:color w:val="111111"/>
          <w:sz w:val="28"/>
          <w:szCs w:val="28"/>
          <w:rtl/>
        </w:rPr>
        <w:t xml:space="preserve">38771 .كربلاء؛ العتبة العبّاسية رقم المخطوط 701</w:t>
      </w:r>
    </w:p>
    <w:p>
      <w:pPr>
        <w:pStyle w:val="BookText"/>
      </w:pPr>
      <w:r>
        <w:rPr>
          <w:rFonts w:ascii="IRNazanin" w:hAnsi="IRNazanin" w:eastAsia="IRNazanin" w:cs="IRNazanin"/>
          <w:lang w:bidi="fa-IR"/>
          <w:color w:val="111111"/>
          <w:sz w:val="28"/>
          <w:szCs w:val="28"/>
          <w:rtl/>
        </w:rPr>
        <w:t xml:space="preserve">أوّلها :حدثنا السيد الأجل نجم الدين بهاء الشرف أبو الحسن محمّد بن الحسن بن أحمد بن علي بن محمّد بن عمر ... در حالتی که یحیی پسر زید روی ؛آخرها :جمیع خلق حضرت محمّد صل الله عليه وآله وسلم فرستاده خداي تعالی برگزیده شده وبر آل او باد که پاک و منزه اند از ارجاس وأنجاس تمت بعون الله</w:t>
      </w:r>
    </w:p>
    <w:p>
      <w:pPr>
        <w:pStyle w:val="BookText"/>
      </w:pPr>
      <w:r>
        <w:rPr>
          <w:rFonts w:ascii="Amiri" w:hAnsi="Amiri" w:eastAsia="Amiri" w:cs="Amiri"/>
          <w:lang w:bidi="ar-SA"/>
          <w:color w:val="111111"/>
          <w:sz w:val="28"/>
          <w:szCs w:val="28"/>
          <w:rtl/>
        </w:rPr>
        <w:t xml:space="preserve">نسخ ونستعليق، كا: محمّد باقر الروده سري الجيلاني، تا: 2 شوّال 1099ه-؛ 303ق، 17س، 20*10سم [ف: 2-289]</w:t>
      </w:r>
    </w:p>
    <w:p>
      <w:pPr>
        <w:pStyle w:val="Heading2"/>
      </w:pPr>
      <w:bookmarkStart w:id="1999" w:name="_Toc1293"/>
      <w:r>
        <w:t>شرح الصحيفة السجادية / شرح الدعاء - فارسي</w:t>
      </w:r>
      <w:bookmarkEnd w:id="1999"/>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Amiri" w:hAnsi="Amiri" w:eastAsia="Amiri" w:cs="Amiri"/>
          <w:lang w:bidi="ar-SA"/>
          <w:color w:val="111111"/>
          <w:sz w:val="28"/>
          <w:szCs w:val="28"/>
          <w:rtl/>
        </w:rPr>
        <w:t xml:space="preserve">38772 .بغداد؛ محفوظ، حسين علي ( دكتور)؛ رقم المخطوط: 140</w:t>
      </w:r>
    </w:p>
    <w:p>
      <w:pPr>
        <w:pStyle w:val="BookText"/>
      </w:pPr>
      <w:r>
        <w:rPr>
          <w:rFonts w:ascii="Amiri" w:hAnsi="Amiri" w:eastAsia="Amiri" w:cs="Amiri"/>
          <w:lang w:bidi="ar-SA"/>
          <w:color w:val="111111"/>
          <w:sz w:val="28"/>
          <w:szCs w:val="28"/>
          <w:rtl/>
        </w:rPr>
        <w:t xml:space="preserve">كا :يحيى بن حبيب الله الهمداني، تا :1074ه- [ معهد المخطوطات العربية: 6-31]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27" w:name="pg8181_89077"/>
    <w:bookmarkEnd w:id="527"/>
    <w:p>
      <w:pPr>
        <w:pStyle w:val="BookText"/>
      </w:pPr>
      <w:r>
        <w:rPr>
          <w:rFonts w:ascii="Amiri" w:hAnsi="Amiri" w:eastAsia="Amiri" w:cs="Amiri"/>
          <w:lang w:bidi="ar-SA"/>
          <w:color w:val="111111"/>
          <w:sz w:val="28"/>
          <w:szCs w:val="28"/>
          <w:rtl/>
        </w:rPr>
        <w:t xml:space="preserve">شرح الصدر بذكر أهل بدر - البدرية</w:t>
      </w:r>
    </w:p>
    <w:p>
      <w:pPr>
        <w:pStyle w:val="Heading2"/>
      </w:pPr>
      <w:bookmarkStart w:id="2000" w:name="_Toc1294"/>
      <w:r>
        <w:t>شرح الصدر بشرح أرجوزة استنزال النصر بالتوسل بأهل بدر / تراجم - عربي</w:t>
      </w:r>
      <w:bookmarkEnd w:id="2000"/>
    </w:p>
    <w:p>
      <w:pPr>
        <w:pStyle w:val="BookText"/>
      </w:pPr>
      <w:r>
        <w:rPr>
          <w:rFonts w:ascii="Amiri" w:hAnsi="Amiri" w:eastAsia="Amiri" w:cs="Amiri"/>
          <w:lang w:bidi="ar-SA"/>
          <w:color w:val="111111"/>
          <w:sz w:val="28"/>
          <w:szCs w:val="28"/>
          <w:rtl/>
        </w:rPr>
        <w:t xml:space="preserve">المنيني، أحمد بن علي (1089 - 1172 ه- )</w:t>
      </w:r>
    </w:p>
    <w:p>
      <w:pPr>
        <w:pStyle w:val="BookText"/>
      </w:pPr>
      <w:r>
        <w:rPr>
          <w:rFonts w:ascii="Amiri" w:hAnsi="Amiri" w:eastAsia="Amiri" w:cs="Amiri"/>
          <w:lang w:bidi="ar-SA"/>
          <w:color w:val="111111"/>
          <w:sz w:val="28"/>
          <w:szCs w:val="28"/>
          <w:rtl/>
        </w:rPr>
        <w:t xml:space="preserve">المرتبط :استنزال النصر بالتوسل بأهل بدر المنيني، أحمد بن علي (1172-1089ه-)</w:t>
      </w:r>
    </w:p>
    <w:p>
      <w:pPr>
        <w:pStyle w:val="BookText"/>
      </w:pPr>
      <w:r>
        <w:rPr>
          <w:rFonts w:ascii="Amiri" w:hAnsi="Amiri" w:eastAsia="Amiri" w:cs="Amiri"/>
          <w:lang w:bidi="ar-SA"/>
          <w:color w:val="111111"/>
          <w:sz w:val="28"/>
          <w:szCs w:val="28"/>
          <w:rtl/>
        </w:rPr>
        <w:t xml:space="preserve">تاريخ التأليف : 18 ذي الحجة 1167ه-</w:t>
      </w:r>
    </w:p>
    <w:p>
      <w:pPr>
        <w:pStyle w:val="BookText"/>
      </w:pPr>
      <w:r>
        <w:rPr>
          <w:rFonts w:ascii="Amiri" w:hAnsi="Amiri" w:eastAsia="Amiri" w:cs="Amiri"/>
          <w:lang w:bidi="ar-SA"/>
          <w:color w:val="111111"/>
          <w:sz w:val="28"/>
          <w:szCs w:val="28"/>
          <w:rtl/>
        </w:rPr>
        <w:t xml:space="preserve">أوّله : الحمد لله الذي خلق نبينا محمّداً صلى الله تعالى عليه وسلّم بخصائص أعلى لديها قدراً</w:t>
      </w:r>
    </w:p>
    <w:p>
      <w:pPr>
        <w:pStyle w:val="BookText"/>
      </w:pPr>
      <w:r>
        <w:rPr>
          <w:rFonts w:ascii="Amiri" w:hAnsi="Amiri" w:eastAsia="Amiri" w:cs="Amiri"/>
          <w:lang w:bidi="ar-SA"/>
          <w:color w:val="111111"/>
          <w:sz w:val="28"/>
          <w:szCs w:val="28"/>
          <w:rtl/>
        </w:rPr>
        <w:t xml:space="preserve">طبع: القاهرة، 1281ه-</w:t>
      </w:r>
    </w:p>
    <w:p>
      <w:pPr>
        <w:pStyle w:val="BookText"/>
      </w:pPr>
      <w:r>
        <w:rPr>
          <w:rFonts w:ascii="IRNazanin" w:hAnsi="IRNazanin" w:eastAsia="IRNazanin" w:cs="IRNazanin"/>
          <w:lang w:bidi="fa-IR"/>
          <w:color w:val="111111"/>
          <w:sz w:val="28"/>
          <w:szCs w:val="28"/>
          <w:rtl/>
        </w:rPr>
        <w:t xml:space="preserve">[فنخا: 20 77]</w:t>
      </w:r>
    </w:p>
    <w:p>
      <w:pPr>
        <w:pStyle w:val="BookText"/>
      </w:pPr>
      <w:r>
        <w:rPr>
          <w:rFonts w:ascii="Amiri" w:hAnsi="Amiri" w:eastAsia="Amiri" w:cs="Amiri"/>
          <w:lang w:bidi="ar-SA"/>
          <w:color w:val="111111"/>
          <w:sz w:val="28"/>
          <w:szCs w:val="28"/>
          <w:rtl/>
        </w:rPr>
        <w:t xml:space="preserve">38773 .بغداد؛ مكتبة الأوقاف العامة؛ رقم المخطوط: 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هي في 20 بيتاً؛ نسخ ،كا :حسن الحسيني، تا: 1168ه- 97ق، 21*14سم [ف: 2-430]</w:t>
      </w:r>
    </w:p>
    <w:p>
      <w:pPr>
        <w:pStyle w:val="BookText"/>
      </w:pPr>
      <w:r>
        <w:rPr>
          <w:rFonts w:ascii="Times New Roman" w:hAnsi="Times New Roman" w:eastAsia="Times New Roman" w:cs="Times New Roman"/>
          <w:lang w:val="en-US" w:bidi="en-US"/>
          <w:color w:val="111111"/>
          <w:sz w:val="28"/>
          <w:szCs w:val="28"/>
          <w:rtl/>
        </w:rPr>
        <w:t xml:space="preserve">38774.</w:t>
      </w:r>
    </w:p>
    <w:p>
      <w:pPr>
        <w:pStyle w:val="BookText"/>
      </w:pPr>
      <w:r>
        <w:rPr>
          <w:rFonts w:ascii="Amiri" w:hAnsi="Amiri" w:eastAsia="Amiri" w:cs="Amiri"/>
          <w:lang w:bidi="ar-SA"/>
          <w:color w:val="111111"/>
          <w:sz w:val="28"/>
          <w:szCs w:val="28"/>
          <w:rtl/>
        </w:rPr>
        <w:t xml:space="preserve">بغداد؛ مكتبة الأوقاف العامة؛ رقم المخطوط : 13825/1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:ربيع الثاني 1336ه- 86ق، 21 س، 21*15سم [ف: 4-</w:t>
      </w:r>
    </w:p>
    <w:p>
      <w:pPr>
        <w:pStyle w:val="BookText"/>
      </w:pPr>
      <w:r>
        <w:rPr>
          <w:rFonts w:ascii="Times New Roman" w:hAnsi="Times New Roman" w:eastAsia="Times New Roman" w:cs="Times New Roman"/>
          <w:lang w:val="en-US" w:bidi="en-US"/>
          <w:color w:val="111111"/>
          <w:sz w:val="28"/>
          <w:szCs w:val="28"/>
          <w:rtl/>
        </w:rPr>
        <w:t xml:space="preserve">244 ]</w:t>
      </w:r>
    </w:p>
    <w:p>
      <w:pPr>
        <w:pStyle w:val="Heading2"/>
      </w:pPr>
      <w:bookmarkStart w:id="2001" w:name="_Toc1295"/>
      <w:r>
        <w:t>شرح الصدور بشرح زوائد الشذور / نحو - عربي</w:t>
      </w:r>
      <w:bookmarkEnd w:id="2001"/>
    </w:p>
    <w:p>
      <w:pPr>
        <w:pStyle w:val="BookText"/>
      </w:pPr>
      <w:r>
        <w:rPr>
          <w:rFonts w:ascii="Amiri" w:hAnsi="Amiri" w:eastAsia="Amiri" w:cs="Amiri"/>
          <w:lang w:bidi="ar-SA"/>
          <w:color w:val="111111"/>
          <w:sz w:val="28"/>
          <w:szCs w:val="28"/>
          <w:rtl/>
        </w:rPr>
        <w:t xml:space="preserve">القدسي، حسن بن أبي بكر ( - 836 ه-)</w:t>
      </w:r>
    </w:p>
    <w:p>
      <w:pPr>
        <w:pStyle w:val="BookText"/>
      </w:pPr>
      <w:r>
        <w:rPr>
          <w:rFonts w:ascii="Amiri" w:hAnsi="Amiri" w:eastAsia="Amiri" w:cs="Amiri"/>
          <w:lang w:bidi="ar-SA"/>
          <w:color w:val="111111"/>
          <w:sz w:val="28"/>
          <w:szCs w:val="28"/>
          <w:rtl/>
        </w:rPr>
        <w:t xml:space="preserve">المرتبط : شذور الذهب في معرفة كلام العرب ابن هشام عبد الله بن يوسف (761-708ه-)</w:t>
      </w:r>
    </w:p>
    <w:p>
      <w:pPr>
        <w:pStyle w:val="BookText"/>
      </w:pPr>
      <w:r>
        <w:rPr>
          <w:rFonts w:ascii="IRNazanin" w:hAnsi="IRNazanin" w:eastAsia="IRNazanin" w:cs="IRNazanin"/>
          <w:lang w:bidi="fa-IR"/>
          <w:color w:val="111111"/>
          <w:sz w:val="28"/>
          <w:szCs w:val="28"/>
          <w:rtl/>
        </w:rPr>
        <w:t xml:space="preserve">[فنخا :20 78]</w:t>
      </w:r>
    </w:p>
    <w:p>
      <w:pPr>
        <w:pStyle w:val="BookText"/>
      </w:pPr>
      <w:r>
        <w:rPr>
          <w:rFonts w:ascii="Amiri" w:hAnsi="Amiri" w:eastAsia="Amiri" w:cs="Amiri"/>
          <w:lang w:bidi="ar-SA"/>
          <w:color w:val="111111"/>
          <w:sz w:val="28"/>
          <w:szCs w:val="28"/>
          <w:rtl/>
        </w:rPr>
        <w:t xml:space="preserve">38775 .بغداد ؛مكتبة الأوقاف العامة؛ رقم المخطوط: 4277/3</w:t>
      </w:r>
    </w:p>
    <w:p>
      <w:pPr>
        <w:pStyle w:val="BookText"/>
      </w:pPr>
      <w:r>
        <w:rPr>
          <w:rFonts w:ascii="Amiri" w:hAnsi="Amiri" w:eastAsia="Amiri" w:cs="Amiri"/>
          <w:lang w:bidi="ar-SA"/>
          <w:color w:val="111111"/>
          <w:sz w:val="28"/>
          <w:szCs w:val="28"/>
          <w:rtl/>
        </w:rPr>
        <w:t xml:space="preserve">أوّلها: الحمد لله الذي أكمل ديننا برحمته، وأتم علينا عظيم نعمته</w:t>
      </w:r>
    </w:p>
    <w:p>
      <w:pPr>
        <w:pStyle w:val="BookText"/>
      </w:pPr>
      <w:r>
        <w:rPr>
          <w:rFonts w:ascii="Amiri" w:hAnsi="Amiri" w:eastAsia="Amiri" w:cs="Amiri"/>
          <w:lang w:bidi="ar-SA"/>
          <w:color w:val="111111"/>
          <w:sz w:val="28"/>
          <w:szCs w:val="28"/>
          <w:rtl/>
        </w:rPr>
        <w:t xml:space="preserve">كا :عبد الحي بن إبراهيم البهنسي القرشي ،تا: 1152 ه- قرية حمورية؛ 24 ق ، 22*15سم</w:t>
      </w:r>
    </w:p>
    <w:p>
      <w:pPr>
        <w:pStyle w:val="BookText"/>
      </w:pPr>
      <w:r>
        <w:rPr>
          <w:rFonts w:ascii="IRNazanin" w:hAnsi="IRNazanin" w:eastAsia="IRNazanin" w:cs="IRNazanin"/>
          <w:lang w:bidi="fa-IR"/>
          <w:color w:val="111111"/>
          <w:sz w:val="28"/>
          <w:szCs w:val="28"/>
          <w:rtl/>
        </w:rPr>
        <w:t xml:space="preserve">[ف: 3-310]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28" w:name="pg8181_89079"/>
    <w:bookmarkEnd w:id="528"/>
    <w:p>
      <w:pPr>
        <w:pStyle w:val="BookText"/>
      </w:pPr>
      <w:r>
        <w:rPr>
          <w:rFonts w:ascii="Times New Roman" w:hAnsi="Times New Roman" w:eastAsia="Times New Roman" w:cs="Times New Roman"/>
          <w:lang w:val="en-US" w:bidi="en-US"/>
          <w:color w:val="111111"/>
          <w:sz w:val="28"/>
          <w:szCs w:val="28"/>
          <w:rtl/>
        </w:rPr>
        <w:t xml:space="preserve">38776.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22/92/3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3-168]</w:t>
      </w:r>
    </w:p>
    <w:p>
      <w:pPr>
        <w:pStyle w:val="Heading2"/>
      </w:pPr>
      <w:bookmarkStart w:id="2002" w:name="_Toc1296"/>
      <w:r>
        <w:t>شرح الصدور في حقايق الأمور / كلام وعقائد - فارسي</w:t>
      </w:r>
      <w:bookmarkEnd w:id="2002"/>
    </w:p>
    <w:p>
      <w:pPr>
        <w:pStyle w:val="BookText"/>
      </w:pPr>
      <w:r>
        <w:rPr>
          <w:rFonts w:ascii="Amiri" w:hAnsi="Amiri" w:eastAsia="Amiri" w:cs="Amiri"/>
          <w:lang w:bidi="ar-SA"/>
          <w:color w:val="111111"/>
          <w:sz w:val="28"/>
          <w:szCs w:val="28"/>
          <w:rtl/>
        </w:rPr>
        <w:t xml:space="preserve">خاك القزويني محمّد بن عبد الحسين (القرن 14 ه- )</w:t>
      </w:r>
    </w:p>
    <w:p>
      <w:pPr>
        <w:pStyle w:val="BookText"/>
      </w:pPr>
      <w:r>
        <w:rPr>
          <w:rFonts w:ascii="Amiri" w:hAnsi="Amiri" w:eastAsia="Amiri" w:cs="Amiri"/>
          <w:lang w:bidi="ar-SA"/>
          <w:color w:val="111111"/>
          <w:sz w:val="28"/>
          <w:szCs w:val="28"/>
          <w:rtl/>
        </w:rPr>
        <w:t xml:space="preserve">تاريخ التأليف: 12 محرم 1356ه-</w:t>
      </w:r>
    </w:p>
    <w:p>
      <w:pPr>
        <w:pStyle w:val="BookText"/>
      </w:pPr>
      <w:r>
        <w:rPr>
          <w:rFonts w:ascii="IRNazanin" w:hAnsi="IRNazanin" w:eastAsia="IRNazanin" w:cs="IRNazanin"/>
          <w:lang w:bidi="fa-IR"/>
          <w:color w:val="111111"/>
          <w:sz w:val="28"/>
          <w:szCs w:val="28"/>
          <w:rtl/>
        </w:rPr>
        <w:t xml:space="preserve">أوّله :يا روح روح العالم اى خالق عناصر وای روح کائنات *** چون خاک در مدیح تو خلقند</w:t>
      </w:r>
    </w:p>
    <w:p>
      <w:pPr>
        <w:pStyle w:val="BookText"/>
      </w:pPr>
      <w:r>
        <w:rPr>
          <w:rFonts w:ascii="IRNazanin" w:hAnsi="IRNazanin" w:eastAsia="IRNazanin" w:cs="IRNazanin"/>
          <w:lang w:bidi="fa-IR"/>
          <w:color w:val="111111"/>
          <w:sz w:val="28"/>
          <w:szCs w:val="28"/>
          <w:rtl/>
        </w:rPr>
        <w:t xml:space="preserve">ای مات مات هستی تو هرچه هست وسوای تو هیچ نیست *** جز سایه تو نیست ظهورات</w:t>
      </w:r>
    </w:p>
    <w:p>
      <w:pPr>
        <w:pStyle w:val="BookText"/>
      </w:pPr>
      <w:r>
        <w:rPr>
          <w:rFonts w:ascii="IRNazanin" w:hAnsi="IRNazanin" w:eastAsia="IRNazanin" w:cs="IRNazanin"/>
          <w:lang w:bidi="fa-IR"/>
          <w:color w:val="111111"/>
          <w:sz w:val="28"/>
          <w:szCs w:val="28"/>
          <w:rtl/>
        </w:rPr>
        <w:t xml:space="preserve">ممکنات</w:t>
      </w:r>
    </w:p>
    <w:p>
      <w:pPr>
        <w:pStyle w:val="BookText"/>
      </w:pPr>
      <w:r>
        <w:rPr>
          <w:rFonts w:ascii="IRNazanin" w:hAnsi="IRNazanin" w:eastAsia="IRNazanin" w:cs="IRNazanin"/>
          <w:lang w:bidi="fa-IR"/>
          <w:color w:val="111111"/>
          <w:sz w:val="28"/>
          <w:szCs w:val="28"/>
          <w:rtl/>
        </w:rPr>
        <w:t xml:space="preserve">آخره :هزار وسیصد و پنجاه و شش سال از پس از هجرت *** افاضت شد به خاک این شرحه ها از حضرت یزدان / شود شاید قبول صاحب جاه سلیمانی *** که هست این هدیه چون پای</w:t>
      </w:r>
    </w:p>
    <w:p>
      <w:pPr>
        <w:pStyle w:val="BookText"/>
      </w:pPr>
      <w:r>
        <w:rPr>
          <w:rFonts w:ascii="IRNazanin" w:hAnsi="IRNazanin" w:eastAsia="IRNazanin" w:cs="IRNazanin"/>
          <w:lang w:bidi="fa-IR"/>
          <w:color w:val="111111"/>
          <w:sz w:val="28"/>
          <w:szCs w:val="28"/>
          <w:rtl/>
        </w:rPr>
        <w:t xml:space="preserve">ملخ در محفل رندان والسلام</w:t>
      </w:r>
    </w:p>
    <w:p>
      <w:pPr>
        <w:pStyle w:val="BookText"/>
      </w:pPr>
      <w:r>
        <w:rPr>
          <w:rFonts w:ascii="Amiri" w:hAnsi="Amiri" w:eastAsia="Amiri" w:cs="Amiri"/>
          <w:lang w:bidi="ar-SA"/>
          <w:color w:val="111111"/>
          <w:sz w:val="28"/>
          <w:szCs w:val="28"/>
          <w:rtl/>
        </w:rPr>
        <w:t xml:space="preserve">[فنخا :20 78-79 (3 نسخة)]</w:t>
      </w:r>
    </w:p>
    <w:p>
      <w:pPr>
        <w:pStyle w:val="BookText"/>
      </w:pPr>
      <w:r>
        <w:rPr>
          <w:rFonts w:ascii="Amiri" w:hAnsi="Amiri" w:eastAsia="Amiri" w:cs="Amiri"/>
          <w:lang w:bidi="ar-SA"/>
          <w:color w:val="111111"/>
          <w:sz w:val="28"/>
          <w:szCs w:val="28"/>
          <w:rtl/>
        </w:rPr>
        <w:t xml:space="preserve">38777 . النجف الأشرف؛ مكتبة الإمام أمير المؤمنين العامة؛ رقم المخطوط: 1593</w:t>
      </w:r>
    </w:p>
    <w:p>
      <w:pPr>
        <w:pStyle w:val="BookText"/>
      </w:pPr>
      <w:r>
        <w:rPr>
          <w:rFonts w:ascii="Amiri" w:hAnsi="Amiri" w:eastAsia="Amiri" w:cs="Amiri"/>
          <w:lang w:bidi="ar-SA"/>
          <w:color w:val="111111"/>
          <w:sz w:val="28"/>
          <w:szCs w:val="28"/>
          <w:rtl/>
        </w:rPr>
        <w:t xml:space="preserve">كاتب = مؤلف ،تا :مجهول؛ 119 ق [ف: 2-453]</w:t>
      </w:r>
    </w:p>
    <w:p>
      <w:pPr>
        <w:pStyle w:val="Heading2"/>
      </w:pPr>
      <w:bookmarkStart w:id="2003" w:name="_Toc1297"/>
      <w:r>
        <w:t>شرح الصدور في شرح حال الموتي والقبور / كلام وعقائد - عربي</w:t>
      </w:r>
      <w:bookmarkEnd w:id="200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 التذكرة بأحوال الموتي وأمور الآخرة القرطبي، محمّد بن أحمد ( -671ه-)</w:t>
      </w:r>
    </w:p>
    <w:p>
      <w:pPr>
        <w:pStyle w:val="BookText"/>
      </w:pPr>
      <w:r>
        <w:rPr>
          <w:rFonts w:ascii="Amiri" w:hAnsi="Amiri" w:eastAsia="Amiri" w:cs="Amiri"/>
          <w:lang w:bidi="ar-SA"/>
          <w:color w:val="111111"/>
          <w:sz w:val="28"/>
          <w:szCs w:val="28"/>
          <w:rtl/>
        </w:rPr>
        <w:t xml:space="preserve">أوّله: البسملة، الحمد الله الذي إيقظ من شاء من سنة الغفلة ورفع من أحب لقاءه عليين...</w:t>
      </w:r>
    </w:p>
    <w:p>
      <w:pPr>
        <w:pStyle w:val="BookText"/>
      </w:pPr>
      <w:r>
        <w:rPr>
          <w:rFonts w:ascii="Amiri" w:hAnsi="Amiri" w:eastAsia="Amiri" w:cs="Amiri"/>
          <w:lang w:bidi="ar-SA"/>
          <w:color w:val="111111"/>
          <w:sz w:val="28"/>
          <w:szCs w:val="28"/>
          <w:rtl/>
        </w:rPr>
        <w:t xml:space="preserve">آخره: فأكل وأطمعه وهذا يويد أن القلب محل الروح ... والحمد لله</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[فنخا 20: 79 (5 نسخة])</w:t>
      </w:r>
    </w:p>
    <w:p>
      <w:pPr>
        <w:pStyle w:val="BookText"/>
      </w:pPr>
      <w:r>
        <w:rPr>
          <w:rFonts w:ascii="Times New Roman" w:hAnsi="Times New Roman" w:eastAsia="Times New Roman" w:cs="Times New Roman"/>
          <w:lang w:val="en-US" w:bidi="en-US"/>
          <w:color w:val="111111"/>
          <w:sz w:val="28"/>
          <w:szCs w:val="28"/>
          <w:rtl/>
        </w:rPr>
        <w:t xml:space="preserve">38778.</w:t>
      </w:r>
    </w:p>
    <w:p>
      <w:pPr>
        <w:pStyle w:val="BookText"/>
      </w:pPr>
      <w:r>
        <w:rPr>
          <w:rFonts w:ascii="Amiri" w:hAnsi="Amiri" w:eastAsia="Amiri" w:cs="Amiri"/>
          <w:lang w:bidi="ar-SA"/>
          <w:color w:val="111111"/>
          <w:sz w:val="28"/>
          <w:szCs w:val="28"/>
          <w:rtl/>
        </w:rPr>
        <w:t xml:space="preserve">بغداد؛ خزانة قاسم محمّد الرجب؛ رقم المخطوط : 23</w:t>
      </w:r>
    </w:p>
    <w:p>
      <w:pPr>
        <w:pStyle w:val="BookText"/>
      </w:pPr>
      <w:r>
        <w:rPr>
          <w:rFonts w:ascii="IRNazanin" w:hAnsi="IRNazanin" w:eastAsia="IRNazanin" w:cs="IRNazanin"/>
          <w:lang w:bidi="fa-IR"/>
          <w:color w:val="111111"/>
          <w:sz w:val="28"/>
          <w:szCs w:val="28"/>
          <w:rtl/>
        </w:rPr>
        <w:t xml:space="preserve">کا :مجهول ،تا: 1030ه- ناقصة: الأوّل [ف: 1-7]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38779 .بغداد؛ دار المخطوطات؛ رقم المخطوط : 13262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بداية القرن 11ه- 216 ص 21 س 15*21سم [دار صدام-ف: حدیث</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Amiri" w:hAnsi="Amiri" w:eastAsia="Amiri" w:cs="Amiri"/>
          <w:lang w:bidi="ar-SA"/>
          <w:color w:val="111111"/>
          <w:sz w:val="28"/>
          <w:szCs w:val="28"/>
          <w:rtl/>
        </w:rPr>
        <w:t xml:space="preserve">38780 . البصرة ؛ جامعة البصرة (المكتبة المركزية)؛ رقم المخطوط : 257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 الله بن محمّد، تا: 1105ه- 239 ق ، 22*15سم [المورد: 31-380]</w:t>
      </w:r>
    </w:p>
    <w:p>
      <w:pPr>
        <w:pStyle w:val="BookText"/>
      </w:pPr>
      <w:r>
        <w:rPr>
          <w:rFonts w:ascii="Amiri" w:hAnsi="Amiri" w:eastAsia="Amiri" w:cs="Amiri"/>
          <w:lang w:bidi="ar-SA"/>
          <w:color w:val="111111"/>
          <w:sz w:val="28"/>
          <w:szCs w:val="28"/>
          <w:rtl/>
        </w:rPr>
        <w:t xml:space="preserve">38781 .بغداد؛ عباس حلمي القصاب ( في دار التربية الإسلامية)؛ رقم المخطوط: 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عبد الله طوقاتلي زاده، تا: 22 شعبان 1161ه- 162ق، 20-23 س، 22*15سم [المورد (21-253]</w:t>
      </w:r>
    </w:p>
    <w:p>
      <w:pPr>
        <w:pStyle w:val="BookText"/>
      </w:pPr>
      <w:r>
        <w:rPr>
          <w:rFonts w:ascii="Amiri" w:hAnsi="Amiri" w:eastAsia="Amiri" w:cs="Amiri"/>
          <w:lang w:bidi="ar-SA"/>
          <w:color w:val="111111"/>
          <w:sz w:val="28"/>
          <w:szCs w:val="28"/>
          <w:rtl/>
        </w:rPr>
        <w:t xml:space="preserve">38782 .بغداد؛ مكتبة الأوقاف العامة؛ رقم المخطوط : 4756</w:t>
      </w:r>
    </w:p>
    <w:p>
      <w:pPr>
        <w:pStyle w:val="BookText"/>
      </w:pPr>
      <w:r>
        <w:rPr>
          <w:rFonts w:ascii="Amiri" w:hAnsi="Amiri" w:eastAsia="Amiri" w:cs="Amiri"/>
          <w:lang w:bidi="ar-SA"/>
          <w:color w:val="111111"/>
          <w:sz w:val="28"/>
          <w:szCs w:val="28"/>
          <w:rtl/>
        </w:rPr>
        <w:t xml:space="preserve">كا :يحيى بن محمّد صالح الحديثي، تا: 1183ه- 176 ق، 22*15سم [ف: 2-432]</w:t>
      </w:r>
    </w:p>
    <w:p>
      <w:pPr>
        <w:pStyle w:val="BookText"/>
      </w:pPr>
      <w:r>
        <w:rPr>
          <w:rFonts w:ascii="Amiri" w:hAnsi="Amiri" w:eastAsia="Amiri" w:cs="Amiri"/>
          <w:lang w:bidi="ar-SA"/>
          <w:color w:val="111111"/>
          <w:sz w:val="28"/>
          <w:szCs w:val="28"/>
          <w:rtl/>
        </w:rPr>
        <w:t xml:space="preserve">38783 .بغداد؛ مكتبة الأوقاف العامة؛ رقم المخطوط : 2875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محمّد صالح الحديثي، تا: 1184 ه-، 190 ق، 22*16سم [ف: 2-431]</w:t>
      </w:r>
    </w:p>
    <w:p>
      <w:pPr>
        <w:pStyle w:val="BookText"/>
      </w:pPr>
      <w:r>
        <w:rPr>
          <w:rFonts w:ascii="Amiri" w:hAnsi="Amiri" w:eastAsia="Amiri" w:cs="Amiri"/>
          <w:lang w:bidi="ar-SA"/>
          <w:color w:val="111111"/>
          <w:sz w:val="28"/>
          <w:szCs w:val="28"/>
          <w:rtl/>
        </w:rPr>
        <w:t xml:space="preserve">38784 .بغداد؛ مكتبة الأوقاف العامة رقم المخطوط: 10036</w:t>
      </w:r>
    </w:p>
    <w:p>
      <w:pPr>
        <w:pStyle w:val="BookText"/>
      </w:pPr>
      <w:r>
        <w:rPr>
          <w:rFonts w:ascii="IRNazanin" w:hAnsi="IRNazanin" w:eastAsia="IRNazanin" w:cs="IRNazanin"/>
          <w:lang w:bidi="fa-IR"/>
          <w:color w:val="111111"/>
          <w:sz w:val="28"/>
          <w:szCs w:val="28"/>
          <w:rtl/>
        </w:rPr>
        <w:t xml:space="preserve">کا: مجهول ،تا: 1191ه- 91ق، 22*15سم [ف: 2-432]</w:t>
      </w:r>
    </w:p>
    <w:p>
      <w:pPr>
        <w:pStyle w:val="BookText"/>
      </w:pPr>
      <w:r>
        <w:rPr>
          <w:rFonts w:ascii="IRNazanin" w:hAnsi="IRNazanin" w:eastAsia="IRNazanin" w:cs="IRNazanin"/>
          <w:lang w:bidi="fa-IR"/>
          <w:color w:val="111111"/>
          <w:sz w:val="28"/>
          <w:szCs w:val="28"/>
          <w:rtl/>
        </w:rPr>
        <w:t xml:space="preserve">38785 .بغداد؛ دار المخطوطات؛ رقم المخطوط: 17292/11</w:t>
      </w:r>
    </w:p>
    <w:p>
      <w:pPr>
        <w:pStyle w:val="BookText"/>
      </w:pPr>
      <w:r>
        <w:rPr>
          <w:rFonts w:ascii="IRNazanin" w:hAnsi="IRNazanin" w:eastAsia="IRNazanin" w:cs="IRNazanin"/>
          <w:lang w:bidi="fa-IR"/>
          <w:color w:val="111111"/>
          <w:sz w:val="28"/>
          <w:szCs w:val="28"/>
          <w:rtl/>
        </w:rPr>
        <w:t xml:space="preserve">کا :مجهول ،تا: القرن 12ه- 284 ص 17س، 17*22سم [دار صدام-ف: حدیث 185]</w:t>
      </w:r>
    </w:p>
    <w:p>
      <w:pPr>
        <w:pStyle w:val="BookText"/>
      </w:pPr>
      <w:r>
        <w:rPr>
          <w:rFonts w:ascii="Amiri" w:hAnsi="Amiri" w:eastAsia="Amiri" w:cs="Amiri"/>
          <w:lang w:bidi="ar-SA"/>
          <w:color w:val="111111"/>
          <w:sz w:val="28"/>
          <w:szCs w:val="28"/>
          <w:rtl/>
        </w:rPr>
        <w:t xml:space="preserve">38786 . النجف الأشرف؛ مؤسسة كاشف الغطاء العامة؛ رقم المخطوط: 6560</w:t>
      </w:r>
    </w:p>
    <w:p>
      <w:pPr>
        <w:pStyle w:val="BookText"/>
      </w:pPr>
      <w:r>
        <w:rPr>
          <w:rFonts w:ascii="IRNazanin" w:hAnsi="IRNazanin" w:eastAsia="IRNazanin" w:cs="IRNazanin"/>
          <w:lang w:bidi="fa-IR"/>
          <w:color w:val="111111"/>
          <w:sz w:val="28"/>
          <w:szCs w:val="28"/>
          <w:rtl/>
        </w:rPr>
        <w:t xml:space="preserve">کا :مجهول، تا: 1213ه- مدرسة شيخ معروف؛ 382 ص [ف: 1-246]</w:t>
      </w:r>
    </w:p>
    <w:p>
      <w:pPr>
        <w:pStyle w:val="BookText"/>
      </w:pPr>
      <w:r>
        <w:rPr>
          <w:rFonts w:ascii="IRNazanin" w:hAnsi="IRNazanin" w:eastAsia="IRNazanin" w:cs="IRNazanin"/>
          <w:lang w:bidi="fa-IR"/>
          <w:color w:val="111111"/>
          <w:sz w:val="28"/>
          <w:szCs w:val="28"/>
          <w:rtl/>
        </w:rPr>
        <w:t xml:space="preserve">38787 .بغداد؛ دار المخطوطات؛ رقم المخطوط: 15426/1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1217ه- 237 ص 21 س، 16*21سم[ دار صدام-ف: حدیث - 185]</w:t>
      </w:r>
    </w:p>
    <w:p>
      <w:pPr>
        <w:pStyle w:val="BookText"/>
      </w:pPr>
      <w:r>
        <w:rPr>
          <w:rFonts w:ascii="Amiri" w:hAnsi="Amiri" w:eastAsia="Amiri" w:cs="Amiri"/>
          <w:lang w:bidi="ar-SA"/>
          <w:color w:val="111111"/>
          <w:sz w:val="28"/>
          <w:szCs w:val="28"/>
          <w:rtl/>
        </w:rPr>
        <w:t xml:space="preserve">38788 .السليمانية؛ مكتبة الأوقاف المركزية؛ رقم المخطوط : ت/ مجاميع 2651-2652</w:t>
      </w:r>
    </w:p>
    <w:p>
      <w:pPr>
        <w:pStyle w:val="BookText"/>
      </w:pPr>
      <w:r>
        <w:rPr>
          <w:rFonts w:ascii="IRNazanin" w:hAnsi="IRNazanin" w:eastAsia="IRNazanin" w:cs="IRNazanin"/>
          <w:lang w:bidi="fa-IR"/>
          <w:color w:val="111111"/>
          <w:sz w:val="28"/>
          <w:szCs w:val="28"/>
          <w:rtl/>
        </w:rPr>
        <w:t xml:space="preserve">كا :عبد المؤمن بن إبراهيم الفاوجي ،تا :1251 ه- کمه دره؛ 128ق، 28 س، 22*14سم</w:t>
      </w:r>
    </w:p>
    <w:p>
      <w:pPr>
        <w:pStyle w:val="BookText"/>
      </w:pPr>
      <w:r>
        <w:rPr>
          <w:rFonts w:ascii="IRNazanin" w:hAnsi="IRNazanin" w:eastAsia="IRNazanin" w:cs="IRNazanin"/>
          <w:lang w:bidi="fa-IR"/>
          <w:color w:val="111111"/>
          <w:sz w:val="28"/>
          <w:szCs w:val="28"/>
          <w:rtl/>
        </w:rPr>
        <w:t xml:space="preserve">[ف: 4-99]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29" w:name="pg8181_89083"/>
    <w:bookmarkEnd w:id="529"/>
    <w:p>
      <w:pPr>
        <w:pStyle w:val="BookText"/>
      </w:pPr>
      <w:r>
        <w:rPr>
          <w:rFonts w:ascii="Times New Roman" w:hAnsi="Times New Roman" w:eastAsia="Times New Roman" w:cs="Times New Roman"/>
          <w:lang w:val="en-US" w:bidi="en-US"/>
          <w:color w:val="111111"/>
          <w:sz w:val="28"/>
          <w:szCs w:val="28"/>
          <w:rtl/>
        </w:rPr>
        <w:t xml:space="preserve">38789.</w:t>
      </w:r>
    </w:p>
    <w:p>
      <w:pPr>
        <w:pStyle w:val="BookText"/>
      </w:pPr>
      <w:r>
        <w:rPr>
          <w:rFonts w:ascii="Amiri" w:hAnsi="Amiri" w:eastAsia="Amiri" w:cs="Amiri"/>
          <w:lang w:bidi="ar-SA"/>
          <w:color w:val="111111"/>
          <w:sz w:val="28"/>
          <w:szCs w:val="28"/>
          <w:rtl/>
        </w:rPr>
        <w:t xml:space="preserve">بغداد؛ مكتبة الأوقاف العامة؛ رقم المخطوط: 6623</w:t>
      </w:r>
    </w:p>
    <w:p>
      <w:pPr>
        <w:pStyle w:val="BookText"/>
      </w:pPr>
      <w:r>
        <w:rPr>
          <w:rFonts w:ascii="IRNazanin" w:hAnsi="IRNazanin" w:eastAsia="IRNazanin" w:cs="IRNazanin"/>
          <w:lang w:bidi="fa-IR"/>
          <w:color w:val="111111"/>
          <w:sz w:val="28"/>
          <w:szCs w:val="28"/>
          <w:rtl/>
        </w:rPr>
        <w:t xml:space="preserve">کا: ابن مقصور، تا: 1282ه- بغداد؛ 236ق، 22*15سم [ف: 2-431]</w:t>
      </w:r>
    </w:p>
    <w:p>
      <w:pPr>
        <w:pStyle w:val="BookText"/>
      </w:pPr>
      <w:r>
        <w:rPr>
          <w:rFonts w:ascii="Amiri" w:hAnsi="Amiri" w:eastAsia="Amiri" w:cs="Amiri"/>
          <w:lang w:bidi="ar-SA"/>
          <w:color w:val="111111"/>
          <w:sz w:val="28"/>
          <w:szCs w:val="28"/>
          <w:rtl/>
        </w:rPr>
        <w:t xml:space="preserve">38790 .بغداد؛ مكتبة الأوقاف العامة؛ رقم المخطوط: 4863</w:t>
      </w:r>
    </w:p>
    <w:p>
      <w:pPr>
        <w:pStyle w:val="BookText"/>
      </w:pPr>
      <w:r>
        <w:rPr>
          <w:rFonts w:ascii="IRNazanin" w:hAnsi="IRNazanin" w:eastAsia="IRNazanin" w:cs="IRNazanin"/>
          <w:lang w:bidi="fa-IR"/>
          <w:color w:val="111111"/>
          <w:sz w:val="28"/>
          <w:szCs w:val="28"/>
          <w:rtl/>
        </w:rPr>
        <w:t xml:space="preserve">کا :مجهول، تا :مجهول؛ 194 ق، 21*15سم [ف: 2-431]</w:t>
      </w:r>
    </w:p>
    <w:p>
      <w:pPr>
        <w:pStyle w:val="BookText"/>
      </w:pPr>
      <w:r>
        <w:rPr>
          <w:rFonts w:ascii="Amiri" w:hAnsi="Amiri" w:eastAsia="Amiri" w:cs="Amiri"/>
          <w:lang w:bidi="ar-SA"/>
          <w:color w:val="111111"/>
          <w:sz w:val="28"/>
          <w:szCs w:val="28"/>
          <w:rtl/>
        </w:rPr>
        <w:t xml:space="preserve">38791 .السليمانية؛ مكتبة الأوقاف المركزية؛ رقم المخطوط : ت/مجاميع / 2150-2153</w:t>
      </w:r>
    </w:p>
    <w:p>
      <w:pPr>
        <w:pStyle w:val="BookText"/>
      </w:pPr>
      <w:r>
        <w:rPr>
          <w:rFonts w:ascii="Amiri" w:hAnsi="Amiri" w:eastAsia="Amiri" w:cs="Amiri"/>
          <w:lang w:bidi="ar-SA"/>
          <w:color w:val="111111"/>
          <w:sz w:val="28"/>
          <w:szCs w:val="28"/>
          <w:rtl/>
        </w:rPr>
        <w:t xml:space="preserve">أوّلها :يا رب ان عظمة ذنوبي كثيرة فلقد علمت بأن عفوك أعظم إن كان لا يرجوك إلا محسن؛ آخرها: واما أرواح الكفار فهي في سجين في جوف طير أسود تحت الأرض السابعة انتهي شرح الصدور ويليه كتاب حصول الرفق في أصول الرزق تأليف الشيخ جلال الدين السيوطي</w:t>
      </w:r>
    </w:p>
    <w:p>
      <w:pPr>
        <w:pStyle w:val="BookText"/>
      </w:pPr>
      <w:r>
        <w:rPr>
          <w:rFonts w:ascii="IRNazanin" w:hAnsi="IRNazanin" w:eastAsia="IRNazanin" w:cs="IRNazanin"/>
          <w:lang w:bidi="fa-IR"/>
          <w:color w:val="111111"/>
          <w:sz w:val="28"/>
          <w:szCs w:val="28"/>
          <w:rtl/>
        </w:rPr>
        <w:t xml:space="preserve">کا :مجهول ،تا :مجهول؛ ناقصة :الأوّل؛ 8ق ، 26 س، 16*11سم [ف: 4-98]</w:t>
      </w:r>
    </w:p>
    <w:p>
      <w:pPr>
        <w:pStyle w:val="BookText"/>
      </w:pPr>
      <w:r>
        <w:rPr>
          <w:rFonts w:ascii="Times New Roman" w:hAnsi="Times New Roman" w:eastAsia="Times New Roman" w:cs="Times New Roman"/>
          <w:lang w:val="en-US" w:bidi="en-US"/>
          <w:color w:val="111111"/>
          <w:sz w:val="28"/>
          <w:szCs w:val="28"/>
          <w:rtl/>
        </w:rPr>
        <w:t xml:space="preserve">38792.</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24/83/1</w:t>
      </w:r>
    </w:p>
    <w:p>
      <w:pPr>
        <w:pStyle w:val="BookText"/>
      </w:pPr>
      <w:r>
        <w:rPr>
          <w:rFonts w:ascii="IRNazanin" w:hAnsi="IRNazanin" w:eastAsia="IRNazanin" w:cs="IRNazanin"/>
          <w:lang w:bidi="fa-IR"/>
          <w:color w:val="111111"/>
          <w:sz w:val="28"/>
          <w:szCs w:val="28"/>
          <w:rtl/>
        </w:rPr>
        <w:t xml:space="preserve">کا :مجهول، تا: مجهول؛ 3021سم [الأوقاف العامة - موصل: 5-287]</w:t>
      </w:r>
    </w:p>
    <w:p>
      <w:pPr>
        <w:pStyle w:val="BookText"/>
      </w:pPr>
      <w:r>
        <w:rPr>
          <w:rFonts w:ascii="Amiri" w:hAnsi="Amiri" w:eastAsia="Amiri" w:cs="Amiri"/>
          <w:lang w:bidi="ar-SA"/>
          <w:color w:val="111111"/>
          <w:sz w:val="28"/>
          <w:szCs w:val="28"/>
          <w:rtl/>
        </w:rPr>
        <w:t xml:space="preserve">38793 .بغداد؛ خزانة عبد الباقي الطيار وابنه هاشم؛ رقم المخطوط: 41</w:t>
      </w:r>
    </w:p>
    <w:p>
      <w:pPr>
        <w:pStyle w:val="BookText"/>
      </w:pPr>
      <w:r>
        <w:rPr>
          <w:rFonts w:ascii="IRNazanin" w:hAnsi="IRNazanin" w:eastAsia="IRNazanin" w:cs="IRNazanin"/>
          <w:lang w:bidi="fa-IR"/>
          <w:color w:val="111111"/>
          <w:sz w:val="28"/>
          <w:szCs w:val="28"/>
          <w:rtl/>
        </w:rPr>
        <w:t xml:space="preserve">کا :حمزة بن الياس ،تا :،مجهول؛ مدرسة شيخ معروف [معهد المخطوطات العربية 4 جزء 2-198]</w:t>
      </w:r>
    </w:p>
    <w:p>
      <w:pPr>
        <w:pStyle w:val="BookText"/>
      </w:pPr>
      <w:r>
        <w:rPr>
          <w:rFonts w:ascii="Amiri" w:hAnsi="Amiri" w:eastAsia="Amiri" w:cs="Amiri"/>
          <w:lang w:bidi="ar-SA"/>
          <w:color w:val="111111"/>
          <w:sz w:val="28"/>
          <w:szCs w:val="28"/>
          <w:rtl/>
        </w:rPr>
        <w:t xml:space="preserve">38794 . البصرة؛ المكتبة العباسية (باش أعيان)؛ رقم المخطوط: ح-82</w:t>
      </w:r>
    </w:p>
    <w:p>
      <w:pPr>
        <w:pStyle w:val="BookText"/>
      </w:pPr>
      <w:r>
        <w:rPr>
          <w:rFonts w:ascii="IRNazanin" w:hAnsi="IRNazanin" w:eastAsia="IRNazanin" w:cs="IRNazanin"/>
          <w:lang w:bidi="fa-IR"/>
          <w:color w:val="111111"/>
          <w:sz w:val="28"/>
          <w:szCs w:val="28"/>
          <w:rtl/>
        </w:rPr>
        <w:t xml:space="preserve">کا :مجهول ،تا: مجهول؛ 528، ص 21/7*11/2سم [ف: 281]</w:t>
      </w:r>
    </w:p>
    <w:p>
      <w:pPr>
        <w:pStyle w:val="BookText"/>
      </w:pPr>
      <w:r>
        <w:rPr>
          <w:rFonts w:ascii="Amiri" w:hAnsi="Amiri" w:eastAsia="Amiri" w:cs="Amiri"/>
          <w:lang w:bidi="ar-SA"/>
          <w:color w:val="111111"/>
          <w:sz w:val="28"/>
          <w:szCs w:val="28"/>
          <w:rtl/>
        </w:rPr>
        <w:t xml:space="preserve">شرح صغير - حديقة المؤمنين شرح صغير - شرح ألفية ابن مالك</w:t>
      </w:r>
    </w:p>
    <w:p>
      <w:pPr>
        <w:pStyle w:val="BookText"/>
      </w:pPr>
      <w:r>
        <w:rPr>
          <w:rFonts w:ascii="Amiri" w:hAnsi="Amiri" w:eastAsia="Amiri" w:cs="Amiri"/>
          <w:lang w:bidi="ar-SA"/>
          <w:color w:val="111111"/>
          <w:sz w:val="28"/>
          <w:szCs w:val="28"/>
          <w:rtl/>
        </w:rPr>
        <w:t xml:space="preserve">شرح صغير -نور الأنوار في شرح كلام خير الأخيار (الأبرار)</w:t>
      </w:r>
    </w:p>
    <w:p>
      <w:pPr>
        <w:pStyle w:val="BookText"/>
      </w:pPr>
      <w:r>
        <w:rPr>
          <w:rFonts w:ascii="Amiri" w:hAnsi="Amiri" w:eastAsia="Amiri" w:cs="Amiri"/>
          <w:lang w:bidi="ar-SA"/>
          <w:color w:val="111111"/>
          <w:sz w:val="28"/>
          <w:szCs w:val="28"/>
          <w:rtl/>
        </w:rPr>
        <w:t xml:space="preserve">شرح صغير صمديه - الفرائد البهية في شرح الفوائد الصمدية</w:t>
      </w:r>
    </w:p>
    <w:p>
      <w:pPr>
        <w:pStyle w:val="Heading2"/>
      </w:pPr>
      <w:bookmarkStart w:id="2004" w:name="_Toc1298"/>
      <w:r>
        <w:t>الشرح الصغير على مقدمة السمرقندية =اختصار لطائف الطرائف</w:t>
      </w:r>
      <w:bookmarkEnd w:id="2004"/>
    </w:p>
    <w:p>
      <w:pPr>
        <w:pStyle w:val="BookText"/>
      </w:pPr>
      <w:r>
        <w:rPr>
          <w:rFonts w:ascii="Amiri" w:hAnsi="Amiri" w:eastAsia="Amiri" w:cs="Amiri"/>
          <w:lang w:bidi="ar-SA"/>
          <w:color w:val="111111"/>
          <w:sz w:val="28"/>
          <w:szCs w:val="28"/>
          <w:rtl/>
        </w:rPr>
        <w:t xml:space="preserve">وعوارف المعارف بنفائس العبارات ودقائق الإعتبارات / بلاغة - عربي</w:t>
      </w:r>
    </w:p>
    <w:p>
      <w:pPr>
        <w:pStyle w:val="BookText"/>
      </w:pPr>
      <w:r>
        <w:rPr>
          <w:rFonts w:ascii="Amiri" w:hAnsi="Amiri" w:eastAsia="Amiri" w:cs="Amiri"/>
          <w:lang w:bidi="ar-SA"/>
          <w:color w:val="111111"/>
          <w:sz w:val="28"/>
          <w:szCs w:val="28"/>
          <w:rtl/>
        </w:rPr>
        <w:t xml:space="preserve">الملوي، أحمد بن عبدالفتاح (1088 - 1181 ه-)</w:t>
      </w:r>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واقسامها = الرسالة السمرقندية الليثي</w:t>
      </w:r>
    </w:p>
    <w:p>
      <w:pPr>
        <w:pStyle w:val="BookText"/>
      </w:pPr>
      <w:r>
        <w:rPr>
          <w:rFonts w:ascii="Amiri" w:hAnsi="Amiri" w:eastAsia="Amiri" w:cs="Amiri"/>
          <w:lang w:bidi="ar-SA"/>
          <w:color w:val="111111"/>
          <w:sz w:val="28"/>
          <w:szCs w:val="28"/>
          <w:rtl/>
        </w:rPr>
        <w:t xml:space="preserve">السمرقندي، أبو القاسم بن أبي بكر (-888ه-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30" w:name="pg8181_89085"/>
    <w:bookmarkEnd w:id="530"/>
    <w:p>
      <w:pPr>
        <w:pStyle w:val="BookText"/>
      </w:pPr>
      <w:r>
        <w:rPr>
          <w:rFonts w:ascii="Amiri" w:hAnsi="Amiri" w:eastAsia="Amiri" w:cs="Amiri"/>
          <w:lang w:bidi="ar-SA"/>
          <w:color w:val="111111"/>
          <w:sz w:val="28"/>
          <w:szCs w:val="28"/>
          <w:rtl/>
        </w:rPr>
        <w:t xml:space="preserve">38795 .بغداد؛ المكتبة القادرية؛ رقم المخطوط : 1453/3</w:t>
      </w:r>
    </w:p>
    <w:p>
      <w:pPr>
        <w:pStyle w:val="BookText"/>
      </w:pPr>
      <w:r>
        <w:rPr>
          <w:rFonts w:ascii="Amiri" w:hAnsi="Amiri" w:eastAsia="Amiri" w:cs="Amiri"/>
          <w:lang w:bidi="ar-SA"/>
          <w:color w:val="111111"/>
          <w:sz w:val="28"/>
          <w:szCs w:val="28"/>
          <w:rtl/>
        </w:rPr>
        <w:t xml:space="preserve">أوّلها: الحمد لله الذي الحمد له حقيقة وهو لغيره مجاز ... أما بعد فقد كنت شرحت رسالة الإمام السمر قندي في الاستعارات ووشحتها بلطائف الظرائف؛ آخرها: والرمي تجريدا والله أعلم بالصواب وإليه المرجع والمآب وصلّى الله على سيدنا محمّد وعلى آله وصحبه أجمعين أمين.</w:t>
      </w:r>
    </w:p>
    <w:p>
      <w:pPr>
        <w:pStyle w:val="BookText"/>
      </w:pPr>
      <w:r>
        <w:rPr>
          <w:rFonts w:ascii="Amiri" w:hAnsi="Amiri" w:eastAsia="Amiri" w:cs="Amiri"/>
          <w:lang w:bidi="ar-SA"/>
          <w:color w:val="111111"/>
          <w:sz w:val="28"/>
          <w:szCs w:val="28"/>
          <w:rtl/>
        </w:rPr>
        <w:t xml:space="preserve">معتاد ،كا :السيد إسماعيل بن السيد محمّد سعيد ،تا :ذي الحجة 1324ه- 20 ق (24- 13 ، 13س، 21*16سم [ف: 5-204]</w:t>
      </w:r>
    </w:p>
    <w:p>
      <w:pPr>
        <w:pStyle w:val="BookText"/>
      </w:pPr>
      <w:r>
        <w:rPr>
          <w:rFonts w:ascii="Amiri" w:hAnsi="Amiri" w:eastAsia="Amiri" w:cs="Amiri"/>
          <w:lang w:bidi="ar-SA"/>
          <w:color w:val="111111"/>
          <w:sz w:val="28"/>
          <w:szCs w:val="28"/>
          <w:rtl/>
        </w:rPr>
        <w:t xml:space="preserve">شرح صفائح الآفاقية -جدول الآفاقية</w:t>
      </w:r>
    </w:p>
    <w:p>
      <w:pPr>
        <w:pStyle w:val="BookText"/>
      </w:pPr>
      <w:r>
        <w:rPr>
          <w:rFonts w:ascii="Amiri" w:hAnsi="Amiri" w:eastAsia="Amiri" w:cs="Amiri"/>
          <w:lang w:bidi="ar-SA"/>
          <w:color w:val="111111"/>
          <w:sz w:val="28"/>
          <w:szCs w:val="28"/>
          <w:rtl/>
        </w:rPr>
        <w:t xml:space="preserve">شرح صفدي - الغيث الذي انسجم في شرح اللامية العجم</w:t>
      </w:r>
    </w:p>
    <w:p>
      <w:pPr>
        <w:pStyle w:val="BookText"/>
      </w:pPr>
      <w:r>
        <w:rPr>
          <w:rFonts w:ascii="Amiri" w:hAnsi="Amiri" w:eastAsia="Amiri" w:cs="Amiri"/>
          <w:lang w:bidi="ar-SA"/>
          <w:color w:val="111111"/>
          <w:sz w:val="28"/>
          <w:szCs w:val="28"/>
          <w:rtl/>
        </w:rPr>
        <w:t xml:space="preserve">شرح صفوة الزبد - فتح الصمد بشرح الزبد</w:t>
      </w:r>
    </w:p>
    <w:p>
      <w:pPr>
        <w:pStyle w:val="Heading2"/>
      </w:pPr>
      <w:bookmarkStart w:id="2005" w:name="_Toc1299"/>
      <w:r>
        <w:t>شرح صفوة الزبد / فقه - عربي</w:t>
      </w:r>
      <w:bookmarkEnd w:id="2005"/>
    </w:p>
    <w:p>
      <w:pPr>
        <w:pStyle w:val="BookText"/>
      </w:pPr>
      <w:r>
        <w:rPr>
          <w:rFonts w:ascii="Amiri" w:hAnsi="Amiri" w:eastAsia="Amiri" w:cs="Amiri"/>
          <w:lang w:bidi="ar-SA"/>
          <w:color w:val="111111"/>
          <w:sz w:val="28"/>
          <w:szCs w:val="28"/>
          <w:rtl/>
        </w:rPr>
        <w:t xml:space="preserve">الرملي، أحمد بن حسين (4773 - 844 ه- )</w:t>
      </w:r>
    </w:p>
    <w:p>
      <w:pPr>
        <w:pStyle w:val="BookText"/>
      </w:pPr>
      <w:r>
        <w:rPr>
          <w:rFonts w:ascii="Amiri" w:hAnsi="Amiri" w:eastAsia="Amiri" w:cs="Amiri"/>
          <w:lang w:bidi="ar-SA"/>
          <w:color w:val="111111"/>
          <w:sz w:val="28"/>
          <w:szCs w:val="28"/>
          <w:rtl/>
        </w:rPr>
        <w:t xml:space="preserve">المرتبط : صفوة الزبد فيما عليه المعتمد - أرجوزة الألفية؛ الرملي، أحمد بن حسين (844-773ه- )</w:t>
      </w:r>
    </w:p>
    <w:p>
      <w:pPr>
        <w:pStyle w:val="BookText"/>
      </w:pPr>
      <w:r>
        <w:rPr>
          <w:rFonts w:ascii="Amiri" w:hAnsi="Amiri" w:eastAsia="Amiri" w:cs="Amiri"/>
          <w:lang w:bidi="ar-SA"/>
          <w:color w:val="111111"/>
          <w:sz w:val="28"/>
          <w:szCs w:val="28"/>
          <w:rtl/>
        </w:rPr>
        <w:t xml:space="preserve">38796 . الموصل؛ مدرسة الحجيات (في الأوقاف العامة)؛ رقم المخطوط : 9/22</w:t>
      </w:r>
    </w:p>
    <w:p>
      <w:pPr>
        <w:pStyle w:val="BookText"/>
      </w:pPr>
      <w:r>
        <w:rPr>
          <w:rFonts w:ascii="Amiri" w:hAnsi="Amiri" w:eastAsia="Amiri" w:cs="Amiri"/>
          <w:lang w:bidi="ar-SA"/>
          <w:color w:val="111111"/>
          <w:sz w:val="28"/>
          <w:szCs w:val="28"/>
          <w:rtl/>
        </w:rPr>
        <w:t xml:space="preserve">كا :خليفة بن أحمد الشافعي، تا: 862ه- 260 ق ، *17 13سم [الأوقاف العامة موصل: 3-</w:t>
      </w:r>
    </w:p>
    <w:p>
      <w:pPr>
        <w:pStyle w:val="BookText"/>
      </w:pPr>
      <w:r>
        <w:rPr>
          <w:rFonts w:ascii="Times New Roman" w:hAnsi="Times New Roman" w:eastAsia="Times New Roman" w:cs="Times New Roman"/>
          <w:lang w:val="en-US" w:bidi="en-US"/>
          <w:color w:val="111111"/>
          <w:sz w:val="28"/>
          <w:szCs w:val="28"/>
          <w:rtl/>
        </w:rPr>
        <w:t xml:space="preserve">48 ]</w:t>
      </w:r>
    </w:p>
    <w:p>
      <w:pPr>
        <w:pStyle w:val="Heading2"/>
      </w:pPr>
      <w:bookmarkStart w:id="2006" w:name="_Toc1300"/>
      <w:r>
        <w:t>شرح صفوة العارف / - عربي</w:t>
      </w:r>
      <w:bookmarkEnd w:id="2006"/>
    </w:p>
    <w:p>
      <w:pPr>
        <w:pStyle w:val="BookText"/>
      </w:pPr>
      <w:r>
        <w:rPr>
          <w:rFonts w:ascii="Amiri" w:hAnsi="Amiri" w:eastAsia="Amiri" w:cs="Amiri"/>
          <w:lang w:bidi="ar-SA"/>
          <w:color w:val="111111"/>
          <w:sz w:val="28"/>
          <w:szCs w:val="28"/>
          <w:rtl/>
        </w:rPr>
        <w:t xml:space="preserve">38797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11* 14سم [معجم المخطوطات النجفية: 544]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31" w:name="pg8181_89088"/>
    <w:bookmarkEnd w:id="531"/>
    <w:p>
      <w:pPr>
        <w:pStyle w:val="Heading2"/>
      </w:pPr>
      <w:bookmarkStart w:id="2007" w:name="_Toc1301"/>
      <w:r>
        <w:t>شرح الصفيحة = شرح صفيحة الاسطرلاب / اسطرلاب - عربي</w:t>
      </w:r>
      <w:bookmarkEnd w:id="2007"/>
    </w:p>
    <w:p>
      <w:pPr>
        <w:pStyle w:val="BookText"/>
      </w:pPr>
      <w:r>
        <w:rPr>
          <w:rFonts w:ascii="Amiri" w:hAnsi="Amiri" w:eastAsia="Amiri" w:cs="Amiri"/>
          <w:lang w:bidi="ar-SA"/>
          <w:color w:val="111111"/>
          <w:sz w:val="28"/>
          <w:szCs w:val="28"/>
          <w:rtl/>
        </w:rPr>
        <w:t xml:space="preserve">الفاضل الجواد جواد بن سعيد(- 1065 ه- )</w:t>
      </w:r>
    </w:p>
    <w:p>
      <w:pPr>
        <w:pStyle w:val="BookText"/>
      </w:pPr>
      <w:r>
        <w:rPr>
          <w:rFonts w:ascii="Amiri" w:hAnsi="Amiri" w:eastAsia="Amiri" w:cs="Amiri"/>
          <w:lang w:bidi="ar-SA"/>
          <w:color w:val="111111"/>
          <w:sz w:val="28"/>
          <w:szCs w:val="28"/>
          <w:rtl/>
        </w:rPr>
        <w:t xml:space="preserve">المرتبط : الصفيحة الاسطرلابية - الصفحة = صفيحة الإمكان؛ الشيخ البهائي، محمد بن حسين</w:t>
      </w:r>
    </w:p>
    <w:p>
      <w:pPr>
        <w:pStyle w:val="BookText"/>
      </w:pPr>
      <w:r>
        <w:rPr>
          <w:rFonts w:ascii="IRNazanin" w:hAnsi="IRNazanin" w:eastAsia="IRNazanin" w:cs="IRNazanin"/>
          <w:lang w:bidi="fa-IR"/>
          <w:color w:val="111111"/>
          <w:sz w:val="28"/>
          <w:szCs w:val="28"/>
          <w:rtl/>
        </w:rPr>
        <w:t xml:space="preserve">(1030-953ه- )</w:t>
      </w:r>
    </w:p>
    <w:p>
      <w:pPr>
        <w:pStyle w:val="BookText"/>
      </w:pPr>
      <w:r>
        <w:rPr>
          <w:rFonts w:ascii="Amiri" w:hAnsi="Amiri" w:eastAsia="Amiri" w:cs="Amiri"/>
          <w:lang w:bidi="ar-SA"/>
          <w:color w:val="111111"/>
          <w:sz w:val="28"/>
          <w:szCs w:val="28"/>
          <w:rtl/>
        </w:rPr>
        <w:t xml:space="preserve">[فنخا :20 83-84 (5نسخة)]</w:t>
      </w:r>
    </w:p>
    <w:p>
      <w:pPr>
        <w:pStyle w:val="BookText"/>
      </w:pPr>
      <w:r>
        <w:rPr>
          <w:rFonts w:ascii="Times New Roman" w:hAnsi="Times New Roman" w:eastAsia="Times New Roman" w:cs="Times New Roman"/>
          <w:lang w:val="en-US" w:bidi="en-US"/>
          <w:color w:val="111111"/>
          <w:sz w:val="28"/>
          <w:szCs w:val="28"/>
          <w:rtl/>
        </w:rPr>
        <w:t xml:space="preserve">38798.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54/2</w:t>
      </w:r>
    </w:p>
    <w:p>
      <w:pPr>
        <w:pStyle w:val="BookText"/>
      </w:pPr>
      <w:r>
        <w:rPr>
          <w:rFonts w:ascii="IRNazanin" w:hAnsi="IRNazanin" w:eastAsia="IRNazanin" w:cs="IRNazanin"/>
          <w:lang w:bidi="fa-IR"/>
          <w:color w:val="111111"/>
          <w:sz w:val="28"/>
          <w:szCs w:val="28"/>
          <w:rtl/>
        </w:rPr>
        <w:t xml:space="preserve">نستعلیق، کا :بنیاد بن بابا جان الشيرازي ،تا: 11 جمادى الأولى 1082ه- شيراز (مدرسة الصالحية)؛ 38 ص 17س، 12*19سم[ محمّد الرشتي-ف: (83]</w:t>
      </w:r>
    </w:p>
    <w:p>
      <w:pPr>
        <w:pStyle w:val="BookText"/>
      </w:pPr>
      <w:r>
        <w:rPr>
          <w:rFonts w:ascii="Amiri" w:hAnsi="Amiri" w:eastAsia="Amiri" w:cs="Amiri"/>
          <w:lang w:bidi="ar-SA"/>
          <w:color w:val="111111"/>
          <w:sz w:val="28"/>
          <w:szCs w:val="28"/>
          <w:rtl/>
        </w:rPr>
        <w:t xml:space="preserve">38799 . النجف الأشرف؛ مكتبة آية الله الحكيم العامة؛ رقم المخطوط : 285</w:t>
      </w:r>
    </w:p>
    <w:p>
      <w:pPr>
        <w:pStyle w:val="BookText"/>
      </w:pPr>
      <w:r>
        <w:rPr>
          <w:rFonts w:ascii="Amiri" w:hAnsi="Amiri" w:eastAsia="Amiri" w:cs="Amiri"/>
          <w:lang w:bidi="ar-SA"/>
          <w:color w:val="111111"/>
          <w:sz w:val="28"/>
          <w:szCs w:val="28"/>
          <w:rtl/>
        </w:rPr>
        <w:t xml:space="preserve">كا :محمّد بن طاهر السماوي، تا: 1326ه- 27 ص 25 س 20/4*13/5سم [معجم المخطوطات النجفية: 507]</w:t>
      </w:r>
    </w:p>
    <w:p>
      <w:pPr>
        <w:pStyle w:val="BookText"/>
      </w:pPr>
      <w:r>
        <w:rPr>
          <w:rFonts w:ascii="Amiri" w:hAnsi="Amiri" w:eastAsia="Amiri" w:cs="Amiri"/>
          <w:lang w:bidi="ar-SA"/>
          <w:color w:val="111111"/>
          <w:sz w:val="28"/>
          <w:szCs w:val="28"/>
          <w:rtl/>
        </w:rPr>
        <w:t xml:space="preserve">38800 .النجف الأشرف؛ مؤسسة كاشف الغطاء العامة؛ رقم المخطوط : 1577</w:t>
      </w:r>
    </w:p>
    <w:p>
      <w:pPr>
        <w:pStyle w:val="BookText"/>
      </w:pPr>
      <w:r>
        <w:rPr>
          <w:rFonts w:ascii="IRNazanin" w:hAnsi="IRNazanin" w:eastAsia="IRNazanin" w:cs="IRNazanin"/>
          <w:lang w:bidi="fa-IR"/>
          <w:color w:val="111111"/>
          <w:sz w:val="28"/>
          <w:szCs w:val="28"/>
          <w:rtl/>
        </w:rPr>
        <w:t xml:space="preserve">کا :مجهول ،تا :مجهول 46 ص [ف: 1-264]</w:t>
      </w:r>
    </w:p>
    <w:p>
      <w:pPr>
        <w:pStyle w:val="BookText"/>
      </w:pPr>
      <w:r>
        <w:rPr>
          <w:rFonts w:ascii="IRNazanin" w:hAnsi="IRNazanin" w:eastAsia="IRNazanin" w:cs="IRNazanin"/>
          <w:lang w:bidi="fa-IR"/>
          <w:color w:val="111111"/>
          <w:sz w:val="28"/>
          <w:szCs w:val="28"/>
          <w:rtl/>
        </w:rPr>
        <w:t xml:space="preserve">38801 .بغداد؛ دار المخطوطات؛ رقم المخطوط : 26509</w:t>
      </w:r>
    </w:p>
    <w:p>
      <w:pPr>
        <w:pStyle w:val="BookText"/>
      </w:pPr>
      <w:r>
        <w:rPr>
          <w:rFonts w:ascii="Amiri" w:hAnsi="Amiri" w:eastAsia="Amiri" w:cs="Amiri"/>
          <w:lang w:bidi="ar-SA"/>
          <w:color w:val="111111"/>
          <w:sz w:val="28"/>
          <w:szCs w:val="28"/>
          <w:rtl/>
        </w:rPr>
        <w:t xml:space="preserve">أوّلها :تعالت درجات قدسك من أن يصل إلى سمت ارتفاعها عنكبوت الجبال. وتقدست أنوار صفاتك من أن يضربها أفول ... والصفيحة لبهاء الدين العاملي المتوفي سنة 1031ه- 1622م</w:t>
      </w:r>
    </w:p>
    <w:p>
      <w:pPr>
        <w:pStyle w:val="BookText"/>
      </w:pPr>
      <w:r>
        <w:rPr>
          <w:rFonts w:ascii="IRNazanin" w:hAnsi="IRNazanin" w:eastAsia="IRNazanin" w:cs="IRNazanin"/>
          <w:lang w:bidi="fa-IR"/>
          <w:color w:val="111111"/>
          <w:sz w:val="28"/>
          <w:szCs w:val="28"/>
          <w:rtl/>
        </w:rPr>
        <w:t xml:space="preserve">کا :مجهول ،تا: مجهول؛ ناقصة : الآخر؛ 48 ص 21 س ، 21* 15/5سم [المتحف العراقيف الفلك والتنجيم - 146]</w:t>
      </w:r>
    </w:p>
    <w:p>
      <w:pPr>
        <w:pStyle w:val="BookText"/>
      </w:pPr>
      <w:r>
        <w:rPr>
          <w:rFonts w:ascii="Amiri" w:hAnsi="Amiri" w:eastAsia="Amiri" w:cs="Amiri"/>
          <w:lang w:bidi="ar-SA"/>
          <w:color w:val="111111"/>
          <w:sz w:val="28"/>
          <w:szCs w:val="28"/>
          <w:rtl/>
        </w:rPr>
        <w:t xml:space="preserve">شرح صفيحة الاسطرلاب - شرح الصفيحة</w:t>
      </w:r>
    </w:p>
    <w:p>
      <w:pPr>
        <w:pStyle w:val="BookText"/>
      </w:pPr>
      <w:r>
        <w:rPr>
          <w:rFonts w:ascii="Amiri" w:hAnsi="Amiri" w:eastAsia="Amiri" w:cs="Amiri"/>
          <w:lang w:bidi="ar-SA"/>
          <w:color w:val="111111"/>
          <w:sz w:val="28"/>
          <w:szCs w:val="28"/>
          <w:rtl/>
        </w:rPr>
        <w:t xml:space="preserve">شرح صفيحة الاسطرلاب - سوانح القريحة في شرح الصفيحة</w:t>
      </w:r>
    </w:p>
    <w:p>
      <w:pPr>
        <w:pStyle w:val="Heading2"/>
      </w:pPr>
      <w:bookmarkStart w:id="2008" w:name="_Toc1302"/>
      <w:r>
        <w:t>شرح صفيحة الاسطرلاب / اسطرلاب - عربي</w:t>
      </w:r>
      <w:bookmarkEnd w:id="2008"/>
    </w:p>
    <w:p>
      <w:pPr>
        <w:pStyle w:val="BookText"/>
      </w:pPr>
      <w:r>
        <w:rPr>
          <w:rFonts w:ascii="Amiri" w:hAnsi="Amiri" w:eastAsia="Amiri" w:cs="Amiri"/>
          <w:lang w:bidi="ar-SA"/>
          <w:color w:val="111111"/>
          <w:sz w:val="28"/>
          <w:szCs w:val="28"/>
          <w:rtl/>
        </w:rPr>
        <w:t xml:space="preserve">المرتبط: الصفيحة الاسطرلابية - الصفحة = صفيحة الامكان الشيخ البهائي، محمّد بن حسين</w:t>
      </w:r>
    </w:p>
    <w:p>
      <w:pPr>
        <w:pStyle w:val="BookText"/>
      </w:pPr>
      <w:r>
        <w:rPr>
          <w:rFonts w:ascii="IRNazanin" w:hAnsi="IRNazanin" w:eastAsia="IRNazanin" w:cs="IRNazanin"/>
          <w:lang w:bidi="fa-IR"/>
          <w:color w:val="111111"/>
          <w:sz w:val="28"/>
          <w:szCs w:val="28"/>
          <w:rtl/>
        </w:rPr>
        <w:t xml:space="preserve">(1030-13ه-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32" w:name="pg8181_89090"/>
    <w:bookmarkEnd w:id="532"/>
    <w:p>
      <w:pPr>
        <w:pStyle w:val="BookText"/>
      </w:pPr>
      <w:r>
        <w:rPr>
          <w:rFonts w:ascii="IRNazanin" w:hAnsi="IRNazanin" w:eastAsia="IRNazanin" w:cs="IRNazanin"/>
          <w:lang w:bidi="fa-IR"/>
          <w:color w:val="111111"/>
          <w:sz w:val="28"/>
          <w:szCs w:val="28"/>
          <w:rtl/>
        </w:rPr>
        <w:t xml:space="preserve">38802 .بغداد؛ دار المخطوطات؛ رقم المخطوط : 24213/5</w:t>
      </w:r>
    </w:p>
    <w:p>
      <w:pPr>
        <w:pStyle w:val="BookText"/>
      </w:pPr>
      <w:r>
        <w:rPr>
          <w:rFonts w:ascii="Amiri" w:hAnsi="Amiri" w:eastAsia="Amiri" w:cs="Amiri"/>
          <w:lang w:bidi="ar-SA"/>
          <w:color w:val="111111"/>
          <w:sz w:val="28"/>
          <w:szCs w:val="28"/>
          <w:rtl/>
        </w:rPr>
        <w:t xml:space="preserve">أوّلها :الحمد لله رب العالمين والصلاة والسلام .... غرة الاسطرلاب بهمزة منظومة وسين</w:t>
      </w:r>
    </w:p>
    <w:p>
      <w:pPr>
        <w:pStyle w:val="BookText"/>
      </w:pPr>
      <w:r>
        <w:rPr>
          <w:rFonts w:ascii="Amiri" w:hAnsi="Amiri" w:eastAsia="Amiri" w:cs="Amiri"/>
          <w:lang w:bidi="ar-SA"/>
          <w:color w:val="111111"/>
          <w:sz w:val="28"/>
          <w:szCs w:val="28"/>
          <w:rtl/>
        </w:rPr>
        <w:t xml:space="preserve">ساكنة</w:t>
      </w:r>
    </w:p>
    <w:p>
      <w:pPr>
        <w:pStyle w:val="BookText"/>
      </w:pPr>
      <w:r>
        <w:rPr>
          <w:rFonts w:ascii="Amiri" w:hAnsi="Amiri" w:eastAsia="Amiri" w:cs="Amiri"/>
          <w:lang w:bidi="ar-SA"/>
          <w:color w:val="111111"/>
          <w:sz w:val="28"/>
          <w:szCs w:val="28"/>
          <w:rtl/>
        </w:rPr>
        <w:t xml:space="preserve">كا :عمر القرداغي، تا: 1344 ه-؛ 100 ص 10س، 16*20سم [المتحف العراقي-ف: الفلك والتنجيم - 147]</w:t>
      </w:r>
    </w:p>
    <w:p>
      <w:pPr>
        <w:pStyle w:val="BookText"/>
      </w:pPr>
      <w:r>
        <w:rPr>
          <w:rFonts w:ascii="IRNazanin" w:hAnsi="IRNazanin" w:eastAsia="IRNazanin" w:cs="IRNazanin"/>
          <w:lang w:bidi="fa-IR"/>
          <w:color w:val="111111"/>
          <w:sz w:val="28"/>
          <w:szCs w:val="28"/>
          <w:rtl/>
        </w:rPr>
        <w:t xml:space="preserve">38803 .بغداد؛ دار المخطوطات؛ رقم المخطوط : 5377/2</w:t>
      </w:r>
    </w:p>
    <w:p>
      <w:pPr>
        <w:pStyle w:val="BookText"/>
      </w:pPr>
      <w:r>
        <w:rPr>
          <w:rFonts w:ascii="Amiri" w:hAnsi="Amiri" w:eastAsia="Amiri" w:cs="Amiri"/>
          <w:lang w:bidi="ar-SA"/>
          <w:color w:val="111111"/>
          <w:sz w:val="28"/>
          <w:szCs w:val="28"/>
          <w:rtl/>
        </w:rPr>
        <w:t xml:space="preserve">أوّلها: الحمد لله رب العالمين والصلاة والسلام ... غرة الاسطرلاب بهمزة منظومة وسين</w:t>
      </w:r>
    </w:p>
    <w:p>
      <w:pPr>
        <w:pStyle w:val="BookText"/>
      </w:pPr>
      <w:r>
        <w:rPr>
          <w:rFonts w:ascii="Amiri" w:hAnsi="Amiri" w:eastAsia="Amiri" w:cs="Amiri"/>
          <w:lang w:bidi="ar-SA"/>
          <w:color w:val="111111"/>
          <w:sz w:val="28"/>
          <w:szCs w:val="28"/>
          <w:rtl/>
        </w:rPr>
        <w:t xml:space="preserve">ساكنة</w:t>
      </w:r>
    </w:p>
    <w:p>
      <w:pPr>
        <w:pStyle w:val="BookText"/>
      </w:pPr>
      <w:r>
        <w:rPr>
          <w:rFonts w:ascii="Amiri" w:hAnsi="Amiri" w:eastAsia="Amiri" w:cs="Amiri"/>
          <w:lang w:bidi="ar-SA"/>
          <w:color w:val="111111"/>
          <w:sz w:val="28"/>
          <w:szCs w:val="28"/>
          <w:rtl/>
        </w:rPr>
        <w:t xml:space="preserve">كا: محمّد سعيد حاجي، تا: 1349ه- 62 ص 12 س، 17*21سم [المتحف العراقيف الفلك والتنجيم - 147]</w:t>
      </w:r>
    </w:p>
    <w:p>
      <w:pPr>
        <w:pStyle w:val="Heading2"/>
      </w:pPr>
      <w:bookmarkStart w:id="2009" w:name="_Toc1303"/>
      <w:r>
        <w:t>شرح صفيحة الاسطرلاب / اسطرلاب - عربي</w:t>
      </w:r>
      <w:bookmarkEnd w:id="2009"/>
    </w:p>
    <w:p>
      <w:pPr>
        <w:pStyle w:val="BookText"/>
      </w:pPr>
      <w:r>
        <w:rPr>
          <w:rFonts w:ascii="Amiri" w:hAnsi="Amiri" w:eastAsia="Amiri" w:cs="Amiri"/>
          <w:lang w:bidi="ar-SA"/>
          <w:color w:val="111111"/>
          <w:sz w:val="28"/>
          <w:szCs w:val="28"/>
          <w:rtl/>
        </w:rPr>
        <w:t xml:space="preserve">المرتبط: الصفيحة الاسطرلابية - الصفحة = صفيحة الإمكان؛ الشيخ البهائي، محمد بن حسين</w:t>
      </w:r>
    </w:p>
    <w:p>
      <w:pPr>
        <w:pStyle w:val="BookText"/>
      </w:pPr>
      <w:r>
        <w:rPr>
          <w:rFonts w:ascii="IRNazanin" w:hAnsi="IRNazanin" w:eastAsia="IRNazanin" w:cs="IRNazanin"/>
          <w:lang w:bidi="fa-IR"/>
          <w:color w:val="111111"/>
          <w:sz w:val="28"/>
          <w:szCs w:val="28"/>
          <w:rtl/>
        </w:rPr>
        <w:t xml:space="preserve">(1030-13ه- )</w:t>
      </w:r>
    </w:p>
    <w:p>
      <w:pPr>
        <w:pStyle w:val="BookText"/>
      </w:pPr>
      <w:r>
        <w:rPr>
          <w:rFonts w:ascii="IRNazanin" w:hAnsi="IRNazanin" w:eastAsia="IRNazanin" w:cs="IRNazanin"/>
          <w:lang w:bidi="fa-IR"/>
          <w:color w:val="111111"/>
          <w:sz w:val="28"/>
          <w:szCs w:val="28"/>
          <w:rtl/>
        </w:rPr>
        <w:t xml:space="preserve">38804 .بغداد؛ دار المخطوطات؛ رقم المخطوط: 28527/3</w:t>
      </w:r>
    </w:p>
    <w:p>
      <w:pPr>
        <w:pStyle w:val="BookText"/>
      </w:pPr>
      <w:r>
        <w:rPr>
          <w:rFonts w:ascii="Amiri" w:hAnsi="Amiri" w:eastAsia="Amiri" w:cs="Amiri"/>
          <w:lang w:bidi="ar-SA"/>
          <w:color w:val="111111"/>
          <w:sz w:val="28"/>
          <w:szCs w:val="28"/>
          <w:rtl/>
        </w:rPr>
        <w:t xml:space="preserve">آخرها :تكون الشمس على سمت راسها فيكون منتصف عرض الظل في سطحها كما انه</w:t>
      </w:r>
    </w:p>
    <w:p>
      <w:pPr>
        <w:pStyle w:val="BookText"/>
      </w:pPr>
      <w:r>
        <w:rPr>
          <w:rFonts w:ascii="Amiri" w:hAnsi="Amiri" w:eastAsia="Amiri" w:cs="Amiri"/>
          <w:lang w:bidi="ar-SA"/>
          <w:color w:val="111111"/>
          <w:sz w:val="28"/>
          <w:szCs w:val="28"/>
          <w:rtl/>
        </w:rPr>
        <w:t xml:space="preserve">في سطح دائرة الارتفاع تمت الرسالة</w:t>
      </w:r>
    </w:p>
    <w:p>
      <w:pPr>
        <w:pStyle w:val="BookText"/>
      </w:pPr>
      <w:r>
        <w:rPr>
          <w:rFonts w:ascii="Amiri" w:hAnsi="Amiri" w:eastAsia="Amiri" w:cs="Amiri"/>
          <w:lang w:bidi="ar-SA"/>
          <w:color w:val="111111"/>
          <w:sz w:val="28"/>
          <w:szCs w:val="28"/>
          <w:rtl/>
        </w:rPr>
        <w:t xml:space="preserve">كا: عبد المجيد عبد الصمد الكركوكي ،تا :مجهول؛ ناقصة :الأول؛ 44 ص 9س، 5/16*21سم [المتحف العراقي ف: الفلك والتنجيم - 146]</w:t>
      </w:r>
    </w:p>
    <w:p>
      <w:pPr>
        <w:pStyle w:val="Heading2"/>
      </w:pPr>
      <w:bookmarkStart w:id="2010" w:name="_Toc1304"/>
      <w:r>
        <w:t>شرح الصلاة الإبراهيمية / حديث - عربي</w:t>
      </w:r>
      <w:bookmarkEnd w:id="2010"/>
    </w:p>
    <w:p>
      <w:pPr>
        <w:pStyle w:val="BookText"/>
      </w:pPr>
      <w:r>
        <w:rPr>
          <w:rFonts w:ascii="Amiri" w:hAnsi="Amiri" w:eastAsia="Amiri" w:cs="Amiri"/>
          <w:lang w:bidi="ar-SA"/>
          <w:color w:val="111111"/>
          <w:sz w:val="28"/>
          <w:szCs w:val="28"/>
          <w:rtl/>
        </w:rPr>
        <w:t xml:space="preserve">الشوني نور الدين علي</w:t>
      </w:r>
    </w:p>
    <w:p>
      <w:pPr>
        <w:pStyle w:val="BookText"/>
      </w:pPr>
      <w:r>
        <w:rPr>
          <w:rFonts w:ascii="Amiri" w:hAnsi="Amiri" w:eastAsia="Amiri" w:cs="Amiri"/>
          <w:lang w:bidi="ar-SA"/>
          <w:color w:val="111111"/>
          <w:sz w:val="28"/>
          <w:szCs w:val="28"/>
          <w:rtl/>
        </w:rPr>
        <w:t xml:space="preserve">38805 . 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محمّد بن عبد القادر الشافعي ،تا: 1012ه- [ معجم المخطوطات النجفية 507]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33" w:name="pg8181_89092"/>
    <w:bookmarkEnd w:id="533"/>
    <w:p>
      <w:pPr>
        <w:pStyle w:val="Heading2"/>
      </w:pPr>
      <w:bookmarkStart w:id="2011" w:name="_Toc1305"/>
      <w:r>
        <w:t>شرح الصلوات / شرح الدعاء - عربي</w:t>
      </w:r>
      <w:bookmarkEnd w:id="2011"/>
    </w:p>
    <w:p>
      <w:pPr>
        <w:pStyle w:val="BookText"/>
      </w:pPr>
      <w:r>
        <w:rPr>
          <w:rFonts w:ascii="Amiri" w:hAnsi="Amiri" w:eastAsia="Amiri" w:cs="Amiri"/>
          <w:lang w:bidi="ar-SA"/>
          <w:color w:val="111111"/>
          <w:sz w:val="28"/>
          <w:szCs w:val="28"/>
          <w:rtl/>
        </w:rPr>
        <w:t xml:space="preserve">الصاوي، أحمد بن محمّد (1175 - 1241 ه- )</w:t>
      </w:r>
    </w:p>
    <w:p>
      <w:pPr>
        <w:pStyle w:val="BookText"/>
      </w:pPr>
      <w:r>
        <w:rPr>
          <w:rFonts w:ascii="Amiri" w:hAnsi="Amiri" w:eastAsia="Amiri" w:cs="Amiri"/>
          <w:lang w:bidi="ar-SA"/>
          <w:color w:val="111111"/>
          <w:sz w:val="28"/>
          <w:szCs w:val="28"/>
          <w:rtl/>
        </w:rPr>
        <w:t xml:space="preserve">38806 .بغداد؛ خزانة قاسم محمّد الرجب؛ رقم المخطوط: 374</w:t>
      </w:r>
    </w:p>
    <w:p>
      <w:pPr>
        <w:pStyle w:val="BookText"/>
      </w:pPr>
      <w:r>
        <w:rPr>
          <w:rFonts w:ascii="Amiri" w:hAnsi="Amiri" w:eastAsia="Amiri" w:cs="Amiri"/>
          <w:lang w:bidi="ar-SA"/>
          <w:color w:val="111111"/>
          <w:sz w:val="28"/>
          <w:szCs w:val="28"/>
          <w:rtl/>
        </w:rPr>
        <w:t xml:space="preserve">يعرف بالأسرار الربانية والفيوضات الرحمانية كا :مجهول تا :مجهول [ف 3-13]</w:t>
      </w:r>
    </w:p>
    <w:p>
      <w:pPr>
        <w:pStyle w:val="Heading2"/>
      </w:pPr>
      <w:bookmarkStart w:id="2012" w:name="_Toc1306"/>
      <w:r>
        <w:t>شرح الصلوات المأثورة / شرح الدعاء - عربي</w:t>
      </w:r>
      <w:bookmarkEnd w:id="2012"/>
    </w:p>
    <w:p>
      <w:pPr>
        <w:pStyle w:val="BookText"/>
      </w:pPr>
      <w:r>
        <w:rPr>
          <w:rFonts w:ascii="Amiri" w:hAnsi="Amiri" w:eastAsia="Amiri" w:cs="Amiri"/>
          <w:lang w:bidi="ar-SA"/>
          <w:color w:val="111111"/>
          <w:sz w:val="28"/>
          <w:szCs w:val="28"/>
          <w:rtl/>
        </w:rPr>
        <w:t xml:space="preserve">الاذني ،علي بن عبد الفتاح( القرن 12 ه- )</w:t>
      </w:r>
    </w:p>
    <w:p>
      <w:pPr>
        <w:pStyle w:val="BookText"/>
      </w:pPr>
      <w:r>
        <w:rPr>
          <w:rFonts w:ascii="Amiri" w:hAnsi="Amiri" w:eastAsia="Amiri" w:cs="Amiri"/>
          <w:lang w:bidi="ar-SA"/>
          <w:color w:val="111111"/>
          <w:sz w:val="28"/>
          <w:szCs w:val="28"/>
          <w:rtl/>
        </w:rPr>
        <w:t xml:space="preserve">38807 . الموصل ؛ جامع النبي شيث ( في الأوقاف العامة)؛ رقم المخطوط: 19/1/9</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2-224]</w:t>
      </w:r>
    </w:p>
    <w:p>
      <w:pPr>
        <w:pStyle w:val="Heading2"/>
      </w:pPr>
      <w:bookmarkStart w:id="2013" w:name="_Toc1307"/>
      <w:r>
        <w:t>شرح صلوات نامه / زيارات، دعاء - فارسي</w:t>
      </w:r>
      <w:bookmarkEnd w:id="2013"/>
    </w:p>
    <w:p>
      <w:pPr>
        <w:pStyle w:val="BookText"/>
      </w:pPr>
      <w:r>
        <w:rPr>
          <w:rFonts w:ascii="Amiri" w:hAnsi="Amiri" w:eastAsia="Amiri" w:cs="Amiri"/>
          <w:lang w:bidi="ar-SA"/>
          <w:color w:val="111111"/>
          <w:sz w:val="28"/>
          <w:szCs w:val="28"/>
          <w:rtl/>
        </w:rPr>
        <w:t xml:space="preserve">38808 .النجف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معروف بن شیخ محمّد، تا: 1224ه- 9 ص 13*7سم[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544 ]</w:t>
      </w:r>
    </w:p>
    <w:p>
      <w:pPr>
        <w:pStyle w:val="BookText"/>
      </w:pPr>
      <w:r>
        <w:rPr>
          <w:rFonts w:ascii="Amiri" w:hAnsi="Amiri" w:eastAsia="Amiri" w:cs="Amiri"/>
          <w:lang w:bidi="ar-SA"/>
          <w:color w:val="111111"/>
          <w:sz w:val="28"/>
          <w:szCs w:val="28"/>
          <w:rtl/>
        </w:rPr>
        <w:t xml:space="preserve">شرح الصمدية - شرح الفوائد الصمدية</w:t>
      </w:r>
    </w:p>
    <w:p>
      <w:pPr>
        <w:pStyle w:val="BookText"/>
      </w:pPr>
      <w:r>
        <w:rPr>
          <w:rFonts w:ascii="Amiri" w:hAnsi="Amiri" w:eastAsia="Amiri" w:cs="Amiri"/>
          <w:lang w:bidi="ar-SA"/>
          <w:color w:val="111111"/>
          <w:sz w:val="28"/>
          <w:szCs w:val="28"/>
          <w:rtl/>
        </w:rPr>
        <w:t xml:space="preserve">شرح الصمدية - الفرائد الشمسية في شرح الفوائد الصمدية</w:t>
      </w:r>
    </w:p>
    <w:p>
      <w:pPr>
        <w:pStyle w:val="Heading2"/>
      </w:pPr>
      <w:bookmarkStart w:id="2014" w:name="_Toc1308"/>
      <w:r>
        <w:t>شرح الصمدية / نحو - فارسي</w:t>
      </w:r>
      <w:bookmarkEnd w:id="2014"/>
    </w:p>
    <w:p>
      <w:pPr>
        <w:pStyle w:val="BookText"/>
      </w:pPr>
      <w:r>
        <w:rPr>
          <w:rFonts w:ascii="Amiri" w:hAnsi="Amiri" w:eastAsia="Amiri" w:cs="Amiri"/>
          <w:lang w:bidi="ar-SA"/>
          <w:color w:val="111111"/>
          <w:sz w:val="28"/>
          <w:szCs w:val="28"/>
          <w:rtl/>
        </w:rPr>
        <w:t xml:space="preserve">المرتبط : الفوائد الصمدية - الصمدية؛ الشيخ البهائي، محمّد بن حسين (1030-953ه-)</w:t>
      </w:r>
    </w:p>
    <w:p>
      <w:pPr>
        <w:pStyle w:val="BookText"/>
      </w:pPr>
      <w:r>
        <w:rPr>
          <w:rFonts w:ascii="IRNazanin" w:hAnsi="IRNazanin" w:eastAsia="IRNazanin" w:cs="IRNazanin"/>
          <w:lang w:bidi="fa-IR"/>
          <w:color w:val="111111"/>
          <w:sz w:val="28"/>
          <w:szCs w:val="28"/>
          <w:rtl/>
        </w:rPr>
        <w:t xml:space="preserve">38809 . النجف الأشرف؛ حسينيه شوشتریها؛ رقم المخطوط : 170/2</w:t>
      </w:r>
    </w:p>
    <w:p>
      <w:pPr>
        <w:pStyle w:val="BookText"/>
      </w:pPr>
      <w:r>
        <w:rPr>
          <w:rFonts w:ascii="IRNazanin" w:hAnsi="IRNazanin" w:eastAsia="IRNazanin" w:cs="IRNazanin"/>
          <w:lang w:bidi="fa-IR"/>
          <w:color w:val="111111"/>
          <w:sz w:val="28"/>
          <w:szCs w:val="28"/>
          <w:rtl/>
        </w:rPr>
        <w:t xml:space="preserve">اوّلها: جواب گوییم که میشود که فعل متعدی را نقل نمایند به سوی فعل ناقص ؛کا :مجهول ،تا: مجهول[ نشریه 11-838]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34" w:name="pg8181_89094"/>
    <w:bookmarkEnd w:id="534"/>
    <w:p>
      <w:pPr>
        <w:pStyle w:val="Heading2"/>
      </w:pPr>
      <w:bookmarkStart w:id="2015" w:name="_Toc1309"/>
      <w:r>
        <w:t>شرح الضد (مسألة في) / أصول الفقه - عربي</w:t>
      </w:r>
      <w:bookmarkEnd w:id="2015"/>
    </w:p>
    <w:p>
      <w:pPr>
        <w:pStyle w:val="BookText"/>
      </w:pPr>
      <w:r>
        <w:rPr>
          <w:rFonts w:ascii="Amiri" w:hAnsi="Amiri" w:eastAsia="Amiri" w:cs="Amiri"/>
          <w:lang w:bidi="ar-SA"/>
          <w:color w:val="111111"/>
          <w:sz w:val="28"/>
          <w:szCs w:val="28"/>
          <w:rtl/>
        </w:rPr>
        <w:t xml:space="preserve">الفيروزآبادي، محمّد ( - 1305 ش)</w:t>
      </w:r>
    </w:p>
    <w:p>
      <w:pPr>
        <w:pStyle w:val="BookText"/>
      </w:pPr>
      <w:r>
        <w:rPr>
          <w:rFonts w:ascii="Amiri" w:hAnsi="Amiri" w:eastAsia="Amiri" w:cs="Amiri"/>
          <w:lang w:bidi="ar-SA"/>
          <w:color w:val="111111"/>
          <w:sz w:val="28"/>
          <w:szCs w:val="28"/>
          <w:rtl/>
        </w:rPr>
        <w:t xml:space="preserve">38810 . النجف الأشرف؛ مؤسسة كاشف الغطاء العامة؛ رقم المخطوط: 940</w:t>
      </w:r>
    </w:p>
    <w:p>
      <w:pPr>
        <w:pStyle w:val="BookText"/>
      </w:pPr>
      <w:r>
        <w:rPr>
          <w:rFonts w:ascii="IRNazanin" w:hAnsi="IRNazanin" w:eastAsia="IRNazanin" w:cs="IRNazanin"/>
          <w:lang w:bidi="fa-IR"/>
          <w:color w:val="111111"/>
          <w:sz w:val="28"/>
          <w:szCs w:val="28"/>
          <w:rtl/>
        </w:rPr>
        <w:t xml:space="preserve">کا :مجهول، تا: مجهول؛ 119 ص [ف: 1-392]</w:t>
      </w:r>
    </w:p>
    <w:p>
      <w:pPr>
        <w:pStyle w:val="Heading2"/>
      </w:pPr>
      <w:bookmarkStart w:id="2016" w:name="_Toc1310"/>
      <w:r>
        <w:t>شرح الطبيعيات من قسم المنطق / فلسفة - عربي</w:t>
      </w:r>
      <w:bookmarkEnd w:id="2016"/>
    </w:p>
    <w:p>
      <w:pPr>
        <w:pStyle w:val="BookText"/>
      </w:pPr>
      <w:r>
        <w:rPr>
          <w:rFonts w:ascii="Amiri" w:hAnsi="Amiri" w:eastAsia="Amiri" w:cs="Amiri"/>
          <w:lang w:bidi="ar-SA"/>
          <w:color w:val="111111"/>
          <w:sz w:val="28"/>
          <w:szCs w:val="28"/>
          <w:rtl/>
        </w:rPr>
        <w:t xml:space="preserve">38811 .الموصل؛ المدرسة الرضوانية (في الأوقاف العامة)؛ رقم المخطوط: 13/11</w:t>
      </w:r>
    </w:p>
    <w:p>
      <w:pPr>
        <w:pStyle w:val="BookText"/>
      </w:pPr>
      <w:r>
        <w:rPr>
          <w:rFonts w:ascii="Amiri" w:hAnsi="Amiri" w:eastAsia="Amiri" w:cs="Amiri"/>
          <w:lang w:bidi="ar-SA"/>
          <w:color w:val="111111"/>
          <w:sz w:val="28"/>
          <w:szCs w:val="28"/>
          <w:rtl/>
        </w:rPr>
        <w:t xml:space="preserve">أوّلها: الحمد لله الواحد القديم ..</w:t>
      </w:r>
    </w:p>
    <w:p>
      <w:pPr>
        <w:pStyle w:val="BookText"/>
      </w:pPr>
      <w:r>
        <w:rPr>
          <w:rFonts w:ascii="IRNazanin" w:hAnsi="IRNazanin" w:eastAsia="IRNazanin" w:cs="IRNazanin"/>
          <w:lang w:bidi="fa-IR"/>
          <w:color w:val="111111"/>
          <w:sz w:val="28"/>
          <w:szCs w:val="28"/>
          <w:rtl/>
        </w:rPr>
        <w:t xml:space="preserve">کا :مجهول، تا: مجهول؛ 68،ق، 13*25سم [الأوقاف العامة - موصل: 8-105]</w:t>
      </w:r>
    </w:p>
    <w:p>
      <w:pPr>
        <w:pStyle w:val="Heading2"/>
      </w:pPr>
      <w:bookmarkStart w:id="2017" w:name="_Toc1311"/>
      <w:r>
        <w:t>شرح طريقة إبراهيم بن نصر / فلسفة - عربي</w:t>
      </w:r>
      <w:bookmarkEnd w:id="2017"/>
    </w:p>
    <w:p>
      <w:pPr>
        <w:pStyle w:val="BookText"/>
      </w:pPr>
      <w:r>
        <w:rPr>
          <w:rFonts w:ascii="Amiri" w:hAnsi="Amiri" w:eastAsia="Amiri" w:cs="Amiri"/>
          <w:lang w:bidi="ar-SA"/>
          <w:color w:val="111111"/>
          <w:sz w:val="28"/>
          <w:szCs w:val="28"/>
          <w:rtl/>
        </w:rPr>
        <w:t xml:space="preserve">38812 . النجف الأشرف ؛ مؤسسة كاشف الغطاء العامة؛ رقم المخطوط : 4055</w:t>
      </w:r>
    </w:p>
    <w:p>
      <w:pPr>
        <w:pStyle w:val="BookText"/>
      </w:pPr>
      <w:r>
        <w:rPr>
          <w:rFonts w:ascii="IRNazanin" w:hAnsi="IRNazanin" w:eastAsia="IRNazanin" w:cs="IRNazanin"/>
          <w:lang w:bidi="fa-IR"/>
          <w:color w:val="111111"/>
          <w:sz w:val="28"/>
          <w:szCs w:val="28"/>
          <w:rtl/>
        </w:rPr>
        <w:t xml:space="preserve">کا :مجهول ،تا: مجهول؛ 6 ص [ف: 1-264]</w:t>
      </w:r>
    </w:p>
    <w:p>
      <w:pPr>
        <w:pStyle w:val="Heading2"/>
      </w:pPr>
      <w:bookmarkStart w:id="2018" w:name="_Toc1312"/>
      <w:r>
        <w:t>شرح الطريقة المحمّدية / أخلاق - عربي</w:t>
      </w:r>
      <w:bookmarkEnd w:id="2018"/>
    </w:p>
    <w:p>
      <w:pPr>
        <w:pStyle w:val="BookText"/>
      </w:pPr>
      <w:r>
        <w:rPr>
          <w:rFonts w:ascii="IRNazanin" w:hAnsi="IRNazanin" w:eastAsia="IRNazanin" w:cs="IRNazanin"/>
          <w:lang w:bidi="fa-IR"/>
          <w:color w:val="111111"/>
          <w:sz w:val="28"/>
          <w:szCs w:val="28"/>
          <w:rtl/>
        </w:rPr>
        <w:t xml:space="preserve">خواجه زاده ،مصطفی بن یوسف ( - 893 ه- )</w:t>
      </w:r>
    </w:p>
    <w:p>
      <w:pPr>
        <w:pStyle w:val="BookText"/>
      </w:pPr>
      <w:r>
        <w:rPr>
          <w:rFonts w:ascii="Amiri" w:hAnsi="Amiri" w:eastAsia="Amiri" w:cs="Amiri"/>
          <w:lang w:bidi="ar-SA"/>
          <w:color w:val="111111"/>
          <w:sz w:val="28"/>
          <w:szCs w:val="28"/>
          <w:rtl/>
        </w:rPr>
        <w:t xml:space="preserve">المرتبط: الطريقة المحمدية والسيرة الأحمدية البركلي محمّد بن بيرعلي (981-929ه-)</w:t>
      </w:r>
    </w:p>
    <w:p>
      <w:pPr>
        <w:pStyle w:val="BookText"/>
      </w:pPr>
      <w:r>
        <w:rPr>
          <w:rFonts w:ascii="Times New Roman" w:hAnsi="Times New Roman" w:eastAsia="Times New Roman" w:cs="Times New Roman"/>
          <w:lang w:val="en-US" w:bidi="en-US"/>
          <w:color w:val="111111"/>
          <w:sz w:val="28"/>
          <w:szCs w:val="28"/>
          <w:rtl/>
        </w:rPr>
        <w:t xml:space="preserve">38813.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641</w:t>
      </w:r>
    </w:p>
    <w:p>
      <w:pPr>
        <w:pStyle w:val="BookText"/>
      </w:pPr>
      <w:r>
        <w:rPr>
          <w:rFonts w:ascii="IRNazanin" w:hAnsi="IRNazanin" w:eastAsia="IRNazanin" w:cs="IRNazanin"/>
          <w:lang w:bidi="fa-IR"/>
          <w:color w:val="111111"/>
          <w:sz w:val="28"/>
          <w:szCs w:val="28"/>
          <w:rtl/>
        </w:rPr>
        <w:t xml:space="preserve">کا :مجهول ،تا: 00ه- 17 ص 21 ، 20/5*14/5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290 ]</w:t>
      </w:r>
    </w:p>
    <w:p>
      <w:pPr>
        <w:pStyle w:val="BookText"/>
      </w:pPr>
      <w:r>
        <w:rPr>
          <w:rFonts w:ascii="Amiri" w:hAnsi="Amiri" w:eastAsia="Amiri" w:cs="Amiri"/>
          <w:lang w:bidi="ar-SA"/>
          <w:color w:val="111111"/>
          <w:sz w:val="28"/>
          <w:szCs w:val="28"/>
          <w:rtl/>
        </w:rPr>
        <w:t xml:space="preserve">38814 . الموصل ؛ المدرسة العبدالية ( في الأوقاف العامة)؛ رقم المخطوط: 31</w:t>
      </w:r>
    </w:p>
    <w:p>
      <w:pPr>
        <w:pStyle w:val="BookText"/>
      </w:pPr>
      <w:r>
        <w:rPr>
          <w:rFonts w:ascii="Amiri" w:hAnsi="Amiri" w:eastAsia="Amiri" w:cs="Amiri"/>
          <w:lang w:bidi="ar-SA"/>
          <w:color w:val="111111"/>
          <w:sz w:val="28"/>
          <w:szCs w:val="28"/>
          <w:rtl/>
        </w:rPr>
        <w:t xml:space="preserve">أوّلها : الحمد لله الذي جعلنا بلطفه وكرمه أهل الايمان</w:t>
      </w:r>
    </w:p>
    <w:p>
      <w:pPr>
        <w:pStyle w:val="BookText"/>
      </w:pPr>
      <w:r>
        <w:rPr>
          <w:rFonts w:ascii="IRNazanin" w:hAnsi="IRNazanin" w:eastAsia="IRNazanin" w:cs="IRNazanin"/>
          <w:lang w:bidi="fa-IR"/>
          <w:color w:val="111111"/>
          <w:sz w:val="28"/>
          <w:szCs w:val="28"/>
          <w:rtl/>
        </w:rPr>
        <w:t xml:space="preserve">نسخ ،کا :مجهول ،تا: 1172 ه-، 100 ق، 17* 22سم [الأوقاف العامة-موصل: 8-321]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35" w:name="pg8181_89096"/>
    <w:bookmarkEnd w:id="535"/>
    <w:p>
      <w:pPr>
        <w:pStyle w:val="Heading2"/>
      </w:pPr>
      <w:bookmarkStart w:id="2019" w:name="_Toc1313"/>
      <w:r>
        <w:t>شرح الطريقة المحمّدية / أخلاق - عربي</w:t>
      </w:r>
      <w:bookmarkEnd w:id="2019"/>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Amiri" w:hAnsi="Amiri" w:eastAsia="Amiri" w:cs="Amiri"/>
          <w:lang w:bidi="ar-SA"/>
          <w:color w:val="111111"/>
          <w:sz w:val="28"/>
          <w:szCs w:val="28"/>
          <w:rtl/>
        </w:rPr>
        <w:t xml:space="preserve">المرتبط : الطريقة المحمّدية والسيرة الأحمدية البركلي محمّد بن بيرعلي (981-929ه-)</w:t>
      </w:r>
    </w:p>
    <w:p>
      <w:pPr>
        <w:pStyle w:val="BookText"/>
      </w:pPr>
      <w:r>
        <w:rPr>
          <w:rFonts w:ascii="Amiri" w:hAnsi="Amiri" w:eastAsia="Amiri" w:cs="Amiri"/>
          <w:lang w:bidi="ar-SA"/>
          <w:color w:val="111111"/>
          <w:sz w:val="28"/>
          <w:szCs w:val="28"/>
          <w:rtl/>
        </w:rPr>
        <w:t xml:space="preserve">طبع: استانبول 1290ه- القاهرة، 1279ه-</w:t>
      </w:r>
    </w:p>
    <w:p>
      <w:pPr>
        <w:pStyle w:val="BookText"/>
      </w:pPr>
      <w:r>
        <w:rPr>
          <w:rFonts w:ascii="Amiri" w:hAnsi="Amiri" w:eastAsia="Amiri" w:cs="Amiri"/>
          <w:lang w:bidi="ar-SA"/>
          <w:color w:val="111111"/>
          <w:sz w:val="28"/>
          <w:szCs w:val="28"/>
          <w:rtl/>
        </w:rPr>
        <w:t xml:space="preserve">38815 .الموصل؛ مدرسة الخياط (في الأوقاف العامة)؛ رقم المخطوط : 16/54/2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(5-110]</w:t>
      </w:r>
    </w:p>
    <w:p>
      <w:pPr>
        <w:pStyle w:val="Heading2"/>
      </w:pPr>
      <w:bookmarkStart w:id="2020" w:name="_Toc1314"/>
      <w:r>
        <w:t>شرح الطريقة المحمّدية / أخلاق - عربي</w:t>
      </w:r>
      <w:bookmarkEnd w:id="2020"/>
    </w:p>
    <w:p>
      <w:pPr>
        <w:pStyle w:val="BookText"/>
      </w:pPr>
      <w:r>
        <w:rPr>
          <w:rFonts w:ascii="Amiri" w:hAnsi="Amiri" w:eastAsia="Amiri" w:cs="Amiri"/>
          <w:lang w:bidi="ar-SA"/>
          <w:color w:val="111111"/>
          <w:sz w:val="28"/>
          <w:szCs w:val="28"/>
          <w:rtl/>
        </w:rPr>
        <w:t xml:space="preserve">مفتي زاده ،عبد الرّحيم سعيد</w:t>
      </w:r>
    </w:p>
    <w:p>
      <w:pPr>
        <w:pStyle w:val="BookText"/>
      </w:pPr>
      <w:r>
        <w:rPr>
          <w:rFonts w:ascii="Amiri" w:hAnsi="Amiri" w:eastAsia="Amiri" w:cs="Amiri"/>
          <w:lang w:bidi="ar-SA"/>
          <w:color w:val="111111"/>
          <w:sz w:val="28"/>
          <w:szCs w:val="28"/>
          <w:rtl/>
        </w:rPr>
        <w:t xml:space="preserve">المرتبط: الطريقة المحمّدية والسيرة الأحمدية البركلي محمّد بن بيرعلي (981-929ه-)</w:t>
      </w:r>
    </w:p>
    <w:p>
      <w:pPr>
        <w:pStyle w:val="BookText"/>
      </w:pPr>
      <w:r>
        <w:rPr>
          <w:rFonts w:ascii="Times New Roman" w:hAnsi="Times New Roman" w:eastAsia="Times New Roman" w:cs="Times New Roman"/>
          <w:lang w:val="en-US" w:bidi="en-US"/>
          <w:color w:val="111111"/>
          <w:sz w:val="28"/>
          <w:szCs w:val="28"/>
          <w:rtl/>
        </w:rPr>
        <w:t xml:space="preserve">38816.</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30</w:t>
      </w:r>
    </w:p>
    <w:p>
      <w:pPr>
        <w:pStyle w:val="BookText"/>
      </w:pPr>
      <w:r>
        <w:rPr>
          <w:rFonts w:ascii="Amiri" w:hAnsi="Amiri" w:eastAsia="Amiri" w:cs="Amiri"/>
          <w:lang w:bidi="ar-SA"/>
          <w:color w:val="111111"/>
          <w:sz w:val="28"/>
          <w:szCs w:val="28"/>
          <w:rtl/>
        </w:rPr>
        <w:t xml:space="preserve">أوّلها :وما توفيقي واعتصامي الا بالله رب العرش العظيم</w:t>
      </w:r>
    </w:p>
    <w:p>
      <w:pPr>
        <w:pStyle w:val="BookText"/>
      </w:pPr>
      <w:r>
        <w:rPr>
          <w:rFonts w:ascii="IRNazanin" w:hAnsi="IRNazanin" w:eastAsia="IRNazanin" w:cs="IRNazanin"/>
          <w:lang w:bidi="fa-IR"/>
          <w:color w:val="111111"/>
          <w:sz w:val="28"/>
          <w:szCs w:val="28"/>
          <w:rtl/>
        </w:rPr>
        <w:t xml:space="preserve">کا: مجهول ،تا: مجهول ،271 ق 31*19 سم [الأوقاف العامة-موصل: 8-320]</w:t>
      </w:r>
    </w:p>
    <w:p>
      <w:pPr>
        <w:pStyle w:val="Heading2"/>
      </w:pPr>
      <w:bookmarkStart w:id="2021" w:name="_Toc1315"/>
      <w:r>
        <w:t>شرح الطريقة المحمّدية / أخلاق - عربي</w:t>
      </w:r>
      <w:bookmarkEnd w:id="2021"/>
    </w:p>
    <w:p>
      <w:pPr>
        <w:pStyle w:val="BookText"/>
      </w:pPr>
      <w:r>
        <w:rPr>
          <w:rFonts w:ascii="Amiri" w:hAnsi="Amiri" w:eastAsia="Amiri" w:cs="Amiri"/>
          <w:lang w:bidi="ar-SA"/>
          <w:color w:val="111111"/>
          <w:sz w:val="28"/>
          <w:szCs w:val="28"/>
          <w:rtl/>
        </w:rPr>
        <w:t xml:space="preserve">المرتبط: الطريقة المحمّدية والسيرة الأحمدية البركلي محمّد بن بيرعلي (981-929ه-)</w:t>
      </w:r>
    </w:p>
    <w:p>
      <w:pPr>
        <w:pStyle w:val="BookText"/>
      </w:pPr>
      <w:r>
        <w:rPr>
          <w:rFonts w:ascii="Amiri" w:hAnsi="Amiri" w:eastAsia="Amiri" w:cs="Amiri"/>
          <w:lang w:bidi="ar-SA"/>
          <w:color w:val="111111"/>
          <w:sz w:val="28"/>
          <w:szCs w:val="28"/>
          <w:rtl/>
        </w:rPr>
        <w:t xml:space="preserve">38817 .بغداد؛ المكتبة القادرية رقم المخطوط 720</w:t>
      </w:r>
    </w:p>
    <w:p>
      <w:pPr>
        <w:pStyle w:val="BookText"/>
      </w:pPr>
      <w:r>
        <w:rPr>
          <w:rFonts w:ascii="Amiri" w:hAnsi="Amiri" w:eastAsia="Amiri" w:cs="Amiri"/>
          <w:lang w:bidi="ar-SA"/>
          <w:color w:val="111111"/>
          <w:sz w:val="28"/>
          <w:szCs w:val="28"/>
          <w:rtl/>
        </w:rPr>
        <w:t xml:space="preserve">أوّلها نحمدك يا من جعلنا لتوفيق سلوك الطريقة المحمّدية أهلا حمداً يكافي بك يا ولينا لك ما أوليتنا فضلاً؛ آخرها :والله أعلم وهو مبدأ الفيض ومنتهى سلسلة الوسائل. تم الشرح بعون من أسبغ منه على ظاهره وباطنه سنة ستين وست بعد الألف ليلة الخميس التاسعة من ربيع الأوّل مؤلفه غير معروف وهو من رجال المائة الحادية عشرة للهجرة؛ معتاد ،كا :عثمان بن الحاج حسين ،تا: 21 محرم 1094ه-؛ 307 ق ، 23 س ، 20*13/5سم [ف: 3-74]</w:t>
      </w:r>
    </w:p>
    <w:p>
      <w:pPr>
        <w:pStyle w:val="BookText"/>
      </w:pPr>
      <w:r>
        <w:rPr>
          <w:rFonts w:ascii="Amiri" w:hAnsi="Amiri" w:eastAsia="Amiri" w:cs="Amiri"/>
          <w:lang w:bidi="ar-SA"/>
          <w:color w:val="111111"/>
          <w:sz w:val="28"/>
          <w:szCs w:val="28"/>
          <w:rtl/>
        </w:rPr>
        <w:t xml:space="preserve">38818 .الموصل؛ مدرسة الصائغ الحلبي ( في الأوقاف العامة)؛ رقم المخطوط : 4/19</w:t>
      </w:r>
    </w:p>
    <w:p>
      <w:pPr>
        <w:pStyle w:val="BookText"/>
      </w:pPr>
      <w:r>
        <w:rPr>
          <w:rFonts w:ascii="Amiri" w:hAnsi="Amiri" w:eastAsia="Amiri" w:cs="Amiri"/>
          <w:lang w:bidi="ar-SA"/>
          <w:color w:val="111111"/>
          <w:sz w:val="28"/>
          <w:szCs w:val="28"/>
          <w:rtl/>
        </w:rPr>
        <w:t xml:space="preserve">أوّلها :نحمدك يا من جعلنا للتوفيق سلوك الطريقة المحمّدية</w:t>
      </w:r>
    </w:p>
    <w:p>
      <w:pPr>
        <w:pStyle w:val="BookText"/>
      </w:pPr>
      <w:r>
        <w:rPr>
          <w:rFonts w:ascii="IRNazanin" w:hAnsi="IRNazanin" w:eastAsia="IRNazanin" w:cs="IRNazanin"/>
          <w:lang w:bidi="fa-IR"/>
          <w:color w:val="111111"/>
          <w:sz w:val="28"/>
          <w:szCs w:val="28"/>
          <w:rtl/>
        </w:rPr>
        <w:t xml:space="preserve">نسخ ،کا: مجهول، تا: 1158 ه- ، 195ق، 22*30سم [الأوقاف العامة - موصل: 7-165]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36" w:name="pg8181_89098"/>
    <w:bookmarkEnd w:id="536"/>
    <w:p>
      <w:pPr>
        <w:pStyle w:val="Heading2"/>
      </w:pPr>
      <w:bookmarkStart w:id="2022" w:name="_Toc1316"/>
      <w:r>
        <w:t>شرح طقوس تكريس المنتدي / لغة - صابئي</w:t>
      </w:r>
      <w:bookmarkEnd w:id="2022"/>
    </w:p>
    <w:p>
      <w:pPr>
        <w:pStyle w:val="BookText"/>
      </w:pPr>
      <w:r>
        <w:rPr>
          <w:rFonts w:ascii="Amiri" w:hAnsi="Amiri" w:eastAsia="Amiri" w:cs="Amiri"/>
          <w:lang w:bidi="ar-SA"/>
          <w:color w:val="111111"/>
          <w:sz w:val="28"/>
          <w:szCs w:val="28"/>
          <w:rtl/>
        </w:rPr>
        <w:t xml:space="preserve">38819 .بغداد؛ المجمع العلمي العراقي؛ رقم المخطوط: / 11 عقائد - مذاهب - فرق</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مصدر التصوير: نسخة خطية في خزانة كتب غضبان الرومي الصابئي (الصابي) المندائي</w:t>
      </w:r>
    </w:p>
    <w:p>
      <w:pPr>
        <w:pStyle w:val="BookText"/>
      </w:pPr>
      <w:r>
        <w:rPr>
          <w:rFonts w:ascii="IRNazanin" w:hAnsi="IRNazanin" w:eastAsia="IRNazanin" w:cs="IRNazanin"/>
          <w:lang w:bidi="fa-IR"/>
          <w:color w:val="111111"/>
          <w:sz w:val="28"/>
          <w:szCs w:val="28"/>
          <w:rtl/>
        </w:rPr>
        <w:t xml:space="preserve">ببغداد؛ کا :مجهول؛ تا: 1252ه- 38 ص 52 س [ف: 1-87]</w:t>
      </w:r>
    </w:p>
    <w:p>
      <w:pPr>
        <w:pStyle w:val="Heading2"/>
      </w:pPr>
      <w:bookmarkStart w:id="2023" w:name="_Toc1317"/>
      <w:r>
        <w:t>شرح الطلسم أسرار / نحو - عربي</w:t>
      </w:r>
      <w:bookmarkEnd w:id="2023"/>
    </w:p>
    <w:p>
      <w:pPr>
        <w:pStyle w:val="BookText"/>
      </w:pPr>
      <w:r>
        <w:rPr>
          <w:rFonts w:ascii="Amiri" w:hAnsi="Amiri" w:eastAsia="Amiri" w:cs="Amiri"/>
          <w:lang w:bidi="ar-SA"/>
          <w:color w:val="111111"/>
          <w:sz w:val="28"/>
          <w:szCs w:val="28"/>
          <w:rtl/>
        </w:rPr>
        <w:t xml:space="preserve">38820 .النجف الأشرف؛ المدرسة الشبّرية؛ رقم المخطوط : 165</w:t>
      </w:r>
    </w:p>
    <w:p>
      <w:pPr>
        <w:pStyle w:val="BookText"/>
      </w:pPr>
      <w:r>
        <w:rPr>
          <w:rFonts w:ascii="IRNazanin" w:hAnsi="IRNazanin" w:eastAsia="IRNazanin" w:cs="IRNazanin"/>
          <w:lang w:bidi="fa-IR"/>
          <w:color w:val="111111"/>
          <w:sz w:val="28"/>
          <w:szCs w:val="28"/>
          <w:rtl/>
        </w:rPr>
        <w:t xml:space="preserve">کا :مجهول، تا: مجهول؛ 70ق، 17 س، 20*15سم [الموسم: 1-217]</w:t>
      </w:r>
    </w:p>
    <w:p>
      <w:pPr>
        <w:pStyle w:val="BookText"/>
      </w:pPr>
      <w:r>
        <w:rPr>
          <w:rFonts w:ascii="Amiri" w:hAnsi="Amiri" w:eastAsia="Amiri" w:cs="Amiri"/>
          <w:lang w:bidi="ar-SA"/>
          <w:color w:val="111111"/>
          <w:sz w:val="28"/>
          <w:szCs w:val="28"/>
          <w:rtl/>
        </w:rPr>
        <w:t xml:space="preserve">شرح طوالع - مطالع الانظار في شرح طوالع الأنوار</w:t>
      </w:r>
    </w:p>
    <w:p>
      <w:pPr>
        <w:pStyle w:val="Heading2"/>
      </w:pPr>
      <w:bookmarkStart w:id="2024" w:name="_Toc1318"/>
      <w:r>
        <w:t>شرح الطوالع / فقه - عربي</w:t>
      </w:r>
      <w:bookmarkEnd w:id="2024"/>
    </w:p>
    <w:p>
      <w:pPr>
        <w:pStyle w:val="BookText"/>
      </w:pPr>
      <w:r>
        <w:rPr>
          <w:rFonts w:ascii="Amiri" w:hAnsi="Amiri" w:eastAsia="Amiri" w:cs="Amiri"/>
          <w:lang w:bidi="ar-SA"/>
          <w:color w:val="111111"/>
          <w:sz w:val="28"/>
          <w:szCs w:val="28"/>
          <w:rtl/>
        </w:rPr>
        <w:t xml:space="preserve">38821 . النجف الأشرف ؛العتبة العلوية؛ رقم المخطوط: 52</w:t>
      </w:r>
    </w:p>
    <w:p>
      <w:pPr>
        <w:pStyle w:val="BookText"/>
      </w:pPr>
      <w:r>
        <w:rPr>
          <w:rFonts w:ascii="IRNazanin" w:hAnsi="IRNazanin" w:eastAsia="IRNazanin" w:cs="IRNazanin"/>
          <w:lang w:bidi="fa-IR"/>
          <w:color w:val="111111"/>
          <w:sz w:val="28"/>
          <w:szCs w:val="28"/>
          <w:rtl/>
        </w:rPr>
        <w:t xml:space="preserve">کا :مجهول ،تا: القرن 8 ه- [ معهد المخطوطات العربية : 5-28]</w:t>
      </w:r>
    </w:p>
    <w:p>
      <w:pPr>
        <w:pStyle w:val="Heading2"/>
      </w:pPr>
      <w:bookmarkStart w:id="2025" w:name="_Toc1319"/>
      <w:r>
        <w:t>شرح الطوالع / - عربي</w:t>
      </w:r>
      <w:bookmarkEnd w:id="2025"/>
    </w:p>
    <w:p>
      <w:pPr>
        <w:pStyle w:val="BookText"/>
      </w:pPr>
      <w:r>
        <w:rPr>
          <w:rFonts w:ascii="Amiri" w:hAnsi="Amiri" w:eastAsia="Amiri" w:cs="Amiri"/>
          <w:lang w:bidi="ar-SA"/>
          <w:color w:val="111111"/>
          <w:sz w:val="28"/>
          <w:szCs w:val="28"/>
          <w:rtl/>
        </w:rPr>
        <w:t xml:space="preserve">38822 .بغداد؛ خزانة قاسم محمّد الرجب؛ رقم المخطوط: 542</w:t>
      </w:r>
    </w:p>
    <w:p>
      <w:pPr>
        <w:pStyle w:val="BookText"/>
      </w:pPr>
      <w:r>
        <w:rPr>
          <w:rFonts w:ascii="IRNazanin" w:hAnsi="IRNazanin" w:eastAsia="IRNazanin" w:cs="IRNazanin"/>
          <w:lang w:bidi="fa-IR"/>
          <w:color w:val="111111"/>
          <w:sz w:val="28"/>
          <w:szCs w:val="28"/>
          <w:rtl/>
        </w:rPr>
        <w:t xml:space="preserve">کا :مجهول، تا: 13ه- ناقصة : الأوّل [ف: 3-25]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37" w:name="pg8181_89100"/>
    <w:bookmarkEnd w:id="537"/>
    <w:p>
      <w:pPr>
        <w:pStyle w:val="Heading2"/>
      </w:pPr>
      <w:bookmarkStart w:id="2026" w:name="_Toc1320"/>
      <w:r>
        <w:t>شرح الطوالع / - عربي</w:t>
      </w:r>
      <w:bookmarkEnd w:id="2026"/>
    </w:p>
    <w:p>
      <w:pPr>
        <w:pStyle w:val="BookText"/>
      </w:pPr>
      <w:r>
        <w:rPr>
          <w:rFonts w:ascii="Amiri" w:hAnsi="Amiri" w:eastAsia="Amiri" w:cs="Amiri"/>
          <w:lang w:bidi="ar-SA"/>
          <w:color w:val="111111"/>
          <w:sz w:val="28"/>
          <w:szCs w:val="28"/>
          <w:rtl/>
        </w:rPr>
        <w:t xml:space="preserve">38823 . النجف الأشرف ؛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508]</w:t>
      </w:r>
    </w:p>
    <w:p>
      <w:pPr>
        <w:pStyle w:val="Heading2"/>
      </w:pPr>
      <w:bookmarkStart w:id="2027" w:name="_Toc1321"/>
      <w:r>
        <w:t>شرح طوالع الأنوار / كلام وعقائد - عربي</w:t>
      </w:r>
      <w:bookmarkEnd w:id="2027"/>
    </w:p>
    <w:p>
      <w:pPr>
        <w:pStyle w:val="BookText"/>
      </w:pPr>
      <w:r>
        <w:rPr>
          <w:rFonts w:ascii="Amiri" w:hAnsi="Amiri" w:eastAsia="Amiri" w:cs="Amiri"/>
          <w:lang w:bidi="ar-SA"/>
          <w:color w:val="111111"/>
          <w:sz w:val="28"/>
          <w:szCs w:val="28"/>
          <w:rtl/>
        </w:rPr>
        <w:t xml:space="preserve">العبري عبيد الله بن محمّد(- 743 ه-)</w:t>
      </w:r>
    </w:p>
    <w:p>
      <w:pPr>
        <w:pStyle w:val="BookText"/>
      </w:pPr>
      <w:r>
        <w:rPr>
          <w:rFonts w:ascii="Amiri" w:hAnsi="Amiri" w:eastAsia="Amiri" w:cs="Amiri"/>
          <w:lang w:bidi="ar-SA"/>
          <w:color w:val="111111"/>
          <w:sz w:val="28"/>
          <w:szCs w:val="28"/>
          <w:rtl/>
        </w:rPr>
        <w:t xml:space="preserve">المرتبط :طوالع الأنوار من مطالع الأنظار البيضاوي عبد الله بن عمر ( -685ه- )</w:t>
      </w:r>
    </w:p>
    <w:p>
      <w:pPr>
        <w:pStyle w:val="BookText"/>
      </w:pPr>
      <w:r>
        <w:rPr>
          <w:rFonts w:ascii="Amiri" w:hAnsi="Amiri" w:eastAsia="Amiri" w:cs="Amiri"/>
          <w:lang w:bidi="ar-SA"/>
          <w:color w:val="111111"/>
          <w:sz w:val="28"/>
          <w:szCs w:val="28"/>
          <w:rtl/>
        </w:rPr>
        <w:t xml:space="preserve">أوّله : الحمد لله حمداً يتقاصر عن إدراك غايته عقول العقلاء ويعجز عن بلوغ نهايته ألسنة ...</w:t>
      </w:r>
    </w:p>
    <w:p>
      <w:pPr>
        <w:pStyle w:val="BookText"/>
      </w:pPr>
      <w:r>
        <w:rPr>
          <w:rFonts w:ascii="Amiri" w:hAnsi="Amiri" w:eastAsia="Amiri" w:cs="Amiri"/>
          <w:lang w:bidi="ar-SA"/>
          <w:color w:val="111111"/>
          <w:sz w:val="28"/>
          <w:szCs w:val="28"/>
          <w:rtl/>
        </w:rPr>
        <w:t xml:space="preserve">الفصحاء وأصلي على نبيه مبلغ الأنباء وخاتم الأنبياء وعلى آله</w:t>
      </w:r>
    </w:p>
    <w:p>
      <w:pPr>
        <w:pStyle w:val="BookText"/>
      </w:pPr>
      <w:r>
        <w:rPr>
          <w:rFonts w:ascii="Amiri" w:hAnsi="Amiri" w:eastAsia="Amiri" w:cs="Amiri"/>
          <w:lang w:bidi="ar-SA"/>
          <w:color w:val="111111"/>
          <w:sz w:val="28"/>
          <w:szCs w:val="28"/>
          <w:rtl/>
        </w:rPr>
        <w:t xml:space="preserve">آخره :ومحاملها وتأويلاها مذكور في كتاب نهاية العقول من أراد الاطلاع عليها فليطالعها هذا آخر شرح كتاب الطوالع والحمد لله رب العالمين</w:t>
      </w:r>
    </w:p>
    <w:p>
      <w:pPr>
        <w:pStyle w:val="BookText"/>
      </w:pPr>
      <w:r>
        <w:rPr>
          <w:rFonts w:ascii="Amiri" w:hAnsi="Amiri" w:eastAsia="Amiri" w:cs="Amiri"/>
          <w:lang w:bidi="ar-SA"/>
          <w:color w:val="111111"/>
          <w:sz w:val="28"/>
          <w:szCs w:val="28"/>
          <w:rtl/>
        </w:rPr>
        <w:t xml:space="preserve">[فنخا 20: 91 (9 نسخة)]</w:t>
      </w:r>
    </w:p>
    <w:p>
      <w:pPr>
        <w:pStyle w:val="BookText"/>
      </w:pPr>
      <w:r>
        <w:rPr>
          <w:rFonts w:ascii="Amiri" w:hAnsi="Amiri" w:eastAsia="Amiri" w:cs="Amiri"/>
          <w:lang w:bidi="ar-SA"/>
          <w:color w:val="111111"/>
          <w:sz w:val="28"/>
          <w:szCs w:val="28"/>
          <w:rtl/>
        </w:rPr>
        <w:t xml:space="preserve">38824 . النجف الأشرف ؛ حسينيه شوشتريها؛ رقم المخطوط : 865</w:t>
      </w:r>
    </w:p>
    <w:p>
      <w:pPr>
        <w:pStyle w:val="BookText"/>
      </w:pPr>
      <w:r>
        <w:rPr>
          <w:rFonts w:ascii="Amiri" w:hAnsi="Amiri" w:eastAsia="Amiri" w:cs="Amiri"/>
          <w:lang w:bidi="ar-SA"/>
          <w:color w:val="111111"/>
          <w:sz w:val="28"/>
          <w:szCs w:val="28"/>
          <w:rtl/>
        </w:rPr>
        <w:t xml:space="preserve">أوّلها :بسمله لما جرت عادة المصنفين بل فاعل كل أمران يبتدء بالبسملة؛ آخرها :</w:t>
      </w:r>
    </w:p>
    <w:p>
      <w:pPr>
        <w:pStyle w:val="BookText"/>
      </w:pPr>
      <w:r>
        <w:rPr>
          <w:rFonts w:ascii="Amiri" w:hAnsi="Amiri" w:eastAsia="Amiri" w:cs="Amiri"/>
          <w:lang w:bidi="ar-SA"/>
          <w:color w:val="111111"/>
          <w:sz w:val="28"/>
          <w:szCs w:val="28"/>
          <w:rtl/>
        </w:rPr>
        <w:t xml:space="preserve">عصمنا الله عن زيغ المضلين ... إنه سميع مجيب</w:t>
      </w:r>
    </w:p>
    <w:p>
      <w:pPr>
        <w:pStyle w:val="BookText"/>
      </w:pPr>
      <w:r>
        <w:rPr>
          <w:rFonts w:ascii="IRNazanin" w:hAnsi="IRNazanin" w:eastAsia="IRNazanin" w:cs="IRNazanin"/>
          <w:lang w:bidi="fa-IR"/>
          <w:color w:val="111111"/>
          <w:sz w:val="28"/>
          <w:szCs w:val="28"/>
          <w:rtl/>
        </w:rPr>
        <w:t xml:space="preserve">في الفهرس مجهول المؤلف؛ نسخ ،کا :محمّد بن عبدالکریم، تا: 28 شعبان 808ه- ایج (مدرسة سلطان العلماء ت)اج الدين حسن [نشریه: 11-803]</w:t>
      </w:r>
    </w:p>
    <w:p>
      <w:pPr>
        <w:pStyle w:val="BookText"/>
      </w:pPr>
      <w:r>
        <w:rPr>
          <w:rFonts w:ascii="Times New Roman" w:hAnsi="Times New Roman" w:eastAsia="Times New Roman" w:cs="Times New Roman"/>
          <w:lang w:val="en-US" w:bidi="en-US"/>
          <w:color w:val="111111"/>
          <w:sz w:val="28"/>
          <w:szCs w:val="28"/>
          <w:rtl/>
        </w:rPr>
        <w:t xml:space="preserve">38825.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الطربزوني، تا: 1311ه- 60 ،ق، 25 س، 23*15سم [ف: 58]</w:t>
      </w:r>
    </w:p>
    <w:p>
      <w:pPr>
        <w:pStyle w:val="BookText"/>
      </w:pPr>
      <w:r>
        <w:rPr>
          <w:rFonts w:ascii="Amiri" w:hAnsi="Amiri" w:eastAsia="Amiri" w:cs="Amiri"/>
          <w:lang w:bidi="ar-SA"/>
          <w:color w:val="111111"/>
          <w:sz w:val="28"/>
          <w:szCs w:val="28"/>
          <w:rtl/>
        </w:rPr>
        <w:t xml:space="preserve">38826 . النجف الأشرف؛ مكتبة الإمام أمير المؤمنين العامة؛ رقم المخطوط: 133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508]</w:t>
      </w:r>
    </w:p>
    <w:p>
      <w:pPr>
        <w:pStyle w:val="BookText"/>
      </w:pPr>
      <w:r>
        <w:rPr>
          <w:rFonts w:ascii="Amiri" w:hAnsi="Amiri" w:eastAsia="Amiri" w:cs="Amiri"/>
          <w:lang w:bidi="ar-SA"/>
          <w:color w:val="111111"/>
          <w:sz w:val="28"/>
          <w:szCs w:val="28"/>
          <w:rtl/>
        </w:rPr>
        <w:t xml:space="preserve">38827 .بغداد؛ المطران سليمان الصائغ واخيه موسى؛ رقم المخطوط: س/13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433 ص 17س، 18*13سم [المورد : 45-137]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38" w:name="pg8181_89102"/>
    <w:bookmarkEnd w:id="538"/>
    <w:p>
      <w:pPr>
        <w:pStyle w:val="Heading2"/>
      </w:pPr>
      <w:bookmarkStart w:id="2028" w:name="_Toc1322"/>
      <w:r>
        <w:t>شرح طوالع الأنوار / كلام وعقائد - عربي</w:t>
      </w:r>
      <w:bookmarkEnd w:id="2028"/>
    </w:p>
    <w:p>
      <w:pPr>
        <w:pStyle w:val="BookText"/>
      </w:pPr>
      <w:r>
        <w:rPr>
          <w:rFonts w:ascii="Amiri" w:hAnsi="Amiri" w:eastAsia="Amiri" w:cs="Amiri"/>
          <w:lang w:bidi="ar-SA"/>
          <w:color w:val="111111"/>
          <w:sz w:val="28"/>
          <w:szCs w:val="28"/>
          <w:rtl/>
        </w:rPr>
        <w:t xml:space="preserve">نصير الدين الكاشي، علي بن محمّد (- 755 ؟ ه-)</w:t>
      </w:r>
    </w:p>
    <w:p>
      <w:pPr>
        <w:pStyle w:val="BookText"/>
      </w:pPr>
      <w:r>
        <w:rPr>
          <w:rFonts w:ascii="Amiri" w:hAnsi="Amiri" w:eastAsia="Amiri" w:cs="Amiri"/>
          <w:lang w:bidi="ar-SA"/>
          <w:color w:val="111111"/>
          <w:sz w:val="28"/>
          <w:szCs w:val="28"/>
          <w:rtl/>
        </w:rPr>
        <w:t xml:space="preserve">المرتبط : طوالع الأنوار من مطالع الانظار البيضاوي عبد الله بن عمر (-685ه-)</w:t>
      </w:r>
    </w:p>
    <w:p>
      <w:pPr>
        <w:pStyle w:val="BookText"/>
      </w:pPr>
      <w:r>
        <w:rPr>
          <w:rFonts w:ascii="Times New Roman" w:hAnsi="Times New Roman" w:eastAsia="Times New Roman" w:cs="Times New Roman"/>
          <w:lang w:val="en-US" w:bidi="en-US"/>
          <w:color w:val="111111"/>
          <w:sz w:val="28"/>
          <w:szCs w:val="28"/>
          <w:rtl/>
        </w:rPr>
        <w:t xml:space="preserve">38828.</w:t>
      </w:r>
    </w:p>
    <w:p>
      <w:pPr>
        <w:pStyle w:val="BookText"/>
      </w:pPr>
      <w:r>
        <w:rPr>
          <w:rFonts w:ascii="Amiri" w:hAnsi="Amiri" w:eastAsia="Amiri" w:cs="Amiri"/>
          <w:lang w:bidi="ar-SA"/>
          <w:color w:val="111111"/>
          <w:sz w:val="28"/>
          <w:szCs w:val="28"/>
          <w:rtl/>
        </w:rPr>
        <w:t xml:space="preserve">النجف الأشرف العتبة العلوية رقم المخطوط : 655</w:t>
      </w:r>
    </w:p>
    <w:p>
      <w:pPr>
        <w:pStyle w:val="BookText"/>
      </w:pPr>
      <w:r>
        <w:rPr>
          <w:rFonts w:ascii="Amiri" w:hAnsi="Amiri" w:eastAsia="Amiri" w:cs="Amiri"/>
          <w:lang w:bidi="ar-SA"/>
          <w:color w:val="111111"/>
          <w:sz w:val="28"/>
          <w:szCs w:val="28"/>
          <w:rtl/>
        </w:rPr>
        <w:t xml:space="preserve">أوّلها :بعد البسمله الحمد لله رب العالمين ... قوله الحمد لمن وجب؛ آخرها: مع الذين أنعم الله عليهم من السير والصديقين والشهداء.</w:t>
      </w:r>
    </w:p>
    <w:p>
      <w:pPr>
        <w:pStyle w:val="BookText"/>
      </w:pPr>
      <w:r>
        <w:rPr>
          <w:rFonts w:ascii="Amiri" w:hAnsi="Amiri" w:eastAsia="Amiri" w:cs="Amiri"/>
          <w:lang w:bidi="ar-SA"/>
          <w:color w:val="111111"/>
          <w:sz w:val="28"/>
          <w:szCs w:val="28"/>
          <w:rtl/>
        </w:rPr>
        <w:t xml:space="preserve">نسخ ،كا :الحسن بن المطهر، تا: 768ه- التسلسل المخزني: 9/3/115؛ عليه وقفية باسم</w:t>
      </w:r>
    </w:p>
    <w:p>
      <w:pPr>
        <w:pStyle w:val="BookText"/>
      </w:pPr>
      <w:r>
        <w:rPr>
          <w:rFonts w:ascii="Amiri" w:hAnsi="Amiri" w:eastAsia="Amiri" w:cs="Amiri"/>
          <w:lang w:bidi="ar-SA"/>
          <w:color w:val="111111"/>
          <w:sz w:val="28"/>
          <w:szCs w:val="28"/>
          <w:rtl/>
        </w:rPr>
        <w:t xml:space="preserve">السيد جلال الدين عبد الله بن شرفشاه الحسيني لسنة 810ه- 306ص، 23س،</w:t>
      </w:r>
    </w:p>
    <w:p>
      <w:pPr>
        <w:pStyle w:val="BookText"/>
      </w:pPr>
      <w:r>
        <w:rPr>
          <w:rFonts w:ascii="IRNazanin" w:hAnsi="IRNazanin" w:eastAsia="IRNazanin" w:cs="IRNazanin"/>
          <w:lang w:bidi="fa-IR"/>
          <w:color w:val="111111"/>
          <w:sz w:val="28"/>
          <w:szCs w:val="28"/>
          <w:rtl/>
        </w:rPr>
        <w:t xml:space="preserve">19*13سم [ف: 2-250]</w:t>
      </w:r>
    </w:p>
    <w:p>
      <w:pPr>
        <w:pStyle w:val="Heading2"/>
      </w:pPr>
      <w:bookmarkStart w:id="2029" w:name="_Toc1323"/>
      <w:r>
        <w:t>شرح طوالع الأنوار / كلام وعقائد - عربي</w:t>
      </w:r>
      <w:bookmarkEnd w:id="2029"/>
    </w:p>
    <w:p>
      <w:pPr>
        <w:pStyle w:val="BookText"/>
      </w:pPr>
      <w:r>
        <w:rPr>
          <w:rFonts w:ascii="Amiri" w:hAnsi="Amiri" w:eastAsia="Amiri" w:cs="Amiri"/>
          <w:lang w:bidi="ar-SA"/>
          <w:color w:val="111111"/>
          <w:sz w:val="28"/>
          <w:szCs w:val="28"/>
          <w:rtl/>
        </w:rPr>
        <w:t xml:space="preserve">الجرجاني، علي بن محمّد( 740- 816 ه- )</w:t>
      </w:r>
    </w:p>
    <w:p>
      <w:pPr>
        <w:pStyle w:val="BookText"/>
      </w:pPr>
      <w:r>
        <w:rPr>
          <w:rFonts w:ascii="Amiri" w:hAnsi="Amiri" w:eastAsia="Amiri" w:cs="Amiri"/>
          <w:lang w:bidi="ar-SA"/>
          <w:color w:val="111111"/>
          <w:sz w:val="28"/>
          <w:szCs w:val="28"/>
          <w:rtl/>
        </w:rPr>
        <w:t xml:space="preserve">المرتبط :طوالع الأنوار من مطالع الانظار البيضاوي، عبد الله بن عمر (685ه-)</w:t>
      </w:r>
    </w:p>
    <w:p>
      <w:pPr>
        <w:pStyle w:val="BookText"/>
      </w:pPr>
      <w:r>
        <w:rPr>
          <w:rFonts w:ascii="Amiri" w:hAnsi="Amiri" w:eastAsia="Amiri" w:cs="Amiri"/>
          <w:lang w:bidi="ar-SA"/>
          <w:color w:val="111111"/>
          <w:sz w:val="28"/>
          <w:szCs w:val="28"/>
          <w:rtl/>
        </w:rPr>
        <w:t xml:space="preserve">أوّله :الحمد لمن وجب وجوده وبقاؤه وامتنع عدمه وفنائه دل على وجوده أرضه وسماؤه شهد بواحدانيته رصف العالم ضمن هذه الخطبة معظم مطالب أصول الدين من إثبات الصانع وصفة العلم والقدرة والتدبير ...</w:t>
      </w:r>
    </w:p>
    <w:p>
      <w:pPr>
        <w:pStyle w:val="BookText"/>
      </w:pPr>
      <w:r>
        <w:rPr>
          <w:rFonts w:ascii="Amiri" w:hAnsi="Amiri" w:eastAsia="Amiri" w:cs="Amiri"/>
          <w:lang w:bidi="ar-SA"/>
          <w:color w:val="111111"/>
          <w:sz w:val="28"/>
          <w:szCs w:val="28"/>
          <w:rtl/>
        </w:rPr>
        <w:t xml:space="preserve">آخره: المبحث الخامس في فضل الصحابة يجب تعظيم ... والشهداء والصالحين وحسن أولئك رفيقاً هذا آخر الكتاب والحمد لله على الإتمام والصلوة على نبيه محمّد خير الأنام وآله العظام</w:t>
      </w:r>
    </w:p>
    <w:p>
      <w:pPr>
        <w:pStyle w:val="BookText"/>
      </w:pPr>
      <w:r>
        <w:rPr>
          <w:rFonts w:ascii="Amiri" w:hAnsi="Amiri" w:eastAsia="Amiri" w:cs="Amiri"/>
          <w:lang w:bidi="ar-SA"/>
          <w:color w:val="111111"/>
          <w:sz w:val="28"/>
          <w:szCs w:val="28"/>
          <w:rtl/>
        </w:rPr>
        <w:t xml:space="preserve">وصحبه الكرام.</w:t>
      </w:r>
    </w:p>
    <w:p>
      <w:pPr>
        <w:pStyle w:val="BookText"/>
      </w:pPr>
      <w:r>
        <w:rPr>
          <w:rFonts w:ascii="Amiri" w:hAnsi="Amiri" w:eastAsia="Amiri" w:cs="Amiri"/>
          <w:lang w:bidi="ar-SA"/>
          <w:color w:val="111111"/>
          <w:sz w:val="28"/>
          <w:szCs w:val="28"/>
          <w:rtl/>
        </w:rPr>
        <w:t xml:space="preserve">[فنخا: 20 92-93( 4 نسخة)]</w:t>
      </w:r>
    </w:p>
    <w:p>
      <w:pPr>
        <w:pStyle w:val="BookText"/>
      </w:pPr>
      <w:r>
        <w:rPr>
          <w:rFonts w:ascii="Amiri" w:hAnsi="Amiri" w:eastAsia="Amiri" w:cs="Amiri"/>
          <w:lang w:bidi="ar-SA"/>
          <w:color w:val="111111"/>
          <w:sz w:val="28"/>
          <w:szCs w:val="28"/>
          <w:rtl/>
        </w:rPr>
        <w:t xml:space="preserve">38829 .بغداد؛ المكتبة القادرية رقم المخطوط : 152</w:t>
      </w:r>
    </w:p>
    <w:p>
      <w:pPr>
        <w:pStyle w:val="BookText"/>
      </w:pPr>
      <w:r>
        <w:rPr>
          <w:rFonts w:ascii="IRNazanin" w:hAnsi="IRNazanin" w:eastAsia="IRNazanin" w:cs="IRNazanin"/>
          <w:lang w:bidi="fa-IR"/>
          <w:color w:val="111111"/>
          <w:sz w:val="28"/>
          <w:szCs w:val="28"/>
          <w:rtl/>
        </w:rPr>
        <w:t xml:space="preserve">کا :مجهول ،تا :884ه- [نشريه: 7-527]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39" w:name="pg8181_89104"/>
    <w:bookmarkEnd w:id="539"/>
    <w:p>
      <w:pPr>
        <w:pStyle w:val="Heading2"/>
      </w:pPr>
      <w:bookmarkStart w:id="2030" w:name="_Toc1324"/>
      <w:r>
        <w:t>شرح طوالع الأنوار / كلام وعقائد - عربي</w:t>
      </w:r>
      <w:bookmarkEnd w:id="2030"/>
    </w:p>
    <w:p>
      <w:pPr>
        <w:pStyle w:val="BookText"/>
      </w:pPr>
      <w:r>
        <w:rPr>
          <w:rFonts w:ascii="Amiri" w:hAnsi="Amiri" w:eastAsia="Amiri" w:cs="Amiri"/>
          <w:lang w:bidi="ar-SA"/>
          <w:color w:val="111111"/>
          <w:sz w:val="28"/>
          <w:szCs w:val="28"/>
          <w:rtl/>
        </w:rPr>
        <w:t xml:space="preserve">الجلالي، يوسف</w:t>
      </w:r>
    </w:p>
    <w:p>
      <w:pPr>
        <w:pStyle w:val="BookText"/>
      </w:pPr>
      <w:r>
        <w:rPr>
          <w:rFonts w:ascii="Amiri" w:hAnsi="Amiri" w:eastAsia="Amiri" w:cs="Amiri"/>
          <w:lang w:bidi="ar-SA"/>
          <w:color w:val="111111"/>
          <w:sz w:val="28"/>
          <w:szCs w:val="28"/>
          <w:rtl/>
        </w:rPr>
        <w:t xml:space="preserve">المرتبط : طوالع الأنوار من مطالع الأنظار البيضاوي عبد الله بن عمر (685ه-)</w:t>
      </w:r>
    </w:p>
    <w:p>
      <w:pPr>
        <w:pStyle w:val="BookText"/>
      </w:pPr>
      <w:r>
        <w:rPr>
          <w:rFonts w:ascii="Amiri" w:hAnsi="Amiri" w:eastAsia="Amiri" w:cs="Amiri"/>
          <w:lang w:bidi="ar-SA"/>
          <w:color w:val="111111"/>
          <w:sz w:val="28"/>
          <w:szCs w:val="28"/>
          <w:rtl/>
        </w:rPr>
        <w:t xml:space="preserve">38830 .بغداد؛ خزانة قاسم محمّد الرجب؛ رقم المخطوط: 24</w:t>
      </w:r>
    </w:p>
    <w:p>
      <w:pPr>
        <w:pStyle w:val="BookText"/>
      </w:pPr>
      <w:r>
        <w:rPr>
          <w:rFonts w:ascii="IRNazanin" w:hAnsi="IRNazanin" w:eastAsia="IRNazanin" w:cs="IRNazanin"/>
          <w:lang w:bidi="fa-IR"/>
          <w:color w:val="111111"/>
          <w:sz w:val="28"/>
          <w:szCs w:val="28"/>
          <w:rtl/>
        </w:rPr>
        <w:t xml:space="preserve">کا :مجهول، تا: 824ه- [ف: 1-7]</w:t>
      </w:r>
    </w:p>
    <w:p>
      <w:pPr>
        <w:pStyle w:val="Heading2"/>
      </w:pPr>
      <w:bookmarkStart w:id="2031" w:name="_Toc1325"/>
      <w:r>
        <w:t>شرح طوالع الأنوار / كلام وعقائد - عربي</w:t>
      </w:r>
      <w:bookmarkEnd w:id="2031"/>
    </w:p>
    <w:p>
      <w:pPr>
        <w:pStyle w:val="BookText"/>
      </w:pPr>
      <w:r>
        <w:rPr>
          <w:rFonts w:ascii="Amiri" w:hAnsi="Amiri" w:eastAsia="Amiri" w:cs="Amiri"/>
          <w:lang w:bidi="ar-SA"/>
          <w:color w:val="111111"/>
          <w:sz w:val="28"/>
          <w:szCs w:val="28"/>
          <w:rtl/>
        </w:rPr>
        <w:t xml:space="preserve">المرتبط: طوالع الأنوار من مطالع الأنظار البيضاوي، عبد الله</w:t>
      </w:r>
    </w:p>
    <w:p>
      <w:pPr>
        <w:pStyle w:val="BookText"/>
      </w:pPr>
      <w:r>
        <w:rPr>
          <w:rFonts w:ascii="IRNazanin" w:hAnsi="IRNazanin" w:eastAsia="IRNazanin" w:cs="IRNazanin"/>
          <w:lang w:bidi="fa-IR"/>
          <w:color w:val="111111"/>
          <w:sz w:val="28"/>
          <w:szCs w:val="28"/>
          <w:rtl/>
        </w:rPr>
        <w:t xml:space="preserve">بن عمر (685ه-)</w:t>
      </w:r>
    </w:p>
    <w:p>
      <w:pPr>
        <w:pStyle w:val="BookText"/>
      </w:pPr>
      <w:r>
        <w:rPr>
          <w:rFonts w:ascii="Amiri" w:hAnsi="Amiri" w:eastAsia="Amiri" w:cs="Amiri"/>
          <w:lang w:bidi="ar-SA"/>
          <w:color w:val="111111"/>
          <w:sz w:val="28"/>
          <w:szCs w:val="28"/>
          <w:rtl/>
        </w:rPr>
        <w:t xml:space="preserve">38831 .النجف الأشرف؛ مكتبة السيّد حسين الحسيني الهمداني؛ رقم المخطوط 10</w:t>
      </w:r>
    </w:p>
    <w:p>
      <w:pPr>
        <w:pStyle w:val="BookText"/>
      </w:pPr>
      <w:r>
        <w:rPr>
          <w:rFonts w:ascii="IRNazanin" w:hAnsi="IRNazanin" w:eastAsia="IRNazanin" w:cs="IRNazanin"/>
          <w:lang w:bidi="fa-IR"/>
          <w:color w:val="111111"/>
          <w:sz w:val="28"/>
          <w:szCs w:val="28"/>
          <w:rtl/>
        </w:rPr>
        <w:t xml:space="preserve">أوّلها :الحمد لمن وجب وجوده وبقاؤه أقول؛ آخرها وقع الفراغ من تحرير هذا الكتاب على يد ... محمّد بن داود الدراني في شهر رجب سنة 688 کا :محمّد بن داود الدراني ،تا :رجب 688ه- تملك : شمس الدين بن محمّد حسين أحمد بن دخيل علي الحامدي النجفي سنة 847ه- الشيخ عبد الصمد الحسيني النجفي سنة 844ه- 504 ص 21 س، 18*11سم [الموسم: 8-341]</w:t>
      </w:r>
    </w:p>
    <w:p>
      <w:pPr>
        <w:pStyle w:val="BookText"/>
      </w:pPr>
      <w:r>
        <w:rPr>
          <w:rFonts w:ascii="Amiri" w:hAnsi="Amiri" w:eastAsia="Amiri" w:cs="Amiri"/>
          <w:lang w:bidi="ar-SA"/>
          <w:color w:val="111111"/>
          <w:sz w:val="28"/>
          <w:szCs w:val="28"/>
          <w:rtl/>
        </w:rPr>
        <w:t xml:space="preserve">38832 . بغداد؛ مركز البحوث والدراسات؛ رقم المخطوط: 160 مصورة</w:t>
      </w:r>
    </w:p>
    <w:p>
      <w:pPr>
        <w:pStyle w:val="BookText"/>
      </w:pPr>
      <w:r>
        <w:rPr>
          <w:rFonts w:ascii="Amiri" w:hAnsi="Amiri" w:eastAsia="Amiri" w:cs="Amiri"/>
          <w:lang w:bidi="ar-SA"/>
          <w:color w:val="111111"/>
          <w:sz w:val="28"/>
          <w:szCs w:val="28"/>
          <w:rtl/>
        </w:rPr>
        <w:t xml:space="preserve">مصدر التصوير :مكتبة المتحف العراقي بغداد ؛كا :مجهول ،تا: 709ه- 190 ص [( مصورات) - ف: 274]</w:t>
      </w:r>
    </w:p>
    <w:p>
      <w:pPr>
        <w:pStyle w:val="BookText"/>
      </w:pPr>
      <w:r>
        <w:rPr>
          <w:rFonts w:ascii="Amiri" w:hAnsi="Amiri" w:eastAsia="Amiri" w:cs="Amiri"/>
          <w:lang w:bidi="ar-SA"/>
          <w:color w:val="111111"/>
          <w:sz w:val="28"/>
          <w:szCs w:val="28"/>
          <w:rtl/>
        </w:rPr>
        <w:t xml:space="preserve">38833 .بغداد؛ مركز البحوث والدراسات؛ رقم المخطوط: 240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8 ه- 145 ص [(مصورات) -</w:t>
      </w:r>
    </w:p>
    <w:p>
      <w:pPr>
        <w:pStyle w:val="BookText"/>
      </w:pPr>
      <w:r>
        <w:rPr>
          <w:rFonts w:ascii="IRNazanin" w:hAnsi="IRNazanin" w:eastAsia="IRNazanin" w:cs="IRNazanin"/>
          <w:lang w:bidi="fa-IR"/>
          <w:color w:val="111111"/>
          <w:sz w:val="28"/>
          <w:szCs w:val="28"/>
          <w:rtl/>
        </w:rPr>
        <w:t xml:space="preserve">ف: 133]</w:t>
      </w:r>
    </w:p>
    <w:p>
      <w:pPr>
        <w:pStyle w:val="BookText"/>
      </w:pPr>
      <w:r>
        <w:rPr>
          <w:rFonts w:ascii="Amiri" w:hAnsi="Amiri" w:eastAsia="Amiri" w:cs="Amiri"/>
          <w:lang w:bidi="ar-SA"/>
          <w:color w:val="111111"/>
          <w:sz w:val="28"/>
          <w:szCs w:val="28"/>
          <w:rtl/>
        </w:rPr>
        <w:t xml:space="preserve">38834 .الموصل؛ يحيى الجليلي رقم المخطوط: 314</w:t>
      </w:r>
    </w:p>
    <w:p>
      <w:pPr>
        <w:pStyle w:val="BookText"/>
      </w:pPr>
      <w:r>
        <w:rPr>
          <w:rFonts w:ascii="IRNazanin" w:hAnsi="IRNazanin" w:eastAsia="IRNazanin" w:cs="IRNazanin"/>
          <w:lang w:bidi="fa-IR"/>
          <w:color w:val="111111"/>
          <w:sz w:val="28"/>
          <w:szCs w:val="28"/>
          <w:rtl/>
        </w:rPr>
        <w:t xml:space="preserve">کا :مجهول ،تا: 842ه- [ مخطوطات الموصل: 244]</w:t>
      </w:r>
    </w:p>
    <w:p>
      <w:pPr>
        <w:pStyle w:val="BookText"/>
      </w:pPr>
      <w:r>
        <w:rPr>
          <w:rFonts w:ascii="Amiri" w:hAnsi="Amiri" w:eastAsia="Amiri" w:cs="Amiri"/>
          <w:lang w:bidi="ar-SA"/>
          <w:color w:val="111111"/>
          <w:sz w:val="28"/>
          <w:szCs w:val="28"/>
          <w:rtl/>
        </w:rPr>
        <w:t xml:space="preserve">38835 . النجف الأشرف؛ حسينيه شوشتريها رقم المخطوط: 783</w:t>
      </w:r>
    </w:p>
    <w:p>
      <w:pPr>
        <w:pStyle w:val="BookText"/>
      </w:pPr>
      <w:r>
        <w:rPr>
          <w:rFonts w:ascii="IRNazanin" w:hAnsi="IRNazanin" w:eastAsia="IRNazanin" w:cs="IRNazanin"/>
          <w:lang w:bidi="fa-IR"/>
          <w:color w:val="111111"/>
          <w:sz w:val="28"/>
          <w:szCs w:val="28"/>
          <w:rtl/>
        </w:rPr>
        <w:t xml:space="preserve">کا :مجهول، تا: 867 ه-؛ 170 ق، 26*15 سم (نشریه: 11-803]</w:t>
      </w:r>
    </w:p>
    <w:p>
      <w:pPr>
        <w:pStyle w:val="BookText"/>
      </w:pPr>
      <w:r>
        <w:rPr>
          <w:rFonts w:ascii="Times New Roman" w:hAnsi="Times New Roman" w:eastAsia="Times New Roman" w:cs="Times New Roman"/>
          <w:lang w:val="en-US" w:bidi="en-US"/>
          <w:color w:val="111111"/>
          <w:sz w:val="28"/>
          <w:szCs w:val="28"/>
          <w:rtl/>
        </w:rPr>
        <w:t xml:space="preserve">38836.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6/6</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وأصحابه الطاهرين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40" w:name="pg8181_89106"/>
    <w:bookmarkEnd w:id="540"/>
    <w:p>
      <w:pPr>
        <w:pStyle w:val="BookText"/>
      </w:pPr>
      <w:r>
        <w:rPr>
          <w:rFonts w:ascii="Amiri" w:hAnsi="Amiri" w:eastAsia="Amiri" w:cs="Amiri"/>
          <w:lang w:bidi="ar-SA"/>
          <w:color w:val="111111"/>
          <w:sz w:val="28"/>
          <w:szCs w:val="28"/>
          <w:rtl/>
        </w:rPr>
        <w:t xml:space="preserve">آخرها :وجعلنا لديهم متبعين وعصمنا عن زيغ الضالين وبعثنا يوم الدين مع الذين أنعمت عليهم من النبيين والصديقين والشهدا والصالحين وحسن أولئك رفيقا الحمد الله</w:t>
      </w:r>
    </w:p>
    <w:p>
      <w:pPr>
        <w:pStyle w:val="BookText"/>
      </w:pPr>
      <w:r>
        <w:rPr>
          <w:rFonts w:ascii="IRNazanin" w:hAnsi="IRNazanin" w:eastAsia="IRNazanin" w:cs="IRNazanin"/>
          <w:lang w:bidi="fa-IR"/>
          <w:color w:val="111111"/>
          <w:sz w:val="28"/>
          <w:szCs w:val="28"/>
          <w:rtl/>
        </w:rPr>
        <w:t xml:space="preserve">على إتمامه وعلى جمع إنعامه ...</w:t>
      </w:r>
    </w:p>
    <w:p>
      <w:pPr>
        <w:pStyle w:val="BookText"/>
      </w:pPr>
      <w:r>
        <w:rPr>
          <w:rFonts w:ascii="IRNazanin" w:hAnsi="IRNazanin" w:eastAsia="IRNazanin" w:cs="IRNazanin"/>
          <w:lang w:bidi="fa-IR"/>
          <w:color w:val="111111"/>
          <w:sz w:val="28"/>
          <w:szCs w:val="28"/>
          <w:rtl/>
        </w:rPr>
        <w:t xml:space="preserve">کا :صالح بن أحمد الحوالم جي، تا: 872ه- 328 ق 14*20سم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67-1 ]</w:t>
      </w:r>
    </w:p>
    <w:p>
      <w:pPr>
        <w:pStyle w:val="BookText"/>
      </w:pPr>
      <w:r>
        <w:rPr>
          <w:rFonts w:ascii="Times New Roman" w:hAnsi="Times New Roman" w:eastAsia="Times New Roman" w:cs="Times New Roman"/>
          <w:lang w:val="en-US" w:bidi="en-US"/>
          <w:color w:val="111111"/>
          <w:sz w:val="28"/>
          <w:szCs w:val="28"/>
          <w:rtl/>
        </w:rPr>
        <w:t xml:space="preserve">38837.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184 ق 25/5 *16/5سم [الأوقاف العامة موصل: 1-67] -</w:t>
      </w:r>
    </w:p>
    <w:p>
      <w:pPr>
        <w:pStyle w:val="BookText"/>
      </w:pPr>
      <w:r>
        <w:rPr>
          <w:rFonts w:ascii="Amiri" w:hAnsi="Amiri" w:eastAsia="Amiri" w:cs="Amiri"/>
          <w:lang w:bidi="ar-SA"/>
          <w:color w:val="111111"/>
          <w:sz w:val="28"/>
          <w:szCs w:val="28"/>
          <w:rtl/>
        </w:rPr>
        <w:t xml:space="preserve">38838 .الموصل ؛ المدرسة المحمّدية (في الأوقاف العامة)؛ رقم المخطوط : 5/9</w:t>
      </w:r>
    </w:p>
    <w:p>
      <w:pPr>
        <w:pStyle w:val="BookText"/>
      </w:pPr>
      <w:r>
        <w:rPr>
          <w:rFonts w:ascii="IRNazanin" w:hAnsi="IRNazanin" w:eastAsia="IRNazanin" w:cs="IRNazanin"/>
          <w:lang w:bidi="fa-IR"/>
          <w:color w:val="111111"/>
          <w:sz w:val="28"/>
          <w:szCs w:val="28"/>
          <w:rtl/>
        </w:rPr>
        <w:t xml:space="preserve">أوّلها: الحمد لمن وجب وجوده وبقاؤه وامتنع عدمه وفناؤه ...</w:t>
      </w:r>
    </w:p>
    <w:p>
      <w:pPr>
        <w:pStyle w:val="BookText"/>
      </w:pPr>
      <w:r>
        <w:rPr>
          <w:rFonts w:ascii="IRNazanin" w:hAnsi="IRNazanin" w:eastAsia="IRNazanin" w:cs="IRNazanin"/>
          <w:lang w:bidi="fa-IR"/>
          <w:color w:val="111111"/>
          <w:sz w:val="28"/>
          <w:szCs w:val="28"/>
          <w:rtl/>
        </w:rPr>
        <w:t xml:space="preserve">کا :مجهول ،تا: مجهول؛ 86ق، 13*19سم[ الأوقاف العامة-موصل: 7-29]</w:t>
      </w:r>
    </w:p>
    <w:p>
      <w:pPr>
        <w:pStyle w:val="Heading2"/>
      </w:pPr>
      <w:bookmarkStart w:id="2032" w:name="_Toc1326"/>
      <w:r>
        <w:t>شرح طيبة النشر في القراآت العشر / قرائة - عربي</w:t>
      </w:r>
      <w:bookmarkEnd w:id="2032"/>
    </w:p>
    <w:p>
      <w:pPr>
        <w:pStyle w:val="BookText"/>
      </w:pPr>
      <w:r>
        <w:rPr>
          <w:rFonts w:ascii="Amiri" w:hAnsi="Amiri" w:eastAsia="Amiri" w:cs="Amiri"/>
          <w:lang w:bidi="ar-SA"/>
          <w:color w:val="111111"/>
          <w:sz w:val="28"/>
          <w:szCs w:val="28"/>
          <w:rtl/>
        </w:rPr>
        <w:t xml:space="preserve">نويري ،محمّد بن محمّد( 801 - 857 ه- )</w:t>
      </w:r>
    </w:p>
    <w:p>
      <w:pPr>
        <w:pStyle w:val="BookText"/>
      </w:pPr>
      <w:r>
        <w:rPr>
          <w:rFonts w:ascii="Amiri" w:hAnsi="Amiri" w:eastAsia="Amiri" w:cs="Amiri"/>
          <w:lang w:bidi="ar-SA"/>
          <w:color w:val="111111"/>
          <w:sz w:val="28"/>
          <w:szCs w:val="28"/>
          <w:rtl/>
        </w:rPr>
        <w:t xml:space="preserve">المرتبط : طيبة النشر في القراآت العشر = ألفية ابن الجزري، محمّد بن محمّد (833-751ه-)</w:t>
      </w:r>
    </w:p>
    <w:p>
      <w:pPr>
        <w:pStyle w:val="BookText"/>
      </w:pPr>
      <w:r>
        <w:rPr>
          <w:rFonts w:ascii="Amiri" w:hAnsi="Amiri" w:eastAsia="Amiri" w:cs="Amiri"/>
          <w:lang w:bidi="ar-SA"/>
          <w:color w:val="111111"/>
          <w:sz w:val="28"/>
          <w:szCs w:val="28"/>
          <w:rtl/>
        </w:rPr>
        <w:t xml:space="preserve">تاريخ التأليف: 830 إلى ربيع إلى ربيع الأوّل 832ه-</w:t>
      </w:r>
    </w:p>
    <w:p>
      <w:pPr>
        <w:pStyle w:val="BookText"/>
      </w:pPr>
      <w:r>
        <w:rPr>
          <w:rFonts w:ascii="IRNazanin" w:hAnsi="IRNazanin" w:eastAsia="IRNazanin" w:cs="IRNazanin"/>
          <w:lang w:bidi="fa-IR"/>
          <w:color w:val="111111"/>
          <w:sz w:val="28"/>
          <w:szCs w:val="28"/>
          <w:rtl/>
        </w:rPr>
        <w:t xml:space="preserve">[فنخا: 20 95]</w:t>
      </w:r>
    </w:p>
    <w:p>
      <w:pPr>
        <w:pStyle w:val="BookText"/>
      </w:pPr>
      <w:r>
        <w:rPr>
          <w:rFonts w:ascii="IRNazanin" w:hAnsi="IRNazanin" w:eastAsia="IRNazanin" w:cs="IRNazanin"/>
          <w:lang w:bidi="fa-IR"/>
          <w:color w:val="111111"/>
          <w:sz w:val="28"/>
          <w:szCs w:val="28"/>
          <w:rtl/>
        </w:rPr>
        <w:t xml:space="preserve">38839 .بغداد؛ دار المخطوطات؛ رقم المخطوط: 21820</w:t>
      </w:r>
    </w:p>
    <w:p>
      <w:pPr>
        <w:pStyle w:val="BookText"/>
      </w:pPr>
      <w:r>
        <w:rPr>
          <w:rFonts w:ascii="Amiri" w:hAnsi="Amiri" w:eastAsia="Amiri" w:cs="Amiri"/>
          <w:lang w:bidi="ar-SA"/>
          <w:color w:val="111111"/>
          <w:sz w:val="28"/>
          <w:szCs w:val="28"/>
          <w:rtl/>
        </w:rPr>
        <w:t xml:space="preserve">أوّلها: الحمد لله الذي شرح صدورنا لطيبة كتابه وحفظنا وأنعم علينا بتلاوته ونسأله أن</w:t>
      </w:r>
    </w:p>
    <w:p>
      <w:pPr>
        <w:pStyle w:val="BookText"/>
      </w:pPr>
      <w:r>
        <w:rPr>
          <w:rFonts w:ascii="Amiri" w:hAnsi="Amiri" w:eastAsia="Amiri" w:cs="Amiri"/>
          <w:lang w:bidi="ar-SA"/>
          <w:color w:val="111111"/>
          <w:sz w:val="28"/>
          <w:szCs w:val="28"/>
          <w:rtl/>
        </w:rPr>
        <w:t xml:space="preserve">يظلنا بظل جنابه</w:t>
      </w:r>
    </w:p>
    <w:p>
      <w:pPr>
        <w:pStyle w:val="BookText"/>
      </w:pPr>
      <w:r>
        <w:rPr>
          <w:rFonts w:ascii="IRNazanin" w:hAnsi="IRNazanin" w:eastAsia="IRNazanin" w:cs="IRNazanin"/>
          <w:lang w:bidi="fa-IR"/>
          <w:color w:val="111111"/>
          <w:sz w:val="28"/>
          <w:szCs w:val="28"/>
          <w:rtl/>
        </w:rPr>
        <w:t xml:space="preserve">نسخ ،کا :مجهول ،تا :القرن 11ه- 495 ق ، 23 س ، 21*15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203 ]</w:t>
      </w:r>
    </w:p>
    <w:p>
      <w:pPr>
        <w:pStyle w:val="Heading2"/>
      </w:pPr>
      <w:bookmarkStart w:id="2033" w:name="_Toc1327"/>
      <w:r>
        <w:t>شرح ظائية ذي الرمة / أدب - عربي</w:t>
      </w:r>
      <w:bookmarkEnd w:id="2033"/>
    </w:p>
    <w:p>
      <w:pPr>
        <w:pStyle w:val="BookText"/>
      </w:pPr>
      <w:r>
        <w:rPr>
          <w:rFonts w:ascii="Amiri" w:hAnsi="Amiri" w:eastAsia="Amiri" w:cs="Amiri"/>
          <w:lang w:bidi="ar-SA"/>
          <w:color w:val="111111"/>
          <w:sz w:val="28"/>
          <w:szCs w:val="28"/>
          <w:rtl/>
        </w:rPr>
        <w:t xml:space="preserve">38840 .بغداد ؛محفوظ، حسين علي ( دكتور)؛ رقم المخطوط : 267/8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6-47]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41" w:name="pg8181_89108"/>
    <w:bookmarkEnd w:id="541"/>
    <w:p>
      <w:pPr>
        <w:pStyle w:val="Heading2"/>
      </w:pPr>
      <w:bookmarkStart w:id="2034" w:name="_Toc1328"/>
      <w:r>
        <w:t>شرح العباب المحيط بمعظم نصوص الشافعي والأصحاب / فقه - عربي</w:t>
      </w:r>
      <w:bookmarkEnd w:id="2034"/>
    </w:p>
    <w:p>
      <w:pPr>
        <w:pStyle w:val="BookText"/>
      </w:pPr>
      <w:r>
        <w:rPr>
          <w:rFonts w:ascii="Amiri" w:hAnsi="Amiri" w:eastAsia="Amiri" w:cs="Amiri"/>
          <w:lang w:bidi="ar-SA"/>
          <w:color w:val="111111"/>
          <w:sz w:val="28"/>
          <w:szCs w:val="28"/>
          <w:rtl/>
        </w:rPr>
        <w:t xml:space="preserve">ابن العراق ،علي بن محمّد (907 - 963 ه-)</w:t>
      </w:r>
    </w:p>
    <w:p>
      <w:pPr>
        <w:pStyle w:val="BookText"/>
      </w:pPr>
      <w:r>
        <w:rPr>
          <w:rFonts w:ascii="Amiri" w:hAnsi="Amiri" w:eastAsia="Amiri" w:cs="Amiri"/>
          <w:lang w:bidi="ar-SA"/>
          <w:color w:val="111111"/>
          <w:sz w:val="28"/>
          <w:szCs w:val="28"/>
          <w:rtl/>
        </w:rPr>
        <w:t xml:space="preserve">المرتبط: العباب المحيط بمعظم نصوص الشافعي والأصحاب الزبيدي، أحمد بن عمر (847</w:t>
      </w:r>
    </w:p>
    <w:p>
      <w:pPr>
        <w:pStyle w:val="BookText"/>
      </w:pPr>
      <w:r>
        <w:rPr>
          <w:rFonts w:ascii="IRNazanin" w:hAnsi="IRNazanin" w:eastAsia="IRNazanin" w:cs="IRNazanin"/>
          <w:lang w:bidi="fa-IR"/>
          <w:color w:val="111111"/>
          <w:sz w:val="28"/>
          <w:szCs w:val="28"/>
          <w:rtl/>
        </w:rPr>
        <w:t xml:space="preserve">930ه-)</w:t>
      </w:r>
    </w:p>
    <w:p>
      <w:pPr>
        <w:pStyle w:val="BookText"/>
      </w:pPr>
      <w:r>
        <w:rPr>
          <w:rFonts w:ascii="Amiri" w:hAnsi="Amiri" w:eastAsia="Amiri" w:cs="Amiri"/>
          <w:lang w:bidi="ar-SA"/>
          <w:color w:val="111111"/>
          <w:sz w:val="28"/>
          <w:szCs w:val="28"/>
          <w:rtl/>
        </w:rPr>
        <w:t xml:space="preserve">38841 .السليمانية؛ مكتبة البابانيين (في الأوقاف المركزية)؛ رقم المخطوط: ت/ 410</w:t>
      </w:r>
    </w:p>
    <w:p>
      <w:pPr>
        <w:pStyle w:val="BookText"/>
      </w:pPr>
      <w:r>
        <w:rPr>
          <w:rFonts w:ascii="IRNazanin" w:hAnsi="IRNazanin" w:eastAsia="IRNazanin" w:cs="IRNazanin"/>
          <w:lang w:bidi="fa-IR"/>
          <w:color w:val="111111"/>
          <w:sz w:val="28"/>
          <w:szCs w:val="28"/>
          <w:rtl/>
        </w:rPr>
        <w:t xml:space="preserve">أوّلها :وان يتفضل على بما ارقي به ذروة الصواب؛ آخرها :یکره ترك مداواة صنان ولا تديموا النظر إلى المخدوم فإذا كلمتوه ليكن بينكم وبينه قيد رمح . الجزء الأول؛ نسخ،کا: مجهول ،تا :مجهول؛ ناقصة: الأوّل والآخر؛ 317ق، 38س، 21*34 سم [ الأوقاف المركزية: 1-276]</w:t>
      </w:r>
    </w:p>
    <w:p>
      <w:pPr>
        <w:pStyle w:val="BookText"/>
      </w:pPr>
      <w:r>
        <w:rPr>
          <w:rFonts w:ascii="Amiri" w:hAnsi="Amiri" w:eastAsia="Amiri" w:cs="Amiri"/>
          <w:lang w:bidi="ar-SA"/>
          <w:color w:val="111111"/>
          <w:sz w:val="28"/>
          <w:szCs w:val="28"/>
          <w:rtl/>
        </w:rPr>
        <w:t xml:space="preserve">38842 . السليمانية؛ مكتبة الأوقاف المركزية؛ رقم المخطوط: ت/ مجاميع / 2201-2205</w:t>
      </w:r>
    </w:p>
    <w:p>
      <w:pPr>
        <w:pStyle w:val="BookText"/>
      </w:pPr>
      <w:r>
        <w:rPr>
          <w:rFonts w:ascii="Amiri" w:hAnsi="Amiri" w:eastAsia="Amiri" w:cs="Amiri"/>
          <w:lang w:bidi="ar-SA"/>
          <w:color w:val="111111"/>
          <w:sz w:val="28"/>
          <w:szCs w:val="28"/>
          <w:rtl/>
        </w:rPr>
        <w:t xml:space="preserve">أوّلها :ويسن اجماعاً أن يقرأ بتحسين صوت لقوله صلّى الله عليه ولم زينوا القرآن بأصواتكم؛ آخرها: ينبغي للقاريء أن يقرأ ما يليق بالمجلس ويناسبه وأن تكون قراءته في آيات الخوف والرجاء والمواعظ والزهد في الدنيا والترغيب في الآخرة والتأهب لها وقصر الأمل ومكارم الأخلاق ... تم شرح العباب.</w:t>
      </w:r>
    </w:p>
    <w:p>
      <w:pPr>
        <w:pStyle w:val="BookText"/>
      </w:pPr>
      <w:r>
        <w:rPr>
          <w:rFonts w:ascii="IRNazanin" w:hAnsi="IRNazanin" w:eastAsia="IRNazanin" w:cs="IRNazanin"/>
          <w:lang w:bidi="fa-IR"/>
          <w:color w:val="111111"/>
          <w:sz w:val="28"/>
          <w:szCs w:val="28"/>
          <w:rtl/>
        </w:rPr>
        <w:t xml:space="preserve">كا :عبد الرّحمن ،تا :مجهول ؛بردسو في زمان جنگيز في عصر ملا عبد الرّحمن ابن ملا صالح؛ ناقصة: الأوّل؛ 14ق، 22س، 22*16سم [ف: 4-129]</w:t>
      </w:r>
    </w:p>
    <w:p>
      <w:pPr>
        <w:pStyle w:val="Heading2"/>
      </w:pPr>
      <w:bookmarkStart w:id="2035" w:name="_Toc1329"/>
      <w:r>
        <w:t>شرح عبارة جلال الدين المحلي من شرح ديباجة جمع الجوامع للسبكي /</w:t>
      </w:r>
      <w:bookmarkEnd w:id="2035"/>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المرتبط : شرح جمع الجوامع - البدر الطالع في شرح جمع الجوامع المحلي، محمّد بن أحمد</w:t>
      </w:r>
    </w:p>
    <w:p>
      <w:pPr>
        <w:pStyle w:val="BookText"/>
      </w:pPr>
      <w:r>
        <w:rPr>
          <w:rFonts w:ascii="IRNazanin" w:hAnsi="IRNazanin" w:eastAsia="IRNazanin" w:cs="IRNazanin"/>
          <w:lang w:bidi="fa-IR"/>
          <w:color w:val="111111"/>
          <w:sz w:val="28"/>
          <w:szCs w:val="28"/>
          <w:rtl/>
        </w:rPr>
        <w:t xml:space="preserve">(864-791ه- )</w:t>
      </w:r>
    </w:p>
    <w:p>
      <w:pPr>
        <w:pStyle w:val="BookText"/>
      </w:pPr>
      <w:r>
        <w:rPr>
          <w:rFonts w:ascii="Amiri" w:hAnsi="Amiri" w:eastAsia="Amiri" w:cs="Amiri"/>
          <w:lang w:bidi="ar-SA"/>
          <w:color w:val="111111"/>
          <w:sz w:val="28"/>
          <w:szCs w:val="28"/>
          <w:rtl/>
        </w:rPr>
        <w:t xml:space="preserve">38843 . الموصل ؛ المدرسة الأحمدية (في الأوقاف العامة)؛ رقم المخطوط : 24/15/5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5-236]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42" w:name="pg8181_89110"/>
    <w:bookmarkEnd w:id="542"/>
    <w:p>
      <w:pPr>
        <w:pStyle w:val="Heading2"/>
      </w:pPr>
      <w:bookmarkStart w:id="2036" w:name="_Toc1330"/>
      <w:r>
        <w:t>شرح عبارة في التاريخ / تاريخ - عربي</w:t>
      </w:r>
      <w:bookmarkEnd w:id="2036"/>
    </w:p>
    <w:p>
      <w:pPr>
        <w:pStyle w:val="BookText"/>
      </w:pPr>
      <w:r>
        <w:rPr>
          <w:rFonts w:ascii="Amiri" w:hAnsi="Amiri" w:eastAsia="Amiri" w:cs="Amiri"/>
          <w:lang w:bidi="ar-SA"/>
          <w:color w:val="111111"/>
          <w:sz w:val="28"/>
          <w:szCs w:val="28"/>
          <w:rtl/>
        </w:rPr>
        <w:t xml:space="preserve">السويدي، محمّد أمين بن علي( 1200 - 1346 ه- )</w:t>
      </w:r>
    </w:p>
    <w:p>
      <w:pPr>
        <w:pStyle w:val="BookText"/>
      </w:pPr>
      <w:r>
        <w:rPr>
          <w:rFonts w:ascii="Times New Roman" w:hAnsi="Times New Roman" w:eastAsia="Times New Roman" w:cs="Times New Roman"/>
          <w:lang w:val="en-US" w:bidi="en-US"/>
          <w:color w:val="111111"/>
          <w:sz w:val="28"/>
          <w:szCs w:val="28"/>
          <w:rtl/>
        </w:rPr>
        <w:t xml:space="preserve">38844.</w:t>
      </w:r>
    </w:p>
    <w:p>
      <w:pPr>
        <w:pStyle w:val="BookText"/>
      </w:pPr>
      <w:r>
        <w:rPr>
          <w:rFonts w:ascii="Amiri" w:hAnsi="Amiri" w:eastAsia="Amiri" w:cs="Amiri"/>
          <w:lang w:bidi="ar-SA"/>
          <w:color w:val="111111"/>
          <w:sz w:val="28"/>
          <w:szCs w:val="28"/>
          <w:rtl/>
        </w:rPr>
        <w:t xml:space="preserve">بغداد؛ مكتبة الأوقاف العامة؛ رقم المخطوط: 13797/6</w:t>
      </w:r>
    </w:p>
    <w:p>
      <w:pPr>
        <w:pStyle w:val="BookText"/>
      </w:pPr>
      <w:r>
        <w:rPr>
          <w:rFonts w:ascii="Amiri" w:hAnsi="Amiri" w:eastAsia="Amiri" w:cs="Amiri"/>
          <w:lang w:bidi="ar-SA"/>
          <w:color w:val="111111"/>
          <w:sz w:val="28"/>
          <w:szCs w:val="28"/>
          <w:rtl/>
        </w:rPr>
        <w:t xml:space="preserve">أوّلها: الحمد الله الذي لا تمضي عليه الدهور والأعوام ..</w:t>
      </w:r>
    </w:p>
    <w:p>
      <w:pPr>
        <w:pStyle w:val="BookText"/>
      </w:pPr>
      <w:r>
        <w:rPr>
          <w:rFonts w:ascii="IRNazanin" w:hAnsi="IRNazanin" w:eastAsia="IRNazanin" w:cs="IRNazanin"/>
          <w:lang w:bidi="fa-IR"/>
          <w:color w:val="111111"/>
          <w:sz w:val="28"/>
          <w:szCs w:val="28"/>
          <w:rtl/>
        </w:rPr>
        <w:t xml:space="preserve">کا :مجهول ،تا: القرن 13ه- 1 ق، 12*20سم [ف: 4-243]</w:t>
      </w:r>
    </w:p>
    <w:p>
      <w:pPr>
        <w:pStyle w:val="BookText"/>
      </w:pPr>
      <w:r>
        <w:rPr>
          <w:rFonts w:ascii="Amiri" w:hAnsi="Amiri" w:eastAsia="Amiri" w:cs="Amiri"/>
          <w:lang w:bidi="ar-SA"/>
          <w:color w:val="111111"/>
          <w:sz w:val="28"/>
          <w:szCs w:val="28"/>
          <w:rtl/>
        </w:rPr>
        <w:t xml:space="preserve">38845 .بغداد؛ مكتبة الأوقاف العامة؛ رقم المخطوط: 7398/12</w:t>
      </w:r>
    </w:p>
    <w:p>
      <w:pPr>
        <w:pStyle w:val="BookText"/>
      </w:pPr>
      <w:r>
        <w:rPr>
          <w:rFonts w:ascii="IRNazanin" w:hAnsi="IRNazanin" w:eastAsia="IRNazanin" w:cs="IRNazanin"/>
          <w:lang w:bidi="fa-IR"/>
          <w:color w:val="111111"/>
          <w:sz w:val="28"/>
          <w:szCs w:val="28"/>
          <w:rtl/>
        </w:rPr>
        <w:t xml:space="preserve">کا :مجهول ،تا :مجهول؛ 1ق، 20*15سم [ف: 4-244]</w:t>
      </w:r>
    </w:p>
    <w:p>
      <w:pPr>
        <w:pStyle w:val="BookText"/>
      </w:pPr>
      <w:r>
        <w:rPr>
          <w:rFonts w:ascii="Amiri" w:hAnsi="Amiri" w:eastAsia="Amiri" w:cs="Amiri"/>
          <w:lang w:bidi="ar-SA"/>
          <w:color w:val="111111"/>
          <w:sz w:val="28"/>
          <w:szCs w:val="28"/>
          <w:rtl/>
        </w:rPr>
        <w:t xml:space="preserve">شرح عبارة وردت في الدر المختار - تعليق على الدر المختار</w:t>
      </w:r>
    </w:p>
    <w:p>
      <w:pPr>
        <w:pStyle w:val="Heading2"/>
      </w:pPr>
      <w:bookmarkStart w:id="2037" w:name="_Toc1331"/>
      <w:r>
        <w:t>شرح عبارة وردت في الدرّ المختار عن واجبات الصلاة / فقه - عربي</w:t>
      </w:r>
      <w:bookmarkEnd w:id="2037"/>
    </w:p>
    <w:p>
      <w:pPr>
        <w:pStyle w:val="BookText"/>
      </w:pPr>
      <w:r>
        <w:rPr>
          <w:rFonts w:ascii="Amiri" w:hAnsi="Amiri" w:eastAsia="Amiri" w:cs="Amiri"/>
          <w:lang w:bidi="ar-SA"/>
          <w:color w:val="111111"/>
          <w:sz w:val="28"/>
          <w:szCs w:val="28"/>
          <w:rtl/>
        </w:rPr>
        <w:t xml:space="preserve">الجبرتي، حسن بن إبراهيم (1110 - 1188 ه- )</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(1088-929ه-)</w:t>
      </w:r>
    </w:p>
    <w:p>
      <w:pPr>
        <w:pStyle w:val="BookText"/>
      </w:pPr>
      <w:r>
        <w:rPr>
          <w:rFonts w:ascii="Amiri" w:hAnsi="Amiri" w:eastAsia="Amiri" w:cs="Amiri"/>
          <w:lang w:bidi="ar-SA"/>
          <w:color w:val="111111"/>
          <w:sz w:val="28"/>
          <w:szCs w:val="28"/>
          <w:rtl/>
        </w:rPr>
        <w:t xml:space="preserve">أوّله :الحمد الله الواجب الوجود المفيض على خلقه مواهب الإحسان والجود</w:t>
      </w:r>
    </w:p>
    <w:p>
      <w:pPr>
        <w:pStyle w:val="BookText"/>
      </w:pPr>
      <w:r>
        <w:rPr>
          <w:rFonts w:ascii="Amiri" w:hAnsi="Amiri" w:eastAsia="Amiri" w:cs="Amiri"/>
          <w:lang w:bidi="ar-SA"/>
          <w:color w:val="111111"/>
          <w:sz w:val="28"/>
          <w:szCs w:val="28"/>
          <w:rtl/>
        </w:rPr>
        <w:t xml:space="preserve">38846 .بغداد ؛المكتبة القادرية؛ رقم المخطوط : 1443/8</w:t>
      </w:r>
    </w:p>
    <w:p>
      <w:pPr>
        <w:pStyle w:val="BookText"/>
      </w:pPr>
      <w:r>
        <w:rPr>
          <w:rFonts w:ascii="Amiri" w:hAnsi="Amiri" w:eastAsia="Amiri" w:cs="Amiri"/>
          <w:lang w:bidi="ar-SA"/>
          <w:color w:val="111111"/>
          <w:sz w:val="28"/>
          <w:szCs w:val="28"/>
          <w:rtl/>
        </w:rPr>
        <w:t xml:space="preserve">أوّلها :مطابق ؛آخرها: قال مؤلفها تمت على يد مؤلفها الفقير حسن الجبرتي عفى الله عنه بمنّه وأنامه على بساط أمنه وغفر له ولوالديه ومشايخه وجميع المسلمين بحرمة سيّدنا محمّد سيّد المرسلين ختمت كتابته يوم الثلاثاء المبارك سبعة عشر جمادى الآخرة سنة 1178 من الهجرة النبوية على صاحبها أفضل الصلوة والسلام وصلّى الله على سيّدنا محمّد وعلى آله وصحبه وسلم تسليماً كثيراً.</w:t>
      </w:r>
    </w:p>
    <w:p>
      <w:pPr>
        <w:pStyle w:val="BookText"/>
      </w:pPr>
      <w:r>
        <w:rPr>
          <w:rFonts w:ascii="IRNazanin" w:hAnsi="IRNazanin" w:eastAsia="IRNazanin" w:cs="IRNazanin"/>
          <w:lang w:bidi="fa-IR"/>
          <w:color w:val="111111"/>
          <w:sz w:val="28"/>
          <w:szCs w:val="28"/>
          <w:rtl/>
        </w:rPr>
        <w:t xml:space="preserve">نستعلیق ،کا :مجهول ،تا: 1182ه- 4 ق (38-33) 23س، 21*12سم [ف : 5-158]</w:t>
      </w:r>
    </w:p>
    <w:p>
      <w:pPr>
        <w:pStyle w:val="BookText"/>
      </w:pPr>
      <w:r>
        <w:rPr>
          <w:rFonts w:ascii="Amiri" w:hAnsi="Amiri" w:eastAsia="Amiri" w:cs="Amiri"/>
          <w:lang w:bidi="ar-SA"/>
          <w:color w:val="111111"/>
          <w:sz w:val="28"/>
          <w:szCs w:val="28"/>
          <w:rtl/>
        </w:rPr>
        <w:t xml:space="preserve">38847 .بغداد؛ المكتبة القادرية رقم المخطوط : 374/1</w:t>
      </w:r>
    </w:p>
    <w:p>
      <w:pPr>
        <w:pStyle w:val="BookText"/>
      </w:pPr>
      <w:r>
        <w:rPr>
          <w:rFonts w:ascii="Amiri" w:hAnsi="Amiri" w:eastAsia="Amiri" w:cs="Amiri"/>
          <w:lang w:bidi="ar-SA"/>
          <w:color w:val="111111"/>
          <w:sz w:val="28"/>
          <w:szCs w:val="28"/>
          <w:rtl/>
        </w:rPr>
        <w:t xml:space="preserve">أوّلها :مطابق؛ آخرها: تمت على يد مؤلفها الفقير حسن الجدتي على الله عنه بمنه وانامه على بساط أمته وغفر له ولوالديه ومشايخه وجميع المسلمين بحرمة سيدنا محمد سيد المرسلين</w:t>
      </w:r>
    </w:p>
    <w:p>
      <w:pPr>
        <w:pStyle w:val="BookText"/>
      </w:pPr>
      <w:r>
        <w:rPr>
          <w:rFonts w:ascii="IRNazanin" w:hAnsi="IRNazanin" w:eastAsia="IRNazanin" w:cs="IRNazanin"/>
          <w:lang w:bidi="fa-IR"/>
          <w:color w:val="111111"/>
          <w:sz w:val="28"/>
          <w:szCs w:val="28"/>
          <w:rtl/>
        </w:rPr>
        <w:t xml:space="preserve">نسخ ،کا :محمّد لازأوغلي، تا: 19 شوّال 1183ه-؛ 9 ق (1-9)، 13س، 16/5*22سم [ف:</w:t>
      </w:r>
    </w:p>
    <w:p>
      <w:pPr>
        <w:pStyle w:val="BookText"/>
      </w:pPr>
      <w:r>
        <w:rPr>
          <w:rFonts w:ascii="Times New Roman" w:hAnsi="Times New Roman" w:eastAsia="Times New Roman" w:cs="Times New Roman"/>
          <w:lang w:val="en-US" w:bidi="en-US"/>
          <w:color w:val="111111"/>
          <w:sz w:val="28"/>
          <w:szCs w:val="28"/>
          <w:rtl/>
        </w:rPr>
        <w:t xml:space="preserve">160-2 ]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43" w:name="pg8181_89112"/>
    <w:bookmarkEnd w:id="543"/>
    <w:p>
      <w:pPr>
        <w:pStyle w:val="BookText"/>
      </w:pPr>
      <w:r>
        <w:rPr>
          <w:rFonts w:ascii="Amiri" w:hAnsi="Amiri" w:eastAsia="Amiri" w:cs="Amiri"/>
          <w:lang w:bidi="ar-SA"/>
          <w:color w:val="111111"/>
          <w:sz w:val="28"/>
          <w:szCs w:val="28"/>
          <w:rtl/>
        </w:rPr>
        <w:t xml:space="preserve">38848 .بغداد؛ مكتبة الاوقاف العامة؛ شماره نسخه: 10010/13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مصطفى بن الدبو، تا: 1207ه- 5 ق، 14*21سم [ف: 1-456]</w:t>
      </w:r>
    </w:p>
    <w:p>
      <w:pPr>
        <w:pStyle w:val="BookText"/>
      </w:pPr>
      <w:r>
        <w:rPr>
          <w:rFonts w:ascii="Amiri" w:hAnsi="Amiri" w:eastAsia="Amiri" w:cs="Amiri"/>
          <w:lang w:bidi="ar-SA"/>
          <w:color w:val="111111"/>
          <w:sz w:val="28"/>
          <w:szCs w:val="28"/>
          <w:rtl/>
        </w:rPr>
        <w:t xml:space="preserve">38849 .بغداد؛ مكتبة الاوقاف العامة؛ شماره نسخه: 13782/4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،18 س 13*19سم [ف: 1-456]</w:t>
      </w:r>
    </w:p>
    <w:p>
      <w:pPr>
        <w:pStyle w:val="Heading2"/>
      </w:pPr>
      <w:bookmarkStart w:id="2038" w:name="_Toc1332"/>
      <w:r>
        <w:t>شرح عبارة و لا تلحق بنا من تبعة التبعة» / أصول الفقه - عربي</w:t>
      </w:r>
      <w:bookmarkEnd w:id="2038"/>
    </w:p>
    <w:p>
      <w:pPr>
        <w:pStyle w:val="BookText"/>
      </w:pPr>
      <w:r>
        <w:rPr>
          <w:rFonts w:ascii="Amiri" w:hAnsi="Amiri" w:eastAsia="Amiri" w:cs="Amiri"/>
          <w:lang w:bidi="ar-SA"/>
          <w:color w:val="111111"/>
          <w:sz w:val="28"/>
          <w:szCs w:val="28"/>
          <w:rtl/>
        </w:rPr>
        <w:t xml:space="preserve">المفتش السيروزي مراد افندي (القرن 12ه-)</w:t>
      </w:r>
    </w:p>
    <w:p>
      <w:pPr>
        <w:pStyle w:val="BookText"/>
      </w:pPr>
      <w:r>
        <w:rPr>
          <w:rFonts w:ascii="Amiri" w:hAnsi="Amiri" w:eastAsia="Amiri" w:cs="Amiri"/>
          <w:lang w:bidi="ar-SA"/>
          <w:color w:val="111111"/>
          <w:sz w:val="28"/>
          <w:szCs w:val="28"/>
          <w:rtl/>
        </w:rPr>
        <w:t xml:space="preserve">38850 .بغداد؛ مكتبة الأوقاف العامة؛ رقم المخطوط : 5487/15</w:t>
      </w:r>
    </w:p>
    <w:p>
      <w:pPr>
        <w:pStyle w:val="BookText"/>
      </w:pPr>
      <w:r>
        <w:rPr>
          <w:rFonts w:ascii="Amiri" w:hAnsi="Amiri" w:eastAsia="Amiri" w:cs="Amiri"/>
          <w:lang w:bidi="ar-SA"/>
          <w:color w:val="111111"/>
          <w:sz w:val="28"/>
          <w:szCs w:val="28"/>
          <w:rtl/>
        </w:rPr>
        <w:t xml:space="preserve">أوّلها: اللهم يسّر علينا كشف دقائق المشكلات العبارة وردت في شرح أصول ابن الحاجب» لعبد الرحمن الجامي؛ كاتب = مؤلف، تا :</w:t>
      </w:r>
    </w:p>
    <w:p>
      <w:pPr>
        <w:pStyle w:val="BookText"/>
      </w:pPr>
      <w:r>
        <w:rPr>
          <w:rFonts w:ascii="IRNazanin" w:hAnsi="IRNazanin" w:eastAsia="IRNazanin" w:cs="IRNazanin"/>
          <w:lang w:bidi="fa-IR"/>
          <w:color w:val="111111"/>
          <w:sz w:val="28"/>
          <w:szCs w:val="28"/>
          <w:rtl/>
        </w:rPr>
        <w:t xml:space="preserve">1093 ه- ق ، 20*14سم [ف: 2-75]</w:t>
      </w:r>
    </w:p>
    <w:p>
      <w:pPr>
        <w:pStyle w:val="Heading2"/>
      </w:pPr>
      <w:bookmarkStart w:id="2039" w:name="_Toc1333"/>
      <w:r>
        <w:t>شرح عبارتين من الدر المختار / فقه - عربي</w:t>
      </w:r>
      <w:bookmarkEnd w:id="2039"/>
    </w:p>
    <w:p>
      <w:pPr>
        <w:pStyle w:val="BookText"/>
      </w:pPr>
      <w:r>
        <w:rPr>
          <w:rFonts w:ascii="Amiri" w:hAnsi="Amiri" w:eastAsia="Amiri" w:cs="Amiri"/>
          <w:lang w:bidi="ar-SA"/>
          <w:color w:val="111111"/>
          <w:sz w:val="28"/>
          <w:szCs w:val="28"/>
          <w:rtl/>
        </w:rPr>
        <w:t xml:space="preserve">السويدي، محمّد أمين بن علي( 1200 - 1246 ؟ ه- )</w:t>
      </w:r>
    </w:p>
    <w:p>
      <w:pPr>
        <w:pStyle w:val="BookText"/>
      </w:pPr>
      <w:r>
        <w:rPr>
          <w:rFonts w:ascii="Amiri" w:hAnsi="Amiri" w:eastAsia="Amiri" w:cs="Amiri"/>
          <w:lang w:bidi="ar-SA"/>
          <w:color w:val="111111"/>
          <w:sz w:val="28"/>
          <w:szCs w:val="28"/>
          <w:rtl/>
        </w:rPr>
        <w:t xml:space="preserve">المرتبط : الدرّ المختار في شرح تنوير الأبصار الحصكفي محمّد بن علي (1088-1025ه-)</w:t>
      </w:r>
    </w:p>
    <w:p>
      <w:pPr>
        <w:pStyle w:val="BookText"/>
      </w:pPr>
      <w:r>
        <w:rPr>
          <w:rFonts w:ascii="Amiri" w:hAnsi="Amiri" w:eastAsia="Amiri" w:cs="Amiri"/>
          <w:lang w:bidi="ar-SA"/>
          <w:color w:val="111111"/>
          <w:sz w:val="28"/>
          <w:szCs w:val="28"/>
          <w:rtl/>
        </w:rPr>
        <w:t xml:space="preserve">تاريخ التأليف: 1245ه-</w:t>
      </w:r>
    </w:p>
    <w:p>
      <w:pPr>
        <w:pStyle w:val="BookText"/>
      </w:pPr>
      <w:r>
        <w:rPr>
          <w:rFonts w:ascii="Amiri" w:hAnsi="Amiri" w:eastAsia="Amiri" w:cs="Amiri"/>
          <w:lang w:bidi="ar-SA"/>
          <w:color w:val="111111"/>
          <w:sz w:val="28"/>
          <w:szCs w:val="28"/>
          <w:rtl/>
        </w:rPr>
        <w:t xml:space="preserve">38851 .بغداد؛ مكتبة الأوقاف العامة؛ رقم المخطوط : 7398/6</w:t>
      </w:r>
    </w:p>
    <w:p>
      <w:pPr>
        <w:pStyle w:val="BookText"/>
      </w:pPr>
      <w:r>
        <w:rPr>
          <w:rFonts w:ascii="IRNazanin" w:hAnsi="IRNazanin" w:eastAsia="IRNazanin" w:cs="IRNazanin"/>
          <w:lang w:bidi="fa-IR"/>
          <w:color w:val="111111"/>
          <w:sz w:val="28"/>
          <w:szCs w:val="28"/>
          <w:rtl/>
        </w:rPr>
        <w:t xml:space="preserve">أوّلها: الحمد لله رب العالمين ... وبعد: فيقول العبد المفتقر إلى عفو الله ؛کا :مجهول ،تا: مجهول؛ 1ق، 14*20سم [ف: 1-463]</w:t>
      </w:r>
    </w:p>
    <w:p>
      <w:pPr>
        <w:pStyle w:val="BookText"/>
      </w:pPr>
      <w:r>
        <w:rPr>
          <w:rFonts w:ascii="Amiri" w:hAnsi="Amiri" w:eastAsia="Amiri" w:cs="Amiri"/>
          <w:lang w:bidi="ar-SA"/>
          <w:color w:val="111111"/>
          <w:sz w:val="28"/>
          <w:szCs w:val="28"/>
          <w:rtl/>
        </w:rPr>
        <w:t xml:space="preserve">شرح عدة أحاديث صحيح البخاري شرح صحيح البخاري شرح عدة الأصول - حاشية عدة الأصول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44" w:name="pg8181_89114"/>
    <w:bookmarkEnd w:id="544"/>
    <w:p>
      <w:pPr>
        <w:pStyle w:val="BookText"/>
      </w:pPr>
      <w:r>
        <w:rPr>
          <w:rFonts w:ascii="Amiri" w:hAnsi="Amiri" w:eastAsia="Amiri" w:cs="Amiri"/>
          <w:lang w:bidi="ar-SA"/>
          <w:color w:val="111111"/>
          <w:sz w:val="28"/>
          <w:szCs w:val="28"/>
          <w:rtl/>
        </w:rPr>
        <w:t xml:space="preserve">شرح عدة الأصول - حواشي على عدة الأصول</w:t>
      </w:r>
    </w:p>
    <w:p>
      <w:pPr>
        <w:pStyle w:val="BookText"/>
      </w:pPr>
      <w:r>
        <w:rPr>
          <w:rFonts w:ascii="Amiri" w:hAnsi="Amiri" w:eastAsia="Amiri" w:cs="Amiri"/>
          <w:lang w:bidi="ar-SA"/>
          <w:color w:val="111111"/>
          <w:sz w:val="28"/>
          <w:szCs w:val="28"/>
          <w:rtl/>
        </w:rPr>
        <w:t xml:space="preserve">شرح العرشية - شرح الحكمة العرشية</w:t>
      </w:r>
    </w:p>
    <w:p>
      <w:pPr>
        <w:pStyle w:val="BookText"/>
      </w:pPr>
      <w:r>
        <w:rPr>
          <w:rFonts w:ascii="Amiri" w:hAnsi="Amiri" w:eastAsia="Amiri" w:cs="Amiri"/>
          <w:lang w:bidi="ar-SA"/>
          <w:color w:val="111111"/>
          <w:sz w:val="28"/>
          <w:szCs w:val="28"/>
          <w:rtl/>
        </w:rPr>
        <w:t xml:space="preserve">شرح عروة الوثقى - البدر النظام ونيل المرام</w:t>
      </w:r>
    </w:p>
    <w:p>
      <w:pPr>
        <w:pStyle w:val="Heading2"/>
      </w:pPr>
      <w:bookmarkStart w:id="2040" w:name="_Toc1334"/>
      <w:r>
        <w:t>شرح العروة الوثقى / فقه - عربي</w:t>
      </w:r>
      <w:bookmarkEnd w:id="2040"/>
    </w:p>
    <w:p>
      <w:pPr>
        <w:pStyle w:val="BookText"/>
      </w:pPr>
      <w:r>
        <w:rPr>
          <w:rFonts w:ascii="Amiri" w:hAnsi="Amiri" w:eastAsia="Amiri" w:cs="Amiri"/>
          <w:lang w:bidi="ar-SA"/>
          <w:color w:val="111111"/>
          <w:sz w:val="28"/>
          <w:szCs w:val="28"/>
          <w:rtl/>
        </w:rPr>
        <w:t xml:space="preserve">آل كاشف الغطاء، محمّد حسين (1294 - 1373 ه- )</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(1338-1247ه-)</w:t>
      </w:r>
    </w:p>
    <w:p>
      <w:pPr>
        <w:pStyle w:val="BookText"/>
      </w:pPr>
      <w:r>
        <w:rPr>
          <w:rFonts w:ascii="Amiri" w:hAnsi="Amiri" w:eastAsia="Amiri" w:cs="Amiri"/>
          <w:lang w:bidi="ar-SA"/>
          <w:color w:val="111111"/>
          <w:sz w:val="28"/>
          <w:szCs w:val="28"/>
          <w:rtl/>
        </w:rPr>
        <w:t xml:space="preserve">38852 . النجف الأشرف؛ مكتبة كاشف الغطاء ( علي والحسين)؛ رقم المخطوط : 2/225</w:t>
      </w:r>
    </w:p>
    <w:p>
      <w:pPr>
        <w:pStyle w:val="BookText"/>
      </w:pPr>
      <w:r>
        <w:rPr>
          <w:rFonts w:ascii="Amiri" w:hAnsi="Amiri" w:eastAsia="Amiri" w:cs="Amiri"/>
          <w:lang w:bidi="ar-SA"/>
          <w:color w:val="111111"/>
          <w:sz w:val="28"/>
          <w:szCs w:val="28"/>
          <w:rtl/>
        </w:rPr>
        <w:t xml:space="preserve">كاتب = مؤلف، تا: 1340ه- 534ص ، 17س ، 19*14/5سم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Times New Roman" w:hAnsi="Times New Roman" w:eastAsia="Times New Roman" w:cs="Times New Roman"/>
          <w:lang w:val="en-US" w:bidi="en-US"/>
          <w:color w:val="111111"/>
          <w:sz w:val="28"/>
          <w:szCs w:val="28"/>
          <w:rtl/>
        </w:rPr>
        <w:t xml:space="preserve">38853.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2/226</w:t>
      </w:r>
    </w:p>
    <w:p>
      <w:pPr>
        <w:pStyle w:val="BookText"/>
      </w:pPr>
      <w:r>
        <w:rPr>
          <w:rFonts w:ascii="IRNazanin" w:hAnsi="IRNazanin" w:eastAsia="IRNazanin" w:cs="IRNazanin"/>
          <w:lang w:bidi="fa-IR"/>
          <w:color w:val="111111"/>
          <w:sz w:val="28"/>
          <w:szCs w:val="28"/>
          <w:rtl/>
        </w:rPr>
        <w:t xml:space="preserve">کا :مجهول، تا: 1340 ه-؛ 548 ص 19 س، 51*17سم [ معجم المخطوطات النجفية: 508]</w:t>
      </w:r>
    </w:p>
    <w:p>
      <w:pPr>
        <w:pStyle w:val="BookText"/>
      </w:pPr>
      <w:r>
        <w:rPr>
          <w:rFonts w:ascii="Amiri" w:hAnsi="Amiri" w:eastAsia="Amiri" w:cs="Amiri"/>
          <w:lang w:bidi="ar-SA"/>
          <w:color w:val="111111"/>
          <w:sz w:val="28"/>
          <w:szCs w:val="28"/>
          <w:rtl/>
        </w:rPr>
        <w:t xml:space="preserve">38854 . النجف الأشرف؛ مكتبة كاشف الغطاء (علي والحسين)؛ رقم المخطوط: 2/223</w:t>
      </w:r>
    </w:p>
    <w:p>
      <w:pPr>
        <w:pStyle w:val="BookText"/>
      </w:pPr>
      <w:r>
        <w:rPr>
          <w:rFonts w:ascii="IRNazanin" w:hAnsi="IRNazanin" w:eastAsia="IRNazanin" w:cs="IRNazanin"/>
          <w:lang w:bidi="fa-IR"/>
          <w:color w:val="111111"/>
          <w:sz w:val="28"/>
          <w:szCs w:val="28"/>
          <w:rtl/>
        </w:rPr>
        <w:t xml:space="preserve">کا: مجهول ،تا: 1341ه-، 845 ص 19 س 21*17سم [معجم المخطوطات النجفية 508]</w:t>
      </w:r>
    </w:p>
    <w:p>
      <w:pPr>
        <w:pStyle w:val="BookText"/>
      </w:pPr>
      <w:r>
        <w:rPr>
          <w:rFonts w:ascii="Amiri" w:hAnsi="Amiri" w:eastAsia="Amiri" w:cs="Amiri"/>
          <w:lang w:bidi="ar-SA"/>
          <w:color w:val="111111"/>
          <w:sz w:val="28"/>
          <w:szCs w:val="28"/>
          <w:rtl/>
        </w:rPr>
        <w:t xml:space="preserve">38855 . النجف الأشرف؛ مكتبة كاشف الغطاء ( علي والحسين)؛ رقم المخطوط : 21234</w:t>
      </w:r>
    </w:p>
    <w:p>
      <w:pPr>
        <w:pStyle w:val="BookText"/>
      </w:pPr>
      <w:r>
        <w:rPr>
          <w:rFonts w:ascii="IRNazanin" w:hAnsi="IRNazanin" w:eastAsia="IRNazanin" w:cs="IRNazanin"/>
          <w:lang w:bidi="fa-IR"/>
          <w:color w:val="111111"/>
          <w:sz w:val="28"/>
          <w:szCs w:val="28"/>
          <w:rtl/>
        </w:rPr>
        <w:t xml:space="preserve">الجزء الرابع في فصل ؛کا :مجهول، تا: 1341 ه- 460 ص 20، 16*15/5سم [معجم المخطوطات النجفية : 544]</w:t>
      </w:r>
    </w:p>
    <w:p>
      <w:pPr>
        <w:pStyle w:val="BookText"/>
      </w:pPr>
      <w:r>
        <w:rPr>
          <w:rFonts w:ascii="Amiri" w:hAnsi="Amiri" w:eastAsia="Amiri" w:cs="Amiri"/>
          <w:lang w:bidi="ar-SA"/>
          <w:color w:val="111111"/>
          <w:sz w:val="28"/>
          <w:szCs w:val="28"/>
          <w:rtl/>
        </w:rPr>
        <w:t xml:space="preserve">38856 . النجف الأشرف؛ مكتبة كاشف الغطاء ( علي والحسين)؛ رقم المخطوط: 2/124</w:t>
      </w:r>
    </w:p>
    <w:p>
      <w:pPr>
        <w:pStyle w:val="BookText"/>
      </w:pPr>
      <w:r>
        <w:rPr>
          <w:rFonts w:ascii="IRNazanin" w:hAnsi="IRNazanin" w:eastAsia="IRNazanin" w:cs="IRNazanin"/>
          <w:lang w:bidi="fa-IR"/>
          <w:color w:val="111111"/>
          <w:sz w:val="28"/>
          <w:szCs w:val="28"/>
          <w:rtl/>
        </w:rPr>
        <w:t xml:space="preserve">کا :مجهول ،تا: 1342 ه- 484 ص 18س، 20*10سم [معجم المخطوطات النجفية : 508]</w:t>
      </w:r>
    </w:p>
    <w:p>
      <w:pPr>
        <w:pStyle w:val="BookText"/>
      </w:pPr>
      <w:r>
        <w:rPr>
          <w:rFonts w:ascii="Times New Roman" w:hAnsi="Times New Roman" w:eastAsia="Times New Roman" w:cs="Times New Roman"/>
          <w:lang w:val="en-US" w:bidi="en-US"/>
          <w:color w:val="111111"/>
          <w:sz w:val="28"/>
          <w:szCs w:val="28"/>
          <w:rtl/>
        </w:rPr>
        <w:t xml:space="preserve">38857.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2/227</w:t>
      </w:r>
    </w:p>
    <w:p>
      <w:pPr>
        <w:pStyle w:val="BookText"/>
      </w:pPr>
      <w:r>
        <w:rPr>
          <w:rFonts w:ascii="IRNazanin" w:hAnsi="IRNazanin" w:eastAsia="IRNazanin" w:cs="IRNazanin"/>
          <w:lang w:bidi="fa-IR"/>
          <w:color w:val="111111"/>
          <w:sz w:val="28"/>
          <w:szCs w:val="28"/>
          <w:rtl/>
        </w:rPr>
        <w:t xml:space="preserve">کا :مجهول، تا: 1342 ه-، 220 ص 20 س ، 13*66سم [معجم المخطوطات النجفية 508]</w:t>
      </w:r>
    </w:p>
    <w:p>
      <w:pPr>
        <w:pStyle w:val="BookText"/>
      </w:pPr>
      <w:r>
        <w:rPr>
          <w:rFonts w:ascii="Amiri" w:hAnsi="Amiri" w:eastAsia="Amiri" w:cs="Amiri"/>
          <w:lang w:bidi="ar-SA"/>
          <w:color w:val="111111"/>
          <w:sz w:val="28"/>
          <w:szCs w:val="28"/>
          <w:rtl/>
        </w:rPr>
        <w:t xml:space="preserve">شرح عروض اندلسي - فتح النقوض في شرح العروض</w:t>
      </w:r>
    </w:p>
    <w:p>
      <w:pPr>
        <w:pStyle w:val="BookText"/>
      </w:pPr>
      <w:r>
        <w:rPr>
          <w:rFonts w:ascii="Amiri" w:hAnsi="Amiri" w:eastAsia="Amiri" w:cs="Amiri"/>
          <w:lang w:bidi="ar-SA"/>
          <w:color w:val="111111"/>
          <w:sz w:val="28"/>
          <w:szCs w:val="28"/>
          <w:rtl/>
        </w:rPr>
        <w:t xml:space="preserve">شرح عروض اندلسي - العروض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45" w:name="pg8181_89116"/>
    <w:bookmarkEnd w:id="545"/>
    <w:p>
      <w:pPr>
        <w:pStyle w:val="Heading2"/>
      </w:pPr>
      <w:bookmarkStart w:id="2041" w:name="_Toc1335"/>
      <w:r>
        <w:t>شرح عروض الأندلسي / عروض وقافية - عربي</w:t>
      </w:r>
      <w:bookmarkEnd w:id="2041"/>
    </w:p>
    <w:p>
      <w:pPr>
        <w:pStyle w:val="BookText"/>
      </w:pPr>
      <w:r>
        <w:rPr>
          <w:rFonts w:ascii="Amiri" w:hAnsi="Amiri" w:eastAsia="Amiri" w:cs="Amiri"/>
          <w:lang w:bidi="ar-SA"/>
          <w:color w:val="111111"/>
          <w:sz w:val="28"/>
          <w:szCs w:val="28"/>
          <w:rtl/>
        </w:rPr>
        <w:t xml:space="preserve">عبد البسطامي جمال الدين أبو المحاسن بن حسنليه</w:t>
      </w:r>
    </w:p>
    <w:p>
      <w:pPr>
        <w:pStyle w:val="BookText"/>
      </w:pPr>
      <w:r>
        <w:rPr>
          <w:rFonts w:ascii="Amiri" w:hAnsi="Amiri" w:eastAsia="Amiri" w:cs="Amiri"/>
          <w:lang w:bidi="ar-SA"/>
          <w:color w:val="111111"/>
          <w:sz w:val="28"/>
          <w:szCs w:val="28"/>
          <w:rtl/>
        </w:rPr>
        <w:t xml:space="preserve">المرتبط: العروض = عروض اندلسي = علل الاعاريض؛ أبو الجيش الأندلسي، عبد الله بن محمد</w:t>
      </w:r>
    </w:p>
    <w:p>
      <w:pPr>
        <w:pStyle w:val="BookText"/>
      </w:pPr>
      <w:r>
        <w:rPr>
          <w:rFonts w:ascii="IRNazanin" w:hAnsi="IRNazanin" w:eastAsia="IRNazanin" w:cs="IRNazanin"/>
          <w:lang w:bidi="fa-IR"/>
          <w:color w:val="111111"/>
          <w:sz w:val="28"/>
          <w:szCs w:val="28"/>
          <w:rtl/>
        </w:rPr>
        <w:t xml:space="preserve">(-549ه- )</w:t>
      </w:r>
    </w:p>
    <w:p>
      <w:pPr>
        <w:pStyle w:val="BookText"/>
      </w:pPr>
      <w:r>
        <w:rPr>
          <w:rFonts w:ascii="Amiri" w:hAnsi="Amiri" w:eastAsia="Amiri" w:cs="Amiri"/>
          <w:lang w:bidi="ar-SA"/>
          <w:color w:val="111111"/>
          <w:sz w:val="28"/>
          <w:szCs w:val="28"/>
          <w:rtl/>
        </w:rPr>
        <w:t xml:space="preserve">38858 .بغداد؛ المكتبة القادرية رقم المخطوط: 1186</w:t>
      </w:r>
    </w:p>
    <w:p>
      <w:pPr>
        <w:pStyle w:val="BookText"/>
      </w:pPr>
      <w:r>
        <w:rPr>
          <w:rFonts w:ascii="Amiri" w:hAnsi="Amiri" w:eastAsia="Amiri" w:cs="Amiri"/>
          <w:lang w:bidi="ar-SA"/>
          <w:color w:val="111111"/>
          <w:sz w:val="28"/>
          <w:szCs w:val="28"/>
          <w:rtl/>
        </w:rPr>
        <w:t xml:space="preserve">أوّلها :قال شيخنا الإمام الكامل جامع ما حوته الأوائل من حقايق الفواضل ذي الكلمات السنية والفوائد الخفية أبو المحاسن الجمال بم حسن إليه متع الله الأنام وحرسه بعينه التي لاتنام بسم الله الرحمن الرحيم، الحمد الله رب العالمين والصلوة والسلام على خير خلقه أجمعين، وعلى آله وصحبه والتابعين لهم بإحسان إلى يوم الدين وبعد فهذا تعليق وجيز على مقدمة الشيخ الإمام الفاضل الأديب الكامل اللبيب أبي عبد الله محمّد المعروف بابي الجيش الأنصاري الاندلسي في فن العروض يفتح مغلقها ويوضح مشكلها ويبين مرادها ويتم مفادها حاو للدليل والتعليل، خاو من الحشو والتطويل؛ آخرها: وهو المتقارب هذه صورة الدايرة تم الشرح المبارك كتابة في 9 شعبان المعظم سنة 1179 على يد أحقر عباد الله تعالى وأفقرهم إلى الله السيد عبد الله اليوسفي.</w:t>
      </w:r>
    </w:p>
    <w:p>
      <w:pPr>
        <w:pStyle w:val="BookText"/>
      </w:pPr>
      <w:r>
        <w:rPr>
          <w:rFonts w:ascii="Amiri" w:hAnsi="Amiri" w:eastAsia="Amiri" w:cs="Amiri"/>
          <w:lang w:bidi="ar-SA"/>
          <w:color w:val="111111"/>
          <w:sz w:val="28"/>
          <w:szCs w:val="28"/>
          <w:rtl/>
        </w:rPr>
        <w:t xml:space="preserve">نسخ، كا :السيّد عبد الله اليوسفي، تا: 9 شعبان 1179ه- تملك: عمر بن إسماعيل بكر الكركوكي، عبد الحميد حمدي الفضلي سنة 1331ه- السيّد يوسف العطا مدرس المدرسة القادرية؛ 27ق، 15س، 21*13سم [ف: 4-112]</w:t>
      </w:r>
    </w:p>
    <w:p>
      <w:pPr>
        <w:pStyle w:val="BookText"/>
      </w:pPr>
      <w:r>
        <w:rPr>
          <w:rFonts w:ascii="Amiri" w:hAnsi="Amiri" w:eastAsia="Amiri" w:cs="Amiri"/>
          <w:lang w:bidi="ar-SA"/>
          <w:color w:val="111111"/>
          <w:sz w:val="28"/>
          <w:szCs w:val="28"/>
          <w:rtl/>
        </w:rPr>
        <w:t xml:space="preserve">شرح عروض الخزرجية - شرح الرامزة</w:t>
      </w:r>
    </w:p>
    <w:p>
      <w:pPr>
        <w:pStyle w:val="BookText"/>
      </w:pPr>
      <w:r>
        <w:rPr>
          <w:rFonts w:ascii="Amiri" w:hAnsi="Amiri" w:eastAsia="Amiri" w:cs="Amiri"/>
          <w:lang w:bidi="ar-SA"/>
          <w:color w:val="111111"/>
          <w:sz w:val="28"/>
          <w:szCs w:val="28"/>
          <w:rtl/>
        </w:rPr>
        <w:t xml:space="preserve">شرح عروض الساوي - الكافي في علمي العروض والقوافي</w:t>
      </w:r>
    </w:p>
    <w:p>
      <w:pPr>
        <w:pStyle w:val="Heading2"/>
      </w:pPr>
      <w:bookmarkStart w:id="2042" w:name="_Toc1336"/>
      <w:r>
        <w:t>شرح العروض وشرح القافية / عروض وقافية - عربي</w:t>
      </w:r>
      <w:bookmarkEnd w:id="2042"/>
    </w:p>
    <w:p>
      <w:pPr>
        <w:pStyle w:val="BookText"/>
      </w:pPr>
      <w:r>
        <w:rPr>
          <w:rFonts w:ascii="Amiri" w:hAnsi="Amiri" w:eastAsia="Amiri" w:cs="Amiri"/>
          <w:lang w:bidi="ar-SA"/>
          <w:color w:val="111111"/>
          <w:sz w:val="28"/>
          <w:szCs w:val="28"/>
          <w:rtl/>
        </w:rPr>
        <w:t xml:space="preserve">38859.النجف الأشرف؛ مكتبة كاشف الغطاء ( علي والحسين)؛ رقم المخطوط: 988</w:t>
      </w:r>
    </w:p>
    <w:p>
      <w:pPr>
        <w:pStyle w:val="BookText"/>
      </w:pPr>
      <w:r>
        <w:rPr>
          <w:rFonts w:ascii="IRNazanin" w:hAnsi="IRNazanin" w:eastAsia="IRNazanin" w:cs="IRNazanin"/>
          <w:lang w:bidi="fa-IR"/>
          <w:color w:val="111111"/>
          <w:sz w:val="28"/>
          <w:szCs w:val="28"/>
          <w:rtl/>
        </w:rPr>
        <w:t xml:space="preserve">کا :مجهول، تا: 1100ه- ناقصة : الآخر؛ 294 ص ، 17 س، 17* 24سم [معجم المخطوطات</w:t>
      </w:r>
    </w:p>
    <w:p>
      <w:pPr>
        <w:pStyle w:val="BookText"/>
      </w:pPr>
      <w:r>
        <w:rPr>
          <w:rFonts w:ascii="Amiri" w:hAnsi="Amiri" w:eastAsia="Amiri" w:cs="Amiri"/>
          <w:lang w:bidi="ar-SA"/>
          <w:color w:val="111111"/>
          <w:sz w:val="28"/>
          <w:szCs w:val="28"/>
          <w:rtl/>
        </w:rPr>
        <w:t xml:space="preserve">النجفية: 508]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46" w:name="pg8181_89118"/>
    <w:bookmarkEnd w:id="546"/>
    <w:p>
      <w:pPr>
        <w:pStyle w:val="Heading2"/>
      </w:pPr>
      <w:bookmarkStart w:id="2043" w:name="_Toc1337"/>
      <w:r>
        <w:t>شرح العزّي في التصريف = شرح التصريف العزّي / صرف - عربي</w:t>
      </w:r>
      <w:bookmarkEnd w:id="2043"/>
    </w:p>
    <w:p>
      <w:pPr>
        <w:pStyle w:val="BookText"/>
      </w:pPr>
      <w:r>
        <w:rPr>
          <w:rFonts w:ascii="Amiri" w:hAnsi="Amiri" w:eastAsia="Amiri" w:cs="Amiri"/>
          <w:lang w:bidi="ar-SA"/>
          <w:color w:val="111111"/>
          <w:sz w:val="28"/>
          <w:szCs w:val="28"/>
          <w:rtl/>
        </w:rPr>
        <w:t xml:space="preserve">الجار بردي ،أحمد بن حسن ( - 746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38860 . البصرة ؛ جامعة البصرة (المكتبة المركزية)؛ رقم المخطوط: 134</w:t>
      </w:r>
    </w:p>
    <w:p>
      <w:pPr>
        <w:pStyle w:val="BookText"/>
      </w:pPr>
      <w:r>
        <w:rPr>
          <w:rFonts w:ascii="Amiri" w:hAnsi="Amiri" w:eastAsia="Amiri" w:cs="Amiri"/>
          <w:lang w:bidi="ar-SA"/>
          <w:color w:val="111111"/>
          <w:sz w:val="28"/>
          <w:szCs w:val="28"/>
          <w:rtl/>
        </w:rPr>
        <w:t xml:space="preserve">أوّلها: بعد البسملة والدعاء: نحمدك يا من بيده الخير والوجود وليس غيره بموجود</w:t>
      </w:r>
    </w:p>
    <w:p>
      <w:pPr>
        <w:pStyle w:val="BookText"/>
      </w:pPr>
      <w:r>
        <w:rPr>
          <w:rFonts w:ascii="IRNazanin" w:hAnsi="IRNazanin" w:eastAsia="IRNazanin" w:cs="IRNazanin"/>
          <w:lang w:bidi="fa-IR"/>
          <w:color w:val="111111"/>
          <w:sz w:val="28"/>
          <w:szCs w:val="28"/>
          <w:rtl/>
        </w:rPr>
        <w:t xml:space="preserve">کا :مجهول، تا: 759ه- 220 ق، 15 س، 16* 24سم [المورد: 31-392]</w:t>
      </w:r>
    </w:p>
    <w:p>
      <w:pPr>
        <w:pStyle w:val="BookText"/>
      </w:pPr>
      <w:r>
        <w:rPr>
          <w:rFonts w:ascii="Amiri" w:hAnsi="Amiri" w:eastAsia="Amiri" w:cs="Amiri"/>
          <w:lang w:bidi="ar-SA"/>
          <w:color w:val="111111"/>
          <w:sz w:val="28"/>
          <w:szCs w:val="28"/>
          <w:rtl/>
        </w:rPr>
        <w:t xml:space="preserve">38861 .بغداد؛ مركز البحوث والدراسات؛ رقم المخطوط : 5-415 ج 222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922ه- 112 ص [[مصورات) -ف: 298]</w:t>
      </w:r>
    </w:p>
    <w:p>
      <w:pPr>
        <w:pStyle w:val="BookText"/>
      </w:pPr>
      <w:r>
        <w:rPr>
          <w:rFonts w:ascii="Times New Roman" w:hAnsi="Times New Roman" w:eastAsia="Times New Roman" w:cs="Times New Roman"/>
          <w:lang w:val="en-US" w:bidi="en-US"/>
          <w:color w:val="111111"/>
          <w:sz w:val="28"/>
          <w:szCs w:val="28"/>
          <w:rtl/>
        </w:rPr>
        <w:t xml:space="preserve">38862.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6413</w:t>
      </w:r>
    </w:p>
    <w:p>
      <w:pPr>
        <w:pStyle w:val="BookText"/>
      </w:pPr>
      <w:r>
        <w:rPr>
          <w:rFonts w:ascii="IRNazanin" w:hAnsi="IRNazanin" w:eastAsia="IRNazanin" w:cs="IRNazanin"/>
          <w:lang w:bidi="fa-IR"/>
          <w:color w:val="111111"/>
          <w:sz w:val="28"/>
          <w:szCs w:val="28"/>
          <w:rtl/>
        </w:rPr>
        <w:t xml:space="preserve">کا:مجهول، تا: 922ه- 322 ص [ف: 1-241]</w:t>
      </w:r>
    </w:p>
    <w:p>
      <w:pPr>
        <w:pStyle w:val="BookText"/>
      </w:pPr>
      <w:r>
        <w:rPr>
          <w:rFonts w:ascii="Times New Roman" w:hAnsi="Times New Roman" w:eastAsia="Times New Roman" w:cs="Times New Roman"/>
          <w:lang w:val="en-US" w:bidi="en-US"/>
          <w:color w:val="111111"/>
          <w:sz w:val="28"/>
          <w:szCs w:val="28"/>
          <w:rtl/>
        </w:rPr>
        <w:t xml:space="preserve">38863.</w:t>
      </w:r>
    </w:p>
    <w:p>
      <w:pPr>
        <w:pStyle w:val="BookText"/>
      </w:pPr>
      <w:r>
        <w:rPr>
          <w:rFonts w:ascii="Amiri" w:hAnsi="Amiri" w:eastAsia="Amiri" w:cs="Amiri"/>
          <w:lang w:bidi="ar-SA"/>
          <w:color w:val="111111"/>
          <w:sz w:val="28"/>
          <w:szCs w:val="28"/>
          <w:rtl/>
        </w:rPr>
        <w:t xml:space="preserve">بغداد؛ مركز البحوث والدراسات؛ رقم المخطوط: 410 ج 222 مصورة</w:t>
      </w:r>
    </w:p>
    <w:p>
      <w:pPr>
        <w:pStyle w:val="BookText"/>
      </w:pPr>
      <w:r>
        <w:rPr>
          <w:rFonts w:ascii="Amiri" w:hAnsi="Amiri" w:eastAsia="Amiri" w:cs="Amiri"/>
          <w:lang w:bidi="ar-SA"/>
          <w:color w:val="111111"/>
          <w:sz w:val="28"/>
          <w:szCs w:val="28"/>
          <w:rtl/>
        </w:rPr>
        <w:t xml:space="preserve">مصدر التصوير: مكتبة د. حسين محفوظ ؛كا :مجهول، تا: 976ه- 131 ص [(مصورات) -</w:t>
      </w:r>
    </w:p>
    <w:p>
      <w:pPr>
        <w:pStyle w:val="BookText"/>
      </w:pPr>
      <w:r>
        <w:rPr>
          <w:rFonts w:ascii="IRNazanin" w:hAnsi="IRNazanin" w:eastAsia="IRNazanin" w:cs="IRNazanin"/>
          <w:lang w:bidi="fa-IR"/>
          <w:color w:val="111111"/>
          <w:sz w:val="28"/>
          <w:szCs w:val="28"/>
          <w:rtl/>
        </w:rPr>
        <w:t xml:space="preserve">ف 299]</w:t>
      </w:r>
    </w:p>
    <w:p>
      <w:pPr>
        <w:pStyle w:val="BookText"/>
      </w:pPr>
      <w:r>
        <w:rPr>
          <w:rFonts w:ascii="Amiri" w:hAnsi="Amiri" w:eastAsia="Amiri" w:cs="Amiri"/>
          <w:lang w:bidi="ar-SA"/>
          <w:color w:val="111111"/>
          <w:sz w:val="28"/>
          <w:szCs w:val="28"/>
          <w:rtl/>
        </w:rPr>
        <w:t xml:space="preserve">38864 . البصرة ؛ جامعة البصرة المكتبة المركزية)؛ رقم المخطوط: 100</w:t>
      </w:r>
    </w:p>
    <w:p>
      <w:pPr>
        <w:pStyle w:val="BookText"/>
      </w:pPr>
      <w:r>
        <w:rPr>
          <w:rFonts w:ascii="IRNazanin" w:hAnsi="IRNazanin" w:eastAsia="IRNazanin" w:cs="IRNazanin"/>
          <w:lang w:bidi="fa-IR"/>
          <w:color w:val="111111"/>
          <w:sz w:val="28"/>
          <w:szCs w:val="28"/>
          <w:rtl/>
        </w:rPr>
        <w:t xml:space="preserve">کا :کمال بن علي، تا :آخر صفر 978 ه-، 198ق، 19س، 10*18سم [المورد: 31-392]</w:t>
      </w:r>
    </w:p>
    <w:p>
      <w:pPr>
        <w:pStyle w:val="BookText"/>
      </w:pPr>
      <w:r>
        <w:rPr>
          <w:rFonts w:ascii="Amiri" w:hAnsi="Amiri" w:eastAsia="Amiri" w:cs="Amiri"/>
          <w:lang w:bidi="ar-SA"/>
          <w:color w:val="111111"/>
          <w:sz w:val="28"/>
          <w:szCs w:val="28"/>
          <w:rtl/>
        </w:rPr>
        <w:t xml:space="preserve">38865 . النجف الأشرف؛ مؤسسة كاشف الغطاء العامة؛ رقم المخطوط: 2631</w:t>
      </w:r>
    </w:p>
    <w:p>
      <w:pPr>
        <w:pStyle w:val="BookText"/>
      </w:pPr>
      <w:r>
        <w:rPr>
          <w:rFonts w:ascii="Amiri" w:hAnsi="Amiri" w:eastAsia="Amiri" w:cs="Amiri"/>
          <w:lang w:bidi="ar-SA"/>
          <w:color w:val="111111"/>
          <w:sz w:val="28"/>
          <w:szCs w:val="28"/>
          <w:rtl/>
        </w:rPr>
        <w:t xml:space="preserve">كا :علي بن اسكندر الإصفهاني، تا: 1113ه- 456 ص [ف: 1-241]</w:t>
      </w:r>
    </w:p>
    <w:p>
      <w:pPr>
        <w:pStyle w:val="BookText"/>
      </w:pPr>
      <w:r>
        <w:rPr>
          <w:rFonts w:ascii="Amiri" w:hAnsi="Amiri" w:eastAsia="Amiri" w:cs="Amiri"/>
          <w:lang w:bidi="ar-SA"/>
          <w:color w:val="111111"/>
          <w:sz w:val="28"/>
          <w:szCs w:val="28"/>
          <w:rtl/>
        </w:rPr>
        <w:t xml:space="preserve">38866 . النجف الأشرف؛ مؤسسة كاشف الغطاء العامة؛ رقم المخطوط: 7608</w:t>
      </w:r>
    </w:p>
    <w:p>
      <w:pPr>
        <w:pStyle w:val="BookText"/>
      </w:pPr>
      <w:r>
        <w:rPr>
          <w:rFonts w:ascii="IRNazanin" w:hAnsi="IRNazanin" w:eastAsia="IRNazanin" w:cs="IRNazanin"/>
          <w:lang w:bidi="fa-IR"/>
          <w:color w:val="111111"/>
          <w:sz w:val="28"/>
          <w:szCs w:val="28"/>
          <w:rtl/>
        </w:rPr>
        <w:t xml:space="preserve">کا :مجهول، تا: 1251ه- 596 ص [ف: 1-241]</w:t>
      </w:r>
    </w:p>
    <w:p>
      <w:pPr>
        <w:pStyle w:val="BookText"/>
      </w:pPr>
      <w:r>
        <w:rPr>
          <w:rFonts w:ascii="Amiri" w:hAnsi="Amiri" w:eastAsia="Amiri" w:cs="Amiri"/>
          <w:lang w:bidi="ar-SA"/>
          <w:color w:val="111111"/>
          <w:sz w:val="28"/>
          <w:szCs w:val="28"/>
          <w:rtl/>
        </w:rPr>
        <w:t xml:space="preserve">38867 . النجف الأشرف؛ مؤسسة كاشف الغطاء العامة؛ رقم المخطوط: 2244</w:t>
      </w:r>
    </w:p>
    <w:p>
      <w:pPr>
        <w:pStyle w:val="BookText"/>
      </w:pPr>
      <w:r>
        <w:rPr>
          <w:rFonts w:ascii="IRNazanin" w:hAnsi="IRNazanin" w:eastAsia="IRNazanin" w:cs="IRNazanin"/>
          <w:lang w:bidi="fa-IR"/>
          <w:color w:val="111111"/>
          <w:sz w:val="28"/>
          <w:szCs w:val="28"/>
          <w:rtl/>
        </w:rPr>
        <w:t xml:space="preserve">کا :مجهول ،تا: مجهول؛ ناقصة : الآخر؛ 418 ص [ف: 1-241]</w:t>
      </w:r>
    </w:p>
    <w:p>
      <w:pPr>
        <w:pStyle w:val="BookText"/>
      </w:pPr>
      <w:r>
        <w:rPr>
          <w:rFonts w:ascii="Times New Roman" w:hAnsi="Times New Roman" w:eastAsia="Times New Roman" w:cs="Times New Roman"/>
          <w:lang w:val="en-US" w:bidi="en-US"/>
          <w:color w:val="111111"/>
          <w:sz w:val="28"/>
          <w:szCs w:val="28"/>
          <w:rtl/>
        </w:rPr>
        <w:t xml:space="preserve">38868.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7522</w:t>
      </w:r>
    </w:p>
    <w:p>
      <w:pPr>
        <w:pStyle w:val="BookText"/>
      </w:pPr>
      <w:r>
        <w:rPr>
          <w:rFonts w:ascii="IRNazanin" w:hAnsi="IRNazanin" w:eastAsia="IRNazanin" w:cs="IRNazanin"/>
          <w:lang w:bidi="fa-IR"/>
          <w:color w:val="111111"/>
          <w:sz w:val="28"/>
          <w:szCs w:val="28"/>
          <w:rtl/>
        </w:rPr>
        <w:t xml:space="preserve">کا :مجهول ،تا :مجهول؛ ناقصة : الآخر؛ 156 ص [ف: 1-241]</w:t>
      </w:r>
    </w:p>
    <w:p>
      <w:pPr>
        <w:pStyle w:val="Heading2"/>
      </w:pPr>
      <w:bookmarkStart w:id="2044" w:name="_Toc1338"/>
      <w:r>
        <w:t>شرح العزّي في التصريف = شرح التصريف = شرح تصريف الزنجاني</w:t>
      </w:r>
      <w:bookmarkEnd w:id="2044"/>
    </w:p>
    <w:p>
      <w:pPr>
        <w:pStyle w:val="BookText"/>
      </w:pPr>
      <w:r>
        <w:rPr>
          <w:rFonts w:ascii="Amiri" w:hAnsi="Amiri" w:eastAsia="Amiri" w:cs="Amiri"/>
          <w:lang w:bidi="ar-SA"/>
          <w:color w:val="111111"/>
          <w:sz w:val="28"/>
          <w:szCs w:val="28"/>
          <w:rtl/>
        </w:rPr>
        <w:t xml:space="preserve">صرف - عربي</w:t>
      </w:r>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تاريخ التأليف: 738ه-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ان أروى زهر تخرج في رياض الكلام من الاكمام وأبهى خبر تحاك ببنان البيان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فيقول الفقير إلى الله الغني مسعود ... بيض الله غره أحواله وأورق أغصان آماله</w:t>
      </w:r>
    </w:p>
    <w:p>
      <w:pPr>
        <w:pStyle w:val="BookText"/>
      </w:pPr>
      <w:r>
        <w:rPr>
          <w:rFonts w:ascii="Amiri" w:hAnsi="Amiri" w:eastAsia="Amiri" w:cs="Amiri"/>
          <w:lang w:bidi="ar-SA"/>
          <w:color w:val="111111"/>
          <w:sz w:val="28"/>
          <w:szCs w:val="28"/>
          <w:rtl/>
        </w:rPr>
        <w:t xml:space="preserve">آخره: وحرجته واحدة ودحرجته لطيفة ونحوها وانطلاقه واحدة للمرة وحسنة أو قبيحة أو</w:t>
      </w:r>
    </w:p>
    <w:p>
      <w:pPr>
        <w:pStyle w:val="BookText"/>
      </w:pPr>
      <w:r>
        <w:rPr>
          <w:rFonts w:ascii="Amiri" w:hAnsi="Amiri" w:eastAsia="Amiri" w:cs="Amiri"/>
          <w:lang w:bidi="ar-SA"/>
          <w:color w:val="111111"/>
          <w:sz w:val="28"/>
          <w:szCs w:val="28"/>
          <w:rtl/>
        </w:rPr>
        <w:t xml:space="preserve">غيرها للنوع وكذلك البواقي والله أعلم بالصواب.</w:t>
      </w:r>
    </w:p>
    <w:p>
      <w:pPr>
        <w:pStyle w:val="BookText"/>
      </w:pPr>
      <w:r>
        <w:rPr>
          <w:rFonts w:ascii="Amiri" w:hAnsi="Amiri" w:eastAsia="Amiri" w:cs="Amiri"/>
          <w:lang w:bidi="ar-SA"/>
          <w:color w:val="111111"/>
          <w:sz w:val="28"/>
          <w:szCs w:val="28"/>
          <w:rtl/>
        </w:rPr>
        <w:t xml:space="preserve">طبع :طبع مرّات في جامع المقدمات السعودية 1430ه-</w:t>
      </w:r>
    </w:p>
    <w:p>
      <w:pPr>
        <w:pStyle w:val="BookText"/>
      </w:pPr>
      <w:r>
        <w:rPr>
          <w:rFonts w:ascii="Amiri" w:hAnsi="Amiri" w:eastAsia="Amiri" w:cs="Amiri"/>
          <w:lang w:bidi="ar-SA"/>
          <w:color w:val="111111"/>
          <w:sz w:val="28"/>
          <w:szCs w:val="28"/>
          <w:rtl/>
        </w:rPr>
        <w:t xml:space="preserve">[فنخا 20 : 105-128(426نسخة)]</w:t>
      </w:r>
    </w:p>
    <w:p>
      <w:pPr>
        <w:pStyle w:val="BookText"/>
      </w:pPr>
      <w:r>
        <w:rPr>
          <w:rFonts w:ascii="Amiri" w:hAnsi="Amiri" w:eastAsia="Amiri" w:cs="Amiri"/>
          <w:lang w:bidi="ar-SA"/>
          <w:color w:val="111111"/>
          <w:sz w:val="28"/>
          <w:szCs w:val="28"/>
          <w:rtl/>
        </w:rPr>
        <w:t xml:space="preserve">38869 .الموصل؛ دير مار بهنام؛ رقم المخطوط: 84</w:t>
      </w:r>
    </w:p>
    <w:p>
      <w:pPr>
        <w:pStyle w:val="BookText"/>
      </w:pPr>
      <w:r>
        <w:rPr>
          <w:rFonts w:ascii="IRNazanin" w:hAnsi="IRNazanin" w:eastAsia="IRNazanin" w:cs="IRNazanin"/>
          <w:lang w:bidi="fa-IR"/>
          <w:color w:val="111111"/>
          <w:sz w:val="28"/>
          <w:szCs w:val="28"/>
          <w:rtl/>
        </w:rPr>
        <w:t xml:space="preserve">کا :مجهول، تا: 824ه- 55ق، 21 س ، 12*20/5 سم [المورد : 20-233]</w:t>
      </w:r>
    </w:p>
    <w:p>
      <w:pPr>
        <w:pStyle w:val="BookText"/>
      </w:pPr>
      <w:r>
        <w:rPr>
          <w:rFonts w:ascii="Amiri" w:hAnsi="Amiri" w:eastAsia="Amiri" w:cs="Amiri"/>
          <w:lang w:bidi="ar-SA"/>
          <w:color w:val="111111"/>
          <w:sz w:val="28"/>
          <w:szCs w:val="28"/>
          <w:rtl/>
        </w:rPr>
        <w:t xml:space="preserve">38870 .بغداد؛ خزانة قاسم محمّد الرجب؛ رقم المخطوط : 234</w:t>
      </w:r>
    </w:p>
    <w:p>
      <w:pPr>
        <w:pStyle w:val="BookText"/>
      </w:pPr>
      <w:r>
        <w:rPr>
          <w:rFonts w:ascii="IRNazanin" w:hAnsi="IRNazanin" w:eastAsia="IRNazanin" w:cs="IRNazanin"/>
          <w:lang w:bidi="fa-IR"/>
          <w:color w:val="111111"/>
          <w:sz w:val="28"/>
          <w:szCs w:val="28"/>
          <w:rtl/>
        </w:rPr>
        <w:t xml:space="preserve">کا :مجهول ،تا :866ه- [ف: 2-11]</w:t>
      </w:r>
    </w:p>
    <w:p>
      <w:pPr>
        <w:pStyle w:val="BookText"/>
      </w:pPr>
      <w:r>
        <w:rPr>
          <w:rFonts w:ascii="Amiri" w:hAnsi="Amiri" w:eastAsia="Amiri" w:cs="Amiri"/>
          <w:lang w:bidi="ar-SA"/>
          <w:color w:val="111111"/>
          <w:sz w:val="28"/>
          <w:szCs w:val="28"/>
          <w:rtl/>
        </w:rPr>
        <w:t xml:space="preserve">38871 . النجف الأشرف؛ مؤسسة كاشف الغطاء العامة؛ رقم المخطوط: 2382</w:t>
      </w:r>
    </w:p>
    <w:p>
      <w:pPr>
        <w:pStyle w:val="BookText"/>
      </w:pPr>
      <w:r>
        <w:rPr>
          <w:rFonts w:ascii="IRNazanin" w:hAnsi="IRNazanin" w:eastAsia="IRNazanin" w:cs="IRNazanin"/>
          <w:lang w:bidi="fa-IR"/>
          <w:color w:val="111111"/>
          <w:sz w:val="28"/>
          <w:szCs w:val="28"/>
          <w:rtl/>
        </w:rPr>
        <w:t xml:space="preserve">کا: محمّد محسن بن محمّد سعيد الدرزي ،تا: 880ق؛ ناقصة :الأوّل؛ 180 ص [ف: 1</w:t>
      </w:r>
    </w:p>
    <w:p>
      <w:pPr>
        <w:pStyle w:val="BookText"/>
      </w:pPr>
      <w:r>
        <w:rPr>
          <w:rFonts w:ascii="Times New Roman" w:hAnsi="Times New Roman" w:eastAsia="Times New Roman" w:cs="Times New Roman"/>
          <w:lang w:val="en-US" w:bidi="en-US"/>
          <w:color w:val="111111"/>
          <w:sz w:val="28"/>
          <w:szCs w:val="28"/>
          <w:rtl/>
        </w:rPr>
        <w:t xml:space="preserve">241 ]</w:t>
      </w:r>
    </w:p>
    <w:p>
      <w:pPr>
        <w:pStyle w:val="BookText"/>
      </w:pPr>
      <w:r>
        <w:rPr>
          <w:rFonts w:ascii="Amiri" w:hAnsi="Amiri" w:eastAsia="Amiri" w:cs="Amiri"/>
          <w:lang w:bidi="ar-SA"/>
          <w:color w:val="111111"/>
          <w:sz w:val="28"/>
          <w:szCs w:val="28"/>
          <w:rtl/>
        </w:rPr>
        <w:t xml:space="preserve">38872 .بغداد؛ مكتبة الأوقاف العامة رقم المخطوط : 1400</w:t>
      </w:r>
    </w:p>
    <w:p>
      <w:pPr>
        <w:pStyle w:val="BookText"/>
      </w:pPr>
      <w:r>
        <w:rPr>
          <w:rFonts w:ascii="IRNazanin" w:hAnsi="IRNazanin" w:eastAsia="IRNazanin" w:cs="IRNazanin"/>
          <w:lang w:bidi="fa-IR"/>
          <w:color w:val="111111"/>
          <w:sz w:val="28"/>
          <w:szCs w:val="28"/>
          <w:rtl/>
        </w:rPr>
        <w:t xml:space="preserve">کا :مجهول ،تا: 915ه-؛ 66ق، 16*21سم [ف: 3-372]</w:t>
      </w:r>
    </w:p>
    <w:p>
      <w:pPr>
        <w:pStyle w:val="BookText"/>
      </w:pPr>
      <w:r>
        <w:rPr>
          <w:rFonts w:ascii="Amiri" w:hAnsi="Amiri" w:eastAsia="Amiri" w:cs="Amiri"/>
          <w:lang w:bidi="ar-SA"/>
          <w:color w:val="111111"/>
          <w:sz w:val="28"/>
          <w:szCs w:val="28"/>
          <w:rtl/>
        </w:rPr>
        <w:t xml:space="preserve">38873 .بغداد؛ الخزانة العمرية (ضمن دار المخطوطات)؛ رقم المخطوط: 18248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مير شيخ الحسيني، تا: 953ه- تملك: محمد فهمي العمري، حبيب بن عبد</w:t>
      </w:r>
    </w:p>
    <w:p>
      <w:pPr>
        <w:pStyle w:val="BookText"/>
      </w:pPr>
      <w:r>
        <w:rPr>
          <w:rFonts w:ascii="Amiri" w:hAnsi="Amiri" w:eastAsia="Amiri" w:cs="Amiri"/>
          <w:lang w:bidi="ar-SA"/>
          <w:color w:val="111111"/>
          <w:sz w:val="28"/>
          <w:szCs w:val="28"/>
          <w:rtl/>
        </w:rPr>
        <w:t xml:space="preserve">الله العيدروسي؛ 114 ص 17س، 17*12سم [ خزانة العمرية: 6-53]</w:t>
      </w:r>
    </w:p>
    <w:p>
      <w:pPr>
        <w:pStyle w:val="BookText"/>
      </w:pPr>
      <w:r>
        <w:rPr>
          <w:rFonts w:ascii="Times New Roman" w:hAnsi="Times New Roman" w:eastAsia="Times New Roman" w:cs="Times New Roman"/>
          <w:lang w:val="en-US" w:bidi="en-US"/>
          <w:color w:val="111111"/>
          <w:sz w:val="28"/>
          <w:szCs w:val="28"/>
          <w:rtl/>
        </w:rPr>
        <w:t xml:space="preserve">38874.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7170</w:t>
      </w:r>
    </w:p>
    <w:p>
      <w:pPr>
        <w:pStyle w:val="BookText"/>
      </w:pPr>
      <w:r>
        <w:rPr>
          <w:rFonts w:ascii="IRNazanin" w:hAnsi="IRNazanin" w:eastAsia="IRNazanin" w:cs="IRNazanin"/>
          <w:lang w:bidi="fa-IR"/>
          <w:color w:val="111111"/>
          <w:sz w:val="28"/>
          <w:szCs w:val="28"/>
          <w:rtl/>
        </w:rPr>
        <w:t xml:space="preserve">کا :مجهول، تا: 964ه- 92 ص [ف: 1-241]</w:t>
      </w:r>
    </w:p>
    <w:p>
      <w:pPr>
        <w:pStyle w:val="BookText"/>
      </w:pPr>
      <w:r>
        <w:rPr>
          <w:rFonts w:ascii="Amiri" w:hAnsi="Amiri" w:eastAsia="Amiri" w:cs="Amiri"/>
          <w:lang w:bidi="ar-SA"/>
          <w:color w:val="111111"/>
          <w:sz w:val="28"/>
          <w:szCs w:val="28"/>
          <w:rtl/>
        </w:rPr>
        <w:t xml:space="preserve">38870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10 رجب 964 ه- روده كرو بهلوان در موضع عبادیان (عبادان؟) [ف :</w:t>
      </w:r>
    </w:p>
    <w:p>
      <w:pPr>
        <w:pStyle w:val="BookText"/>
      </w:pPr>
      <w:r>
        <w:rPr>
          <w:rFonts w:ascii="Times New Roman" w:hAnsi="Times New Roman" w:eastAsia="Times New Roman" w:cs="Times New Roman"/>
          <w:lang w:val="en-US" w:bidi="en-US"/>
          <w:color w:val="111111"/>
          <w:sz w:val="28"/>
          <w:szCs w:val="28"/>
          <w:rtl/>
        </w:rPr>
        <w:t xml:space="preserve">13 ]</w:t>
      </w:r>
    </w:p>
    <w:p>
      <w:pPr>
        <w:pStyle w:val="BookText"/>
      </w:pPr>
      <w:r>
        <w:rPr>
          <w:rFonts w:ascii="Times New Roman" w:hAnsi="Times New Roman" w:eastAsia="Times New Roman" w:cs="Times New Roman"/>
          <w:lang w:val="en-US" w:bidi="en-US"/>
          <w:color w:val="111111"/>
          <w:sz w:val="28"/>
          <w:szCs w:val="28"/>
          <w:rtl/>
        </w:rPr>
        <w:t xml:space="preserve">38876.</w:t>
      </w:r>
    </w:p>
    <w:p>
      <w:pPr>
        <w:pStyle w:val="BookText"/>
      </w:pPr>
      <w:r>
        <w:rPr>
          <w:rFonts w:ascii="Amiri" w:hAnsi="Amiri" w:eastAsia="Amiri" w:cs="Amiri"/>
          <w:lang w:bidi="ar-SA"/>
          <w:color w:val="111111"/>
          <w:sz w:val="28"/>
          <w:szCs w:val="28"/>
          <w:rtl/>
        </w:rPr>
        <w:t xml:space="preserve">بغداد؛ مكتبة الأوقاف العامة؛ رقم المخطوط: 1289</w:t>
      </w:r>
    </w:p>
    <w:p>
      <w:pPr>
        <w:pStyle w:val="BookText"/>
      </w:pPr>
      <w:r>
        <w:rPr>
          <w:rFonts w:ascii="IRNazanin" w:hAnsi="IRNazanin" w:eastAsia="IRNazanin" w:cs="IRNazanin"/>
          <w:lang w:bidi="fa-IR"/>
          <w:color w:val="111111"/>
          <w:sz w:val="28"/>
          <w:szCs w:val="28"/>
          <w:rtl/>
        </w:rPr>
        <w:t xml:space="preserve">کا :مجهول ،تا :999ه- 66ق، 21*15سم [ف: 3-372]</w:t>
      </w:r>
    </w:p>
    <w:p>
      <w:pPr>
        <w:pStyle w:val="BookText"/>
      </w:pPr>
      <w:r>
        <w:rPr>
          <w:rFonts w:ascii="Amiri" w:hAnsi="Amiri" w:eastAsia="Amiri" w:cs="Amiri"/>
          <w:lang w:bidi="ar-SA"/>
          <w:color w:val="111111"/>
          <w:sz w:val="28"/>
          <w:szCs w:val="28"/>
          <w:rtl/>
        </w:rPr>
        <w:t xml:space="preserve">38877 . الموصل ؛ المدرسة الأمينية (في الأوقاف العامة)؛ رقم المخطوط: 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عيسى بن محمد الزجاجي ،تا :القرن 10ه- 108ق، 1115سم[ الأوقاف العامة</w:t>
      </w:r>
    </w:p>
    <w:p>
      <w:pPr>
        <w:pStyle w:val="BookText"/>
      </w:pPr>
      <w:r>
        <w:rPr>
          <w:rFonts w:ascii="IRNazanin" w:hAnsi="IRNazanin" w:eastAsia="IRNazanin" w:cs="IRNazanin"/>
          <w:lang w:bidi="fa-IR"/>
          <w:color w:val="111111"/>
          <w:sz w:val="28"/>
          <w:szCs w:val="28"/>
          <w:rtl/>
        </w:rPr>
        <w:t xml:space="preserve">موصل 4-127]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38878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:محرم 1019ه- [ف: 13]</w:t>
      </w:r>
    </w:p>
    <w:p>
      <w:pPr>
        <w:pStyle w:val="BookText"/>
      </w:pPr>
      <w:r>
        <w:rPr>
          <w:rFonts w:ascii="Amiri" w:hAnsi="Amiri" w:eastAsia="Amiri" w:cs="Amiri"/>
          <w:lang w:bidi="ar-SA"/>
          <w:color w:val="111111"/>
          <w:sz w:val="28"/>
          <w:szCs w:val="28"/>
          <w:rtl/>
        </w:rPr>
        <w:t xml:space="preserve">38879 .بغداد؛ مكتبة الأوقاف العامة؛ رقم المخطوط : 12418</w:t>
      </w:r>
    </w:p>
    <w:p>
      <w:pPr>
        <w:pStyle w:val="BookText"/>
      </w:pPr>
      <w:r>
        <w:rPr>
          <w:rFonts w:ascii="Amiri" w:hAnsi="Amiri" w:eastAsia="Amiri" w:cs="Amiri"/>
          <w:lang w:bidi="ar-SA"/>
          <w:color w:val="111111"/>
          <w:sz w:val="28"/>
          <w:szCs w:val="28"/>
          <w:rtl/>
        </w:rPr>
        <w:t xml:space="preserve">أوّلها :لما كان من الواجب على طالب كل شيء ان يتصور ذلك الشيء ليكون سعيه على</w:t>
      </w:r>
    </w:p>
    <w:p>
      <w:pPr>
        <w:pStyle w:val="BookText"/>
      </w:pPr>
      <w:r>
        <w:rPr>
          <w:rFonts w:ascii="IRNazanin" w:hAnsi="IRNazanin" w:eastAsia="IRNazanin" w:cs="IRNazanin"/>
          <w:lang w:bidi="fa-IR"/>
          <w:color w:val="111111"/>
          <w:sz w:val="28"/>
          <w:szCs w:val="28"/>
          <w:rtl/>
        </w:rPr>
        <w:t xml:space="preserve">بصيرة في الفهرس مجهول المؤلف ؛کا :مجهول، تا: 1027ه- ،71ق، 19س، 22*16سم [ف: 3-</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38880 . البصرة ؛ جامعة البصرة( المكتبة المركزية)؛ رقم المخطوط : 148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 القادر بن نعمة الله الحسني الشافعي، تا: 28 شوال 1044ه- 48ق، 20*13سم [المورد: 31-392]</w:t>
      </w:r>
    </w:p>
    <w:p>
      <w:pPr>
        <w:pStyle w:val="BookText"/>
      </w:pPr>
      <w:r>
        <w:rPr>
          <w:rFonts w:ascii="Amiri" w:hAnsi="Amiri" w:eastAsia="Amiri" w:cs="Amiri"/>
          <w:lang w:bidi="ar-SA"/>
          <w:color w:val="111111"/>
          <w:sz w:val="28"/>
          <w:szCs w:val="28"/>
          <w:rtl/>
        </w:rPr>
        <w:t xml:space="preserve">38881 . النجف الأشرف؛ المدرسة الشبّرية رقم المخطوط: 161</w:t>
      </w:r>
    </w:p>
    <w:p>
      <w:pPr>
        <w:pStyle w:val="BookText"/>
      </w:pPr>
      <w:r>
        <w:rPr>
          <w:rFonts w:ascii="IRNazanin" w:hAnsi="IRNazanin" w:eastAsia="IRNazanin" w:cs="IRNazanin"/>
          <w:lang w:bidi="fa-IR"/>
          <w:color w:val="111111"/>
          <w:sz w:val="28"/>
          <w:szCs w:val="28"/>
          <w:rtl/>
        </w:rPr>
        <w:t xml:space="preserve">کا :مجهول ،تا :رجب 1048ه-؛ 290 ص 15*10سم [الموسم: 1-216]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3296</w:t>
      </w:r>
    </w:p>
    <w:p>
      <w:pPr>
        <w:pStyle w:val="BookText"/>
      </w:pPr>
      <w:r>
        <w:rPr>
          <w:rFonts w:ascii="Amiri" w:hAnsi="Amiri" w:eastAsia="Amiri" w:cs="Amiri"/>
          <w:lang w:bidi="ar-SA"/>
          <w:color w:val="111111"/>
          <w:sz w:val="28"/>
          <w:szCs w:val="28"/>
          <w:rtl/>
        </w:rPr>
        <w:t xml:space="preserve">مصدر التصوير :النسخة السابقة نفسها [ف: 1-241]</w:t>
      </w:r>
    </w:p>
    <w:p>
      <w:pPr>
        <w:pStyle w:val="BookText"/>
      </w:pPr>
      <w:r>
        <w:rPr>
          <w:rFonts w:ascii="Amiri" w:hAnsi="Amiri" w:eastAsia="Amiri" w:cs="Amiri"/>
          <w:lang w:bidi="ar-SA"/>
          <w:color w:val="111111"/>
          <w:sz w:val="28"/>
          <w:szCs w:val="28"/>
          <w:rtl/>
        </w:rPr>
        <w:t xml:space="preserve">38882 . النجف الأشرف؛ مؤسسة كاشف الغطاء العامة؛ رقم المخطوط 1710</w:t>
      </w:r>
    </w:p>
    <w:p>
      <w:pPr>
        <w:pStyle w:val="BookText"/>
      </w:pPr>
      <w:r>
        <w:rPr>
          <w:rFonts w:ascii="Amiri" w:hAnsi="Amiri" w:eastAsia="Amiri" w:cs="Amiri"/>
          <w:lang w:bidi="ar-SA"/>
          <w:color w:val="111111"/>
          <w:sz w:val="28"/>
          <w:szCs w:val="28"/>
          <w:rtl/>
        </w:rPr>
        <w:t xml:space="preserve">كا :محمّد شفيع بن دعوادار ،تا: 1051ه- 323ص [ف: 1-241]</w:t>
      </w:r>
    </w:p>
    <w:p>
      <w:pPr>
        <w:pStyle w:val="BookText"/>
      </w:pPr>
      <w:r>
        <w:rPr>
          <w:rFonts w:ascii="Amiri" w:hAnsi="Amiri" w:eastAsia="Amiri" w:cs="Amiri"/>
          <w:lang w:bidi="ar-SA"/>
          <w:color w:val="111111"/>
          <w:sz w:val="28"/>
          <w:szCs w:val="28"/>
          <w:rtl/>
        </w:rPr>
        <w:t xml:space="preserve">38883 .الموصل؛ مدرسة الحاج زكريا (في الأوقاف العامة)؛ رقم المخطوط: 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1061ه- 104ق، 19*10سم [الأوقاف العامة-موصل: 8-278]</w:t>
      </w:r>
    </w:p>
    <w:p>
      <w:pPr>
        <w:pStyle w:val="BookText"/>
      </w:pPr>
      <w:r>
        <w:rPr>
          <w:rFonts w:ascii="Amiri" w:hAnsi="Amiri" w:eastAsia="Amiri" w:cs="Amiri"/>
          <w:lang w:bidi="ar-SA"/>
          <w:color w:val="111111"/>
          <w:sz w:val="28"/>
          <w:szCs w:val="28"/>
          <w:rtl/>
        </w:rPr>
        <w:t xml:space="preserve">38884 . البصرة ؛ جامعة البصرة (المكتبة المركزية)؛ رقم المخطوط: 42</w:t>
      </w:r>
    </w:p>
    <w:p>
      <w:pPr>
        <w:pStyle w:val="BookText"/>
      </w:pPr>
      <w:r>
        <w:rPr>
          <w:rFonts w:ascii="IRNazanin" w:hAnsi="IRNazanin" w:eastAsia="IRNazanin" w:cs="IRNazanin"/>
          <w:lang w:bidi="fa-IR"/>
          <w:color w:val="111111"/>
          <w:sz w:val="28"/>
          <w:szCs w:val="28"/>
          <w:rtl/>
        </w:rPr>
        <w:t xml:space="preserve">کا :مجهول ،تا: 1069ه-، 144ق ، 21*15سم[ المورد: 31-392]</w:t>
      </w:r>
    </w:p>
    <w:p>
      <w:pPr>
        <w:pStyle w:val="BookText"/>
      </w:pPr>
      <w:r>
        <w:rPr>
          <w:rFonts w:ascii="Amiri" w:hAnsi="Amiri" w:eastAsia="Amiri" w:cs="Amiri"/>
          <w:lang w:bidi="ar-SA"/>
          <w:color w:val="111111"/>
          <w:sz w:val="28"/>
          <w:szCs w:val="28"/>
          <w:rtl/>
        </w:rPr>
        <w:t xml:space="preserve">38885 .بغداد؛ عبّاس عزاوي المحامي في دار المخطوطات؛ رقم المخطوط: 9226</w:t>
      </w:r>
    </w:p>
    <w:p>
      <w:pPr>
        <w:pStyle w:val="BookText"/>
      </w:pPr>
      <w:r>
        <w:rPr>
          <w:rFonts w:ascii="IRNazanin" w:hAnsi="IRNazanin" w:eastAsia="IRNazanin" w:cs="IRNazanin"/>
          <w:lang w:bidi="fa-IR"/>
          <w:color w:val="111111"/>
          <w:sz w:val="28"/>
          <w:szCs w:val="28"/>
          <w:rtl/>
        </w:rPr>
        <w:t xml:space="preserve">کا :مجهول ،تا: 1072ق؛ ناقصة الأوّل؛ 226 ص 12س، 20*15سم [المورد: 62-192]</w:t>
      </w:r>
    </w:p>
    <w:p>
      <w:pPr>
        <w:pStyle w:val="BookText"/>
      </w:pPr>
      <w:r>
        <w:rPr>
          <w:rFonts w:ascii="Amiri" w:hAnsi="Amiri" w:eastAsia="Amiri" w:cs="Amiri"/>
          <w:lang w:bidi="ar-SA"/>
          <w:color w:val="111111"/>
          <w:sz w:val="28"/>
          <w:szCs w:val="28"/>
          <w:rtl/>
        </w:rPr>
        <w:t xml:space="preserve">38886 . النجف الأشرف؛ مؤسسة كاشف الغطاء العامة؛ رقم المخطوط: 5226</w:t>
      </w:r>
    </w:p>
    <w:p>
      <w:pPr>
        <w:pStyle w:val="BookText"/>
      </w:pPr>
      <w:r>
        <w:rPr>
          <w:rFonts w:ascii="IRNazanin" w:hAnsi="IRNazanin" w:eastAsia="IRNazanin" w:cs="IRNazanin"/>
          <w:lang w:bidi="fa-IR"/>
          <w:color w:val="111111"/>
          <w:sz w:val="28"/>
          <w:szCs w:val="28"/>
          <w:rtl/>
        </w:rPr>
        <w:t xml:space="preserve">کا :حاتم بخش الجنابذي ،تا: 1074ق؛ ناقصة: الأوّل؛ 265 ص [ف: 1-241]</w:t>
      </w:r>
    </w:p>
    <w:p>
      <w:pPr>
        <w:pStyle w:val="BookText"/>
      </w:pPr>
      <w:r>
        <w:rPr>
          <w:rFonts w:ascii="Amiri" w:hAnsi="Amiri" w:eastAsia="Amiri" w:cs="Amiri"/>
          <w:lang w:bidi="ar-SA"/>
          <w:color w:val="111111"/>
          <w:sz w:val="28"/>
          <w:szCs w:val="28"/>
          <w:rtl/>
        </w:rPr>
        <w:t xml:space="preserve">38887 .الموصل؛ مدرسة بكر افندي (في الأوقاف العامة)؛ رقم المخطوط : 100/2</w:t>
      </w:r>
    </w:p>
    <w:p>
      <w:pPr>
        <w:pStyle w:val="BookText"/>
      </w:pPr>
      <w:r>
        <w:rPr>
          <w:rFonts w:ascii="IRNazanin" w:hAnsi="IRNazanin" w:eastAsia="IRNazanin" w:cs="IRNazanin"/>
          <w:lang w:bidi="fa-IR"/>
          <w:color w:val="111111"/>
          <w:sz w:val="28"/>
          <w:szCs w:val="28"/>
          <w:rtl/>
        </w:rPr>
        <w:t xml:space="preserve">نسخ، کا :مجهول ،تا: 1088ه-، 22 *15سم [الأوقاف العامة - موصل: 7-319 1088ه-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38888.</w:t>
      </w:r>
    </w:p>
    <w:p>
      <w:pPr>
        <w:pStyle w:val="BookText"/>
      </w:pPr>
      <w:r>
        <w:rPr>
          <w:rFonts w:ascii="Amiri" w:hAnsi="Amiri" w:eastAsia="Amiri" w:cs="Amiri"/>
          <w:lang w:bidi="ar-SA"/>
          <w:color w:val="111111"/>
          <w:sz w:val="28"/>
          <w:szCs w:val="28"/>
          <w:rtl/>
        </w:rPr>
        <w:t xml:space="preserve">بغداد؛ مكتبة الأوقاف العامة؛ رقم المخطوط: 24279</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:صالح ،تا: 1095ه- 59 ق ، 20*14سم [ف: 4-430]</w:t>
      </w:r>
    </w:p>
    <w:p>
      <w:pPr>
        <w:pStyle w:val="BookText"/>
      </w:pPr>
      <w:r>
        <w:rPr>
          <w:rFonts w:ascii="Times New Roman" w:hAnsi="Times New Roman" w:eastAsia="Times New Roman" w:cs="Times New Roman"/>
          <w:lang w:val="en-US" w:bidi="en-US"/>
          <w:color w:val="111111"/>
          <w:sz w:val="28"/>
          <w:szCs w:val="28"/>
          <w:rtl/>
        </w:rPr>
        <w:t xml:space="preserve">38889.</w:t>
      </w:r>
    </w:p>
    <w:p>
      <w:pPr>
        <w:pStyle w:val="BookText"/>
      </w:pPr>
      <w:r>
        <w:rPr>
          <w:rFonts w:ascii="IRNazanin" w:hAnsi="IRNazanin" w:eastAsia="IRNazanin" w:cs="IRNazanin"/>
          <w:lang w:bidi="fa-IR"/>
          <w:color w:val="111111"/>
          <w:sz w:val="28"/>
          <w:szCs w:val="28"/>
          <w:rtl/>
        </w:rPr>
        <w:t xml:space="preserve">کربلاء؛ مكتبة محمّد رضا الأعرجي؛ رقم المخطوط 9</w:t>
      </w:r>
    </w:p>
    <w:p>
      <w:pPr>
        <w:pStyle w:val="BookText"/>
      </w:pPr>
      <w:r>
        <w:rPr>
          <w:rFonts w:ascii="Amiri" w:hAnsi="Amiri" w:eastAsia="Amiri" w:cs="Amiri"/>
          <w:lang w:bidi="ar-SA"/>
          <w:color w:val="111111"/>
          <w:sz w:val="28"/>
          <w:szCs w:val="28"/>
          <w:rtl/>
        </w:rPr>
        <w:t xml:space="preserve">أوّلها :مطابق؛ آخرها: تم الكتاب بعون الملك الوهاب على يد العبد الضعيف الفقير علي بن رمضان غفر الله له ولوالديه وعن جميع المسلمين</w:t>
      </w:r>
    </w:p>
    <w:p>
      <w:pPr>
        <w:pStyle w:val="BookText"/>
      </w:pPr>
      <w:r>
        <w:rPr>
          <w:rFonts w:ascii="Amiri" w:hAnsi="Amiri" w:eastAsia="Amiri" w:cs="Amiri"/>
          <w:lang w:bidi="ar-SA"/>
          <w:color w:val="111111"/>
          <w:sz w:val="28"/>
          <w:szCs w:val="28"/>
          <w:rtl/>
        </w:rPr>
        <w:t xml:space="preserve">نسخ ،كا :علي بن رمضان ،تا: القرن 11ه- 82ص ، 20*14 سم [ مخطوطات كربلاء: 3-229]</w:t>
      </w:r>
    </w:p>
    <w:p>
      <w:pPr>
        <w:pStyle w:val="BookText"/>
      </w:pPr>
      <w:r>
        <w:rPr>
          <w:rFonts w:ascii="Amiri" w:hAnsi="Amiri" w:eastAsia="Amiri" w:cs="Amiri"/>
          <w:lang w:bidi="ar-SA"/>
          <w:color w:val="111111"/>
          <w:sz w:val="28"/>
          <w:szCs w:val="28"/>
          <w:rtl/>
        </w:rPr>
        <w:t xml:space="preserve">38890 .بغداد؛ المكتبة القادرية رقم المخطوط : 1035</w:t>
      </w:r>
    </w:p>
    <w:p>
      <w:pPr>
        <w:pStyle w:val="BookText"/>
      </w:pPr>
      <w:r>
        <w:rPr>
          <w:rFonts w:ascii="Amiri" w:hAnsi="Amiri" w:eastAsia="Amiri" w:cs="Amiri"/>
          <w:lang w:bidi="ar-SA"/>
          <w:color w:val="111111"/>
          <w:sz w:val="28"/>
          <w:szCs w:val="28"/>
          <w:rtl/>
        </w:rPr>
        <w:t xml:space="preserve">أوّلها :فأنه أول ما أفرغته في قالب الترتيب والتصريف مختصراً في هذا المختصر ما قرأته في علم التصريف</w:t>
      </w:r>
    </w:p>
    <w:p>
      <w:pPr>
        <w:pStyle w:val="BookText"/>
      </w:pPr>
      <w:r>
        <w:rPr>
          <w:rFonts w:ascii="IRNazanin" w:hAnsi="IRNazanin" w:eastAsia="IRNazanin" w:cs="IRNazanin"/>
          <w:lang w:bidi="fa-IR"/>
          <w:color w:val="111111"/>
          <w:sz w:val="28"/>
          <w:szCs w:val="28"/>
          <w:rtl/>
        </w:rPr>
        <w:t xml:space="preserve">نسخ ،کا :مجهول ،تا :1105ه- ناقصة: الأوّل؛ 59 ق ، 19 س ، 20*11/5سم [ف: 3-328]</w:t>
      </w:r>
    </w:p>
    <w:p>
      <w:pPr>
        <w:pStyle w:val="BookText"/>
      </w:pPr>
      <w:r>
        <w:rPr>
          <w:rFonts w:ascii="Times New Roman" w:hAnsi="Times New Roman" w:eastAsia="Times New Roman" w:cs="Times New Roman"/>
          <w:lang w:val="en-US" w:bidi="en-US"/>
          <w:color w:val="111111"/>
          <w:sz w:val="28"/>
          <w:szCs w:val="28"/>
          <w:rtl/>
        </w:rPr>
        <w:t xml:space="preserve">38891.</w:t>
      </w:r>
    </w:p>
    <w:p>
      <w:pPr>
        <w:pStyle w:val="BookText"/>
      </w:pPr>
      <w:r>
        <w:rPr>
          <w:rFonts w:ascii="Amiri" w:hAnsi="Amiri" w:eastAsia="Amiri" w:cs="Amiri"/>
          <w:lang w:bidi="ar-SA"/>
          <w:color w:val="111111"/>
          <w:sz w:val="28"/>
          <w:szCs w:val="28"/>
          <w:rtl/>
        </w:rPr>
        <w:t xml:space="preserve">كربلاء ؛ الروضة الحسينية (مكتبة)؛ رقم المخطوط: 890/1م</w:t>
      </w:r>
    </w:p>
    <w:p>
      <w:pPr>
        <w:pStyle w:val="BookText"/>
      </w:pPr>
      <w:r>
        <w:rPr>
          <w:rFonts w:ascii="Amiri" w:hAnsi="Amiri" w:eastAsia="Amiri" w:cs="Amiri"/>
          <w:lang w:bidi="ar-SA"/>
          <w:color w:val="111111"/>
          <w:sz w:val="28"/>
          <w:szCs w:val="28"/>
          <w:rtl/>
        </w:rPr>
        <w:t xml:space="preserve">نسخ ،كا :الحسن بن ولي، تا: 1106ه- [ مخطوطات كربلاء: 4-422]</w:t>
      </w:r>
    </w:p>
    <w:p>
      <w:pPr>
        <w:pStyle w:val="BookText"/>
      </w:pPr>
      <w:r>
        <w:rPr>
          <w:rFonts w:ascii="Amiri" w:hAnsi="Amiri" w:eastAsia="Amiri" w:cs="Amiri"/>
          <w:lang w:bidi="ar-SA"/>
          <w:color w:val="111111"/>
          <w:sz w:val="28"/>
          <w:szCs w:val="28"/>
          <w:rtl/>
        </w:rPr>
        <w:t xml:space="preserve">38892 . الموصل ؛ يحيى الجليلي؛ رقم المخطوط: 298</w:t>
      </w:r>
    </w:p>
    <w:p>
      <w:pPr>
        <w:pStyle w:val="BookText"/>
      </w:pPr>
      <w:r>
        <w:rPr>
          <w:rFonts w:ascii="IRNazanin" w:hAnsi="IRNazanin" w:eastAsia="IRNazanin" w:cs="IRNazanin"/>
          <w:lang w:bidi="fa-IR"/>
          <w:color w:val="111111"/>
          <w:sz w:val="28"/>
          <w:szCs w:val="28"/>
          <w:rtl/>
        </w:rPr>
        <w:t xml:space="preserve">کا :مجهول، تا: 1106 ه- [ مخطوطات الموصل: 243]</w:t>
      </w:r>
    </w:p>
    <w:p>
      <w:pPr>
        <w:pStyle w:val="BookText"/>
      </w:pPr>
      <w:r>
        <w:rPr>
          <w:rFonts w:ascii="Amiri" w:hAnsi="Amiri" w:eastAsia="Amiri" w:cs="Amiri"/>
          <w:lang w:bidi="ar-SA"/>
          <w:color w:val="111111"/>
          <w:sz w:val="28"/>
          <w:szCs w:val="28"/>
          <w:rtl/>
        </w:rPr>
        <w:t xml:space="preserve">38893 .الموصل ؛ المدرسة الحسنية (في الأوقاف العامة)؛ رقم المخطوط: 17/4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1109 ه- ،87ق، 19* 14/5سم[ الأوقاف العامة - موصل: 1-147]</w:t>
      </w:r>
    </w:p>
    <w:p>
      <w:pPr>
        <w:pStyle w:val="BookText"/>
      </w:pPr>
      <w:r>
        <w:rPr>
          <w:rFonts w:ascii="Amiri" w:hAnsi="Amiri" w:eastAsia="Amiri" w:cs="Amiri"/>
          <w:lang w:bidi="ar-SA"/>
          <w:color w:val="111111"/>
          <w:sz w:val="28"/>
          <w:szCs w:val="28"/>
          <w:rtl/>
        </w:rPr>
        <w:t xml:space="preserve">38894 . البصرة؛ المكتبة العباسية باش أعيان؛ رقم المخطوط: ح- 114</w:t>
      </w:r>
    </w:p>
    <w:p>
      <w:pPr>
        <w:pStyle w:val="BookText"/>
      </w:pPr>
      <w:r>
        <w:rPr>
          <w:rFonts w:ascii="IRNazanin" w:hAnsi="IRNazanin" w:eastAsia="IRNazanin" w:cs="IRNazanin"/>
          <w:lang w:bidi="fa-IR"/>
          <w:color w:val="111111"/>
          <w:sz w:val="28"/>
          <w:szCs w:val="28"/>
          <w:rtl/>
        </w:rPr>
        <w:t xml:space="preserve">كا :عثمان بن علي بن مصطفی ،تا: 1109 ه-؛ 204 ص 16*9سم [ف: 148]</w:t>
      </w:r>
    </w:p>
    <w:p>
      <w:pPr>
        <w:pStyle w:val="BookText"/>
      </w:pPr>
      <w:r>
        <w:rPr>
          <w:rFonts w:ascii="IRNazanin" w:hAnsi="IRNazanin" w:eastAsia="IRNazanin" w:cs="IRNazanin"/>
          <w:lang w:bidi="fa-IR"/>
          <w:color w:val="111111"/>
          <w:sz w:val="28"/>
          <w:szCs w:val="28"/>
          <w:rtl/>
        </w:rPr>
        <w:t xml:space="preserve">38895 .بغداد؛ دار المخطوطات؛ رقم المخطوط: 756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يوسف علي الاقساطي ،تا :قيد التملك 1110 ه- 166 ص 19س، 18*11سم[ المتحف العراقي - ف: اللغوية -40]</w:t>
      </w:r>
    </w:p>
    <w:p>
      <w:pPr>
        <w:pStyle w:val="BookText"/>
      </w:pPr>
      <w:r>
        <w:rPr>
          <w:rFonts w:ascii="Times New Roman" w:hAnsi="Times New Roman" w:eastAsia="Times New Roman" w:cs="Times New Roman"/>
          <w:lang w:val="en-US" w:bidi="en-US"/>
          <w:color w:val="111111"/>
          <w:sz w:val="28"/>
          <w:szCs w:val="28"/>
          <w:rtl/>
        </w:rPr>
        <w:t xml:space="preserve">38896.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1316</w:t>
      </w:r>
    </w:p>
    <w:p>
      <w:pPr>
        <w:pStyle w:val="BookText"/>
      </w:pPr>
      <w:r>
        <w:rPr>
          <w:rFonts w:ascii="IRNazanin" w:hAnsi="IRNazanin" w:eastAsia="IRNazanin" w:cs="IRNazanin"/>
          <w:lang w:bidi="fa-IR"/>
          <w:color w:val="111111"/>
          <w:sz w:val="28"/>
          <w:szCs w:val="28"/>
          <w:rtl/>
        </w:rPr>
        <w:t xml:space="preserve">کا: محمّد بن درویش محمّد، تا: 1118ق؛ ناقصة :الأوّل؛ 95 ص 13 س، 18/8*13سم[ معجم المخطوطات النجفية 532]</w:t>
      </w:r>
    </w:p>
    <w:p>
      <w:pPr>
        <w:pStyle w:val="BookText"/>
      </w:pPr>
      <w:r>
        <w:rPr>
          <w:rFonts w:ascii="Amiri" w:hAnsi="Amiri" w:eastAsia="Amiri" w:cs="Amiri"/>
          <w:lang w:bidi="ar-SA"/>
          <w:color w:val="111111"/>
          <w:sz w:val="28"/>
          <w:szCs w:val="28"/>
          <w:rtl/>
        </w:rPr>
        <w:t xml:space="preserve">38897 .بغداد؛ مكتبة الأوقاف العامة؛ رقم المخطوط : 1398</w:t>
      </w:r>
    </w:p>
    <w:p>
      <w:pPr>
        <w:pStyle w:val="BookText"/>
      </w:pPr>
      <w:r>
        <w:rPr>
          <w:rFonts w:ascii="IRNazanin" w:hAnsi="IRNazanin" w:eastAsia="IRNazanin" w:cs="IRNazanin"/>
          <w:lang w:bidi="fa-IR"/>
          <w:color w:val="111111"/>
          <w:sz w:val="28"/>
          <w:szCs w:val="28"/>
          <w:rtl/>
        </w:rPr>
        <w:t xml:space="preserve">کا :محمّد صادق بن محيي الدين الكاظمي، تا: 1123ه- 92ق، 20*14سم [ف: 3-</w:t>
      </w:r>
    </w:p>
    <w:p>
      <w:pPr>
        <w:pStyle w:val="BookText"/>
      </w:pPr>
      <w:r>
        <w:rPr>
          <w:rFonts w:ascii="Times New Roman" w:hAnsi="Times New Roman" w:eastAsia="Times New Roman" w:cs="Times New Roman"/>
          <w:lang w:val="en-US" w:bidi="en-US"/>
          <w:color w:val="111111"/>
          <w:sz w:val="28"/>
          <w:szCs w:val="28"/>
          <w:rtl/>
        </w:rPr>
        <w:t xml:space="preserve">371 ]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38898 .بغداد؛ دار المخطوطات؛ رقم المخطوط : 858</w:t>
      </w:r>
    </w:p>
    <w:p>
      <w:pPr>
        <w:pStyle w:val="BookText"/>
      </w:pPr>
      <w:r>
        <w:rPr>
          <w:rFonts w:ascii="Amiri" w:hAnsi="Amiri" w:eastAsia="Amiri" w:cs="Amiri"/>
          <w:lang w:bidi="ar-SA"/>
          <w:color w:val="111111"/>
          <w:sz w:val="28"/>
          <w:szCs w:val="28"/>
          <w:rtl/>
        </w:rPr>
        <w:t xml:space="preserve">كا :علي بن خليل افندي، تا :1126ه- 123 ص 15 س، 21*15 سم [المتحف العراقي - ف:</w:t>
      </w:r>
    </w:p>
    <w:p>
      <w:pPr>
        <w:pStyle w:val="BookText"/>
      </w:pPr>
      <w:r>
        <w:rPr>
          <w:rFonts w:ascii="Amiri" w:hAnsi="Amiri" w:eastAsia="Amiri" w:cs="Amiri"/>
          <w:lang w:bidi="ar-SA"/>
          <w:color w:val="111111"/>
          <w:sz w:val="28"/>
          <w:szCs w:val="28"/>
          <w:rtl/>
        </w:rPr>
        <w:t xml:space="preserve">اللغوية - 41]</w:t>
      </w:r>
    </w:p>
    <w:p>
      <w:pPr>
        <w:pStyle w:val="BookText"/>
      </w:pPr>
      <w:r>
        <w:rPr>
          <w:rFonts w:ascii="Amiri" w:hAnsi="Amiri" w:eastAsia="Amiri" w:cs="Amiri"/>
          <w:lang w:bidi="ar-SA"/>
          <w:color w:val="111111"/>
          <w:sz w:val="28"/>
          <w:szCs w:val="28"/>
          <w:rtl/>
        </w:rPr>
        <w:t xml:space="preserve">38899 . الموصل ؛ المدرسة الأمينية (في الأوقاف العامة)؛ رقم المخطوط: 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رضا ،تا: 1153ه- عليه حاشية سعد الله الصرفي؛ 108ق، 17*23سم</w:t>
      </w:r>
    </w:p>
    <w:p>
      <w:pPr>
        <w:pStyle w:val="BookText"/>
      </w:pPr>
      <w:r>
        <w:rPr>
          <w:rFonts w:ascii="Amiri" w:hAnsi="Amiri" w:eastAsia="Amiri" w:cs="Amiri"/>
          <w:lang w:bidi="ar-SA"/>
          <w:color w:val="111111"/>
          <w:sz w:val="28"/>
          <w:szCs w:val="28"/>
          <w:rtl/>
        </w:rPr>
        <w:t xml:space="preserve">[الأوقاف العامة - موصل: 4-127]</w:t>
      </w:r>
    </w:p>
    <w:p>
      <w:pPr>
        <w:pStyle w:val="BookText"/>
      </w:pPr>
      <w:r>
        <w:rPr>
          <w:rFonts w:ascii="Times New Roman" w:hAnsi="Times New Roman" w:eastAsia="Times New Roman" w:cs="Times New Roman"/>
          <w:lang w:val="en-US" w:bidi="en-US"/>
          <w:color w:val="111111"/>
          <w:sz w:val="28"/>
          <w:szCs w:val="28"/>
          <w:rtl/>
        </w:rPr>
        <w:t xml:space="preserve">38900.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11876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خضر بن سليمان، تا: 1175ه-، 132 ص 9س، 16*21 سم [المورد : 62-192]</w:t>
      </w:r>
    </w:p>
    <w:p>
      <w:pPr>
        <w:pStyle w:val="BookText"/>
      </w:pPr>
      <w:r>
        <w:rPr>
          <w:rFonts w:ascii="Amiri" w:hAnsi="Amiri" w:eastAsia="Amiri" w:cs="Amiri"/>
          <w:lang w:bidi="ar-SA"/>
          <w:color w:val="111111"/>
          <w:sz w:val="28"/>
          <w:szCs w:val="28"/>
          <w:rtl/>
        </w:rPr>
        <w:t xml:space="preserve">38901 .بغداد؛ خزانة آل السنوي ( في دار المخطوطات)؛ رقم المخطوط: 5680</w:t>
      </w:r>
    </w:p>
    <w:p>
      <w:pPr>
        <w:pStyle w:val="BookText"/>
      </w:pPr>
      <w:r>
        <w:rPr>
          <w:rFonts w:ascii="IRNazanin" w:hAnsi="IRNazanin" w:eastAsia="IRNazanin" w:cs="IRNazanin"/>
          <w:lang w:bidi="fa-IR"/>
          <w:color w:val="111111"/>
          <w:sz w:val="28"/>
          <w:szCs w:val="28"/>
          <w:rtl/>
        </w:rPr>
        <w:t xml:space="preserve">کا :مجهول ،تا: 5 محرم 1190ه- 156 ص [المورد : 3 و 4-211]</w:t>
      </w:r>
    </w:p>
    <w:p>
      <w:pPr>
        <w:pStyle w:val="BookText"/>
      </w:pPr>
      <w:r>
        <w:rPr>
          <w:rFonts w:ascii="Amiri" w:hAnsi="Amiri" w:eastAsia="Amiri" w:cs="Amiri"/>
          <w:lang w:bidi="ar-SA"/>
          <w:color w:val="111111"/>
          <w:sz w:val="28"/>
          <w:szCs w:val="28"/>
          <w:rtl/>
        </w:rPr>
        <w:t xml:space="preserve">38902 . الكاظمية؛ مكتبة الإمام الصادق؛ رقم المخطوط: 134</w:t>
      </w:r>
    </w:p>
    <w:p>
      <w:pPr>
        <w:pStyle w:val="BookText"/>
      </w:pPr>
      <w:r>
        <w:rPr>
          <w:rFonts w:ascii="Amiri" w:hAnsi="Amiri" w:eastAsia="Amiri" w:cs="Amiri"/>
          <w:lang w:bidi="ar-SA"/>
          <w:color w:val="111111"/>
          <w:sz w:val="28"/>
          <w:szCs w:val="28"/>
          <w:rtl/>
        </w:rPr>
        <w:t xml:space="preserve">أوّلها:مطابق؛ آخرها: في بعض النسخ مطبخه بتقديم الطاء على الباء وهو سهو لكن توجيها أن يكون من البطيخ وهي لغة في البطيخ قال في ديوان</w:t>
      </w:r>
    </w:p>
    <w:p>
      <w:pPr>
        <w:pStyle w:val="BookText"/>
      </w:pPr>
      <w:r>
        <w:rPr>
          <w:rFonts w:ascii="IRNazanin" w:hAnsi="IRNazanin" w:eastAsia="IRNazanin" w:cs="IRNazanin"/>
          <w:lang w:bidi="fa-IR"/>
          <w:color w:val="111111"/>
          <w:sz w:val="28"/>
          <w:szCs w:val="28"/>
          <w:rtl/>
        </w:rPr>
        <w:t xml:space="preserve">نسخ ،کا :مجهول، تا: القرن 12ه- ناقصة : الآخر؛ 90 ق 14 س 22*12سم [الذخائر:</w:t>
      </w:r>
    </w:p>
    <w:p>
      <w:pPr>
        <w:pStyle w:val="BookText"/>
      </w:pPr>
      <w:r>
        <w:rPr>
          <w:rFonts w:ascii="Times New Roman" w:hAnsi="Times New Roman" w:eastAsia="Times New Roman" w:cs="Times New Roman"/>
          <w:lang w:val="en-US" w:bidi="en-US"/>
          <w:color w:val="111111"/>
          <w:sz w:val="28"/>
          <w:szCs w:val="28"/>
          <w:rtl/>
        </w:rPr>
        <w:t xml:space="preserve">7,6-306</w:t>
      </w:r>
    </w:p>
    <w:p>
      <w:pPr>
        <w:pStyle w:val="BookText"/>
      </w:pPr>
      <w:r>
        <w:rPr>
          <w:rFonts w:ascii="Amiri" w:hAnsi="Amiri" w:eastAsia="Amiri" w:cs="Amiri"/>
          <w:lang w:bidi="ar-SA"/>
          <w:color w:val="111111"/>
          <w:sz w:val="28"/>
          <w:szCs w:val="28"/>
          <w:rtl/>
        </w:rPr>
        <w:t xml:space="preserve">38903 .بغداد؛ المكتبة القادرية؛ رقم المخطوط: 1036</w:t>
      </w:r>
    </w:p>
    <w:p>
      <w:pPr>
        <w:pStyle w:val="BookText"/>
      </w:pPr>
      <w:r>
        <w:rPr>
          <w:rFonts w:ascii="Amiri" w:hAnsi="Amiri" w:eastAsia="Amiri" w:cs="Amiri"/>
          <w:lang w:bidi="ar-SA"/>
          <w:color w:val="111111"/>
          <w:sz w:val="28"/>
          <w:szCs w:val="28"/>
          <w:rtl/>
        </w:rPr>
        <w:t xml:space="preserve">آخرها :أحوال الابنية واختار التحويل نقل الشييء من موضع إلى موضع</w:t>
      </w:r>
    </w:p>
    <w:p>
      <w:pPr>
        <w:pStyle w:val="BookText"/>
      </w:pPr>
      <w:r>
        <w:rPr>
          <w:rFonts w:ascii="IRNazanin" w:hAnsi="IRNazanin" w:eastAsia="IRNazanin" w:cs="IRNazanin"/>
          <w:lang w:bidi="fa-IR"/>
          <w:color w:val="111111"/>
          <w:sz w:val="28"/>
          <w:szCs w:val="28"/>
          <w:rtl/>
        </w:rPr>
        <w:t xml:space="preserve">معتاد ،کا :مجهول ،تا: القرن 12ه- ناقصة : الآخر ،ق، 15س، 21*11سم [ف: 3-329]</w:t>
      </w:r>
    </w:p>
    <w:p>
      <w:pPr>
        <w:pStyle w:val="BookText"/>
      </w:pPr>
      <w:r>
        <w:rPr>
          <w:rFonts w:ascii="Amiri" w:hAnsi="Amiri" w:eastAsia="Amiri" w:cs="Amiri"/>
          <w:lang w:bidi="ar-SA"/>
          <w:color w:val="111111"/>
          <w:sz w:val="28"/>
          <w:szCs w:val="28"/>
          <w:rtl/>
        </w:rPr>
        <w:t xml:space="preserve">38904 .بغداد ؛المكتبة القادرية رقم المخطوط : 1037</w:t>
      </w:r>
    </w:p>
    <w:p>
      <w:pPr>
        <w:pStyle w:val="BookText"/>
      </w:pPr>
      <w:r>
        <w:rPr>
          <w:rFonts w:ascii="Amiri" w:hAnsi="Amiri" w:eastAsia="Amiri" w:cs="Amiri"/>
          <w:lang w:bidi="ar-SA"/>
          <w:color w:val="111111"/>
          <w:sz w:val="28"/>
          <w:szCs w:val="28"/>
          <w:rtl/>
        </w:rPr>
        <w:t xml:space="preserve">أوّلها: أقوى والمتكلم مقدم فأخذه وفتحوها للمخاطب إذ لم يمكن الضم</w:t>
      </w:r>
    </w:p>
    <w:p>
      <w:pPr>
        <w:pStyle w:val="BookText"/>
      </w:pPr>
      <w:r>
        <w:rPr>
          <w:rFonts w:ascii="IRNazanin" w:hAnsi="IRNazanin" w:eastAsia="IRNazanin" w:cs="IRNazanin"/>
          <w:lang w:bidi="fa-IR"/>
          <w:color w:val="111111"/>
          <w:sz w:val="28"/>
          <w:szCs w:val="28"/>
          <w:rtl/>
        </w:rPr>
        <w:t xml:space="preserve">نسخ ،کا: مجهول، تا: القرن 12ه- ناقصة: الأوّل؛ 43 ق ، 21 س، 21*16سم [ف: 3-329]</w:t>
      </w:r>
    </w:p>
    <w:p>
      <w:pPr>
        <w:pStyle w:val="BookText"/>
      </w:pPr>
      <w:r>
        <w:rPr>
          <w:rFonts w:ascii="Times New Roman" w:hAnsi="Times New Roman" w:eastAsia="Times New Roman" w:cs="Times New Roman"/>
          <w:lang w:val="en-US" w:bidi="en-US"/>
          <w:color w:val="111111"/>
          <w:sz w:val="28"/>
          <w:szCs w:val="28"/>
          <w:rtl/>
        </w:rPr>
        <w:t xml:space="preserve">38905.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1000</w:t>
      </w:r>
    </w:p>
    <w:p>
      <w:pPr>
        <w:pStyle w:val="BookText"/>
      </w:pPr>
      <w:r>
        <w:rPr>
          <w:rFonts w:ascii="Amiri" w:hAnsi="Amiri" w:eastAsia="Amiri" w:cs="Amiri"/>
          <w:lang w:bidi="ar-SA"/>
          <w:color w:val="111111"/>
          <w:sz w:val="28"/>
          <w:szCs w:val="28"/>
          <w:rtl/>
        </w:rPr>
        <w:t xml:space="preserve">كا :محمّد بن شيخ سالم، تا: 1200ه- 96 ص 24س، 21*16سم [معجم المخطوطات النجفية 701</w:t>
      </w:r>
    </w:p>
    <w:p>
      <w:pPr>
        <w:pStyle w:val="BookText"/>
      </w:pPr>
      <w:r>
        <w:rPr>
          <w:rFonts w:ascii="Amiri" w:hAnsi="Amiri" w:eastAsia="Amiri" w:cs="Amiri"/>
          <w:lang w:bidi="ar-SA"/>
          <w:color w:val="111111"/>
          <w:sz w:val="28"/>
          <w:szCs w:val="28"/>
          <w:rtl/>
        </w:rPr>
        <w:t xml:space="preserve">38906 . النجف الأشرف؛ مكتبة آية الله الحكيم العامة؛ رقم المخطوط : 2978</w:t>
      </w:r>
    </w:p>
    <w:p>
      <w:pPr>
        <w:pStyle w:val="BookText"/>
      </w:pPr>
      <w:r>
        <w:rPr>
          <w:rFonts w:ascii="IRNazanin" w:hAnsi="IRNazanin" w:eastAsia="IRNazanin" w:cs="IRNazanin"/>
          <w:lang w:bidi="fa-IR"/>
          <w:color w:val="111111"/>
          <w:sz w:val="28"/>
          <w:szCs w:val="28"/>
          <w:rtl/>
        </w:rPr>
        <w:t xml:space="preserve">کا :عبد الله بن عبد القادر ،تا: 1200ه- 95 ص 11س 21/8*16/4سم [معجم</w:t>
      </w:r>
    </w:p>
    <w:p>
      <w:pPr>
        <w:pStyle w:val="BookText"/>
      </w:pPr>
      <w:r>
        <w:rPr>
          <w:rFonts w:ascii="Amiri" w:hAnsi="Amiri" w:eastAsia="Amiri" w:cs="Amiri"/>
          <w:lang w:bidi="ar-SA"/>
          <w:color w:val="111111"/>
          <w:sz w:val="28"/>
          <w:szCs w:val="28"/>
          <w:rtl/>
        </w:rPr>
        <w:t xml:space="preserve">المخطوطات النجفية 532]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38907 .الموصل؛ مدرسة جامع باب الطوب( في الأوقاف العامة)؛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:أسعد بن الحاج عبد القادر بن الحاج مصطفى الكردي، تا: 1204ه- 55ق،</w:t>
      </w:r>
    </w:p>
    <w:p>
      <w:pPr>
        <w:pStyle w:val="BookText"/>
      </w:pPr>
      <w:r>
        <w:rPr>
          <w:rFonts w:ascii="Amiri" w:hAnsi="Amiri" w:eastAsia="Amiri" w:cs="Amiri"/>
          <w:lang w:bidi="ar-SA"/>
          <w:color w:val="111111"/>
          <w:sz w:val="28"/>
          <w:szCs w:val="28"/>
          <w:rtl/>
        </w:rPr>
        <w:t xml:space="preserve">16*22سم [الأوقاف العامة - موصل: 2-266]</w:t>
      </w:r>
    </w:p>
    <w:p>
      <w:pPr>
        <w:pStyle w:val="BookText"/>
      </w:pPr>
      <w:r>
        <w:rPr>
          <w:rFonts w:ascii="Times New Roman" w:hAnsi="Times New Roman" w:eastAsia="Times New Roman" w:cs="Times New Roman"/>
          <w:lang w:val="en-US" w:bidi="en-US"/>
          <w:color w:val="111111"/>
          <w:sz w:val="28"/>
          <w:szCs w:val="28"/>
          <w:rtl/>
        </w:rPr>
        <w:t xml:space="preserve">38908.</w:t>
      </w:r>
    </w:p>
    <w:p>
      <w:pPr>
        <w:pStyle w:val="BookText"/>
      </w:pPr>
      <w:r>
        <w:rPr>
          <w:rFonts w:ascii="Amiri" w:hAnsi="Amiri" w:eastAsia="Amiri" w:cs="Amiri"/>
          <w:lang w:bidi="ar-SA"/>
          <w:color w:val="111111"/>
          <w:sz w:val="28"/>
          <w:szCs w:val="28"/>
          <w:rtl/>
        </w:rPr>
        <w:t xml:space="preserve">الموصل ؛ يحيى الجليلي رقم المخطوط 299</w:t>
      </w:r>
    </w:p>
    <w:p>
      <w:pPr>
        <w:pStyle w:val="BookText"/>
      </w:pPr>
      <w:r>
        <w:rPr>
          <w:rFonts w:ascii="IRNazanin" w:hAnsi="IRNazanin" w:eastAsia="IRNazanin" w:cs="IRNazanin"/>
          <w:lang w:bidi="fa-IR"/>
          <w:color w:val="111111"/>
          <w:sz w:val="28"/>
          <w:szCs w:val="28"/>
          <w:rtl/>
        </w:rPr>
        <w:t xml:space="preserve">کا :مجهول ،تا:1205ه- [ مخطوطات الموصل: 243]</w:t>
      </w:r>
    </w:p>
    <w:p>
      <w:pPr>
        <w:pStyle w:val="BookText"/>
      </w:pPr>
      <w:r>
        <w:rPr>
          <w:rFonts w:ascii="Amiri" w:hAnsi="Amiri" w:eastAsia="Amiri" w:cs="Amiri"/>
          <w:lang w:bidi="ar-SA"/>
          <w:color w:val="111111"/>
          <w:sz w:val="28"/>
          <w:szCs w:val="28"/>
          <w:rtl/>
        </w:rPr>
        <w:t xml:space="preserve">38909 .الموصل ؛ يحيى الجليلي؛ رقم المخطوط : 297</w:t>
      </w:r>
    </w:p>
    <w:p>
      <w:pPr>
        <w:pStyle w:val="BookText"/>
      </w:pPr>
      <w:r>
        <w:rPr>
          <w:rFonts w:ascii="IRNazanin" w:hAnsi="IRNazanin" w:eastAsia="IRNazanin" w:cs="IRNazanin"/>
          <w:lang w:bidi="fa-IR"/>
          <w:color w:val="111111"/>
          <w:sz w:val="28"/>
          <w:szCs w:val="28"/>
          <w:rtl/>
        </w:rPr>
        <w:t xml:space="preserve">کا :مجهول، تا: 1207ه- [ مخطوطات الموصل: 243]</w:t>
      </w:r>
    </w:p>
    <w:p>
      <w:pPr>
        <w:pStyle w:val="BookText"/>
      </w:pPr>
      <w:r>
        <w:rPr>
          <w:rFonts w:ascii="Amiri" w:hAnsi="Amiri" w:eastAsia="Amiri" w:cs="Amiri"/>
          <w:lang w:bidi="ar-SA"/>
          <w:color w:val="111111"/>
          <w:sz w:val="28"/>
          <w:szCs w:val="28"/>
          <w:rtl/>
        </w:rPr>
        <w:t xml:space="preserve">38910 .بغداد؛ مكتبة الأوقاف العامة؛ رقم المخطوط: 1432</w:t>
      </w:r>
    </w:p>
    <w:p>
      <w:pPr>
        <w:pStyle w:val="BookText"/>
      </w:pPr>
      <w:r>
        <w:rPr>
          <w:rFonts w:ascii="IRNazanin" w:hAnsi="IRNazanin" w:eastAsia="IRNazanin" w:cs="IRNazanin"/>
          <w:lang w:bidi="fa-IR"/>
          <w:color w:val="111111"/>
          <w:sz w:val="28"/>
          <w:szCs w:val="28"/>
          <w:rtl/>
        </w:rPr>
        <w:t xml:space="preserve">کا :مجهول ،تا: 1207ه- 50ق، 21*15سم [ف: 3-372]</w:t>
      </w:r>
    </w:p>
    <w:p>
      <w:pPr>
        <w:pStyle w:val="BookText"/>
      </w:pPr>
      <w:r>
        <w:rPr>
          <w:rFonts w:ascii="Amiri" w:hAnsi="Amiri" w:eastAsia="Amiri" w:cs="Amiri"/>
          <w:lang w:bidi="ar-SA"/>
          <w:color w:val="111111"/>
          <w:sz w:val="28"/>
          <w:szCs w:val="28"/>
          <w:rtl/>
        </w:rPr>
        <w:t xml:space="preserve">38911 .بغداد ؛ المكتبة القادرية؛ رقم المخطوط: 1034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:محمّد بن زبالة ،تا: 1218ه- تملك: محمّد ابن عبد الغفور عبد القادر بن ملا</w:t>
      </w:r>
    </w:p>
    <w:p>
      <w:pPr>
        <w:pStyle w:val="BookText"/>
      </w:pPr>
      <w:r>
        <w:rPr>
          <w:rFonts w:ascii="IRNazanin" w:hAnsi="IRNazanin" w:eastAsia="IRNazanin" w:cs="IRNazanin"/>
          <w:lang w:bidi="fa-IR"/>
          <w:color w:val="111111"/>
          <w:sz w:val="28"/>
          <w:szCs w:val="28"/>
          <w:rtl/>
        </w:rPr>
        <w:t xml:space="preserve">رسول؛ 749ق، 15س، 21/5*16سم [ف: 3-328]</w:t>
      </w:r>
    </w:p>
    <w:p>
      <w:pPr>
        <w:pStyle w:val="BookText"/>
      </w:pPr>
      <w:r>
        <w:rPr>
          <w:rFonts w:ascii="Amiri" w:hAnsi="Amiri" w:eastAsia="Amiri" w:cs="Amiri"/>
          <w:lang w:bidi="ar-SA"/>
          <w:color w:val="111111"/>
          <w:sz w:val="28"/>
          <w:szCs w:val="28"/>
          <w:rtl/>
        </w:rPr>
        <w:t xml:space="preserve">38912 .بغداد؛ مكتبة الأوقاف العامة؛ رقم المخطوط: 6190</w:t>
      </w:r>
    </w:p>
    <w:p>
      <w:pPr>
        <w:pStyle w:val="BookText"/>
      </w:pPr>
      <w:r>
        <w:rPr>
          <w:rFonts w:ascii="Amiri" w:hAnsi="Amiri" w:eastAsia="Amiri" w:cs="Amiri"/>
          <w:lang w:bidi="ar-SA"/>
          <w:color w:val="111111"/>
          <w:sz w:val="28"/>
          <w:szCs w:val="28"/>
          <w:rtl/>
        </w:rPr>
        <w:t xml:space="preserve">كا :علي بن صالح بن زين الدين الأحسائي المطيري الهجري، تا: 1221ه- 77ق</w:t>
      </w:r>
    </w:p>
    <w:p>
      <w:pPr>
        <w:pStyle w:val="BookText"/>
      </w:pPr>
      <w:r>
        <w:rPr>
          <w:rFonts w:ascii="IRNazanin" w:hAnsi="IRNazanin" w:eastAsia="IRNazanin" w:cs="IRNazanin"/>
          <w:lang w:bidi="fa-IR"/>
          <w:color w:val="111111"/>
          <w:sz w:val="28"/>
          <w:szCs w:val="28"/>
          <w:rtl/>
        </w:rPr>
        <w:t xml:space="preserve">23*16سم [ف: 3-372]</w:t>
      </w:r>
    </w:p>
    <w:p>
      <w:pPr>
        <w:pStyle w:val="BookText"/>
      </w:pPr>
      <w:r>
        <w:rPr>
          <w:rFonts w:ascii="Amiri" w:hAnsi="Amiri" w:eastAsia="Amiri" w:cs="Amiri"/>
          <w:lang w:bidi="ar-SA"/>
          <w:color w:val="111111"/>
          <w:sz w:val="28"/>
          <w:szCs w:val="28"/>
          <w:rtl/>
        </w:rPr>
        <w:t xml:space="preserve">38913 .الكاظمية؛ جامعة مدينة العلم؛ رقم المخطوط: 28/13/1</w:t>
      </w:r>
    </w:p>
    <w:p>
      <w:pPr>
        <w:pStyle w:val="BookText"/>
      </w:pPr>
      <w:r>
        <w:rPr>
          <w:rFonts w:ascii="Amiri" w:hAnsi="Amiri" w:eastAsia="Amiri" w:cs="Amiri"/>
          <w:lang w:bidi="ar-SA"/>
          <w:color w:val="111111"/>
          <w:sz w:val="28"/>
          <w:szCs w:val="28"/>
          <w:rtl/>
        </w:rPr>
        <w:t xml:space="preserve">كا :الميرزا الحسيني البشرويكي ،تا: 1225ه- ناقصة :الأوّل؛ 19*13سم [ف: 229]</w:t>
      </w:r>
    </w:p>
    <w:p>
      <w:pPr>
        <w:pStyle w:val="BookText"/>
      </w:pPr>
      <w:r>
        <w:rPr>
          <w:rFonts w:ascii="Amiri" w:hAnsi="Amiri" w:eastAsia="Amiri" w:cs="Amiri"/>
          <w:lang w:bidi="ar-SA"/>
          <w:color w:val="111111"/>
          <w:sz w:val="28"/>
          <w:szCs w:val="28"/>
          <w:rtl/>
        </w:rPr>
        <w:t xml:space="preserve">38914 .النجف الأشرف؛ مؤسسة كاشف الغطاء العامة رقم المخطوط : 5225</w:t>
      </w:r>
    </w:p>
    <w:p>
      <w:pPr>
        <w:pStyle w:val="BookText"/>
      </w:pPr>
      <w:r>
        <w:rPr>
          <w:rFonts w:ascii="IRNazanin" w:hAnsi="IRNazanin" w:eastAsia="IRNazanin" w:cs="IRNazanin"/>
          <w:lang w:bidi="fa-IR"/>
          <w:color w:val="111111"/>
          <w:sz w:val="28"/>
          <w:szCs w:val="28"/>
          <w:rtl/>
        </w:rPr>
        <w:t xml:space="preserve">کا :مجهول، تا: 1225ه-، 142 ص [ف: 1-241]</w:t>
      </w:r>
    </w:p>
    <w:p>
      <w:pPr>
        <w:pStyle w:val="BookText"/>
      </w:pPr>
      <w:r>
        <w:rPr>
          <w:rFonts w:ascii="Times New Roman" w:hAnsi="Times New Roman" w:eastAsia="Times New Roman" w:cs="Times New Roman"/>
          <w:lang w:val="en-US" w:bidi="en-US"/>
          <w:color w:val="111111"/>
          <w:sz w:val="28"/>
          <w:szCs w:val="28"/>
          <w:rtl/>
        </w:rPr>
        <w:t xml:space="preserve">38915.</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1002</w:t>
      </w:r>
    </w:p>
    <w:p>
      <w:pPr>
        <w:pStyle w:val="BookText"/>
      </w:pPr>
      <w:r>
        <w:rPr>
          <w:rFonts w:ascii="Amiri" w:hAnsi="Amiri" w:eastAsia="Amiri" w:cs="Amiri"/>
          <w:lang w:bidi="ar-SA"/>
          <w:color w:val="111111"/>
          <w:sz w:val="28"/>
          <w:szCs w:val="28"/>
          <w:rtl/>
        </w:rPr>
        <w:t xml:space="preserve">كا :عبدالملك القادر الجزائري ،تا: 1229ه- 176 ص 17 س 20*14سم [معجم المخطوطات النجفية : 707]</w:t>
      </w:r>
    </w:p>
    <w:p>
      <w:pPr>
        <w:pStyle w:val="BookText"/>
      </w:pPr>
      <w:r>
        <w:rPr>
          <w:rFonts w:ascii="Amiri" w:hAnsi="Amiri" w:eastAsia="Amiri" w:cs="Amiri"/>
          <w:lang w:bidi="ar-SA"/>
          <w:color w:val="111111"/>
          <w:sz w:val="28"/>
          <w:szCs w:val="28"/>
          <w:rtl/>
        </w:rPr>
        <w:t xml:space="preserve">38916 .النجف الأشرف؛ مؤسسة كاشف الغطاء العامة؛ رقم المخطوط: 430</w:t>
      </w:r>
    </w:p>
    <w:p>
      <w:pPr>
        <w:pStyle w:val="BookText"/>
      </w:pPr>
      <w:r>
        <w:rPr>
          <w:rFonts w:ascii="IRNazanin" w:hAnsi="IRNazanin" w:eastAsia="IRNazanin" w:cs="IRNazanin"/>
          <w:lang w:bidi="fa-IR"/>
          <w:color w:val="111111"/>
          <w:sz w:val="28"/>
          <w:szCs w:val="28"/>
          <w:rtl/>
        </w:rPr>
        <w:t xml:space="preserve">كا: أبو القاسم بن خداوردی، تا :1231ه- 131 ص [ف: 1-241]</w:t>
      </w:r>
    </w:p>
    <w:p>
      <w:pPr>
        <w:pStyle w:val="BookText"/>
      </w:pPr>
      <w:r>
        <w:rPr>
          <w:rFonts w:ascii="Amiri" w:hAnsi="Amiri" w:eastAsia="Amiri" w:cs="Amiri"/>
          <w:lang w:bidi="ar-SA"/>
          <w:color w:val="111111"/>
          <w:sz w:val="28"/>
          <w:szCs w:val="28"/>
          <w:rtl/>
        </w:rPr>
        <w:t xml:space="preserve">38917 .البصرة ؛المكتبة العبّاسية (باش أعيان)؛ رقم المخطوط: ح-73</w:t>
      </w:r>
    </w:p>
    <w:p>
      <w:pPr>
        <w:pStyle w:val="BookText"/>
      </w:pPr>
      <w:r>
        <w:rPr>
          <w:rFonts w:ascii="IRNazanin" w:hAnsi="IRNazanin" w:eastAsia="IRNazanin" w:cs="IRNazanin"/>
          <w:lang w:bidi="fa-IR"/>
          <w:color w:val="111111"/>
          <w:sz w:val="28"/>
          <w:szCs w:val="28"/>
          <w:rtl/>
        </w:rPr>
        <w:t xml:space="preserve">کا :مجهول ،تا: 1231ه- 228 ص [ف: 148]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2622</w:t>
      </w:r>
    </w:p>
    <w:p>
      <w:pPr>
        <w:pStyle w:val="BookText"/>
      </w:pPr>
      <w:r>
        <w:rPr>
          <w:rFonts w:ascii="IRNazanin" w:hAnsi="IRNazanin" w:eastAsia="IRNazanin" w:cs="IRNazanin"/>
          <w:lang w:bidi="fa-IR"/>
          <w:color w:val="111111"/>
          <w:sz w:val="28"/>
          <w:szCs w:val="28"/>
          <w:rtl/>
        </w:rPr>
        <w:t xml:space="preserve">کا :مجهول، تا: 1232ه-، 204 ص [ف: 1-241]</w:t>
      </w:r>
    </w:p>
    <w:p>
      <w:pPr>
        <w:pStyle w:val="BookText"/>
      </w:pPr>
      <w:r>
        <w:rPr>
          <w:rFonts w:ascii="Amiri" w:hAnsi="Amiri" w:eastAsia="Amiri" w:cs="Amiri"/>
          <w:lang w:bidi="ar-SA"/>
          <w:color w:val="111111"/>
          <w:sz w:val="28"/>
          <w:szCs w:val="28"/>
          <w:rtl/>
        </w:rPr>
        <w:t xml:space="preserve">38919 .النجف الأشرف؛ مؤسسة كاشف الغطاء العامة؛ رقم المخطوط : 2857</w:t>
      </w:r>
    </w:p>
    <w:p>
      <w:pPr>
        <w:pStyle w:val="BookText"/>
      </w:pPr>
      <w:r>
        <w:rPr>
          <w:rFonts w:ascii="IRNazanin" w:hAnsi="IRNazanin" w:eastAsia="IRNazanin" w:cs="IRNazanin"/>
          <w:lang w:bidi="fa-IR"/>
          <w:color w:val="111111"/>
          <w:sz w:val="28"/>
          <w:szCs w:val="28"/>
          <w:rtl/>
        </w:rPr>
        <w:t xml:space="preserve">کا: مجهول ،تا: 1235ه- 222 ص [ف: 1-241]</w:t>
      </w:r>
    </w:p>
    <w:p>
      <w:pPr>
        <w:pStyle w:val="BookText"/>
      </w:pPr>
      <w:r>
        <w:rPr>
          <w:rFonts w:ascii="Amiri" w:hAnsi="Amiri" w:eastAsia="Amiri" w:cs="Amiri"/>
          <w:lang w:bidi="ar-SA"/>
          <w:color w:val="111111"/>
          <w:sz w:val="28"/>
          <w:szCs w:val="28"/>
          <w:rtl/>
        </w:rPr>
        <w:t xml:space="preserve">38920 .بغداد؛ عباس عزاوي المحامي (في دار المخطوطات)؛ رقم المخطوط: 10293/1</w:t>
      </w:r>
    </w:p>
    <w:p>
      <w:pPr>
        <w:pStyle w:val="BookText"/>
      </w:pPr>
      <w:r>
        <w:rPr>
          <w:rFonts w:ascii="Amiri" w:hAnsi="Amiri" w:eastAsia="Amiri" w:cs="Amiri"/>
          <w:lang w:bidi="ar-SA"/>
          <w:color w:val="111111"/>
          <w:sz w:val="28"/>
          <w:szCs w:val="28"/>
          <w:rtl/>
        </w:rPr>
        <w:t xml:space="preserve">كا :عبد الصمد بن عبد الأحد، تا: 1237ه- تملك: عبد الغفور اسعد افندي زاده الحيدري سنة 1237ه-؛ 177 ص 19 س، 22*15سم [المورد: 62-192]</w:t>
      </w:r>
    </w:p>
    <w:p>
      <w:pPr>
        <w:pStyle w:val="BookText"/>
      </w:pPr>
      <w:r>
        <w:rPr>
          <w:rFonts w:ascii="Amiri" w:hAnsi="Amiri" w:eastAsia="Amiri" w:cs="Amiri"/>
          <w:lang w:bidi="ar-SA"/>
          <w:color w:val="111111"/>
          <w:sz w:val="28"/>
          <w:szCs w:val="28"/>
          <w:rtl/>
        </w:rPr>
        <w:t xml:space="preserve">38921 .النجف الأشرف؛ مؤسسة كاشف الغطاء العامة؛ رقم المخطوط : 5223</w:t>
      </w:r>
    </w:p>
    <w:p>
      <w:pPr>
        <w:pStyle w:val="BookText"/>
      </w:pPr>
      <w:r>
        <w:rPr>
          <w:rFonts w:ascii="IRNazanin" w:hAnsi="IRNazanin" w:eastAsia="IRNazanin" w:cs="IRNazanin"/>
          <w:lang w:bidi="fa-IR"/>
          <w:color w:val="111111"/>
          <w:sz w:val="28"/>
          <w:szCs w:val="28"/>
          <w:rtl/>
        </w:rPr>
        <w:t xml:space="preserve">کا :نصر الله ،تا: 1237ق؛ ناقصة : الأوّل ؛ 99 ص [ف: 1-241]</w:t>
      </w:r>
    </w:p>
    <w:p>
      <w:pPr>
        <w:pStyle w:val="BookText"/>
      </w:pPr>
      <w:r>
        <w:rPr>
          <w:rFonts w:ascii="Amiri" w:hAnsi="Amiri" w:eastAsia="Amiri" w:cs="Amiri"/>
          <w:lang w:bidi="ar-SA"/>
          <w:color w:val="111111"/>
          <w:sz w:val="28"/>
          <w:szCs w:val="28"/>
          <w:rtl/>
        </w:rPr>
        <w:t xml:space="preserve">38922 .السليمانية ؛مكتبة الأوقاف المركزية؛ رقم المخطوط: ت/ 1281</w:t>
      </w:r>
    </w:p>
    <w:p>
      <w:pPr>
        <w:pStyle w:val="BookText"/>
      </w:pPr>
      <w:r>
        <w:rPr>
          <w:rFonts w:ascii="Amiri" w:hAnsi="Amiri" w:eastAsia="Amiri" w:cs="Amiri"/>
          <w:lang w:bidi="ar-SA"/>
          <w:color w:val="111111"/>
          <w:sz w:val="28"/>
          <w:szCs w:val="28"/>
          <w:rtl/>
        </w:rPr>
        <w:t xml:space="preserve">أوّلها: الا لا آلاء الا آلاء اله الكريم؛ آخرها: مطابق</w:t>
      </w:r>
    </w:p>
    <w:p>
      <w:pPr>
        <w:pStyle w:val="BookText"/>
      </w:pPr>
      <w:r>
        <w:rPr>
          <w:rFonts w:ascii="IRNazanin" w:hAnsi="IRNazanin" w:eastAsia="IRNazanin" w:cs="IRNazanin"/>
          <w:lang w:bidi="fa-IR"/>
          <w:color w:val="111111"/>
          <w:sz w:val="28"/>
          <w:szCs w:val="28"/>
          <w:rtl/>
        </w:rPr>
        <w:t xml:space="preserve">كا :محمّد بن يوسف، تا :1240 ه- دار السلام مدرسة (وزیر 89)ق، 13 س ، 21*15سم</w:t>
      </w:r>
    </w:p>
    <w:p>
      <w:pPr>
        <w:pStyle w:val="BookText"/>
      </w:pPr>
      <w:r>
        <w:rPr>
          <w:rFonts w:ascii="IRNazanin" w:hAnsi="IRNazanin" w:eastAsia="IRNazanin" w:cs="IRNazanin"/>
          <w:lang w:bidi="fa-IR"/>
          <w:color w:val="111111"/>
          <w:sz w:val="28"/>
          <w:szCs w:val="28"/>
          <w:rtl/>
        </w:rPr>
        <w:t xml:space="preserve">[ف: 3-157]</w:t>
      </w:r>
    </w:p>
    <w:p>
      <w:pPr>
        <w:pStyle w:val="BookText"/>
      </w:pPr>
      <w:r>
        <w:rPr>
          <w:rFonts w:ascii="Amiri" w:hAnsi="Amiri" w:eastAsia="Amiri" w:cs="Amiri"/>
          <w:lang w:bidi="ar-SA"/>
          <w:color w:val="111111"/>
          <w:sz w:val="28"/>
          <w:szCs w:val="28"/>
          <w:rtl/>
        </w:rPr>
        <w:t xml:space="preserve">38923 .كربلاء؛ مكتبة خزانة سلمان هادي آل طعمة؛ رقم المخطوط: 72</w:t>
      </w:r>
    </w:p>
    <w:p>
      <w:pPr>
        <w:pStyle w:val="BookText"/>
      </w:pPr>
      <w:r>
        <w:rPr>
          <w:rFonts w:ascii="Amiri" w:hAnsi="Amiri" w:eastAsia="Amiri" w:cs="Amiri"/>
          <w:lang w:bidi="ar-SA"/>
          <w:color w:val="111111"/>
          <w:sz w:val="28"/>
          <w:szCs w:val="28"/>
          <w:rtl/>
        </w:rPr>
        <w:t xml:space="preserve">أوّلها: البسملة، أما بعد الحمد لوليه والصلاة على نبيه فأقول لما كان من الواجب على</w:t>
      </w:r>
    </w:p>
    <w:p>
      <w:pPr>
        <w:pStyle w:val="BookText"/>
      </w:pPr>
      <w:r>
        <w:rPr>
          <w:rFonts w:ascii="Amiri" w:hAnsi="Amiri" w:eastAsia="Amiri" w:cs="Amiri"/>
          <w:lang w:bidi="ar-SA"/>
          <w:color w:val="111111"/>
          <w:sz w:val="28"/>
          <w:szCs w:val="28"/>
          <w:rtl/>
        </w:rPr>
        <w:t xml:space="preserve">كل طالب</w:t>
      </w:r>
    </w:p>
    <w:p>
      <w:pPr>
        <w:pStyle w:val="BookText"/>
      </w:pPr>
      <w:r>
        <w:rPr>
          <w:rFonts w:ascii="Amiri" w:hAnsi="Amiri" w:eastAsia="Amiri" w:cs="Amiri"/>
          <w:lang w:bidi="ar-SA"/>
          <w:color w:val="111111"/>
          <w:sz w:val="28"/>
          <w:szCs w:val="28"/>
          <w:rtl/>
        </w:rPr>
        <w:t xml:space="preserve">تعليق، كا :حسين علي، تا: ذي القعدة 1241 ه-، 198 ص 19*11سم[ مخطوطات كربلاء</w:t>
      </w:r>
    </w:p>
    <w:p>
      <w:pPr>
        <w:pStyle w:val="BookText"/>
      </w:pPr>
      <w:r>
        <w:rPr>
          <w:rFonts w:ascii="Times New Roman" w:hAnsi="Times New Roman" w:eastAsia="Times New Roman" w:cs="Times New Roman"/>
          <w:lang w:val="en-US" w:bidi="en-US"/>
          <w:color w:val="111111"/>
          <w:sz w:val="28"/>
          <w:szCs w:val="28"/>
          <w:rtl/>
        </w:rPr>
        <w:t xml:space="preserve">305-3 ]</w:t>
      </w:r>
    </w:p>
    <w:p>
      <w:pPr>
        <w:pStyle w:val="BookText"/>
      </w:pPr>
      <w:r>
        <w:rPr>
          <w:rFonts w:ascii="Amiri" w:hAnsi="Amiri" w:eastAsia="Amiri" w:cs="Amiri"/>
          <w:lang w:bidi="ar-SA"/>
          <w:color w:val="111111"/>
          <w:sz w:val="28"/>
          <w:szCs w:val="28"/>
          <w:rtl/>
        </w:rPr>
        <w:t xml:space="preserve">38924 .الموصل؛ دير مار بهنام رقم المخطوط 8</w:t>
      </w:r>
    </w:p>
    <w:p>
      <w:pPr>
        <w:pStyle w:val="BookText"/>
      </w:pPr>
      <w:r>
        <w:rPr>
          <w:rFonts w:ascii="IRNazanin" w:hAnsi="IRNazanin" w:eastAsia="IRNazanin" w:cs="IRNazanin"/>
          <w:lang w:bidi="fa-IR"/>
          <w:color w:val="111111"/>
          <w:sz w:val="28"/>
          <w:szCs w:val="28"/>
          <w:rtl/>
        </w:rPr>
        <w:t xml:space="preserve">کا :مجهول، تا: 1244ه- 163 ص ، 17 س ، 20*14 سم [المورد: 20-233]</w:t>
      </w:r>
    </w:p>
    <w:p>
      <w:pPr>
        <w:pStyle w:val="BookText"/>
      </w:pPr>
      <w:r>
        <w:rPr>
          <w:rFonts w:ascii="Amiri" w:hAnsi="Amiri" w:eastAsia="Amiri" w:cs="Amiri"/>
          <w:lang w:bidi="ar-SA"/>
          <w:color w:val="111111"/>
          <w:sz w:val="28"/>
          <w:szCs w:val="28"/>
          <w:rtl/>
        </w:rPr>
        <w:t xml:space="preserve">38925 . السليمانية؛ مكتبة الأوقاف المركزية؛ رقم المخطوط : 11/68ت/3027</w:t>
      </w:r>
    </w:p>
    <w:p>
      <w:pPr>
        <w:pStyle w:val="BookText"/>
      </w:pPr>
      <w:r>
        <w:rPr>
          <w:rFonts w:ascii="IRNazanin" w:hAnsi="IRNazanin" w:eastAsia="IRNazanin" w:cs="IRNazanin"/>
          <w:lang w:bidi="fa-IR"/>
          <w:color w:val="111111"/>
          <w:sz w:val="28"/>
          <w:szCs w:val="28"/>
          <w:rtl/>
        </w:rPr>
        <w:t xml:space="preserve">كا :عبد الرّحمن ابن ملا حسین ابن ملا محمّد الديرييي ،تا :1255ه- ناقصة: الأول؛ 64ق، 23*16سم [ف: 5-159]</w:t>
      </w:r>
    </w:p>
    <w:p>
      <w:pPr>
        <w:pStyle w:val="BookText"/>
      </w:pPr>
      <w:r>
        <w:rPr>
          <w:rFonts w:ascii="Amiri" w:hAnsi="Amiri" w:eastAsia="Amiri" w:cs="Amiri"/>
          <w:lang w:bidi="ar-SA"/>
          <w:color w:val="111111"/>
          <w:sz w:val="28"/>
          <w:szCs w:val="28"/>
          <w:rtl/>
        </w:rPr>
        <w:t xml:space="preserve">38926 .النجف الأشرف؛ مؤسسة كاشف الغطاء العامة رقم المخطوط : 5222</w:t>
      </w:r>
    </w:p>
    <w:p>
      <w:pPr>
        <w:pStyle w:val="BookText"/>
      </w:pPr>
      <w:r>
        <w:rPr>
          <w:rFonts w:ascii="Amiri" w:hAnsi="Amiri" w:eastAsia="Amiri" w:cs="Amiri"/>
          <w:lang w:bidi="ar-SA"/>
          <w:color w:val="111111"/>
          <w:sz w:val="28"/>
          <w:szCs w:val="28"/>
          <w:rtl/>
        </w:rPr>
        <w:t xml:space="preserve">كا: علي بن عبد العظيم ،تا: 1258ه- 99 ص [ف: 1-241]</w:t>
      </w:r>
    </w:p>
    <w:p>
      <w:pPr>
        <w:pStyle w:val="BookText"/>
      </w:pPr>
      <w:r>
        <w:rPr>
          <w:rFonts w:ascii="Amiri" w:hAnsi="Amiri" w:eastAsia="Amiri" w:cs="Amiri"/>
          <w:lang w:bidi="ar-SA"/>
          <w:color w:val="111111"/>
          <w:sz w:val="28"/>
          <w:szCs w:val="28"/>
          <w:rtl/>
        </w:rPr>
        <w:t xml:space="preserve">38927 . النجف الأشرف؛ مؤسسة كاشف الغطاء العامة؛ رقم المخطوط: 2696</w:t>
      </w:r>
    </w:p>
    <w:p>
      <w:pPr>
        <w:pStyle w:val="BookText"/>
      </w:pPr>
      <w:r>
        <w:rPr>
          <w:rFonts w:ascii="IRNazanin" w:hAnsi="IRNazanin" w:eastAsia="IRNazanin" w:cs="IRNazanin"/>
          <w:lang w:bidi="fa-IR"/>
          <w:color w:val="111111"/>
          <w:sz w:val="28"/>
          <w:szCs w:val="28"/>
          <w:rtl/>
        </w:rPr>
        <w:t xml:space="preserve">کا :مجهول ،تا: 1260ه- 212 ص [ف: 1-241]</w:t>
      </w:r>
    </w:p>
    <w:p>
      <w:pPr>
        <w:pStyle w:val="BookText"/>
      </w:pPr>
      <w:r>
        <w:rPr>
          <w:rFonts w:ascii="Amiri" w:hAnsi="Amiri" w:eastAsia="Amiri" w:cs="Amiri"/>
          <w:lang w:bidi="ar-SA"/>
          <w:color w:val="111111"/>
          <w:sz w:val="28"/>
          <w:szCs w:val="28"/>
          <w:rtl/>
        </w:rPr>
        <w:t xml:space="preserve">38928 .بغداد؛ مكتبة عبد الوهّاب نيازي؛ رقم المخطوط : 4438/3</w:t>
      </w:r>
    </w:p>
    <w:p>
      <w:pPr>
        <w:pStyle w:val="BookText"/>
      </w:pPr>
      <w:r>
        <w:rPr>
          <w:rFonts w:ascii="IRNazanin" w:hAnsi="IRNazanin" w:eastAsia="IRNazanin" w:cs="IRNazanin"/>
          <w:lang w:bidi="fa-IR"/>
          <w:color w:val="111111"/>
          <w:sz w:val="28"/>
          <w:szCs w:val="28"/>
          <w:rtl/>
        </w:rPr>
        <w:t xml:space="preserve">کا :عبد الله بن عبد الكريم الداغستاني المدرس، تا: 1263ه- 206 ص 11س، 21*16سم</w:t>
      </w:r>
    </w:p>
    <w:p>
      <w:pPr>
        <w:pStyle w:val="BookText"/>
      </w:pPr>
      <w:r>
        <w:rPr>
          <w:rFonts w:ascii="Amiri" w:hAnsi="Amiri" w:eastAsia="Amiri" w:cs="Amiri"/>
          <w:lang w:bidi="ar-SA"/>
          <w:color w:val="111111"/>
          <w:sz w:val="28"/>
          <w:szCs w:val="28"/>
          <w:rtl/>
        </w:rPr>
        <w:t xml:space="preserve">[مكتبة عبد الوهاب نيازي - ف: 51]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38929 .بغداد؛ عباس حلمي القصاب (في دار التربية الإسلامية)؛ رقم المخطوط: 123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:محمود بن محمّد افندي، تا: ربيع الأوّل 1267ه- تملك: محمود العاني ابن السيد أحمد؛ 93 ق ، 19 س ، 21/5*15سم [المورد: 21-262]</w:t>
      </w:r>
    </w:p>
    <w:p>
      <w:pPr>
        <w:pStyle w:val="BookText"/>
      </w:pPr>
      <w:r>
        <w:rPr>
          <w:rFonts w:ascii="Amiri" w:hAnsi="Amiri" w:eastAsia="Amiri" w:cs="Amiri"/>
          <w:lang w:bidi="ar-SA"/>
          <w:color w:val="111111"/>
          <w:sz w:val="28"/>
          <w:szCs w:val="28"/>
          <w:rtl/>
        </w:rPr>
        <w:t xml:space="preserve">38930 .كربلاء؛ العتبة العبّاسية؛ رقم المخطوط: 169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:عبد الغفور ابن سيد يونس ابن سیّد ویس، تا: 1268ه- بلدة قرع؛ 155ق، 12 س، 20*15سم [ف: 1-204]</w:t>
      </w:r>
    </w:p>
    <w:p>
      <w:pPr>
        <w:pStyle w:val="BookText"/>
      </w:pPr>
      <w:r>
        <w:rPr>
          <w:rFonts w:ascii="Amiri" w:hAnsi="Amiri" w:eastAsia="Amiri" w:cs="Amiri"/>
          <w:lang w:bidi="ar-SA"/>
          <w:color w:val="111111"/>
          <w:sz w:val="28"/>
          <w:szCs w:val="28"/>
          <w:rtl/>
        </w:rPr>
        <w:t xml:space="preserve">38931 .السليمانية؛ مكتبة الأوقاف المركزية؛ رقم المخطوط ت/ مجاميع / 459-460</w:t>
      </w:r>
    </w:p>
    <w:p>
      <w:pPr>
        <w:pStyle w:val="BookText"/>
      </w:pPr>
      <w:r>
        <w:rPr>
          <w:rFonts w:ascii="Amiri" w:hAnsi="Amiri" w:eastAsia="Amiri" w:cs="Amiri"/>
          <w:lang w:bidi="ar-SA"/>
          <w:color w:val="111111"/>
          <w:sz w:val="28"/>
          <w:szCs w:val="28"/>
          <w:rtl/>
        </w:rPr>
        <w:t xml:space="preserve">كا :عبد القادر بن مرتضى البوريدري ،تا: 1273ه- ساوجبلاغ (مهاباد)؛ 86ق، 11س</w:t>
      </w:r>
    </w:p>
    <w:p>
      <w:pPr>
        <w:pStyle w:val="BookText"/>
      </w:pPr>
      <w:r>
        <w:rPr>
          <w:rFonts w:ascii="IRNazanin" w:hAnsi="IRNazanin" w:eastAsia="IRNazanin" w:cs="IRNazanin"/>
          <w:lang w:bidi="fa-IR"/>
          <w:color w:val="111111"/>
          <w:sz w:val="28"/>
          <w:szCs w:val="28"/>
          <w:rtl/>
        </w:rPr>
        <w:t xml:space="preserve">22*16سم [ف: 2-254]</w:t>
      </w:r>
    </w:p>
    <w:p>
      <w:pPr>
        <w:pStyle w:val="BookText"/>
      </w:pPr>
      <w:r>
        <w:rPr>
          <w:rFonts w:ascii="Amiri" w:hAnsi="Amiri" w:eastAsia="Amiri" w:cs="Amiri"/>
          <w:lang w:bidi="ar-SA"/>
          <w:color w:val="111111"/>
          <w:sz w:val="28"/>
          <w:szCs w:val="28"/>
          <w:rtl/>
        </w:rPr>
        <w:t xml:space="preserve">38932 .بغداد؛ عباس عزاوي المحامي ( في دار المخطوطات؛ رقم المخطوط: 10209</w:t>
      </w:r>
    </w:p>
    <w:p>
      <w:pPr>
        <w:pStyle w:val="BookText"/>
      </w:pPr>
      <w:r>
        <w:rPr>
          <w:rFonts w:ascii="IRNazanin" w:hAnsi="IRNazanin" w:eastAsia="IRNazanin" w:cs="IRNazanin"/>
          <w:lang w:bidi="fa-IR"/>
          <w:color w:val="111111"/>
          <w:sz w:val="28"/>
          <w:szCs w:val="28"/>
          <w:rtl/>
        </w:rPr>
        <w:t xml:space="preserve">نسخ ،کا :عبد القادر مراد القادري، تا : 1276ه- 112 ص 19س، 22*15سم [المورد: 62</w:t>
      </w:r>
    </w:p>
    <w:p>
      <w:pPr>
        <w:pStyle w:val="BookText"/>
      </w:pPr>
      <w:r>
        <w:rPr>
          <w:rFonts w:ascii="Times New Roman" w:hAnsi="Times New Roman" w:eastAsia="Times New Roman" w:cs="Times New Roman"/>
          <w:lang w:val="en-US" w:bidi="en-US"/>
          <w:color w:val="111111"/>
          <w:sz w:val="28"/>
          <w:szCs w:val="28"/>
          <w:rtl/>
        </w:rPr>
        <w:t xml:space="preserve">192 ]</w:t>
      </w:r>
    </w:p>
    <w:p>
      <w:pPr>
        <w:pStyle w:val="BookText"/>
      </w:pPr>
      <w:r>
        <w:rPr>
          <w:rFonts w:ascii="Amiri" w:hAnsi="Amiri" w:eastAsia="Amiri" w:cs="Amiri"/>
          <w:lang w:bidi="ar-SA"/>
          <w:color w:val="111111"/>
          <w:sz w:val="28"/>
          <w:szCs w:val="28"/>
          <w:rtl/>
        </w:rPr>
        <w:t xml:space="preserve">38933 .كربلاء ؛العتبة العبّاسية؛ رقم المخطوط: 363</w:t>
      </w:r>
    </w:p>
    <w:p>
      <w:pPr>
        <w:pStyle w:val="BookText"/>
      </w:pPr>
      <w:r>
        <w:rPr>
          <w:rFonts w:ascii="Amiri" w:hAnsi="Amiri" w:eastAsia="Amiri" w:cs="Amiri"/>
          <w:lang w:bidi="ar-SA"/>
          <w:color w:val="111111"/>
          <w:sz w:val="28"/>
          <w:szCs w:val="28"/>
          <w:rtl/>
        </w:rPr>
        <w:t xml:space="preserve">نسخ ،كا :الشيخ محمّد جعفر بن عبدالعلي، تا: 20 ذي القعدة 1286ه- 125ق، 11س، 20*15سم [ف: 1-396]</w:t>
      </w:r>
    </w:p>
    <w:p>
      <w:pPr>
        <w:pStyle w:val="BookText"/>
      </w:pPr>
      <w:r>
        <w:rPr>
          <w:rFonts w:ascii="Amiri" w:hAnsi="Amiri" w:eastAsia="Amiri" w:cs="Amiri"/>
          <w:lang w:bidi="ar-SA"/>
          <w:color w:val="111111"/>
          <w:sz w:val="28"/>
          <w:szCs w:val="28"/>
          <w:rtl/>
        </w:rPr>
        <w:t xml:space="preserve">38934 . النجف الأشرف؛ مؤسسة كاشف الغطاء العامة؛ رقم المخطوط : 4620</w:t>
      </w:r>
    </w:p>
    <w:p>
      <w:pPr>
        <w:pStyle w:val="BookText"/>
      </w:pPr>
      <w:r>
        <w:rPr>
          <w:rFonts w:ascii="IRNazanin" w:hAnsi="IRNazanin" w:eastAsia="IRNazanin" w:cs="IRNazanin"/>
          <w:lang w:bidi="fa-IR"/>
          <w:color w:val="111111"/>
          <w:sz w:val="28"/>
          <w:szCs w:val="28"/>
          <w:rtl/>
        </w:rPr>
        <w:t xml:space="preserve">کا :محمّد بن عبد الله، تا: 1290 ه- كركوك؛ 236 ص [ف: 1-241]</w:t>
      </w:r>
    </w:p>
    <w:p>
      <w:pPr>
        <w:pStyle w:val="BookText"/>
      </w:pPr>
      <w:r>
        <w:rPr>
          <w:rFonts w:ascii="Amiri" w:hAnsi="Amiri" w:eastAsia="Amiri" w:cs="Amiri"/>
          <w:lang w:bidi="ar-SA"/>
          <w:color w:val="111111"/>
          <w:sz w:val="28"/>
          <w:szCs w:val="28"/>
          <w:rtl/>
        </w:rPr>
        <w:t xml:space="preserve">38935 .السليمانية؛ مكتبة الأوقاف المركزية؛ رقم المخطوط: ت727</w:t>
      </w:r>
    </w:p>
    <w:p>
      <w:pPr>
        <w:pStyle w:val="BookText"/>
      </w:pPr>
      <w:r>
        <w:rPr>
          <w:rFonts w:ascii="IRNazanin" w:hAnsi="IRNazanin" w:eastAsia="IRNazanin" w:cs="IRNazanin"/>
          <w:lang w:bidi="fa-IR"/>
          <w:color w:val="111111"/>
          <w:sz w:val="28"/>
          <w:szCs w:val="28"/>
          <w:rtl/>
        </w:rPr>
        <w:t xml:space="preserve">کا :عبد الله بن درويش بهرام بن علي، تا: 1291 ه- كركوك؛ 110ق، 9س، 21*15سم</w:t>
      </w:r>
    </w:p>
    <w:p>
      <w:pPr>
        <w:pStyle w:val="BookText"/>
      </w:pPr>
      <w:r>
        <w:rPr>
          <w:rFonts w:ascii="IRNazanin" w:hAnsi="IRNazanin" w:eastAsia="IRNazanin" w:cs="IRNazanin"/>
          <w:lang w:bidi="fa-IR"/>
          <w:color w:val="111111"/>
          <w:sz w:val="28"/>
          <w:szCs w:val="28"/>
          <w:rtl/>
        </w:rPr>
        <w:t xml:space="preserve">[ف: 2-254]</w:t>
      </w:r>
    </w:p>
    <w:p>
      <w:pPr>
        <w:pStyle w:val="BookText"/>
      </w:pPr>
      <w:r>
        <w:rPr>
          <w:rFonts w:ascii="Amiri" w:hAnsi="Amiri" w:eastAsia="Amiri" w:cs="Amiri"/>
          <w:lang w:bidi="ar-SA"/>
          <w:color w:val="111111"/>
          <w:sz w:val="28"/>
          <w:szCs w:val="28"/>
          <w:rtl/>
        </w:rPr>
        <w:t xml:space="preserve">38936 .النجف الأشرف؛ مؤسسة كاشف الغطاء العامة؛ رقم المخطوط: 7972</w:t>
      </w:r>
    </w:p>
    <w:p>
      <w:pPr>
        <w:pStyle w:val="BookText"/>
      </w:pPr>
      <w:r>
        <w:rPr>
          <w:rFonts w:ascii="Amiri" w:hAnsi="Amiri" w:eastAsia="Amiri" w:cs="Amiri"/>
          <w:lang w:bidi="ar-SA"/>
          <w:color w:val="111111"/>
          <w:sz w:val="28"/>
          <w:szCs w:val="28"/>
          <w:rtl/>
        </w:rPr>
        <w:t xml:space="preserve">كا :طه بن عبّاس ،تا: 1294ه- ، 244 ص [ف: 1-241]</w:t>
      </w:r>
    </w:p>
    <w:p>
      <w:pPr>
        <w:pStyle w:val="BookText"/>
      </w:pPr>
      <w:r>
        <w:rPr>
          <w:rFonts w:ascii="Amiri" w:hAnsi="Amiri" w:eastAsia="Amiri" w:cs="Amiri"/>
          <w:lang w:bidi="ar-SA"/>
          <w:color w:val="111111"/>
          <w:sz w:val="28"/>
          <w:szCs w:val="28"/>
          <w:rtl/>
        </w:rPr>
        <w:t xml:space="preserve">38937 . النجف الأشرف؛ مكتبة الإمام الخوئي؛ رقم المخطوط: 213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13ه- عليها حواش بإمضاء سعد الدین»؛ 88ق، 13س 22*16سم [ف: 1-337]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38938 .کربلاء؛ العتبة العباسية؛ رقم المخطوط: 391</w:t>
      </w:r>
    </w:p>
    <w:p>
      <w:pPr>
        <w:pStyle w:val="BookText"/>
      </w:pPr>
      <w:r>
        <w:rPr>
          <w:rFonts w:ascii="Amiri" w:hAnsi="Amiri" w:eastAsia="Amiri" w:cs="Amiri"/>
          <w:lang w:bidi="ar-SA"/>
          <w:color w:val="111111"/>
          <w:sz w:val="28"/>
          <w:szCs w:val="28"/>
          <w:rtl/>
        </w:rPr>
        <w:t xml:space="preserve">أوّلها :مطابق؛ آخرها :كيهدي ويناجي ويرتجي وينجري أي يقرض ويستدعي فاجري عليها أحكام يرمي وصرفها</w:t>
      </w:r>
    </w:p>
    <w:p>
      <w:pPr>
        <w:pStyle w:val="BookText"/>
      </w:pPr>
      <w:r>
        <w:rPr>
          <w:rFonts w:ascii="IRNazanin" w:hAnsi="IRNazanin" w:eastAsia="IRNazanin" w:cs="IRNazanin"/>
          <w:lang w:bidi="fa-IR"/>
          <w:color w:val="111111"/>
          <w:sz w:val="28"/>
          <w:szCs w:val="28"/>
          <w:rtl/>
        </w:rPr>
        <w:t xml:space="preserve">نسخ، کا :مجهول، تا :القرن 13ه- ناقصة : الآخر؛ 98 ق 11س 21*315سم [ف: 1-432]</w:t>
      </w:r>
    </w:p>
    <w:p>
      <w:pPr>
        <w:pStyle w:val="BookText"/>
      </w:pPr>
      <w:r>
        <w:rPr>
          <w:rFonts w:ascii="Amiri" w:hAnsi="Amiri" w:eastAsia="Amiri" w:cs="Amiri"/>
          <w:lang w:bidi="ar-SA"/>
          <w:color w:val="111111"/>
          <w:sz w:val="28"/>
          <w:szCs w:val="28"/>
          <w:rtl/>
        </w:rPr>
        <w:t xml:space="preserve">38939 .النجف الأشرف؛ جامعة النجف (مكتبة)؛ رقم المخطوط: 123/3</w:t>
      </w:r>
    </w:p>
    <w:p>
      <w:pPr>
        <w:pStyle w:val="BookText"/>
      </w:pPr>
      <w:r>
        <w:rPr>
          <w:rFonts w:ascii="IRNazanin" w:hAnsi="IRNazanin" w:eastAsia="IRNazanin" w:cs="IRNazanin"/>
          <w:lang w:bidi="fa-IR"/>
          <w:color w:val="111111"/>
          <w:sz w:val="28"/>
          <w:szCs w:val="28"/>
          <w:rtl/>
        </w:rPr>
        <w:t xml:space="preserve">نسخ ،کا :مجهول ،تا :القرن 13ه- 32 ق (161ب-192ب)، 21*17سم [اوراق عتیق: 1</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Times New Roman" w:hAnsi="Times New Roman" w:eastAsia="Times New Roman" w:cs="Times New Roman"/>
          <w:lang w:val="en-US" w:bidi="en-US"/>
          <w:color w:val="111111"/>
          <w:sz w:val="28"/>
          <w:szCs w:val="28"/>
          <w:rtl/>
        </w:rPr>
        <w:t xml:space="preserve">38940.</w:t>
      </w:r>
    </w:p>
    <w:p>
      <w:pPr>
        <w:pStyle w:val="BookText"/>
      </w:pPr>
      <w:r>
        <w:rPr>
          <w:rFonts w:ascii="Amiri" w:hAnsi="Amiri" w:eastAsia="Amiri" w:cs="Amiri"/>
          <w:lang w:bidi="ar-SA"/>
          <w:color w:val="111111"/>
          <w:sz w:val="28"/>
          <w:szCs w:val="28"/>
          <w:rtl/>
        </w:rPr>
        <w:t xml:space="preserve">بغداد؛ مركز البحوث والدراسات؛ رقم المخطوط: 400 ت 432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13ه- 43 ص [(مصورات) -</w:t>
      </w:r>
    </w:p>
    <w:p>
      <w:pPr>
        <w:pStyle w:val="BookText"/>
      </w:pPr>
      <w:r>
        <w:rPr>
          <w:rFonts w:ascii="IRNazanin" w:hAnsi="IRNazanin" w:eastAsia="IRNazanin" w:cs="IRNazanin"/>
          <w:lang w:bidi="fa-IR"/>
          <w:color w:val="111111"/>
          <w:sz w:val="28"/>
          <w:szCs w:val="28"/>
          <w:rtl/>
        </w:rPr>
        <w:t xml:space="preserve">ف: 302]</w:t>
      </w:r>
    </w:p>
    <w:p>
      <w:pPr>
        <w:pStyle w:val="BookText"/>
      </w:pPr>
      <w:r>
        <w:rPr>
          <w:rFonts w:ascii="Amiri" w:hAnsi="Amiri" w:eastAsia="Amiri" w:cs="Amiri"/>
          <w:lang w:bidi="ar-SA"/>
          <w:color w:val="111111"/>
          <w:sz w:val="28"/>
          <w:szCs w:val="28"/>
          <w:rtl/>
        </w:rPr>
        <w:t xml:space="preserve">38941 . النجف الأشرف؛ مكتبة آية الله الحكيم العامة؛ رقم المخطوط: 2729</w:t>
      </w:r>
    </w:p>
    <w:p>
      <w:pPr>
        <w:pStyle w:val="BookText"/>
      </w:pPr>
      <w:r>
        <w:rPr>
          <w:rFonts w:ascii="Amiri" w:hAnsi="Amiri" w:eastAsia="Amiri" w:cs="Amiri"/>
          <w:lang w:bidi="ar-SA"/>
          <w:color w:val="111111"/>
          <w:sz w:val="28"/>
          <w:szCs w:val="28"/>
          <w:rtl/>
        </w:rPr>
        <w:t xml:space="preserve">كا :لي اكبر بن محمّد علي، تا: 1303ه-؛ 30 ص ،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38942 .بغداد؛ دار المخطوطات؛ رقم المخطوط: 2596</w:t>
      </w:r>
    </w:p>
    <w:p>
      <w:pPr>
        <w:pStyle w:val="BookText"/>
      </w:pPr>
      <w:r>
        <w:rPr>
          <w:rFonts w:ascii="Amiri" w:hAnsi="Amiri" w:eastAsia="Amiri" w:cs="Amiri"/>
          <w:lang w:bidi="ar-SA"/>
          <w:color w:val="111111"/>
          <w:sz w:val="28"/>
          <w:szCs w:val="28"/>
          <w:rtl/>
        </w:rPr>
        <w:t xml:space="preserve">كا :محمّد علي حاج بكر، تا: 1306ه-، 204 ص 12 س ، 22*16 سم [المتحف العراقي - ف:</w:t>
      </w:r>
    </w:p>
    <w:p>
      <w:pPr>
        <w:pStyle w:val="BookText"/>
      </w:pPr>
      <w:r>
        <w:rPr>
          <w:rFonts w:ascii="Amiri" w:hAnsi="Amiri" w:eastAsia="Amiri" w:cs="Amiri"/>
          <w:lang w:bidi="ar-SA"/>
          <w:color w:val="111111"/>
          <w:sz w:val="28"/>
          <w:szCs w:val="28"/>
          <w:rtl/>
        </w:rPr>
        <w:t xml:space="preserve">اللغوية -41]</w:t>
      </w:r>
    </w:p>
    <w:p>
      <w:pPr>
        <w:pStyle w:val="BookText"/>
      </w:pPr>
      <w:r>
        <w:rPr>
          <w:rFonts w:ascii="Amiri" w:hAnsi="Amiri" w:eastAsia="Amiri" w:cs="Amiri"/>
          <w:lang w:bidi="ar-SA"/>
          <w:color w:val="111111"/>
          <w:sz w:val="28"/>
          <w:szCs w:val="28"/>
          <w:rtl/>
        </w:rPr>
        <w:t xml:space="preserve">38943 . النجف الأشرف؛ مؤسسة كاشف الغطاء العامة؛ رقم المخطوط: 7473</w:t>
      </w:r>
    </w:p>
    <w:p>
      <w:pPr>
        <w:pStyle w:val="BookText"/>
      </w:pPr>
      <w:r>
        <w:rPr>
          <w:rFonts w:ascii="IRNazanin" w:hAnsi="IRNazanin" w:eastAsia="IRNazanin" w:cs="IRNazanin"/>
          <w:lang w:bidi="fa-IR"/>
          <w:color w:val="111111"/>
          <w:sz w:val="28"/>
          <w:szCs w:val="28"/>
          <w:rtl/>
        </w:rPr>
        <w:t xml:space="preserve">کا :مجهول، تا: 1310 ه- 248 ص [ف: 1-241]</w:t>
      </w:r>
    </w:p>
    <w:p>
      <w:pPr>
        <w:pStyle w:val="BookText"/>
      </w:pPr>
      <w:r>
        <w:rPr>
          <w:rFonts w:ascii="Amiri" w:hAnsi="Amiri" w:eastAsia="Amiri" w:cs="Amiri"/>
          <w:lang w:bidi="ar-SA"/>
          <w:color w:val="111111"/>
          <w:sz w:val="28"/>
          <w:szCs w:val="28"/>
          <w:rtl/>
        </w:rPr>
        <w:t xml:space="preserve">38944 .الموصل ؛ المكتبة المركزية؛ رقم المخطوط: 152</w:t>
      </w:r>
    </w:p>
    <w:p>
      <w:pPr>
        <w:pStyle w:val="BookText"/>
      </w:pPr>
      <w:r>
        <w:rPr>
          <w:rFonts w:ascii="IRNazanin" w:hAnsi="IRNazanin" w:eastAsia="IRNazanin" w:cs="IRNazanin"/>
          <w:lang w:bidi="fa-IR"/>
          <w:color w:val="111111"/>
          <w:sz w:val="28"/>
          <w:szCs w:val="28"/>
          <w:rtl/>
        </w:rPr>
        <w:t xml:space="preserve">کا :محمّد بن حمدان السويدي الموصلي، تا: 1327ه- [ مجلة المجمع العلمي العراقي</w:t>
      </w:r>
    </w:p>
    <w:p>
      <w:pPr>
        <w:pStyle w:val="BookText"/>
      </w:pPr>
      <w:r>
        <w:rPr>
          <w:rFonts w:ascii="IRNazanin" w:hAnsi="IRNazanin" w:eastAsia="IRNazanin" w:cs="IRNazanin"/>
          <w:lang w:bidi="fa-IR"/>
          <w:color w:val="111111"/>
          <w:sz w:val="28"/>
          <w:szCs w:val="28"/>
          <w:rtl/>
        </w:rPr>
        <w:t xml:space="preserve">مجلد 15-317]</w:t>
      </w:r>
    </w:p>
    <w:p>
      <w:pPr>
        <w:pStyle w:val="BookText"/>
      </w:pPr>
      <w:r>
        <w:rPr>
          <w:rFonts w:ascii="Times New Roman" w:hAnsi="Times New Roman" w:eastAsia="Times New Roman" w:cs="Times New Roman"/>
          <w:lang w:val="en-US" w:bidi="en-US"/>
          <w:color w:val="111111"/>
          <w:sz w:val="28"/>
          <w:szCs w:val="28"/>
          <w:rtl/>
        </w:rPr>
        <w:t xml:space="preserve">38945.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4869</w:t>
      </w:r>
    </w:p>
    <w:p>
      <w:pPr>
        <w:pStyle w:val="BookText"/>
      </w:pPr>
      <w:r>
        <w:rPr>
          <w:rFonts w:ascii="IRNazanin" w:hAnsi="IRNazanin" w:eastAsia="IRNazanin" w:cs="IRNazanin"/>
          <w:lang w:bidi="fa-IR"/>
          <w:color w:val="111111"/>
          <w:sz w:val="28"/>
          <w:szCs w:val="28"/>
          <w:rtl/>
        </w:rPr>
        <w:t xml:space="preserve">کا :محمّد بن حمدان السويري، تا: 1327ه- 174 ص [ف: 1-241]</w:t>
      </w:r>
    </w:p>
    <w:p>
      <w:pPr>
        <w:pStyle w:val="BookText"/>
      </w:pPr>
      <w:r>
        <w:rPr>
          <w:rFonts w:ascii="Amiri" w:hAnsi="Amiri" w:eastAsia="Amiri" w:cs="Amiri"/>
          <w:lang w:bidi="ar-SA"/>
          <w:color w:val="111111"/>
          <w:sz w:val="28"/>
          <w:szCs w:val="28"/>
          <w:rtl/>
        </w:rPr>
        <w:t xml:space="preserve">38946 . السليمانية؛ مكتبة الأوقاف المركزية؛ رقم المخطوط: ت/مجاميع 1338</w:t>
      </w:r>
    </w:p>
    <w:p>
      <w:pPr>
        <w:pStyle w:val="BookText"/>
      </w:pPr>
      <w:r>
        <w:rPr>
          <w:rFonts w:ascii="Amiri" w:hAnsi="Amiri" w:eastAsia="Amiri" w:cs="Amiri"/>
          <w:lang w:bidi="ar-SA"/>
          <w:color w:val="111111"/>
          <w:sz w:val="28"/>
          <w:szCs w:val="28"/>
          <w:rtl/>
        </w:rPr>
        <w:t xml:space="preserve">كا :عبد الله بن ملا أحمد الشهاب الديني، تا: 1329ه- بانه (مدرسة ملا عبدالسلام)؛</w:t>
      </w:r>
    </w:p>
    <w:p>
      <w:pPr>
        <w:pStyle w:val="BookText"/>
      </w:pPr>
      <w:r>
        <w:rPr>
          <w:rFonts w:ascii="IRNazanin" w:hAnsi="IRNazanin" w:eastAsia="IRNazanin" w:cs="IRNazanin"/>
          <w:lang w:bidi="fa-IR"/>
          <w:color w:val="111111"/>
          <w:sz w:val="28"/>
          <w:szCs w:val="28"/>
          <w:rtl/>
        </w:rPr>
        <w:t xml:space="preserve">96 ق، 11 س، 23*16سم [ف: 3-158]</w:t>
      </w:r>
    </w:p>
    <w:p>
      <w:pPr>
        <w:pStyle w:val="BookText"/>
      </w:pPr>
      <w:r>
        <w:rPr>
          <w:rFonts w:ascii="Amiri" w:hAnsi="Amiri" w:eastAsia="Amiri" w:cs="Amiri"/>
          <w:lang w:bidi="ar-SA"/>
          <w:color w:val="111111"/>
          <w:sz w:val="28"/>
          <w:szCs w:val="28"/>
          <w:rtl/>
        </w:rPr>
        <w:t xml:space="preserve">38947 .السليمانية؛ مكتبة الأوقاف المركزية؛ رقم المخطوط ت/مجاميع /1197</w:t>
      </w:r>
    </w:p>
    <w:p>
      <w:pPr>
        <w:pStyle w:val="BookText"/>
      </w:pPr>
      <w:r>
        <w:rPr>
          <w:rFonts w:ascii="IRNazanin" w:hAnsi="IRNazanin" w:eastAsia="IRNazanin" w:cs="IRNazanin"/>
          <w:lang w:bidi="fa-IR"/>
          <w:color w:val="111111"/>
          <w:sz w:val="28"/>
          <w:szCs w:val="28"/>
          <w:rtl/>
        </w:rPr>
        <w:t xml:space="preserve">کا :مجهول ،تا: مجهول 89ق، 12 س 21*16سم [ف: 3-158]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ت/687</w:t>
      </w:r>
    </w:p>
    <w:p>
      <w:pPr>
        <w:pStyle w:val="BookText"/>
      </w:pPr>
      <w:r>
        <w:rPr>
          <w:rFonts w:ascii="Amiri" w:hAnsi="Amiri" w:eastAsia="Amiri" w:cs="Amiri"/>
          <w:lang w:bidi="ar-SA"/>
          <w:color w:val="111111"/>
          <w:sz w:val="28"/>
          <w:szCs w:val="28"/>
          <w:rtl/>
        </w:rPr>
        <w:t xml:space="preserve">أوّلها :والتصريف علم اي تصديق بأصول أو ملكة متعلقة بأصول موصوفة بأنها بها الأحكام الجزئية التي هي أحوال أبنية الكلمة؛ آخرها :نحو جمل وحجر أن يجمع في القلة على أفعال وفي الكثرة على فعل بكسر الفاء وقد تلحقة التاء.</w:t>
      </w:r>
    </w:p>
    <w:p>
      <w:pPr>
        <w:pStyle w:val="BookText"/>
      </w:pPr>
      <w:r>
        <w:rPr>
          <w:rFonts w:ascii="IRNazanin" w:hAnsi="IRNazanin" w:eastAsia="IRNazanin" w:cs="IRNazanin"/>
          <w:lang w:bidi="fa-IR"/>
          <w:color w:val="111111"/>
          <w:sz w:val="28"/>
          <w:szCs w:val="28"/>
          <w:rtl/>
        </w:rPr>
        <w:t xml:space="preserve">کا :مجهول ،تا :مجهول؛ 91،ق، 13 س 23*18سم [ف: 2-254]</w:t>
      </w:r>
    </w:p>
    <w:p>
      <w:pPr>
        <w:pStyle w:val="BookText"/>
      </w:pPr>
      <w:r>
        <w:rPr>
          <w:rFonts w:ascii="Amiri" w:hAnsi="Amiri" w:eastAsia="Amiri" w:cs="Amiri"/>
          <w:lang w:bidi="ar-SA"/>
          <w:color w:val="111111"/>
          <w:sz w:val="28"/>
          <w:szCs w:val="28"/>
          <w:rtl/>
        </w:rPr>
        <w:t xml:space="preserve">38949 . السليمانية؛ مكتبة الأوقاف المركزية؛ رقم المخطوط: ت/ 739</w:t>
      </w:r>
    </w:p>
    <w:p>
      <w:pPr>
        <w:pStyle w:val="BookText"/>
      </w:pPr>
      <w:r>
        <w:rPr>
          <w:rFonts w:ascii="IRNazanin" w:hAnsi="IRNazanin" w:eastAsia="IRNazanin" w:cs="IRNazanin"/>
          <w:lang w:bidi="fa-IR"/>
          <w:color w:val="111111"/>
          <w:sz w:val="28"/>
          <w:szCs w:val="28"/>
          <w:rtl/>
        </w:rPr>
        <w:t xml:space="preserve">کا :مجهول ،تا: مجهول؛ 63 ق 23*14سم [ف: 2-254]</w:t>
      </w:r>
    </w:p>
    <w:p>
      <w:pPr>
        <w:pStyle w:val="BookText"/>
      </w:pPr>
      <w:r>
        <w:rPr>
          <w:rFonts w:ascii="Amiri" w:hAnsi="Amiri" w:eastAsia="Amiri" w:cs="Amiri"/>
          <w:lang w:bidi="ar-SA"/>
          <w:color w:val="111111"/>
          <w:sz w:val="28"/>
          <w:szCs w:val="28"/>
          <w:rtl/>
        </w:rPr>
        <w:t xml:space="preserve">38950 .النجف الأشرف؛ مؤسسة كاشف الغطاء العامة؛ رقم المخطوط: 3402</w:t>
      </w:r>
    </w:p>
    <w:p>
      <w:pPr>
        <w:pStyle w:val="BookText"/>
      </w:pPr>
      <w:r>
        <w:rPr>
          <w:rFonts w:ascii="IRNazanin" w:hAnsi="IRNazanin" w:eastAsia="IRNazanin" w:cs="IRNazanin"/>
          <w:lang w:bidi="fa-IR"/>
          <w:color w:val="111111"/>
          <w:sz w:val="28"/>
          <w:szCs w:val="28"/>
          <w:rtl/>
        </w:rPr>
        <w:t xml:space="preserve">کا :مجهول ،تا: مجهول؛ ناقصة :الآخر؛ 230 ص [ف: 1-242]</w:t>
      </w:r>
    </w:p>
    <w:p>
      <w:pPr>
        <w:pStyle w:val="BookText"/>
      </w:pPr>
      <w:r>
        <w:rPr>
          <w:rFonts w:ascii="Amiri" w:hAnsi="Amiri" w:eastAsia="Amiri" w:cs="Amiri"/>
          <w:lang w:bidi="ar-SA"/>
          <w:color w:val="111111"/>
          <w:sz w:val="28"/>
          <w:szCs w:val="28"/>
          <w:rtl/>
        </w:rPr>
        <w:t xml:space="preserve">38951 . السليمانية؛ مكتبة الأوقاف المركزية؛ رقم المخطوط ت 1290</w:t>
      </w:r>
    </w:p>
    <w:p>
      <w:pPr>
        <w:pStyle w:val="BookText"/>
      </w:pPr>
      <w:r>
        <w:rPr>
          <w:rFonts w:ascii="IRNazanin" w:hAnsi="IRNazanin" w:eastAsia="IRNazanin" w:cs="IRNazanin"/>
          <w:lang w:bidi="fa-IR"/>
          <w:color w:val="111111"/>
          <w:sz w:val="28"/>
          <w:szCs w:val="28"/>
          <w:rtl/>
        </w:rPr>
        <w:t xml:space="preserve">کا :مجهول ،تا :مجهول 97 ق 22*16سم [ف: 3-158]</w:t>
      </w:r>
    </w:p>
    <w:p>
      <w:pPr>
        <w:pStyle w:val="BookText"/>
      </w:pPr>
      <w:r>
        <w:rPr>
          <w:rFonts w:ascii="Amiri" w:hAnsi="Amiri" w:eastAsia="Amiri" w:cs="Amiri"/>
          <w:lang w:bidi="ar-SA"/>
          <w:color w:val="111111"/>
          <w:sz w:val="28"/>
          <w:szCs w:val="28"/>
          <w:rtl/>
        </w:rPr>
        <w:t xml:space="preserve">38952 . النجف الأشرف؛ مكتبة آية الله الحكيم العامة رقم المخطوط : 2580</w:t>
      </w:r>
    </w:p>
    <w:p>
      <w:pPr>
        <w:pStyle w:val="BookText"/>
      </w:pPr>
      <w:r>
        <w:rPr>
          <w:rFonts w:ascii="IRNazanin" w:hAnsi="IRNazanin" w:eastAsia="IRNazanin" w:cs="IRNazanin"/>
          <w:lang w:bidi="fa-IR"/>
          <w:color w:val="111111"/>
          <w:sz w:val="28"/>
          <w:szCs w:val="28"/>
          <w:rtl/>
        </w:rPr>
        <w:t xml:space="preserve">کا:مجهول، تا :مجهول 29 ص 21 س 34*20 سم [ معجم المخطوطات النجفية: 531]</w:t>
      </w:r>
    </w:p>
    <w:p>
      <w:pPr>
        <w:pStyle w:val="BookText"/>
      </w:pPr>
      <w:r>
        <w:rPr>
          <w:rFonts w:ascii="Amiri" w:hAnsi="Amiri" w:eastAsia="Amiri" w:cs="Amiri"/>
          <w:lang w:bidi="ar-SA"/>
          <w:color w:val="111111"/>
          <w:sz w:val="28"/>
          <w:szCs w:val="28"/>
          <w:rtl/>
        </w:rPr>
        <w:t xml:space="preserve">38953 . النجف الأشرف؛ حسينيه شوشتريها رقم المخطوط: 463</w:t>
      </w:r>
    </w:p>
    <w:p>
      <w:pPr>
        <w:pStyle w:val="BookText"/>
      </w:pPr>
      <w:r>
        <w:rPr>
          <w:rFonts w:ascii="IRNazanin" w:hAnsi="IRNazanin" w:eastAsia="IRNazanin" w:cs="IRNazanin"/>
          <w:lang w:bidi="fa-IR"/>
          <w:color w:val="111111"/>
          <w:sz w:val="28"/>
          <w:szCs w:val="28"/>
          <w:rtl/>
        </w:rPr>
        <w:t xml:space="preserve">کا :مجهول ،تا :مجهول [نشریه :11-802]</w:t>
      </w:r>
    </w:p>
    <w:p>
      <w:pPr>
        <w:pStyle w:val="BookText"/>
      </w:pPr>
      <w:r>
        <w:rPr>
          <w:rFonts w:ascii="Amiri" w:hAnsi="Amiri" w:eastAsia="Amiri" w:cs="Amiri"/>
          <w:lang w:bidi="ar-SA"/>
          <w:color w:val="111111"/>
          <w:sz w:val="28"/>
          <w:szCs w:val="28"/>
          <w:rtl/>
        </w:rPr>
        <w:t xml:space="preserve">38954 . الموصل؛ جامع النبي شيث (في الأوقاف العامة)؛ رقم المخطوط: 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2-199]</w:t>
      </w:r>
    </w:p>
    <w:p>
      <w:pPr>
        <w:pStyle w:val="BookText"/>
      </w:pPr>
      <w:r>
        <w:rPr>
          <w:rFonts w:ascii="Times New Roman" w:hAnsi="Times New Roman" w:eastAsia="Times New Roman" w:cs="Times New Roman"/>
          <w:lang w:val="en-US" w:bidi="en-US"/>
          <w:color w:val="111111"/>
          <w:sz w:val="28"/>
          <w:szCs w:val="28"/>
          <w:rtl/>
        </w:rPr>
        <w:t xml:space="preserve">38955.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22/19/2</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3-117]</w:t>
      </w:r>
    </w:p>
    <w:p>
      <w:pPr>
        <w:pStyle w:val="BookText"/>
      </w:pPr>
      <w:r>
        <w:rPr>
          <w:rFonts w:ascii="Times New Roman" w:hAnsi="Times New Roman" w:eastAsia="Times New Roman" w:cs="Times New Roman"/>
          <w:lang w:val="en-US" w:bidi="en-US"/>
          <w:color w:val="111111"/>
          <w:sz w:val="28"/>
          <w:szCs w:val="28"/>
          <w:rtl/>
        </w:rPr>
        <w:t xml:space="preserve">38956.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2154</w:t>
      </w:r>
    </w:p>
    <w:p>
      <w:pPr>
        <w:pStyle w:val="BookText"/>
      </w:pPr>
      <w:r>
        <w:rPr>
          <w:rFonts w:ascii="IRNazanin" w:hAnsi="IRNazanin" w:eastAsia="IRNazanin" w:cs="IRNazanin"/>
          <w:lang w:bidi="fa-IR"/>
          <w:color w:val="111111"/>
          <w:sz w:val="28"/>
          <w:szCs w:val="28"/>
          <w:rtl/>
        </w:rPr>
        <w:t xml:space="preserve">کا: مجهول، تا :مجهول؛ 174 ص [ف: 1-242]</w:t>
      </w:r>
    </w:p>
    <w:p>
      <w:pPr>
        <w:pStyle w:val="BookText"/>
      </w:pPr>
      <w:r>
        <w:rPr>
          <w:rFonts w:ascii="Times New Roman" w:hAnsi="Times New Roman" w:eastAsia="Times New Roman" w:cs="Times New Roman"/>
          <w:lang w:val="en-US" w:bidi="en-US"/>
          <w:color w:val="111111"/>
          <w:sz w:val="28"/>
          <w:szCs w:val="28"/>
          <w:rtl/>
        </w:rPr>
        <w:t xml:space="preserve">38957.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5262</w:t>
      </w:r>
    </w:p>
    <w:p>
      <w:pPr>
        <w:pStyle w:val="BookText"/>
      </w:pPr>
      <w:r>
        <w:rPr>
          <w:rFonts w:ascii="IRNazanin" w:hAnsi="IRNazanin" w:eastAsia="IRNazanin" w:cs="IRNazanin"/>
          <w:lang w:bidi="fa-IR"/>
          <w:color w:val="111111"/>
          <w:sz w:val="28"/>
          <w:szCs w:val="28"/>
          <w:rtl/>
        </w:rPr>
        <w:t xml:space="preserve">کا :مجهول ،تا :مجهول؛ 122 ص [ف: 1-242]</w:t>
      </w:r>
    </w:p>
    <w:p>
      <w:pPr>
        <w:pStyle w:val="BookText"/>
      </w:pPr>
      <w:r>
        <w:rPr>
          <w:rFonts w:ascii="Times New Roman" w:hAnsi="Times New Roman" w:eastAsia="Times New Roman" w:cs="Times New Roman"/>
          <w:lang w:val="en-US" w:bidi="en-US"/>
          <w:color w:val="111111"/>
          <w:sz w:val="28"/>
          <w:szCs w:val="28"/>
          <w:rtl/>
        </w:rPr>
        <w:t xml:space="preserve">38958.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5229</w:t>
      </w:r>
    </w:p>
    <w:p>
      <w:pPr>
        <w:pStyle w:val="BookText"/>
      </w:pPr>
      <w:r>
        <w:rPr>
          <w:rFonts w:ascii="Amiri" w:hAnsi="Amiri" w:eastAsia="Amiri" w:cs="Amiri"/>
          <w:lang w:bidi="ar-SA"/>
          <w:color w:val="111111"/>
          <w:sz w:val="28"/>
          <w:szCs w:val="28"/>
          <w:rtl/>
        </w:rPr>
        <w:t xml:space="preserve">كا: علي محمّد بن محمّد تقي ،تا :مجهول؛ ناقصة: الأوّل ؛ 109 ص [ف: 1-242]</w:t>
      </w:r>
    </w:p>
    <w:p>
      <w:pPr>
        <w:pStyle w:val="BookText"/>
      </w:pPr>
      <w:r>
        <w:rPr>
          <w:rFonts w:ascii="Amiri" w:hAnsi="Amiri" w:eastAsia="Amiri" w:cs="Amiri"/>
          <w:lang w:bidi="ar-SA"/>
          <w:color w:val="111111"/>
          <w:sz w:val="28"/>
          <w:szCs w:val="28"/>
          <w:rtl/>
        </w:rPr>
        <w:t xml:space="preserve">38959 .النجف الأشرف؛ مؤسسة كاشف الغطاء العامة رقم المخطوط : 5224</w:t>
      </w:r>
    </w:p>
    <w:p>
      <w:pPr>
        <w:pStyle w:val="BookText"/>
      </w:pPr>
      <w:r>
        <w:rPr>
          <w:rFonts w:ascii="IRNazanin" w:hAnsi="IRNazanin" w:eastAsia="IRNazanin" w:cs="IRNazanin"/>
          <w:lang w:bidi="fa-IR"/>
          <w:color w:val="111111"/>
          <w:sz w:val="28"/>
          <w:szCs w:val="28"/>
          <w:rtl/>
        </w:rPr>
        <w:t xml:space="preserve">کا :مجهول ،تا :مجهول؛ 135 ص [ف: 1-242]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38960.</w:t>
      </w:r>
    </w:p>
    <w:p>
      <w:pPr>
        <w:pStyle w:val="BookText"/>
      </w:pPr>
      <w:r>
        <w:rPr>
          <w:rFonts w:ascii="Amiri" w:hAnsi="Amiri" w:eastAsia="Amiri" w:cs="Amiri"/>
          <w:lang w:bidi="ar-SA"/>
          <w:color w:val="111111"/>
          <w:sz w:val="28"/>
          <w:szCs w:val="28"/>
          <w:rtl/>
        </w:rPr>
        <w:t xml:space="preserve">بغداد؛ مكتبة الأوقاف العامة؛ رقم المخطوط: 1503</w:t>
      </w:r>
    </w:p>
    <w:p>
      <w:pPr>
        <w:pStyle w:val="BookText"/>
      </w:pPr>
      <w:r>
        <w:rPr>
          <w:rFonts w:ascii="IRNazanin" w:hAnsi="IRNazanin" w:eastAsia="IRNazanin" w:cs="IRNazanin"/>
          <w:lang w:bidi="fa-IR"/>
          <w:color w:val="111111"/>
          <w:sz w:val="28"/>
          <w:szCs w:val="28"/>
          <w:rtl/>
        </w:rPr>
        <w:t xml:space="preserve">کا :مجهول ،تا :مجهول؛ 168 ق، 18*12سم [ف: 3-371]</w:t>
      </w:r>
    </w:p>
    <w:p>
      <w:pPr>
        <w:pStyle w:val="BookText"/>
      </w:pPr>
      <w:r>
        <w:rPr>
          <w:rFonts w:ascii="Amiri" w:hAnsi="Amiri" w:eastAsia="Amiri" w:cs="Amiri"/>
          <w:lang w:bidi="ar-SA"/>
          <w:color w:val="111111"/>
          <w:sz w:val="28"/>
          <w:szCs w:val="28"/>
          <w:rtl/>
        </w:rPr>
        <w:t xml:space="preserve">38961 .بغداد؛ مكتبة الأوقاف العامة؛ رقم المخطوط: 1430</w:t>
      </w:r>
    </w:p>
    <w:p>
      <w:pPr>
        <w:pStyle w:val="BookText"/>
      </w:pPr>
      <w:r>
        <w:rPr>
          <w:rFonts w:ascii="Amiri" w:hAnsi="Amiri" w:eastAsia="Amiri" w:cs="Amiri"/>
          <w:lang w:bidi="ar-SA"/>
          <w:color w:val="111111"/>
          <w:sz w:val="28"/>
          <w:szCs w:val="28"/>
          <w:rtl/>
        </w:rPr>
        <w:t xml:space="preserve">كا :محمّد بن الياس بن إبراهيم، تا: مجهول؛ 149ق، 21*15سم [ف: 3-371]</w:t>
      </w:r>
    </w:p>
    <w:p>
      <w:pPr>
        <w:pStyle w:val="BookText"/>
      </w:pPr>
      <w:r>
        <w:rPr>
          <w:rFonts w:ascii="Times New Roman" w:hAnsi="Times New Roman" w:eastAsia="Times New Roman" w:cs="Times New Roman"/>
          <w:lang w:val="en-US" w:bidi="en-US"/>
          <w:color w:val="111111"/>
          <w:sz w:val="28"/>
          <w:szCs w:val="28"/>
          <w:rtl/>
        </w:rPr>
        <w:t xml:space="preserve">38962.</w:t>
      </w:r>
    </w:p>
    <w:p>
      <w:pPr>
        <w:pStyle w:val="BookText"/>
      </w:pPr>
      <w:r>
        <w:rPr>
          <w:rFonts w:ascii="Amiri" w:hAnsi="Amiri" w:eastAsia="Amiri" w:cs="Amiri"/>
          <w:lang w:bidi="ar-SA"/>
          <w:color w:val="111111"/>
          <w:sz w:val="28"/>
          <w:szCs w:val="28"/>
          <w:rtl/>
        </w:rPr>
        <w:t xml:space="preserve">بغداد؛ مكتبة الأوقاف العامة؛ رقم المخطوط: 1298</w:t>
      </w:r>
    </w:p>
    <w:p>
      <w:pPr>
        <w:pStyle w:val="BookText"/>
      </w:pPr>
      <w:r>
        <w:rPr>
          <w:rFonts w:ascii="IRNazanin" w:hAnsi="IRNazanin" w:eastAsia="IRNazanin" w:cs="IRNazanin"/>
          <w:lang w:bidi="fa-IR"/>
          <w:color w:val="111111"/>
          <w:sz w:val="28"/>
          <w:szCs w:val="28"/>
          <w:rtl/>
        </w:rPr>
        <w:t xml:space="preserve">کا :مجهول، تا :مجهول ،57ق 12*17سم [ف: 3-372]</w:t>
      </w:r>
    </w:p>
    <w:p>
      <w:pPr>
        <w:pStyle w:val="BookText"/>
      </w:pPr>
      <w:r>
        <w:rPr>
          <w:rFonts w:ascii="Amiri" w:hAnsi="Amiri" w:eastAsia="Amiri" w:cs="Amiri"/>
          <w:lang w:bidi="ar-SA"/>
          <w:color w:val="111111"/>
          <w:sz w:val="28"/>
          <w:szCs w:val="28"/>
          <w:rtl/>
        </w:rPr>
        <w:t xml:space="preserve">38963 . النجف الأشرف؛ مؤسسة كاشف الغطاء العامة؛ رقم المخطوط : 520</w:t>
      </w:r>
    </w:p>
    <w:p>
      <w:pPr>
        <w:pStyle w:val="BookText"/>
      </w:pPr>
      <w:r>
        <w:rPr>
          <w:rFonts w:ascii="IRNazanin" w:hAnsi="IRNazanin" w:eastAsia="IRNazanin" w:cs="IRNazanin"/>
          <w:lang w:bidi="fa-IR"/>
          <w:color w:val="111111"/>
          <w:sz w:val="28"/>
          <w:szCs w:val="28"/>
          <w:rtl/>
        </w:rPr>
        <w:t xml:space="preserve">کا :مجهول ،تا :مجهول؛ 125 ص [ف: 1-242]</w:t>
      </w:r>
    </w:p>
    <w:p>
      <w:pPr>
        <w:pStyle w:val="BookText"/>
      </w:pPr>
      <w:r>
        <w:rPr>
          <w:rFonts w:ascii="Times New Roman" w:hAnsi="Times New Roman" w:eastAsia="Times New Roman" w:cs="Times New Roman"/>
          <w:lang w:val="en-US" w:bidi="en-US"/>
          <w:color w:val="111111"/>
          <w:sz w:val="28"/>
          <w:szCs w:val="28"/>
          <w:rtl/>
        </w:rPr>
        <w:t xml:space="preserve">38964.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20/3/2</w:t>
      </w:r>
    </w:p>
    <w:p>
      <w:pPr>
        <w:pStyle w:val="BookText"/>
      </w:pPr>
      <w:r>
        <w:rPr>
          <w:rFonts w:ascii="IRNazanin" w:hAnsi="IRNazanin" w:eastAsia="IRNazanin" w:cs="IRNazanin"/>
          <w:lang w:bidi="fa-IR"/>
          <w:color w:val="111111"/>
          <w:sz w:val="28"/>
          <w:szCs w:val="28"/>
          <w:rtl/>
        </w:rPr>
        <w:t xml:space="preserve">کا :مجهول ،تا :مجهول؛ 11*14سم [الأوقاف العامة - موصل: 7-104]</w:t>
      </w:r>
    </w:p>
    <w:p>
      <w:pPr>
        <w:pStyle w:val="BookText"/>
      </w:pPr>
      <w:r>
        <w:rPr>
          <w:rFonts w:ascii="IRNazanin" w:hAnsi="IRNazanin" w:eastAsia="IRNazanin" w:cs="IRNazanin"/>
          <w:lang w:bidi="fa-IR"/>
          <w:color w:val="111111"/>
          <w:sz w:val="28"/>
          <w:szCs w:val="28"/>
          <w:rtl/>
        </w:rPr>
        <w:t xml:space="preserve">38965 .بغداد؛ دار المخطوطات؛ رقم المخطوط 70</w:t>
      </w:r>
    </w:p>
    <w:p>
      <w:pPr>
        <w:pStyle w:val="BookText"/>
      </w:pPr>
      <w:r>
        <w:rPr>
          <w:rFonts w:ascii="IRNazanin" w:hAnsi="IRNazanin" w:eastAsia="IRNazanin" w:cs="IRNazanin"/>
          <w:lang w:bidi="fa-IR"/>
          <w:color w:val="111111"/>
          <w:sz w:val="28"/>
          <w:szCs w:val="28"/>
          <w:rtl/>
        </w:rPr>
        <w:t xml:space="preserve">کا :مجهول، تا: مجهول؛ 228، ص 13 س 19*12سم [المتحف العراقي - ف: اللغوية -41]</w:t>
      </w:r>
    </w:p>
    <w:p>
      <w:pPr>
        <w:pStyle w:val="BookText"/>
      </w:pPr>
      <w:r>
        <w:rPr>
          <w:rFonts w:ascii="Amiri" w:hAnsi="Amiri" w:eastAsia="Amiri" w:cs="Amiri"/>
          <w:lang w:bidi="ar-SA"/>
          <w:color w:val="111111"/>
          <w:sz w:val="28"/>
          <w:szCs w:val="28"/>
          <w:rtl/>
        </w:rPr>
        <w:t xml:space="preserve">38966 .بغداد؛ خزانة قاسم محمّد الرجب؛ رقم المخطوط: 454</w:t>
      </w:r>
    </w:p>
    <w:p>
      <w:pPr>
        <w:pStyle w:val="BookText"/>
      </w:pPr>
      <w:r>
        <w:rPr>
          <w:rFonts w:ascii="IRNazanin" w:hAnsi="IRNazanin" w:eastAsia="IRNazanin" w:cs="IRNazanin"/>
          <w:lang w:bidi="fa-IR"/>
          <w:color w:val="111111"/>
          <w:sz w:val="28"/>
          <w:szCs w:val="28"/>
          <w:rtl/>
        </w:rPr>
        <w:t xml:space="preserve">کا :مجهول، تا: مجهول [ف: 3-18]</w:t>
      </w:r>
    </w:p>
    <w:p>
      <w:pPr>
        <w:pStyle w:val="BookText"/>
      </w:pPr>
      <w:r>
        <w:rPr>
          <w:rFonts w:ascii="Amiri" w:hAnsi="Amiri" w:eastAsia="Amiri" w:cs="Amiri"/>
          <w:lang w:bidi="ar-SA"/>
          <w:color w:val="111111"/>
          <w:sz w:val="28"/>
          <w:szCs w:val="28"/>
          <w:rtl/>
        </w:rPr>
        <w:t xml:space="preserve">38967 .بغداد؛ خزانة قاسم محمّد الرجب؛ رقم المخطوط 71</w:t>
      </w:r>
    </w:p>
    <w:p>
      <w:pPr>
        <w:pStyle w:val="BookText"/>
      </w:pPr>
      <w:r>
        <w:rPr>
          <w:rFonts w:ascii="IRNazanin" w:hAnsi="IRNazanin" w:eastAsia="IRNazanin" w:cs="IRNazanin"/>
          <w:lang w:bidi="fa-IR"/>
          <w:color w:val="111111"/>
          <w:sz w:val="28"/>
          <w:szCs w:val="28"/>
          <w:rtl/>
        </w:rPr>
        <w:t xml:space="preserve">کا :مجهول، تا: مجهول [ف: 101]</w:t>
      </w:r>
    </w:p>
    <w:p>
      <w:pPr>
        <w:pStyle w:val="BookText"/>
      </w:pPr>
      <w:r>
        <w:rPr>
          <w:rFonts w:ascii="IRNazanin" w:hAnsi="IRNazanin" w:eastAsia="IRNazanin" w:cs="IRNazanin"/>
          <w:lang w:bidi="fa-IR"/>
          <w:color w:val="111111"/>
          <w:sz w:val="28"/>
          <w:szCs w:val="28"/>
          <w:rtl/>
        </w:rPr>
        <w:t xml:space="preserve">38968 .بغداد؛ دار المخطوطات؛ رقم المخطوط : 1883</w:t>
      </w:r>
    </w:p>
    <w:p>
      <w:pPr>
        <w:pStyle w:val="BookText"/>
      </w:pPr>
      <w:r>
        <w:rPr>
          <w:rFonts w:ascii="IRNazanin" w:hAnsi="IRNazanin" w:eastAsia="IRNazanin" w:cs="IRNazanin"/>
          <w:lang w:bidi="fa-IR"/>
          <w:color w:val="111111"/>
          <w:sz w:val="28"/>
          <w:szCs w:val="28"/>
          <w:rtl/>
        </w:rPr>
        <w:t xml:space="preserve">کا: مجهول، تا :مجهول؛ 66 ص ، 23 س ، 15 *20/5 سم [المتحف العراقي - ف: اللغوية -41]</w:t>
      </w:r>
    </w:p>
    <w:p>
      <w:pPr>
        <w:pStyle w:val="BookText"/>
      </w:pPr>
      <w:r>
        <w:rPr>
          <w:rFonts w:ascii="Times New Roman" w:hAnsi="Times New Roman" w:eastAsia="Times New Roman" w:cs="Times New Roman"/>
          <w:lang w:val="en-US" w:bidi="en-US"/>
          <w:color w:val="111111"/>
          <w:sz w:val="28"/>
          <w:szCs w:val="28"/>
          <w:rtl/>
        </w:rPr>
        <w:t xml:space="preserve">38969.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7528</w:t>
      </w:r>
    </w:p>
    <w:p>
      <w:pPr>
        <w:pStyle w:val="BookText"/>
      </w:pPr>
      <w:r>
        <w:rPr>
          <w:rFonts w:ascii="IRNazanin" w:hAnsi="IRNazanin" w:eastAsia="IRNazanin" w:cs="IRNazanin"/>
          <w:lang w:bidi="fa-IR"/>
          <w:color w:val="111111"/>
          <w:sz w:val="28"/>
          <w:szCs w:val="28"/>
          <w:rtl/>
        </w:rPr>
        <w:t xml:space="preserve">کا :مجهول ،تا: مجهول؛ ناقصة : الآخر؛ 254ص [ف: 1-242]</w:t>
      </w:r>
    </w:p>
    <w:p>
      <w:pPr>
        <w:pStyle w:val="BookText"/>
      </w:pPr>
      <w:r>
        <w:rPr>
          <w:rFonts w:ascii="Times New Roman" w:hAnsi="Times New Roman" w:eastAsia="Times New Roman" w:cs="Times New Roman"/>
          <w:lang w:val="en-US" w:bidi="en-US"/>
          <w:color w:val="111111"/>
          <w:sz w:val="28"/>
          <w:szCs w:val="28"/>
          <w:rtl/>
        </w:rPr>
        <w:t xml:space="preserve">38970.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7202</w:t>
      </w:r>
    </w:p>
    <w:p>
      <w:pPr>
        <w:pStyle w:val="BookText"/>
      </w:pPr>
      <w:r>
        <w:rPr>
          <w:rFonts w:ascii="IRNazanin" w:hAnsi="IRNazanin" w:eastAsia="IRNazanin" w:cs="IRNazanin"/>
          <w:lang w:bidi="fa-IR"/>
          <w:color w:val="111111"/>
          <w:sz w:val="28"/>
          <w:szCs w:val="28"/>
          <w:rtl/>
        </w:rPr>
        <w:t xml:space="preserve">کا :مجهول، تا :مجهول؛ 194 ص [ف: 1-242]</w:t>
      </w:r>
    </w:p>
    <w:p>
      <w:pPr>
        <w:pStyle w:val="BookText"/>
      </w:pPr>
      <w:r>
        <w:rPr>
          <w:rFonts w:ascii="Amiri" w:hAnsi="Amiri" w:eastAsia="Amiri" w:cs="Amiri"/>
          <w:lang w:bidi="ar-SA"/>
          <w:color w:val="111111"/>
          <w:sz w:val="28"/>
          <w:szCs w:val="28"/>
          <w:rtl/>
        </w:rPr>
        <w:t xml:space="preserve">38971 .النجف الأشرف؛ مكتبة آية الله الحكيم العامة رقم المخطوط: 1150</w:t>
      </w:r>
    </w:p>
    <w:p>
      <w:pPr>
        <w:pStyle w:val="BookText"/>
      </w:pPr>
      <w:r>
        <w:rPr>
          <w:rFonts w:ascii="Amiri" w:hAnsi="Amiri" w:eastAsia="Amiri" w:cs="Amiri"/>
          <w:lang w:bidi="ar-SA"/>
          <w:color w:val="111111"/>
          <w:sz w:val="28"/>
          <w:szCs w:val="28"/>
          <w:rtl/>
        </w:rPr>
        <w:t xml:space="preserve">كا: إبراهيم نصر الله إبراهيم ،تا :مجهول؛ 13 ص ، 21/3*15سم[ معجم المخطوطات النجفية 531]</w:t>
      </w:r>
    </w:p>
    <w:p>
      <w:pPr>
        <w:pStyle w:val="BookText"/>
      </w:pPr>
      <w:r>
        <w:rPr>
          <w:rFonts w:ascii="Amiri" w:hAnsi="Amiri" w:eastAsia="Amiri" w:cs="Amiri"/>
          <w:lang w:bidi="ar-SA"/>
          <w:color w:val="111111"/>
          <w:sz w:val="28"/>
          <w:szCs w:val="28"/>
          <w:rtl/>
        </w:rPr>
        <w:t xml:space="preserve">38972 . النجف الأشرف؛ مكتبة آية الله الحكيم العامة؛ رقم المخطوط : 1317</w:t>
      </w:r>
    </w:p>
    <w:p>
      <w:pPr>
        <w:pStyle w:val="BookText"/>
      </w:pPr>
      <w:r>
        <w:rPr>
          <w:rFonts w:ascii="IRNazanin" w:hAnsi="IRNazanin" w:eastAsia="IRNazanin" w:cs="IRNazanin"/>
          <w:lang w:bidi="fa-IR"/>
          <w:color w:val="111111"/>
          <w:sz w:val="28"/>
          <w:szCs w:val="28"/>
          <w:rtl/>
        </w:rPr>
        <w:t xml:space="preserve">کا :مجهول، تا: مجهول؛ 75 ص 15/2 *19/5سم [ معجم المخطوطات النجفية : 532]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38973 . النجف الأشرف؛ مكتبة آية الله الحكيم العامة؛ رقم المخطوط: 6110</w:t>
      </w:r>
    </w:p>
    <w:p>
      <w:pPr>
        <w:pStyle w:val="BookText"/>
      </w:pPr>
      <w:r>
        <w:rPr>
          <w:rFonts w:ascii="IRNazanin" w:hAnsi="IRNazanin" w:eastAsia="IRNazanin" w:cs="IRNazanin"/>
          <w:lang w:bidi="fa-IR"/>
          <w:color w:val="111111"/>
          <w:sz w:val="28"/>
          <w:szCs w:val="28"/>
          <w:rtl/>
        </w:rPr>
        <w:t xml:space="preserve">کا: مجهول ،تا :مجهول؛ 16/5*22سم [ معجم المخطوطات النجفية: 532]</w:t>
      </w:r>
    </w:p>
    <w:p>
      <w:pPr>
        <w:pStyle w:val="BookText"/>
      </w:pPr>
      <w:r>
        <w:rPr>
          <w:rFonts w:ascii="Times New Roman" w:hAnsi="Times New Roman" w:eastAsia="Times New Roman" w:cs="Times New Roman"/>
          <w:lang w:val="en-US" w:bidi="en-US"/>
          <w:color w:val="111111"/>
          <w:sz w:val="28"/>
          <w:szCs w:val="28"/>
          <w:rtl/>
        </w:rPr>
        <w:t xml:space="preserve">38974.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4650</w:t>
      </w:r>
    </w:p>
    <w:p>
      <w:pPr>
        <w:pStyle w:val="BookText"/>
      </w:pPr>
      <w:r>
        <w:rPr>
          <w:rFonts w:ascii="IRNazanin" w:hAnsi="IRNazanin" w:eastAsia="IRNazanin" w:cs="IRNazanin"/>
          <w:lang w:bidi="fa-IR"/>
          <w:color w:val="111111"/>
          <w:sz w:val="28"/>
          <w:szCs w:val="28"/>
          <w:rtl/>
        </w:rPr>
        <w:t xml:space="preserve">کا :مجهول ،تا: مجهول؛ 278 ص [ف: 1-383]</w:t>
      </w:r>
    </w:p>
    <w:p>
      <w:pPr>
        <w:pStyle w:val="BookText"/>
      </w:pPr>
      <w:r>
        <w:rPr>
          <w:rFonts w:ascii="Amiri" w:hAnsi="Amiri" w:eastAsia="Amiri" w:cs="Amiri"/>
          <w:lang w:bidi="ar-SA"/>
          <w:color w:val="111111"/>
          <w:sz w:val="28"/>
          <w:szCs w:val="28"/>
          <w:rtl/>
        </w:rPr>
        <w:t xml:space="preserve">38975 .بغداد؛ خزانة قاسم محمّد الرجب؛ رقم المخطوط : 463</w:t>
      </w:r>
    </w:p>
    <w:p>
      <w:pPr>
        <w:pStyle w:val="BookText"/>
      </w:pPr>
      <w:r>
        <w:rPr>
          <w:rFonts w:ascii="IRNazanin" w:hAnsi="IRNazanin" w:eastAsia="IRNazanin" w:cs="IRNazanin"/>
          <w:lang w:bidi="fa-IR"/>
          <w:color w:val="111111"/>
          <w:sz w:val="28"/>
          <w:szCs w:val="28"/>
          <w:rtl/>
        </w:rPr>
        <w:t xml:space="preserve">کا :مجهول، تا :مجهول [ف: 3-19]</w:t>
      </w:r>
    </w:p>
    <w:p>
      <w:pPr>
        <w:pStyle w:val="BookText"/>
      </w:pPr>
      <w:r>
        <w:rPr>
          <w:rFonts w:ascii="Amiri" w:hAnsi="Amiri" w:eastAsia="Amiri" w:cs="Amiri"/>
          <w:lang w:bidi="ar-SA"/>
          <w:color w:val="111111"/>
          <w:sz w:val="28"/>
          <w:szCs w:val="28"/>
          <w:rtl/>
        </w:rPr>
        <w:t xml:space="preserve">38976 .بغداد؛ مكتبة الأوقاف العامة؛ رقم المخطوط: 1280</w:t>
      </w:r>
    </w:p>
    <w:p>
      <w:pPr>
        <w:pStyle w:val="BookText"/>
      </w:pPr>
      <w:r>
        <w:rPr>
          <w:rFonts w:ascii="IRNazanin" w:hAnsi="IRNazanin" w:eastAsia="IRNazanin" w:cs="IRNazanin"/>
          <w:lang w:bidi="fa-IR"/>
          <w:color w:val="111111"/>
          <w:sz w:val="28"/>
          <w:szCs w:val="28"/>
          <w:rtl/>
        </w:rPr>
        <w:t xml:space="preserve">کا :مجهول،تا :مجهول 68،ق، 20*14سم [ف: 3-371]</w:t>
      </w:r>
    </w:p>
    <w:p>
      <w:pPr>
        <w:pStyle w:val="BookText"/>
      </w:pPr>
      <w:r>
        <w:rPr>
          <w:rFonts w:ascii="Amiri" w:hAnsi="Amiri" w:eastAsia="Amiri" w:cs="Amiri"/>
          <w:lang w:bidi="ar-SA"/>
          <w:color w:val="111111"/>
          <w:sz w:val="28"/>
          <w:szCs w:val="28"/>
          <w:rtl/>
        </w:rPr>
        <w:t xml:space="preserve">38977 .الموصل ؛ المدرسة الإسلامية (في الأوقاف العامة)؛ رقم المخطوط: 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50ق ، 16*2/5سم [الأوقاف العامة-موصل: 2-67]</w:t>
      </w:r>
    </w:p>
    <w:p>
      <w:pPr>
        <w:pStyle w:val="BookText"/>
      </w:pPr>
      <w:r>
        <w:rPr>
          <w:rFonts w:ascii="Amiri" w:hAnsi="Amiri" w:eastAsia="Amiri" w:cs="Amiri"/>
          <w:lang w:bidi="ar-SA"/>
          <w:color w:val="111111"/>
          <w:sz w:val="28"/>
          <w:szCs w:val="28"/>
          <w:rtl/>
        </w:rPr>
        <w:t xml:space="preserve">38978 .السليمانية؛ مكتبة الأوقاف المركزية؛ رقم المخطوط : ت / مجاميع 3015-3016</w:t>
      </w:r>
    </w:p>
    <w:p>
      <w:pPr>
        <w:pStyle w:val="BookText"/>
      </w:pPr>
      <w:r>
        <w:rPr>
          <w:rFonts w:ascii="Amiri" w:hAnsi="Amiri" w:eastAsia="Amiri" w:cs="Amiri"/>
          <w:lang w:bidi="ar-SA"/>
          <w:color w:val="111111"/>
          <w:sz w:val="28"/>
          <w:szCs w:val="28"/>
          <w:rtl/>
        </w:rPr>
        <w:t xml:space="preserve">أوّلها: مطابق؛ آخرها :وادب يادب ككرم يكرم ....</w:t>
      </w:r>
    </w:p>
    <w:p>
      <w:pPr>
        <w:pStyle w:val="BookText"/>
      </w:pPr>
      <w:r>
        <w:rPr>
          <w:rFonts w:ascii="IRNazanin" w:hAnsi="IRNazanin" w:eastAsia="IRNazanin" w:cs="IRNazanin"/>
          <w:lang w:bidi="fa-IR"/>
          <w:color w:val="111111"/>
          <w:sz w:val="28"/>
          <w:szCs w:val="28"/>
          <w:rtl/>
        </w:rPr>
        <w:t xml:space="preserve">کا :مجهول ،تا: مجهول؛ ناقصة : الآخر؛ 64ق، 16س، 22*16سم [ف: 5-159]</w:t>
      </w:r>
    </w:p>
    <w:p>
      <w:pPr>
        <w:pStyle w:val="BookText"/>
      </w:pPr>
      <w:r>
        <w:rPr>
          <w:rFonts w:ascii="Amiri" w:hAnsi="Amiri" w:eastAsia="Amiri" w:cs="Amiri"/>
          <w:lang w:bidi="ar-SA"/>
          <w:color w:val="111111"/>
          <w:sz w:val="28"/>
          <w:szCs w:val="28"/>
          <w:rtl/>
        </w:rPr>
        <w:t xml:space="preserve">38979 .بغداد؛ عباس عزاوي المحامي ( في دار المخطوطات)؛ رقم المخطوط : 8957</w:t>
      </w:r>
    </w:p>
    <w:p>
      <w:pPr>
        <w:pStyle w:val="BookText"/>
      </w:pPr>
      <w:r>
        <w:rPr>
          <w:rFonts w:ascii="IRNazanin" w:hAnsi="IRNazanin" w:eastAsia="IRNazanin" w:cs="IRNazanin"/>
          <w:lang w:bidi="fa-IR"/>
          <w:color w:val="111111"/>
          <w:sz w:val="28"/>
          <w:szCs w:val="28"/>
          <w:rtl/>
        </w:rPr>
        <w:t xml:space="preserve">کا :مجهول ،تا :مجهول؛ 185 ص 10س، 21*17سم [المورد: 62-192]</w:t>
      </w:r>
    </w:p>
    <w:p>
      <w:pPr>
        <w:pStyle w:val="BookText"/>
      </w:pPr>
      <w:r>
        <w:rPr>
          <w:rFonts w:ascii="Times New Roman" w:hAnsi="Times New Roman" w:eastAsia="Times New Roman" w:cs="Times New Roman"/>
          <w:lang w:val="en-US" w:bidi="en-US"/>
          <w:color w:val="111111"/>
          <w:sz w:val="28"/>
          <w:szCs w:val="28"/>
          <w:rtl/>
        </w:rPr>
        <w:t xml:space="preserve">38980.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11951</w:t>
      </w:r>
    </w:p>
    <w:p>
      <w:pPr>
        <w:pStyle w:val="BookText"/>
      </w:pPr>
      <w:r>
        <w:rPr>
          <w:rFonts w:ascii="IRNazanin" w:hAnsi="IRNazanin" w:eastAsia="IRNazanin" w:cs="IRNazanin"/>
          <w:lang w:bidi="fa-IR"/>
          <w:color w:val="111111"/>
          <w:sz w:val="28"/>
          <w:szCs w:val="28"/>
          <w:rtl/>
        </w:rPr>
        <w:t xml:space="preserve">کا :مجهول، تا: مجهول؛ ناقصة : الآخر؛ 232 ص 9 س، 22*17سم [المورد : 62-192]</w:t>
      </w:r>
    </w:p>
    <w:p>
      <w:pPr>
        <w:pStyle w:val="BookText"/>
      </w:pPr>
      <w:r>
        <w:rPr>
          <w:rFonts w:ascii="Amiri" w:hAnsi="Amiri" w:eastAsia="Amiri" w:cs="Amiri"/>
          <w:lang w:bidi="ar-SA"/>
          <w:color w:val="111111"/>
          <w:sz w:val="28"/>
          <w:szCs w:val="28"/>
          <w:rtl/>
        </w:rPr>
        <w:t xml:space="preserve">38981 .الموصل ؛ المدرسة اليونسية ( في الأوقاف العامة)؛ رقم المخطوط: 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67،ق، 21*15سم [الأوقاف العامة - موصل: 8-31]</w:t>
      </w:r>
    </w:p>
    <w:p>
      <w:pPr>
        <w:pStyle w:val="BookText"/>
      </w:pPr>
      <w:r>
        <w:rPr>
          <w:rFonts w:ascii="Amiri" w:hAnsi="Amiri" w:eastAsia="Amiri" w:cs="Amiri"/>
          <w:lang w:bidi="ar-SA"/>
          <w:color w:val="111111"/>
          <w:sz w:val="28"/>
          <w:szCs w:val="28"/>
          <w:rtl/>
        </w:rPr>
        <w:t xml:space="preserve">38982 . النجف الأشرف؛ مؤسسة كاشف الغطاء العامة؛ رقم المخطوط: 6456</w:t>
      </w:r>
    </w:p>
    <w:p>
      <w:pPr>
        <w:pStyle w:val="BookText"/>
      </w:pPr>
      <w:r>
        <w:rPr>
          <w:rFonts w:ascii="IRNazanin" w:hAnsi="IRNazanin" w:eastAsia="IRNazanin" w:cs="IRNazanin"/>
          <w:lang w:bidi="fa-IR"/>
          <w:color w:val="111111"/>
          <w:sz w:val="28"/>
          <w:szCs w:val="28"/>
          <w:rtl/>
        </w:rPr>
        <w:t xml:space="preserve">کا :مجهول، تا: مجهول؛ ناقصة : الآخر؛ 242 ص [ف: 1-242]</w:t>
      </w:r>
    </w:p>
    <w:p>
      <w:pPr>
        <w:pStyle w:val="BookText"/>
      </w:pPr>
      <w:r>
        <w:rPr>
          <w:rFonts w:ascii="Amiri" w:hAnsi="Amiri" w:eastAsia="Amiri" w:cs="Amiri"/>
          <w:lang w:bidi="ar-SA"/>
          <w:color w:val="111111"/>
          <w:sz w:val="28"/>
          <w:szCs w:val="28"/>
          <w:rtl/>
        </w:rPr>
        <w:t xml:space="preserve">38983 . النجف الأشرف؛ مكتبة الإمام أمير المؤمنين العامة؛ رقم المخطوط: 57</w:t>
      </w:r>
    </w:p>
    <w:p>
      <w:pPr>
        <w:pStyle w:val="BookText"/>
      </w:pPr>
      <w:r>
        <w:rPr>
          <w:rFonts w:ascii="IRNazanin" w:hAnsi="IRNazanin" w:eastAsia="IRNazanin" w:cs="IRNazanin"/>
          <w:lang w:bidi="fa-IR"/>
          <w:color w:val="111111"/>
          <w:sz w:val="28"/>
          <w:szCs w:val="28"/>
          <w:rtl/>
        </w:rPr>
        <w:t xml:space="preserve">کا :حسين بن حاج الوان ،تا :مجهول[ معجم المخطوطات النجفية: 498]</w:t>
      </w:r>
    </w:p>
    <w:p>
      <w:pPr>
        <w:pStyle w:val="BookText"/>
      </w:pPr>
      <w:r>
        <w:rPr>
          <w:rFonts w:ascii="Times New Roman" w:hAnsi="Times New Roman" w:eastAsia="Times New Roman" w:cs="Times New Roman"/>
          <w:lang w:val="en-US" w:bidi="en-US"/>
          <w:color w:val="111111"/>
          <w:sz w:val="28"/>
          <w:szCs w:val="28"/>
          <w:rtl/>
        </w:rPr>
        <w:t xml:space="preserve">38984.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3238</w:t>
      </w:r>
    </w:p>
    <w:p>
      <w:pPr>
        <w:pStyle w:val="BookText"/>
      </w:pPr>
      <w:r>
        <w:rPr>
          <w:rFonts w:ascii="IRNazanin" w:hAnsi="IRNazanin" w:eastAsia="IRNazanin" w:cs="IRNazanin"/>
          <w:lang w:bidi="fa-IR"/>
          <w:color w:val="111111"/>
          <w:sz w:val="28"/>
          <w:szCs w:val="28"/>
          <w:rtl/>
        </w:rPr>
        <w:t xml:space="preserve">کا :مجهول ،تا:مجهول؛ ناقصة :الآخر؛ 95 ص [ف: 1-242]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38985 . الموصل؛ المدرسة المحمّدية (في الأوقاف العامة)؛ رقم المخطوط: 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97 ق 21 *15سم [الأوقاف العامة - موصل: 7-73]</w:t>
      </w:r>
    </w:p>
    <w:p>
      <w:pPr>
        <w:pStyle w:val="BookText"/>
      </w:pPr>
      <w:r>
        <w:rPr>
          <w:rFonts w:ascii="Amiri" w:hAnsi="Amiri" w:eastAsia="Amiri" w:cs="Amiri"/>
          <w:lang w:bidi="ar-SA"/>
          <w:color w:val="111111"/>
          <w:sz w:val="28"/>
          <w:szCs w:val="28"/>
          <w:rtl/>
        </w:rPr>
        <w:t xml:space="preserve">38986 . الموصل؛ المدرسة الرضوانية (في الأوقاف العامة)؛ رقم المخطوط: 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111ق، 14*21سم [الأوقاف العامة -موصل: 8-96]</w:t>
      </w:r>
    </w:p>
    <w:p>
      <w:pPr>
        <w:pStyle w:val="BookText"/>
      </w:pPr>
      <w:r>
        <w:rPr>
          <w:rFonts w:ascii="Amiri" w:hAnsi="Amiri" w:eastAsia="Amiri" w:cs="Amiri"/>
          <w:lang w:bidi="ar-SA"/>
          <w:color w:val="111111"/>
          <w:sz w:val="28"/>
          <w:szCs w:val="28"/>
          <w:rtl/>
        </w:rPr>
        <w:t xml:space="preserve">38987 .الكاظمية جامعة مدينة العلم؛ رقم المخطوط: 13/21</w:t>
      </w:r>
    </w:p>
    <w:p>
      <w:pPr>
        <w:pStyle w:val="BookText"/>
      </w:pPr>
      <w:r>
        <w:rPr>
          <w:rFonts w:ascii="Amiri" w:hAnsi="Amiri" w:eastAsia="Amiri" w:cs="Amiri"/>
          <w:lang w:bidi="ar-SA"/>
          <w:color w:val="111111"/>
          <w:sz w:val="28"/>
          <w:szCs w:val="28"/>
          <w:rtl/>
        </w:rPr>
        <w:t xml:space="preserve">أوّلها :اعلم ان التصريف هو من الصرف للمبالغة والتكثير</w:t>
      </w:r>
    </w:p>
    <w:p>
      <w:pPr>
        <w:pStyle w:val="BookText"/>
      </w:pPr>
      <w:r>
        <w:rPr>
          <w:rFonts w:ascii="IRNazanin" w:hAnsi="IRNazanin" w:eastAsia="IRNazanin" w:cs="IRNazanin"/>
          <w:lang w:bidi="fa-IR"/>
          <w:color w:val="111111"/>
          <w:sz w:val="28"/>
          <w:szCs w:val="28"/>
          <w:rtl/>
        </w:rPr>
        <w:t xml:space="preserve">کا:مجهول ،تا: مجهول؛ ناقصة: الآخر؛ 18*12سم [ف: 227]</w:t>
      </w:r>
    </w:p>
    <w:p>
      <w:pPr>
        <w:pStyle w:val="BookText"/>
      </w:pPr>
      <w:r>
        <w:rPr>
          <w:rFonts w:ascii="Amiri" w:hAnsi="Amiri" w:eastAsia="Amiri" w:cs="Amiri"/>
          <w:lang w:bidi="ar-SA"/>
          <w:color w:val="111111"/>
          <w:sz w:val="28"/>
          <w:szCs w:val="28"/>
          <w:rtl/>
        </w:rPr>
        <w:t xml:space="preserve">38988 . النجف الأشرف؛ حسينيه شوشتريها؛ رقم المخطوط: 69/2</w:t>
      </w:r>
    </w:p>
    <w:p>
      <w:pPr>
        <w:pStyle w:val="BookText"/>
      </w:pPr>
      <w:r>
        <w:rPr>
          <w:rFonts w:ascii="IRNazanin" w:hAnsi="IRNazanin" w:eastAsia="IRNazanin" w:cs="IRNazanin"/>
          <w:lang w:bidi="fa-IR"/>
          <w:color w:val="111111"/>
          <w:sz w:val="28"/>
          <w:szCs w:val="28"/>
          <w:rtl/>
        </w:rPr>
        <w:t xml:space="preserve">کا :مجهول ،تا :مجهول [ نشریه 11-828]</w:t>
      </w:r>
    </w:p>
    <w:p>
      <w:pPr>
        <w:pStyle w:val="BookText"/>
      </w:pPr>
      <w:r>
        <w:rPr>
          <w:rFonts w:ascii="Times New Roman" w:hAnsi="Times New Roman" w:eastAsia="Times New Roman" w:cs="Times New Roman"/>
          <w:lang w:val="en-US" w:bidi="en-US"/>
          <w:color w:val="111111"/>
          <w:sz w:val="28"/>
          <w:szCs w:val="28"/>
          <w:rtl/>
        </w:rPr>
        <w:t xml:space="preserve">38989.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20/28/2</w:t>
      </w:r>
    </w:p>
    <w:p>
      <w:pPr>
        <w:pStyle w:val="BookText"/>
      </w:pPr>
      <w:r>
        <w:rPr>
          <w:rFonts w:ascii="Amiri" w:hAnsi="Amiri" w:eastAsia="Amiri" w:cs="Amiri"/>
          <w:lang w:bidi="ar-SA"/>
          <w:color w:val="111111"/>
          <w:sz w:val="28"/>
          <w:szCs w:val="28"/>
          <w:rtl/>
        </w:rPr>
        <w:t xml:space="preserve">أوّلها :... لما كان من الواجب على كل طالب شيء أن يتصور أولاً ذلك الشي ليكون سعيه</w:t>
      </w:r>
    </w:p>
    <w:p>
      <w:pPr>
        <w:pStyle w:val="BookText"/>
      </w:pPr>
      <w:r>
        <w:rPr>
          <w:rFonts w:ascii="Amiri" w:hAnsi="Amiri" w:eastAsia="Amiri" w:cs="Amiri"/>
          <w:lang w:bidi="ar-SA"/>
          <w:color w:val="111111"/>
          <w:sz w:val="28"/>
          <w:szCs w:val="28"/>
          <w:rtl/>
        </w:rPr>
        <w:t xml:space="preserve">على بصيرة</w:t>
      </w:r>
    </w:p>
    <w:p>
      <w:pPr>
        <w:pStyle w:val="BookText"/>
      </w:pPr>
      <w:r>
        <w:rPr>
          <w:rFonts w:ascii="IRNazanin" w:hAnsi="IRNazanin" w:eastAsia="IRNazanin" w:cs="IRNazanin"/>
          <w:lang w:bidi="fa-IR"/>
          <w:color w:val="111111"/>
          <w:sz w:val="28"/>
          <w:szCs w:val="28"/>
          <w:rtl/>
        </w:rPr>
        <w:t xml:space="preserve">کا :مجهول ،تا :مجهول؛ 21/5 15/5*سم [الأوقاف العامة-موصل: 2-114]</w:t>
      </w:r>
    </w:p>
    <w:p>
      <w:pPr>
        <w:pStyle w:val="BookText"/>
      </w:pPr>
      <w:r>
        <w:rPr>
          <w:rFonts w:ascii="Amiri" w:hAnsi="Amiri" w:eastAsia="Amiri" w:cs="Amiri"/>
          <w:lang w:bidi="ar-SA"/>
          <w:color w:val="111111"/>
          <w:sz w:val="28"/>
          <w:szCs w:val="28"/>
          <w:rtl/>
        </w:rPr>
        <w:t xml:space="preserve">38990 .بغداد؛ مكتبة الأوقاف العامة؛ رقم المخطوط: 9752</w:t>
      </w:r>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IRNazanin" w:hAnsi="IRNazanin" w:eastAsia="IRNazanin" w:cs="IRNazanin"/>
          <w:lang w:bidi="fa-IR"/>
          <w:color w:val="111111"/>
          <w:sz w:val="28"/>
          <w:szCs w:val="28"/>
          <w:rtl/>
        </w:rPr>
        <w:t xml:space="preserve">کا :مجهول ،تا :مجهول؛ 151 ق 221سم [ف: 3-373] ،</w:t>
      </w:r>
    </w:p>
    <w:p>
      <w:pPr>
        <w:pStyle w:val="BookText"/>
      </w:pPr>
      <w:r>
        <w:rPr>
          <w:rFonts w:ascii="Amiri" w:hAnsi="Amiri" w:eastAsia="Amiri" w:cs="Amiri"/>
          <w:lang w:bidi="ar-SA"/>
          <w:color w:val="111111"/>
          <w:sz w:val="28"/>
          <w:szCs w:val="28"/>
          <w:rtl/>
        </w:rPr>
        <w:t xml:space="preserve">38991 .بغداد؛ مكتبة الأوقاف العامة؛ رقم المخطوط: 1237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64 ق ، 21*14سم [ف: 3-371]</w:t>
      </w:r>
    </w:p>
    <w:p>
      <w:pPr>
        <w:pStyle w:val="BookText"/>
      </w:pPr>
      <w:r>
        <w:rPr>
          <w:rFonts w:ascii="Amiri" w:hAnsi="Amiri" w:eastAsia="Amiri" w:cs="Amiri"/>
          <w:lang w:bidi="ar-SA"/>
          <w:color w:val="111111"/>
          <w:sz w:val="28"/>
          <w:szCs w:val="28"/>
          <w:rtl/>
        </w:rPr>
        <w:t xml:space="preserve">38992 .بغداد؛ مكتبة الأوقاف العامة؛ رقم المخطوط : 1387</w:t>
      </w:r>
    </w:p>
    <w:p>
      <w:pPr>
        <w:pStyle w:val="BookText"/>
      </w:pPr>
      <w:r>
        <w:rPr>
          <w:rFonts w:ascii="IRNazanin" w:hAnsi="IRNazanin" w:eastAsia="IRNazanin" w:cs="IRNazanin"/>
          <w:lang w:bidi="fa-IR"/>
          <w:color w:val="111111"/>
          <w:sz w:val="28"/>
          <w:szCs w:val="28"/>
          <w:rtl/>
        </w:rPr>
        <w:t xml:space="preserve">کا :مجهول، تا: مجهول؛ 94ق، 21*15سم [ف: 3-371]</w:t>
      </w:r>
    </w:p>
    <w:p>
      <w:pPr>
        <w:pStyle w:val="BookText"/>
      </w:pPr>
      <w:r>
        <w:rPr>
          <w:rFonts w:ascii="Times New Roman" w:hAnsi="Times New Roman" w:eastAsia="Times New Roman" w:cs="Times New Roman"/>
          <w:lang w:val="en-US" w:bidi="en-US"/>
          <w:color w:val="111111"/>
          <w:sz w:val="28"/>
          <w:szCs w:val="28"/>
          <w:rtl/>
        </w:rPr>
        <w:t xml:space="preserve">38993.</w:t>
      </w:r>
    </w:p>
    <w:p>
      <w:pPr>
        <w:pStyle w:val="BookText"/>
      </w:pPr>
      <w:r>
        <w:rPr>
          <w:rFonts w:ascii="Amiri" w:hAnsi="Amiri" w:eastAsia="Amiri" w:cs="Amiri"/>
          <w:lang w:bidi="ar-SA"/>
          <w:color w:val="111111"/>
          <w:sz w:val="28"/>
          <w:szCs w:val="28"/>
          <w:rtl/>
        </w:rPr>
        <w:t xml:space="preserve">بغداد؛ مكتبة الأوقاف العامة؛ رقم المخطوط: 6089</w:t>
      </w:r>
    </w:p>
    <w:p>
      <w:pPr>
        <w:pStyle w:val="BookText"/>
      </w:pPr>
      <w:r>
        <w:rPr>
          <w:rFonts w:ascii="IRNazanin" w:hAnsi="IRNazanin" w:eastAsia="IRNazanin" w:cs="IRNazanin"/>
          <w:lang w:bidi="fa-IR"/>
          <w:color w:val="111111"/>
          <w:sz w:val="28"/>
          <w:szCs w:val="28"/>
          <w:rtl/>
        </w:rPr>
        <w:t xml:space="preserve">کا :حبیب الله بن محسن سادات امام زاده الحسيني، تا: مجهول؛ 82ق، 2015سم</w:t>
      </w:r>
    </w:p>
    <w:p>
      <w:pPr>
        <w:pStyle w:val="BookText"/>
      </w:pPr>
      <w:r>
        <w:rPr>
          <w:rFonts w:ascii="IRNazanin" w:hAnsi="IRNazanin" w:eastAsia="IRNazanin" w:cs="IRNazanin"/>
          <w:lang w:bidi="fa-IR"/>
          <w:color w:val="111111"/>
          <w:sz w:val="28"/>
          <w:szCs w:val="28"/>
          <w:rtl/>
        </w:rPr>
        <w:t xml:space="preserve">ف: 3-372]</w:t>
      </w:r>
    </w:p>
    <w:p>
      <w:pPr>
        <w:pStyle w:val="BookText"/>
      </w:pPr>
      <w:r>
        <w:rPr>
          <w:rFonts w:ascii="Amiri" w:hAnsi="Amiri" w:eastAsia="Amiri" w:cs="Amiri"/>
          <w:lang w:bidi="ar-SA"/>
          <w:color w:val="111111"/>
          <w:sz w:val="28"/>
          <w:szCs w:val="28"/>
          <w:rtl/>
        </w:rPr>
        <w:t xml:space="preserve">38994 . السليمانية مكتبة الأوقاف المركزية؛ رقم المخطوط: ت/609</w:t>
      </w:r>
    </w:p>
    <w:p>
      <w:pPr>
        <w:pStyle w:val="BookText"/>
      </w:pPr>
      <w:r>
        <w:rPr>
          <w:rFonts w:ascii="IRNazanin" w:hAnsi="IRNazanin" w:eastAsia="IRNazanin" w:cs="IRNazanin"/>
          <w:lang w:bidi="fa-IR"/>
          <w:color w:val="111111"/>
          <w:sz w:val="28"/>
          <w:szCs w:val="28"/>
          <w:rtl/>
        </w:rPr>
        <w:t xml:space="preserve">کا :مجهول ،تا :مجهول؛ ناقصة :الأوّل والآخر؛ 70 ق ، 17 س، 20*13سم [ف: 2-255]</w:t>
      </w:r>
    </w:p>
    <w:p>
      <w:pPr>
        <w:pStyle w:val="BookText"/>
      </w:pPr>
      <w:r>
        <w:rPr>
          <w:rFonts w:ascii="Amiri" w:hAnsi="Amiri" w:eastAsia="Amiri" w:cs="Amiri"/>
          <w:lang w:bidi="ar-SA"/>
          <w:color w:val="111111"/>
          <w:sz w:val="28"/>
          <w:szCs w:val="28"/>
          <w:rtl/>
        </w:rPr>
        <w:t xml:space="preserve">38995 . السليمانية؛ مكتبة الأوقاف المركزية؛ رقم المخطوط : ت/836</w:t>
      </w:r>
    </w:p>
    <w:p>
      <w:pPr>
        <w:pStyle w:val="BookText"/>
      </w:pPr>
      <w:r>
        <w:rPr>
          <w:rFonts w:ascii="IRNazanin" w:hAnsi="IRNazanin" w:eastAsia="IRNazanin" w:cs="IRNazanin"/>
          <w:lang w:bidi="fa-IR"/>
          <w:color w:val="111111"/>
          <w:sz w:val="28"/>
          <w:szCs w:val="28"/>
          <w:rtl/>
        </w:rPr>
        <w:t xml:space="preserve">کا :مجهول، تا :مجهول ناقصة: الأوّل والآخر؛ 87 ق، 11س، 22*16سم [ف: 2-255]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47" w:name="pg8181_89146"/>
    <w:bookmarkEnd w:id="547"/>
    <w:p>
      <w:pPr>
        <w:pStyle w:val="BookText"/>
      </w:pPr>
      <w:r>
        <w:rPr>
          <w:rFonts w:ascii="Amiri" w:hAnsi="Amiri" w:eastAsia="Amiri" w:cs="Amiri"/>
          <w:lang w:bidi="ar-SA"/>
          <w:color w:val="111111"/>
          <w:sz w:val="28"/>
          <w:szCs w:val="28"/>
          <w:rtl/>
        </w:rPr>
        <w:t xml:space="preserve">38996 .الموصل ؛ المدرسة الأحمدية ( في الأوقاف العامة)؛ رقم المخطوط: 24/16/3</w:t>
      </w:r>
    </w:p>
    <w:p>
      <w:pPr>
        <w:pStyle w:val="BookText"/>
      </w:pPr>
      <w:r>
        <w:rPr>
          <w:rFonts w:ascii="IRNazanin" w:hAnsi="IRNazanin" w:eastAsia="IRNazanin" w:cs="IRNazanin"/>
          <w:lang w:bidi="fa-IR"/>
          <w:color w:val="111111"/>
          <w:sz w:val="28"/>
          <w:szCs w:val="28"/>
          <w:rtl/>
        </w:rPr>
        <w:t xml:space="preserve">کا :مجهول ،تا :مجهول؛ 20*17سم [الأوقاف العامة - موصل: 5-236]</w:t>
      </w:r>
    </w:p>
    <w:p>
      <w:pPr>
        <w:pStyle w:val="BookText"/>
      </w:pPr>
      <w:r>
        <w:rPr>
          <w:rFonts w:ascii="Amiri" w:hAnsi="Amiri" w:eastAsia="Amiri" w:cs="Amiri"/>
          <w:lang w:bidi="ar-SA"/>
          <w:color w:val="111111"/>
          <w:sz w:val="28"/>
          <w:szCs w:val="28"/>
          <w:rtl/>
        </w:rPr>
        <w:t xml:space="preserve">38997 . السليمانية؛ مكتبة البابانيين ( في الأوقاف المركزية)؛ رقم المخطوط : 14/14</w:t>
      </w:r>
    </w:p>
    <w:p>
      <w:pPr>
        <w:pStyle w:val="BookText"/>
      </w:pPr>
      <w:r>
        <w:rPr>
          <w:rFonts w:ascii="Amiri" w:hAnsi="Amiri" w:eastAsia="Amiri" w:cs="Amiri"/>
          <w:lang w:bidi="ar-SA"/>
          <w:color w:val="111111"/>
          <w:sz w:val="28"/>
          <w:szCs w:val="28"/>
          <w:rtl/>
        </w:rPr>
        <w:t xml:space="preserve">أوّلها :الفعل لا نفس مفهومه فلا يلزم النتيجة وكل واحد منهما إي من الثلاثي والرباعي إما مجرد أو مزيد فيه؛ آخرها :وانطلاقه واحدة للمرة وحسنة قبيحة للنوع وكذا</w:t>
      </w:r>
    </w:p>
    <w:p>
      <w:pPr>
        <w:pStyle w:val="BookText"/>
      </w:pPr>
      <w:r>
        <w:rPr>
          <w:rFonts w:ascii="Amiri" w:hAnsi="Amiri" w:eastAsia="Amiri" w:cs="Amiri"/>
          <w:lang w:bidi="ar-SA"/>
          <w:color w:val="111111"/>
          <w:sz w:val="28"/>
          <w:szCs w:val="28"/>
          <w:rtl/>
        </w:rPr>
        <w:t xml:space="preserve">البواقي تم الكتاب</w:t>
      </w:r>
    </w:p>
    <w:p>
      <w:pPr>
        <w:pStyle w:val="BookText"/>
      </w:pPr>
      <w:r>
        <w:rPr>
          <w:rFonts w:ascii="IRNazanin" w:hAnsi="IRNazanin" w:eastAsia="IRNazanin" w:cs="IRNazanin"/>
          <w:lang w:bidi="fa-IR"/>
          <w:color w:val="111111"/>
          <w:sz w:val="28"/>
          <w:szCs w:val="28"/>
          <w:rtl/>
        </w:rPr>
        <w:t xml:space="preserve">کا :بدالله بن عبد الرحمن، تا :مجهول؛ ناقصة :الأوّل؛ 93ق، 20*16سم [الأوقاف</w:t>
      </w:r>
    </w:p>
    <w:p>
      <w:pPr>
        <w:pStyle w:val="BookText"/>
      </w:pPr>
      <w:r>
        <w:rPr>
          <w:rFonts w:ascii="Amiri" w:hAnsi="Amiri" w:eastAsia="Amiri" w:cs="Amiri"/>
          <w:lang w:bidi="ar-SA"/>
          <w:color w:val="111111"/>
          <w:sz w:val="28"/>
          <w:szCs w:val="28"/>
          <w:rtl/>
        </w:rPr>
        <w:t xml:space="preserve">المركزية: 1-418]</w:t>
      </w:r>
    </w:p>
    <w:p>
      <w:pPr>
        <w:pStyle w:val="BookText"/>
      </w:pPr>
      <w:r>
        <w:rPr>
          <w:rFonts w:ascii="Amiri" w:hAnsi="Amiri" w:eastAsia="Amiri" w:cs="Amiri"/>
          <w:lang w:bidi="ar-SA"/>
          <w:color w:val="111111"/>
          <w:sz w:val="28"/>
          <w:szCs w:val="28"/>
          <w:rtl/>
        </w:rPr>
        <w:t xml:space="preserve">38998 .السليمانية؛ مكتبة البابانيين ( في الأوقاف المركزية)؛ رقم المخطوط: ت/219</w:t>
      </w:r>
    </w:p>
    <w:p>
      <w:pPr>
        <w:pStyle w:val="BookText"/>
      </w:pPr>
      <w:r>
        <w:rPr>
          <w:rFonts w:ascii="Amiri" w:hAnsi="Amiri" w:eastAsia="Amiri" w:cs="Amiri"/>
          <w:lang w:bidi="ar-SA"/>
          <w:color w:val="111111"/>
          <w:sz w:val="28"/>
          <w:szCs w:val="28"/>
          <w:rtl/>
        </w:rPr>
        <w:t xml:space="preserve">أوّلها :الا لا آلاء الا آلاء إله كريم؛ آخرها: وقد علم في تعريف الإله إنها إنما يكون للأفعال العلاجية ولا يكون للأفعال اللازمة إذ لا مفعول لها</w:t>
      </w:r>
    </w:p>
    <w:p>
      <w:pPr>
        <w:pStyle w:val="BookText"/>
      </w:pPr>
      <w:r>
        <w:rPr>
          <w:rFonts w:ascii="IRNazanin" w:hAnsi="IRNazanin" w:eastAsia="IRNazanin" w:cs="IRNazanin"/>
          <w:lang w:bidi="fa-IR"/>
          <w:color w:val="111111"/>
          <w:sz w:val="28"/>
          <w:szCs w:val="28"/>
          <w:rtl/>
        </w:rPr>
        <w:t xml:space="preserve">نسخ، کا: مجهول ،تا :مجهول؛ ناقصة :الآخر؛ 67ق، 16*22سم [الأوقاف المركزية: 1-419]</w:t>
      </w:r>
    </w:p>
    <w:p>
      <w:pPr>
        <w:pStyle w:val="BookText"/>
      </w:pPr>
      <w:r>
        <w:rPr>
          <w:rFonts w:ascii="Amiri" w:hAnsi="Amiri" w:eastAsia="Amiri" w:cs="Amiri"/>
          <w:lang w:bidi="ar-SA"/>
          <w:color w:val="111111"/>
          <w:sz w:val="28"/>
          <w:szCs w:val="28"/>
          <w:rtl/>
        </w:rPr>
        <w:t xml:space="preserve">38999 . السليمانية؛ مكتبة الأوقاف المركزية؛ رقم المخطوط: 11/67ت/3318</w:t>
      </w:r>
    </w:p>
    <w:p>
      <w:pPr>
        <w:pStyle w:val="BookText"/>
      </w:pPr>
      <w:r>
        <w:rPr>
          <w:rFonts w:ascii="IRNazanin" w:hAnsi="IRNazanin" w:eastAsia="IRNazanin" w:cs="IRNazanin"/>
          <w:lang w:bidi="fa-IR"/>
          <w:color w:val="111111"/>
          <w:sz w:val="28"/>
          <w:szCs w:val="28"/>
          <w:rtl/>
        </w:rPr>
        <w:t xml:space="preserve">کا :مجهول ،تا :مجهول؛ 56ق، 13 س، 22*16سم [ف : 1595]</w:t>
      </w:r>
    </w:p>
    <w:p>
      <w:pPr>
        <w:pStyle w:val="BookText"/>
      </w:pPr>
      <w:r>
        <w:rPr>
          <w:rFonts w:ascii="Amiri" w:hAnsi="Amiri" w:eastAsia="Amiri" w:cs="Amiri"/>
          <w:lang w:bidi="ar-SA"/>
          <w:color w:val="111111"/>
          <w:sz w:val="28"/>
          <w:szCs w:val="28"/>
          <w:rtl/>
        </w:rPr>
        <w:t xml:space="preserve">39000 . النجف الأشرف؛ المدرسة الشبّرية؛ رقم المخطوط: 162</w:t>
      </w:r>
    </w:p>
    <w:p>
      <w:pPr>
        <w:pStyle w:val="BookText"/>
      </w:pPr>
      <w:r>
        <w:rPr>
          <w:rFonts w:ascii="IRNazanin" w:hAnsi="IRNazanin" w:eastAsia="IRNazanin" w:cs="IRNazanin"/>
          <w:lang w:bidi="fa-IR"/>
          <w:color w:val="111111"/>
          <w:sz w:val="28"/>
          <w:szCs w:val="28"/>
          <w:rtl/>
        </w:rPr>
        <w:t xml:space="preserve">کا :مجهول، تا :مجهول؛ ناقصة :الآخر؛ 230 ص ، 14س، 12* 18سم [الموسم: 1-216]</w:t>
      </w:r>
    </w:p>
    <w:p>
      <w:pPr>
        <w:pStyle w:val="Heading2"/>
      </w:pPr>
      <w:bookmarkStart w:id="2045" w:name="_Toc1339"/>
      <w:r>
        <w:t>شرح العزّي في التصريف = شرح التصريف العزّي / صرف - عربي</w:t>
      </w:r>
      <w:bookmarkEnd w:id="2045"/>
    </w:p>
    <w:p>
      <w:pPr>
        <w:pStyle w:val="BookText"/>
      </w:pPr>
      <w:r>
        <w:rPr>
          <w:rFonts w:ascii="Amiri" w:hAnsi="Amiri" w:eastAsia="Amiri" w:cs="Amiri"/>
          <w:lang w:bidi="ar-SA"/>
          <w:color w:val="111111"/>
          <w:sz w:val="28"/>
          <w:szCs w:val="28"/>
          <w:rtl/>
        </w:rPr>
        <w:t xml:space="preserve">الجيلي، أحمد بن محمود (القرن 8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أوّلها: الحمد لله الذي هو مصدر الكائنات ومبدع الماهيات مخترع الأجرام العلويات</w:t>
      </w:r>
    </w:p>
    <w:p>
      <w:pPr>
        <w:pStyle w:val="BookText"/>
      </w:pPr>
      <w:r>
        <w:rPr>
          <w:rFonts w:ascii="Amiri" w:hAnsi="Amiri" w:eastAsia="Amiri" w:cs="Amiri"/>
          <w:lang w:bidi="ar-SA"/>
          <w:color w:val="111111"/>
          <w:sz w:val="28"/>
          <w:szCs w:val="28"/>
          <w:rtl/>
        </w:rPr>
        <w:t xml:space="preserve">والسفليات من غير مادة وزمان ومكان ...</w:t>
      </w:r>
    </w:p>
    <w:p>
      <w:pPr>
        <w:pStyle w:val="BookText"/>
      </w:pPr>
      <w:r>
        <w:rPr>
          <w:rFonts w:ascii="Amiri" w:hAnsi="Amiri" w:eastAsia="Amiri" w:cs="Amiri"/>
          <w:lang w:bidi="ar-SA"/>
          <w:color w:val="111111"/>
          <w:sz w:val="28"/>
          <w:szCs w:val="28"/>
          <w:rtl/>
        </w:rPr>
        <w:t xml:space="preserve">[فنخا :19 300 (3 نسخة)]</w:t>
      </w:r>
    </w:p>
    <w:p>
      <w:pPr>
        <w:pStyle w:val="BookText"/>
      </w:pPr>
      <w:r>
        <w:rPr>
          <w:rFonts w:ascii="Times New Roman" w:hAnsi="Times New Roman" w:eastAsia="Times New Roman" w:cs="Times New Roman"/>
          <w:lang w:val="en-US" w:bidi="en-US"/>
          <w:color w:val="111111"/>
          <w:sz w:val="28"/>
          <w:szCs w:val="28"/>
          <w:rtl/>
        </w:rPr>
        <w:t xml:space="preserve">39001.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22/62/4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،تا:القرن 11 ه- [ الأوقاف العامة - موصل: 3-150]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39002 .بغداد؛ مكتبة الأوقاف العامة؛ رقم المخطوط: 13762</w:t>
      </w:r>
    </w:p>
    <w:p>
      <w:pPr>
        <w:pStyle w:val="BookText"/>
      </w:pPr>
      <w:r>
        <w:rPr>
          <w:rFonts w:ascii="Amiri" w:hAnsi="Amiri" w:eastAsia="Amiri" w:cs="Amiri"/>
          <w:lang w:bidi="ar-SA"/>
          <w:color w:val="111111"/>
          <w:sz w:val="28"/>
          <w:szCs w:val="28"/>
          <w:rtl/>
        </w:rPr>
        <w:t xml:space="preserve">أوّلها :... المبالغات الذي أسلم عقايل الخلق عن الزيغ والاغلان .</w:t>
      </w:r>
    </w:p>
    <w:p>
      <w:pPr>
        <w:pStyle w:val="BookText"/>
      </w:pPr>
      <w:r>
        <w:rPr>
          <w:rFonts w:ascii="Amiri" w:hAnsi="Amiri" w:eastAsia="Amiri" w:cs="Amiri"/>
          <w:lang w:bidi="ar-SA"/>
          <w:color w:val="111111"/>
          <w:sz w:val="28"/>
          <w:szCs w:val="28"/>
          <w:rtl/>
        </w:rPr>
        <w:t xml:space="preserve">كا :حسن الشافعي البغدادي ،تا: 1291ه- ناقصة : الأوّل؛ 114ق، 18س، 17*12سم</w:t>
      </w:r>
    </w:p>
    <w:p>
      <w:pPr>
        <w:pStyle w:val="BookText"/>
      </w:pPr>
      <w:r>
        <w:rPr>
          <w:rFonts w:ascii="IRNazanin" w:hAnsi="IRNazanin" w:eastAsia="IRNazanin" w:cs="IRNazanin"/>
          <w:lang w:bidi="fa-IR"/>
          <w:color w:val="111111"/>
          <w:sz w:val="28"/>
          <w:szCs w:val="28"/>
          <w:rtl/>
        </w:rPr>
        <w:t xml:space="preserve">[ف: 3-373]</w:t>
      </w:r>
    </w:p>
    <w:p>
      <w:pPr>
        <w:pStyle w:val="BookText"/>
      </w:pPr>
      <w:r>
        <w:rPr>
          <w:rFonts w:ascii="Times New Roman" w:hAnsi="Times New Roman" w:eastAsia="Times New Roman" w:cs="Times New Roman"/>
          <w:lang w:val="en-US" w:bidi="en-US"/>
          <w:color w:val="111111"/>
          <w:sz w:val="28"/>
          <w:szCs w:val="28"/>
          <w:rtl/>
        </w:rPr>
        <w:t xml:space="preserve">39003.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ت/2326</w:t>
      </w:r>
    </w:p>
    <w:p>
      <w:pPr>
        <w:pStyle w:val="BookText"/>
      </w:pPr>
      <w:r>
        <w:rPr>
          <w:rFonts w:ascii="Amiri" w:hAnsi="Amiri" w:eastAsia="Amiri" w:cs="Amiri"/>
          <w:lang w:bidi="ar-SA"/>
          <w:color w:val="111111"/>
          <w:sz w:val="28"/>
          <w:szCs w:val="28"/>
          <w:rtl/>
        </w:rPr>
        <w:t xml:space="preserve">أوّلها :مطابق؛ آخرها :والمعنوية نحو نشدة واحدة أو حسنة واحدة ودحرجة واحدة أو حسنة واستجابة واحدة أو حسنة وهذا آخر الكلام في تسويده ونقل من خط المصنف.</w:t>
      </w:r>
    </w:p>
    <w:p>
      <w:pPr>
        <w:pStyle w:val="BookText"/>
      </w:pPr>
      <w:r>
        <w:rPr>
          <w:rFonts w:ascii="IRNazanin" w:hAnsi="IRNazanin" w:eastAsia="IRNazanin" w:cs="IRNazanin"/>
          <w:lang w:bidi="fa-IR"/>
          <w:color w:val="111111"/>
          <w:sz w:val="28"/>
          <w:szCs w:val="28"/>
          <w:rtl/>
        </w:rPr>
        <w:t xml:space="preserve">کا :مجهول ،تا: مجهول؛ 63ق، 27س، 16*21سم [ف: 4-233]</w:t>
      </w:r>
    </w:p>
    <w:p>
      <w:pPr>
        <w:pStyle w:val="BookText"/>
      </w:pPr>
      <w:r>
        <w:rPr>
          <w:rFonts w:ascii="Amiri" w:hAnsi="Amiri" w:eastAsia="Amiri" w:cs="Amiri"/>
          <w:lang w:bidi="ar-SA"/>
          <w:color w:val="111111"/>
          <w:sz w:val="28"/>
          <w:szCs w:val="28"/>
          <w:rtl/>
        </w:rPr>
        <w:t xml:space="preserve">39004 . السليمانية؛ مكتبة الأوقاف المركزية؛ رقم المخطوط: ت/831</w:t>
      </w:r>
    </w:p>
    <w:p>
      <w:pPr>
        <w:pStyle w:val="BookText"/>
      </w:pPr>
      <w:r>
        <w:rPr>
          <w:rFonts w:ascii="Amiri" w:hAnsi="Amiri" w:eastAsia="Amiri" w:cs="Amiri"/>
          <w:lang w:bidi="ar-SA"/>
          <w:color w:val="111111"/>
          <w:sz w:val="28"/>
          <w:szCs w:val="28"/>
          <w:rtl/>
        </w:rPr>
        <w:t xml:space="preserve">أوّلها :مطابق؛ آخرها :قال ويجوز سال ... الخ. اقول ويجوز في سال يسأل اسأل لغة أخرى وهي تخفيف الهمزة ألفا لتحركها وانفتاح ما قبلها ومنه قول حسان (سالت</w:t>
      </w:r>
    </w:p>
    <w:p>
      <w:pPr>
        <w:pStyle w:val="BookText"/>
      </w:pPr>
      <w:r>
        <w:rPr>
          <w:rFonts w:ascii="Amiri" w:hAnsi="Amiri" w:eastAsia="Amiri" w:cs="Amiri"/>
          <w:lang w:bidi="ar-SA"/>
          <w:color w:val="111111"/>
          <w:sz w:val="28"/>
          <w:szCs w:val="28"/>
          <w:rtl/>
        </w:rPr>
        <w:t xml:space="preserve">هذيل )</w:t>
      </w:r>
    </w:p>
    <w:p>
      <w:pPr>
        <w:pStyle w:val="BookText"/>
      </w:pPr>
      <w:r>
        <w:rPr>
          <w:rFonts w:ascii="IRNazanin" w:hAnsi="IRNazanin" w:eastAsia="IRNazanin" w:cs="IRNazanin"/>
          <w:lang w:bidi="fa-IR"/>
          <w:color w:val="111111"/>
          <w:sz w:val="28"/>
          <w:szCs w:val="28"/>
          <w:rtl/>
        </w:rPr>
        <w:t xml:space="preserve">کا :مجهول ،تا :مجهول؛ ناقصة: الآخر؛ 40 ق ، 31س، 22*16سم [ف: 2-255]</w:t>
      </w:r>
    </w:p>
    <w:p>
      <w:pPr>
        <w:pStyle w:val="BookText"/>
      </w:pPr>
      <w:r>
        <w:rPr>
          <w:rFonts w:ascii="Amiri" w:hAnsi="Amiri" w:eastAsia="Amiri" w:cs="Amiri"/>
          <w:lang w:bidi="ar-SA"/>
          <w:color w:val="111111"/>
          <w:sz w:val="28"/>
          <w:szCs w:val="28"/>
          <w:rtl/>
        </w:rPr>
        <w:t xml:space="preserve">شرح العزي في التصريف = شرح التصريف العزي / صرف - عربي</w:t>
      </w:r>
    </w:p>
    <w:p>
      <w:pPr>
        <w:pStyle w:val="BookText"/>
      </w:pPr>
      <w:r>
        <w:rPr>
          <w:rFonts w:ascii="Amiri" w:hAnsi="Amiri" w:eastAsia="Amiri" w:cs="Amiri"/>
          <w:lang w:bidi="ar-SA"/>
          <w:color w:val="111111"/>
          <w:sz w:val="28"/>
          <w:szCs w:val="28"/>
          <w:rtl/>
        </w:rPr>
        <w:t xml:space="preserve">المتطبّب الأبزري، علي بن محمّد (- 815 ه- )</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أوّلها : الحمد لله الذي صرف الرياح وجعل السحاب مسخراً لها بين السماء والأرض</w:t>
      </w:r>
    </w:p>
    <w:p>
      <w:pPr>
        <w:pStyle w:val="BookText"/>
      </w:pPr>
      <w:r>
        <w:rPr>
          <w:rFonts w:ascii="Amiri" w:hAnsi="Amiri" w:eastAsia="Amiri" w:cs="Amiri"/>
          <w:lang w:bidi="ar-SA"/>
          <w:color w:val="111111"/>
          <w:sz w:val="28"/>
          <w:szCs w:val="28"/>
          <w:rtl/>
        </w:rPr>
        <w:t xml:space="preserve">[فنخا :19 300 (3نسخة)]</w:t>
      </w:r>
    </w:p>
    <w:p>
      <w:pPr>
        <w:pStyle w:val="BookText"/>
      </w:pPr>
      <w:r>
        <w:rPr>
          <w:rFonts w:ascii="Amiri" w:hAnsi="Amiri" w:eastAsia="Amiri" w:cs="Amiri"/>
          <w:lang w:bidi="ar-SA"/>
          <w:color w:val="111111"/>
          <w:sz w:val="28"/>
          <w:szCs w:val="28"/>
          <w:rtl/>
        </w:rPr>
        <w:t xml:space="preserve">39005 . الموصل ؛ المدرسة الأحمدية (في الأوقاف العامة)؛ رقم المخطوط: 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1095ه- 103ق، 16*20سم [الأوقاف العامة - موصل: 1975]</w:t>
      </w:r>
    </w:p>
    <w:p>
      <w:pPr>
        <w:pStyle w:val="BookText"/>
      </w:pPr>
      <w:r>
        <w:rPr>
          <w:rFonts w:ascii="IRNazanin" w:hAnsi="IRNazanin" w:eastAsia="IRNazanin" w:cs="IRNazanin"/>
          <w:lang w:bidi="fa-IR"/>
          <w:color w:val="111111"/>
          <w:sz w:val="28"/>
          <w:szCs w:val="28"/>
          <w:rtl/>
        </w:rPr>
        <w:t xml:space="preserve">39006 .بغداد؛ دار المخطوطات؛ رقم المخطوط: 3462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274 ص 15س، 16*11/5سم [المتحف العراقي - ف: اللغوية -40]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48" w:name="pg8181_89150"/>
    <w:bookmarkEnd w:id="548"/>
    <w:p>
      <w:pPr>
        <w:pStyle w:val="Heading2"/>
      </w:pPr>
      <w:bookmarkStart w:id="2046" w:name="_Toc1340"/>
      <w:r>
        <w:t>شرح العزّي في التصريف = شرح التصريف العزّي / صرف - عربي</w:t>
      </w:r>
      <w:bookmarkEnd w:id="2046"/>
    </w:p>
    <w:p>
      <w:pPr>
        <w:pStyle w:val="BookText"/>
      </w:pPr>
      <w:r>
        <w:rPr>
          <w:rFonts w:ascii="Amiri" w:hAnsi="Amiri" w:eastAsia="Amiri" w:cs="Amiri"/>
          <w:lang w:bidi="ar-SA"/>
          <w:color w:val="111111"/>
          <w:sz w:val="28"/>
          <w:szCs w:val="28"/>
          <w:rtl/>
        </w:rPr>
        <w:t xml:space="preserve">ابن الموقع،محمّد بن أبي الوفاء ( - 970 ه- )</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39007 .بغداد؛ عبّاس عزاوي المحامي ( في دار المخطوطات؛ رقم المخطوط: 9006/5</w:t>
      </w:r>
    </w:p>
    <w:p>
      <w:pPr>
        <w:pStyle w:val="BookText"/>
      </w:pPr>
      <w:r>
        <w:rPr>
          <w:rFonts w:ascii="Amiri" w:hAnsi="Amiri" w:eastAsia="Amiri" w:cs="Amiri"/>
          <w:lang w:bidi="ar-SA"/>
          <w:color w:val="111111"/>
          <w:sz w:val="28"/>
          <w:szCs w:val="28"/>
          <w:rtl/>
        </w:rPr>
        <w:t xml:space="preserve">أوّلها :نحمدك اللهم على نعمك التي من ... وبعد فهذه تعليقة لطيفة</w:t>
      </w:r>
    </w:p>
    <w:p>
      <w:pPr>
        <w:pStyle w:val="BookText"/>
      </w:pPr>
      <w:r>
        <w:rPr>
          <w:rFonts w:ascii="IRNazanin" w:hAnsi="IRNazanin" w:eastAsia="IRNazanin" w:cs="IRNazanin"/>
          <w:lang w:bidi="fa-IR"/>
          <w:color w:val="111111"/>
          <w:sz w:val="28"/>
          <w:szCs w:val="28"/>
          <w:rtl/>
        </w:rPr>
        <w:t xml:space="preserve">کا :مجهول ،تا: القرن 10ه-، 22 ص 19س، 21*15سم [المورد: 62-192]</w:t>
      </w:r>
    </w:p>
    <w:p>
      <w:pPr>
        <w:pStyle w:val="Heading2"/>
      </w:pPr>
      <w:bookmarkStart w:id="2047" w:name="_Toc1341"/>
      <w:r>
        <w:t>شرح العزّي في التصريف = شرح تصريف العزّي / صرف، شعر - عربي</w:t>
      </w:r>
      <w:bookmarkEnd w:id="2047"/>
    </w:p>
    <w:p>
      <w:pPr>
        <w:pStyle w:val="BookText"/>
      </w:pPr>
      <w:r>
        <w:rPr>
          <w:rFonts w:ascii="Amiri" w:hAnsi="Amiri" w:eastAsia="Amiri" w:cs="Amiri"/>
          <w:lang w:bidi="ar-SA"/>
          <w:color w:val="111111"/>
          <w:sz w:val="28"/>
          <w:szCs w:val="28"/>
          <w:rtl/>
        </w:rPr>
        <w:t xml:space="preserve">البتروني، عبد الرّحمن بن محمّد ( - 977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IRNazanin" w:hAnsi="IRNazanin" w:eastAsia="IRNazanin" w:cs="IRNazanin"/>
          <w:lang w:bidi="fa-IR"/>
          <w:color w:val="111111"/>
          <w:sz w:val="28"/>
          <w:szCs w:val="28"/>
          <w:rtl/>
        </w:rPr>
        <w:t xml:space="preserve">39008 .الموصل؛ دیر مار بهنام رقم المخطوط : 97</w:t>
      </w:r>
    </w:p>
    <w:p>
      <w:pPr>
        <w:pStyle w:val="BookText"/>
      </w:pPr>
      <w:r>
        <w:rPr>
          <w:rFonts w:ascii="IRNazanin" w:hAnsi="IRNazanin" w:eastAsia="IRNazanin" w:cs="IRNazanin"/>
          <w:lang w:bidi="fa-IR"/>
          <w:color w:val="111111"/>
          <w:sz w:val="28"/>
          <w:szCs w:val="28"/>
          <w:rtl/>
        </w:rPr>
        <w:t xml:space="preserve">کا :مجهول، تا :مجهول؛ 107ق، 14 س، 20/5*15سم [المورد: 20-235]</w:t>
      </w:r>
    </w:p>
    <w:p>
      <w:pPr>
        <w:pStyle w:val="Heading2"/>
      </w:pPr>
      <w:bookmarkStart w:id="2048" w:name="_Toc1342"/>
      <w:r>
        <w:t>شرح العزّي في التصريف = شرح التصريف العزّي / صرف - فارسي</w:t>
      </w:r>
      <w:bookmarkEnd w:id="2048"/>
    </w:p>
    <w:p>
      <w:pPr>
        <w:pStyle w:val="BookText"/>
      </w:pPr>
      <w:r>
        <w:rPr>
          <w:rFonts w:ascii="Amiri" w:hAnsi="Amiri" w:eastAsia="Amiri" w:cs="Amiri"/>
          <w:lang w:bidi="ar-SA"/>
          <w:color w:val="111111"/>
          <w:sz w:val="28"/>
          <w:szCs w:val="28"/>
          <w:rtl/>
        </w:rPr>
        <w:t xml:space="preserve">حسيني، محمّد بن قاسم (القرن 10ه-)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IRNazanin" w:hAnsi="IRNazanin" w:eastAsia="IRNazanin" w:cs="IRNazanin"/>
          <w:lang w:bidi="fa-IR"/>
          <w:color w:val="111111"/>
          <w:sz w:val="28"/>
          <w:szCs w:val="28"/>
          <w:rtl/>
        </w:rPr>
        <w:t xml:space="preserve">[فنخا 301:19]</w:t>
      </w:r>
    </w:p>
    <w:p>
      <w:pPr>
        <w:pStyle w:val="BookText"/>
      </w:pPr>
      <w:r>
        <w:rPr>
          <w:rFonts w:ascii="Amiri" w:hAnsi="Amiri" w:eastAsia="Amiri" w:cs="Amiri"/>
          <w:lang w:bidi="ar-SA"/>
          <w:color w:val="111111"/>
          <w:sz w:val="28"/>
          <w:szCs w:val="28"/>
          <w:rtl/>
        </w:rPr>
        <w:t xml:space="preserve">39009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أوّلها :بك يا ذا الجلال والإكرام افتتاح الكلام والإتمام ... اما بعد این رساله ایست در</w:t>
      </w:r>
    </w:p>
    <w:p>
      <w:pPr>
        <w:pStyle w:val="BookText"/>
      </w:pPr>
      <w:r>
        <w:rPr>
          <w:rFonts w:ascii="Amiri" w:hAnsi="Amiri" w:eastAsia="Amiri" w:cs="Amiri"/>
          <w:lang w:bidi="ar-SA"/>
          <w:color w:val="111111"/>
          <w:sz w:val="28"/>
          <w:szCs w:val="28"/>
          <w:rtl/>
        </w:rPr>
        <w:t xml:space="preserve">ترجمه صرف مشهور زنجاني</w:t>
      </w:r>
    </w:p>
    <w:p>
      <w:pPr>
        <w:pStyle w:val="BookText"/>
      </w:pPr>
      <w:r>
        <w:rPr>
          <w:rFonts w:ascii="IRNazanin" w:hAnsi="IRNazanin" w:eastAsia="IRNazanin" w:cs="IRNazanin"/>
          <w:lang w:bidi="fa-IR"/>
          <w:color w:val="111111"/>
          <w:sz w:val="28"/>
          <w:szCs w:val="28"/>
          <w:rtl/>
        </w:rPr>
        <w:t xml:space="preserve">کا :مجهول، تا: 964ق :[ف 12]</w:t>
      </w:r>
    </w:p>
    <w:p>
      <w:pPr>
        <w:pStyle w:val="BookText"/>
      </w:pPr>
      <w:r>
        <w:rPr>
          <w:rFonts w:ascii="Amiri" w:hAnsi="Amiri" w:eastAsia="Amiri" w:cs="Amiri"/>
          <w:lang w:bidi="ar-SA"/>
          <w:color w:val="111111"/>
          <w:sz w:val="28"/>
          <w:szCs w:val="28"/>
          <w:rtl/>
        </w:rPr>
        <w:t xml:space="preserve">39010 . النجف الأشرف؛ مؤسسة كاشف الغطاء العامة؛ رقم المخطوط: 7171</w:t>
      </w:r>
    </w:p>
    <w:p>
      <w:pPr>
        <w:pStyle w:val="BookText"/>
      </w:pPr>
      <w:r>
        <w:rPr>
          <w:rFonts w:ascii="IRNazanin" w:hAnsi="IRNazanin" w:eastAsia="IRNazanin" w:cs="IRNazanin"/>
          <w:lang w:bidi="fa-IR"/>
          <w:color w:val="111111"/>
          <w:sz w:val="28"/>
          <w:szCs w:val="28"/>
          <w:rtl/>
        </w:rPr>
        <w:t xml:space="preserve">کا :مجهول ،تا :مجهول؛ 86 ص [ف: 1-81]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49" w:name="pg8181_89152"/>
    <w:bookmarkEnd w:id="549"/>
    <w:p>
      <w:pPr>
        <w:pStyle w:val="Heading2"/>
      </w:pPr>
      <w:bookmarkStart w:id="2049" w:name="_Toc1343"/>
      <w:r>
        <w:t>شرح العزّي في التصريف = شرح التصريف العزّي / صرف - عربي</w:t>
      </w:r>
      <w:bookmarkEnd w:id="2049"/>
    </w:p>
    <w:p>
      <w:pPr>
        <w:pStyle w:val="BookText"/>
      </w:pPr>
      <w:r>
        <w:rPr>
          <w:rFonts w:ascii="Amiri" w:hAnsi="Amiri" w:eastAsia="Amiri" w:cs="Amiri"/>
          <w:lang w:bidi="ar-SA"/>
          <w:color w:val="111111"/>
          <w:sz w:val="28"/>
          <w:szCs w:val="28"/>
          <w:rtl/>
        </w:rPr>
        <w:t xml:space="preserve">الكيلاني، علي بن شهاب الدين (القرن 10 ه- )</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Times New Roman" w:hAnsi="Times New Roman" w:eastAsia="Times New Roman" w:cs="Times New Roman"/>
          <w:lang w:val="en-US" w:bidi="en-US"/>
          <w:color w:val="111111"/>
          <w:sz w:val="28"/>
          <w:szCs w:val="28"/>
          <w:rtl/>
        </w:rPr>
        <w:t xml:space="preserve">39011.</w:t>
      </w:r>
    </w:p>
    <w:p>
      <w:pPr>
        <w:pStyle w:val="BookText"/>
      </w:pPr>
      <w:r>
        <w:rPr>
          <w:rFonts w:ascii="Amiri" w:hAnsi="Amiri" w:eastAsia="Amiri" w:cs="Amiri"/>
          <w:lang w:bidi="ar-SA"/>
          <w:color w:val="111111"/>
          <w:sz w:val="28"/>
          <w:szCs w:val="28"/>
          <w:rtl/>
        </w:rPr>
        <w:t xml:space="preserve">بغداد؛ المكتبة القادرية؛ رقم المخطوط: 1039/1</w:t>
      </w:r>
    </w:p>
    <w:p>
      <w:pPr>
        <w:pStyle w:val="BookText"/>
      </w:pPr>
      <w:r>
        <w:rPr>
          <w:rFonts w:ascii="Amiri" w:hAnsi="Amiri" w:eastAsia="Amiri" w:cs="Amiri"/>
          <w:lang w:bidi="ar-SA"/>
          <w:color w:val="111111"/>
          <w:sz w:val="28"/>
          <w:szCs w:val="28"/>
          <w:rtl/>
        </w:rPr>
        <w:t xml:space="preserve">أوّلها: قال الشيخ الإمام العالم العلامة أبو الحسن علي بن شهاب الدين الكيلاني الشافعي -رح- إعلم أيها المتعلم أن التصريف أي هذا اللفظ معناه في اللغة؛ آخرها :إذا أفرد بالذكر خالياً عن المعنى المقتضي للإعراب مهملا فحقه السكون وشذ الحركة تشبيهاً للمبني. تمت مقدمة الصرف بحمد الله ومن فضله شرعت في أمثلة الصرف في أول يوم الاثنين من شهر ربيع الآخر سنة ست وأربعين وتسعماية. وفرغت في آخر الثالث يوم من ذلك الشهر</w:t>
      </w:r>
    </w:p>
    <w:p>
      <w:pPr>
        <w:pStyle w:val="BookText"/>
      </w:pPr>
      <w:r>
        <w:rPr>
          <w:rFonts w:ascii="IRNazanin" w:hAnsi="IRNazanin" w:eastAsia="IRNazanin" w:cs="IRNazanin"/>
          <w:lang w:bidi="fa-IR"/>
          <w:color w:val="111111"/>
          <w:sz w:val="28"/>
          <w:szCs w:val="28"/>
          <w:rtl/>
        </w:rPr>
        <w:t xml:space="preserve">کا :صالح بن محمد ابن شیخ الخلوتي، تا: رجب 973ه- 40 ق (40-1)، 23س،</w:t>
      </w:r>
    </w:p>
    <w:p>
      <w:pPr>
        <w:pStyle w:val="BookText"/>
      </w:pPr>
      <w:r>
        <w:rPr>
          <w:rFonts w:ascii="IRNazanin" w:hAnsi="IRNazanin" w:eastAsia="IRNazanin" w:cs="IRNazanin"/>
          <w:lang w:bidi="fa-IR"/>
          <w:color w:val="111111"/>
          <w:sz w:val="28"/>
          <w:szCs w:val="28"/>
          <w:rtl/>
        </w:rPr>
        <w:t xml:space="preserve">2015سم [ف: 3-330]</w:t>
      </w:r>
    </w:p>
    <w:p>
      <w:pPr>
        <w:pStyle w:val="Heading2"/>
      </w:pPr>
      <w:bookmarkStart w:id="2050" w:name="_Toc1344"/>
      <w:r>
        <w:t>شرح العزّي في التصريف = شرح تصريف العزّي / صرف - عربي</w:t>
      </w:r>
      <w:bookmarkEnd w:id="2050"/>
    </w:p>
    <w:p>
      <w:pPr>
        <w:pStyle w:val="BookText"/>
      </w:pPr>
      <w:r>
        <w:rPr>
          <w:rFonts w:ascii="Amiri" w:hAnsi="Amiri" w:eastAsia="Amiri" w:cs="Amiri"/>
          <w:lang w:bidi="ar-SA"/>
          <w:color w:val="111111"/>
          <w:sz w:val="28"/>
          <w:szCs w:val="28"/>
          <w:rtl/>
        </w:rPr>
        <w:t xml:space="preserve">البرزي، مفرج بن أبي مفرج</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أوّله : البسملة، الحمد لله الذي قلب قلوب المؤمنين ...</w:t>
      </w:r>
    </w:p>
    <w:p>
      <w:pPr>
        <w:pStyle w:val="BookText"/>
      </w:pPr>
      <w:r>
        <w:rPr>
          <w:rFonts w:ascii="Amiri" w:hAnsi="Amiri" w:eastAsia="Amiri" w:cs="Amiri"/>
          <w:lang w:bidi="ar-SA"/>
          <w:color w:val="111111"/>
          <w:sz w:val="28"/>
          <w:szCs w:val="28"/>
          <w:rtl/>
        </w:rPr>
        <w:t xml:space="preserve">39012 .الموصل ؛ المدرسة المحمدية (في الأوقاف العامة)؛ رقم المخطوط: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:شیخ خان بن محمود، تا: 999ه 90 ق 15*20سم [الأوقاف العامة - موصل: 7-73]</w:t>
      </w:r>
    </w:p>
    <w:p>
      <w:pPr>
        <w:pStyle w:val="BookText"/>
      </w:pPr>
      <w:r>
        <w:rPr>
          <w:rFonts w:ascii="Amiri" w:hAnsi="Amiri" w:eastAsia="Amiri" w:cs="Amiri"/>
          <w:lang w:bidi="ar-SA"/>
          <w:color w:val="111111"/>
          <w:sz w:val="28"/>
          <w:szCs w:val="28"/>
          <w:rtl/>
        </w:rPr>
        <w:t xml:space="preserve">39013 .كربلاء؛ الروضة الحسينية (مكتبة)؛ رقم المخطوط : 519م - ح 9640</w:t>
      </w:r>
    </w:p>
    <w:p>
      <w:pPr>
        <w:pStyle w:val="BookText"/>
      </w:pPr>
      <w:r>
        <w:rPr>
          <w:rFonts w:ascii="Amiri" w:hAnsi="Amiri" w:eastAsia="Amiri" w:cs="Amiri"/>
          <w:lang w:bidi="ar-SA"/>
          <w:color w:val="111111"/>
          <w:sz w:val="28"/>
          <w:szCs w:val="28"/>
          <w:rtl/>
        </w:rPr>
        <w:t xml:space="preserve">أوّلها :مطابق؛ آخرها: تم الكتاب بعون الملك الوهاب على يد ملا محمّد بن ملا علي غفر الله له ولوالديه وأحسن لهما سنة سبعة وخمسين وألف.</w:t>
      </w:r>
    </w:p>
    <w:p>
      <w:pPr>
        <w:pStyle w:val="BookText"/>
      </w:pPr>
      <w:r>
        <w:rPr>
          <w:rFonts w:ascii="IRNazanin" w:hAnsi="IRNazanin" w:eastAsia="IRNazanin" w:cs="IRNazanin"/>
          <w:lang w:bidi="fa-IR"/>
          <w:color w:val="111111"/>
          <w:sz w:val="28"/>
          <w:szCs w:val="28"/>
          <w:rtl/>
        </w:rPr>
        <w:t xml:space="preserve">نسخ ،کا: مجهول ،تا: مجهول؛ تملك :عبد الكريم بن أحمد المتولي بجامع صدر عالي ببلدة تفليس؛ 260 ص 24 س 21*15 سم [مخطوطات كربلاء: 4-224]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0" w:name="pg8181_89154"/>
    <w:bookmarkEnd w:id="550"/>
    <w:p>
      <w:pPr>
        <w:pStyle w:val="Heading2"/>
      </w:pPr>
      <w:bookmarkStart w:id="2051" w:name="_Toc1345"/>
      <w:r>
        <w:t>شرح العزّي في التصريف = شرح التصريف العزّي / صرف - عربي</w:t>
      </w:r>
      <w:bookmarkEnd w:id="2051"/>
    </w:p>
    <w:p>
      <w:pPr>
        <w:pStyle w:val="BookText"/>
      </w:pPr>
      <w:r>
        <w:rPr>
          <w:rFonts w:ascii="Amiri" w:hAnsi="Amiri" w:eastAsia="Amiri" w:cs="Amiri"/>
          <w:lang w:bidi="ar-SA"/>
          <w:color w:val="111111"/>
          <w:sz w:val="28"/>
          <w:szCs w:val="28"/>
          <w:rtl/>
        </w:rPr>
        <w:t xml:space="preserve">الزنجاني، يحيى بن علي ( - 1050 ه- )</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39014.بغداد؛ مكتبة الأوقاف العامة؛ رقم المخطوط: 118 مصورة</w:t>
      </w:r>
    </w:p>
    <w:p>
      <w:pPr>
        <w:pStyle w:val="BookText"/>
      </w:pPr>
      <w:r>
        <w:rPr>
          <w:rFonts w:ascii="IRNazanin" w:hAnsi="IRNazanin" w:eastAsia="IRNazanin" w:cs="IRNazanin"/>
          <w:lang w:bidi="fa-IR"/>
          <w:color w:val="111111"/>
          <w:sz w:val="28"/>
          <w:szCs w:val="28"/>
          <w:rtl/>
        </w:rPr>
        <w:t xml:space="preserve">مصدر التصوير :نسخة في مكتبة البلدية في الاسكندرية برقم 1776 ؛کا: مجهول، تا: القرن 6ه- 56ق، 17*12سم [المورد : 22-252]</w:t>
      </w:r>
    </w:p>
    <w:p>
      <w:pPr>
        <w:pStyle w:val="BookText"/>
      </w:pPr>
      <w:r>
        <w:rPr>
          <w:rFonts w:ascii="Amiri" w:hAnsi="Amiri" w:eastAsia="Amiri" w:cs="Amiri"/>
          <w:lang w:bidi="ar-SA"/>
          <w:color w:val="111111"/>
          <w:sz w:val="28"/>
          <w:szCs w:val="28"/>
          <w:rtl/>
        </w:rPr>
        <w:t xml:space="preserve">39015 .كربلاء ؛ الروضة الحسينية ( مكتبة)؛ رقم المخطوط : 885/4م - ح 9360</w:t>
      </w:r>
    </w:p>
    <w:p>
      <w:pPr>
        <w:pStyle w:val="BookText"/>
      </w:pPr>
      <w:r>
        <w:rPr>
          <w:rFonts w:ascii="Amiri" w:hAnsi="Amiri" w:eastAsia="Amiri" w:cs="Amiri"/>
          <w:lang w:bidi="ar-SA"/>
          <w:color w:val="111111"/>
          <w:sz w:val="28"/>
          <w:szCs w:val="28"/>
          <w:rtl/>
        </w:rPr>
        <w:t xml:space="preserve">أوّلها :البسملة، الحمد لله على جزيل نعمائه السابغة وأشكره على جميل آلائه</w:t>
      </w:r>
    </w:p>
    <w:p>
      <w:pPr>
        <w:pStyle w:val="BookText"/>
      </w:pPr>
      <w:r>
        <w:rPr>
          <w:rFonts w:ascii="Amiri" w:hAnsi="Amiri" w:eastAsia="Amiri" w:cs="Amiri"/>
          <w:lang w:bidi="ar-SA"/>
          <w:color w:val="111111"/>
          <w:sz w:val="28"/>
          <w:szCs w:val="28"/>
          <w:rtl/>
        </w:rPr>
        <w:t xml:space="preserve">المتلاحقة</w:t>
      </w:r>
    </w:p>
    <w:p>
      <w:pPr>
        <w:pStyle w:val="BookText"/>
      </w:pPr>
      <w:r>
        <w:rPr>
          <w:rFonts w:ascii="IRNazanin" w:hAnsi="IRNazanin" w:eastAsia="IRNazanin" w:cs="IRNazanin"/>
          <w:lang w:bidi="fa-IR"/>
          <w:color w:val="111111"/>
          <w:sz w:val="28"/>
          <w:szCs w:val="28"/>
          <w:rtl/>
        </w:rPr>
        <w:t xml:space="preserve">کا :مجهول ،تا :مجهول؛ 14*9/5سم [مخطوطات كربلاء: 4-417]</w:t>
      </w:r>
    </w:p>
    <w:p>
      <w:pPr>
        <w:pStyle w:val="Heading2"/>
      </w:pPr>
      <w:bookmarkStart w:id="2052" w:name="_Toc1346"/>
      <w:r>
        <w:t>شرح العزّي في التصريف = شرح التصريف العزّي / صرف - عربي</w:t>
      </w:r>
      <w:bookmarkEnd w:id="2052"/>
    </w:p>
    <w:p>
      <w:pPr>
        <w:pStyle w:val="BookText"/>
      </w:pPr>
      <w:r>
        <w:rPr>
          <w:rFonts w:ascii="Amiri" w:hAnsi="Amiri" w:eastAsia="Amiri" w:cs="Amiri"/>
          <w:lang w:bidi="ar-SA"/>
          <w:color w:val="111111"/>
          <w:sz w:val="28"/>
          <w:szCs w:val="28"/>
          <w:rtl/>
        </w:rPr>
        <w:t xml:space="preserve">الكلكودي ،عبد الله بن إلياس( القرن 11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- 660ه-)</w:t>
      </w:r>
    </w:p>
    <w:p>
      <w:pPr>
        <w:pStyle w:val="BookText"/>
      </w:pPr>
      <w:r>
        <w:rPr>
          <w:rFonts w:ascii="Amiri" w:hAnsi="Amiri" w:eastAsia="Amiri" w:cs="Amiri"/>
          <w:lang w:bidi="ar-SA"/>
          <w:color w:val="111111"/>
          <w:sz w:val="28"/>
          <w:szCs w:val="28"/>
          <w:rtl/>
        </w:rPr>
        <w:t xml:space="preserve">تاريخ التأليف: ربيع الثاني 1099ه-</w:t>
      </w:r>
    </w:p>
    <w:p>
      <w:pPr>
        <w:pStyle w:val="BookText"/>
      </w:pPr>
      <w:r>
        <w:rPr>
          <w:rFonts w:ascii="Amiri" w:hAnsi="Amiri" w:eastAsia="Amiri" w:cs="Amiri"/>
          <w:lang w:bidi="ar-SA"/>
          <w:color w:val="111111"/>
          <w:sz w:val="28"/>
          <w:szCs w:val="28"/>
          <w:rtl/>
        </w:rPr>
        <w:t xml:space="preserve">أوّله: الحمد لله الذي أرسل رياح فمن التصريف كتصريف الرياح فاثارت سحاب الحروف</w:t>
      </w:r>
    </w:p>
    <w:p>
      <w:pPr>
        <w:pStyle w:val="BookText"/>
      </w:pPr>
      <w:r>
        <w:rPr>
          <w:rFonts w:ascii="Amiri" w:hAnsi="Amiri" w:eastAsia="Amiri" w:cs="Amiri"/>
          <w:lang w:bidi="ar-SA"/>
          <w:color w:val="111111"/>
          <w:sz w:val="28"/>
          <w:szCs w:val="28"/>
          <w:rtl/>
        </w:rPr>
        <w:t xml:space="preserve">المفردة ....</w:t>
      </w:r>
    </w:p>
    <w:p>
      <w:pPr>
        <w:pStyle w:val="BookText"/>
      </w:pPr>
      <w:r>
        <w:rPr>
          <w:rFonts w:ascii="IRNazanin" w:hAnsi="IRNazanin" w:eastAsia="IRNazanin" w:cs="IRNazanin"/>
          <w:lang w:bidi="fa-IR"/>
          <w:color w:val="111111"/>
          <w:sz w:val="28"/>
          <w:szCs w:val="28"/>
          <w:rtl/>
        </w:rPr>
        <w:t xml:space="preserve">[فنخا: 19 302 ]</w:t>
      </w:r>
    </w:p>
    <w:p>
      <w:pPr>
        <w:pStyle w:val="BookText"/>
      </w:pPr>
      <w:r>
        <w:rPr>
          <w:rFonts w:ascii="Amiri" w:hAnsi="Amiri" w:eastAsia="Amiri" w:cs="Amiri"/>
          <w:lang w:bidi="ar-SA"/>
          <w:color w:val="111111"/>
          <w:sz w:val="28"/>
          <w:szCs w:val="28"/>
          <w:rtl/>
        </w:rPr>
        <w:t xml:space="preserve">39016 .بغداد؛ عباس عزاوي المحامي ( في دار المخطوطات)؛ رقم المخطوط: 6544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هاجيالي، تا: 1114ه-، 234ص، 17 س، 21*16سم [المورد : 62-191]</w:t>
      </w:r>
    </w:p>
    <w:p>
      <w:pPr>
        <w:pStyle w:val="Heading2"/>
      </w:pPr>
      <w:bookmarkStart w:id="2053" w:name="_Toc1347"/>
      <w:r>
        <w:t>شرح العزّي في التصريف - شرح التصريف العزّي / صرف - عربي</w:t>
      </w:r>
      <w:bookmarkEnd w:id="2053"/>
    </w:p>
    <w:p>
      <w:pPr>
        <w:pStyle w:val="BookText"/>
      </w:pPr>
      <w:r>
        <w:rPr>
          <w:rFonts w:ascii="Amiri" w:hAnsi="Amiri" w:eastAsia="Amiri" w:cs="Amiri"/>
          <w:lang w:bidi="ar-SA"/>
          <w:color w:val="111111"/>
          <w:sz w:val="28"/>
          <w:szCs w:val="28"/>
          <w:rtl/>
        </w:rPr>
        <w:t xml:space="preserve">الاشنوي ،علي بن حامد( القرن 12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[فنخا 304:19-306( 16 نسخة)]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39017 . السليمانية؛ مكتبة الأوقاف المركزية؛ رقم المخطوط: ت/2383</w:t>
      </w:r>
    </w:p>
    <w:p>
      <w:pPr>
        <w:pStyle w:val="BookText"/>
      </w:pPr>
      <w:r>
        <w:rPr>
          <w:rFonts w:ascii="Amiri" w:hAnsi="Amiri" w:eastAsia="Amiri" w:cs="Amiri"/>
          <w:lang w:bidi="ar-SA"/>
          <w:color w:val="111111"/>
          <w:sz w:val="28"/>
          <w:szCs w:val="28"/>
          <w:rtl/>
        </w:rPr>
        <w:t xml:space="preserve">أوّلها :و اما المضارع فهو ما يكون في أوّله احدى الزوائد الأربع وهي الهمزة والنون والتاء والياء تجمعها انيت واتين ونأتي؛ آخرها: فان لم تكن تاء وذلك في غير الثلاثي المجرد</w:t>
      </w:r>
    </w:p>
    <w:p>
      <w:pPr>
        <w:pStyle w:val="BookText"/>
      </w:pPr>
      <w:r>
        <w:rPr>
          <w:rFonts w:ascii="IRNazanin" w:hAnsi="IRNazanin" w:eastAsia="IRNazanin" w:cs="IRNazanin"/>
          <w:lang w:bidi="fa-IR"/>
          <w:color w:val="111111"/>
          <w:sz w:val="28"/>
          <w:szCs w:val="28"/>
          <w:rtl/>
        </w:rPr>
        <w:t xml:space="preserve">زدتها تمت</w:t>
      </w:r>
    </w:p>
    <w:p>
      <w:pPr>
        <w:pStyle w:val="BookText"/>
      </w:pPr>
      <w:r>
        <w:rPr>
          <w:rFonts w:ascii="IRNazanin" w:hAnsi="IRNazanin" w:eastAsia="IRNazanin" w:cs="IRNazanin"/>
          <w:lang w:bidi="fa-IR"/>
          <w:color w:val="111111"/>
          <w:sz w:val="28"/>
          <w:szCs w:val="28"/>
          <w:rtl/>
        </w:rPr>
        <w:t xml:space="preserve">كا:أحمد هيرويي ،تا: 1204ه-، سرچال ناقصة: الأوّل؛ 17 ق، 12س، 16*21سم [ف: 4-</w:t>
      </w:r>
    </w:p>
    <w:p>
      <w:pPr>
        <w:pStyle w:val="BookText"/>
      </w:pPr>
      <w:r>
        <w:rPr>
          <w:rFonts w:ascii="Amiri" w:hAnsi="Amiri" w:eastAsia="Amiri" w:cs="Amiri"/>
          <w:lang w:bidi="ar-SA"/>
          <w:color w:val="111111"/>
          <w:sz w:val="28"/>
          <w:szCs w:val="28"/>
          <w:rtl/>
        </w:rPr>
        <w:t xml:space="preserve">39018 .السليمانية؛ مكتبة الأوقاف المركزية؛ رقم المخطوط : ت/ مجاميع /2287-2288</w:t>
      </w:r>
    </w:p>
    <w:p>
      <w:pPr>
        <w:pStyle w:val="BookText"/>
      </w:pPr>
      <w:r>
        <w:rPr>
          <w:rFonts w:ascii="Amiri" w:hAnsi="Amiri" w:eastAsia="Amiri" w:cs="Amiri"/>
          <w:lang w:bidi="ar-SA"/>
          <w:color w:val="111111"/>
          <w:sz w:val="28"/>
          <w:szCs w:val="28"/>
          <w:rtl/>
        </w:rPr>
        <w:t xml:space="preserve">كا:احمد ابن حاج الشيخ إبراهيم السقزي، تا: 1287ه- رواندوز؛ 38ق، 11س،</w:t>
      </w:r>
    </w:p>
    <w:p>
      <w:pPr>
        <w:pStyle w:val="BookText"/>
      </w:pPr>
      <w:r>
        <w:rPr>
          <w:rFonts w:ascii="IRNazanin" w:hAnsi="IRNazanin" w:eastAsia="IRNazanin" w:cs="IRNazanin"/>
          <w:lang w:bidi="fa-IR"/>
          <w:color w:val="111111"/>
          <w:sz w:val="28"/>
          <w:szCs w:val="28"/>
          <w:rtl/>
        </w:rPr>
        <w:t xml:space="preserve">17*22سم [ف: 4-210]</w:t>
      </w:r>
    </w:p>
    <w:p>
      <w:pPr>
        <w:pStyle w:val="BookText"/>
      </w:pPr>
      <w:r>
        <w:rPr>
          <w:rFonts w:ascii="Amiri" w:hAnsi="Amiri" w:eastAsia="Amiri" w:cs="Amiri"/>
          <w:lang w:bidi="ar-SA"/>
          <w:color w:val="111111"/>
          <w:sz w:val="28"/>
          <w:szCs w:val="28"/>
          <w:rtl/>
        </w:rPr>
        <w:t xml:space="preserve">39019 .بغداد؛ مركز البحوث والدراسات؛ رقم المخطوط: 5832410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13ه- 73 ص [(مصورات) -</w:t>
      </w:r>
    </w:p>
    <w:p>
      <w:pPr>
        <w:pStyle w:val="BookText"/>
      </w:pPr>
      <w:r>
        <w:rPr>
          <w:rFonts w:ascii="IRNazanin" w:hAnsi="IRNazanin" w:eastAsia="IRNazanin" w:cs="IRNazanin"/>
          <w:lang w:bidi="fa-IR"/>
          <w:color w:val="111111"/>
          <w:sz w:val="28"/>
          <w:szCs w:val="28"/>
          <w:rtl/>
        </w:rPr>
        <w:t xml:space="preserve">ف: 311 ]</w:t>
      </w:r>
    </w:p>
    <w:p>
      <w:pPr>
        <w:pStyle w:val="BookText"/>
      </w:pPr>
      <w:r>
        <w:rPr>
          <w:rFonts w:ascii="Amiri" w:hAnsi="Amiri" w:eastAsia="Amiri" w:cs="Amiri"/>
          <w:lang w:bidi="ar-SA"/>
          <w:color w:val="111111"/>
          <w:sz w:val="28"/>
          <w:szCs w:val="28"/>
          <w:rtl/>
        </w:rPr>
        <w:t xml:space="preserve">39020 .الموصل؛ المدرسة الرضوانية (في الأوقاف العامة)؛ رقم المخطوط: 18/100/1</w:t>
      </w:r>
    </w:p>
    <w:p>
      <w:pPr>
        <w:pStyle w:val="BookText"/>
      </w:pPr>
      <w:r>
        <w:rPr>
          <w:rFonts w:ascii="Amiri" w:hAnsi="Amiri" w:eastAsia="Amiri" w:cs="Amiri"/>
          <w:lang w:bidi="ar-SA"/>
          <w:color w:val="111111"/>
          <w:sz w:val="28"/>
          <w:szCs w:val="28"/>
          <w:rtl/>
        </w:rPr>
        <w:t xml:space="preserve">كا: علي ياور افندي ولد محمّد افندي ،تا: 1303ه- الموصل؛ 23*16سم [الأوقاف العامة - موصل: 8-169]</w:t>
      </w:r>
    </w:p>
    <w:p>
      <w:pPr>
        <w:pStyle w:val="BookText"/>
      </w:pPr>
      <w:r>
        <w:rPr>
          <w:rFonts w:ascii="Amiri" w:hAnsi="Amiri" w:eastAsia="Amiri" w:cs="Amiri"/>
          <w:lang w:bidi="ar-SA"/>
          <w:color w:val="111111"/>
          <w:sz w:val="28"/>
          <w:szCs w:val="28"/>
          <w:rtl/>
        </w:rPr>
        <w:t xml:space="preserve">39021 .السليمانية؛ مكتبة الأوقاف المركزية؛ رقم المخطوط: ت / مجاميع / 1333-1337</w:t>
      </w:r>
    </w:p>
    <w:p>
      <w:pPr>
        <w:pStyle w:val="BookText"/>
      </w:pPr>
      <w:r>
        <w:rPr>
          <w:rFonts w:ascii="IRNazanin" w:hAnsi="IRNazanin" w:eastAsia="IRNazanin" w:cs="IRNazanin"/>
          <w:lang w:bidi="fa-IR"/>
          <w:color w:val="111111"/>
          <w:sz w:val="28"/>
          <w:szCs w:val="28"/>
          <w:rtl/>
        </w:rPr>
        <w:t xml:space="preserve">کا :معروف الورازي ،تا: 1311ه- 35 ق 11س، 22*16سم [ف: 3-143]</w:t>
      </w:r>
    </w:p>
    <w:p>
      <w:pPr>
        <w:pStyle w:val="BookText"/>
      </w:pPr>
      <w:r>
        <w:rPr>
          <w:rFonts w:ascii="Amiri" w:hAnsi="Amiri" w:eastAsia="Amiri" w:cs="Amiri"/>
          <w:lang w:bidi="ar-SA"/>
          <w:color w:val="111111"/>
          <w:sz w:val="28"/>
          <w:szCs w:val="28"/>
          <w:rtl/>
        </w:rPr>
        <w:t xml:space="preserve">39022 .السليمانية ؛مكتبة الأوقاف المركزية؛ رقم المخطوط: ت/827</w:t>
      </w:r>
    </w:p>
    <w:p>
      <w:pPr>
        <w:pStyle w:val="BookText"/>
      </w:pPr>
      <w:r>
        <w:rPr>
          <w:rFonts w:ascii="IRNazanin" w:hAnsi="IRNazanin" w:eastAsia="IRNazanin" w:cs="IRNazanin"/>
          <w:lang w:bidi="fa-IR"/>
          <w:color w:val="111111"/>
          <w:sz w:val="28"/>
          <w:szCs w:val="28"/>
          <w:rtl/>
        </w:rPr>
        <w:t xml:space="preserve">کا :عبد الله بن عبد الرحيم المريواني، تا: 1311ه- 51 ق 23*17سم [ف: 2-240]</w:t>
      </w:r>
    </w:p>
    <w:p>
      <w:pPr>
        <w:pStyle w:val="BookText"/>
      </w:pPr>
      <w:r>
        <w:rPr>
          <w:rFonts w:ascii="Times New Roman" w:hAnsi="Times New Roman" w:eastAsia="Times New Roman" w:cs="Times New Roman"/>
          <w:lang w:val="en-US" w:bidi="en-US"/>
          <w:color w:val="111111"/>
          <w:sz w:val="28"/>
          <w:szCs w:val="28"/>
          <w:rtl/>
        </w:rPr>
        <w:t xml:space="preserve">39023.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734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 أما بعد فيقول الفقير؛ آخرها: وبكسر للنوع كضربة وهما على المصدر المستعمل كاناخة والفارق القرائن كحسنة واحدة فإن لم تكن تاء وذلك في غير الثلاثي المجرد زدتها ...</w:t>
      </w:r>
    </w:p>
    <w:p>
      <w:pPr>
        <w:pStyle w:val="BookText"/>
      </w:pPr>
      <w:r>
        <w:rPr>
          <w:rFonts w:ascii="Amiri" w:hAnsi="Amiri" w:eastAsia="Amiri" w:cs="Amiri"/>
          <w:lang w:bidi="ar-SA"/>
          <w:color w:val="111111"/>
          <w:sz w:val="28"/>
          <w:szCs w:val="28"/>
          <w:rtl/>
        </w:rPr>
        <w:t xml:space="preserve">كا :صالح بن ملا عثمان التكيه ئي ،تا: 1311ه- بجه (جلبجة = هلبجة)؛ 34ق، 9س، 17* 23سم [ف: 2-239]</w:t>
      </w:r>
    </w:p>
    <w:p>
      <w:pPr>
        <w:pStyle w:val="BookText"/>
      </w:pPr>
      <w:r>
        <w:rPr>
          <w:rFonts w:ascii="Times New Roman" w:hAnsi="Times New Roman" w:eastAsia="Times New Roman" w:cs="Times New Roman"/>
          <w:lang w:val="en-US" w:bidi="en-US"/>
          <w:color w:val="111111"/>
          <w:sz w:val="28"/>
          <w:szCs w:val="28"/>
          <w:rtl/>
        </w:rPr>
        <w:t xml:space="preserve">39024.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7189</w:t>
      </w:r>
    </w:p>
    <w:p>
      <w:pPr>
        <w:pStyle w:val="BookText"/>
      </w:pPr>
      <w:r>
        <w:rPr>
          <w:rFonts w:ascii="IRNazanin" w:hAnsi="IRNazanin" w:eastAsia="IRNazanin" w:cs="IRNazanin"/>
          <w:lang w:bidi="fa-IR"/>
          <w:color w:val="111111"/>
          <w:sz w:val="28"/>
          <w:szCs w:val="28"/>
          <w:rtl/>
        </w:rPr>
        <w:t xml:space="preserve">کا :مجهول، تا: 1313ه- 21 ص [ف: 1-241]</w:t>
      </w:r>
    </w:p>
    <w:p>
      <w:pPr>
        <w:pStyle w:val="BookText"/>
      </w:pPr>
      <w:r>
        <w:rPr>
          <w:rFonts w:ascii="Amiri" w:hAnsi="Amiri" w:eastAsia="Amiri" w:cs="Amiri"/>
          <w:lang w:bidi="ar-SA"/>
          <w:color w:val="111111"/>
          <w:sz w:val="28"/>
          <w:szCs w:val="28"/>
          <w:rtl/>
        </w:rPr>
        <w:t xml:space="preserve">39025 .السليمانية ؛مكتبة الأوقاف المركزية؛ رقم المخطوط: ت/ 2129</w:t>
      </w:r>
    </w:p>
    <w:p>
      <w:pPr>
        <w:pStyle w:val="BookText"/>
      </w:pPr>
      <w:r>
        <w:rPr>
          <w:rFonts w:ascii="IRNazanin" w:hAnsi="IRNazanin" w:eastAsia="IRNazanin" w:cs="IRNazanin"/>
          <w:lang w:bidi="fa-IR"/>
          <w:color w:val="111111"/>
          <w:sz w:val="28"/>
          <w:szCs w:val="28"/>
          <w:rtl/>
        </w:rPr>
        <w:t xml:space="preserve">کا: مجهول ،تا: 1314ه- 26ق، 11س، 21*17سم [ف: 4-210]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39026 .النجف الأشرف؛ مؤسسة كاشف الغطاء العامة؛ رقم المخطوط: 4641</w:t>
      </w:r>
    </w:p>
    <w:p>
      <w:pPr>
        <w:pStyle w:val="BookText"/>
      </w:pPr>
      <w:r>
        <w:rPr>
          <w:rFonts w:ascii="IRNazanin" w:hAnsi="IRNazanin" w:eastAsia="IRNazanin" w:cs="IRNazanin"/>
          <w:lang w:bidi="fa-IR"/>
          <w:color w:val="111111"/>
          <w:sz w:val="28"/>
          <w:szCs w:val="28"/>
          <w:rtl/>
        </w:rPr>
        <w:t xml:space="preserve">کا :شیخ محمّد أمين ،تا: 1320 ه- 18 ص [ف: 1-85]</w:t>
      </w:r>
    </w:p>
    <w:p>
      <w:pPr>
        <w:pStyle w:val="BookText"/>
      </w:pPr>
      <w:r>
        <w:rPr>
          <w:rFonts w:ascii="IRNazanin" w:hAnsi="IRNazanin" w:eastAsia="IRNazanin" w:cs="IRNazanin"/>
          <w:lang w:bidi="fa-IR"/>
          <w:color w:val="111111"/>
          <w:sz w:val="28"/>
          <w:szCs w:val="28"/>
          <w:rtl/>
        </w:rPr>
        <w:t xml:space="preserve">39027 .بغداد؛ دار المخطوطات؛ رقم المخطوط: 3171</w:t>
      </w:r>
    </w:p>
    <w:p>
      <w:pPr>
        <w:pStyle w:val="BookText"/>
      </w:pPr>
      <w:r>
        <w:rPr>
          <w:rFonts w:ascii="IRNazanin" w:hAnsi="IRNazanin" w:eastAsia="IRNazanin" w:cs="IRNazanin"/>
          <w:lang w:bidi="fa-IR"/>
          <w:color w:val="111111"/>
          <w:sz w:val="28"/>
          <w:szCs w:val="28"/>
          <w:rtl/>
        </w:rPr>
        <w:t xml:space="preserve">کا: محمّد صالح بن أحمد الدلوجي ،تا: 1323ه- 168 ص 10س، 21*13/5سم [المتحف العراقي - ف: اللغوية - 40]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6416</w:t>
      </w:r>
    </w:p>
    <w:p>
      <w:pPr>
        <w:pStyle w:val="BookText"/>
      </w:pPr>
      <w:r>
        <w:rPr>
          <w:rFonts w:ascii="Amiri" w:hAnsi="Amiri" w:eastAsia="Amiri" w:cs="Amiri"/>
          <w:lang w:bidi="ar-SA"/>
          <w:color w:val="111111"/>
          <w:sz w:val="28"/>
          <w:szCs w:val="28"/>
          <w:rtl/>
        </w:rPr>
        <w:t xml:space="preserve">مصدر التصوير : النسخة السابقة نفسها [ف: 1-241]</w:t>
      </w:r>
    </w:p>
    <w:p>
      <w:pPr>
        <w:pStyle w:val="BookText"/>
      </w:pPr>
      <w:r>
        <w:rPr>
          <w:rFonts w:ascii="Amiri" w:hAnsi="Amiri" w:eastAsia="Amiri" w:cs="Amiri"/>
          <w:lang w:bidi="ar-SA"/>
          <w:color w:val="111111"/>
          <w:sz w:val="28"/>
          <w:szCs w:val="28"/>
          <w:rtl/>
        </w:rPr>
        <w:t xml:space="preserve">39028 .بغداد؛ عباس عزاوي المحامي (في دار المخطوطات؛ رقم المخطوط: 11309</w:t>
      </w:r>
    </w:p>
    <w:p>
      <w:pPr>
        <w:pStyle w:val="BookText"/>
      </w:pPr>
      <w:r>
        <w:rPr>
          <w:rFonts w:ascii="Amiri" w:hAnsi="Amiri" w:eastAsia="Amiri" w:cs="Amiri"/>
          <w:lang w:bidi="ar-SA"/>
          <w:color w:val="111111"/>
          <w:sz w:val="28"/>
          <w:szCs w:val="28"/>
          <w:rtl/>
        </w:rPr>
        <w:t xml:space="preserve">كا :أحمد البلاولي ،تا: 1327ه-؛ 90 ص 11س، 22*16سم [المورد: 65-229]</w:t>
      </w:r>
    </w:p>
    <w:p>
      <w:pPr>
        <w:pStyle w:val="BookText"/>
      </w:pPr>
      <w:r>
        <w:rPr>
          <w:rFonts w:ascii="Amiri" w:hAnsi="Amiri" w:eastAsia="Amiri" w:cs="Amiri"/>
          <w:lang w:bidi="ar-SA"/>
          <w:color w:val="111111"/>
          <w:sz w:val="28"/>
          <w:szCs w:val="28"/>
          <w:rtl/>
        </w:rPr>
        <w:t xml:space="preserve">39029 .السليمانية ؛مكتبة الأوقاف المركزية؛ رقم المخطوط: ت/ 2711</w:t>
      </w:r>
    </w:p>
    <w:p>
      <w:pPr>
        <w:pStyle w:val="BookText"/>
      </w:pPr>
      <w:r>
        <w:rPr>
          <w:rFonts w:ascii="IRNazanin" w:hAnsi="IRNazanin" w:eastAsia="IRNazanin" w:cs="IRNazanin"/>
          <w:lang w:bidi="fa-IR"/>
          <w:color w:val="111111"/>
          <w:sz w:val="28"/>
          <w:szCs w:val="28"/>
          <w:rtl/>
        </w:rPr>
        <w:t xml:space="preserve">کا :باب ملا ،تا :1330ه- سنندج (مسجد حاجي شيخ إبراهيم)؛ 63ق، 7س، 32*22سم</w:t>
      </w:r>
    </w:p>
    <w:p>
      <w:pPr>
        <w:pStyle w:val="BookText"/>
      </w:pPr>
      <w:r>
        <w:rPr>
          <w:rFonts w:ascii="IRNazanin" w:hAnsi="IRNazanin" w:eastAsia="IRNazanin" w:cs="IRNazanin"/>
          <w:lang w:bidi="fa-IR"/>
          <w:color w:val="111111"/>
          <w:sz w:val="28"/>
          <w:szCs w:val="28"/>
          <w:rtl/>
        </w:rPr>
        <w:t xml:space="preserve">[ف: 4-210]</w:t>
      </w:r>
    </w:p>
    <w:p>
      <w:pPr>
        <w:pStyle w:val="BookText"/>
      </w:pPr>
      <w:r>
        <w:rPr>
          <w:rFonts w:ascii="Amiri" w:hAnsi="Amiri" w:eastAsia="Amiri" w:cs="Amiri"/>
          <w:lang w:bidi="ar-SA"/>
          <w:color w:val="111111"/>
          <w:sz w:val="28"/>
          <w:szCs w:val="28"/>
          <w:rtl/>
        </w:rPr>
        <w:t xml:space="preserve">39030 . السليمانية؛ مكتبة الأوقاف المركزية؛ رقم المخطوط: ت/1148</w:t>
      </w:r>
    </w:p>
    <w:p>
      <w:pPr>
        <w:pStyle w:val="BookText"/>
      </w:pPr>
      <w:r>
        <w:rPr>
          <w:rFonts w:ascii="IRNazanin" w:hAnsi="IRNazanin" w:eastAsia="IRNazanin" w:cs="IRNazanin"/>
          <w:lang w:bidi="fa-IR"/>
          <w:color w:val="111111"/>
          <w:sz w:val="28"/>
          <w:szCs w:val="28"/>
          <w:rtl/>
        </w:rPr>
        <w:t xml:space="preserve">کا :مجهول ،تا: 1336ه- 57ق، 9 س، 21*17سم [ف: 3-143]</w:t>
      </w:r>
    </w:p>
    <w:p>
      <w:pPr>
        <w:pStyle w:val="BookText"/>
      </w:pPr>
      <w:r>
        <w:rPr>
          <w:rFonts w:ascii="Amiri" w:hAnsi="Amiri" w:eastAsia="Amiri" w:cs="Amiri"/>
          <w:lang w:bidi="ar-SA"/>
          <w:color w:val="111111"/>
          <w:sz w:val="28"/>
          <w:szCs w:val="28"/>
          <w:rtl/>
        </w:rPr>
        <w:t xml:space="preserve">39031 .بغداد؛ عبّاس عزاوي المحامي في دار المخطوطات؛ رقم المخطوط: 11309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 أما بعد فيقول الفقير إلى الله الغني</w:t>
      </w:r>
    </w:p>
    <w:p>
      <w:pPr>
        <w:pStyle w:val="BookText"/>
      </w:pPr>
      <w:r>
        <w:rPr>
          <w:rFonts w:ascii="Amiri" w:hAnsi="Amiri" w:eastAsia="Amiri" w:cs="Amiri"/>
          <w:lang w:bidi="ar-SA"/>
          <w:color w:val="111111"/>
          <w:sz w:val="28"/>
          <w:szCs w:val="28"/>
          <w:rtl/>
        </w:rPr>
        <w:t xml:space="preserve">كا: أحمد البلاوي، تا: 1337ه-، 90 ص، 11س، 22*16سم [المورد : 61-220]</w:t>
      </w:r>
    </w:p>
    <w:p>
      <w:pPr>
        <w:pStyle w:val="BookText"/>
      </w:pPr>
      <w:r>
        <w:rPr>
          <w:rFonts w:ascii="Amiri" w:hAnsi="Amiri" w:eastAsia="Amiri" w:cs="Amiri"/>
          <w:lang w:bidi="ar-SA"/>
          <w:color w:val="111111"/>
          <w:sz w:val="28"/>
          <w:szCs w:val="28"/>
          <w:rtl/>
        </w:rPr>
        <w:t xml:space="preserve">39032 .بغداد؛ عباس عزاوي المحامي ( في دار المخطوطات؛ رقم المخطوط: 11881</w:t>
      </w:r>
    </w:p>
    <w:p>
      <w:pPr>
        <w:pStyle w:val="BookText"/>
      </w:pPr>
      <w:r>
        <w:rPr>
          <w:rFonts w:ascii="IRNazanin" w:hAnsi="IRNazanin" w:eastAsia="IRNazanin" w:cs="IRNazanin"/>
          <w:lang w:bidi="fa-IR"/>
          <w:color w:val="111111"/>
          <w:sz w:val="28"/>
          <w:szCs w:val="28"/>
          <w:rtl/>
        </w:rPr>
        <w:t xml:space="preserve">كا :صالح بن عمر الكرواني، تا: 1343ه- اربیل؛ 72 ص 11س، 20*16سم[ المورد : 65-</w:t>
      </w:r>
    </w:p>
    <w:p>
      <w:pPr>
        <w:pStyle w:val="BookText"/>
      </w:pPr>
      <w:r>
        <w:rPr>
          <w:rFonts w:ascii="Times New Roman" w:hAnsi="Times New Roman" w:eastAsia="Times New Roman" w:cs="Times New Roman"/>
          <w:lang w:val="en-US" w:bidi="en-US"/>
          <w:color w:val="111111"/>
          <w:sz w:val="28"/>
          <w:szCs w:val="28"/>
          <w:rtl/>
        </w:rPr>
        <w:t xml:space="preserve">230 ]</w:t>
      </w:r>
    </w:p>
    <w:p>
      <w:pPr>
        <w:pStyle w:val="BookText"/>
      </w:pPr>
      <w:r>
        <w:rPr>
          <w:rFonts w:ascii="Amiri" w:hAnsi="Amiri" w:eastAsia="Amiri" w:cs="Amiri"/>
          <w:lang w:bidi="ar-SA"/>
          <w:color w:val="111111"/>
          <w:sz w:val="28"/>
          <w:szCs w:val="28"/>
          <w:rtl/>
        </w:rPr>
        <w:t xml:space="preserve">39033 . النجف الأشرف؛ مؤسسة كاشف الغطاء العامة؛ رقم المخطوط : 7429</w:t>
      </w:r>
    </w:p>
    <w:p>
      <w:pPr>
        <w:pStyle w:val="BookText"/>
      </w:pPr>
      <w:r>
        <w:rPr>
          <w:rFonts w:ascii="IRNazanin" w:hAnsi="IRNazanin" w:eastAsia="IRNazanin" w:cs="IRNazanin"/>
          <w:lang w:bidi="fa-IR"/>
          <w:color w:val="111111"/>
          <w:sz w:val="28"/>
          <w:szCs w:val="28"/>
          <w:rtl/>
        </w:rPr>
        <w:t xml:space="preserve">کا :فرج الله ،تا: 1347ه-، 104ص [ف: 1-241]</w:t>
      </w:r>
    </w:p>
    <w:p>
      <w:pPr>
        <w:pStyle w:val="BookText"/>
      </w:pPr>
      <w:r>
        <w:rPr>
          <w:rFonts w:ascii="Amiri" w:hAnsi="Amiri" w:eastAsia="Amiri" w:cs="Amiri"/>
          <w:lang w:bidi="ar-SA"/>
          <w:color w:val="111111"/>
          <w:sz w:val="28"/>
          <w:szCs w:val="28"/>
          <w:rtl/>
        </w:rPr>
        <w:t xml:space="preserve">39034 . السليمانية؛ مكتبة الأوقاف المركزية رقم المخطوط ت / مجاميع / 2491-2494</w:t>
      </w:r>
    </w:p>
    <w:p>
      <w:pPr>
        <w:pStyle w:val="BookText"/>
      </w:pPr>
      <w:r>
        <w:rPr>
          <w:rFonts w:ascii="IRNazanin" w:hAnsi="IRNazanin" w:eastAsia="IRNazanin" w:cs="IRNazanin"/>
          <w:lang w:bidi="fa-IR"/>
          <w:color w:val="111111"/>
          <w:sz w:val="28"/>
          <w:szCs w:val="28"/>
          <w:rtl/>
        </w:rPr>
        <w:t xml:space="preserve">کا :مصطفى ابن الشيخ ابن حاج الشيخ محمّد أمين الخال، تا: 1348ه- 54ق، 9س،</w:t>
      </w:r>
    </w:p>
    <w:p>
      <w:pPr>
        <w:pStyle w:val="BookText"/>
      </w:pPr>
      <w:r>
        <w:rPr>
          <w:rFonts w:ascii="IRNazanin" w:hAnsi="IRNazanin" w:eastAsia="IRNazanin" w:cs="IRNazanin"/>
          <w:lang w:bidi="fa-IR"/>
          <w:color w:val="111111"/>
          <w:sz w:val="28"/>
          <w:szCs w:val="28"/>
          <w:rtl/>
        </w:rPr>
        <w:t xml:space="preserve">20*16سم [ف: 4-209]</w:t>
      </w:r>
    </w:p>
    <w:p>
      <w:pPr>
        <w:pStyle w:val="BookText"/>
      </w:pPr>
      <w:r>
        <w:rPr>
          <w:rFonts w:ascii="Amiri" w:hAnsi="Amiri" w:eastAsia="Amiri" w:cs="Amiri"/>
          <w:lang w:bidi="ar-SA"/>
          <w:color w:val="111111"/>
          <w:sz w:val="28"/>
          <w:szCs w:val="28"/>
          <w:rtl/>
        </w:rPr>
        <w:t xml:space="preserve">39035 .السليمانية؛ مكتبة الأوقاف المركزية؛ رقم المخطوط : ت / مجاميع 2994-2996</w:t>
      </w:r>
    </w:p>
    <w:p>
      <w:pPr>
        <w:pStyle w:val="BookText"/>
      </w:pPr>
      <w:r>
        <w:rPr>
          <w:rFonts w:ascii="IRNazanin" w:hAnsi="IRNazanin" w:eastAsia="IRNazanin" w:cs="IRNazanin"/>
          <w:lang w:bidi="fa-IR"/>
          <w:color w:val="111111"/>
          <w:sz w:val="28"/>
          <w:szCs w:val="28"/>
          <w:rtl/>
        </w:rPr>
        <w:t xml:space="preserve">کا :توفيق ابن نجیب گزنی، تا: 1350ه- قرية (روسته)؛ 58ق، 6س، 22*17سم [ف: 5-</w:t>
      </w:r>
    </w:p>
    <w:p>
      <w:pPr>
        <w:pStyle w:val="BookText"/>
      </w:pPr>
      <w:r>
        <w:rPr>
          <w:rFonts w:ascii="Times New Roman" w:hAnsi="Times New Roman" w:eastAsia="Times New Roman" w:cs="Times New Roman"/>
          <w:lang w:val="en-US" w:bidi="en-US"/>
          <w:color w:val="111111"/>
          <w:sz w:val="28"/>
          <w:szCs w:val="28"/>
          <w:rtl/>
        </w:rPr>
        <w:t xml:space="preserve">144 ]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39036 .بغداد؛ دار المخطوطات؛ رقم المخطوط: 3164</w:t>
      </w:r>
    </w:p>
    <w:p>
      <w:pPr>
        <w:pStyle w:val="BookText"/>
      </w:pPr>
      <w:r>
        <w:rPr>
          <w:rFonts w:ascii="Amiri" w:hAnsi="Amiri" w:eastAsia="Amiri" w:cs="Amiri"/>
          <w:lang w:bidi="ar-SA"/>
          <w:color w:val="111111"/>
          <w:sz w:val="28"/>
          <w:szCs w:val="28"/>
          <w:rtl/>
        </w:rPr>
        <w:t xml:space="preserve">أوّلها: الحمد لله رب العالمين والسلام على خير خلقه محمد وآله</w:t>
      </w:r>
    </w:p>
    <w:p>
      <w:pPr>
        <w:pStyle w:val="BookText"/>
      </w:pPr>
      <w:r>
        <w:rPr>
          <w:rFonts w:ascii="IRNazanin" w:hAnsi="IRNazanin" w:eastAsia="IRNazanin" w:cs="IRNazanin"/>
          <w:lang w:bidi="fa-IR"/>
          <w:color w:val="111111"/>
          <w:sz w:val="28"/>
          <w:szCs w:val="28"/>
          <w:rtl/>
        </w:rPr>
        <w:t xml:space="preserve">کا: محمّد القره داغي ،تا: 1350 ه- خانقين جامع (مجيد بك)؛ 9ص، 9س 16 *21/4 سم [المتحف العراقي - ف: اللغوية -40]</w:t>
      </w:r>
    </w:p>
    <w:p>
      <w:pPr>
        <w:pStyle w:val="BookText"/>
      </w:pPr>
      <w:r>
        <w:rPr>
          <w:rFonts w:ascii="Amiri" w:hAnsi="Amiri" w:eastAsia="Amiri" w:cs="Amiri"/>
          <w:lang w:bidi="ar-SA"/>
          <w:color w:val="111111"/>
          <w:sz w:val="28"/>
          <w:szCs w:val="28"/>
          <w:rtl/>
        </w:rPr>
        <w:t xml:space="preserve">39037 .السليمانية؛ مكتبة الأوقاف المركزية؛ رقم المخطوط ت/مجاميع - 917-918</w:t>
      </w:r>
    </w:p>
    <w:p>
      <w:pPr>
        <w:pStyle w:val="BookText"/>
      </w:pPr>
      <w:r>
        <w:rPr>
          <w:rFonts w:ascii="Amiri" w:hAnsi="Amiri" w:eastAsia="Amiri" w:cs="Amiri"/>
          <w:lang w:bidi="ar-SA"/>
          <w:color w:val="111111"/>
          <w:sz w:val="28"/>
          <w:szCs w:val="28"/>
          <w:rtl/>
        </w:rPr>
        <w:t xml:space="preserve">كا: السيّد علي الجباري، تا: 1350ه- ؛ 73ق، 7س، 22*17سم [ف: 3-144]</w:t>
      </w:r>
    </w:p>
    <w:p>
      <w:pPr>
        <w:pStyle w:val="BookText"/>
      </w:pPr>
      <w:r>
        <w:rPr>
          <w:rFonts w:ascii="Amiri" w:hAnsi="Amiri" w:eastAsia="Amiri" w:cs="Amiri"/>
          <w:lang w:bidi="ar-SA"/>
          <w:color w:val="111111"/>
          <w:sz w:val="28"/>
          <w:szCs w:val="28"/>
          <w:rtl/>
        </w:rPr>
        <w:t xml:space="preserve">39038 .السليمانية ؛مكتبة الأوقاف المركزية؛ رقم المخطوط: ت/1316</w:t>
      </w:r>
    </w:p>
    <w:p>
      <w:pPr>
        <w:pStyle w:val="BookText"/>
      </w:pPr>
      <w:r>
        <w:rPr>
          <w:rFonts w:ascii="IRNazanin" w:hAnsi="IRNazanin" w:eastAsia="IRNazanin" w:cs="IRNazanin"/>
          <w:lang w:bidi="fa-IR"/>
          <w:color w:val="111111"/>
          <w:sz w:val="28"/>
          <w:szCs w:val="28"/>
          <w:rtl/>
        </w:rPr>
        <w:t xml:space="preserve">کا :مجهول ،تا :مجهول؛ 27 ق 11 س 22*17سم [ف: 3-144]</w:t>
      </w:r>
    </w:p>
    <w:p>
      <w:pPr>
        <w:pStyle w:val="BookText"/>
      </w:pPr>
      <w:r>
        <w:rPr>
          <w:rFonts w:ascii="Amiri" w:hAnsi="Amiri" w:eastAsia="Amiri" w:cs="Amiri"/>
          <w:lang w:bidi="ar-SA"/>
          <w:color w:val="111111"/>
          <w:sz w:val="28"/>
          <w:szCs w:val="28"/>
          <w:rtl/>
        </w:rPr>
        <w:t xml:space="preserve">39039 .السليمانية مكتبة الأوقاف المركزية؛ رقم المخطوط: ت/ 731</w:t>
      </w:r>
    </w:p>
    <w:p>
      <w:pPr>
        <w:pStyle w:val="BookText"/>
      </w:pPr>
      <w:r>
        <w:rPr>
          <w:rFonts w:ascii="Amiri" w:hAnsi="Amiri" w:eastAsia="Amiri" w:cs="Amiri"/>
          <w:lang w:bidi="ar-SA"/>
          <w:color w:val="111111"/>
          <w:sz w:val="28"/>
          <w:szCs w:val="28"/>
          <w:rtl/>
        </w:rPr>
        <w:t xml:space="preserve">كا :علي السويسي ،تا: مجهول؛ 65ق 21*16سم [ف: 2-239]</w:t>
      </w:r>
    </w:p>
    <w:p>
      <w:pPr>
        <w:pStyle w:val="BookText"/>
      </w:pPr>
      <w:r>
        <w:rPr>
          <w:rFonts w:ascii="Amiri" w:hAnsi="Amiri" w:eastAsia="Amiri" w:cs="Amiri"/>
          <w:lang w:bidi="ar-SA"/>
          <w:color w:val="111111"/>
          <w:sz w:val="28"/>
          <w:szCs w:val="28"/>
          <w:rtl/>
        </w:rPr>
        <w:t xml:space="preserve">39040 .السليمانية؛ مكتبة الأوقاف المركزية؛ رقم المخطوط: 11/16ت 3045</w:t>
      </w:r>
    </w:p>
    <w:p>
      <w:pPr>
        <w:pStyle w:val="BookText"/>
      </w:pPr>
      <w:r>
        <w:rPr>
          <w:rFonts w:ascii="Amiri" w:hAnsi="Amiri" w:eastAsia="Amiri" w:cs="Amiri"/>
          <w:lang w:bidi="ar-SA"/>
          <w:color w:val="111111"/>
          <w:sz w:val="28"/>
          <w:szCs w:val="28"/>
          <w:rtl/>
        </w:rPr>
        <w:t xml:space="preserve">أوّلها :الحمد لله رب العالمين والصلاه والسلام على خير خلقه محمّد واله أجمعين أما بعد فيقول الفقير إلى الله الغني علي بن ملا حامد :آخرها: فان لم يكن تاء كاستخرج وذلك في غير الثلاثي المجرد زدتها</w:t>
      </w:r>
    </w:p>
    <w:p>
      <w:pPr>
        <w:pStyle w:val="BookText"/>
      </w:pPr>
      <w:r>
        <w:rPr>
          <w:rFonts w:ascii="IRNazanin" w:hAnsi="IRNazanin" w:eastAsia="IRNazanin" w:cs="IRNazanin"/>
          <w:lang w:bidi="fa-IR"/>
          <w:color w:val="111111"/>
          <w:sz w:val="28"/>
          <w:szCs w:val="28"/>
          <w:rtl/>
        </w:rPr>
        <w:t xml:space="preserve">کا: محمّد أمين ،تا :مجهول؛ 66ق ،9س 22*16سم [ف: 5-143]</w:t>
      </w:r>
    </w:p>
    <w:p>
      <w:pPr>
        <w:pStyle w:val="BookText"/>
      </w:pPr>
      <w:r>
        <w:rPr>
          <w:rFonts w:ascii="Amiri" w:hAnsi="Amiri" w:eastAsia="Amiri" w:cs="Amiri"/>
          <w:lang w:bidi="ar-SA"/>
          <w:color w:val="111111"/>
          <w:sz w:val="28"/>
          <w:szCs w:val="28"/>
          <w:rtl/>
        </w:rPr>
        <w:t xml:space="preserve">39041 . السليمانية؛ مكتبة الأوقاف المركزية؛ رقم المخطوط: 11/17ت/3139</w:t>
      </w:r>
    </w:p>
    <w:p>
      <w:pPr>
        <w:pStyle w:val="BookText"/>
      </w:pPr>
      <w:r>
        <w:rPr>
          <w:rFonts w:ascii="Amiri" w:hAnsi="Amiri" w:eastAsia="Amiri" w:cs="Amiri"/>
          <w:lang w:bidi="ar-SA"/>
          <w:color w:val="111111"/>
          <w:sz w:val="28"/>
          <w:szCs w:val="28"/>
          <w:rtl/>
        </w:rPr>
        <w:t xml:space="preserve">كا :عمر بن الشيخ محمّد صلاح، تا: مجهول؛ كركوك ،18ق ، س، 22*16سم [ف: 5-</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Amiri" w:hAnsi="Amiri" w:eastAsia="Amiri" w:cs="Amiri"/>
          <w:lang w:bidi="ar-SA"/>
          <w:color w:val="111111"/>
          <w:sz w:val="28"/>
          <w:szCs w:val="28"/>
          <w:rtl/>
        </w:rPr>
        <w:t xml:space="preserve">39042 . السليمانية؛ مكتبة الأوقاف المركزية؛ رقم المخطوط : 11/18ت /3048</w:t>
      </w:r>
    </w:p>
    <w:p>
      <w:pPr>
        <w:pStyle w:val="BookText"/>
      </w:pPr>
      <w:r>
        <w:rPr>
          <w:rFonts w:ascii="IRNazanin" w:hAnsi="IRNazanin" w:eastAsia="IRNazanin" w:cs="IRNazanin"/>
          <w:lang w:bidi="fa-IR"/>
          <w:color w:val="111111"/>
          <w:sz w:val="28"/>
          <w:szCs w:val="28"/>
          <w:rtl/>
        </w:rPr>
        <w:t xml:space="preserve">کا :مجهول ،تا :مجهول؛ ناقصة :الأوّل والآخر؛ 21 ق 7س، 22*16سم [ف: 5-144]</w:t>
      </w:r>
    </w:p>
    <w:p>
      <w:pPr>
        <w:pStyle w:val="BookText"/>
      </w:pPr>
      <w:r>
        <w:rPr>
          <w:rFonts w:ascii="Times New Roman" w:hAnsi="Times New Roman" w:eastAsia="Times New Roman" w:cs="Times New Roman"/>
          <w:lang w:val="en-US" w:bidi="en-US"/>
          <w:color w:val="111111"/>
          <w:sz w:val="28"/>
          <w:szCs w:val="28"/>
          <w:rtl/>
        </w:rPr>
        <w:t xml:space="preserve">39043.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ت/915</w:t>
      </w:r>
    </w:p>
    <w:p>
      <w:pPr>
        <w:pStyle w:val="BookText"/>
      </w:pPr>
      <w:r>
        <w:rPr>
          <w:rFonts w:ascii="IRNazanin" w:hAnsi="IRNazanin" w:eastAsia="IRNazanin" w:cs="IRNazanin"/>
          <w:lang w:bidi="fa-IR"/>
          <w:color w:val="111111"/>
          <w:sz w:val="28"/>
          <w:szCs w:val="28"/>
          <w:rtl/>
        </w:rPr>
        <w:t xml:space="preserve">کا :مجهول، تا :مجهول؛ 41 ق س 17*22سم [ف: 3-144]</w:t>
      </w:r>
    </w:p>
    <w:p>
      <w:pPr>
        <w:pStyle w:val="BookText"/>
      </w:pPr>
      <w:r>
        <w:rPr>
          <w:rFonts w:ascii="Amiri" w:hAnsi="Amiri" w:eastAsia="Amiri" w:cs="Amiri"/>
          <w:lang w:bidi="ar-SA"/>
          <w:color w:val="111111"/>
          <w:sz w:val="28"/>
          <w:szCs w:val="28"/>
          <w:rtl/>
        </w:rPr>
        <w:t xml:space="preserve">39044 .الموصل؛ مدرسة جامع باب الطوب (في الأوقاف العامة)؛ رقم المخطوط: 1/1</w:t>
      </w:r>
    </w:p>
    <w:p>
      <w:pPr>
        <w:pStyle w:val="BookText"/>
      </w:pPr>
      <w:r>
        <w:rPr>
          <w:rFonts w:ascii="Amiri" w:hAnsi="Amiri" w:eastAsia="Amiri" w:cs="Amiri"/>
          <w:lang w:bidi="ar-SA"/>
          <w:color w:val="111111"/>
          <w:sz w:val="28"/>
          <w:szCs w:val="28"/>
          <w:rtl/>
        </w:rPr>
        <w:t xml:space="preserve">أوّلها: الحمد لله رب العالمين ... وبعد فيقول ... علي بن الشيخ حامد الآشنوي لما كان تصريف الزنجاني أحسن المختصرات في هذا الفن تقريباً ... أردت أن أضم إليه ما يتمم فوائده وأزيد عليه ما يعمم ،فرائده؛ آخرها: تم الكتاب المسمى بتكملة الزنجاني عند أستاذنا المنلا إبراهيم الكنعاني في قرية السيناني سنة 1330 عربي 1328 رومي</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2-265]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39045 . النجف الأشرف؛ مؤسسة كاشف الغطاء العامة؛ رقم المخطوط: 7186</w:t>
      </w:r>
    </w:p>
    <w:p>
      <w:pPr>
        <w:pStyle w:val="BookText"/>
      </w:pPr>
      <w:r>
        <w:rPr>
          <w:rFonts w:ascii="IRNazanin" w:hAnsi="IRNazanin" w:eastAsia="IRNazanin" w:cs="IRNazanin"/>
          <w:lang w:bidi="fa-IR"/>
          <w:color w:val="111111"/>
          <w:sz w:val="28"/>
          <w:szCs w:val="28"/>
          <w:rtl/>
        </w:rPr>
        <w:t xml:space="preserve">کا :مجهول ،تا: مجهول؛ 93 ص [ف: 1-241]</w:t>
      </w:r>
    </w:p>
    <w:p>
      <w:pPr>
        <w:pStyle w:val="BookText"/>
      </w:pPr>
      <w:r>
        <w:rPr>
          <w:rFonts w:ascii="Times New Roman" w:hAnsi="Times New Roman" w:eastAsia="Times New Roman" w:cs="Times New Roman"/>
          <w:lang w:val="en-US" w:bidi="en-US"/>
          <w:color w:val="111111"/>
          <w:sz w:val="28"/>
          <w:szCs w:val="28"/>
          <w:rtl/>
        </w:rPr>
        <w:t xml:space="preserve">39046.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7499</w:t>
      </w:r>
    </w:p>
    <w:p>
      <w:pPr>
        <w:pStyle w:val="BookText"/>
      </w:pPr>
      <w:r>
        <w:rPr>
          <w:rFonts w:ascii="IRNazanin" w:hAnsi="IRNazanin" w:eastAsia="IRNazanin" w:cs="IRNazanin"/>
          <w:lang w:bidi="fa-IR"/>
          <w:color w:val="111111"/>
          <w:sz w:val="28"/>
          <w:szCs w:val="28"/>
          <w:rtl/>
        </w:rPr>
        <w:t xml:space="preserve">ناقص؛ کا:مجهول ،تا :مجهول؛ 92 ص [ف: 1-241]</w:t>
      </w:r>
    </w:p>
    <w:p>
      <w:pPr>
        <w:pStyle w:val="BookText"/>
      </w:pPr>
      <w:r>
        <w:rPr>
          <w:rFonts w:ascii="Times New Roman" w:hAnsi="Times New Roman" w:eastAsia="Times New Roman" w:cs="Times New Roman"/>
          <w:lang w:val="en-US" w:bidi="en-US"/>
          <w:color w:val="111111"/>
          <w:sz w:val="28"/>
          <w:szCs w:val="28"/>
          <w:rtl/>
        </w:rPr>
        <w:t xml:space="preserve">39047.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3211-3212</w:t>
      </w:r>
    </w:p>
    <w:p>
      <w:pPr>
        <w:pStyle w:val="BookText"/>
      </w:pPr>
      <w:r>
        <w:rPr>
          <w:rFonts w:ascii="IRNazanin" w:hAnsi="IRNazanin" w:eastAsia="IRNazanin" w:cs="IRNazanin"/>
          <w:lang w:bidi="fa-IR"/>
          <w:color w:val="111111"/>
          <w:sz w:val="28"/>
          <w:szCs w:val="28"/>
          <w:rtl/>
        </w:rPr>
        <w:t xml:space="preserve">کا :مجهول، تا: مجهول؛ ناقصة :الأوّل والآخر؛ 35ق، 9 س، 22*16سم [ف: 5-144]</w:t>
      </w:r>
    </w:p>
    <w:p>
      <w:pPr>
        <w:pStyle w:val="BookText"/>
      </w:pPr>
      <w:r>
        <w:rPr>
          <w:rFonts w:ascii="Amiri" w:hAnsi="Amiri" w:eastAsia="Amiri" w:cs="Amiri"/>
          <w:lang w:bidi="ar-SA"/>
          <w:color w:val="111111"/>
          <w:sz w:val="28"/>
          <w:szCs w:val="28"/>
          <w:rtl/>
        </w:rPr>
        <w:t xml:space="preserve">39048 .بغداد؛ عباس عزاوي المحامي( في دار المخطوطات)؛ رقم المخطوط: 11964/1</w:t>
      </w:r>
    </w:p>
    <w:p>
      <w:pPr>
        <w:pStyle w:val="BookText"/>
      </w:pPr>
      <w:r>
        <w:rPr>
          <w:rFonts w:ascii="IRNazanin" w:hAnsi="IRNazanin" w:eastAsia="IRNazanin" w:cs="IRNazanin"/>
          <w:lang w:bidi="fa-IR"/>
          <w:color w:val="111111"/>
          <w:sz w:val="28"/>
          <w:szCs w:val="28"/>
          <w:rtl/>
        </w:rPr>
        <w:t xml:space="preserve">کا :مجهول ،تا: مجهول ؛ناقصة : الآخر؛ 49 ص 16*22سم [المورد: 61-221]</w:t>
      </w:r>
    </w:p>
    <w:p>
      <w:pPr>
        <w:pStyle w:val="BookText"/>
      </w:pPr>
      <w:r>
        <w:rPr>
          <w:rFonts w:ascii="Amiri" w:hAnsi="Amiri" w:eastAsia="Amiri" w:cs="Amiri"/>
          <w:lang w:bidi="ar-SA"/>
          <w:color w:val="111111"/>
          <w:sz w:val="28"/>
          <w:szCs w:val="28"/>
          <w:rtl/>
        </w:rPr>
        <w:t xml:space="preserve">39049 .بغداد؛ عبّاس عزاوي المحامي( في دار المخطوطات)؛ رقم المخطوط 8931</w:t>
      </w:r>
    </w:p>
    <w:p>
      <w:pPr>
        <w:pStyle w:val="BookText"/>
      </w:pPr>
      <w:r>
        <w:rPr>
          <w:rFonts w:ascii="IRNazanin" w:hAnsi="IRNazanin" w:eastAsia="IRNazanin" w:cs="IRNazanin"/>
          <w:lang w:bidi="fa-IR"/>
          <w:color w:val="111111"/>
          <w:sz w:val="28"/>
          <w:szCs w:val="28"/>
          <w:rtl/>
        </w:rPr>
        <w:t xml:space="preserve">کا :مجهول، تا :مجهول؛ 134 ص 7س، 16*21سم [المورد : (61-221]</w:t>
      </w:r>
    </w:p>
    <w:p>
      <w:pPr>
        <w:pStyle w:val="BookText"/>
      </w:pPr>
      <w:r>
        <w:rPr>
          <w:rFonts w:ascii="Amiri" w:hAnsi="Amiri" w:eastAsia="Amiri" w:cs="Amiri"/>
          <w:lang w:bidi="ar-SA"/>
          <w:color w:val="111111"/>
          <w:sz w:val="28"/>
          <w:szCs w:val="28"/>
          <w:rtl/>
        </w:rPr>
        <w:t xml:space="preserve">39050 .بغداد؛ عباس عزاوي المحامي (في دار المخطوطات)؛ رقم المخطوط: 8915</w:t>
      </w:r>
    </w:p>
    <w:p>
      <w:pPr>
        <w:pStyle w:val="BookText"/>
      </w:pPr>
      <w:r>
        <w:rPr>
          <w:rFonts w:ascii="IRNazanin" w:hAnsi="IRNazanin" w:eastAsia="IRNazanin" w:cs="IRNazanin"/>
          <w:lang w:bidi="fa-IR"/>
          <w:color w:val="111111"/>
          <w:sz w:val="28"/>
          <w:szCs w:val="28"/>
          <w:rtl/>
        </w:rPr>
        <w:t xml:space="preserve">کا :مجهول ،تا: مجهول؛ 106 ص 22*15سم [المورد: 61-221]</w:t>
      </w:r>
    </w:p>
    <w:p>
      <w:pPr>
        <w:pStyle w:val="BookText"/>
      </w:pPr>
      <w:r>
        <w:rPr>
          <w:rFonts w:ascii="Amiri" w:hAnsi="Amiri" w:eastAsia="Amiri" w:cs="Amiri"/>
          <w:lang w:bidi="ar-SA"/>
          <w:color w:val="111111"/>
          <w:sz w:val="28"/>
          <w:szCs w:val="28"/>
          <w:rtl/>
        </w:rPr>
        <w:t xml:space="preserve">39051 .بغداد؛ عباس عزاوي المحامي (في دار المخطوطات)؛ رقم المخطوط: 8929</w:t>
      </w:r>
    </w:p>
    <w:p>
      <w:pPr>
        <w:pStyle w:val="BookText"/>
      </w:pPr>
      <w:r>
        <w:rPr>
          <w:rFonts w:ascii="IRNazanin" w:hAnsi="IRNazanin" w:eastAsia="IRNazanin" w:cs="IRNazanin"/>
          <w:lang w:bidi="fa-IR"/>
          <w:color w:val="111111"/>
          <w:sz w:val="28"/>
          <w:szCs w:val="28"/>
          <w:rtl/>
        </w:rPr>
        <w:t xml:space="preserve">کا :مجهول، تا: مجهول؛ 48 ص 21*16سم [المورد: 61-221]</w:t>
      </w:r>
    </w:p>
    <w:p>
      <w:pPr>
        <w:pStyle w:val="BookText"/>
      </w:pPr>
      <w:r>
        <w:rPr>
          <w:rFonts w:ascii="Amiri" w:hAnsi="Amiri" w:eastAsia="Amiri" w:cs="Amiri"/>
          <w:lang w:bidi="ar-SA"/>
          <w:color w:val="111111"/>
          <w:sz w:val="28"/>
          <w:szCs w:val="28"/>
          <w:rtl/>
        </w:rPr>
        <w:t xml:space="preserve">39052 .بغداد؛ عبّاس عزاوي المحامي( في دار المخطوطات)؛ رقم المخطوط: 8931</w:t>
      </w:r>
    </w:p>
    <w:p>
      <w:pPr>
        <w:pStyle w:val="BookText"/>
      </w:pPr>
      <w:r>
        <w:rPr>
          <w:rFonts w:ascii="IRNazanin" w:hAnsi="IRNazanin" w:eastAsia="IRNazanin" w:cs="IRNazanin"/>
          <w:lang w:bidi="fa-IR"/>
          <w:color w:val="111111"/>
          <w:sz w:val="28"/>
          <w:szCs w:val="28"/>
          <w:rtl/>
        </w:rPr>
        <w:t xml:space="preserve">نسخ، کا :محمد نوری، تا :مجهول؛ 134 ص 7س، 21*16سم [المورد : 65-230]</w:t>
      </w:r>
    </w:p>
    <w:p>
      <w:pPr>
        <w:pStyle w:val="BookText"/>
      </w:pPr>
      <w:r>
        <w:rPr>
          <w:rFonts w:ascii="Amiri" w:hAnsi="Amiri" w:eastAsia="Amiri" w:cs="Amiri"/>
          <w:lang w:bidi="ar-SA"/>
          <w:color w:val="111111"/>
          <w:sz w:val="28"/>
          <w:szCs w:val="28"/>
          <w:rtl/>
        </w:rPr>
        <w:t xml:space="preserve">39053 .بغداد؛ عبّاس عزاوي المحامي ( في دار المخطوطات)؛ رقم المخطوط: 8929</w:t>
      </w:r>
    </w:p>
    <w:p>
      <w:pPr>
        <w:pStyle w:val="BookText"/>
      </w:pPr>
      <w:r>
        <w:rPr>
          <w:rFonts w:ascii="IRNazanin" w:hAnsi="IRNazanin" w:eastAsia="IRNazanin" w:cs="IRNazanin"/>
          <w:lang w:bidi="fa-IR"/>
          <w:color w:val="111111"/>
          <w:sz w:val="28"/>
          <w:szCs w:val="28"/>
          <w:rtl/>
        </w:rPr>
        <w:t xml:space="preserve">کا :مجهول ،تا: مجهول؛ ناقصة :الآخر؛ 48 ص 11س، 16*21 سم [المورد : 65-230]</w:t>
      </w:r>
    </w:p>
    <w:p>
      <w:pPr>
        <w:pStyle w:val="BookText"/>
      </w:pPr>
      <w:r>
        <w:rPr>
          <w:rFonts w:ascii="Amiri" w:hAnsi="Amiri" w:eastAsia="Amiri" w:cs="Amiri"/>
          <w:lang w:bidi="ar-SA"/>
          <w:color w:val="111111"/>
          <w:sz w:val="28"/>
          <w:szCs w:val="28"/>
          <w:rtl/>
        </w:rPr>
        <w:t xml:space="preserve">39054 .بغداد؛ عبّاس عزاوي المحامي( في دار المخطوطات)؛ رقم المخطوط: 8931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واله أجمعين أما</w:t>
      </w:r>
    </w:p>
    <w:p>
      <w:pPr>
        <w:pStyle w:val="BookText"/>
      </w:pPr>
      <w:r>
        <w:rPr>
          <w:rFonts w:ascii="Amiri" w:hAnsi="Amiri" w:eastAsia="Amiri" w:cs="Amiri"/>
          <w:lang w:bidi="ar-SA"/>
          <w:color w:val="111111"/>
          <w:sz w:val="28"/>
          <w:szCs w:val="28"/>
          <w:rtl/>
        </w:rPr>
        <w:t xml:space="preserve">بعد فيقول الفقير إلى الله الغني علي بن ....</w:t>
      </w:r>
    </w:p>
    <w:p>
      <w:pPr>
        <w:pStyle w:val="BookText"/>
      </w:pPr>
      <w:r>
        <w:rPr>
          <w:rFonts w:ascii="IRNazanin" w:hAnsi="IRNazanin" w:eastAsia="IRNazanin" w:cs="IRNazanin"/>
          <w:lang w:bidi="fa-IR"/>
          <w:color w:val="111111"/>
          <w:sz w:val="28"/>
          <w:szCs w:val="28"/>
          <w:rtl/>
        </w:rPr>
        <w:t xml:space="preserve">کا :مجهول ،تا: مجهول؛ 254 ص 7س، 16 *22 سم [المورد: 65-229]</w:t>
      </w:r>
    </w:p>
    <w:p>
      <w:pPr>
        <w:pStyle w:val="BookText"/>
      </w:pPr>
      <w:r>
        <w:rPr>
          <w:rFonts w:ascii="Amiri" w:hAnsi="Amiri" w:eastAsia="Amiri" w:cs="Amiri"/>
          <w:lang w:bidi="ar-SA"/>
          <w:color w:val="111111"/>
          <w:sz w:val="28"/>
          <w:szCs w:val="28"/>
          <w:rtl/>
        </w:rPr>
        <w:t xml:space="preserve">39055 .السليمانية؛ مكتبة الأوقاف المركزية؛ رقم المخطوط : ت/مجاميع /1273-1274</w:t>
      </w:r>
    </w:p>
    <w:p>
      <w:pPr>
        <w:pStyle w:val="BookText"/>
      </w:pPr>
      <w:r>
        <w:rPr>
          <w:rFonts w:ascii="Amiri" w:hAnsi="Amiri" w:eastAsia="Amiri" w:cs="Amiri"/>
          <w:lang w:bidi="ar-SA"/>
          <w:color w:val="111111"/>
          <w:sz w:val="28"/>
          <w:szCs w:val="28"/>
          <w:rtl/>
        </w:rPr>
        <w:t xml:space="preserve">أوّلها: الحمد لله رب العالمين والصلاة آخرها فان لم تكن ثاء وذلك في غير الثلاني المجرد</w:t>
      </w:r>
    </w:p>
    <w:p>
      <w:pPr>
        <w:pStyle w:val="BookText"/>
      </w:pPr>
      <w:r>
        <w:rPr>
          <w:rFonts w:ascii="IRNazanin" w:hAnsi="IRNazanin" w:eastAsia="IRNazanin" w:cs="IRNazanin"/>
          <w:lang w:bidi="fa-IR"/>
          <w:color w:val="111111"/>
          <w:sz w:val="28"/>
          <w:szCs w:val="28"/>
          <w:rtl/>
        </w:rPr>
        <w:t xml:space="preserve">زدتها .</w:t>
      </w:r>
    </w:p>
    <w:p>
      <w:pPr>
        <w:pStyle w:val="BookText"/>
      </w:pPr>
      <w:r>
        <w:rPr>
          <w:rFonts w:ascii="Amiri" w:hAnsi="Amiri" w:eastAsia="Amiri" w:cs="Amiri"/>
          <w:lang w:bidi="ar-SA"/>
          <w:color w:val="111111"/>
          <w:sz w:val="28"/>
          <w:szCs w:val="28"/>
          <w:rtl/>
        </w:rPr>
        <w:t xml:space="preserve">كا: فقي محمّد صالح ابن فقي رحيم سيف الدين السفلي، تا :مجهول؛ 37ق، 8س 22*17سم [ف: 3-143]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51" w:name="pg8181_89164"/>
    <w:bookmarkEnd w:id="551"/>
    <w:p>
      <w:pPr>
        <w:pStyle w:val="BookText"/>
      </w:pPr>
      <w:r>
        <w:rPr>
          <w:rFonts w:ascii="Times New Roman" w:hAnsi="Times New Roman" w:eastAsia="Times New Roman" w:cs="Times New Roman"/>
          <w:lang w:val="en-US" w:bidi="en-US"/>
          <w:color w:val="111111"/>
          <w:sz w:val="28"/>
          <w:szCs w:val="28"/>
          <w:rtl/>
        </w:rPr>
        <w:t xml:space="preserve">39056.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/1349-1351</w:t>
      </w:r>
    </w:p>
    <w:p>
      <w:pPr>
        <w:pStyle w:val="BookText"/>
      </w:pPr>
      <w:r>
        <w:rPr>
          <w:rFonts w:ascii="IRNazanin" w:hAnsi="IRNazanin" w:eastAsia="IRNazanin" w:cs="IRNazanin"/>
          <w:lang w:bidi="fa-IR"/>
          <w:color w:val="111111"/>
          <w:sz w:val="28"/>
          <w:szCs w:val="28"/>
          <w:rtl/>
        </w:rPr>
        <w:t xml:space="preserve">کا :مجهول، تا: مجهول؛ 32، 10 س 22*17سم [ف: 3-144]</w:t>
      </w:r>
    </w:p>
    <w:p>
      <w:pPr>
        <w:pStyle w:val="BookText"/>
      </w:pPr>
      <w:r>
        <w:rPr>
          <w:rFonts w:ascii="Times New Roman" w:hAnsi="Times New Roman" w:eastAsia="Times New Roman" w:cs="Times New Roman"/>
          <w:lang w:val="en-US" w:bidi="en-US"/>
          <w:color w:val="111111"/>
          <w:sz w:val="28"/>
          <w:szCs w:val="28"/>
          <w:rtl/>
        </w:rPr>
        <w:t xml:space="preserve">39057.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459-460</w:t>
      </w:r>
    </w:p>
    <w:p>
      <w:pPr>
        <w:pStyle w:val="BookText"/>
      </w:pPr>
      <w:r>
        <w:rPr>
          <w:rFonts w:ascii="Amiri" w:hAnsi="Amiri" w:eastAsia="Amiri" w:cs="Amiri"/>
          <w:lang w:bidi="ar-SA"/>
          <w:color w:val="111111"/>
          <w:sz w:val="28"/>
          <w:szCs w:val="28"/>
          <w:rtl/>
        </w:rPr>
        <w:t xml:space="preserve">كا: عبد القادر البوريدري، تا: مجهول؛ 24 ق 11س، 22*16سم [ف: 2-240]</w:t>
      </w:r>
    </w:p>
    <w:p>
      <w:pPr>
        <w:pStyle w:val="BookText"/>
      </w:pPr>
      <w:r>
        <w:rPr>
          <w:rFonts w:ascii="Times New Roman" w:hAnsi="Times New Roman" w:eastAsia="Times New Roman" w:cs="Times New Roman"/>
          <w:lang w:val="en-US" w:bidi="en-US"/>
          <w:color w:val="111111"/>
          <w:sz w:val="28"/>
          <w:szCs w:val="28"/>
          <w:rtl/>
        </w:rPr>
        <w:t xml:space="preserve">39058.</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74ق ، 1416سم [الأوقاف العامة - موصل: 6-354]</w:t>
      </w:r>
    </w:p>
    <w:p>
      <w:pPr>
        <w:pStyle w:val="BookText"/>
      </w:pPr>
      <w:r>
        <w:rPr>
          <w:rFonts w:ascii="Amiri" w:hAnsi="Amiri" w:eastAsia="Amiri" w:cs="Amiri"/>
          <w:lang w:bidi="ar-SA"/>
          <w:color w:val="111111"/>
          <w:sz w:val="28"/>
          <w:szCs w:val="28"/>
          <w:rtl/>
        </w:rPr>
        <w:t xml:space="preserve">39059 .السليمانية مكتبة الأوقاف المركزية؛ رقم المخطوط: ت/ 1342</w:t>
      </w:r>
    </w:p>
    <w:p>
      <w:pPr>
        <w:pStyle w:val="BookText"/>
      </w:pPr>
      <w:r>
        <w:rPr>
          <w:rFonts w:ascii="IRNazanin" w:hAnsi="IRNazanin" w:eastAsia="IRNazanin" w:cs="IRNazanin"/>
          <w:lang w:bidi="fa-IR"/>
          <w:color w:val="111111"/>
          <w:sz w:val="28"/>
          <w:szCs w:val="28"/>
          <w:rtl/>
        </w:rPr>
        <w:t xml:space="preserve">کا: مجهول ،تا: مجهول؛ 31 ق 11 س 21*17سم [ف: 3-143]</w:t>
      </w:r>
    </w:p>
    <w:p>
      <w:pPr>
        <w:pStyle w:val="BookText"/>
      </w:pPr>
      <w:r>
        <w:rPr>
          <w:rFonts w:ascii="Amiri" w:hAnsi="Amiri" w:eastAsia="Amiri" w:cs="Amiri"/>
          <w:lang w:bidi="ar-SA"/>
          <w:color w:val="111111"/>
          <w:sz w:val="28"/>
          <w:szCs w:val="28"/>
          <w:rtl/>
        </w:rPr>
        <w:t xml:space="preserve">39060 . السليمانية ؛مكتبة الأوقاف المركزية؛ رقم المخطوط: ت/ 2171</w:t>
      </w:r>
    </w:p>
    <w:p>
      <w:pPr>
        <w:pStyle w:val="BookText"/>
      </w:pPr>
      <w:r>
        <w:rPr>
          <w:rFonts w:ascii="IRNazanin" w:hAnsi="IRNazanin" w:eastAsia="IRNazanin" w:cs="IRNazanin"/>
          <w:lang w:bidi="fa-IR"/>
          <w:color w:val="111111"/>
          <w:sz w:val="28"/>
          <w:szCs w:val="28"/>
          <w:rtl/>
        </w:rPr>
        <w:t xml:space="preserve">کا :مجهول، تا :مجهول؛ 21 ق 22*16سم [ف: 4-210]</w:t>
      </w:r>
    </w:p>
    <w:p>
      <w:pPr>
        <w:pStyle w:val="BookText"/>
      </w:pPr>
      <w:r>
        <w:rPr>
          <w:rFonts w:ascii="Amiri" w:hAnsi="Amiri" w:eastAsia="Amiri" w:cs="Amiri"/>
          <w:lang w:bidi="ar-SA"/>
          <w:color w:val="111111"/>
          <w:sz w:val="28"/>
          <w:szCs w:val="28"/>
          <w:rtl/>
        </w:rPr>
        <w:t xml:space="preserve">39061.السليمانية؛ مكتبة الأوقاف المركزية؛ رقم المخطوط : ت/مجاميع 2309-2311/</w:t>
      </w:r>
    </w:p>
    <w:p>
      <w:pPr>
        <w:pStyle w:val="BookText"/>
      </w:pPr>
      <w:r>
        <w:rPr>
          <w:rFonts w:ascii="IRNazanin" w:hAnsi="IRNazanin" w:eastAsia="IRNazanin" w:cs="IRNazanin"/>
          <w:lang w:bidi="fa-IR"/>
          <w:color w:val="111111"/>
          <w:sz w:val="28"/>
          <w:szCs w:val="28"/>
          <w:rtl/>
        </w:rPr>
        <w:t xml:space="preserve">کا :مجهول، تا: مجهول؛ ناقصة :الآخر؛ 17ق، 9 س 19*15سم [ف: 4-209]</w:t>
      </w:r>
    </w:p>
    <w:p>
      <w:pPr>
        <w:pStyle w:val="BookText"/>
      </w:pPr>
      <w:r>
        <w:rPr>
          <w:rFonts w:ascii="Times New Roman" w:hAnsi="Times New Roman" w:eastAsia="Times New Roman" w:cs="Times New Roman"/>
          <w:lang w:val="en-US" w:bidi="en-US"/>
          <w:color w:val="111111"/>
          <w:sz w:val="28"/>
          <w:szCs w:val="28"/>
          <w:rtl/>
        </w:rPr>
        <w:t xml:space="preserve">39062.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13/22 خزائن متفرقة</w:t>
      </w:r>
    </w:p>
    <w:p>
      <w:pPr>
        <w:pStyle w:val="BookText"/>
      </w:pPr>
      <w:r>
        <w:rPr>
          <w:rFonts w:ascii="IRNazanin" w:hAnsi="IRNazanin" w:eastAsia="IRNazanin" w:cs="IRNazanin"/>
          <w:lang w:bidi="fa-IR"/>
          <w:color w:val="111111"/>
          <w:sz w:val="28"/>
          <w:szCs w:val="28"/>
          <w:rtl/>
        </w:rPr>
        <w:t xml:space="preserve">کا :مجهول، تا: مجهول ؛ناقصة :الآخر؛ 30ق، 12س، 22*16سم [ف: 4-209]</w:t>
      </w:r>
    </w:p>
    <w:p>
      <w:pPr>
        <w:pStyle w:val="Heading2"/>
      </w:pPr>
      <w:bookmarkStart w:id="2054" w:name="_Toc1348"/>
      <w:r>
        <w:t>شرح العزي في التصريف = شرح التصريف العزي / صرف - عربي</w:t>
      </w:r>
      <w:bookmarkEnd w:id="2054"/>
    </w:p>
    <w:p>
      <w:pPr>
        <w:pStyle w:val="BookText"/>
      </w:pPr>
      <w:r>
        <w:rPr>
          <w:rFonts w:ascii="Amiri" w:hAnsi="Amiri" w:eastAsia="Amiri" w:cs="Amiri"/>
          <w:lang w:bidi="ar-SA"/>
          <w:color w:val="111111"/>
          <w:sz w:val="28"/>
          <w:szCs w:val="28"/>
          <w:rtl/>
        </w:rPr>
        <w:t xml:space="preserve">البير خضري، يوسف جان بن أبي بكر</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أوّله: الحمد لله الذي زين جميع الأشياء بوجود نبي من الأنبياء وشرفهم بكرامته من الأولياء والأصفياء ... أما بعد فما زال التماس المستفيدين على المحصلين بعلم الصرف لأن أشرح مختصر التصريف الذي من مصنفات الإمام ... الزنجاني ...</w:t>
      </w:r>
    </w:p>
    <w:p>
      <w:pPr>
        <w:pStyle w:val="BookText"/>
      </w:pPr>
      <w:r>
        <w:rPr>
          <w:rFonts w:ascii="Amiri" w:hAnsi="Amiri" w:eastAsia="Amiri" w:cs="Amiri"/>
          <w:lang w:bidi="ar-SA"/>
          <w:color w:val="111111"/>
          <w:sz w:val="28"/>
          <w:szCs w:val="28"/>
          <w:rtl/>
        </w:rPr>
        <w:t xml:space="preserve">آخره :تقول هو حسن الطعمة والجلسة بكسر الفاء أي فاء الفعل فيهما أي حسن النوع من الطعم والجلوس؛ تمت الكتاب بعون الملك الوهاب.</w:t>
      </w:r>
    </w:p>
    <w:p>
      <w:pPr>
        <w:pStyle w:val="BookText"/>
      </w:pPr>
      <w:r>
        <w:rPr>
          <w:rFonts w:ascii="Amiri" w:hAnsi="Amiri" w:eastAsia="Amiri" w:cs="Amiri"/>
          <w:lang w:bidi="ar-SA"/>
          <w:color w:val="111111"/>
          <w:sz w:val="28"/>
          <w:szCs w:val="28"/>
          <w:rtl/>
        </w:rPr>
        <w:t xml:space="preserve">[فنخا :19 302-303 (6نسخة)]</w:t>
      </w:r>
    </w:p>
    <w:p>
      <w:pPr>
        <w:pStyle w:val="BookText"/>
      </w:pPr>
      <w:r>
        <w:rPr>
          <w:rFonts w:ascii="Times New Roman" w:hAnsi="Times New Roman" w:eastAsia="Times New Roman" w:cs="Times New Roman"/>
          <w:lang w:val="en-US" w:bidi="en-US"/>
          <w:color w:val="111111"/>
          <w:sz w:val="28"/>
          <w:szCs w:val="28"/>
          <w:rtl/>
        </w:rPr>
        <w:t xml:space="preserve">39063.</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104/2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أواخر جمادی الاولى 1130ه- 50 ق (10-59)، 25س، 21/5*15 سم [المورد: 21-258]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39064 . السليمانية؛ مكتبة الأوقاف المركزية؛ رقم المخطوط: ت/2263</w:t>
      </w:r>
    </w:p>
    <w:p>
      <w:pPr>
        <w:pStyle w:val="BookText"/>
      </w:pPr>
      <w:r>
        <w:rPr>
          <w:rFonts w:ascii="Amiri" w:hAnsi="Amiri" w:eastAsia="Amiri" w:cs="Amiri"/>
          <w:lang w:bidi="ar-SA"/>
          <w:color w:val="111111"/>
          <w:sz w:val="28"/>
          <w:szCs w:val="28"/>
          <w:rtl/>
        </w:rPr>
        <w:t xml:space="preserve">أوّلها: إبراهيم بالمدينة المنورة المنسوب إلى الشادني الشهير عفى عنه العافي بتراب أقدامهم؛ آخرها: مطابق</w:t>
      </w:r>
    </w:p>
    <w:p>
      <w:pPr>
        <w:pStyle w:val="BookText"/>
      </w:pPr>
      <w:r>
        <w:rPr>
          <w:rFonts w:ascii="IRNazanin" w:hAnsi="IRNazanin" w:eastAsia="IRNazanin" w:cs="IRNazanin"/>
          <w:lang w:bidi="fa-IR"/>
          <w:color w:val="111111"/>
          <w:sz w:val="28"/>
          <w:szCs w:val="28"/>
          <w:rtl/>
        </w:rPr>
        <w:t xml:space="preserve">کا :محمّد أمين، تا: 1197ه- ناقصة : الأوّل؛ 66ق، 17*12سم [ف: 4-233]</w:t>
      </w:r>
    </w:p>
    <w:p>
      <w:pPr>
        <w:pStyle w:val="BookText"/>
      </w:pPr>
      <w:r>
        <w:rPr>
          <w:rFonts w:ascii="Amiri" w:hAnsi="Amiri" w:eastAsia="Amiri" w:cs="Amiri"/>
          <w:lang w:bidi="ar-SA"/>
          <w:color w:val="111111"/>
          <w:sz w:val="28"/>
          <w:szCs w:val="28"/>
          <w:rtl/>
        </w:rPr>
        <w:t xml:space="preserve">39065.السليمانية؛ مكتبة الأوقاف المركزية؛ رقم المخطوط: ت/2452</w:t>
      </w:r>
    </w:p>
    <w:p>
      <w:pPr>
        <w:pStyle w:val="BookText"/>
      </w:pPr>
      <w:r>
        <w:rPr>
          <w:rFonts w:ascii="Amiri" w:hAnsi="Amiri" w:eastAsia="Amiri" w:cs="Amiri"/>
          <w:lang w:bidi="ar-SA"/>
          <w:color w:val="111111"/>
          <w:sz w:val="28"/>
          <w:szCs w:val="28"/>
          <w:rtl/>
        </w:rPr>
        <w:t xml:space="preserve">كا :المولاني، تا: 1236ه- 105ق، 13س، 21*15سم [ف: 4-236]</w:t>
      </w:r>
    </w:p>
    <w:p>
      <w:pPr>
        <w:pStyle w:val="BookText"/>
      </w:pPr>
      <w:r>
        <w:rPr>
          <w:rFonts w:ascii="Times New Roman" w:hAnsi="Times New Roman" w:eastAsia="Times New Roman" w:cs="Times New Roman"/>
          <w:lang w:val="en-US" w:bidi="en-US"/>
          <w:color w:val="111111"/>
          <w:sz w:val="28"/>
          <w:szCs w:val="28"/>
          <w:rtl/>
        </w:rPr>
        <w:t xml:space="preserve">39066.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مجاميع/2614-2617</w:t>
      </w:r>
    </w:p>
    <w:p>
      <w:pPr>
        <w:pStyle w:val="BookText"/>
      </w:pPr>
      <w:r>
        <w:rPr>
          <w:rFonts w:ascii="Amiri" w:hAnsi="Amiri" w:eastAsia="Amiri" w:cs="Amiri"/>
          <w:lang w:bidi="ar-SA"/>
          <w:color w:val="111111"/>
          <w:sz w:val="28"/>
          <w:szCs w:val="28"/>
          <w:rtl/>
        </w:rPr>
        <w:t xml:space="preserve">في الفهرس مجهول المؤلف؛ كا :خضر هنداوي، تا: 1283ه- 90ق، 13س، 23*17سم</w:t>
      </w:r>
    </w:p>
    <w:p>
      <w:pPr>
        <w:pStyle w:val="BookText"/>
      </w:pPr>
      <w:r>
        <w:rPr>
          <w:rFonts w:ascii="IRNazanin" w:hAnsi="IRNazanin" w:eastAsia="IRNazanin" w:cs="IRNazanin"/>
          <w:lang w:bidi="fa-IR"/>
          <w:color w:val="111111"/>
          <w:sz w:val="28"/>
          <w:szCs w:val="28"/>
          <w:rtl/>
        </w:rPr>
        <w:t xml:space="preserve">[ف: 4-234]</w:t>
      </w:r>
    </w:p>
    <w:p>
      <w:pPr>
        <w:pStyle w:val="BookText"/>
      </w:pPr>
      <w:r>
        <w:rPr>
          <w:rFonts w:ascii="Amiri" w:hAnsi="Amiri" w:eastAsia="Amiri" w:cs="Amiri"/>
          <w:lang w:bidi="ar-SA"/>
          <w:color w:val="111111"/>
          <w:sz w:val="28"/>
          <w:szCs w:val="28"/>
          <w:rtl/>
        </w:rPr>
        <w:t xml:space="preserve">39067 . السليمانية ؛مكتبة الأوقاف المركزية؛ رقم المخطوط: ت/2529</w:t>
      </w:r>
    </w:p>
    <w:p>
      <w:pPr>
        <w:pStyle w:val="BookText"/>
      </w:pPr>
      <w:r>
        <w:rPr>
          <w:rFonts w:ascii="IRNazanin" w:hAnsi="IRNazanin" w:eastAsia="IRNazanin" w:cs="IRNazanin"/>
          <w:lang w:bidi="fa-IR"/>
          <w:color w:val="111111"/>
          <w:sz w:val="28"/>
          <w:szCs w:val="28"/>
          <w:rtl/>
        </w:rPr>
        <w:t xml:space="preserve">في الفهرس مجهول المؤلف ؛كا :محمّد السبيداري، تا: 1289ه- سفید کله؛ 84ق، 11س، 23*17سم [ف: 4-235]</w:t>
      </w:r>
    </w:p>
    <w:p>
      <w:pPr>
        <w:pStyle w:val="BookText"/>
      </w:pPr>
      <w:r>
        <w:rPr>
          <w:rFonts w:ascii="Amiri" w:hAnsi="Amiri" w:eastAsia="Amiri" w:cs="Amiri"/>
          <w:lang w:bidi="ar-SA"/>
          <w:color w:val="111111"/>
          <w:sz w:val="28"/>
          <w:szCs w:val="28"/>
          <w:rtl/>
        </w:rPr>
        <w:t xml:space="preserve">39068 .بغداد؛ المكتبة القادرية؛ رقم المخطوط: 1413/3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معتاد ،كا :مجهول، تا: 1291 ه- 51 ق (170-120)، 16س، 20*15سم [ف 5-11]</w:t>
      </w:r>
    </w:p>
    <w:p>
      <w:pPr>
        <w:pStyle w:val="BookText"/>
      </w:pPr>
      <w:r>
        <w:rPr>
          <w:rFonts w:ascii="Amiri" w:hAnsi="Amiri" w:eastAsia="Amiri" w:cs="Amiri"/>
          <w:lang w:bidi="ar-SA"/>
          <w:color w:val="111111"/>
          <w:sz w:val="28"/>
          <w:szCs w:val="28"/>
          <w:rtl/>
        </w:rPr>
        <w:t xml:space="preserve">39069 .السليمانية؛ مكتبة الأوقاف المركزية؛ رقم المخطوط: ت/ 2610</w:t>
      </w:r>
    </w:p>
    <w:p>
      <w:pPr>
        <w:pStyle w:val="BookText"/>
      </w:pPr>
      <w:r>
        <w:rPr>
          <w:rFonts w:ascii="IRNazanin" w:hAnsi="IRNazanin" w:eastAsia="IRNazanin" w:cs="IRNazanin"/>
          <w:lang w:bidi="fa-IR"/>
          <w:color w:val="111111"/>
          <w:sz w:val="28"/>
          <w:szCs w:val="28"/>
          <w:rtl/>
        </w:rPr>
        <w:t xml:space="preserve">في الفهرس مجهول المؤلف؛ كا :عبد الله ( توكل) بن ملا إسماعيل بن سيّد المشهور باسکندر بگي ،تا: 1396 ه- كركوك مدرسه أحمد افندي)؛ 110ق، 11س، 16*23سم</w:t>
      </w:r>
    </w:p>
    <w:p>
      <w:pPr>
        <w:pStyle w:val="BookText"/>
      </w:pPr>
      <w:r>
        <w:rPr>
          <w:rFonts w:ascii="IRNazanin" w:hAnsi="IRNazanin" w:eastAsia="IRNazanin" w:cs="IRNazanin"/>
          <w:lang w:bidi="fa-IR"/>
          <w:color w:val="111111"/>
          <w:sz w:val="28"/>
          <w:szCs w:val="28"/>
          <w:rtl/>
        </w:rPr>
        <w:t xml:space="preserve">[ف: 4-234]</w:t>
      </w:r>
    </w:p>
    <w:p>
      <w:pPr>
        <w:pStyle w:val="BookText"/>
      </w:pPr>
      <w:r>
        <w:rPr>
          <w:rFonts w:ascii="Amiri" w:hAnsi="Amiri" w:eastAsia="Amiri" w:cs="Amiri"/>
          <w:lang w:bidi="ar-SA"/>
          <w:color w:val="111111"/>
          <w:sz w:val="28"/>
          <w:szCs w:val="28"/>
          <w:rtl/>
        </w:rPr>
        <w:t xml:space="preserve">39070 .السليمانية ؛مكتبة الأوقاف المركزية ؛ رقم المخطوط: ت / 2184</w:t>
      </w:r>
    </w:p>
    <w:p>
      <w:pPr>
        <w:pStyle w:val="BookText"/>
      </w:pPr>
      <w:r>
        <w:rPr>
          <w:rFonts w:ascii="IRNazanin" w:hAnsi="IRNazanin" w:eastAsia="IRNazanin" w:cs="IRNazanin"/>
          <w:lang w:bidi="fa-IR"/>
          <w:color w:val="111111"/>
          <w:sz w:val="28"/>
          <w:szCs w:val="28"/>
          <w:rtl/>
        </w:rPr>
        <w:t xml:space="preserve">في الفهرس مجهول المؤلف ؛كا :علي بن إبراهيم بن علي، تا: 1307ه- بانه (مسجد ملا عبدالکریم)؛ 181ق، 11س، 22*16سم [ف: 4-235]</w:t>
      </w:r>
    </w:p>
    <w:p>
      <w:pPr>
        <w:pStyle w:val="BookText"/>
      </w:pPr>
      <w:r>
        <w:rPr>
          <w:rFonts w:ascii="Amiri" w:hAnsi="Amiri" w:eastAsia="Amiri" w:cs="Amiri"/>
          <w:lang w:bidi="ar-SA"/>
          <w:color w:val="111111"/>
          <w:sz w:val="28"/>
          <w:szCs w:val="28"/>
          <w:rtl/>
        </w:rPr>
        <w:t xml:space="preserve">39071 . السليمانية؛ مكتبة الأوقاف المركزية؛ رقم المخطوط: ت 2600</w:t>
      </w:r>
    </w:p>
    <w:p>
      <w:pPr>
        <w:pStyle w:val="BookText"/>
      </w:pPr>
      <w:r>
        <w:rPr>
          <w:rFonts w:ascii="Amiri" w:hAnsi="Amiri" w:eastAsia="Amiri" w:cs="Amiri"/>
          <w:lang w:bidi="ar-SA"/>
          <w:color w:val="111111"/>
          <w:sz w:val="28"/>
          <w:szCs w:val="28"/>
          <w:rtl/>
        </w:rPr>
        <w:t xml:space="preserve">في الفهرس مجهول المؤلف ؛كا :محمّد (بانه) يي، تا: 1314ه- 88ق، 12س، 22*16سم</w:t>
      </w:r>
    </w:p>
    <w:p>
      <w:pPr>
        <w:pStyle w:val="BookText"/>
      </w:pPr>
      <w:r>
        <w:rPr>
          <w:rFonts w:ascii="IRNazanin" w:hAnsi="IRNazanin" w:eastAsia="IRNazanin" w:cs="IRNazanin"/>
          <w:lang w:bidi="fa-IR"/>
          <w:color w:val="111111"/>
          <w:sz w:val="28"/>
          <w:szCs w:val="28"/>
          <w:rtl/>
        </w:rPr>
        <w:t xml:space="preserve">[ف: 4-235]</w:t>
      </w:r>
    </w:p>
    <w:p>
      <w:pPr>
        <w:pStyle w:val="BookText"/>
      </w:pPr>
      <w:r>
        <w:rPr>
          <w:rFonts w:ascii="Amiri" w:hAnsi="Amiri" w:eastAsia="Amiri" w:cs="Amiri"/>
          <w:lang w:bidi="ar-SA"/>
          <w:color w:val="111111"/>
          <w:sz w:val="28"/>
          <w:szCs w:val="28"/>
          <w:rtl/>
        </w:rPr>
        <w:t xml:space="preserve">39072 .السليمانية؛ مكتبة الأوقاف المركزية؛ رقم المخطوط: ت / 2364</w:t>
      </w:r>
    </w:p>
    <w:p>
      <w:pPr>
        <w:pStyle w:val="BookText"/>
      </w:pPr>
      <w:r>
        <w:rPr>
          <w:rFonts w:ascii="IRNazanin" w:hAnsi="IRNazanin" w:eastAsia="IRNazanin" w:cs="IRNazanin"/>
          <w:lang w:bidi="fa-IR"/>
          <w:color w:val="111111"/>
          <w:sz w:val="28"/>
          <w:szCs w:val="28"/>
          <w:rtl/>
        </w:rPr>
        <w:t xml:space="preserve">کا: مجهول ،تا :مجهول ؛ناقصة : الأوّل؛ 93 ق ، 13س، 22*16سم [ف: 4-235]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52" w:name="pg8181_89168"/>
    <w:bookmarkEnd w:id="552"/>
    <w:p>
      <w:pPr>
        <w:pStyle w:val="BookText"/>
      </w:pPr>
      <w:r>
        <w:rPr>
          <w:rFonts w:ascii="Amiri" w:hAnsi="Amiri" w:eastAsia="Amiri" w:cs="Amiri"/>
          <w:lang w:bidi="ar-SA"/>
          <w:color w:val="111111"/>
          <w:sz w:val="28"/>
          <w:szCs w:val="28"/>
          <w:rtl/>
        </w:rPr>
        <w:t xml:space="preserve">39073 .السليمانية؛ مكتبة الأوقاف المركزية؛ رقم المخطوط: ت/مجاميع / 2171</w:t>
      </w:r>
    </w:p>
    <w:p>
      <w:pPr>
        <w:pStyle w:val="BookText"/>
      </w:pPr>
      <w:r>
        <w:rPr>
          <w:rFonts w:ascii="Amiri" w:hAnsi="Amiri" w:eastAsia="Amiri" w:cs="Amiri"/>
          <w:lang w:bidi="ar-SA"/>
          <w:color w:val="111111"/>
          <w:sz w:val="28"/>
          <w:szCs w:val="28"/>
          <w:rtl/>
        </w:rPr>
        <w:t xml:space="preserve">في الفهرس مجهول المؤلف؛ كا: مجهول، تا: مجهول؛ 12ق، 22*16سم [ف: 4-235]</w:t>
      </w:r>
    </w:p>
    <w:p>
      <w:pPr>
        <w:pStyle w:val="BookText"/>
      </w:pPr>
      <w:r>
        <w:rPr>
          <w:rFonts w:ascii="Times New Roman" w:hAnsi="Times New Roman" w:eastAsia="Times New Roman" w:cs="Times New Roman"/>
          <w:lang w:val="en-US" w:bidi="en-US"/>
          <w:color w:val="111111"/>
          <w:sz w:val="28"/>
          <w:szCs w:val="28"/>
          <w:rtl/>
        </w:rPr>
        <w:t xml:space="preserve">39074.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11/64ت3131</w:t>
      </w:r>
    </w:p>
    <w:p>
      <w:pPr>
        <w:pStyle w:val="BookText"/>
      </w:pPr>
      <w:r>
        <w:rPr>
          <w:rFonts w:ascii="Amiri" w:hAnsi="Amiri" w:eastAsia="Amiri" w:cs="Amiri"/>
          <w:lang w:bidi="ar-SA"/>
          <w:color w:val="111111"/>
          <w:sz w:val="28"/>
          <w:szCs w:val="28"/>
          <w:rtl/>
        </w:rPr>
        <w:t xml:space="preserve">أوّلها :مطابق؛ آخرها: فانه جاء المصدر فيها بالتاء كرحمة ودحرجه ومقاتلة وطمانينة</w:t>
      </w:r>
    </w:p>
    <w:p>
      <w:pPr>
        <w:pStyle w:val="BookText"/>
      </w:pPr>
      <w:r>
        <w:rPr>
          <w:rFonts w:ascii="Amiri" w:hAnsi="Amiri" w:eastAsia="Amiri" w:cs="Amiri"/>
          <w:lang w:bidi="ar-SA"/>
          <w:color w:val="111111"/>
          <w:sz w:val="28"/>
          <w:szCs w:val="28"/>
          <w:rtl/>
        </w:rPr>
        <w:t xml:space="preserve">فلو زيدت</w:t>
      </w:r>
    </w:p>
    <w:p>
      <w:pPr>
        <w:pStyle w:val="BookText"/>
      </w:pPr>
      <w:r>
        <w:rPr>
          <w:rFonts w:ascii="IRNazanin" w:hAnsi="IRNazanin" w:eastAsia="IRNazanin" w:cs="IRNazanin"/>
          <w:lang w:bidi="fa-IR"/>
          <w:color w:val="111111"/>
          <w:sz w:val="28"/>
          <w:szCs w:val="28"/>
          <w:rtl/>
        </w:rPr>
        <w:t xml:space="preserve">کا :مجهول ،تا :مجهول؛ 105ق، 16س، 15*11سم [ف: 5-158]</w:t>
      </w:r>
    </w:p>
    <w:p>
      <w:pPr>
        <w:pStyle w:val="BookText"/>
      </w:pPr>
      <w:r>
        <w:rPr>
          <w:rFonts w:ascii="Times New Roman" w:hAnsi="Times New Roman" w:eastAsia="Times New Roman" w:cs="Times New Roman"/>
          <w:lang w:val="en-US" w:bidi="en-US"/>
          <w:color w:val="111111"/>
          <w:sz w:val="28"/>
          <w:szCs w:val="28"/>
          <w:rtl/>
        </w:rPr>
        <w:t xml:space="preserve">39075.</w:t>
      </w:r>
    </w:p>
    <w:p>
      <w:pPr>
        <w:pStyle w:val="BookText"/>
      </w:pPr>
      <w:r>
        <w:rPr>
          <w:rFonts w:ascii="Amiri" w:hAnsi="Amiri" w:eastAsia="Amiri" w:cs="Amiri"/>
          <w:lang w:bidi="ar-SA"/>
          <w:color w:val="111111"/>
          <w:sz w:val="28"/>
          <w:szCs w:val="28"/>
          <w:rtl/>
        </w:rPr>
        <w:t xml:space="preserve">النجف الأشرف ؛ المدرسة الشبرية؛ رقم المخطوط: 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95 ص 11س، 15*21سم [الموسم: 1-210]</w:t>
      </w:r>
    </w:p>
    <w:p>
      <w:pPr>
        <w:pStyle w:val="BookText"/>
      </w:pPr>
      <w:r>
        <w:rPr>
          <w:rFonts w:ascii="IRNazanin" w:hAnsi="IRNazanin" w:eastAsia="IRNazanin" w:cs="IRNazanin"/>
          <w:lang w:bidi="fa-IR"/>
          <w:color w:val="111111"/>
          <w:sz w:val="28"/>
          <w:szCs w:val="28"/>
          <w:rtl/>
        </w:rPr>
        <w:t xml:space="preserve">39076 .بغداد؛ دار المخطوطات؛ رقم المخطوط : 3308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102،ص، 18 س ، 14*20/5 سم [المتحف العراقي - ف: اللغوية - 26]</w:t>
      </w:r>
    </w:p>
    <w:p>
      <w:pPr>
        <w:pStyle w:val="BookText"/>
      </w:pPr>
      <w:r>
        <w:rPr>
          <w:rFonts w:ascii="IRNazanin" w:hAnsi="IRNazanin" w:eastAsia="IRNazanin" w:cs="IRNazanin"/>
          <w:lang w:bidi="fa-IR"/>
          <w:color w:val="111111"/>
          <w:sz w:val="28"/>
          <w:szCs w:val="28"/>
          <w:rtl/>
        </w:rPr>
        <w:t xml:space="preserve">39077 .بغداد؛ دار المخطوطات؛ رقم المخطوط : 3526</w:t>
      </w:r>
    </w:p>
    <w:p>
      <w:pPr>
        <w:pStyle w:val="BookText"/>
      </w:pPr>
      <w:r>
        <w:rPr>
          <w:rFonts w:ascii="IRNazanin" w:hAnsi="IRNazanin" w:eastAsia="IRNazanin" w:cs="IRNazanin"/>
          <w:lang w:bidi="fa-IR"/>
          <w:color w:val="111111"/>
          <w:sz w:val="28"/>
          <w:szCs w:val="28"/>
          <w:rtl/>
        </w:rPr>
        <w:t xml:space="preserve">کا :مجهول، تا: مجهول؛ 78 ص 18 س ، 22*15سم [المتحف العراقي - ف اللغوية - 26]</w:t>
      </w:r>
    </w:p>
    <w:p>
      <w:pPr>
        <w:pStyle w:val="BookText"/>
      </w:pPr>
      <w:r>
        <w:rPr>
          <w:rFonts w:ascii="Amiri" w:hAnsi="Amiri" w:eastAsia="Amiri" w:cs="Amiri"/>
          <w:lang w:bidi="ar-SA"/>
          <w:color w:val="111111"/>
          <w:sz w:val="28"/>
          <w:szCs w:val="28"/>
          <w:rtl/>
        </w:rPr>
        <w:t xml:space="preserve">39078 .السليمانية مكتبة الأوقاف المركزية؛ رقم المخطوط : ت / 2646</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9 ق 14 س، 22*16سم [ف: 4-234]</w:t>
      </w:r>
    </w:p>
    <w:p>
      <w:pPr>
        <w:pStyle w:val="Heading2"/>
      </w:pPr>
      <w:bookmarkStart w:id="2055" w:name="_Toc1349"/>
      <w:r>
        <w:t>شرح العزّي في التصريف = شرح التصريف العزّي / صرف - عربي</w:t>
      </w:r>
      <w:bookmarkEnd w:id="2055"/>
    </w:p>
    <w:p>
      <w:pPr>
        <w:pStyle w:val="BookText"/>
      </w:pPr>
      <w:r>
        <w:rPr>
          <w:rFonts w:ascii="Amiri" w:hAnsi="Amiri" w:eastAsia="Amiri" w:cs="Amiri"/>
          <w:lang w:bidi="ar-SA"/>
          <w:color w:val="111111"/>
          <w:sz w:val="28"/>
          <w:szCs w:val="28"/>
          <w:rtl/>
        </w:rPr>
        <w:t xml:space="preserve">العمادي، عبد الله (القرن 12ه-)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-660ه-)</w:t>
      </w:r>
    </w:p>
    <w:p>
      <w:pPr>
        <w:pStyle w:val="BookText"/>
      </w:pPr>
      <w:r>
        <w:rPr>
          <w:rFonts w:ascii="Amiri" w:hAnsi="Amiri" w:eastAsia="Amiri" w:cs="Amiri"/>
          <w:lang w:bidi="ar-SA"/>
          <w:color w:val="111111"/>
          <w:sz w:val="28"/>
          <w:szCs w:val="28"/>
          <w:rtl/>
        </w:rPr>
        <w:t xml:space="preserve">تاريخ التأليف: 1099ه-</w:t>
      </w:r>
    </w:p>
    <w:p>
      <w:pPr>
        <w:pStyle w:val="BookText"/>
      </w:pPr>
      <w:r>
        <w:rPr>
          <w:rFonts w:ascii="Amiri" w:hAnsi="Amiri" w:eastAsia="Amiri" w:cs="Amiri"/>
          <w:lang w:bidi="ar-SA"/>
          <w:color w:val="111111"/>
          <w:sz w:val="28"/>
          <w:szCs w:val="28"/>
          <w:rtl/>
        </w:rPr>
        <w:t xml:space="preserve">أوّله: الحمد لله الذي ارسل رياح فن التصريف كتصريف الرياح ... أما بعد: فلما رأيت رغبة بعض الإخوان في معرفة التصريف وقصور أهل الزمان في إفادة البيان والتعريف</w:t>
      </w:r>
    </w:p>
    <w:p>
      <w:pPr>
        <w:pStyle w:val="BookText"/>
      </w:pPr>
      <w:r>
        <w:rPr>
          <w:rFonts w:ascii="Amiri" w:hAnsi="Amiri" w:eastAsia="Amiri" w:cs="Amiri"/>
          <w:lang w:bidi="ar-SA"/>
          <w:color w:val="111111"/>
          <w:sz w:val="28"/>
          <w:szCs w:val="28"/>
          <w:rtl/>
        </w:rPr>
        <w:t xml:space="preserve">[فنخا :19 303-304 (3نسخة)]</w:t>
      </w:r>
    </w:p>
    <w:p>
      <w:pPr>
        <w:pStyle w:val="BookText"/>
      </w:pPr>
      <w:r>
        <w:rPr>
          <w:rFonts w:ascii="Amiri" w:hAnsi="Amiri" w:eastAsia="Amiri" w:cs="Amiri"/>
          <w:lang w:bidi="ar-SA"/>
          <w:color w:val="111111"/>
          <w:sz w:val="28"/>
          <w:szCs w:val="28"/>
          <w:rtl/>
        </w:rPr>
        <w:t xml:space="preserve">39079 .الموصل؛ مدرسة الصائغ الحلبي (في الأوقاف العامة)؛ رقم المخطوط: 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1105 ه- 84ق ، 16*22سم [الأوقاف العامة - موصل: 20707]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53" w:name="pg8181_89170"/>
    <w:bookmarkEnd w:id="553"/>
    <w:p>
      <w:pPr>
        <w:pStyle w:val="BookText"/>
      </w:pPr>
      <w:r>
        <w:rPr>
          <w:rFonts w:ascii="Amiri" w:hAnsi="Amiri" w:eastAsia="Amiri" w:cs="Amiri"/>
          <w:lang w:bidi="ar-SA"/>
          <w:color w:val="111111"/>
          <w:sz w:val="28"/>
          <w:szCs w:val="28"/>
          <w:rtl/>
        </w:rPr>
        <w:t xml:space="preserve">39080 .الموصل ؛ المدرسة الرضوانية (في الأوقاف العامة)؛ رقم المخطوط: 10/5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،تا: 1110ه- زاخو؛ 73ق، 15*21سم [الأوقاف العامة - موصل: 8-97]</w:t>
      </w:r>
    </w:p>
    <w:p>
      <w:pPr>
        <w:pStyle w:val="BookText"/>
      </w:pPr>
      <w:r>
        <w:rPr>
          <w:rFonts w:ascii="Times New Roman" w:hAnsi="Times New Roman" w:eastAsia="Times New Roman" w:cs="Times New Roman"/>
          <w:lang w:val="en-US" w:bidi="en-US"/>
          <w:color w:val="111111"/>
          <w:sz w:val="28"/>
          <w:szCs w:val="28"/>
          <w:rtl/>
        </w:rPr>
        <w:t xml:space="preserve">39081.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:أبو زيد المجذوب ،تا: 1149ه- مسجد شیخ زيواني؛ 16*22سم [الأوقاف العامة-</w:t>
      </w:r>
    </w:p>
    <w:p>
      <w:pPr>
        <w:pStyle w:val="BookText"/>
      </w:pPr>
      <w:r>
        <w:rPr>
          <w:rFonts w:ascii="IRNazanin" w:hAnsi="IRNazanin" w:eastAsia="IRNazanin" w:cs="IRNazanin"/>
          <w:lang w:bidi="fa-IR"/>
          <w:color w:val="111111"/>
          <w:sz w:val="28"/>
          <w:szCs w:val="28"/>
          <w:rtl/>
        </w:rPr>
        <w:t xml:space="preserve">موصل 8-292 ]</w:t>
      </w:r>
    </w:p>
    <w:p>
      <w:pPr>
        <w:pStyle w:val="BookText"/>
      </w:pPr>
      <w:r>
        <w:rPr>
          <w:rFonts w:ascii="Amiri" w:hAnsi="Amiri" w:eastAsia="Amiri" w:cs="Amiri"/>
          <w:lang w:bidi="ar-SA"/>
          <w:color w:val="111111"/>
          <w:sz w:val="28"/>
          <w:szCs w:val="28"/>
          <w:rtl/>
        </w:rPr>
        <w:t xml:space="preserve">39082 .بغداد؛ مكتبة الأوقاف العامة؛ رقم المخطوط: 1508</w:t>
      </w:r>
    </w:p>
    <w:p>
      <w:pPr>
        <w:pStyle w:val="BookText"/>
      </w:pPr>
      <w:r>
        <w:rPr>
          <w:rFonts w:ascii="IRNazanin" w:hAnsi="IRNazanin" w:eastAsia="IRNazanin" w:cs="IRNazanin"/>
          <w:lang w:bidi="fa-IR"/>
          <w:color w:val="111111"/>
          <w:sz w:val="28"/>
          <w:szCs w:val="28"/>
          <w:rtl/>
        </w:rPr>
        <w:t xml:space="preserve">کا :مجهول ،تا: 1191 ه-؛ 190 ق، 15*11سم [ف: 3-374]</w:t>
      </w:r>
    </w:p>
    <w:p>
      <w:pPr>
        <w:pStyle w:val="BookText"/>
      </w:pPr>
      <w:r>
        <w:rPr>
          <w:rFonts w:ascii="Amiri" w:hAnsi="Amiri" w:eastAsia="Amiri" w:cs="Amiri"/>
          <w:lang w:bidi="ar-SA"/>
          <w:color w:val="111111"/>
          <w:sz w:val="28"/>
          <w:szCs w:val="28"/>
          <w:rtl/>
        </w:rPr>
        <w:t xml:space="preserve">39083 .بغداد؛ مكتبة الأوقاف العامة؛ رقم المخطوط: 6106</w:t>
      </w:r>
    </w:p>
    <w:p>
      <w:pPr>
        <w:pStyle w:val="BookText"/>
      </w:pPr>
      <w:r>
        <w:rPr>
          <w:rFonts w:ascii="IRNazanin" w:hAnsi="IRNazanin" w:eastAsia="IRNazanin" w:cs="IRNazanin"/>
          <w:lang w:bidi="fa-IR"/>
          <w:color w:val="111111"/>
          <w:sz w:val="28"/>
          <w:szCs w:val="28"/>
          <w:rtl/>
        </w:rPr>
        <w:t xml:space="preserve">کا :مجهول، تا: 1233ه- جيدة الخط؛ 165ق، 21*14سم [ف: 3-373]</w:t>
      </w:r>
    </w:p>
    <w:p>
      <w:pPr>
        <w:pStyle w:val="BookText"/>
      </w:pPr>
      <w:r>
        <w:rPr>
          <w:rFonts w:ascii="Amiri" w:hAnsi="Amiri" w:eastAsia="Amiri" w:cs="Amiri"/>
          <w:lang w:bidi="ar-SA"/>
          <w:color w:val="111111"/>
          <w:sz w:val="28"/>
          <w:szCs w:val="28"/>
          <w:rtl/>
        </w:rPr>
        <w:t xml:space="preserve">39084 .الموصل؛ مدرسة الصائغ الحلبي ( في الأوقاف العامة)؛ رقم المخطوط: 12/1</w:t>
      </w:r>
    </w:p>
    <w:p>
      <w:pPr>
        <w:pStyle w:val="BookText"/>
      </w:pPr>
      <w:r>
        <w:rPr>
          <w:rFonts w:ascii="Amiri" w:hAnsi="Amiri" w:eastAsia="Amiri" w:cs="Amiri"/>
          <w:lang w:bidi="ar-SA"/>
          <w:color w:val="111111"/>
          <w:sz w:val="28"/>
          <w:szCs w:val="28"/>
          <w:rtl/>
        </w:rPr>
        <w:t xml:space="preserve">أوّلها :نحمدك يا من صرف مصادر قلوبنا نحو صيغ سعادته ...</w:t>
      </w:r>
    </w:p>
    <w:p>
      <w:pPr>
        <w:pStyle w:val="BookText"/>
      </w:pPr>
      <w:r>
        <w:rPr>
          <w:rFonts w:ascii="IRNazanin" w:hAnsi="IRNazanin" w:eastAsia="IRNazanin" w:cs="IRNazanin"/>
          <w:lang w:bidi="fa-IR"/>
          <w:color w:val="111111"/>
          <w:sz w:val="28"/>
          <w:szCs w:val="28"/>
          <w:rtl/>
        </w:rPr>
        <w:t xml:space="preserve">کا :مجهول ،تا :مجهول؛ 42 ق ، 17*23سم [الأوقاف العامة - موصل: 7-207]</w:t>
      </w:r>
    </w:p>
    <w:p>
      <w:pPr>
        <w:pStyle w:val="BookText"/>
      </w:pPr>
      <w:r>
        <w:rPr>
          <w:rFonts w:ascii="Amiri" w:hAnsi="Amiri" w:eastAsia="Amiri" w:cs="Amiri"/>
          <w:lang w:bidi="ar-SA"/>
          <w:color w:val="111111"/>
          <w:sz w:val="28"/>
          <w:szCs w:val="28"/>
          <w:rtl/>
        </w:rPr>
        <w:t xml:space="preserve">39085 . البصرة ؛ جامعة البصرة (المكتبة المركزية)؛ رقم المخطوط: 384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163ق، 15 س، 20*14سم [المورد: 31-391]</w:t>
      </w:r>
    </w:p>
    <w:p>
      <w:pPr>
        <w:pStyle w:val="BookText"/>
      </w:pPr>
      <w:r>
        <w:rPr>
          <w:rFonts w:ascii="Amiri" w:hAnsi="Amiri" w:eastAsia="Amiri" w:cs="Amiri"/>
          <w:lang w:bidi="ar-SA"/>
          <w:color w:val="111111"/>
          <w:sz w:val="28"/>
          <w:szCs w:val="28"/>
          <w:rtl/>
        </w:rPr>
        <w:t xml:space="preserve">39086 .الموصل؛ المدرسة الرضوانية (في الأوقاف العامة)؛ رقم المخطوط: 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65ق 22*16سم [الأوقاف العامة - موصل: 8-97]</w:t>
      </w:r>
    </w:p>
    <w:p>
      <w:pPr>
        <w:pStyle w:val="BookText"/>
      </w:pPr>
      <w:r>
        <w:rPr>
          <w:rFonts w:ascii="Amiri" w:hAnsi="Amiri" w:eastAsia="Amiri" w:cs="Amiri"/>
          <w:lang w:bidi="ar-SA"/>
          <w:color w:val="111111"/>
          <w:sz w:val="28"/>
          <w:szCs w:val="28"/>
          <w:rtl/>
        </w:rPr>
        <w:t xml:space="preserve">39087 .بغداد؛ مكتبة الأوقاف العامة؛ رقم المخطوط: 1466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156 ق 20*14سم [ف: 3-373]</w:t>
      </w:r>
    </w:p>
    <w:p>
      <w:pPr>
        <w:pStyle w:val="Heading2"/>
      </w:pPr>
      <w:bookmarkStart w:id="2056" w:name="_Toc1350"/>
      <w:r>
        <w:t>شرح العزي في التصريف = شرح التصريف العزّي / صرف - عربي</w:t>
      </w:r>
      <w:bookmarkEnd w:id="2056"/>
    </w:p>
    <w:p>
      <w:pPr>
        <w:pStyle w:val="BookText"/>
      </w:pPr>
      <w:r>
        <w:rPr>
          <w:rFonts w:ascii="Amiri" w:hAnsi="Amiri" w:eastAsia="Amiri" w:cs="Amiri"/>
          <w:lang w:bidi="ar-SA"/>
          <w:color w:val="111111"/>
          <w:sz w:val="28"/>
          <w:szCs w:val="28"/>
          <w:rtl/>
        </w:rPr>
        <w:t xml:space="preserve">الشيخاني علي بن حامد</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54" w:name="pg8181_89172"/>
    <w:bookmarkEnd w:id="554"/>
    <w:p>
      <w:pPr>
        <w:pStyle w:val="BookText"/>
      </w:pPr>
      <w:r>
        <w:rPr>
          <w:rFonts w:ascii="Amiri" w:hAnsi="Amiri" w:eastAsia="Amiri" w:cs="Amiri"/>
          <w:lang w:bidi="ar-SA"/>
          <w:color w:val="111111"/>
          <w:sz w:val="28"/>
          <w:szCs w:val="28"/>
          <w:rtl/>
        </w:rPr>
        <w:t xml:space="preserve">39088 .النجف الأشرف؛ مكتبة آية الله الحكيم العامة؛ رقم المخطوط : 6117</w:t>
      </w:r>
    </w:p>
    <w:p>
      <w:pPr>
        <w:pStyle w:val="BookText"/>
      </w:pPr>
      <w:r>
        <w:rPr>
          <w:rFonts w:ascii="Amiri" w:hAnsi="Amiri" w:eastAsia="Amiri" w:cs="Amiri"/>
          <w:lang w:bidi="ar-SA"/>
          <w:color w:val="111111"/>
          <w:sz w:val="28"/>
          <w:szCs w:val="28"/>
          <w:rtl/>
        </w:rPr>
        <w:t xml:space="preserve">كا: هادي بن حسين الحسني ،تا: 1299 ه- 25 ص 21*18سم [معجم المخطوطات النجفية 532]</w:t>
      </w:r>
    </w:p>
    <w:p>
      <w:pPr>
        <w:pStyle w:val="BookText"/>
      </w:pPr>
      <w:r>
        <w:rPr>
          <w:rFonts w:ascii="Amiri" w:hAnsi="Amiri" w:eastAsia="Amiri" w:cs="Amiri"/>
          <w:lang w:bidi="ar-SA"/>
          <w:color w:val="111111"/>
          <w:sz w:val="28"/>
          <w:szCs w:val="28"/>
          <w:rtl/>
        </w:rPr>
        <w:t xml:space="preserve">39089 . النجف الأشرف؛ مكتبة آية الله الحكيم العامة؛ رقم المخطوط: 2934</w:t>
      </w:r>
    </w:p>
    <w:p>
      <w:pPr>
        <w:pStyle w:val="BookText"/>
      </w:pPr>
      <w:r>
        <w:rPr>
          <w:rFonts w:ascii="IRNazanin" w:hAnsi="IRNazanin" w:eastAsia="IRNazanin" w:cs="IRNazanin"/>
          <w:lang w:bidi="fa-IR"/>
          <w:color w:val="111111"/>
          <w:sz w:val="28"/>
          <w:szCs w:val="28"/>
          <w:rtl/>
        </w:rPr>
        <w:t xml:space="preserve">کا :مجهول ،تا :مجهول؛ ناقصة : الآخر؛ 7ص ، 20/5*15سم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531 ]</w:t>
      </w:r>
    </w:p>
    <w:p>
      <w:pPr>
        <w:pStyle w:val="Heading2"/>
      </w:pPr>
      <w:bookmarkStart w:id="2057" w:name="_Toc1351"/>
      <w:r>
        <w:t>شرح العزّي في التصريف / صرف - عربي</w:t>
      </w:r>
      <w:bookmarkEnd w:id="2057"/>
    </w:p>
    <w:p>
      <w:pPr>
        <w:pStyle w:val="BookText"/>
      </w:pPr>
      <w:r>
        <w:rPr>
          <w:rFonts w:ascii="IRNazanin" w:hAnsi="IRNazanin" w:eastAsia="IRNazanin" w:cs="IRNazanin"/>
          <w:lang w:bidi="fa-IR"/>
          <w:color w:val="111111"/>
          <w:sz w:val="28"/>
          <w:szCs w:val="28"/>
          <w:rtl/>
        </w:rPr>
        <w:t xml:space="preserve">ابن مساعد ،محمّد بن عبد الوهاب</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39090 . الموصل؛ المدرسة الأحمدية (في الأوقاف العامة)؛ رقم المخطوط : 16/3</w:t>
      </w:r>
    </w:p>
    <w:p>
      <w:pPr>
        <w:pStyle w:val="BookText"/>
      </w:pPr>
      <w:r>
        <w:rPr>
          <w:rFonts w:ascii="IRNazanin" w:hAnsi="IRNazanin" w:eastAsia="IRNazanin" w:cs="IRNazanin"/>
          <w:lang w:bidi="fa-IR"/>
          <w:color w:val="111111"/>
          <w:sz w:val="28"/>
          <w:szCs w:val="28"/>
          <w:rtl/>
        </w:rPr>
        <w:t xml:space="preserve">کا :مجهول ،تا :مجهول؛ 72ق، 16*21سم [الأوقاف العامة-موصل: 5-197]</w:t>
      </w:r>
    </w:p>
    <w:p>
      <w:pPr>
        <w:pStyle w:val="Heading2"/>
      </w:pPr>
      <w:bookmarkStart w:id="2058" w:name="_Toc1352"/>
      <w:r>
        <w:t>شرح العزّي في التصريف = شرح التصريف العزّي / صرف - عربي</w:t>
      </w:r>
      <w:bookmarkEnd w:id="2058"/>
    </w:p>
    <w:p>
      <w:pPr>
        <w:pStyle w:val="BookText"/>
      </w:pPr>
      <w:r>
        <w:rPr>
          <w:rFonts w:ascii="IRNazanin" w:hAnsi="IRNazanin" w:eastAsia="IRNazanin" w:cs="IRNazanin"/>
          <w:lang w:bidi="fa-IR"/>
          <w:color w:val="111111"/>
          <w:sz w:val="28"/>
          <w:szCs w:val="28"/>
          <w:rtl/>
        </w:rPr>
        <w:t xml:space="preserve">المرتبط: العزي في التصريف = التصريف العزي؛ الزنجاني عبد الوهّاب بن إبراهيم (660ه-) غیر مشابه</w:t>
      </w:r>
    </w:p>
    <w:p>
      <w:pPr>
        <w:pStyle w:val="BookText"/>
      </w:pPr>
      <w:r>
        <w:rPr>
          <w:rFonts w:ascii="IRNazanin" w:hAnsi="IRNazanin" w:eastAsia="IRNazanin" w:cs="IRNazanin"/>
          <w:lang w:bidi="fa-IR"/>
          <w:color w:val="111111"/>
          <w:sz w:val="28"/>
          <w:szCs w:val="28"/>
          <w:rtl/>
        </w:rPr>
        <w:t xml:space="preserve">39091 .بغداد؛ دار المخطوطات؛ رقم المخطوط: 3459</w:t>
      </w:r>
    </w:p>
    <w:p>
      <w:pPr>
        <w:pStyle w:val="BookText"/>
      </w:pPr>
      <w:r>
        <w:rPr>
          <w:rFonts w:ascii="IRNazanin" w:hAnsi="IRNazanin" w:eastAsia="IRNazanin" w:cs="IRNazanin"/>
          <w:lang w:bidi="fa-IR"/>
          <w:color w:val="111111"/>
          <w:sz w:val="28"/>
          <w:szCs w:val="28"/>
          <w:rtl/>
        </w:rPr>
        <w:t xml:space="preserve">کا :مجهول، تا: 948ه- 168 ص 15س، 16*11سم [المتحف العراقي - ف: اللغوية - 41]</w:t>
      </w:r>
    </w:p>
    <w:p>
      <w:pPr>
        <w:pStyle w:val="BookText"/>
      </w:pPr>
      <w:r>
        <w:rPr>
          <w:rFonts w:ascii="Times New Roman" w:hAnsi="Times New Roman" w:eastAsia="Times New Roman" w:cs="Times New Roman"/>
          <w:lang w:val="en-US" w:bidi="en-US"/>
          <w:color w:val="111111"/>
          <w:sz w:val="28"/>
          <w:szCs w:val="28"/>
          <w:rtl/>
        </w:rPr>
        <w:t xml:space="preserve">39092.</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ناقصة: الآخر؛ 22 *15سم [الأوقاف العامة موصل: 7-352]</w:t>
      </w:r>
    </w:p>
    <w:p>
      <w:pPr>
        <w:pStyle w:val="BookText"/>
      </w:pPr>
      <w:r>
        <w:rPr>
          <w:rFonts w:ascii="Times New Roman" w:hAnsi="Times New Roman" w:eastAsia="Times New Roman" w:cs="Times New Roman"/>
          <w:lang w:val="en-US" w:bidi="en-US"/>
          <w:color w:val="111111"/>
          <w:sz w:val="28"/>
          <w:szCs w:val="28"/>
          <w:rtl/>
        </w:rPr>
        <w:t xml:space="preserve">39093.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12/2</w:t>
      </w:r>
    </w:p>
    <w:p>
      <w:pPr>
        <w:pStyle w:val="BookText"/>
      </w:pPr>
      <w:r>
        <w:rPr>
          <w:rFonts w:ascii="Amiri" w:hAnsi="Amiri" w:eastAsia="Amiri" w:cs="Amiri"/>
          <w:lang w:bidi="ar-SA"/>
          <w:color w:val="111111"/>
          <w:sz w:val="28"/>
          <w:szCs w:val="28"/>
          <w:rtl/>
        </w:rPr>
        <w:t xml:space="preserve">أوّلها: اللهم اعني على الحق وعلى الايمان ... أما بعد فما زال التماس المستفيدين</w:t>
      </w:r>
    </w:p>
    <w:p>
      <w:pPr>
        <w:pStyle w:val="BookText"/>
      </w:pPr>
      <w:r>
        <w:rPr>
          <w:rFonts w:ascii="IRNazanin" w:hAnsi="IRNazanin" w:eastAsia="IRNazanin" w:cs="IRNazanin"/>
          <w:lang w:bidi="fa-IR"/>
          <w:color w:val="111111"/>
          <w:sz w:val="28"/>
          <w:szCs w:val="28"/>
          <w:rtl/>
        </w:rPr>
        <w:t xml:space="preserve">کا :مجهول ،تا :مجهول؛ 170 ق، 12*16سم [الأوقاف العامة - موصل: 8-278]</w:t>
      </w:r>
    </w:p>
    <w:p>
      <w:pPr>
        <w:pStyle w:val="BookText"/>
      </w:pPr>
      <w:r>
        <w:rPr>
          <w:rFonts w:ascii="Amiri" w:hAnsi="Amiri" w:eastAsia="Amiri" w:cs="Amiri"/>
          <w:lang w:bidi="ar-SA"/>
          <w:color w:val="111111"/>
          <w:sz w:val="28"/>
          <w:szCs w:val="28"/>
          <w:rtl/>
        </w:rPr>
        <w:t xml:space="preserve">39094 . النجف الأشرف؛ مكتبة آية الله الحكيم العامة؛ رقم المخطوط : 1897</w:t>
      </w:r>
    </w:p>
    <w:p>
      <w:pPr>
        <w:pStyle w:val="BookText"/>
      </w:pPr>
      <w:r>
        <w:rPr>
          <w:rFonts w:ascii="IRNazanin" w:hAnsi="IRNazanin" w:eastAsia="IRNazanin" w:cs="IRNazanin"/>
          <w:lang w:bidi="fa-IR"/>
          <w:color w:val="111111"/>
          <w:sz w:val="28"/>
          <w:szCs w:val="28"/>
          <w:rtl/>
        </w:rPr>
        <w:t xml:space="preserve">کا :مجهول، تا :مجهول؛ 86 ص 15س، 16*22سم [معجم المخطوطات النجفية 531]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55" w:name="pg8181_89174"/>
    <w:bookmarkEnd w:id="555"/>
    <w:p>
      <w:pPr>
        <w:pStyle w:val="BookText"/>
      </w:pPr>
      <w:r>
        <w:rPr>
          <w:rFonts w:ascii="Times New Roman" w:hAnsi="Times New Roman" w:eastAsia="Times New Roman" w:cs="Times New Roman"/>
          <w:lang w:val="en-US" w:bidi="en-US"/>
          <w:color w:val="111111"/>
          <w:sz w:val="28"/>
          <w:szCs w:val="28"/>
          <w:rtl/>
        </w:rPr>
        <w:t xml:space="preserve">39095.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11/65ت 2905</w:t>
      </w:r>
    </w:p>
    <w:p>
      <w:pPr>
        <w:pStyle w:val="BookText"/>
      </w:pPr>
      <w:r>
        <w:rPr>
          <w:rFonts w:ascii="IRNazanin" w:hAnsi="IRNazanin" w:eastAsia="IRNazanin" w:cs="IRNazanin"/>
          <w:lang w:bidi="fa-IR"/>
          <w:color w:val="111111"/>
          <w:sz w:val="28"/>
          <w:szCs w:val="28"/>
          <w:rtl/>
        </w:rPr>
        <w:t xml:space="preserve">کا:مجهول ،تا: مجهول؛ 18ق، 17*11سم [ف: 5-159]</w:t>
      </w:r>
    </w:p>
    <w:p>
      <w:pPr>
        <w:pStyle w:val="Heading2"/>
      </w:pPr>
      <w:bookmarkStart w:id="2059" w:name="_Toc1353"/>
      <w:r>
        <w:t>شرح عزيمة الأنوار عند أهل الأسرار / شرح الدعاء - عربي</w:t>
      </w:r>
      <w:bookmarkEnd w:id="2059"/>
    </w:p>
    <w:p>
      <w:pPr>
        <w:pStyle w:val="BookText"/>
      </w:pPr>
      <w:r>
        <w:rPr>
          <w:rFonts w:ascii="Amiri" w:hAnsi="Amiri" w:eastAsia="Amiri" w:cs="Amiri"/>
          <w:lang w:bidi="ar-SA"/>
          <w:color w:val="111111"/>
          <w:sz w:val="28"/>
          <w:szCs w:val="28"/>
          <w:rtl/>
        </w:rPr>
        <w:t xml:space="preserve">39096 .الموصل؛ المدرسة الرضوانية (في الأوقاف العامة)؛ رقم المخطوط : 18/15/4</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8-119]</w:t>
      </w:r>
    </w:p>
    <w:p>
      <w:pPr>
        <w:pStyle w:val="Heading2"/>
      </w:pPr>
      <w:bookmarkStart w:id="2060" w:name="_Toc1354"/>
      <w:r>
        <w:t>شرح العشر في معشر الحشر - الآيات العشر في أحوال الآخرة والحشر /</w:t>
      </w:r>
      <w:bookmarkEnd w:id="2060"/>
    </w:p>
    <w:p>
      <w:pPr>
        <w:pStyle w:val="BookText"/>
      </w:pPr>
      <w:r>
        <w:rPr>
          <w:rFonts w:ascii="Amiri" w:hAnsi="Amiri" w:eastAsia="Amiri" w:cs="Amiri"/>
          <w:lang w:bidi="ar-SA"/>
          <w:color w:val="111111"/>
          <w:sz w:val="28"/>
          <w:szCs w:val="28"/>
          <w:rtl/>
        </w:rPr>
        <w:t xml:space="preserve">كلام وعقائد، تفسير - عربي</w:t>
      </w:r>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[فنخا :20 129( 2نسخة)]</w:t>
      </w:r>
    </w:p>
    <w:p>
      <w:pPr>
        <w:pStyle w:val="BookText"/>
      </w:pPr>
      <w:r>
        <w:rPr>
          <w:rFonts w:ascii="Amiri" w:hAnsi="Amiri" w:eastAsia="Amiri" w:cs="Amiri"/>
          <w:lang w:bidi="ar-SA"/>
          <w:color w:val="111111"/>
          <w:sz w:val="28"/>
          <w:szCs w:val="28"/>
          <w:rtl/>
        </w:rPr>
        <w:t xml:space="preserve">39097 . الموصل؛ محمّد علي افندي بن الخليفة؛ رقم المخطوط: 1/13</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BookText"/>
      </w:pPr>
      <w:r>
        <w:rPr>
          <w:rFonts w:ascii="Amiri" w:hAnsi="Amiri" w:eastAsia="Amiri" w:cs="Amiri"/>
          <w:lang w:bidi="ar-SA"/>
          <w:color w:val="111111"/>
          <w:sz w:val="28"/>
          <w:szCs w:val="28"/>
          <w:rtl/>
        </w:rPr>
        <w:t xml:space="preserve">39098 .الموصل ؛ المدرسة الأحمدية (في الأوقاف العامة)؛ رقم المخطوط : 3/7</w:t>
      </w:r>
    </w:p>
    <w:p>
      <w:pPr>
        <w:pStyle w:val="BookText"/>
      </w:pPr>
      <w:r>
        <w:rPr>
          <w:rFonts w:ascii="Amiri" w:hAnsi="Amiri" w:eastAsia="Amiri" w:cs="Amiri"/>
          <w:lang w:bidi="ar-SA"/>
          <w:color w:val="111111"/>
          <w:sz w:val="28"/>
          <w:szCs w:val="28"/>
          <w:rtl/>
        </w:rPr>
        <w:t xml:space="preserve">أوّلها: الحمد الله الغفور الودود ذي الفضل والجود</w:t>
      </w:r>
    </w:p>
    <w:p>
      <w:pPr>
        <w:pStyle w:val="BookText"/>
      </w:pPr>
      <w:r>
        <w:rPr>
          <w:rFonts w:ascii="IRNazanin" w:hAnsi="IRNazanin" w:eastAsia="IRNazanin" w:cs="IRNazanin"/>
          <w:lang w:bidi="fa-IR"/>
          <w:color w:val="111111"/>
          <w:sz w:val="28"/>
          <w:szCs w:val="28"/>
          <w:rtl/>
        </w:rPr>
        <w:t xml:space="preserve">کا :مجهول، تا: مجهول؛ 112 ق 19 س 16*22سم [الأوقاف العامة - موصل: 5-123]</w:t>
      </w:r>
    </w:p>
    <w:p>
      <w:pPr>
        <w:pStyle w:val="BookText"/>
      </w:pPr>
      <w:r>
        <w:rPr>
          <w:rFonts w:ascii="Times New Roman" w:hAnsi="Times New Roman" w:eastAsia="Times New Roman" w:cs="Times New Roman"/>
          <w:lang w:val="en-US" w:bidi="en-US"/>
          <w:color w:val="111111"/>
          <w:sz w:val="28"/>
          <w:szCs w:val="28"/>
          <w:rtl/>
        </w:rPr>
        <w:t xml:space="preserve">39099.</w:t>
      </w:r>
    </w:p>
    <w:p>
      <w:pPr>
        <w:pStyle w:val="BookText"/>
      </w:pPr>
      <w:r>
        <w:rPr>
          <w:rFonts w:ascii="Amiri" w:hAnsi="Amiri" w:eastAsia="Amiri" w:cs="Amiri"/>
          <w:lang w:bidi="ar-SA"/>
          <w:color w:val="111111"/>
          <w:sz w:val="28"/>
          <w:szCs w:val="28"/>
          <w:rtl/>
        </w:rPr>
        <w:t xml:space="preserve">الموصل؛ خزانة عبدالهادي رؤف ( في الأوقاف العامة)؛ رقم المخطوط: 20/2</w:t>
      </w:r>
    </w:p>
    <w:p>
      <w:pPr>
        <w:pStyle w:val="BookText"/>
      </w:pPr>
      <w:r>
        <w:rPr>
          <w:rFonts w:ascii="IRNazanin" w:hAnsi="IRNazanin" w:eastAsia="IRNazanin" w:cs="IRNazanin"/>
          <w:lang w:bidi="fa-IR"/>
          <w:color w:val="111111"/>
          <w:sz w:val="28"/>
          <w:szCs w:val="28"/>
          <w:rtl/>
        </w:rPr>
        <w:t xml:space="preserve">کا :مجهول، تا: مجهول؛ 10*18سم [الأوقاف العامة -موصل: 6-346]</w:t>
      </w:r>
    </w:p>
    <w:p>
      <w:pPr>
        <w:pStyle w:val="BookText"/>
      </w:pPr>
      <w:r>
        <w:rPr>
          <w:rFonts w:ascii="Amiri" w:hAnsi="Amiri" w:eastAsia="Amiri" w:cs="Amiri"/>
          <w:lang w:bidi="ar-SA"/>
          <w:color w:val="111111"/>
          <w:sz w:val="28"/>
          <w:szCs w:val="28"/>
          <w:rtl/>
        </w:rPr>
        <w:t xml:space="preserve">39100 .الموصل؛ خزانة عبدالهادي رؤف (في الأوقاف العامة)؛ رقم المخطوط: 20/4</w:t>
      </w:r>
    </w:p>
    <w:p>
      <w:pPr>
        <w:pStyle w:val="BookText"/>
      </w:pPr>
      <w:r>
        <w:rPr>
          <w:rFonts w:ascii="IRNazanin" w:hAnsi="IRNazanin" w:eastAsia="IRNazanin" w:cs="IRNazanin"/>
          <w:lang w:bidi="fa-IR"/>
          <w:color w:val="111111"/>
          <w:sz w:val="28"/>
          <w:szCs w:val="28"/>
          <w:rtl/>
        </w:rPr>
        <w:t xml:space="preserve">کا :مجهول ،تا :مجهول؛ 10*18سم[ الأوقاف العامة-موصل: 6-346]</w:t>
      </w:r>
    </w:p>
    <w:p>
      <w:pPr>
        <w:pStyle w:val="Heading2"/>
      </w:pPr>
      <w:bookmarkStart w:id="2061" w:name="_Toc1355"/>
      <w:r>
        <w:t>شرح العشر وصايا / مسيحية - عربي</w:t>
      </w:r>
      <w:bookmarkEnd w:id="2061"/>
    </w:p>
    <w:p>
      <w:pPr>
        <w:pStyle w:val="BookText"/>
      </w:pPr>
      <w:r>
        <w:rPr>
          <w:rFonts w:ascii="IRNazanin" w:hAnsi="IRNazanin" w:eastAsia="IRNazanin" w:cs="IRNazanin"/>
          <w:lang w:bidi="fa-IR"/>
          <w:color w:val="111111"/>
          <w:sz w:val="28"/>
          <w:szCs w:val="28"/>
          <w:rtl/>
        </w:rPr>
        <w:t xml:space="preserve">39101 .بغداد؛ دار المخطوطات؛ رقم المخطوط : 1935</w:t>
      </w:r>
    </w:p>
    <w:p>
      <w:pPr>
        <w:pStyle w:val="BookText"/>
      </w:pPr>
      <w:r>
        <w:rPr>
          <w:rFonts w:ascii="IRNazanin" w:hAnsi="IRNazanin" w:eastAsia="IRNazanin" w:cs="IRNazanin"/>
          <w:lang w:bidi="fa-IR"/>
          <w:color w:val="111111"/>
          <w:sz w:val="28"/>
          <w:szCs w:val="28"/>
          <w:rtl/>
        </w:rPr>
        <w:t xml:space="preserve">کا: مجهول ،تا :مجهول؛ ناقصة: الأوّل والآخر؛ 266 ص 16س، 21*15سم[ مجلة المجمع</w:t>
      </w:r>
    </w:p>
    <w:p>
      <w:pPr>
        <w:pStyle w:val="BookText"/>
      </w:pPr>
      <w:r>
        <w:rPr>
          <w:rFonts w:ascii="Amiri" w:hAnsi="Amiri" w:eastAsia="Amiri" w:cs="Amiri"/>
          <w:lang w:bidi="ar-SA"/>
          <w:color w:val="111111"/>
          <w:sz w:val="28"/>
          <w:szCs w:val="28"/>
          <w:rtl/>
        </w:rPr>
        <w:t xml:space="preserve">العلمي العراقي: عدد 11-373]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56" w:name="pg8181_89176"/>
    <w:bookmarkEnd w:id="556"/>
    <w:p>
      <w:pPr>
        <w:pStyle w:val="Heading2"/>
      </w:pPr>
      <w:bookmarkStart w:id="2062" w:name="_Toc1356"/>
      <w:r>
        <w:t>شرح عصام الدين / - عربي</w:t>
      </w:r>
      <w:bookmarkEnd w:id="2062"/>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39102 .بغداد؛ مركز البحوث والدراسات؛ رقم المخطوط: 4522414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؛عدد الاجزاء: 2 نسخة</w:t>
      </w:r>
    </w:p>
    <w:p>
      <w:pPr>
        <w:pStyle w:val="BookText"/>
      </w:pPr>
      <w:r>
        <w:rPr>
          <w:rFonts w:ascii="IRNazanin" w:hAnsi="IRNazanin" w:eastAsia="IRNazanin" w:cs="IRNazanin"/>
          <w:lang w:bidi="fa-IR"/>
          <w:color w:val="111111"/>
          <w:sz w:val="28"/>
          <w:szCs w:val="28"/>
          <w:rtl/>
        </w:rPr>
        <w:t xml:space="preserve">[(مصورات) - ف: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Heading2"/>
      </w:pPr>
      <w:bookmarkStart w:id="2063" w:name="_Toc1357"/>
      <w:r>
        <w:t>شرح العقاقير الواردة في كتاب «المصابيح السنيّة في طب خير البرية» / طب</w:t>
      </w:r>
      <w:bookmarkEnd w:id="2063"/>
    </w:p>
    <w:p>
      <w:pPr>
        <w:pStyle w:val="BookText"/>
      </w:pPr>
      <w:r>
        <w:rPr>
          <w:rFonts w:ascii="Amiri" w:hAnsi="Amiri" w:eastAsia="Amiri" w:cs="Amiri"/>
          <w:lang w:bidi="ar-SA"/>
          <w:color w:val="111111"/>
          <w:sz w:val="28"/>
          <w:szCs w:val="28"/>
          <w:rtl/>
        </w:rPr>
        <w:t xml:space="preserve">المرتبط : المصابيح السنية وطب البريّة القليوبي، أحمد بن أحمد (-1069ه-)</w:t>
      </w:r>
    </w:p>
    <w:p>
      <w:pPr>
        <w:pStyle w:val="BookText"/>
      </w:pPr>
      <w:r>
        <w:rPr>
          <w:rFonts w:ascii="Amiri" w:hAnsi="Amiri" w:eastAsia="Amiri" w:cs="Amiri"/>
          <w:lang w:bidi="ar-SA"/>
          <w:color w:val="111111"/>
          <w:sz w:val="28"/>
          <w:szCs w:val="28"/>
          <w:rtl/>
        </w:rPr>
        <w:t xml:space="preserve">39103 .بغداد؛ مكتبة الأوقاف العامة؛ رقم المخطوط: 605/2</w:t>
      </w:r>
    </w:p>
    <w:p>
      <w:pPr>
        <w:pStyle w:val="BookText"/>
      </w:pPr>
      <w:r>
        <w:rPr>
          <w:rFonts w:ascii="IRNazanin" w:hAnsi="IRNazanin" w:eastAsia="IRNazanin" w:cs="IRNazanin"/>
          <w:lang w:bidi="fa-IR"/>
          <w:color w:val="111111"/>
          <w:sz w:val="28"/>
          <w:szCs w:val="28"/>
          <w:rtl/>
        </w:rPr>
        <w:t xml:space="preserve">أوّلها: على حكم الأبواب، الباب الأول، قوله: الاذخر هي الحلفة المكاوي ؛کا :مجهول، تا :مجهول؛ 2 ق 19*12سم [ف: 4-174]</w:t>
      </w:r>
    </w:p>
    <w:p>
      <w:pPr>
        <w:pStyle w:val="Heading2"/>
      </w:pPr>
      <w:bookmarkStart w:id="2064" w:name="_Toc1358"/>
      <w:r>
        <w:t>شرح العقايد / كلام وعقائد - عربي</w:t>
      </w:r>
      <w:bookmarkEnd w:id="2064"/>
    </w:p>
    <w:p>
      <w:pPr>
        <w:pStyle w:val="BookText"/>
      </w:pPr>
      <w:r>
        <w:rPr>
          <w:rFonts w:ascii="Amiri" w:hAnsi="Amiri" w:eastAsia="Amiri" w:cs="Amiri"/>
          <w:lang w:bidi="ar-SA"/>
          <w:color w:val="111111"/>
          <w:sz w:val="28"/>
          <w:szCs w:val="28"/>
          <w:rtl/>
        </w:rPr>
        <w:t xml:space="preserve">النسفي، عمر بن محمّد (461 - 537 ه-)</w:t>
      </w:r>
    </w:p>
    <w:p>
      <w:pPr>
        <w:pStyle w:val="BookText"/>
      </w:pPr>
      <w:r>
        <w:rPr>
          <w:rFonts w:ascii="Amiri" w:hAnsi="Amiri" w:eastAsia="Amiri" w:cs="Amiri"/>
          <w:lang w:bidi="ar-SA"/>
          <w:color w:val="111111"/>
          <w:sz w:val="28"/>
          <w:szCs w:val="28"/>
          <w:rtl/>
        </w:rPr>
        <w:t xml:space="preserve">39104 .بغداد؛ مركز البحوث والدراسات؛ رقم المخطوط: 240ن 444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1327ه- 107 ص [(مصورات) -ف:</w:t>
      </w:r>
    </w:p>
    <w:p>
      <w:pPr>
        <w:pStyle w:val="BookText"/>
      </w:pPr>
      <w:r>
        <w:rPr>
          <w:rFonts w:ascii="Times New Roman" w:hAnsi="Times New Roman" w:eastAsia="Times New Roman" w:cs="Times New Roman"/>
          <w:lang w:val="en-US" w:bidi="en-US"/>
          <w:color w:val="111111"/>
          <w:sz w:val="28"/>
          <w:szCs w:val="28"/>
          <w:rtl/>
        </w:rPr>
        <w:t xml:space="preserve">131 ]</w:t>
      </w:r>
    </w:p>
    <w:p>
      <w:pPr>
        <w:pStyle w:val="Heading2"/>
      </w:pPr>
      <w:bookmarkStart w:id="2065" w:name="_Toc1359"/>
      <w:r>
        <w:t>شرح عقائد تحفة الأبرار / - عربي</w:t>
      </w:r>
      <w:bookmarkEnd w:id="2065"/>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Amiri" w:hAnsi="Amiri" w:eastAsia="Amiri" w:cs="Amiri"/>
          <w:lang w:bidi="ar-SA"/>
          <w:color w:val="111111"/>
          <w:sz w:val="28"/>
          <w:szCs w:val="28"/>
          <w:rtl/>
        </w:rPr>
        <w:t xml:space="preserve">39105 .النجف الأشرف؛ مكتبة كاشف الغطاء ( علي والحسين)؛ رقم المخطوط: 1107/1</w:t>
      </w:r>
    </w:p>
    <w:p>
      <w:pPr>
        <w:pStyle w:val="BookText"/>
      </w:pPr>
      <w:r>
        <w:rPr>
          <w:rFonts w:ascii="IRNazanin" w:hAnsi="IRNazanin" w:eastAsia="IRNazanin" w:cs="IRNazanin"/>
          <w:lang w:bidi="fa-IR"/>
          <w:color w:val="111111"/>
          <w:sz w:val="28"/>
          <w:szCs w:val="28"/>
          <w:rtl/>
        </w:rPr>
        <w:t xml:space="preserve">کا :مجهول، تا: 1250ق؛ ناقصة :الآخر؛ 20 ص 22 س ، 21*14 سم[ معجم المخطوطات</w:t>
      </w:r>
    </w:p>
    <w:p>
      <w:pPr>
        <w:pStyle w:val="BookText"/>
      </w:pPr>
      <w:r>
        <w:rPr>
          <w:rFonts w:ascii="Amiri" w:hAnsi="Amiri" w:eastAsia="Amiri" w:cs="Amiri"/>
          <w:lang w:bidi="ar-SA"/>
          <w:color w:val="111111"/>
          <w:sz w:val="28"/>
          <w:szCs w:val="28"/>
          <w:rtl/>
        </w:rPr>
        <w:t xml:space="preserve">النجفية 545]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57" w:name="pg8181_89178"/>
    <w:bookmarkEnd w:id="557"/>
    <w:p>
      <w:pPr>
        <w:pStyle w:val="BookText"/>
      </w:pPr>
      <w:r>
        <w:rPr>
          <w:rFonts w:ascii="Amiri" w:hAnsi="Amiri" w:eastAsia="Amiri" w:cs="Amiri"/>
          <w:lang w:bidi="ar-SA"/>
          <w:color w:val="111111"/>
          <w:sz w:val="28"/>
          <w:szCs w:val="28"/>
          <w:rtl/>
        </w:rPr>
        <w:t xml:space="preserve">شرح العقائد السنوسية - شرح أم البراهين</w:t>
      </w:r>
    </w:p>
    <w:p>
      <w:pPr>
        <w:pStyle w:val="Heading2"/>
      </w:pPr>
      <w:bookmarkStart w:id="2066" w:name="_Toc1360"/>
      <w:r>
        <w:t>شرح العقائد السنوسية / كلام وعقائد - عربي</w:t>
      </w:r>
      <w:bookmarkEnd w:id="2066"/>
    </w:p>
    <w:p>
      <w:pPr>
        <w:pStyle w:val="BookText"/>
      </w:pPr>
      <w:r>
        <w:rPr>
          <w:rFonts w:ascii="Amiri" w:hAnsi="Amiri" w:eastAsia="Amiri" w:cs="Amiri"/>
          <w:lang w:bidi="ar-SA"/>
          <w:color w:val="111111"/>
          <w:sz w:val="28"/>
          <w:szCs w:val="28"/>
          <w:rtl/>
        </w:rPr>
        <w:t xml:space="preserve">المرتبط : عقائد السنوسي؛ السنوسي محمّد بن يوسف (895-832ه-)</w:t>
      </w:r>
    </w:p>
    <w:p>
      <w:pPr>
        <w:pStyle w:val="BookText"/>
      </w:pPr>
      <w:r>
        <w:rPr>
          <w:rFonts w:ascii="Amiri" w:hAnsi="Amiri" w:eastAsia="Amiri" w:cs="Amiri"/>
          <w:lang w:bidi="ar-SA"/>
          <w:color w:val="111111"/>
          <w:sz w:val="28"/>
          <w:szCs w:val="28"/>
          <w:rtl/>
        </w:rPr>
        <w:t xml:space="preserve">39106 . البصرة ؛ جامعة البصرة (المكتبة المركزية؛ رقم المخطوط: 428/1</w:t>
      </w:r>
    </w:p>
    <w:p>
      <w:pPr>
        <w:pStyle w:val="BookText"/>
      </w:pPr>
      <w:r>
        <w:rPr>
          <w:rFonts w:ascii="IRNazanin" w:hAnsi="IRNazanin" w:eastAsia="IRNazanin" w:cs="IRNazanin"/>
          <w:lang w:bidi="fa-IR"/>
          <w:color w:val="111111"/>
          <w:sz w:val="28"/>
          <w:szCs w:val="28"/>
          <w:rtl/>
        </w:rPr>
        <w:t xml:space="preserve">أوّلها :البسملة، وصلّى الله على سيدنا محمّد النبي الامين وعلى آله وصحبه مغربی ؛کا :محمّد بن أحمد، تا: مجهول؛ 17ق، 38 س 23*17سم [المورد: 34-366]</w:t>
      </w:r>
    </w:p>
    <w:p>
      <w:pPr>
        <w:pStyle w:val="BookText"/>
      </w:pPr>
      <w:r>
        <w:rPr>
          <w:rFonts w:ascii="Amiri" w:hAnsi="Amiri" w:eastAsia="Amiri" w:cs="Amiri"/>
          <w:lang w:bidi="ar-SA"/>
          <w:color w:val="111111"/>
          <w:sz w:val="28"/>
          <w:szCs w:val="28"/>
          <w:rtl/>
        </w:rPr>
        <w:t xml:space="preserve">شرح عقائد العضدي - شرح العقائد العضدية</w:t>
      </w:r>
    </w:p>
    <w:p>
      <w:pPr>
        <w:pStyle w:val="Heading2"/>
      </w:pPr>
      <w:bookmarkStart w:id="2067" w:name="_Toc1361"/>
      <w:r>
        <w:t>شرح العقائد العضدية / كلام وعقائد - عربي</w:t>
      </w:r>
      <w:bookmarkEnd w:id="2067"/>
    </w:p>
    <w:p>
      <w:pPr>
        <w:pStyle w:val="BookText"/>
      </w:pPr>
      <w:r>
        <w:rPr>
          <w:rFonts w:ascii="Amiri" w:hAnsi="Amiri" w:eastAsia="Amiri" w:cs="Amiri"/>
          <w:lang w:bidi="ar-SA"/>
          <w:color w:val="111111"/>
          <w:sz w:val="28"/>
          <w:szCs w:val="28"/>
          <w:rtl/>
        </w:rPr>
        <w:t xml:space="preserve">الخيالي، أحمد بن موسى (829 -862؟ ه-)</w:t>
      </w:r>
    </w:p>
    <w:p>
      <w:pPr>
        <w:pStyle w:val="BookText"/>
      </w:pPr>
      <w:r>
        <w:rPr>
          <w:rFonts w:ascii="Amiri" w:hAnsi="Amiri" w:eastAsia="Amiri" w:cs="Amiri"/>
          <w:lang w:bidi="ar-SA"/>
          <w:color w:val="111111"/>
          <w:sz w:val="28"/>
          <w:szCs w:val="28"/>
          <w:rtl/>
        </w:rPr>
        <w:t xml:space="preserve">المرتبط: الإعتقادات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756ه- )</w:t>
      </w:r>
    </w:p>
    <w:p>
      <w:pPr>
        <w:pStyle w:val="BookText"/>
      </w:pPr>
      <w:r>
        <w:rPr>
          <w:rFonts w:ascii="Amiri" w:hAnsi="Amiri" w:eastAsia="Amiri" w:cs="Amiri"/>
          <w:lang w:bidi="ar-SA"/>
          <w:color w:val="111111"/>
          <w:sz w:val="28"/>
          <w:szCs w:val="28"/>
          <w:rtl/>
        </w:rPr>
        <w:t xml:space="preserve">39107 . الموصل؛ مدرسة الحاج حسين بك (في الأوقاف العامة)؛ رقم المخطوط: 3/4</w:t>
      </w:r>
    </w:p>
    <w:p>
      <w:pPr>
        <w:pStyle w:val="BookText"/>
      </w:pPr>
      <w:r>
        <w:rPr>
          <w:rFonts w:ascii="IRNazanin" w:hAnsi="IRNazanin" w:eastAsia="IRNazanin" w:cs="IRNazanin"/>
          <w:lang w:bidi="fa-IR"/>
          <w:color w:val="111111"/>
          <w:sz w:val="28"/>
          <w:szCs w:val="28"/>
          <w:rtl/>
        </w:rPr>
        <w:t xml:space="preserve">كا :بد الرحمن بن جبریل، تا: 1063ه- 74ق ، 11*18سم [الأوقاف العامة موصل: 6-</w:t>
      </w:r>
    </w:p>
    <w:p>
      <w:pPr>
        <w:pStyle w:val="BookText"/>
      </w:pPr>
      <w:r>
        <w:rPr>
          <w:rFonts w:ascii="Times New Roman" w:hAnsi="Times New Roman" w:eastAsia="Times New Roman" w:cs="Times New Roman"/>
          <w:lang w:val="en-US" w:bidi="en-US"/>
          <w:color w:val="111111"/>
          <w:sz w:val="28"/>
          <w:szCs w:val="28"/>
          <w:rtl/>
        </w:rPr>
        <w:t xml:space="preserve">58]</w:t>
      </w:r>
    </w:p>
    <w:p>
      <w:pPr>
        <w:pStyle w:val="Heading2"/>
      </w:pPr>
      <w:bookmarkStart w:id="2068" w:name="_Toc1362"/>
      <w:r>
        <w:t>شرح العقائد العضدية - شرح عقائد العضدي / كلام وعقائد - عربي</w:t>
      </w:r>
      <w:bookmarkEnd w:id="2068"/>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Amiri" w:hAnsi="Amiri" w:eastAsia="Amiri" w:cs="Amiri"/>
          <w:lang w:bidi="ar-SA"/>
          <w:color w:val="111111"/>
          <w:sz w:val="28"/>
          <w:szCs w:val="28"/>
          <w:rtl/>
        </w:rPr>
        <w:t xml:space="preserve">المرتبط: الإعتقادات -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 ه- )</w:t>
      </w:r>
    </w:p>
    <w:p>
      <w:pPr>
        <w:pStyle w:val="BookText"/>
      </w:pPr>
      <w:r>
        <w:rPr>
          <w:rFonts w:ascii="Amiri" w:hAnsi="Amiri" w:eastAsia="Amiri" w:cs="Amiri"/>
          <w:lang w:bidi="ar-SA"/>
          <w:color w:val="111111"/>
          <w:sz w:val="28"/>
          <w:szCs w:val="28"/>
          <w:rtl/>
        </w:rPr>
        <w:t xml:space="preserve">تاريخ التأليف: 18 ربيع الأول 905ه- محل التأليف: جيرون (جزيرة هرمز)</w:t>
      </w:r>
    </w:p>
    <w:p>
      <w:pPr>
        <w:pStyle w:val="BookText"/>
      </w:pPr>
      <w:r>
        <w:rPr>
          <w:rFonts w:ascii="Amiri" w:hAnsi="Amiri" w:eastAsia="Amiri" w:cs="Amiri"/>
          <w:lang w:bidi="ar-SA"/>
          <w:color w:val="111111"/>
          <w:sz w:val="28"/>
          <w:szCs w:val="28"/>
          <w:rtl/>
        </w:rPr>
        <w:t xml:space="preserve">أوّله :يا من وفقنا لتحقيق العقائد الإسلامية عصمنا عن التقليد في الأصول والفروع الكلامية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فيقول ... إن العقائد العضدية لم تدع قاعدة من أصول العقائد الدينية إلا واتت عليها ...</w:t>
      </w:r>
    </w:p>
    <w:p>
      <w:pPr>
        <w:pStyle w:val="BookText"/>
      </w:pPr>
      <w:r>
        <w:rPr>
          <w:rFonts w:ascii="Amiri" w:hAnsi="Amiri" w:eastAsia="Amiri" w:cs="Amiri"/>
          <w:lang w:bidi="ar-SA"/>
          <w:color w:val="111111"/>
          <w:sz w:val="28"/>
          <w:szCs w:val="28"/>
          <w:rtl/>
        </w:rPr>
        <w:t xml:space="preserve">آخره: اللهم إلا أن يكون المراد القدرة المؤثرة القريب في الطاعة التي هي مع الفعل كما هو مذهبه من أن القدرة مع الفعل وهو على ما عرفه بعض المتأخرين جعل الأسباب موافقه للمطلوب. اللّهم ثبت قلوبنا على دينك ووفقنا للأعمال الصالحة ...</w:t>
      </w:r>
    </w:p>
    <w:p>
      <w:pPr>
        <w:pStyle w:val="BookText"/>
      </w:pPr>
      <w:r>
        <w:rPr>
          <w:rFonts w:ascii="Amiri" w:hAnsi="Amiri" w:eastAsia="Amiri" w:cs="Amiri"/>
          <w:lang w:bidi="ar-SA"/>
          <w:color w:val="111111"/>
          <w:sz w:val="28"/>
          <w:szCs w:val="28"/>
          <w:rtl/>
        </w:rPr>
        <w:t xml:space="preserve">طبع :طاشكند، 1314ه- / 1895م ؛ لكنو، 1328ه-؛ دهلي، 1898م؛ القاهرة، 2002م</w:t>
      </w:r>
    </w:p>
    <w:p>
      <w:pPr>
        <w:pStyle w:val="BookText"/>
      </w:pPr>
      <w:r>
        <w:rPr>
          <w:rFonts w:ascii="Amiri" w:hAnsi="Amiri" w:eastAsia="Amiri" w:cs="Amiri"/>
          <w:lang w:bidi="ar-SA"/>
          <w:color w:val="111111"/>
          <w:sz w:val="28"/>
          <w:szCs w:val="28"/>
          <w:rtl/>
        </w:rPr>
        <w:t xml:space="preserve">[فنخا: 20 132-13 (49نسخة)]</w:t>
      </w:r>
    </w:p>
    <w:p>
      <w:pPr>
        <w:pStyle w:val="BookText"/>
      </w:pPr>
      <w:r>
        <w:rPr>
          <w:rFonts w:ascii="Amiri" w:hAnsi="Amiri" w:eastAsia="Amiri" w:cs="Amiri"/>
          <w:lang w:bidi="ar-SA"/>
          <w:color w:val="111111"/>
          <w:sz w:val="28"/>
          <w:szCs w:val="28"/>
          <w:rtl/>
        </w:rPr>
        <w:t xml:space="preserve">39108 .الموصل ؛ المكتبة المركزية رقم المخطوط 69</w:t>
      </w:r>
    </w:p>
    <w:p>
      <w:pPr>
        <w:pStyle w:val="BookText"/>
      </w:pPr>
      <w:r>
        <w:rPr>
          <w:rFonts w:ascii="Amiri" w:hAnsi="Amiri" w:eastAsia="Amiri" w:cs="Amiri"/>
          <w:lang w:bidi="ar-SA"/>
          <w:color w:val="111111"/>
          <w:sz w:val="28"/>
          <w:szCs w:val="28"/>
          <w:rtl/>
        </w:rPr>
        <w:t xml:space="preserve">كاتب = مؤلف ،تا :مجهول [مجلة المجمع العلمي العراقي: مجلد 15-304]</w:t>
      </w:r>
    </w:p>
    <w:p>
      <w:pPr>
        <w:pStyle w:val="BookText"/>
      </w:pPr>
      <w:r>
        <w:rPr>
          <w:rFonts w:ascii="Amiri" w:hAnsi="Amiri" w:eastAsia="Amiri" w:cs="Amiri"/>
          <w:lang w:bidi="ar-SA"/>
          <w:color w:val="111111"/>
          <w:sz w:val="28"/>
          <w:szCs w:val="28"/>
          <w:rtl/>
        </w:rPr>
        <w:t xml:space="preserve">39109 .بغداد؛ مكتبة الأوقاف العامة؛ رقم المخطوط : 4327/1</w:t>
      </w:r>
    </w:p>
    <w:p>
      <w:pPr>
        <w:pStyle w:val="BookText"/>
      </w:pPr>
      <w:r>
        <w:rPr>
          <w:rFonts w:ascii="Amiri" w:hAnsi="Amiri" w:eastAsia="Amiri" w:cs="Amiri"/>
          <w:lang w:bidi="ar-SA"/>
          <w:color w:val="111111"/>
          <w:sz w:val="28"/>
          <w:szCs w:val="28"/>
          <w:rtl/>
        </w:rPr>
        <w:t xml:space="preserve">كا :محمّد بن حسين الآنقروي الحصاري، تا: 905 ه-، 18 ق، 16*22سم [ف: 2-196]</w:t>
      </w:r>
    </w:p>
    <w:p>
      <w:pPr>
        <w:pStyle w:val="BookText"/>
      </w:pPr>
      <w:r>
        <w:rPr>
          <w:rFonts w:ascii="Amiri" w:hAnsi="Amiri" w:eastAsia="Amiri" w:cs="Amiri"/>
          <w:lang w:bidi="ar-SA"/>
          <w:color w:val="111111"/>
          <w:sz w:val="28"/>
          <w:szCs w:val="28"/>
          <w:rtl/>
        </w:rPr>
        <w:t xml:space="preserve">39110 .السليمانية؛ مكتبة الأوقاف المركزية؛ رقم المخطوط: ت/487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905ه- جرون؛ 108ق، 11س، 22*16سم [ف: 2-96]</w:t>
      </w:r>
    </w:p>
    <w:p>
      <w:pPr>
        <w:pStyle w:val="BookText"/>
      </w:pPr>
      <w:r>
        <w:rPr>
          <w:rFonts w:ascii="Times New Roman" w:hAnsi="Times New Roman" w:eastAsia="Times New Roman" w:cs="Times New Roman"/>
          <w:lang w:val="en-US" w:bidi="en-US"/>
          <w:color w:val="111111"/>
          <w:sz w:val="28"/>
          <w:szCs w:val="28"/>
          <w:rtl/>
        </w:rPr>
        <w:t xml:space="preserve">39111.</w:t>
      </w:r>
    </w:p>
    <w:p>
      <w:pPr>
        <w:pStyle w:val="BookText"/>
      </w:pPr>
      <w:r>
        <w:rPr>
          <w:rFonts w:ascii="Amiri" w:hAnsi="Amiri" w:eastAsia="Amiri" w:cs="Amiri"/>
          <w:lang w:bidi="ar-SA"/>
          <w:color w:val="111111"/>
          <w:sz w:val="28"/>
          <w:szCs w:val="28"/>
          <w:rtl/>
        </w:rPr>
        <w:t xml:space="preserve">بغداد؛ مكتبة الأوقاف العامة؛ رقم المخطوط : 5059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أحمد البوزجاني، تا: 915ه- 81ق، 18*13سم [ف: 2-204]</w:t>
      </w:r>
    </w:p>
    <w:p>
      <w:pPr>
        <w:pStyle w:val="BookText"/>
      </w:pPr>
      <w:r>
        <w:rPr>
          <w:rFonts w:ascii="Amiri" w:hAnsi="Amiri" w:eastAsia="Amiri" w:cs="Amiri"/>
          <w:lang w:bidi="ar-SA"/>
          <w:color w:val="111111"/>
          <w:sz w:val="28"/>
          <w:szCs w:val="28"/>
          <w:rtl/>
        </w:rPr>
        <w:t xml:space="preserve">39112 . 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980 ه- [ معجم المخطوطات النجفية 508]</w:t>
      </w:r>
    </w:p>
    <w:p>
      <w:pPr>
        <w:pStyle w:val="BookText"/>
      </w:pPr>
      <w:r>
        <w:rPr>
          <w:rFonts w:ascii="Amiri" w:hAnsi="Amiri" w:eastAsia="Amiri" w:cs="Amiri"/>
          <w:lang w:bidi="ar-SA"/>
          <w:color w:val="111111"/>
          <w:sz w:val="28"/>
          <w:szCs w:val="28"/>
          <w:rtl/>
        </w:rPr>
        <w:t xml:space="preserve">39113 .بغداد؛ المكتبة القادرية؛ رقم المخطوط: 569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:علي بن إسماعيل بن علي البركشاوي ،تا: 1011ه- تملك :ابن محمّد نوري باشا عبدالجليل بك زاده 38ق 19 س 20*13سم [ف: 2-408]</w:t>
      </w:r>
    </w:p>
    <w:p>
      <w:pPr>
        <w:pStyle w:val="BookText"/>
      </w:pPr>
      <w:r>
        <w:rPr>
          <w:rFonts w:ascii="Times New Roman" w:hAnsi="Times New Roman" w:eastAsia="Times New Roman" w:cs="Times New Roman"/>
          <w:lang w:val="en-US" w:bidi="en-US"/>
          <w:color w:val="111111"/>
          <w:sz w:val="28"/>
          <w:szCs w:val="28"/>
          <w:rtl/>
        </w:rPr>
        <w:t xml:space="preserve">39114.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765</w:t>
      </w:r>
    </w:p>
    <w:p>
      <w:pPr>
        <w:pStyle w:val="BookText"/>
      </w:pPr>
      <w:r>
        <w:rPr>
          <w:rFonts w:ascii="Amiri" w:hAnsi="Amiri" w:eastAsia="Amiri" w:cs="Amiri"/>
          <w:lang w:bidi="ar-SA"/>
          <w:color w:val="111111"/>
          <w:sz w:val="28"/>
          <w:szCs w:val="28"/>
          <w:rtl/>
        </w:rPr>
        <w:t xml:space="preserve">أوّلها :مطابق؛ آخرها: ربنا لا تزغ قلوبنا بعد إن هديتنا وهب لنا من لدنك رحمة انك أنت الوهاب.</w:t>
      </w:r>
    </w:p>
    <w:p>
      <w:pPr>
        <w:pStyle w:val="BookText"/>
      </w:pPr>
      <w:r>
        <w:rPr>
          <w:rFonts w:ascii="IRNazanin" w:hAnsi="IRNazanin" w:eastAsia="IRNazanin" w:cs="IRNazanin"/>
          <w:lang w:bidi="fa-IR"/>
          <w:color w:val="111111"/>
          <w:sz w:val="28"/>
          <w:szCs w:val="28"/>
          <w:rtl/>
        </w:rPr>
        <w:t xml:space="preserve">كا :إبراهيم بن محمّد کریم بروزه تا: 1036ه- 81ق، 13س، 22*15سم [ف: 2-95]</w:t>
      </w:r>
    </w:p>
    <w:p>
      <w:pPr>
        <w:pStyle w:val="BookText"/>
      </w:pPr>
      <w:r>
        <w:rPr>
          <w:rFonts w:ascii="Amiri" w:hAnsi="Amiri" w:eastAsia="Amiri" w:cs="Amiri"/>
          <w:lang w:bidi="ar-SA"/>
          <w:color w:val="111111"/>
          <w:sz w:val="28"/>
          <w:szCs w:val="28"/>
          <w:rtl/>
        </w:rPr>
        <w:t xml:space="preserve">39115 .بغداد؛ خزانة آل السنوي في دار المخطوطات؛ رقم المخطوط : 5703</w:t>
      </w:r>
    </w:p>
    <w:p>
      <w:pPr>
        <w:pStyle w:val="BookText"/>
      </w:pPr>
      <w:r>
        <w:rPr>
          <w:rFonts w:ascii="IRNazanin" w:hAnsi="IRNazanin" w:eastAsia="IRNazanin" w:cs="IRNazanin"/>
          <w:lang w:bidi="fa-IR"/>
          <w:color w:val="111111"/>
          <w:sz w:val="28"/>
          <w:szCs w:val="28"/>
          <w:rtl/>
        </w:rPr>
        <w:t xml:space="preserve">ثلث ،کا: مجهول ،تا: 1067ه- 28 ص [المورد : 3 و 4-212]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39116 . كربلاء؛ الروضة الحسينية (مكتبة)؛ رقم المخطوط: 550م-ح 9066</w:t>
      </w:r>
    </w:p>
    <w:p>
      <w:pPr>
        <w:pStyle w:val="BookText"/>
      </w:pPr>
      <w:r>
        <w:rPr>
          <w:rFonts w:ascii="IRNazanin" w:hAnsi="IRNazanin" w:eastAsia="IRNazanin" w:cs="IRNazanin"/>
          <w:lang w:bidi="fa-IR"/>
          <w:color w:val="111111"/>
          <w:sz w:val="28"/>
          <w:szCs w:val="28"/>
          <w:rtl/>
        </w:rPr>
        <w:t xml:space="preserve">نسخ ،کا :محمّد قاسم ،تا: 1072ه- ناقصة: الأوّل؛ 660 ص 19س، 69*12سم</w:t>
      </w:r>
    </w:p>
    <w:p>
      <w:pPr>
        <w:pStyle w:val="BookText"/>
      </w:pPr>
      <w:r>
        <w:rPr>
          <w:rFonts w:ascii="Amiri" w:hAnsi="Amiri" w:eastAsia="Amiri" w:cs="Amiri"/>
          <w:lang w:bidi="ar-SA"/>
          <w:color w:val="111111"/>
          <w:sz w:val="28"/>
          <w:szCs w:val="28"/>
          <w:rtl/>
        </w:rPr>
        <w:t xml:space="preserve">[مخطوطات كربلاء: 4-237]</w:t>
      </w:r>
    </w:p>
    <w:p>
      <w:pPr>
        <w:pStyle w:val="BookText"/>
      </w:pPr>
      <w:r>
        <w:rPr>
          <w:rFonts w:ascii="Amiri" w:hAnsi="Amiri" w:eastAsia="Amiri" w:cs="Amiri"/>
          <w:lang w:bidi="ar-SA"/>
          <w:color w:val="111111"/>
          <w:sz w:val="28"/>
          <w:szCs w:val="28"/>
          <w:rtl/>
        </w:rPr>
        <w:t xml:space="preserve">39117 . الموصل ؛ المدرسة الأمينية (في الأوقاف العامة)؛ رقم المخطوط: 23/18/1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،کا:مجهول، تا :1074ه-؛ 6*21سم[ الأوقاف العامة - موصل: 4-177]</w:t>
      </w:r>
    </w:p>
    <w:p>
      <w:pPr>
        <w:pStyle w:val="BookText"/>
      </w:pPr>
      <w:r>
        <w:rPr>
          <w:rFonts w:ascii="Amiri" w:hAnsi="Amiri" w:eastAsia="Amiri" w:cs="Amiri"/>
          <w:lang w:bidi="ar-SA"/>
          <w:color w:val="111111"/>
          <w:sz w:val="28"/>
          <w:szCs w:val="28"/>
          <w:rtl/>
        </w:rPr>
        <w:t xml:space="preserve">39118 . النجف الأشرف؛ مكتبة آية الله الحكيم العامة؛ رقم المخطوط: 2230</w:t>
      </w:r>
    </w:p>
    <w:p>
      <w:pPr>
        <w:pStyle w:val="BookText"/>
      </w:pPr>
      <w:r>
        <w:rPr>
          <w:rFonts w:ascii="IRNazanin" w:hAnsi="IRNazanin" w:eastAsia="IRNazanin" w:cs="IRNazanin"/>
          <w:lang w:bidi="fa-IR"/>
          <w:color w:val="111111"/>
          <w:sz w:val="28"/>
          <w:szCs w:val="28"/>
          <w:rtl/>
        </w:rPr>
        <w:t xml:space="preserve">کا :زین العابدين بن شیخ موسی ،تا: 1079ق؛ ناقصة: الآخر؛ 32 ص 15س 15/3*21/5 سم [معجم المخطوطات النجفية 509]</w:t>
      </w:r>
    </w:p>
    <w:p>
      <w:pPr>
        <w:pStyle w:val="BookText"/>
      </w:pPr>
      <w:r>
        <w:rPr>
          <w:rFonts w:ascii="Amiri" w:hAnsi="Amiri" w:eastAsia="Amiri" w:cs="Amiri"/>
          <w:lang w:bidi="ar-SA"/>
          <w:color w:val="111111"/>
          <w:sz w:val="28"/>
          <w:szCs w:val="28"/>
          <w:rtl/>
        </w:rPr>
        <w:t xml:space="preserve">39119 .السليمانية؛ مكتبة الأوقاف المركزية؛ رقم المخطوط : 4/20ت 3031</w:t>
      </w:r>
    </w:p>
    <w:p>
      <w:pPr>
        <w:pStyle w:val="BookText"/>
      </w:pPr>
      <w:r>
        <w:rPr>
          <w:rFonts w:ascii="Amiri" w:hAnsi="Amiri" w:eastAsia="Amiri" w:cs="Amiri"/>
          <w:lang w:bidi="ar-SA"/>
          <w:color w:val="111111"/>
          <w:sz w:val="28"/>
          <w:szCs w:val="28"/>
          <w:rtl/>
        </w:rPr>
        <w:t xml:space="preserve">أوّلها: مطابق ؛آخرها :لكن اذا اختص مدركه بالاجتهاد فليس اللعوام فيه امر ونهي بل الامر فيه موكول إلى أهل الاجتهاد</w:t>
      </w:r>
    </w:p>
    <w:p>
      <w:pPr>
        <w:pStyle w:val="BookText"/>
      </w:pPr>
      <w:r>
        <w:rPr>
          <w:rFonts w:ascii="IRNazanin" w:hAnsi="IRNazanin" w:eastAsia="IRNazanin" w:cs="IRNazanin"/>
          <w:lang w:bidi="fa-IR"/>
          <w:color w:val="111111"/>
          <w:sz w:val="28"/>
          <w:szCs w:val="28"/>
          <w:rtl/>
        </w:rPr>
        <w:t xml:space="preserve">کا: مجهول، تا: 1080ه-؛ 107ق، 21 س، 21*15سم [ف: 5-31]</w:t>
      </w:r>
    </w:p>
    <w:p>
      <w:pPr>
        <w:pStyle w:val="BookText"/>
      </w:pPr>
      <w:r>
        <w:rPr>
          <w:rFonts w:ascii="Amiri" w:hAnsi="Amiri" w:eastAsia="Amiri" w:cs="Amiri"/>
          <w:lang w:bidi="ar-SA"/>
          <w:color w:val="111111"/>
          <w:sz w:val="28"/>
          <w:szCs w:val="28"/>
          <w:rtl/>
        </w:rPr>
        <w:t xml:space="preserve">39120 .بغداد؛ مكتبة الأوقاف العامة؛ رقم المخطوط: 5274/1</w:t>
      </w:r>
    </w:p>
    <w:p>
      <w:pPr>
        <w:pStyle w:val="BookText"/>
      </w:pPr>
      <w:r>
        <w:rPr>
          <w:rFonts w:ascii="IRNazanin" w:hAnsi="IRNazanin" w:eastAsia="IRNazanin" w:cs="IRNazanin"/>
          <w:lang w:bidi="fa-IR"/>
          <w:color w:val="111111"/>
          <w:sz w:val="28"/>
          <w:szCs w:val="28"/>
          <w:rtl/>
        </w:rPr>
        <w:t xml:space="preserve">کا: عبدالشكور بن كورجك، تا: 1082ه- 82ق، 1912سم [ف: 2-195]</w:t>
      </w:r>
    </w:p>
    <w:p>
      <w:pPr>
        <w:pStyle w:val="BookText"/>
      </w:pPr>
      <w:r>
        <w:rPr>
          <w:rFonts w:ascii="Amiri" w:hAnsi="Amiri" w:eastAsia="Amiri" w:cs="Amiri"/>
          <w:lang w:bidi="ar-SA"/>
          <w:color w:val="111111"/>
          <w:sz w:val="28"/>
          <w:szCs w:val="28"/>
          <w:rtl/>
        </w:rPr>
        <w:t xml:space="preserve">39121 .بغداد؛ مكتبة الأوقاف العامة؛ رقم المخطوط: 6785</w:t>
      </w:r>
    </w:p>
    <w:p>
      <w:pPr>
        <w:pStyle w:val="BookText"/>
      </w:pPr>
      <w:r>
        <w:rPr>
          <w:rFonts w:ascii="IRNazanin" w:hAnsi="IRNazanin" w:eastAsia="IRNazanin" w:cs="IRNazanin"/>
          <w:lang w:bidi="fa-IR"/>
          <w:color w:val="111111"/>
          <w:sz w:val="28"/>
          <w:szCs w:val="28"/>
          <w:rtl/>
        </w:rPr>
        <w:t xml:space="preserve">کا :مجهول، تا: 1098 ه-، 102 ق، 21*15سم [ف: 2-195]</w:t>
      </w:r>
    </w:p>
    <w:p>
      <w:pPr>
        <w:pStyle w:val="BookText"/>
      </w:pPr>
      <w:r>
        <w:rPr>
          <w:rFonts w:ascii="Amiri" w:hAnsi="Amiri" w:eastAsia="Amiri" w:cs="Amiri"/>
          <w:lang w:bidi="ar-SA"/>
          <w:color w:val="111111"/>
          <w:sz w:val="28"/>
          <w:szCs w:val="28"/>
          <w:rtl/>
        </w:rPr>
        <w:t xml:space="preserve">39122 .بغداد؛ الخزانة العمرية (ضمن دار المخطوطات)؛ رقم المخطوط: 22329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11ه- 116 ص 21 س، 21*15/5سم [ف: 6-54]</w:t>
      </w:r>
    </w:p>
    <w:p>
      <w:pPr>
        <w:pStyle w:val="BookText"/>
      </w:pPr>
      <w:r>
        <w:rPr>
          <w:rFonts w:ascii="Amiri" w:hAnsi="Amiri" w:eastAsia="Amiri" w:cs="Amiri"/>
          <w:lang w:bidi="ar-SA"/>
          <w:color w:val="111111"/>
          <w:sz w:val="28"/>
          <w:szCs w:val="28"/>
          <w:rtl/>
        </w:rPr>
        <w:t xml:space="preserve">39123 . الموصل؛ جامع النبي شيث ( في الأوقاف العامة)؛ رقم المخطوط: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1100ه- 57ق ، 21 *15/5سم [الأوقاف العامة موصل: 2-160]</w:t>
      </w:r>
    </w:p>
    <w:p>
      <w:pPr>
        <w:pStyle w:val="BookText"/>
      </w:pPr>
      <w:r>
        <w:rPr>
          <w:rFonts w:ascii="Times New Roman" w:hAnsi="Times New Roman" w:eastAsia="Times New Roman" w:cs="Times New Roman"/>
          <w:lang w:val="en-US" w:bidi="en-US"/>
          <w:color w:val="111111"/>
          <w:sz w:val="28"/>
          <w:szCs w:val="28"/>
          <w:rtl/>
        </w:rPr>
        <w:t xml:space="preserve">39124.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20/40/1</w:t>
      </w:r>
    </w:p>
    <w:p>
      <w:pPr>
        <w:pStyle w:val="BookText"/>
      </w:pPr>
      <w:r>
        <w:rPr>
          <w:rFonts w:ascii="Amiri" w:hAnsi="Amiri" w:eastAsia="Amiri" w:cs="Amiri"/>
          <w:lang w:bidi="ar-SA"/>
          <w:color w:val="111111"/>
          <w:sz w:val="28"/>
          <w:szCs w:val="28"/>
          <w:rtl/>
        </w:rPr>
        <w:t xml:space="preserve">أوّلها :مطابق ؛آخرها: تم الكتاب المسمى بشرح العقائد ... ملا جلال الدين</w:t>
      </w:r>
    </w:p>
    <w:p>
      <w:pPr>
        <w:pStyle w:val="BookText"/>
      </w:pPr>
      <w:r>
        <w:rPr>
          <w:rFonts w:ascii="IRNazanin" w:hAnsi="IRNazanin" w:eastAsia="IRNazanin" w:cs="IRNazanin"/>
          <w:lang w:bidi="fa-IR"/>
          <w:color w:val="111111"/>
          <w:sz w:val="28"/>
          <w:szCs w:val="28"/>
          <w:rtl/>
        </w:rPr>
        <w:t xml:space="preserve">کا: عبد الله بن بن محمّد بن أحمد ،تا: 1111ه- جولمرج؛ 16*21سم [الأوقاف العامة</w:t>
      </w:r>
    </w:p>
    <w:p>
      <w:pPr>
        <w:pStyle w:val="BookText"/>
      </w:pPr>
      <w:r>
        <w:rPr>
          <w:rFonts w:ascii="IRNazanin" w:hAnsi="IRNazanin" w:eastAsia="IRNazanin" w:cs="IRNazanin"/>
          <w:lang w:bidi="fa-IR"/>
          <w:color w:val="111111"/>
          <w:sz w:val="28"/>
          <w:szCs w:val="28"/>
          <w:rtl/>
        </w:rPr>
        <w:t xml:space="preserve">موصل 2-125 ]</w:t>
      </w:r>
    </w:p>
    <w:p>
      <w:pPr>
        <w:pStyle w:val="BookText"/>
      </w:pPr>
      <w:r>
        <w:rPr>
          <w:rFonts w:ascii="Amiri" w:hAnsi="Amiri" w:eastAsia="Amiri" w:cs="Amiri"/>
          <w:lang w:bidi="ar-SA"/>
          <w:color w:val="111111"/>
          <w:sz w:val="28"/>
          <w:szCs w:val="28"/>
          <w:rtl/>
        </w:rPr>
        <w:t xml:space="preserve">39125 .الموصل؛ المكتبة المركزية؛ رقم المخطوط : 68</w:t>
      </w:r>
    </w:p>
    <w:p>
      <w:pPr>
        <w:pStyle w:val="BookText"/>
      </w:pPr>
      <w:r>
        <w:rPr>
          <w:rFonts w:ascii="Amiri" w:hAnsi="Amiri" w:eastAsia="Amiri" w:cs="Amiri"/>
          <w:lang w:bidi="ar-SA"/>
          <w:color w:val="111111"/>
          <w:sz w:val="28"/>
          <w:szCs w:val="28"/>
          <w:rtl/>
        </w:rPr>
        <w:t xml:space="preserve">كا :أحمد بن حيدر الكردي الحسب آبادي ،تا: 1111ه- [مجلة المجمع العلمي العراقي:</w:t>
      </w:r>
    </w:p>
    <w:p>
      <w:pPr>
        <w:pStyle w:val="BookText"/>
      </w:pPr>
      <w:r>
        <w:rPr>
          <w:rFonts w:ascii="IRNazanin" w:hAnsi="IRNazanin" w:eastAsia="IRNazanin" w:cs="IRNazanin"/>
          <w:lang w:bidi="fa-IR"/>
          <w:color w:val="111111"/>
          <w:sz w:val="28"/>
          <w:szCs w:val="28"/>
          <w:rtl/>
        </w:rPr>
        <w:t xml:space="preserve">مجلد 15-304]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39126 . النجف الأشرف؛ مكتبة الإمام أمير المؤمنين العامة؛ رقم المخطوط: 39</w:t>
      </w:r>
    </w:p>
    <w:p>
      <w:pPr>
        <w:pStyle w:val="BookText"/>
      </w:pPr>
      <w:r>
        <w:rPr>
          <w:rFonts w:ascii="Amiri" w:hAnsi="Amiri" w:eastAsia="Amiri" w:cs="Amiri"/>
          <w:lang w:bidi="ar-SA"/>
          <w:color w:val="111111"/>
          <w:sz w:val="28"/>
          <w:szCs w:val="28"/>
          <w:rtl/>
        </w:rPr>
        <w:t xml:space="preserve">كا :أحمد بن ملا مغربي، تا: 1117ه- [ معجم المخطوطات النجفية 508]</w:t>
      </w:r>
    </w:p>
    <w:p>
      <w:pPr>
        <w:pStyle w:val="BookText"/>
      </w:pPr>
      <w:r>
        <w:rPr>
          <w:rFonts w:ascii="Amiri" w:hAnsi="Amiri" w:eastAsia="Amiri" w:cs="Amiri"/>
          <w:lang w:bidi="ar-SA"/>
          <w:color w:val="111111"/>
          <w:sz w:val="28"/>
          <w:szCs w:val="28"/>
          <w:rtl/>
        </w:rPr>
        <w:t xml:space="preserve">39127 .بغداد؛ مكتبة الأوقاف العامة؛ رقم المخطوط: 5055</w:t>
      </w:r>
    </w:p>
    <w:p>
      <w:pPr>
        <w:pStyle w:val="BookText"/>
      </w:pPr>
      <w:r>
        <w:rPr>
          <w:rFonts w:ascii="Amiri" w:hAnsi="Amiri" w:eastAsia="Amiri" w:cs="Amiri"/>
          <w:lang w:bidi="ar-SA"/>
          <w:color w:val="111111"/>
          <w:sz w:val="28"/>
          <w:szCs w:val="28"/>
          <w:rtl/>
        </w:rPr>
        <w:t xml:space="preserve">كا: صالح القريمي، تا: 1126ه- مدرسة شكرخانه؛ 94ق، 21*15سم [ف: 2-194]</w:t>
      </w:r>
    </w:p>
    <w:p>
      <w:pPr>
        <w:pStyle w:val="BookText"/>
      </w:pPr>
      <w:r>
        <w:rPr>
          <w:rFonts w:ascii="Amiri" w:hAnsi="Amiri" w:eastAsia="Amiri" w:cs="Amiri"/>
          <w:lang w:bidi="ar-SA"/>
          <w:color w:val="111111"/>
          <w:sz w:val="28"/>
          <w:szCs w:val="28"/>
          <w:rtl/>
        </w:rPr>
        <w:t xml:space="preserve">39128 .الموصل؛ مدرسة بكر افندي (في الأوقاف العامة)؛ رقم المخطوط: 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رسول السوسني، تا: 1149ه-، 81ق، 17*22سم [الأوقاف العامة موصل: 7-</w:t>
      </w:r>
    </w:p>
    <w:p>
      <w:pPr>
        <w:pStyle w:val="BookText"/>
      </w:pPr>
      <w:r>
        <w:rPr>
          <w:rFonts w:ascii="Times New Roman" w:hAnsi="Times New Roman" w:eastAsia="Times New Roman" w:cs="Times New Roman"/>
          <w:lang w:val="en-US" w:bidi="en-US"/>
          <w:color w:val="111111"/>
          <w:sz w:val="28"/>
          <w:szCs w:val="28"/>
          <w:rtl/>
        </w:rPr>
        <w:t xml:space="preserve">302 ]</w:t>
      </w:r>
    </w:p>
    <w:p>
      <w:pPr>
        <w:pStyle w:val="BookText"/>
      </w:pPr>
      <w:r>
        <w:rPr>
          <w:rFonts w:ascii="Amiri" w:hAnsi="Amiri" w:eastAsia="Amiri" w:cs="Amiri"/>
          <w:lang w:bidi="ar-SA"/>
          <w:color w:val="111111"/>
          <w:sz w:val="28"/>
          <w:szCs w:val="28"/>
          <w:rtl/>
        </w:rPr>
        <w:t xml:space="preserve">39129 .بغداد؛ مكتبة الأوقاف العامة؛ رقم المخطوط: 6883</w:t>
      </w:r>
    </w:p>
    <w:p>
      <w:pPr>
        <w:pStyle w:val="BookText"/>
      </w:pPr>
      <w:r>
        <w:rPr>
          <w:rFonts w:ascii="IRNazanin" w:hAnsi="IRNazanin" w:eastAsia="IRNazanin" w:cs="IRNazanin"/>
          <w:lang w:bidi="fa-IR"/>
          <w:color w:val="111111"/>
          <w:sz w:val="28"/>
          <w:szCs w:val="28"/>
          <w:rtl/>
        </w:rPr>
        <w:t xml:space="preserve">کا :مجهول ،تا: 1166ه-، 127 ق، 21*16سم [ف: 2-195]</w:t>
      </w:r>
    </w:p>
    <w:p>
      <w:pPr>
        <w:pStyle w:val="BookText"/>
      </w:pPr>
      <w:r>
        <w:rPr>
          <w:rFonts w:ascii="Amiri" w:hAnsi="Amiri" w:eastAsia="Amiri" w:cs="Amiri"/>
          <w:lang w:bidi="ar-SA"/>
          <w:color w:val="111111"/>
          <w:sz w:val="28"/>
          <w:szCs w:val="28"/>
          <w:rtl/>
        </w:rPr>
        <w:t xml:space="preserve">39130 . النجف الأشرف؛ مؤسسة كاشف الغطاء العامة؛ رقم المخطوط : 4457</w:t>
      </w:r>
    </w:p>
    <w:p>
      <w:pPr>
        <w:pStyle w:val="BookText"/>
      </w:pPr>
      <w:r>
        <w:rPr>
          <w:rFonts w:ascii="Amiri" w:hAnsi="Amiri" w:eastAsia="Amiri" w:cs="Amiri"/>
          <w:lang w:bidi="ar-SA"/>
          <w:color w:val="111111"/>
          <w:sz w:val="28"/>
          <w:szCs w:val="28"/>
          <w:rtl/>
        </w:rPr>
        <w:t xml:space="preserve">كا :علي بن محمود ،تا: 1169 ه- كركوك 150 ص [ف: 1-246]</w:t>
      </w:r>
    </w:p>
    <w:p>
      <w:pPr>
        <w:pStyle w:val="BookText"/>
      </w:pPr>
      <w:r>
        <w:rPr>
          <w:rFonts w:ascii="Amiri" w:hAnsi="Amiri" w:eastAsia="Amiri" w:cs="Amiri"/>
          <w:lang w:bidi="ar-SA"/>
          <w:color w:val="111111"/>
          <w:sz w:val="28"/>
          <w:szCs w:val="28"/>
          <w:rtl/>
        </w:rPr>
        <w:t xml:space="preserve">39131 .بغداد؛ مكتبة الأوقاف العامة؛ رقم المخطوط : 5042</w:t>
      </w:r>
    </w:p>
    <w:p>
      <w:pPr>
        <w:pStyle w:val="BookText"/>
      </w:pPr>
      <w:r>
        <w:rPr>
          <w:rFonts w:ascii="IRNazanin" w:hAnsi="IRNazanin" w:eastAsia="IRNazanin" w:cs="IRNazanin"/>
          <w:lang w:bidi="fa-IR"/>
          <w:color w:val="111111"/>
          <w:sz w:val="28"/>
          <w:szCs w:val="28"/>
          <w:rtl/>
        </w:rPr>
        <w:t xml:space="preserve">كا :محمّد بن يعقوب بن حسین، تا: 1183ه- 68ق، 22*16سم [ف: 2-194]</w:t>
      </w:r>
    </w:p>
    <w:p>
      <w:pPr>
        <w:pStyle w:val="BookText"/>
      </w:pPr>
      <w:r>
        <w:rPr>
          <w:rFonts w:ascii="Amiri" w:hAnsi="Amiri" w:eastAsia="Amiri" w:cs="Amiri"/>
          <w:lang w:bidi="ar-SA"/>
          <w:color w:val="111111"/>
          <w:sz w:val="28"/>
          <w:szCs w:val="28"/>
          <w:rtl/>
        </w:rPr>
        <w:t xml:space="preserve">39132 .بغداد؛ المكتبة القادرية؛ رقم المخطوط : 573/2</w:t>
      </w:r>
    </w:p>
    <w:p>
      <w:pPr>
        <w:pStyle w:val="BookText"/>
      </w:pPr>
      <w:r>
        <w:rPr>
          <w:rFonts w:ascii="IRNazanin" w:hAnsi="IRNazanin" w:eastAsia="IRNazanin" w:cs="IRNazanin"/>
          <w:lang w:bidi="fa-IR"/>
          <w:color w:val="111111"/>
          <w:sz w:val="28"/>
          <w:szCs w:val="28"/>
          <w:rtl/>
        </w:rPr>
        <w:t xml:space="preserve">کا :مجهول ،تا :قيد التملك 1188ه- في الهامش [ف: 2-413]</w:t>
      </w:r>
    </w:p>
    <w:p>
      <w:pPr>
        <w:pStyle w:val="BookText"/>
      </w:pPr>
      <w:r>
        <w:rPr>
          <w:rFonts w:ascii="Amiri" w:hAnsi="Amiri" w:eastAsia="Amiri" w:cs="Amiri"/>
          <w:lang w:bidi="ar-SA"/>
          <w:color w:val="111111"/>
          <w:sz w:val="28"/>
          <w:szCs w:val="28"/>
          <w:rtl/>
        </w:rPr>
        <w:t xml:space="preserve">39133 . كربلاء؛ الروضة الحسينية (مكتبة)؛ رقم المخطوط : 549م-ح 9178</w:t>
      </w:r>
    </w:p>
    <w:p>
      <w:pPr>
        <w:pStyle w:val="BookText"/>
      </w:pPr>
      <w:r>
        <w:rPr>
          <w:rFonts w:ascii="IRNazanin" w:hAnsi="IRNazanin" w:eastAsia="IRNazanin" w:cs="IRNazanin"/>
          <w:lang w:bidi="fa-IR"/>
          <w:color w:val="111111"/>
          <w:sz w:val="28"/>
          <w:szCs w:val="28"/>
          <w:rtl/>
        </w:rPr>
        <w:t xml:space="preserve">نسخ ،کا :مجهول ،تا :مجهول؛ تملك: محمّد باقر بن محمّد حسين الحائري سنة 1222ه- 436 ص 21 س 20*15 سم [مخطوطات كربلاء: 4-237]</w:t>
      </w:r>
    </w:p>
    <w:p>
      <w:pPr>
        <w:pStyle w:val="BookText"/>
      </w:pPr>
      <w:r>
        <w:rPr>
          <w:rFonts w:ascii="Times New Roman" w:hAnsi="Times New Roman" w:eastAsia="Times New Roman" w:cs="Times New Roman"/>
          <w:lang w:val="en-US" w:bidi="en-US"/>
          <w:color w:val="111111"/>
          <w:sz w:val="28"/>
          <w:szCs w:val="28"/>
          <w:rtl/>
        </w:rPr>
        <w:t xml:space="preserve">39134.</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5741</w:t>
      </w:r>
    </w:p>
    <w:p>
      <w:pPr>
        <w:pStyle w:val="BookText"/>
      </w:pPr>
      <w:r>
        <w:rPr>
          <w:rFonts w:ascii="IRNazanin" w:hAnsi="IRNazanin" w:eastAsia="IRNazanin" w:cs="IRNazanin"/>
          <w:lang w:bidi="fa-IR"/>
          <w:color w:val="111111"/>
          <w:sz w:val="28"/>
          <w:szCs w:val="28"/>
          <w:rtl/>
        </w:rPr>
        <w:t xml:space="preserve">تعلیق، کا :مجهول، تا: 1234ه-؛ 120 ص [المورد: 3 و 4-214]</w:t>
      </w:r>
    </w:p>
    <w:p>
      <w:pPr>
        <w:pStyle w:val="BookText"/>
      </w:pPr>
      <w:r>
        <w:rPr>
          <w:rFonts w:ascii="Amiri" w:hAnsi="Amiri" w:eastAsia="Amiri" w:cs="Amiri"/>
          <w:lang w:bidi="ar-SA"/>
          <w:color w:val="111111"/>
          <w:sz w:val="28"/>
          <w:szCs w:val="28"/>
          <w:rtl/>
        </w:rPr>
        <w:t xml:space="preserve">39135 .الموصل؛ سعيد الديوه جي؛ رقم المخطوط : 26</w:t>
      </w:r>
    </w:p>
    <w:p>
      <w:pPr>
        <w:pStyle w:val="BookText"/>
      </w:pPr>
      <w:r>
        <w:rPr>
          <w:rFonts w:ascii="IRNazanin" w:hAnsi="IRNazanin" w:eastAsia="IRNazanin" w:cs="IRNazanin"/>
          <w:lang w:bidi="fa-IR"/>
          <w:color w:val="111111"/>
          <w:sz w:val="28"/>
          <w:szCs w:val="28"/>
          <w:rtl/>
        </w:rPr>
        <w:t xml:space="preserve">کا :مجهول، تا: 1241 ه- [ معهد المخطوطات العربية 9-205]</w:t>
      </w:r>
    </w:p>
    <w:p>
      <w:pPr>
        <w:pStyle w:val="BookText"/>
      </w:pPr>
      <w:r>
        <w:rPr>
          <w:rFonts w:ascii="Times New Roman" w:hAnsi="Times New Roman" w:eastAsia="Times New Roman" w:cs="Times New Roman"/>
          <w:lang w:val="en-US" w:bidi="en-US"/>
          <w:color w:val="111111"/>
          <w:sz w:val="28"/>
          <w:szCs w:val="28"/>
          <w:rtl/>
        </w:rPr>
        <w:t xml:space="preserve">39136.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6515</w:t>
      </w:r>
    </w:p>
    <w:p>
      <w:pPr>
        <w:pStyle w:val="BookText"/>
      </w:pPr>
      <w:r>
        <w:rPr>
          <w:rFonts w:ascii="Amiri" w:hAnsi="Amiri" w:eastAsia="Amiri" w:cs="Amiri"/>
          <w:lang w:bidi="ar-SA"/>
          <w:color w:val="111111"/>
          <w:sz w:val="28"/>
          <w:szCs w:val="28"/>
          <w:rtl/>
        </w:rPr>
        <w:t xml:space="preserve">كا :محمد أمين الحافظ، تا: 1241ه- 152 ص [ف: 1-246]</w:t>
      </w:r>
    </w:p>
    <w:p>
      <w:pPr>
        <w:pStyle w:val="BookText"/>
      </w:pPr>
      <w:r>
        <w:rPr>
          <w:rFonts w:ascii="Amiri" w:hAnsi="Amiri" w:eastAsia="Amiri" w:cs="Amiri"/>
          <w:lang w:bidi="ar-SA"/>
          <w:color w:val="111111"/>
          <w:sz w:val="28"/>
          <w:szCs w:val="28"/>
          <w:rtl/>
        </w:rPr>
        <w:t xml:space="preserve">39137 .الموصل ؛ المدرسة الرضوانية (في الأوقاف العامة)؛ رقم المخطوط : 18/17/2</w:t>
      </w:r>
    </w:p>
    <w:p>
      <w:pPr>
        <w:pStyle w:val="BookText"/>
      </w:pPr>
      <w:r>
        <w:rPr>
          <w:rFonts w:ascii="Amiri" w:hAnsi="Amiri" w:eastAsia="Amiri" w:cs="Amiri"/>
          <w:lang w:bidi="ar-SA"/>
          <w:color w:val="111111"/>
          <w:sz w:val="28"/>
          <w:szCs w:val="28"/>
          <w:rtl/>
        </w:rPr>
        <w:t xml:space="preserve">كا :عبد الله زاده جي زاده، تا: 1257ه-، 16*22سم [الأوقاف العامة-موصل: 8-120]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39138 .السليمانية؛ مكتبة الأوقاف المركزية؛ رقم المخطوط: ت/مجاميع / 492-493</w:t>
      </w:r>
    </w:p>
    <w:p>
      <w:pPr>
        <w:pStyle w:val="BookText"/>
      </w:pPr>
      <w:r>
        <w:rPr>
          <w:rFonts w:ascii="IRNazanin" w:hAnsi="IRNazanin" w:eastAsia="IRNazanin" w:cs="IRNazanin"/>
          <w:lang w:bidi="fa-IR"/>
          <w:color w:val="111111"/>
          <w:sz w:val="28"/>
          <w:szCs w:val="28"/>
          <w:rtl/>
        </w:rPr>
        <w:t xml:space="preserve">کا :عارف حکمت المشهور بعارب أمين عثمان النعلبند ،تا: 1306ه-، السليمانية مسجد شیخ عبد الله (اربيلي)؛ 49 ق ، 15 س، 22*16سم [ف: 2-96]</w:t>
      </w:r>
    </w:p>
    <w:p>
      <w:pPr>
        <w:pStyle w:val="BookText"/>
      </w:pPr>
      <w:r>
        <w:rPr>
          <w:rFonts w:ascii="Amiri" w:hAnsi="Amiri" w:eastAsia="Amiri" w:cs="Amiri"/>
          <w:lang w:bidi="ar-SA"/>
          <w:color w:val="111111"/>
          <w:sz w:val="28"/>
          <w:szCs w:val="28"/>
          <w:rtl/>
        </w:rPr>
        <w:t xml:space="preserve">39139 .الموصل؛ جامع النبي شيث (في الأوقاف العامة)؛ رقم المخطوط: 19/52/6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14سم[ الأوقاف العامة - موصل: 2-258]</w:t>
      </w:r>
    </w:p>
    <w:p>
      <w:pPr>
        <w:pStyle w:val="BookText"/>
      </w:pPr>
      <w:r>
        <w:rPr>
          <w:rFonts w:ascii="Amiri" w:hAnsi="Amiri" w:eastAsia="Amiri" w:cs="Amiri"/>
          <w:lang w:bidi="ar-SA"/>
          <w:color w:val="111111"/>
          <w:sz w:val="28"/>
          <w:szCs w:val="28"/>
          <w:rtl/>
        </w:rPr>
        <w:t xml:space="preserve">39140 .الموصل؛ المدرسة الحسنية (في الأوقاف العامة)؛ رقم المخطوط : 25/23/1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أحمد بلجوكي ،تا :مجهول ؛مدرسة ملاعلي آقاجان [الأوقاف العامة - موصل: 1-</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Times New Roman" w:hAnsi="Times New Roman" w:eastAsia="Times New Roman" w:cs="Times New Roman"/>
          <w:lang w:val="en-US" w:bidi="en-US"/>
          <w:color w:val="111111"/>
          <w:sz w:val="28"/>
          <w:szCs w:val="28"/>
          <w:rtl/>
        </w:rPr>
        <w:t xml:space="preserve">39141.</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17/20/1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15*21سم[ الأوقاف العامة -موصل: 6-110]</w:t>
      </w:r>
    </w:p>
    <w:p>
      <w:pPr>
        <w:pStyle w:val="BookText"/>
      </w:pPr>
      <w:r>
        <w:rPr>
          <w:rFonts w:ascii="Amiri" w:hAnsi="Amiri" w:eastAsia="Amiri" w:cs="Amiri"/>
          <w:lang w:bidi="ar-SA"/>
          <w:color w:val="111111"/>
          <w:sz w:val="28"/>
          <w:szCs w:val="28"/>
          <w:rtl/>
        </w:rPr>
        <w:t xml:space="preserve">39142 .الموصل؛ المدرسة الأحمدية (في الأوقاف العامة)؛ رقم المخطوط : 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99 ق ، 16*23سم[ الأوقاف العامة - موصل: 5-144]</w:t>
      </w:r>
    </w:p>
    <w:p>
      <w:pPr>
        <w:pStyle w:val="BookText"/>
      </w:pPr>
      <w:r>
        <w:rPr>
          <w:rFonts w:ascii="Amiri" w:hAnsi="Amiri" w:eastAsia="Amiri" w:cs="Amiri"/>
          <w:lang w:bidi="ar-SA"/>
          <w:color w:val="111111"/>
          <w:sz w:val="28"/>
          <w:szCs w:val="28"/>
          <w:rtl/>
        </w:rPr>
        <w:t xml:space="preserve">39143 . النجف الأشرف؛ مؤسسة كاشف الغطاء العامة؛ رقم المخطوط: 6687</w:t>
      </w:r>
    </w:p>
    <w:p>
      <w:pPr>
        <w:pStyle w:val="BookText"/>
      </w:pPr>
      <w:r>
        <w:rPr>
          <w:rFonts w:ascii="IRNazanin" w:hAnsi="IRNazanin" w:eastAsia="IRNazanin" w:cs="IRNazanin"/>
          <w:lang w:bidi="fa-IR"/>
          <w:color w:val="111111"/>
          <w:sz w:val="28"/>
          <w:szCs w:val="28"/>
          <w:rtl/>
        </w:rPr>
        <w:t xml:space="preserve">کا :مجهول ،تا :مجهول؛ 358 ص [ف: 1-246]</w:t>
      </w:r>
    </w:p>
    <w:p>
      <w:pPr>
        <w:pStyle w:val="BookText"/>
      </w:pPr>
      <w:r>
        <w:rPr>
          <w:rFonts w:ascii="Amiri" w:hAnsi="Amiri" w:eastAsia="Amiri" w:cs="Amiri"/>
          <w:lang w:bidi="ar-SA"/>
          <w:color w:val="111111"/>
          <w:sz w:val="28"/>
          <w:szCs w:val="28"/>
          <w:rtl/>
        </w:rPr>
        <w:t xml:space="preserve">39144 . النجف الأشرف؛ مؤسسة كاشف الغطاء العامة؛ رقم المخطوط : 4274</w:t>
      </w:r>
    </w:p>
    <w:p>
      <w:pPr>
        <w:pStyle w:val="BookText"/>
      </w:pPr>
      <w:r>
        <w:rPr>
          <w:rFonts w:ascii="IRNazanin" w:hAnsi="IRNazanin" w:eastAsia="IRNazanin" w:cs="IRNazanin"/>
          <w:lang w:bidi="fa-IR"/>
          <w:color w:val="111111"/>
          <w:sz w:val="28"/>
          <w:szCs w:val="28"/>
          <w:rtl/>
        </w:rPr>
        <w:t xml:space="preserve">ناقص، کا :مجهول ،تا: مجهول؛ 118 ص [ف: 1-246]</w:t>
      </w:r>
    </w:p>
    <w:p>
      <w:pPr>
        <w:pStyle w:val="BookText"/>
      </w:pPr>
      <w:r>
        <w:rPr>
          <w:rFonts w:ascii="Amiri" w:hAnsi="Amiri" w:eastAsia="Amiri" w:cs="Amiri"/>
          <w:lang w:bidi="ar-SA"/>
          <w:color w:val="111111"/>
          <w:sz w:val="28"/>
          <w:szCs w:val="28"/>
          <w:rtl/>
        </w:rPr>
        <w:t xml:space="preserve">39145 .بغداد؛ مكتبة الأوقاف العامة؛ رقم المخطوط: 5067/1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79ق 21*15سم [ف: 2-194]</w:t>
      </w:r>
    </w:p>
    <w:p>
      <w:pPr>
        <w:pStyle w:val="BookText"/>
      </w:pPr>
      <w:r>
        <w:rPr>
          <w:rFonts w:ascii="Amiri" w:hAnsi="Amiri" w:eastAsia="Amiri" w:cs="Amiri"/>
          <w:lang w:bidi="ar-SA"/>
          <w:color w:val="111111"/>
          <w:sz w:val="28"/>
          <w:szCs w:val="28"/>
          <w:rtl/>
        </w:rPr>
        <w:t xml:space="preserve">39146 .بغداد؛ مكتبة الأوقاف العامة؛ رقم المخطوط: 22801/9</w:t>
      </w:r>
    </w:p>
    <w:p>
      <w:pPr>
        <w:pStyle w:val="BookText"/>
      </w:pPr>
      <w:r>
        <w:rPr>
          <w:rFonts w:ascii="Amiri" w:hAnsi="Amiri" w:eastAsia="Amiri" w:cs="Amiri"/>
          <w:lang w:bidi="ar-SA"/>
          <w:color w:val="111111"/>
          <w:sz w:val="28"/>
          <w:szCs w:val="28"/>
          <w:rtl/>
        </w:rPr>
        <w:t xml:space="preserve">أوّلها :يا من اقول اعلم ان ياء النداء موضوعة اما للنداء القريب والبعيد</w:t>
      </w:r>
    </w:p>
    <w:p>
      <w:pPr>
        <w:pStyle w:val="BookText"/>
      </w:pPr>
      <w:r>
        <w:rPr>
          <w:rFonts w:ascii="IRNazanin" w:hAnsi="IRNazanin" w:eastAsia="IRNazanin" w:cs="IRNazanin"/>
          <w:lang w:bidi="fa-IR"/>
          <w:color w:val="111111"/>
          <w:sz w:val="28"/>
          <w:szCs w:val="28"/>
          <w:rtl/>
        </w:rPr>
        <w:t xml:space="preserve">کا :مجهول، تا: مجهول؛ 3 ق 14*16سم [ف: 2-142]</w:t>
      </w:r>
    </w:p>
    <w:p>
      <w:pPr>
        <w:pStyle w:val="BookText"/>
      </w:pPr>
      <w:r>
        <w:rPr>
          <w:rFonts w:ascii="Times New Roman" w:hAnsi="Times New Roman" w:eastAsia="Times New Roman" w:cs="Times New Roman"/>
          <w:lang w:val="en-US" w:bidi="en-US"/>
          <w:color w:val="111111"/>
          <w:sz w:val="28"/>
          <w:szCs w:val="28"/>
          <w:rtl/>
        </w:rPr>
        <w:t xml:space="preserve">39147.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Amiri" w:hAnsi="Amiri" w:eastAsia="Amiri" w:cs="Amiri"/>
          <w:lang w:bidi="ar-SA"/>
          <w:color w:val="111111"/>
          <w:sz w:val="28"/>
          <w:szCs w:val="28"/>
          <w:rtl/>
        </w:rPr>
        <w:t xml:space="preserve">كا :إسماعيل بن عثمان ،تا: مجهول [ معجم المخطوطات النجفية 508]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39148.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509]</w:t>
      </w:r>
    </w:p>
    <w:p>
      <w:pPr>
        <w:pStyle w:val="BookText"/>
      </w:pPr>
      <w:r>
        <w:rPr>
          <w:rFonts w:ascii="Amiri" w:hAnsi="Amiri" w:eastAsia="Amiri" w:cs="Amiri"/>
          <w:lang w:bidi="ar-SA"/>
          <w:color w:val="111111"/>
          <w:sz w:val="28"/>
          <w:szCs w:val="28"/>
          <w:rtl/>
        </w:rPr>
        <w:t xml:space="preserve">39149 .بغداد؛ محمّد سعيد الزهاوي (في دار التربية الإسلامية)؛ رقم المخطوط: 51/1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مجهول؛ السليمانية؛ 78ق (1-78) 23 س، 21*15/5سم[ المورد :</w:t>
      </w:r>
    </w:p>
    <w:p>
      <w:pPr>
        <w:pStyle w:val="BookText"/>
      </w:pPr>
      <w:r>
        <w:rPr>
          <w:rFonts w:ascii="Times New Roman" w:hAnsi="Times New Roman" w:eastAsia="Times New Roman" w:cs="Times New Roman"/>
          <w:lang w:val="en-US" w:bidi="en-US"/>
          <w:color w:val="111111"/>
          <w:sz w:val="28"/>
          <w:szCs w:val="28"/>
          <w:rtl/>
        </w:rPr>
        <w:t xml:space="preserve">22-292</w:t>
      </w:r>
    </w:p>
    <w:p>
      <w:pPr>
        <w:pStyle w:val="BookText"/>
      </w:pPr>
      <w:r>
        <w:rPr>
          <w:rFonts w:ascii="Amiri" w:hAnsi="Amiri" w:eastAsia="Amiri" w:cs="Amiri"/>
          <w:lang w:bidi="ar-SA"/>
          <w:color w:val="111111"/>
          <w:sz w:val="28"/>
          <w:szCs w:val="28"/>
          <w:rtl/>
        </w:rPr>
        <w:t xml:space="preserve">39150 .الموصل؛ مدرسة الحاج حسين بك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17/22/1</w:t>
      </w:r>
    </w:p>
    <w:p>
      <w:pPr>
        <w:pStyle w:val="BookText"/>
      </w:pPr>
      <w:r>
        <w:rPr>
          <w:rFonts w:ascii="IRNazanin" w:hAnsi="IRNazanin" w:eastAsia="IRNazanin" w:cs="IRNazanin"/>
          <w:lang w:bidi="fa-IR"/>
          <w:color w:val="111111"/>
          <w:sz w:val="28"/>
          <w:szCs w:val="28"/>
          <w:rtl/>
        </w:rPr>
        <w:t xml:space="preserve">کا :مجهول ،تا: مجهول؛ 17*21سم [الأوقاف العامة - موصل: 6-111]</w:t>
      </w:r>
    </w:p>
    <w:p>
      <w:pPr>
        <w:pStyle w:val="BookText"/>
      </w:pPr>
      <w:r>
        <w:rPr>
          <w:rFonts w:ascii="Times New Roman" w:hAnsi="Times New Roman" w:eastAsia="Times New Roman" w:cs="Times New Roman"/>
          <w:lang w:val="en-US" w:bidi="en-US"/>
          <w:color w:val="111111"/>
          <w:sz w:val="28"/>
          <w:szCs w:val="28"/>
          <w:rtl/>
        </w:rPr>
        <w:t xml:space="preserve">39151.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89ق، 16*22سم [الأوقاف العامة-موصل: 7-159]</w:t>
      </w:r>
    </w:p>
    <w:p>
      <w:pPr>
        <w:pStyle w:val="BookText"/>
      </w:pPr>
      <w:r>
        <w:rPr>
          <w:rFonts w:ascii="Amiri" w:hAnsi="Amiri" w:eastAsia="Amiri" w:cs="Amiri"/>
          <w:lang w:bidi="ar-SA"/>
          <w:color w:val="111111"/>
          <w:sz w:val="28"/>
          <w:szCs w:val="28"/>
          <w:rtl/>
        </w:rPr>
        <w:t xml:space="preserve">39152 . النجف الأشرف؛ مؤسسة كاشف الغطاء العامة؛ رقم المخطوط: 2176</w:t>
      </w:r>
    </w:p>
    <w:p>
      <w:pPr>
        <w:pStyle w:val="BookText"/>
      </w:pPr>
      <w:r>
        <w:rPr>
          <w:rFonts w:ascii="IRNazanin" w:hAnsi="IRNazanin" w:eastAsia="IRNazanin" w:cs="IRNazanin"/>
          <w:lang w:bidi="fa-IR"/>
          <w:color w:val="111111"/>
          <w:sz w:val="28"/>
          <w:szCs w:val="28"/>
          <w:rtl/>
        </w:rPr>
        <w:t xml:space="preserve">کا :مجهول ،تا :مجهول؛ ناقصة: الآخر؛ 315 ص [ف: 1-246]</w:t>
      </w:r>
    </w:p>
    <w:p>
      <w:pPr>
        <w:pStyle w:val="BookText"/>
      </w:pPr>
      <w:r>
        <w:rPr>
          <w:rFonts w:ascii="Amiri" w:hAnsi="Amiri" w:eastAsia="Amiri" w:cs="Amiri"/>
          <w:lang w:bidi="ar-SA"/>
          <w:color w:val="111111"/>
          <w:sz w:val="28"/>
          <w:szCs w:val="28"/>
          <w:rtl/>
        </w:rPr>
        <w:t xml:space="preserve">39153 .بغداد ؛ الخزانة الآلوسية ضمن دار المخطوطات؛ رقم المخطوط: 8687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120 ص 21 س، 21*14سم [المورد: 13-185]</w:t>
      </w:r>
    </w:p>
    <w:p>
      <w:pPr>
        <w:pStyle w:val="BookText"/>
      </w:pPr>
      <w:r>
        <w:rPr>
          <w:rFonts w:ascii="Times New Roman" w:hAnsi="Times New Roman" w:eastAsia="Times New Roman" w:cs="Times New Roman"/>
          <w:lang w:val="en-US" w:bidi="en-US"/>
          <w:color w:val="111111"/>
          <w:sz w:val="28"/>
          <w:szCs w:val="28"/>
          <w:rtl/>
        </w:rPr>
        <w:t xml:space="preserve">39154.</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8594</w:t>
      </w:r>
    </w:p>
    <w:p>
      <w:pPr>
        <w:pStyle w:val="BookText"/>
      </w:pPr>
      <w:r>
        <w:rPr>
          <w:rFonts w:ascii="IRNazanin" w:hAnsi="IRNazanin" w:eastAsia="IRNazanin" w:cs="IRNazanin"/>
          <w:lang w:bidi="fa-IR"/>
          <w:color w:val="111111"/>
          <w:sz w:val="28"/>
          <w:szCs w:val="28"/>
          <w:rtl/>
        </w:rPr>
        <w:t xml:space="preserve">کا :مجهول ،تا :مجهول؛ 197 ص 15 س، 20*15سم [المورد: 13-185]</w:t>
      </w:r>
    </w:p>
    <w:p>
      <w:pPr>
        <w:pStyle w:val="BookText"/>
      </w:pPr>
      <w:r>
        <w:rPr>
          <w:rFonts w:ascii="Amiri" w:hAnsi="Amiri" w:eastAsia="Amiri" w:cs="Amiri"/>
          <w:lang w:bidi="ar-SA"/>
          <w:color w:val="111111"/>
          <w:sz w:val="28"/>
          <w:szCs w:val="28"/>
          <w:rtl/>
        </w:rPr>
        <w:t xml:space="preserve">39155 .بغداد؛ مكتبة الأوقاف العامة؛ رقم المخطوط : 5037</w:t>
      </w:r>
    </w:p>
    <w:p>
      <w:pPr>
        <w:pStyle w:val="BookText"/>
      </w:pPr>
      <w:r>
        <w:rPr>
          <w:rFonts w:ascii="IRNazanin" w:hAnsi="IRNazanin" w:eastAsia="IRNazanin" w:cs="IRNazanin"/>
          <w:lang w:bidi="fa-IR"/>
          <w:color w:val="111111"/>
          <w:sz w:val="28"/>
          <w:szCs w:val="28"/>
          <w:rtl/>
        </w:rPr>
        <w:t xml:space="preserve">کا :مجهول، تا :مجهول؛ 89ق ، 22*15سم [ف: 2-194]</w:t>
      </w:r>
    </w:p>
    <w:p>
      <w:pPr>
        <w:pStyle w:val="BookText"/>
      </w:pPr>
      <w:r>
        <w:rPr>
          <w:rFonts w:ascii="Amiri" w:hAnsi="Amiri" w:eastAsia="Amiri" w:cs="Amiri"/>
          <w:lang w:bidi="ar-SA"/>
          <w:color w:val="111111"/>
          <w:sz w:val="28"/>
          <w:szCs w:val="28"/>
          <w:rtl/>
        </w:rPr>
        <w:t xml:space="preserve">39156 .بغداد؛ مكتبة الأوقاف العامة؛ رقم المخطوط: 5061</w:t>
      </w:r>
    </w:p>
    <w:p>
      <w:pPr>
        <w:pStyle w:val="BookText"/>
      </w:pPr>
      <w:r>
        <w:rPr>
          <w:rFonts w:ascii="IRNazanin" w:hAnsi="IRNazanin" w:eastAsia="IRNazanin" w:cs="IRNazanin"/>
          <w:lang w:bidi="fa-IR"/>
          <w:color w:val="111111"/>
          <w:sz w:val="28"/>
          <w:szCs w:val="28"/>
          <w:rtl/>
        </w:rPr>
        <w:t xml:space="preserve">کا :مجهول ،تا :مجهول؛ 145 ق، 20*12سم [ف 2-194]</w:t>
      </w:r>
    </w:p>
    <w:p>
      <w:pPr>
        <w:pStyle w:val="BookText"/>
      </w:pPr>
      <w:r>
        <w:rPr>
          <w:rFonts w:ascii="Amiri" w:hAnsi="Amiri" w:eastAsia="Amiri" w:cs="Amiri"/>
          <w:lang w:bidi="ar-SA"/>
          <w:color w:val="111111"/>
          <w:sz w:val="28"/>
          <w:szCs w:val="28"/>
          <w:rtl/>
        </w:rPr>
        <w:t xml:space="preserve">39157 .بغداد؛ خزانة قاسم محمّد الرجب؛ رقم المخطوط: 333</w:t>
      </w:r>
    </w:p>
    <w:p>
      <w:pPr>
        <w:pStyle w:val="BookText"/>
      </w:pPr>
      <w:r>
        <w:rPr>
          <w:rFonts w:ascii="IRNazanin" w:hAnsi="IRNazanin" w:eastAsia="IRNazanin" w:cs="IRNazanin"/>
          <w:lang w:bidi="fa-IR"/>
          <w:color w:val="111111"/>
          <w:sz w:val="28"/>
          <w:szCs w:val="28"/>
          <w:rtl/>
        </w:rPr>
        <w:t xml:space="preserve">کا:مجهول ،تا: مجهول [ف: 3-10]</w:t>
      </w:r>
    </w:p>
    <w:p>
      <w:pPr>
        <w:pStyle w:val="BookText"/>
      </w:pPr>
      <w:r>
        <w:rPr>
          <w:rFonts w:ascii="Amiri" w:hAnsi="Amiri" w:eastAsia="Amiri" w:cs="Amiri"/>
          <w:lang w:bidi="ar-SA"/>
          <w:color w:val="111111"/>
          <w:sz w:val="28"/>
          <w:szCs w:val="28"/>
          <w:rtl/>
        </w:rPr>
        <w:t xml:space="preserve">39158 .الموصل ؛ المكتبة المركزية رقم المخطوط 70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58" w:name="pg8181_89189"/>
    <w:bookmarkEnd w:id="558"/>
    <w:p>
      <w:pPr>
        <w:pStyle w:val="BookText"/>
      </w:pPr>
      <w:r>
        <w:rPr>
          <w:rFonts w:ascii="Amiri" w:hAnsi="Amiri" w:eastAsia="Amiri" w:cs="Amiri"/>
          <w:lang w:bidi="ar-SA"/>
          <w:color w:val="111111"/>
          <w:sz w:val="28"/>
          <w:szCs w:val="28"/>
          <w:rtl/>
        </w:rPr>
        <w:t xml:space="preserve">39159 .بغداد؛ مكتبة الأوقاف العامة؛ رقم المخطوط: 13776/2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58 ق ، 20 س 21*15سم [ف: 2-195]</w:t>
      </w:r>
    </w:p>
    <w:p>
      <w:pPr>
        <w:pStyle w:val="BookText"/>
      </w:pPr>
      <w:r>
        <w:rPr>
          <w:rFonts w:ascii="Amiri" w:hAnsi="Amiri" w:eastAsia="Amiri" w:cs="Amiri"/>
          <w:lang w:bidi="ar-SA"/>
          <w:color w:val="111111"/>
          <w:sz w:val="28"/>
          <w:szCs w:val="28"/>
          <w:rtl/>
        </w:rPr>
        <w:t xml:space="preserve">39160 .بغداد؛ مكتبة الأوقاف العامة؛ رقم المخطوط : 5075/1</w:t>
      </w:r>
    </w:p>
    <w:p>
      <w:pPr>
        <w:pStyle w:val="BookText"/>
      </w:pPr>
      <w:r>
        <w:rPr>
          <w:rFonts w:ascii="IRNazanin" w:hAnsi="IRNazanin" w:eastAsia="IRNazanin" w:cs="IRNazanin"/>
          <w:lang w:bidi="fa-IR"/>
          <w:color w:val="111111"/>
          <w:sz w:val="28"/>
          <w:szCs w:val="28"/>
          <w:rtl/>
        </w:rPr>
        <w:t xml:space="preserve">کا :مجهول، تا: مجهول؛ 91ق 21*11سم [ف: 2-195]</w:t>
      </w:r>
    </w:p>
    <w:p>
      <w:pPr>
        <w:pStyle w:val="BookText"/>
      </w:pPr>
      <w:r>
        <w:rPr>
          <w:rFonts w:ascii="Amiri" w:hAnsi="Amiri" w:eastAsia="Amiri" w:cs="Amiri"/>
          <w:lang w:bidi="ar-SA"/>
          <w:color w:val="111111"/>
          <w:sz w:val="28"/>
          <w:szCs w:val="28"/>
          <w:rtl/>
        </w:rPr>
        <w:t xml:space="preserve">39161 .الموصل؛ المدرسة الرابعية والعثمانية (في الأوقاف العامة)؛ رقم المخطوط: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71ق ، 22 *15سم [الأوقاف العامة-موصل: 6-16]</w:t>
      </w:r>
    </w:p>
    <w:p>
      <w:pPr>
        <w:pStyle w:val="BookText"/>
      </w:pPr>
      <w:r>
        <w:rPr>
          <w:rFonts w:ascii="Amiri" w:hAnsi="Amiri" w:eastAsia="Amiri" w:cs="Amiri"/>
          <w:lang w:bidi="ar-SA"/>
          <w:color w:val="111111"/>
          <w:sz w:val="28"/>
          <w:szCs w:val="28"/>
          <w:rtl/>
        </w:rPr>
        <w:t xml:space="preserve">39162 .الموصل؛ مدرسة الحجيات ( في الأوقاف العامة)؛ رقم المخطوط: 22/105/1</w:t>
      </w:r>
    </w:p>
    <w:p>
      <w:pPr>
        <w:pStyle w:val="BookText"/>
      </w:pPr>
      <w:r>
        <w:rPr>
          <w:rFonts w:ascii="IRNazanin" w:hAnsi="IRNazanin" w:eastAsia="IRNazanin" w:cs="IRNazanin"/>
          <w:lang w:bidi="fa-IR"/>
          <w:color w:val="111111"/>
          <w:sz w:val="28"/>
          <w:szCs w:val="28"/>
          <w:rtl/>
        </w:rPr>
        <w:t xml:space="preserve">کا :مجهول ،تا :مجهول[ الأوقاف العامة موصل: 3-174]</w:t>
      </w:r>
    </w:p>
    <w:p>
      <w:pPr>
        <w:pStyle w:val="Heading2"/>
      </w:pPr>
      <w:bookmarkStart w:id="2069" w:name="_Toc1363"/>
      <w:r>
        <w:t>شرح العقائد العضدية / كلام وعقائد - عربي</w:t>
      </w:r>
      <w:bookmarkEnd w:id="2069"/>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الإعتقادات -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756ه- )</w:t>
      </w:r>
    </w:p>
    <w:p>
      <w:pPr>
        <w:pStyle w:val="BookText"/>
      </w:pPr>
      <w:r>
        <w:rPr>
          <w:rFonts w:ascii="Amiri" w:hAnsi="Amiri" w:eastAsia="Amiri" w:cs="Amiri"/>
          <w:lang w:bidi="ar-SA"/>
          <w:color w:val="111111"/>
          <w:sz w:val="28"/>
          <w:szCs w:val="28"/>
          <w:rtl/>
        </w:rPr>
        <w:t xml:space="preserve">39163 . الموصل؛ جامع النبي شيث (في الأوقاف العامة)؛ رقم المخطوط: 19/27/1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هذه فائدة للايماء إلى المعاني المرتبة الموجودة في الفعل فقط</w:t>
      </w:r>
    </w:p>
    <w:p>
      <w:pPr>
        <w:pStyle w:val="BookText"/>
      </w:pPr>
      <w:r>
        <w:rPr>
          <w:rFonts w:ascii="IRNazanin" w:hAnsi="IRNazanin" w:eastAsia="IRNazanin" w:cs="IRNazanin"/>
          <w:lang w:bidi="fa-IR"/>
          <w:color w:val="111111"/>
          <w:sz w:val="28"/>
          <w:szCs w:val="28"/>
          <w:rtl/>
        </w:rPr>
        <w:t xml:space="preserve">کا :مجهول ،تا: مجهول؛ 15*20سم [ الأوقاف العامة - موصل: 2-243]</w:t>
      </w:r>
    </w:p>
    <w:p>
      <w:pPr>
        <w:pStyle w:val="Heading2"/>
      </w:pPr>
      <w:bookmarkStart w:id="2070" w:name="_Toc1364"/>
      <w:r>
        <w:t>شرح العقائد العضدية / كلام وعقائد - عربي</w:t>
      </w:r>
      <w:bookmarkEnd w:id="2070"/>
    </w:p>
    <w:p>
      <w:pPr>
        <w:pStyle w:val="BookText"/>
      </w:pPr>
      <w:r>
        <w:rPr>
          <w:rFonts w:ascii="Amiri" w:hAnsi="Amiri" w:eastAsia="Amiri" w:cs="Amiri"/>
          <w:lang w:bidi="ar-SA"/>
          <w:color w:val="111111"/>
          <w:sz w:val="28"/>
          <w:szCs w:val="28"/>
          <w:rtl/>
        </w:rPr>
        <w:t xml:space="preserve">المرتبط: الإعتقادات =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756ه-)</w:t>
      </w:r>
    </w:p>
    <w:p>
      <w:pPr>
        <w:pStyle w:val="BookText"/>
      </w:pPr>
      <w:r>
        <w:rPr>
          <w:rFonts w:ascii="Amiri" w:hAnsi="Amiri" w:eastAsia="Amiri" w:cs="Amiri"/>
          <w:lang w:bidi="ar-SA"/>
          <w:color w:val="111111"/>
          <w:sz w:val="28"/>
          <w:szCs w:val="28"/>
          <w:rtl/>
        </w:rPr>
        <w:t xml:space="preserve">39164 .الموصل ؛ المدرسة الرضوانية ( في الأوقاف العامة)؛ رقم المخطوط: 18/82/4</w:t>
      </w:r>
    </w:p>
    <w:p>
      <w:pPr>
        <w:pStyle w:val="BookText"/>
      </w:pPr>
      <w:r>
        <w:rPr>
          <w:rFonts w:ascii="Amiri" w:hAnsi="Amiri" w:eastAsia="Amiri" w:cs="Amiri"/>
          <w:lang w:bidi="ar-SA"/>
          <w:color w:val="111111"/>
          <w:sz w:val="28"/>
          <w:szCs w:val="28"/>
          <w:rtl/>
        </w:rPr>
        <w:t xml:space="preserve">أوّلها: قال الشارح تنبيهاً على القرب ...</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8-160]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59" w:name="pg8181_89191"/>
    <w:bookmarkEnd w:id="559"/>
    <w:p>
      <w:pPr>
        <w:pStyle w:val="Heading2"/>
      </w:pPr>
      <w:bookmarkStart w:id="2071" w:name="_Toc1365"/>
      <w:r>
        <w:t>شرح عقائد النسفي - شرح العقائد النسفية / كلام وعقائد - عربي</w:t>
      </w:r>
      <w:bookmarkEnd w:id="2071"/>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تاريخ التأليف: 29 شعبان 768ه- محل التأليف: جرجانية خوارزم</w:t>
      </w:r>
    </w:p>
    <w:p>
      <w:pPr>
        <w:pStyle w:val="BookText"/>
      </w:pPr>
      <w:r>
        <w:rPr>
          <w:rFonts w:ascii="Amiri" w:hAnsi="Amiri" w:eastAsia="Amiri" w:cs="Amiri"/>
          <w:lang w:bidi="ar-SA"/>
          <w:color w:val="111111"/>
          <w:sz w:val="28"/>
          <w:szCs w:val="28"/>
          <w:rtl/>
        </w:rPr>
        <w:t xml:space="preserve">أوّله :البسملة، الحمد لله المتوحد بجلال ذاته وكمال صفاته المتقدّس في نعوت الجبروت عن شوائب النقص وسماته والصلوة على نبيه محمّد المؤيد وبعد فإن مبني علم الشرائع والأحكام وأساس قواعد عقائد الإسلام هو علم التوحيد والصفات الموسوم بالكلام المنجي عن غياهب الشكوك وظلمات الأوهام وأن المختصر المسمى بالعقائد للإمام الهمام ... نجم الملة والدين عمر النسفي ... فحاولت أن أشرحه شرحاً يفصل مجملاته ويبين مفضلاته ... هو حسبي ...</w:t>
      </w:r>
    </w:p>
    <w:p>
      <w:pPr>
        <w:pStyle w:val="BookText"/>
      </w:pPr>
      <w:r>
        <w:rPr>
          <w:rFonts w:ascii="Amiri" w:hAnsi="Amiri" w:eastAsia="Amiri" w:cs="Amiri"/>
          <w:lang w:bidi="ar-SA"/>
          <w:color w:val="111111"/>
          <w:sz w:val="28"/>
          <w:szCs w:val="28"/>
          <w:rtl/>
        </w:rPr>
        <w:t xml:space="preserve">ونعم الوكيل؛ إعلم أن الأحكام الشرعية منها ما يتعلق بكيفية العمل ويسمي إعتقادية</w:t>
      </w:r>
    </w:p>
    <w:p>
      <w:pPr>
        <w:pStyle w:val="BookText"/>
      </w:pPr>
      <w:r>
        <w:rPr>
          <w:rFonts w:ascii="Amiri" w:hAnsi="Amiri" w:eastAsia="Amiri" w:cs="Amiri"/>
          <w:lang w:bidi="ar-SA"/>
          <w:color w:val="111111"/>
          <w:sz w:val="28"/>
          <w:szCs w:val="28"/>
          <w:rtl/>
        </w:rPr>
        <w:t xml:space="preserve">آخره :ويقدورون بإذن الله تعالى على أفعال أقوى وأعجب من إبراء الأكمه والأبرص وإحياء الموتي والترقي والعلو إنما هو في أمر ... إظهار الآثار القوية لا في مطلق الشرف والكمال فلا</w:t>
      </w:r>
    </w:p>
    <w:p>
      <w:pPr>
        <w:pStyle w:val="BookText"/>
      </w:pPr>
      <w:r>
        <w:rPr>
          <w:rFonts w:ascii="Amiri" w:hAnsi="Amiri" w:eastAsia="Amiri" w:cs="Amiri"/>
          <w:lang w:bidi="ar-SA"/>
          <w:color w:val="111111"/>
          <w:sz w:val="28"/>
          <w:szCs w:val="28"/>
          <w:rtl/>
        </w:rPr>
        <w:t xml:space="preserve">دلالة على أفضلية الملائكة تمت.</w:t>
      </w:r>
    </w:p>
    <w:p>
      <w:pPr>
        <w:pStyle w:val="BookText"/>
      </w:pPr>
      <w:r>
        <w:rPr>
          <w:rFonts w:ascii="Amiri" w:hAnsi="Amiri" w:eastAsia="Amiri" w:cs="Amiri"/>
          <w:lang w:bidi="ar-SA"/>
          <w:color w:val="111111"/>
          <w:sz w:val="28"/>
          <w:szCs w:val="28"/>
          <w:rtl/>
        </w:rPr>
        <w:t xml:space="preserve">طبع : القاهرة، 1408 ، 1421ه-، دهلي، 1368ه-</w:t>
      </w:r>
    </w:p>
    <w:p>
      <w:pPr>
        <w:pStyle w:val="BookText"/>
      </w:pPr>
      <w:r>
        <w:rPr>
          <w:rFonts w:ascii="Amiri" w:hAnsi="Amiri" w:eastAsia="Amiri" w:cs="Amiri"/>
          <w:lang w:bidi="ar-SA"/>
          <w:color w:val="111111"/>
          <w:sz w:val="28"/>
          <w:szCs w:val="28"/>
          <w:rtl/>
        </w:rPr>
        <w:t xml:space="preserve">[فنخا: 20 136-141( 84 نسخة)]</w:t>
      </w:r>
    </w:p>
    <w:p>
      <w:pPr>
        <w:pStyle w:val="BookText"/>
      </w:pPr>
      <w:r>
        <w:rPr>
          <w:rFonts w:ascii="Times New Roman" w:hAnsi="Times New Roman" w:eastAsia="Times New Roman" w:cs="Times New Roman"/>
          <w:lang w:val="en-US" w:bidi="en-US"/>
          <w:color w:val="111111"/>
          <w:sz w:val="28"/>
          <w:szCs w:val="28"/>
          <w:rtl/>
        </w:rPr>
        <w:t xml:space="preserve">39165.</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25</w:t>
      </w:r>
    </w:p>
    <w:p>
      <w:pPr>
        <w:pStyle w:val="BookText"/>
      </w:pPr>
      <w:r>
        <w:rPr>
          <w:rFonts w:ascii="IRNazanin" w:hAnsi="IRNazanin" w:eastAsia="IRNazanin" w:cs="IRNazanin"/>
          <w:lang w:bidi="fa-IR"/>
          <w:color w:val="111111"/>
          <w:sz w:val="28"/>
          <w:szCs w:val="28"/>
          <w:rtl/>
        </w:rPr>
        <w:t xml:space="preserve">نسخ، کا:مجهول، تا: 847ه-؛ 69ق، 11*24سم[ الأوقاف العامة - موصل: 7-342]</w:t>
      </w:r>
    </w:p>
    <w:p>
      <w:pPr>
        <w:pStyle w:val="BookText"/>
      </w:pPr>
      <w:r>
        <w:rPr>
          <w:rFonts w:ascii="Amiri" w:hAnsi="Amiri" w:eastAsia="Amiri" w:cs="Amiri"/>
          <w:lang w:bidi="ar-SA"/>
          <w:color w:val="111111"/>
          <w:sz w:val="28"/>
          <w:szCs w:val="28"/>
          <w:rtl/>
        </w:rPr>
        <w:t xml:space="preserve">39166 .الموصل؛ جامعة الموصل رقم المخطوط 5</w:t>
      </w:r>
    </w:p>
    <w:p>
      <w:pPr>
        <w:pStyle w:val="BookText"/>
      </w:pPr>
      <w:r>
        <w:rPr>
          <w:rFonts w:ascii="IRNazanin" w:hAnsi="IRNazanin" w:eastAsia="IRNazanin" w:cs="IRNazanin"/>
          <w:lang w:bidi="fa-IR"/>
          <w:color w:val="111111"/>
          <w:sz w:val="28"/>
          <w:szCs w:val="28"/>
          <w:rtl/>
        </w:rPr>
        <w:t xml:space="preserve">کا: مجهول، تا: 860 ه- [ المخطوطات الإسلامية في العالم: 3-198]</w:t>
      </w:r>
    </w:p>
    <w:p>
      <w:pPr>
        <w:pStyle w:val="BookText"/>
      </w:pPr>
      <w:r>
        <w:rPr>
          <w:rFonts w:ascii="Amiri" w:hAnsi="Amiri" w:eastAsia="Amiri" w:cs="Amiri"/>
          <w:lang w:bidi="ar-SA"/>
          <w:color w:val="111111"/>
          <w:sz w:val="28"/>
          <w:szCs w:val="28"/>
          <w:rtl/>
        </w:rPr>
        <w:t xml:space="preserve">39167 .الموصل مدرسة مسجد محضر باشي؛ رقم المخطوط: 20</w:t>
      </w:r>
    </w:p>
    <w:p>
      <w:pPr>
        <w:pStyle w:val="BookText"/>
      </w:pPr>
      <w:r>
        <w:rPr>
          <w:rFonts w:ascii="IRNazanin" w:hAnsi="IRNazanin" w:eastAsia="IRNazanin" w:cs="IRNazanin"/>
          <w:lang w:bidi="fa-IR"/>
          <w:color w:val="111111"/>
          <w:sz w:val="28"/>
          <w:szCs w:val="28"/>
          <w:rtl/>
        </w:rPr>
        <w:t xml:space="preserve">کا :مجهول ،تا: 872ه- [ مخطوطات الموصل -189]</w:t>
      </w:r>
    </w:p>
    <w:p>
      <w:pPr>
        <w:pStyle w:val="BookText"/>
      </w:pPr>
      <w:r>
        <w:rPr>
          <w:rFonts w:ascii="Times New Roman" w:hAnsi="Times New Roman" w:eastAsia="Times New Roman" w:cs="Times New Roman"/>
          <w:lang w:val="en-US" w:bidi="en-US"/>
          <w:color w:val="111111"/>
          <w:sz w:val="28"/>
          <w:szCs w:val="28"/>
          <w:rtl/>
        </w:rPr>
        <w:t xml:space="preserve">39168.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875ه- 60ق ، 14*18سم [الأوقاف العامة - موصل: 4-52]</w:t>
      </w:r>
    </w:p>
    <w:p>
      <w:pPr>
        <w:pStyle w:val="BookText"/>
      </w:pPr>
      <w:r>
        <w:rPr>
          <w:rFonts w:ascii="Amiri" w:hAnsi="Amiri" w:eastAsia="Amiri" w:cs="Amiri"/>
          <w:lang w:bidi="ar-SA"/>
          <w:color w:val="111111"/>
          <w:sz w:val="28"/>
          <w:szCs w:val="28"/>
          <w:rtl/>
        </w:rPr>
        <w:t xml:space="preserve">39169 .الموصل؛ يحيى الجليلي؛ رقم المخطوط 300</w:t>
      </w:r>
    </w:p>
    <w:p>
      <w:pPr>
        <w:pStyle w:val="BookText"/>
      </w:pPr>
      <w:r>
        <w:rPr>
          <w:rFonts w:ascii="IRNazanin" w:hAnsi="IRNazanin" w:eastAsia="IRNazanin" w:cs="IRNazanin"/>
          <w:lang w:bidi="fa-IR"/>
          <w:color w:val="111111"/>
          <w:sz w:val="28"/>
          <w:szCs w:val="28"/>
          <w:rtl/>
        </w:rPr>
        <w:t xml:space="preserve">کا :مجهول، تا: 889ه- [ مخطوطات الموصل: 243]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39170 .کربلاء ؛العتبة العباسية؛ رقم المخطوط : 173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نستعليق ،كا :عيسى بن صفر بن شاه حسین ،تا: 5 رجب 893ه- ختم: «المتوكل على</w:t>
      </w:r>
    </w:p>
    <w:p>
      <w:pPr>
        <w:pStyle w:val="BookText"/>
      </w:pPr>
      <w:r>
        <w:rPr>
          <w:rFonts w:ascii="IRNazanin" w:hAnsi="IRNazanin" w:eastAsia="IRNazanin" w:cs="IRNazanin"/>
          <w:lang w:bidi="fa-IR"/>
          <w:color w:val="111111"/>
          <w:sz w:val="28"/>
          <w:szCs w:val="28"/>
          <w:rtl/>
        </w:rPr>
        <w:t xml:space="preserve">الله عبده «مصطفی»؛ 76ق 17س، 18*13سم [ف: 1-208]</w:t>
      </w:r>
    </w:p>
    <w:p>
      <w:pPr>
        <w:pStyle w:val="BookText"/>
      </w:pPr>
      <w:r>
        <w:rPr>
          <w:rFonts w:ascii="Amiri" w:hAnsi="Amiri" w:eastAsia="Amiri" w:cs="Amiri"/>
          <w:lang w:bidi="ar-SA"/>
          <w:color w:val="111111"/>
          <w:sz w:val="28"/>
          <w:szCs w:val="28"/>
          <w:rtl/>
        </w:rPr>
        <w:t xml:space="preserve">39171 .بغداد؛ مكتبة الأوقاف العامة؛ رقم المخطوط: 6824</w:t>
      </w:r>
    </w:p>
    <w:p>
      <w:pPr>
        <w:pStyle w:val="BookText"/>
      </w:pPr>
      <w:r>
        <w:rPr>
          <w:rFonts w:ascii="IRNazanin" w:hAnsi="IRNazanin" w:eastAsia="IRNazanin" w:cs="IRNazanin"/>
          <w:lang w:bidi="fa-IR"/>
          <w:color w:val="111111"/>
          <w:sz w:val="28"/>
          <w:szCs w:val="28"/>
          <w:rtl/>
        </w:rPr>
        <w:t xml:space="preserve">تعلیق ،کا :مجهول، تا :906ه- تملك: محمّد بن عبد الغني النابلسي؛ 85ق ، 18*13سم</w:t>
      </w:r>
    </w:p>
    <w:p>
      <w:pPr>
        <w:pStyle w:val="BookText"/>
      </w:pPr>
      <w:r>
        <w:rPr>
          <w:rFonts w:ascii="IRNazanin" w:hAnsi="IRNazanin" w:eastAsia="IRNazanin" w:cs="IRNazanin"/>
          <w:lang w:bidi="fa-IR"/>
          <w:color w:val="111111"/>
          <w:sz w:val="28"/>
          <w:szCs w:val="28"/>
          <w:rtl/>
        </w:rPr>
        <w:t xml:space="preserve">[ف: 2012]</w:t>
      </w:r>
    </w:p>
    <w:p>
      <w:pPr>
        <w:pStyle w:val="BookText"/>
      </w:pPr>
      <w:r>
        <w:rPr>
          <w:rFonts w:ascii="Amiri" w:hAnsi="Amiri" w:eastAsia="Amiri" w:cs="Amiri"/>
          <w:lang w:bidi="ar-SA"/>
          <w:color w:val="111111"/>
          <w:sz w:val="28"/>
          <w:szCs w:val="28"/>
          <w:rtl/>
        </w:rPr>
        <w:t xml:space="preserve">39172 .بغداد؛ مكتبة الأوقاف العامة؛ رقم المخطوط : 3906/1</w:t>
      </w:r>
    </w:p>
    <w:p>
      <w:pPr>
        <w:pStyle w:val="BookText"/>
      </w:pPr>
      <w:r>
        <w:rPr>
          <w:rFonts w:ascii="IRNazanin" w:hAnsi="IRNazanin" w:eastAsia="IRNazanin" w:cs="IRNazanin"/>
          <w:lang w:bidi="fa-IR"/>
          <w:color w:val="111111"/>
          <w:sz w:val="28"/>
          <w:szCs w:val="28"/>
          <w:rtl/>
        </w:rPr>
        <w:t xml:space="preserve">کا :مجهول ،تا: 907ه- 106ق، 17*13سم [ف: 2-198]</w:t>
      </w:r>
    </w:p>
    <w:p>
      <w:pPr>
        <w:pStyle w:val="BookText"/>
      </w:pPr>
      <w:r>
        <w:rPr>
          <w:rFonts w:ascii="Times New Roman" w:hAnsi="Times New Roman" w:eastAsia="Times New Roman" w:cs="Times New Roman"/>
          <w:lang w:val="en-US" w:bidi="en-US"/>
          <w:color w:val="111111"/>
          <w:sz w:val="28"/>
          <w:szCs w:val="28"/>
          <w:rtl/>
        </w:rPr>
        <w:t xml:space="preserve">9173.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مبارك بن بايزيد بن محمود الحسيني، تا: 938ه- 77ق، 21*15سم</w:t>
      </w:r>
    </w:p>
    <w:p>
      <w:pPr>
        <w:pStyle w:val="BookText"/>
      </w:pPr>
      <w:r>
        <w:rPr>
          <w:rFonts w:ascii="Amiri" w:hAnsi="Amiri" w:eastAsia="Amiri" w:cs="Amiri"/>
          <w:lang w:bidi="ar-SA"/>
          <w:color w:val="111111"/>
          <w:sz w:val="28"/>
          <w:szCs w:val="28"/>
          <w:rtl/>
        </w:rPr>
        <w:t xml:space="preserve">[الأوقاف العامة - موصل: 8-223]</w:t>
      </w:r>
    </w:p>
    <w:p>
      <w:pPr>
        <w:pStyle w:val="BookText"/>
      </w:pPr>
      <w:r>
        <w:rPr>
          <w:rFonts w:ascii="Amiri" w:hAnsi="Amiri" w:eastAsia="Amiri" w:cs="Amiri"/>
          <w:lang w:bidi="ar-SA"/>
          <w:color w:val="111111"/>
          <w:sz w:val="28"/>
          <w:szCs w:val="28"/>
          <w:rtl/>
        </w:rPr>
        <w:t xml:space="preserve">39174 .البصرة ؛جامعة البصرة (المكتبة المركزية)؛ رقم المخطوط : 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:بدر الدین موسی ،تا :940ه-، 75ق، 13 س ، 17*12سم [المورد: 31-375]</w:t>
      </w:r>
    </w:p>
    <w:p>
      <w:pPr>
        <w:pStyle w:val="BookText"/>
      </w:pPr>
      <w:r>
        <w:rPr>
          <w:rFonts w:ascii="Times New Roman" w:hAnsi="Times New Roman" w:eastAsia="Times New Roman" w:cs="Times New Roman"/>
          <w:lang w:val="en-US" w:bidi="en-US"/>
          <w:color w:val="111111"/>
          <w:sz w:val="28"/>
          <w:szCs w:val="28"/>
          <w:rtl/>
        </w:rPr>
        <w:t xml:space="preserve">39170.</w:t>
      </w:r>
    </w:p>
    <w:p>
      <w:pPr>
        <w:pStyle w:val="BookText"/>
      </w:pPr>
      <w:r>
        <w:rPr>
          <w:rFonts w:ascii="Amiri" w:hAnsi="Amiri" w:eastAsia="Amiri" w:cs="Amiri"/>
          <w:lang w:bidi="ar-SA"/>
          <w:color w:val="111111"/>
          <w:sz w:val="28"/>
          <w:szCs w:val="28"/>
          <w:rtl/>
        </w:rPr>
        <w:t xml:space="preserve">الموصل؛ يحيى الجليلي؛ رقم المخطوط 301</w:t>
      </w:r>
    </w:p>
    <w:p>
      <w:pPr>
        <w:pStyle w:val="BookText"/>
      </w:pPr>
      <w:r>
        <w:rPr>
          <w:rFonts w:ascii="IRNazanin" w:hAnsi="IRNazanin" w:eastAsia="IRNazanin" w:cs="IRNazanin"/>
          <w:lang w:bidi="fa-IR"/>
          <w:color w:val="111111"/>
          <w:sz w:val="28"/>
          <w:szCs w:val="28"/>
          <w:rtl/>
        </w:rPr>
        <w:t xml:space="preserve">کا :مجهول ،تا: 953ه- [ مخطوطات الموصل: 243]</w:t>
      </w:r>
    </w:p>
    <w:p>
      <w:pPr>
        <w:pStyle w:val="BookText"/>
      </w:pPr>
      <w:r>
        <w:rPr>
          <w:rFonts w:ascii="Times New Roman" w:hAnsi="Times New Roman" w:eastAsia="Times New Roman" w:cs="Times New Roman"/>
          <w:lang w:val="en-US" w:bidi="en-US"/>
          <w:color w:val="111111"/>
          <w:sz w:val="28"/>
          <w:szCs w:val="28"/>
          <w:rtl/>
        </w:rPr>
        <w:t xml:space="preserve">39176.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6928</w:t>
      </w:r>
    </w:p>
    <w:p>
      <w:pPr>
        <w:pStyle w:val="BookText"/>
      </w:pPr>
      <w:r>
        <w:rPr>
          <w:rFonts w:ascii="Amiri" w:hAnsi="Amiri" w:eastAsia="Amiri" w:cs="Amiri"/>
          <w:lang w:bidi="ar-SA"/>
          <w:color w:val="111111"/>
          <w:sz w:val="28"/>
          <w:szCs w:val="28"/>
          <w:rtl/>
        </w:rPr>
        <w:t xml:space="preserve">كا :سليمان بن محمّد ،تا: 953ه- 162 ص [ف: 1-246]</w:t>
      </w:r>
    </w:p>
    <w:p>
      <w:pPr>
        <w:pStyle w:val="BookText"/>
      </w:pPr>
      <w:r>
        <w:rPr>
          <w:rFonts w:ascii="Amiri" w:hAnsi="Amiri" w:eastAsia="Amiri" w:cs="Amiri"/>
          <w:lang w:bidi="ar-SA"/>
          <w:color w:val="111111"/>
          <w:sz w:val="28"/>
          <w:szCs w:val="28"/>
          <w:rtl/>
        </w:rPr>
        <w:t xml:space="preserve">39177 .الموصل؛ مدرسة الحاج حسين بك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17/20/2</w:t>
      </w:r>
    </w:p>
    <w:p>
      <w:pPr>
        <w:pStyle w:val="BookText"/>
      </w:pPr>
      <w:r>
        <w:rPr>
          <w:rFonts w:ascii="IRNazanin" w:hAnsi="IRNazanin" w:eastAsia="IRNazanin" w:cs="IRNazanin"/>
          <w:lang w:bidi="fa-IR"/>
          <w:color w:val="111111"/>
          <w:sz w:val="28"/>
          <w:szCs w:val="28"/>
          <w:rtl/>
        </w:rPr>
        <w:t xml:space="preserve">کا :سلیمان بن سلطان، تا: 963ه- 21 *15سم [الأوقاف العامة - موصل: 6-110]</w:t>
      </w:r>
    </w:p>
    <w:p>
      <w:pPr>
        <w:pStyle w:val="BookText"/>
      </w:pPr>
      <w:r>
        <w:rPr>
          <w:rFonts w:ascii="Amiri" w:hAnsi="Amiri" w:eastAsia="Amiri" w:cs="Amiri"/>
          <w:lang w:bidi="ar-SA"/>
          <w:color w:val="111111"/>
          <w:sz w:val="28"/>
          <w:szCs w:val="28"/>
          <w:rtl/>
        </w:rPr>
        <w:t xml:space="preserve">39178 . الموصل؛ جامع النبي شيث (في الأوقاف العامة)؛ رقم المخطوط: 19/55/1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فقيه إسماعيل، تا: 982ه- ريكان؛ 21 *15سم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260 ]</w:t>
      </w:r>
    </w:p>
    <w:p>
      <w:pPr>
        <w:pStyle w:val="BookText"/>
      </w:pPr>
      <w:r>
        <w:rPr>
          <w:rFonts w:ascii="Amiri" w:hAnsi="Amiri" w:eastAsia="Amiri" w:cs="Amiri"/>
          <w:lang w:bidi="ar-SA"/>
          <w:color w:val="111111"/>
          <w:sz w:val="28"/>
          <w:szCs w:val="28"/>
          <w:rtl/>
        </w:rPr>
        <w:t xml:space="preserve">39179 .السليمانية ؛مكتبة الأوقاف المركزية؛ رقم المخطوط: ت/723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:الياس بن حاجي محمّد ،تا: 991ه-؛ 101 ق، 3س، 21*14سم [ف: 2-97]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39180 .بغداد؛ مكتبة الأوقاف العامة؛ رقم المخطوط: 5294</w:t>
      </w:r>
    </w:p>
    <w:p>
      <w:pPr>
        <w:pStyle w:val="BookText"/>
      </w:pPr>
      <w:r>
        <w:rPr>
          <w:rFonts w:ascii="IRNazanin" w:hAnsi="IRNazanin" w:eastAsia="IRNazanin" w:cs="IRNazanin"/>
          <w:lang w:bidi="fa-IR"/>
          <w:color w:val="111111"/>
          <w:sz w:val="28"/>
          <w:szCs w:val="28"/>
          <w:rtl/>
        </w:rPr>
        <w:t xml:space="preserve">کا :درویش القاضي ،تا: 993 ه- بدرتنك؛ 95ق، 22*13سم [ف: 2-199]</w:t>
      </w:r>
    </w:p>
    <w:p>
      <w:pPr>
        <w:pStyle w:val="BookText"/>
      </w:pPr>
      <w:r>
        <w:rPr>
          <w:rFonts w:ascii="Amiri" w:hAnsi="Amiri" w:eastAsia="Amiri" w:cs="Amiri"/>
          <w:lang w:bidi="ar-SA"/>
          <w:color w:val="111111"/>
          <w:sz w:val="28"/>
          <w:szCs w:val="28"/>
          <w:rtl/>
        </w:rPr>
        <w:t xml:space="preserve">39181 .بغداد؛ مكتبة الأوقاف العامة؛ رقم المخطوط: 3898/1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994 ه-؛ 100 ق، 21*15سم [ف: 2-197]</w:t>
      </w:r>
    </w:p>
    <w:p>
      <w:pPr>
        <w:pStyle w:val="BookText"/>
      </w:pPr>
      <w:r>
        <w:rPr>
          <w:rFonts w:ascii="Times New Roman" w:hAnsi="Times New Roman" w:eastAsia="Times New Roman" w:cs="Times New Roman"/>
          <w:lang w:val="en-US" w:bidi="en-US"/>
          <w:color w:val="111111"/>
          <w:sz w:val="28"/>
          <w:szCs w:val="28"/>
          <w:rtl/>
        </w:rPr>
        <w:t xml:space="preserve">39182.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ت/2504</w:t>
      </w:r>
    </w:p>
    <w:p>
      <w:pPr>
        <w:pStyle w:val="BookText"/>
      </w:pPr>
      <w:r>
        <w:rPr>
          <w:rFonts w:ascii="Amiri" w:hAnsi="Amiri" w:eastAsia="Amiri" w:cs="Amiri"/>
          <w:lang w:bidi="ar-SA"/>
          <w:color w:val="111111"/>
          <w:sz w:val="28"/>
          <w:szCs w:val="28"/>
          <w:rtl/>
        </w:rPr>
        <w:t xml:space="preserve">كا :مجهول ،تا :أواخر القرن 10ه- 48 ق ، 26 س، 33*15سم [ف: 4-70]</w:t>
      </w:r>
    </w:p>
    <w:p>
      <w:pPr>
        <w:pStyle w:val="BookText"/>
      </w:pPr>
      <w:r>
        <w:rPr>
          <w:rFonts w:ascii="Amiri" w:hAnsi="Amiri" w:eastAsia="Amiri" w:cs="Amiri"/>
          <w:lang w:bidi="ar-SA"/>
          <w:color w:val="111111"/>
          <w:sz w:val="28"/>
          <w:szCs w:val="28"/>
          <w:rtl/>
        </w:rPr>
        <w:t xml:space="preserve">39183 .النجف الأشرف؛ مؤسسة كاشف الغطاء العامة رقم المخطوط : 2466</w:t>
      </w:r>
    </w:p>
    <w:p>
      <w:pPr>
        <w:pStyle w:val="BookText"/>
      </w:pPr>
      <w:r>
        <w:rPr>
          <w:rFonts w:ascii="Amiri" w:hAnsi="Amiri" w:eastAsia="Amiri" w:cs="Amiri"/>
          <w:lang w:bidi="ar-SA"/>
          <w:color w:val="111111"/>
          <w:sz w:val="28"/>
          <w:szCs w:val="28"/>
          <w:rtl/>
        </w:rPr>
        <w:t xml:space="preserve">كا :ويس بن ادين المروزي، تا: 1017ه- 220 ص [ف: 1-246]</w:t>
      </w:r>
    </w:p>
    <w:p>
      <w:pPr>
        <w:pStyle w:val="BookText"/>
      </w:pPr>
      <w:r>
        <w:rPr>
          <w:rFonts w:ascii="Amiri" w:hAnsi="Amiri" w:eastAsia="Amiri" w:cs="Amiri"/>
          <w:lang w:bidi="ar-SA"/>
          <w:color w:val="111111"/>
          <w:sz w:val="28"/>
          <w:szCs w:val="28"/>
          <w:rtl/>
        </w:rPr>
        <w:t xml:space="preserve">39184 .بغداد؛ مكتبة الأوقاف العامة؛ رقم المخطوط: 9704</w:t>
      </w:r>
    </w:p>
    <w:p>
      <w:pPr>
        <w:pStyle w:val="BookText"/>
      </w:pPr>
      <w:r>
        <w:rPr>
          <w:rFonts w:ascii="IRNazanin" w:hAnsi="IRNazanin" w:eastAsia="IRNazanin" w:cs="IRNazanin"/>
          <w:lang w:bidi="fa-IR"/>
          <w:color w:val="111111"/>
          <w:sz w:val="28"/>
          <w:szCs w:val="28"/>
          <w:rtl/>
        </w:rPr>
        <w:t xml:space="preserve">کا :باش بولاداس، تا: 1026ه- 68،ق، 19*12سم [ف: 2012]</w:t>
      </w:r>
    </w:p>
    <w:p>
      <w:pPr>
        <w:pStyle w:val="BookText"/>
      </w:pPr>
      <w:r>
        <w:rPr>
          <w:rFonts w:ascii="Times New Roman" w:hAnsi="Times New Roman" w:eastAsia="Times New Roman" w:cs="Times New Roman"/>
          <w:lang w:val="en-US" w:bidi="en-US"/>
          <w:color w:val="111111"/>
          <w:sz w:val="28"/>
          <w:szCs w:val="28"/>
          <w:rtl/>
        </w:rPr>
        <w:t xml:space="preserve">39185.</w:t>
      </w:r>
    </w:p>
    <w:p>
      <w:pPr>
        <w:pStyle w:val="BookText"/>
      </w:pPr>
      <w:r>
        <w:rPr>
          <w:rFonts w:ascii="Amiri" w:hAnsi="Amiri" w:eastAsia="Amiri" w:cs="Amiri"/>
          <w:lang w:bidi="ar-SA"/>
          <w:color w:val="111111"/>
          <w:sz w:val="28"/>
          <w:szCs w:val="28"/>
          <w:rtl/>
        </w:rPr>
        <w:t xml:space="preserve">بغداد؛ المكتبة القادرية رقم المخطوط: 545</w:t>
      </w:r>
    </w:p>
    <w:p>
      <w:pPr>
        <w:pStyle w:val="BookText"/>
      </w:pPr>
      <w:r>
        <w:rPr>
          <w:rFonts w:ascii="Amiri" w:hAnsi="Amiri" w:eastAsia="Amiri" w:cs="Amiri"/>
          <w:lang w:bidi="ar-SA"/>
          <w:color w:val="111111"/>
          <w:sz w:val="28"/>
          <w:szCs w:val="28"/>
          <w:rtl/>
        </w:rPr>
        <w:t xml:space="preserve">نسخ ،كا: إسماعيل بن زاهد بن إسماعيل ،تا: ذي القعدة 1028ه- تملك: سنة 1189 ه- يونس بن رسول النقشبندي الخالدي، السيد عبدالرحمن القادري بن السيّد علي القادري نقيب الاشراف ببغداد؛ 188 ق، 11 س ، 19/5*13سم [ف: 2-379]</w:t>
      </w:r>
    </w:p>
    <w:p>
      <w:pPr>
        <w:pStyle w:val="BookText"/>
      </w:pPr>
      <w:r>
        <w:rPr>
          <w:rFonts w:ascii="Amiri" w:hAnsi="Amiri" w:eastAsia="Amiri" w:cs="Amiri"/>
          <w:lang w:bidi="ar-SA"/>
          <w:color w:val="111111"/>
          <w:sz w:val="28"/>
          <w:szCs w:val="28"/>
          <w:rtl/>
        </w:rPr>
        <w:t xml:space="preserve">39186 .النجف الأشرف؛ مكتبة آية الله الحكيم العامة؛ رقم المخطوط: 1092</w:t>
      </w:r>
    </w:p>
    <w:p>
      <w:pPr>
        <w:pStyle w:val="BookText"/>
      </w:pPr>
      <w:r>
        <w:rPr>
          <w:rFonts w:ascii="IRNazanin" w:hAnsi="IRNazanin" w:eastAsia="IRNazanin" w:cs="IRNazanin"/>
          <w:lang w:bidi="fa-IR"/>
          <w:color w:val="111111"/>
          <w:sz w:val="28"/>
          <w:szCs w:val="28"/>
          <w:rtl/>
        </w:rPr>
        <w:t xml:space="preserve">کا :یوسف بن أبي الفتح الحافي، تا: 1029ق؛ ناقصة: الأول؛ 135ص، 13س،</w:t>
      </w:r>
    </w:p>
    <w:p>
      <w:pPr>
        <w:pStyle w:val="BookText"/>
      </w:pPr>
      <w:r>
        <w:rPr>
          <w:rFonts w:ascii="Amiri" w:hAnsi="Amiri" w:eastAsia="Amiri" w:cs="Amiri"/>
          <w:lang w:bidi="ar-SA"/>
          <w:color w:val="111111"/>
          <w:sz w:val="28"/>
          <w:szCs w:val="28"/>
          <w:rtl/>
        </w:rPr>
        <w:t xml:space="preserve">17*11/3سم [معجم المخطوطات النجفية 508]</w:t>
      </w:r>
    </w:p>
    <w:p>
      <w:pPr>
        <w:pStyle w:val="BookText"/>
      </w:pPr>
      <w:r>
        <w:rPr>
          <w:rFonts w:ascii="Amiri" w:hAnsi="Amiri" w:eastAsia="Amiri" w:cs="Amiri"/>
          <w:lang w:bidi="ar-SA"/>
          <w:color w:val="111111"/>
          <w:sz w:val="28"/>
          <w:szCs w:val="28"/>
          <w:rtl/>
        </w:rPr>
        <w:t xml:space="preserve">39187 .بغداد؛ مكتبة الأوقاف العامة؛ رقم المخطوط : 5183</w:t>
      </w:r>
    </w:p>
    <w:p>
      <w:pPr>
        <w:pStyle w:val="BookText"/>
      </w:pPr>
      <w:r>
        <w:rPr>
          <w:rFonts w:ascii="IRNazanin" w:hAnsi="IRNazanin" w:eastAsia="IRNazanin" w:cs="IRNazanin"/>
          <w:lang w:bidi="fa-IR"/>
          <w:color w:val="111111"/>
          <w:sz w:val="28"/>
          <w:szCs w:val="28"/>
          <w:rtl/>
        </w:rPr>
        <w:t xml:space="preserve">کا :عبد الله، تا: 1042ه- 154 ق، 19*12سم [ف: 2-200]</w:t>
      </w:r>
    </w:p>
    <w:p>
      <w:pPr>
        <w:pStyle w:val="BookText"/>
      </w:pPr>
      <w:r>
        <w:rPr>
          <w:rFonts w:ascii="Times New Roman" w:hAnsi="Times New Roman" w:eastAsia="Times New Roman" w:cs="Times New Roman"/>
          <w:lang w:val="en-US" w:bidi="en-US"/>
          <w:color w:val="111111"/>
          <w:sz w:val="28"/>
          <w:szCs w:val="28"/>
          <w:rtl/>
        </w:rPr>
        <w:t xml:space="preserve">39188.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17/42/1</w:t>
      </w:r>
    </w:p>
    <w:p>
      <w:pPr>
        <w:pStyle w:val="BookText"/>
      </w:pPr>
      <w:r>
        <w:rPr>
          <w:rFonts w:ascii="IRNazanin" w:hAnsi="IRNazanin" w:eastAsia="IRNazanin" w:cs="IRNazanin"/>
          <w:lang w:bidi="fa-IR"/>
          <w:color w:val="111111"/>
          <w:sz w:val="28"/>
          <w:szCs w:val="28"/>
          <w:rtl/>
        </w:rPr>
        <w:t xml:space="preserve">نسخ ،کا :مجهول ،تا: 1057ه-، 22*16سم [الأوقاف العامة-موصل: 7-252]</w:t>
      </w:r>
    </w:p>
    <w:p>
      <w:pPr>
        <w:pStyle w:val="BookText"/>
      </w:pPr>
      <w:r>
        <w:rPr>
          <w:rFonts w:ascii="Amiri" w:hAnsi="Amiri" w:eastAsia="Amiri" w:cs="Amiri"/>
          <w:lang w:bidi="ar-SA"/>
          <w:color w:val="111111"/>
          <w:sz w:val="28"/>
          <w:szCs w:val="28"/>
          <w:rtl/>
        </w:rPr>
        <w:t xml:space="preserve">39189 .بغداد؛ مكتبة الأوقاف العامة؛ رقم المخطوط : 5039</w:t>
      </w:r>
    </w:p>
    <w:p>
      <w:pPr>
        <w:pStyle w:val="BookText"/>
      </w:pPr>
      <w:r>
        <w:rPr>
          <w:rFonts w:ascii="Amiri" w:hAnsi="Amiri" w:eastAsia="Amiri" w:cs="Amiri"/>
          <w:lang w:bidi="ar-SA"/>
          <w:color w:val="111111"/>
          <w:sz w:val="28"/>
          <w:szCs w:val="28"/>
          <w:rtl/>
        </w:rPr>
        <w:t xml:space="preserve">كا: سعد الدين بن أبي الطيب الحديثي، تا: 1085ه-، 165، 22*15سم [ف: 2-200]</w:t>
      </w:r>
    </w:p>
    <w:p>
      <w:pPr>
        <w:pStyle w:val="BookText"/>
      </w:pPr>
      <w:r>
        <w:rPr>
          <w:rFonts w:ascii="Amiri" w:hAnsi="Amiri" w:eastAsia="Amiri" w:cs="Amiri"/>
          <w:lang w:bidi="ar-SA"/>
          <w:color w:val="111111"/>
          <w:sz w:val="28"/>
          <w:szCs w:val="28"/>
          <w:rtl/>
        </w:rPr>
        <w:t xml:space="preserve">39190 .بغداد؛ محمّد سعيد الزهاوي (في دار التربية الإسلامية)؛ رقم المخطوط: 37/2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:إبراهيم بن عبد الله بن محمّد، تا :1086ه- في بانكه عند مولانا علي بيرانس في زمان تقي سلطان؛ (76ق 3- (7، 16 س، 22/5*14/5سم [المورد: 22-285]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39191 .بغداد ؛المكتبة القادرية رقم المخطوط: 547/2</w:t>
      </w:r>
    </w:p>
    <w:p>
      <w:pPr>
        <w:pStyle w:val="BookText"/>
      </w:pPr>
      <w:r>
        <w:rPr>
          <w:rFonts w:ascii="Amiri" w:hAnsi="Amiri" w:eastAsia="Amiri" w:cs="Amiri"/>
          <w:lang w:bidi="ar-SA"/>
          <w:color w:val="111111"/>
          <w:sz w:val="28"/>
          <w:szCs w:val="28"/>
          <w:rtl/>
        </w:rPr>
        <w:t xml:space="preserve">كا :علي بن حسين القنوي (القونوي) ،تا: 25 ذي القعدة 1086ه- القسطنطينية (مدرسة الصحن)؛ 78ق (112-35)، 12س، 21*15سم [ف 2-382]</w:t>
      </w:r>
    </w:p>
    <w:p>
      <w:pPr>
        <w:pStyle w:val="BookText"/>
      </w:pPr>
      <w:r>
        <w:rPr>
          <w:rFonts w:ascii="Amiri" w:hAnsi="Amiri" w:eastAsia="Amiri" w:cs="Amiri"/>
          <w:lang w:bidi="ar-SA"/>
          <w:color w:val="111111"/>
          <w:sz w:val="28"/>
          <w:szCs w:val="28"/>
          <w:rtl/>
        </w:rPr>
        <w:t xml:space="preserve">39192 .السليمانية ؛مكتبة الأوقاف المركزية؛ رقم المخطوط : ت/ مجاميع/2388-2389</w:t>
      </w:r>
    </w:p>
    <w:p>
      <w:pPr>
        <w:pStyle w:val="BookText"/>
      </w:pPr>
      <w:r>
        <w:rPr>
          <w:rFonts w:ascii="Amiri" w:hAnsi="Amiri" w:eastAsia="Amiri" w:cs="Amiri"/>
          <w:lang w:bidi="ar-SA"/>
          <w:color w:val="111111"/>
          <w:sz w:val="28"/>
          <w:szCs w:val="28"/>
          <w:rtl/>
        </w:rPr>
        <w:t xml:space="preserve">أوّلها: شرحاً يفصل مجملاته ويبين معضلاته وينشر مطوياته ويظهر مكنوناته مع توجيه الكلام ؛آخرها :وإظهار الآثار القوية لا في مطلق الشرف والكمال فلا دلالة في هذه الآية على أفضلية الملائكة...</w:t>
      </w:r>
    </w:p>
    <w:p>
      <w:pPr>
        <w:pStyle w:val="BookText"/>
      </w:pPr>
      <w:r>
        <w:rPr>
          <w:rFonts w:ascii="Amiri" w:hAnsi="Amiri" w:eastAsia="Amiri" w:cs="Amiri"/>
          <w:lang w:bidi="ar-SA"/>
          <w:color w:val="111111"/>
          <w:sz w:val="28"/>
          <w:szCs w:val="28"/>
          <w:rtl/>
        </w:rPr>
        <w:t xml:space="preserve">كا :أحمد بن محمود بن حمزة بن محمّد المشهورين ،تا: 1089ه- ماوت؛ ناقصة :الأوّل؛ 92 ق ، 12س، 22*16سم [ف: 4-70]</w:t>
      </w:r>
    </w:p>
    <w:p>
      <w:pPr>
        <w:pStyle w:val="BookText"/>
      </w:pPr>
      <w:r>
        <w:rPr>
          <w:rFonts w:ascii="Times New Roman" w:hAnsi="Times New Roman" w:eastAsia="Times New Roman" w:cs="Times New Roman"/>
          <w:lang w:val="en-US" w:bidi="en-US"/>
          <w:color w:val="111111"/>
          <w:sz w:val="28"/>
          <w:szCs w:val="28"/>
          <w:rtl/>
        </w:rPr>
        <w:t xml:space="preserve">39193.</w:t>
      </w:r>
    </w:p>
    <w:p>
      <w:pPr>
        <w:pStyle w:val="BookText"/>
      </w:pPr>
      <w:r>
        <w:rPr>
          <w:rFonts w:ascii="Amiri" w:hAnsi="Amiri" w:eastAsia="Amiri" w:cs="Amiri"/>
          <w:lang w:bidi="ar-SA"/>
          <w:color w:val="111111"/>
          <w:sz w:val="28"/>
          <w:szCs w:val="28"/>
          <w:rtl/>
        </w:rPr>
        <w:t xml:space="preserve">بغداد؛ مكتبة الأوقاف العامة؛ رقم المخطوط: 4384/1</w:t>
      </w:r>
    </w:p>
    <w:p>
      <w:pPr>
        <w:pStyle w:val="BookText"/>
      </w:pPr>
      <w:r>
        <w:rPr>
          <w:rFonts w:ascii="IRNazanin" w:hAnsi="IRNazanin" w:eastAsia="IRNazanin" w:cs="IRNazanin"/>
          <w:lang w:bidi="fa-IR"/>
          <w:color w:val="111111"/>
          <w:sz w:val="28"/>
          <w:szCs w:val="28"/>
          <w:rtl/>
        </w:rPr>
        <w:t xml:space="preserve">کا :اسحاق بن شکر ،تا: 1090ه- 91 ق 21*14سم [ف: 2-198]</w:t>
      </w:r>
    </w:p>
    <w:p>
      <w:pPr>
        <w:pStyle w:val="BookText"/>
      </w:pPr>
      <w:r>
        <w:rPr>
          <w:rFonts w:ascii="Amiri" w:hAnsi="Amiri" w:eastAsia="Amiri" w:cs="Amiri"/>
          <w:lang w:bidi="ar-SA"/>
          <w:color w:val="111111"/>
          <w:sz w:val="28"/>
          <w:szCs w:val="28"/>
          <w:rtl/>
        </w:rPr>
        <w:t xml:space="preserve">39194 .بغداد؛ مكتبة الأوقاف العامة؛ رقم المخطوط : 9659</w:t>
      </w:r>
    </w:p>
    <w:p>
      <w:pPr>
        <w:pStyle w:val="BookText"/>
      </w:pPr>
      <w:r>
        <w:rPr>
          <w:rFonts w:ascii="IRNazanin" w:hAnsi="IRNazanin" w:eastAsia="IRNazanin" w:cs="IRNazanin"/>
          <w:lang w:bidi="fa-IR"/>
          <w:color w:val="111111"/>
          <w:sz w:val="28"/>
          <w:szCs w:val="28"/>
          <w:rtl/>
        </w:rPr>
        <w:t xml:space="preserve">کا :مجهول، تا: 1092ه- 100 ق، 22*15سم [ف: 2-201]</w:t>
      </w:r>
    </w:p>
    <w:p>
      <w:pPr>
        <w:pStyle w:val="BookText"/>
      </w:pPr>
      <w:r>
        <w:rPr>
          <w:rFonts w:ascii="Times New Roman" w:hAnsi="Times New Roman" w:eastAsia="Times New Roman" w:cs="Times New Roman"/>
          <w:lang w:val="en-US" w:bidi="en-US"/>
          <w:color w:val="111111"/>
          <w:sz w:val="28"/>
          <w:szCs w:val="28"/>
          <w:rtl/>
        </w:rPr>
        <w:t xml:space="preserve">39195.</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:إبراهيم بن عبد الله بن إبراهيم ،تا: ربيع الثاني 1095ه- 75ق (1- 75) 15 س، 20/5*15سم [المورد: 22-284]</w:t>
      </w:r>
    </w:p>
    <w:p>
      <w:pPr>
        <w:pStyle w:val="BookText"/>
      </w:pPr>
      <w:r>
        <w:rPr>
          <w:rFonts w:ascii="Amiri" w:hAnsi="Amiri" w:eastAsia="Amiri" w:cs="Amiri"/>
          <w:lang w:bidi="ar-SA"/>
          <w:color w:val="111111"/>
          <w:sz w:val="28"/>
          <w:szCs w:val="28"/>
          <w:rtl/>
        </w:rPr>
        <w:t xml:space="preserve">39196 .بغداد؛ خزانة رشيد عالي الكيلاني ضمن دار المخطوطات)؛ رقم المخطوط: 420</w:t>
      </w:r>
    </w:p>
    <w:p>
      <w:pPr>
        <w:pStyle w:val="BookText"/>
      </w:pPr>
      <w:r>
        <w:rPr>
          <w:rFonts w:ascii="IRNazanin" w:hAnsi="IRNazanin" w:eastAsia="IRNazanin" w:cs="IRNazanin"/>
          <w:lang w:bidi="fa-IR"/>
          <w:color w:val="111111"/>
          <w:sz w:val="28"/>
          <w:szCs w:val="28"/>
          <w:rtl/>
        </w:rPr>
        <w:t xml:space="preserve">کا :مجهول ،تا: 1115ه- 166 ص ، 15س، 16*23 سم [المورد: 18-216]</w:t>
      </w:r>
    </w:p>
    <w:p>
      <w:pPr>
        <w:pStyle w:val="BookText"/>
      </w:pPr>
      <w:r>
        <w:rPr>
          <w:rFonts w:ascii="Amiri" w:hAnsi="Amiri" w:eastAsia="Amiri" w:cs="Amiri"/>
          <w:lang w:bidi="ar-SA"/>
          <w:color w:val="111111"/>
          <w:sz w:val="28"/>
          <w:szCs w:val="28"/>
          <w:rtl/>
        </w:rPr>
        <w:t xml:space="preserve">39197 الموصل ؛ المدرسة الأمينية (في الأوقاف العامة)؛ رقم المخطوط: 23/37/2</w:t>
      </w:r>
    </w:p>
    <w:p>
      <w:pPr>
        <w:pStyle w:val="BookText"/>
      </w:pPr>
      <w:r>
        <w:rPr>
          <w:rFonts w:ascii="Amiri" w:hAnsi="Amiri" w:eastAsia="Amiri" w:cs="Amiri"/>
          <w:lang w:bidi="ar-SA"/>
          <w:color w:val="111111"/>
          <w:sz w:val="28"/>
          <w:szCs w:val="28"/>
          <w:rtl/>
        </w:rPr>
        <w:t xml:space="preserve">أوّلها : الحمد لاهله والصلاة على سيد رسله</w:t>
      </w:r>
    </w:p>
    <w:p>
      <w:pPr>
        <w:pStyle w:val="BookText"/>
      </w:pPr>
      <w:r>
        <w:rPr>
          <w:rFonts w:ascii="IRNazanin" w:hAnsi="IRNazanin" w:eastAsia="IRNazanin" w:cs="IRNazanin"/>
          <w:lang w:bidi="fa-IR"/>
          <w:color w:val="111111"/>
          <w:sz w:val="28"/>
          <w:szCs w:val="28"/>
          <w:rtl/>
        </w:rPr>
        <w:t xml:space="preserve">کا :محمّد بن موسى العبدلي ،تا: 1122 ه- 15*21سم [الأوقاف العامة-موصل: 4-190]</w:t>
      </w:r>
    </w:p>
    <w:p>
      <w:pPr>
        <w:pStyle w:val="BookText"/>
      </w:pPr>
      <w:r>
        <w:rPr>
          <w:rFonts w:ascii="Amiri" w:hAnsi="Amiri" w:eastAsia="Amiri" w:cs="Amiri"/>
          <w:lang w:bidi="ar-SA"/>
          <w:color w:val="111111"/>
          <w:sz w:val="28"/>
          <w:szCs w:val="28"/>
          <w:rtl/>
        </w:rPr>
        <w:t xml:space="preserve">39198 . الموصل؛ يحيى الجليلي؛ رقم المخطوط 302</w:t>
      </w:r>
    </w:p>
    <w:p>
      <w:pPr>
        <w:pStyle w:val="BookText"/>
      </w:pPr>
      <w:r>
        <w:rPr>
          <w:rFonts w:ascii="IRNazanin" w:hAnsi="IRNazanin" w:eastAsia="IRNazanin" w:cs="IRNazanin"/>
          <w:lang w:bidi="fa-IR"/>
          <w:color w:val="111111"/>
          <w:sz w:val="28"/>
          <w:szCs w:val="28"/>
          <w:rtl/>
        </w:rPr>
        <w:t xml:space="preserve">کا:مجهول ،تا: 1123ق[ مخطوطات الموصل: 243]</w:t>
      </w:r>
    </w:p>
    <w:p>
      <w:pPr>
        <w:pStyle w:val="BookText"/>
      </w:pPr>
      <w:r>
        <w:rPr>
          <w:rFonts w:ascii="Amiri" w:hAnsi="Amiri" w:eastAsia="Amiri" w:cs="Amiri"/>
          <w:lang w:bidi="ar-SA"/>
          <w:color w:val="111111"/>
          <w:sz w:val="28"/>
          <w:szCs w:val="28"/>
          <w:rtl/>
        </w:rPr>
        <w:t xml:space="preserve">39199 .الموصل ؛ المدرسة المحمدية (في الأوقاف العامة)؛ رقم المخطوط: 20/32/2</w:t>
      </w:r>
    </w:p>
    <w:p>
      <w:pPr>
        <w:pStyle w:val="BookText"/>
      </w:pPr>
      <w:r>
        <w:rPr>
          <w:rFonts w:ascii="Amiri" w:hAnsi="Amiri" w:eastAsia="Amiri" w:cs="Amiri"/>
          <w:lang w:bidi="ar-SA"/>
          <w:color w:val="111111"/>
          <w:sz w:val="28"/>
          <w:szCs w:val="28"/>
          <w:rtl/>
        </w:rPr>
        <w:t xml:space="preserve">كا :ونس بن نور الله الحسيني ،تا: 1135ه- 16*20سم [الأوقاف العامة -موصل: 7-121]</w:t>
      </w:r>
    </w:p>
    <w:p>
      <w:pPr>
        <w:pStyle w:val="BookText"/>
      </w:pPr>
      <w:r>
        <w:rPr>
          <w:rFonts w:ascii="Times New Roman" w:hAnsi="Times New Roman" w:eastAsia="Times New Roman" w:cs="Times New Roman"/>
          <w:lang w:val="en-US" w:bidi="en-US"/>
          <w:color w:val="111111"/>
          <w:sz w:val="28"/>
          <w:szCs w:val="28"/>
          <w:rtl/>
        </w:rPr>
        <w:t xml:space="preserve">39200.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3194</w:t>
      </w:r>
    </w:p>
    <w:p>
      <w:pPr>
        <w:pStyle w:val="BookText"/>
      </w:pPr>
      <w:r>
        <w:rPr>
          <w:rFonts w:ascii="Amiri" w:hAnsi="Amiri" w:eastAsia="Amiri" w:cs="Amiri"/>
          <w:lang w:bidi="ar-SA"/>
          <w:color w:val="111111"/>
          <w:sz w:val="28"/>
          <w:szCs w:val="28"/>
          <w:rtl/>
        </w:rPr>
        <w:t xml:space="preserve">كا :مصطفى أحمد محمّد، تا: 1137ه- 16 ص 21س، 21*15سم [معجم المخطوطات النجفية 509]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39201 ..بغداد؛ خزانة رشيد عالي الكيلاني( في دار المخطوطات)؛ رقم المخطوط : 418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أحمد الروزبهاني، تا: 1140 ه-؛ 168 ص 13س، 14*20سم [المورد: 18-216]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7387</w:t>
      </w:r>
    </w:p>
    <w:p>
      <w:pPr>
        <w:pStyle w:val="BookText"/>
      </w:pPr>
      <w:r>
        <w:rPr>
          <w:rFonts w:ascii="Amiri" w:hAnsi="Amiri" w:eastAsia="Amiri" w:cs="Amiri"/>
          <w:lang w:bidi="ar-SA"/>
          <w:color w:val="111111"/>
          <w:sz w:val="28"/>
          <w:szCs w:val="28"/>
          <w:rtl/>
        </w:rPr>
        <w:t xml:space="preserve">مصدر التصوير: النسخة السابقة نفسها [ف: 1-246]</w:t>
      </w:r>
    </w:p>
    <w:p>
      <w:pPr>
        <w:pStyle w:val="BookText"/>
      </w:pPr>
      <w:r>
        <w:rPr>
          <w:rFonts w:ascii="Amiri" w:hAnsi="Amiri" w:eastAsia="Amiri" w:cs="Amiri"/>
          <w:lang w:bidi="ar-SA"/>
          <w:color w:val="111111"/>
          <w:sz w:val="28"/>
          <w:szCs w:val="28"/>
          <w:rtl/>
        </w:rPr>
        <w:t xml:space="preserve">39202 . الموصل؛ مدرسة بكر افندي (في الأوقاف العامة)؛ رقم المخطوط: 113/3</w:t>
      </w:r>
    </w:p>
    <w:p>
      <w:pPr>
        <w:pStyle w:val="BookText"/>
      </w:pPr>
      <w:r>
        <w:rPr>
          <w:rFonts w:ascii="IRNazanin" w:hAnsi="IRNazanin" w:eastAsia="IRNazanin" w:cs="IRNazanin"/>
          <w:lang w:bidi="fa-IR"/>
          <w:color w:val="111111"/>
          <w:sz w:val="28"/>
          <w:szCs w:val="28"/>
          <w:rtl/>
        </w:rPr>
        <w:t xml:space="preserve">کا :مجهول، تا :1164ه-، 22*16سم [الأوقاف العامة-موصل: 7-326</w:t>
      </w:r>
    </w:p>
    <w:p>
      <w:pPr>
        <w:pStyle w:val="BookText"/>
      </w:pPr>
      <w:r>
        <w:rPr>
          <w:rFonts w:ascii="Amiri" w:hAnsi="Amiri" w:eastAsia="Amiri" w:cs="Amiri"/>
          <w:lang w:bidi="ar-SA"/>
          <w:color w:val="111111"/>
          <w:sz w:val="28"/>
          <w:szCs w:val="28"/>
          <w:rtl/>
        </w:rPr>
        <w:t xml:space="preserve">39203 .النجف الأشرف؛ مكتبة آية الله الحكيم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عليه ختم بتاريخ 1168 ه-؛ 102 ص 17س، 19/6*12/8سم</w:t>
      </w:r>
    </w:p>
    <w:p>
      <w:pPr>
        <w:pStyle w:val="BookText"/>
      </w:pPr>
      <w:r>
        <w:rPr>
          <w:rFonts w:ascii="Amiri" w:hAnsi="Amiri" w:eastAsia="Amiri" w:cs="Amiri"/>
          <w:lang w:bidi="ar-SA"/>
          <w:color w:val="111111"/>
          <w:sz w:val="28"/>
          <w:szCs w:val="28"/>
          <w:rtl/>
        </w:rPr>
        <w:t xml:space="preserve">معجم المخطوطات النجفية 509]</w:t>
      </w:r>
    </w:p>
    <w:p>
      <w:pPr>
        <w:pStyle w:val="BookText"/>
      </w:pPr>
      <w:r>
        <w:rPr>
          <w:rFonts w:ascii="Amiri" w:hAnsi="Amiri" w:eastAsia="Amiri" w:cs="Amiri"/>
          <w:lang w:bidi="ar-SA"/>
          <w:color w:val="111111"/>
          <w:sz w:val="28"/>
          <w:szCs w:val="28"/>
          <w:rtl/>
        </w:rPr>
        <w:t xml:space="preserve">39204 . الموصل؛ مدرسة جامع مريم خاتون (في الأوقاف العامة)؛ رقم المخطوط: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1196 ه- 104ق، 16*22سم [الأوقاف العامة - موصل: 7-342]</w:t>
      </w:r>
    </w:p>
    <w:p>
      <w:pPr>
        <w:pStyle w:val="BookText"/>
      </w:pPr>
      <w:r>
        <w:rPr>
          <w:rFonts w:ascii="Amiri" w:hAnsi="Amiri" w:eastAsia="Amiri" w:cs="Amiri"/>
          <w:lang w:bidi="ar-SA"/>
          <w:color w:val="111111"/>
          <w:sz w:val="28"/>
          <w:szCs w:val="28"/>
          <w:rtl/>
        </w:rPr>
        <w:t xml:space="preserve">39205 .بغداد؛ مكتبة الأوقاف العامة؛ رقم المخطوط: 5063</w:t>
      </w:r>
    </w:p>
    <w:p>
      <w:pPr>
        <w:pStyle w:val="BookText"/>
      </w:pPr>
      <w:r>
        <w:rPr>
          <w:rFonts w:ascii="IRNazanin" w:hAnsi="IRNazanin" w:eastAsia="IRNazanin" w:cs="IRNazanin"/>
          <w:lang w:bidi="fa-IR"/>
          <w:color w:val="111111"/>
          <w:sz w:val="28"/>
          <w:szCs w:val="28"/>
          <w:rtl/>
        </w:rPr>
        <w:t xml:space="preserve">کا :مجهول، تا:مجهول؛ تملك :سعد الدين بن محمّد النابلسي سنة 1176ه-؛ 89ق، 17*14سم [ف: 2-200]</w:t>
      </w:r>
    </w:p>
    <w:p>
      <w:pPr>
        <w:pStyle w:val="BookText"/>
      </w:pPr>
      <w:r>
        <w:rPr>
          <w:rFonts w:ascii="Times New Roman" w:hAnsi="Times New Roman" w:eastAsia="Times New Roman" w:cs="Times New Roman"/>
          <w:lang w:val="en-US" w:bidi="en-US"/>
          <w:color w:val="111111"/>
          <w:sz w:val="28"/>
          <w:szCs w:val="28"/>
          <w:rtl/>
        </w:rPr>
        <w:t xml:space="preserve">39206.</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 56/1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:أحمد بن حسن بيك بيه خالدي، تا: 1215ه- 121ق (1 -121) 11س 21/5*15سم [المورد 22-298]</w:t>
      </w:r>
    </w:p>
    <w:p>
      <w:pPr>
        <w:pStyle w:val="BookText"/>
      </w:pPr>
      <w:r>
        <w:rPr>
          <w:rFonts w:ascii="Amiri" w:hAnsi="Amiri" w:eastAsia="Amiri" w:cs="Amiri"/>
          <w:lang w:bidi="ar-SA"/>
          <w:color w:val="111111"/>
          <w:sz w:val="28"/>
          <w:szCs w:val="28"/>
          <w:rtl/>
        </w:rPr>
        <w:t xml:space="preserve">39207 .بغداد؛ المكتبة القادرية؛ رقم المخطوط: 543/2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تعلیق،کا :مجهول ،تا: 1223 ه- جيتبور؛ 79ق ،(84-6) ، 11 س 22*17سم [ف: 2-377]</w:t>
      </w:r>
    </w:p>
    <w:p>
      <w:pPr>
        <w:pStyle w:val="BookText"/>
      </w:pPr>
      <w:r>
        <w:rPr>
          <w:rFonts w:ascii="Amiri" w:hAnsi="Amiri" w:eastAsia="Amiri" w:cs="Amiri"/>
          <w:lang w:bidi="ar-SA"/>
          <w:color w:val="111111"/>
          <w:sz w:val="28"/>
          <w:szCs w:val="28"/>
          <w:rtl/>
        </w:rPr>
        <w:t xml:space="preserve">39208 .بغداد؛ مكتبة الأوقاف العامة؛ رقم المخطوط : 13554/2</w:t>
      </w:r>
    </w:p>
    <w:p>
      <w:pPr>
        <w:pStyle w:val="BookText"/>
      </w:pPr>
      <w:r>
        <w:rPr>
          <w:rFonts w:ascii="IRNazanin" w:hAnsi="IRNazanin" w:eastAsia="IRNazanin" w:cs="IRNazanin"/>
          <w:lang w:bidi="fa-IR"/>
          <w:color w:val="111111"/>
          <w:sz w:val="28"/>
          <w:szCs w:val="28"/>
          <w:rtl/>
        </w:rPr>
        <w:t xml:space="preserve">کا :درویش ،تا: 1223ه- بغداد؛ 55ق، 2*16سم [ف: 1992]</w:t>
      </w:r>
    </w:p>
    <w:p>
      <w:pPr>
        <w:pStyle w:val="BookText"/>
      </w:pPr>
      <w:r>
        <w:rPr>
          <w:rFonts w:ascii="Amiri" w:hAnsi="Amiri" w:eastAsia="Amiri" w:cs="Amiri"/>
          <w:lang w:bidi="ar-SA"/>
          <w:color w:val="111111"/>
          <w:sz w:val="28"/>
          <w:szCs w:val="28"/>
          <w:rtl/>
        </w:rPr>
        <w:t xml:space="preserve">39209 .لسليمانية؛ مكتبة الأوقاف المركزية؛ رقم المخطوط: ت/ 2671</w:t>
      </w:r>
    </w:p>
    <w:p>
      <w:pPr>
        <w:pStyle w:val="BookText"/>
      </w:pPr>
      <w:r>
        <w:rPr>
          <w:rFonts w:ascii="IRNazanin" w:hAnsi="IRNazanin" w:eastAsia="IRNazanin" w:cs="IRNazanin"/>
          <w:lang w:bidi="fa-IR"/>
          <w:color w:val="111111"/>
          <w:sz w:val="28"/>
          <w:szCs w:val="28"/>
          <w:rtl/>
        </w:rPr>
        <w:t xml:space="preserve">کا :نوري ابن بابا علي التكيي، تا: 1243ه-؛ 114ق، 12س، 22*18 سم [ف: 4-70]</w:t>
      </w:r>
    </w:p>
    <w:p>
      <w:pPr>
        <w:pStyle w:val="BookText"/>
      </w:pPr>
      <w:r>
        <w:rPr>
          <w:rFonts w:ascii="Times New Roman" w:hAnsi="Times New Roman" w:eastAsia="Times New Roman" w:cs="Times New Roman"/>
          <w:lang w:val="en-US" w:bidi="en-US"/>
          <w:color w:val="111111"/>
          <w:sz w:val="28"/>
          <w:szCs w:val="28"/>
          <w:rtl/>
        </w:rPr>
        <w:t xml:space="preserve">39210.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w:t>
      </w:r>
    </w:p>
    <w:p>
      <w:pPr>
        <w:pStyle w:val="BookText"/>
      </w:pPr>
      <w:r>
        <w:rPr>
          <w:rFonts w:ascii="Amiri" w:hAnsi="Amiri" w:eastAsia="Amiri" w:cs="Amiri"/>
          <w:lang w:bidi="ar-SA"/>
          <w:color w:val="111111"/>
          <w:sz w:val="28"/>
          <w:szCs w:val="28"/>
          <w:rtl/>
        </w:rPr>
        <w:t xml:space="preserve">كا :شير تابع عبداللطيف، تا: 1266ه- 73 ص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509]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39211 .بغداد؛ مكتبة الأوقاف العامة؛ رقم المخطوط : 18037</w:t>
      </w:r>
    </w:p>
    <w:p>
      <w:pPr>
        <w:pStyle w:val="BookText"/>
      </w:pPr>
      <w:r>
        <w:rPr>
          <w:rFonts w:ascii="IRNazanin" w:hAnsi="IRNazanin" w:eastAsia="IRNazanin" w:cs="IRNazanin"/>
          <w:lang w:bidi="fa-IR"/>
          <w:color w:val="111111"/>
          <w:sz w:val="28"/>
          <w:szCs w:val="28"/>
          <w:rtl/>
        </w:rPr>
        <w:t xml:space="preserve">کا :مجهول ،تا :مجهول ؛ في آخرها سماع للسيد قاسم بن آل عربي على الإمام أبي الثناء الالوسي سنة 1266ه-؛ 85ق، 17*13سم [ف: 2-198]</w:t>
      </w:r>
    </w:p>
    <w:p>
      <w:pPr>
        <w:pStyle w:val="BookText"/>
      </w:pPr>
      <w:r>
        <w:rPr>
          <w:rFonts w:ascii="Times New Roman" w:hAnsi="Times New Roman" w:eastAsia="Times New Roman" w:cs="Times New Roman"/>
          <w:lang w:val="en-US" w:bidi="en-US"/>
          <w:color w:val="111111"/>
          <w:sz w:val="28"/>
          <w:szCs w:val="28"/>
          <w:rtl/>
        </w:rPr>
        <w:t xml:space="preserve">39212.</w:t>
      </w:r>
    </w:p>
    <w:p>
      <w:pPr>
        <w:pStyle w:val="BookText"/>
      </w:pPr>
      <w:r>
        <w:rPr>
          <w:rFonts w:ascii="Amiri" w:hAnsi="Amiri" w:eastAsia="Amiri" w:cs="Amiri"/>
          <w:lang w:bidi="ar-SA"/>
          <w:color w:val="111111"/>
          <w:sz w:val="28"/>
          <w:szCs w:val="28"/>
          <w:rtl/>
        </w:rPr>
        <w:t xml:space="preserve">بغداد؛ المكتبة القادرية؛ رقم المخطوط: 544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:حبیب بن عبد الرزّاق الادهمي امام الحضرة القادرية، تا: 9 جمادى الآخرة 1279ه-؛ 12 ق، 21 س ، 14/5*21سم [ف: 2-378]</w:t>
      </w:r>
    </w:p>
    <w:p>
      <w:pPr>
        <w:pStyle w:val="BookText"/>
      </w:pPr>
      <w:r>
        <w:rPr>
          <w:rFonts w:ascii="Amiri" w:hAnsi="Amiri" w:eastAsia="Amiri" w:cs="Amiri"/>
          <w:lang w:bidi="ar-SA"/>
          <w:color w:val="111111"/>
          <w:sz w:val="28"/>
          <w:szCs w:val="28"/>
          <w:rtl/>
        </w:rPr>
        <w:t xml:space="preserve">39213 .بغداد؛ مركز البحوث والدراسات رقم المخطوط: 410ت 432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1282 ه-، 123 ص [(مصورات) -ف:</w:t>
      </w:r>
    </w:p>
    <w:p>
      <w:pPr>
        <w:pStyle w:val="BookText"/>
      </w:pPr>
      <w:r>
        <w:rPr>
          <w:rFonts w:ascii="Times New Roman" w:hAnsi="Times New Roman" w:eastAsia="Times New Roman" w:cs="Times New Roman"/>
          <w:lang w:val="en-US" w:bidi="en-US"/>
          <w:color w:val="111111"/>
          <w:sz w:val="28"/>
          <w:szCs w:val="28"/>
          <w:rtl/>
        </w:rPr>
        <w:t xml:space="preserve">299 ]</w:t>
      </w:r>
    </w:p>
    <w:p>
      <w:pPr>
        <w:pStyle w:val="BookText"/>
      </w:pPr>
      <w:r>
        <w:rPr>
          <w:rFonts w:ascii="Amiri" w:hAnsi="Amiri" w:eastAsia="Amiri" w:cs="Amiri"/>
          <w:lang w:bidi="ar-SA"/>
          <w:color w:val="111111"/>
          <w:sz w:val="28"/>
          <w:szCs w:val="28"/>
          <w:rtl/>
        </w:rPr>
        <w:t xml:space="preserve">39214 .السليمانية؛ مكتبة الأوقاف المركزية؛ رقم المخطوط ت / مجاميع /1003-1005</w:t>
      </w:r>
    </w:p>
    <w:p>
      <w:pPr>
        <w:pStyle w:val="BookText"/>
      </w:pPr>
      <w:r>
        <w:rPr>
          <w:rFonts w:ascii="Amiri" w:hAnsi="Amiri" w:eastAsia="Amiri" w:cs="Amiri"/>
          <w:lang w:bidi="ar-SA"/>
          <w:color w:val="111111"/>
          <w:sz w:val="28"/>
          <w:szCs w:val="28"/>
          <w:rtl/>
        </w:rPr>
        <w:t xml:space="preserve">كا :عبد القادر الاورامي، تا: 1287ه-؛ 59ق، 13س، 22*18سم [ف: 2-98]</w:t>
      </w:r>
    </w:p>
    <w:p>
      <w:pPr>
        <w:pStyle w:val="BookText"/>
      </w:pPr>
      <w:r>
        <w:rPr>
          <w:rFonts w:ascii="Amiri" w:hAnsi="Amiri" w:eastAsia="Amiri" w:cs="Amiri"/>
          <w:lang w:bidi="ar-SA"/>
          <w:color w:val="111111"/>
          <w:sz w:val="28"/>
          <w:szCs w:val="28"/>
          <w:rtl/>
        </w:rPr>
        <w:t xml:space="preserve">39215 . الموصل؛ مدرسة الخياط (في الأوقاف العامة)؛ رقم المخطوط: 16/17/1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كا:أحمد بن محمّد ،تا: 1293ه- [ الأوقاف العامة - موصل: 5-90]</w:t>
      </w:r>
    </w:p>
    <w:p>
      <w:pPr>
        <w:pStyle w:val="BookText"/>
      </w:pPr>
      <w:r>
        <w:rPr>
          <w:rFonts w:ascii="Amiri" w:hAnsi="Amiri" w:eastAsia="Amiri" w:cs="Amiri"/>
          <w:lang w:bidi="ar-SA"/>
          <w:color w:val="111111"/>
          <w:sz w:val="28"/>
          <w:szCs w:val="28"/>
          <w:rtl/>
        </w:rPr>
        <w:t xml:space="preserve">39216 . السليمانية ؛مكتبة الأوقاف المركزية؛ رقم المخطوط: ت/ 2441</w:t>
      </w:r>
    </w:p>
    <w:p>
      <w:pPr>
        <w:pStyle w:val="BookText"/>
      </w:pPr>
      <w:r>
        <w:rPr>
          <w:rFonts w:ascii="Amiri" w:hAnsi="Amiri" w:eastAsia="Amiri" w:cs="Amiri"/>
          <w:lang w:bidi="ar-SA"/>
          <w:color w:val="111111"/>
          <w:sz w:val="28"/>
          <w:szCs w:val="28"/>
          <w:rtl/>
        </w:rPr>
        <w:t xml:space="preserve">كا :بد الكريم ابن محمود البيتوشي، تا: 1297ه-؛ 40 ،ق، 11س، 17*23سم [ف: 4-71]</w:t>
      </w:r>
    </w:p>
    <w:p>
      <w:pPr>
        <w:pStyle w:val="BookText"/>
      </w:pPr>
      <w:r>
        <w:rPr>
          <w:rFonts w:ascii="Amiri" w:hAnsi="Amiri" w:eastAsia="Amiri" w:cs="Amiri"/>
          <w:lang w:bidi="ar-SA"/>
          <w:color w:val="111111"/>
          <w:sz w:val="28"/>
          <w:szCs w:val="28"/>
          <w:rtl/>
        </w:rPr>
        <w:t xml:space="preserve">39217 .السليمانية؛ مكتبة الأوقاف المركزية؛ رقم المخطوط: ت/مجاميع /485</w:t>
      </w:r>
    </w:p>
    <w:p>
      <w:pPr>
        <w:pStyle w:val="BookText"/>
      </w:pPr>
      <w:r>
        <w:rPr>
          <w:rFonts w:ascii="IRNazanin" w:hAnsi="IRNazanin" w:eastAsia="IRNazanin" w:cs="IRNazanin"/>
          <w:lang w:bidi="fa-IR"/>
          <w:color w:val="111111"/>
          <w:sz w:val="28"/>
          <w:szCs w:val="28"/>
          <w:rtl/>
        </w:rPr>
        <w:t xml:space="preserve">کا :مجهول ،تا :1298 ه- لأجل عبد المجيد بن محمّد أمين؛ 85ق، 13س، 22*15سم [ف:</w:t>
      </w:r>
    </w:p>
    <w:p>
      <w:pPr>
        <w:pStyle w:val="BookText"/>
      </w:pPr>
      <w:r>
        <w:rPr>
          <w:rFonts w:ascii="Times New Roman" w:hAnsi="Times New Roman" w:eastAsia="Times New Roman" w:cs="Times New Roman"/>
          <w:lang w:val="en-US" w:bidi="en-US"/>
          <w:color w:val="111111"/>
          <w:sz w:val="28"/>
          <w:szCs w:val="28"/>
          <w:rtl/>
        </w:rPr>
        <w:t xml:space="preserve">2-98 ]</w:t>
      </w:r>
    </w:p>
    <w:p>
      <w:pPr>
        <w:pStyle w:val="BookText"/>
      </w:pPr>
      <w:r>
        <w:rPr>
          <w:rFonts w:ascii="IRNazanin" w:hAnsi="IRNazanin" w:eastAsia="IRNazanin" w:cs="IRNazanin"/>
          <w:lang w:bidi="fa-IR"/>
          <w:color w:val="111111"/>
          <w:sz w:val="28"/>
          <w:szCs w:val="28"/>
          <w:rtl/>
        </w:rPr>
        <w:t xml:space="preserve">39218 .کربلاء العتبة العبّاسية؛ رقم المخطوط : 190/1</w:t>
      </w:r>
    </w:p>
    <w:p>
      <w:pPr>
        <w:pStyle w:val="BookText"/>
      </w:pPr>
      <w:r>
        <w:rPr>
          <w:rFonts w:ascii="IRNazanin" w:hAnsi="IRNazanin" w:eastAsia="IRNazanin" w:cs="IRNazanin"/>
          <w:lang w:bidi="fa-IR"/>
          <w:color w:val="111111"/>
          <w:sz w:val="28"/>
          <w:szCs w:val="28"/>
          <w:rtl/>
        </w:rPr>
        <w:t xml:space="preserve">نستعلیق، کا:مجهول، تا :القرن 13ه- 105ق ،(105-1) 13 س 18*49سم [ف: 1-232]</w:t>
      </w:r>
    </w:p>
    <w:p>
      <w:pPr>
        <w:pStyle w:val="BookText"/>
      </w:pPr>
      <w:r>
        <w:rPr>
          <w:rFonts w:ascii="Amiri" w:hAnsi="Amiri" w:eastAsia="Amiri" w:cs="Amiri"/>
          <w:lang w:bidi="ar-SA"/>
          <w:color w:val="111111"/>
          <w:sz w:val="28"/>
          <w:szCs w:val="28"/>
          <w:rtl/>
        </w:rPr>
        <w:t xml:space="preserve">39219 .السليمانية؛ مكتبة الأوقاف المركزية؛ رقم المخطوط: ت/1238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:حمد شكري بن محمّد، تا: 1301ه- ،78ق، 3س، 22*17سم [ف: 3-39]</w:t>
      </w:r>
    </w:p>
    <w:p>
      <w:pPr>
        <w:pStyle w:val="BookText"/>
      </w:pPr>
      <w:r>
        <w:rPr>
          <w:rFonts w:ascii="Amiri" w:hAnsi="Amiri" w:eastAsia="Amiri" w:cs="Amiri"/>
          <w:lang w:bidi="ar-SA"/>
          <w:color w:val="111111"/>
          <w:sz w:val="28"/>
          <w:szCs w:val="28"/>
          <w:rtl/>
        </w:rPr>
        <w:t xml:space="preserve">39220 . النجف الأشرف؛ مؤسسة كاشف الغطاء العامة؛ رقم المخطوط: 6926</w:t>
      </w:r>
    </w:p>
    <w:p>
      <w:pPr>
        <w:pStyle w:val="BookText"/>
      </w:pPr>
      <w:r>
        <w:rPr>
          <w:rFonts w:ascii="IRNazanin" w:hAnsi="IRNazanin" w:eastAsia="IRNazanin" w:cs="IRNazanin"/>
          <w:lang w:bidi="fa-IR"/>
          <w:color w:val="111111"/>
          <w:sz w:val="28"/>
          <w:szCs w:val="28"/>
          <w:rtl/>
        </w:rPr>
        <w:t xml:space="preserve">کا :محمّد صالح بنجويني، تا: 1305ه-، 145ص [ف: 1-246]</w:t>
      </w:r>
    </w:p>
    <w:p>
      <w:pPr>
        <w:pStyle w:val="BookText"/>
      </w:pPr>
      <w:r>
        <w:rPr>
          <w:rFonts w:ascii="Amiri" w:hAnsi="Amiri" w:eastAsia="Amiri" w:cs="Amiri"/>
          <w:lang w:bidi="ar-SA"/>
          <w:color w:val="111111"/>
          <w:sz w:val="28"/>
          <w:szCs w:val="28"/>
          <w:rtl/>
        </w:rPr>
        <w:t xml:space="preserve">39221 . السليمانية؛ مكتبة الأوقاف المركزية رقم المخطوط: ت/791</w:t>
      </w:r>
    </w:p>
    <w:p>
      <w:pPr>
        <w:pStyle w:val="BookText"/>
      </w:pPr>
      <w:r>
        <w:rPr>
          <w:rFonts w:ascii="IRNazanin" w:hAnsi="IRNazanin" w:eastAsia="IRNazanin" w:cs="IRNazanin"/>
          <w:lang w:bidi="fa-IR"/>
          <w:color w:val="111111"/>
          <w:sz w:val="28"/>
          <w:szCs w:val="28"/>
          <w:rtl/>
        </w:rPr>
        <w:t xml:space="preserve">كا :عبد الكريم الدربندي ،تا: 1305ه-، کلین؛ 56ق، 15س، 23*18سم [ف: 2-98]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39222 .بغداد ؛ المكتبة القادرية؛ رقم المخطوط: 546</w:t>
      </w:r>
    </w:p>
    <w:p>
      <w:pPr>
        <w:pStyle w:val="BookText"/>
      </w:pPr>
      <w:r>
        <w:rPr>
          <w:rFonts w:ascii="IRNazanin" w:hAnsi="IRNazanin" w:eastAsia="IRNazanin" w:cs="IRNazanin"/>
          <w:lang w:bidi="fa-IR"/>
          <w:color w:val="111111"/>
          <w:sz w:val="28"/>
          <w:szCs w:val="28"/>
          <w:rtl/>
        </w:rPr>
        <w:t xml:space="preserve">معتاد ،کا :مجهول ،تا :1311 ه- الكرخ ( مدرسة خضر الياس)؛ 86 ق 14س، 5/2*17سم [ف: 2-380]</w:t>
      </w:r>
    </w:p>
    <w:p>
      <w:pPr>
        <w:pStyle w:val="BookText"/>
      </w:pPr>
      <w:r>
        <w:rPr>
          <w:rFonts w:ascii="Amiri" w:hAnsi="Amiri" w:eastAsia="Amiri" w:cs="Amiri"/>
          <w:lang w:bidi="ar-SA"/>
          <w:color w:val="111111"/>
          <w:sz w:val="28"/>
          <w:szCs w:val="28"/>
          <w:rtl/>
        </w:rPr>
        <w:t xml:space="preserve">39223 .بغداد؛ جامع السيّد سلطان علي؛ رقم المخطوط: 37</w:t>
      </w:r>
    </w:p>
    <w:p>
      <w:pPr>
        <w:pStyle w:val="BookText"/>
      </w:pPr>
      <w:r>
        <w:rPr>
          <w:rFonts w:ascii="Amiri" w:hAnsi="Amiri" w:eastAsia="Amiri" w:cs="Amiri"/>
          <w:lang w:bidi="ar-SA"/>
          <w:color w:val="111111"/>
          <w:sz w:val="28"/>
          <w:szCs w:val="28"/>
          <w:rtl/>
        </w:rPr>
        <w:t xml:space="preserve">أوّلها: فاني مبني علم الشرايع والأحكام واساس قواعد عقائد الإسلام هو علم التوحيد</w:t>
      </w:r>
    </w:p>
    <w:p>
      <w:pPr>
        <w:pStyle w:val="BookText"/>
      </w:pPr>
      <w:r>
        <w:rPr>
          <w:rFonts w:ascii="IRNazanin" w:hAnsi="IRNazanin" w:eastAsia="IRNazanin" w:cs="IRNazanin"/>
          <w:lang w:bidi="fa-IR"/>
          <w:color w:val="111111"/>
          <w:sz w:val="28"/>
          <w:szCs w:val="28"/>
          <w:rtl/>
        </w:rPr>
        <w:t xml:space="preserve">والاصفات</w:t>
      </w:r>
    </w:p>
    <w:p>
      <w:pPr>
        <w:pStyle w:val="BookText"/>
      </w:pPr>
      <w:r>
        <w:rPr>
          <w:rFonts w:ascii="IRNazanin" w:hAnsi="IRNazanin" w:eastAsia="IRNazanin" w:cs="IRNazanin"/>
          <w:lang w:bidi="fa-IR"/>
          <w:color w:val="111111"/>
          <w:sz w:val="28"/>
          <w:szCs w:val="28"/>
          <w:rtl/>
        </w:rPr>
        <w:t xml:space="preserve">کا :مجهول ،تا: مجهول [المورد 19961]</w:t>
      </w:r>
    </w:p>
    <w:p>
      <w:pPr>
        <w:pStyle w:val="BookText"/>
      </w:pPr>
      <w:r>
        <w:rPr>
          <w:rFonts w:ascii="Amiri" w:hAnsi="Amiri" w:eastAsia="Amiri" w:cs="Amiri"/>
          <w:lang w:bidi="ar-SA"/>
          <w:color w:val="111111"/>
          <w:sz w:val="28"/>
          <w:szCs w:val="28"/>
          <w:rtl/>
        </w:rPr>
        <w:t xml:space="preserve">39224 .بغداد؛ جامع السيّد سلطان علي؛ رقم المخطوط : 38</w:t>
      </w:r>
    </w:p>
    <w:p>
      <w:pPr>
        <w:pStyle w:val="BookText"/>
      </w:pPr>
      <w:r>
        <w:rPr>
          <w:rFonts w:ascii="IRNazanin" w:hAnsi="IRNazanin" w:eastAsia="IRNazanin" w:cs="IRNazanin"/>
          <w:lang w:bidi="fa-IR"/>
          <w:color w:val="111111"/>
          <w:sz w:val="28"/>
          <w:szCs w:val="28"/>
          <w:rtl/>
        </w:rPr>
        <w:t xml:space="preserve">نسخ، کا :عمر بن عبد الله ،تا :مجهول؛ الموصل (محلة المشاهدانة)، لأجل يونس بن رحيم بن عمر من قبيلة المشهداني [المورد: 61-199]</w:t>
      </w:r>
    </w:p>
    <w:p>
      <w:pPr>
        <w:pStyle w:val="BookText"/>
      </w:pPr>
      <w:r>
        <w:rPr>
          <w:rFonts w:ascii="Amiri" w:hAnsi="Amiri" w:eastAsia="Amiri" w:cs="Amiri"/>
          <w:lang w:bidi="ar-SA"/>
          <w:color w:val="111111"/>
          <w:sz w:val="28"/>
          <w:szCs w:val="28"/>
          <w:rtl/>
        </w:rPr>
        <w:t xml:space="preserve">39225 .بغداد؛ جامع السيد سلطان علي؛ رقم المخطوط: 39</w:t>
      </w:r>
    </w:p>
    <w:p>
      <w:pPr>
        <w:pStyle w:val="BookText"/>
      </w:pPr>
      <w:r>
        <w:rPr>
          <w:rFonts w:ascii="IRNazanin" w:hAnsi="IRNazanin" w:eastAsia="IRNazanin" w:cs="IRNazanin"/>
          <w:lang w:bidi="fa-IR"/>
          <w:color w:val="111111"/>
          <w:sz w:val="28"/>
          <w:szCs w:val="28"/>
          <w:rtl/>
        </w:rPr>
        <w:t xml:space="preserve">نسخ ،کا :مجهول ،تا: مجهول [المورد: 61-199]</w:t>
      </w:r>
    </w:p>
    <w:p>
      <w:pPr>
        <w:pStyle w:val="BookText"/>
      </w:pPr>
      <w:r>
        <w:rPr>
          <w:rFonts w:ascii="Amiri" w:hAnsi="Amiri" w:eastAsia="Amiri" w:cs="Amiri"/>
          <w:lang w:bidi="ar-SA"/>
          <w:color w:val="111111"/>
          <w:sz w:val="28"/>
          <w:szCs w:val="28"/>
          <w:rtl/>
        </w:rPr>
        <w:t xml:space="preserve">39226 .الموصل ؛ المدرسة النعمانية (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125ق ، 14*22سم [الأوقاف العامة - موصل: 7-269]</w:t>
      </w:r>
    </w:p>
    <w:p>
      <w:pPr>
        <w:pStyle w:val="BookText"/>
      </w:pPr>
      <w:r>
        <w:rPr>
          <w:rFonts w:ascii="Amiri" w:hAnsi="Amiri" w:eastAsia="Amiri" w:cs="Amiri"/>
          <w:lang w:bidi="ar-SA"/>
          <w:color w:val="111111"/>
          <w:sz w:val="28"/>
          <w:szCs w:val="28"/>
          <w:rtl/>
        </w:rPr>
        <w:t xml:space="preserve">39227 .السليمانية ؛مكتبة الأوقاف المركزية؛ رقم المخطوط: ت/582</w:t>
      </w:r>
    </w:p>
    <w:p>
      <w:pPr>
        <w:pStyle w:val="BookText"/>
      </w:pPr>
      <w:r>
        <w:rPr>
          <w:rFonts w:ascii="IRNazanin" w:hAnsi="IRNazanin" w:eastAsia="IRNazanin" w:cs="IRNazanin"/>
          <w:lang w:bidi="fa-IR"/>
          <w:color w:val="111111"/>
          <w:sz w:val="28"/>
          <w:szCs w:val="28"/>
          <w:rtl/>
        </w:rPr>
        <w:t xml:space="preserve">کا :مجهول ،تا: مجهول؛ تملك: علاء الدين البروسوي المدرس بمدرسة سلطان سليمان خان في مكة المكرمة محمّد جلبي افندي أحمد بن القاسم الدزاودي، ملا يوسف الشهرزوري؛ 88ق، 13 س، 20*14سم [ف: 2-97]</w:t>
      </w:r>
    </w:p>
    <w:p>
      <w:pPr>
        <w:pStyle w:val="BookText"/>
      </w:pPr>
      <w:r>
        <w:rPr>
          <w:rFonts w:ascii="Amiri" w:hAnsi="Amiri" w:eastAsia="Amiri" w:cs="Amiri"/>
          <w:lang w:bidi="ar-SA"/>
          <w:color w:val="111111"/>
          <w:sz w:val="28"/>
          <w:szCs w:val="28"/>
          <w:rtl/>
        </w:rPr>
        <w:t xml:space="preserve">39228 . الموصل؛ مدرسة الحجيات ( في الأوقاف العامة)؛ رقم المخطوط: 22/58/1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3-145]</w:t>
      </w:r>
    </w:p>
    <w:p>
      <w:pPr>
        <w:pStyle w:val="BookText"/>
      </w:pPr>
      <w:r>
        <w:rPr>
          <w:rFonts w:ascii="Amiri" w:hAnsi="Amiri" w:eastAsia="Amiri" w:cs="Amiri"/>
          <w:lang w:bidi="ar-SA"/>
          <w:color w:val="111111"/>
          <w:sz w:val="28"/>
          <w:szCs w:val="28"/>
          <w:rtl/>
        </w:rPr>
        <w:t xml:space="preserve">39229 .بغداد؛ عباس حلمي القصاب ( في دار التربية الإسلامية)؛ رقم المخطوط: 91/1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:مجهول؛ 80 (80-1ب)، 15 س، 20*14سم المورد: 21-255]</w:t>
      </w:r>
    </w:p>
    <w:p>
      <w:pPr>
        <w:pStyle w:val="BookText"/>
      </w:pPr>
      <w:r>
        <w:rPr>
          <w:rFonts w:ascii="Times New Roman" w:hAnsi="Times New Roman" w:eastAsia="Times New Roman" w:cs="Times New Roman"/>
          <w:lang w:val="en-US" w:bidi="en-US"/>
          <w:color w:val="111111"/>
          <w:sz w:val="28"/>
          <w:szCs w:val="28"/>
          <w:rtl/>
        </w:rPr>
        <w:t xml:space="preserve">39230.</w:t>
      </w:r>
    </w:p>
    <w:p>
      <w:pPr>
        <w:pStyle w:val="BookText"/>
      </w:pPr>
      <w:r>
        <w:rPr>
          <w:rFonts w:ascii="Amiri" w:hAnsi="Amiri" w:eastAsia="Amiri" w:cs="Amiri"/>
          <w:lang w:bidi="ar-SA"/>
          <w:color w:val="111111"/>
          <w:sz w:val="28"/>
          <w:szCs w:val="28"/>
          <w:rtl/>
        </w:rPr>
        <w:t xml:space="preserve">بغداد؛ مكتبة الأوقاف العامة؛ رقم المخطوط : 24320/1</w:t>
      </w:r>
    </w:p>
    <w:p>
      <w:pPr>
        <w:pStyle w:val="BookText"/>
      </w:pPr>
      <w:r>
        <w:rPr>
          <w:rFonts w:ascii="IRNazanin" w:hAnsi="IRNazanin" w:eastAsia="IRNazanin" w:cs="IRNazanin"/>
          <w:lang w:bidi="fa-IR"/>
          <w:color w:val="111111"/>
          <w:sz w:val="28"/>
          <w:szCs w:val="28"/>
          <w:rtl/>
        </w:rPr>
        <w:t xml:space="preserve">تعلیق، کا :مجهول، تا :مجهول؛ 125 ق، 14*23سم [ف: 4-387]</w:t>
      </w:r>
    </w:p>
    <w:p>
      <w:pPr>
        <w:pStyle w:val="BookText"/>
      </w:pPr>
      <w:r>
        <w:rPr>
          <w:rFonts w:ascii="Amiri" w:hAnsi="Amiri" w:eastAsia="Amiri" w:cs="Amiri"/>
          <w:lang w:bidi="ar-SA"/>
          <w:color w:val="111111"/>
          <w:sz w:val="28"/>
          <w:szCs w:val="28"/>
          <w:rtl/>
        </w:rPr>
        <w:t xml:space="preserve">39231 .السليمانية؛ مكتبة الأوقاف المركزية؛ رقم المخطوط : ت / مجاميع 3085-3090</w:t>
      </w:r>
    </w:p>
    <w:p>
      <w:pPr>
        <w:pStyle w:val="BookText"/>
      </w:pPr>
      <w:r>
        <w:rPr>
          <w:rFonts w:ascii="Amiri" w:hAnsi="Amiri" w:eastAsia="Amiri" w:cs="Amiri"/>
          <w:lang w:bidi="ar-SA"/>
          <w:color w:val="111111"/>
          <w:sz w:val="28"/>
          <w:szCs w:val="28"/>
          <w:rtl/>
        </w:rPr>
        <w:t xml:space="preserve">أوّلها :مطابق؛ آخرها: ليس بعرض لأنه لا يقوم بذاته بل يفتقر إلى محل يقومه فيكون ممكناً لأنه يمتنع بقاوه.</w:t>
      </w:r>
    </w:p>
    <w:p>
      <w:pPr>
        <w:pStyle w:val="BookText"/>
      </w:pPr>
      <w:r>
        <w:rPr>
          <w:rFonts w:ascii="IRNazanin" w:hAnsi="IRNazanin" w:eastAsia="IRNazanin" w:cs="IRNazanin"/>
          <w:lang w:bidi="fa-IR"/>
          <w:color w:val="111111"/>
          <w:sz w:val="28"/>
          <w:szCs w:val="28"/>
          <w:rtl/>
        </w:rPr>
        <w:t xml:space="preserve">کا:مجهول ،تا :مجهول؛ ناقصة :الآخر؛ 16ق، 16س 17*11سم [ف: 5-32]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39232 .بغداد ؛مكتبة الأوقاف العامة؛ رقم المخطوط : 1648/6</w:t>
      </w:r>
    </w:p>
    <w:p>
      <w:pPr>
        <w:pStyle w:val="BookText"/>
      </w:pPr>
      <w:r>
        <w:rPr>
          <w:rFonts w:ascii="Amiri" w:hAnsi="Amiri" w:eastAsia="Amiri" w:cs="Amiri"/>
          <w:lang w:bidi="ar-SA"/>
          <w:color w:val="111111"/>
          <w:sz w:val="28"/>
          <w:szCs w:val="28"/>
          <w:rtl/>
        </w:rPr>
        <w:t xml:space="preserve">كا :إبراهيم بن عبد الله بن إلياس ،تا :مجهول؛ 106ق، 21*15سم [ف: 2-199]</w:t>
      </w:r>
    </w:p>
    <w:p>
      <w:pPr>
        <w:pStyle w:val="BookText"/>
      </w:pPr>
      <w:r>
        <w:rPr>
          <w:rFonts w:ascii="Amiri" w:hAnsi="Amiri" w:eastAsia="Amiri" w:cs="Amiri"/>
          <w:lang w:bidi="ar-SA"/>
          <w:color w:val="111111"/>
          <w:sz w:val="28"/>
          <w:szCs w:val="28"/>
          <w:rtl/>
        </w:rPr>
        <w:t xml:space="preserve">39233 .بغداد؛ مكتبة الأوقاف العامة؛ رقم المخطوط : 5068</w:t>
      </w:r>
    </w:p>
    <w:p>
      <w:pPr>
        <w:pStyle w:val="BookText"/>
      </w:pPr>
      <w:r>
        <w:rPr>
          <w:rFonts w:ascii="IRNazanin" w:hAnsi="IRNazanin" w:eastAsia="IRNazanin" w:cs="IRNazanin"/>
          <w:lang w:bidi="fa-IR"/>
          <w:color w:val="111111"/>
          <w:sz w:val="28"/>
          <w:szCs w:val="28"/>
          <w:rtl/>
        </w:rPr>
        <w:t xml:space="preserve">کا :مجهول ،تا :مجهول؛ 135ق، 21*15سم [ف: 2-200]</w:t>
      </w:r>
    </w:p>
    <w:p>
      <w:pPr>
        <w:pStyle w:val="BookText"/>
      </w:pPr>
      <w:r>
        <w:rPr>
          <w:rFonts w:ascii="Amiri" w:hAnsi="Amiri" w:eastAsia="Amiri" w:cs="Amiri"/>
          <w:lang w:bidi="ar-SA"/>
          <w:color w:val="111111"/>
          <w:sz w:val="28"/>
          <w:szCs w:val="28"/>
          <w:rtl/>
        </w:rPr>
        <w:t xml:space="preserve">39234 .بغداد ؛مكتبة الأوقاف العامة؛ رقم المخطوط: 4327/2</w:t>
      </w:r>
    </w:p>
    <w:p>
      <w:pPr>
        <w:pStyle w:val="BookText"/>
      </w:pPr>
      <w:r>
        <w:rPr>
          <w:rFonts w:ascii="IRNazanin" w:hAnsi="IRNazanin" w:eastAsia="IRNazanin" w:cs="IRNazanin"/>
          <w:lang w:bidi="fa-IR"/>
          <w:color w:val="111111"/>
          <w:sz w:val="28"/>
          <w:szCs w:val="28"/>
          <w:rtl/>
        </w:rPr>
        <w:t xml:space="preserve">کا: مجهول ،تا :مجهول؛ 84ق، 22*16سم [ف 2-198]</w:t>
      </w:r>
    </w:p>
    <w:p>
      <w:pPr>
        <w:pStyle w:val="BookText"/>
      </w:pPr>
      <w:r>
        <w:rPr>
          <w:rFonts w:ascii="Amiri" w:hAnsi="Amiri" w:eastAsia="Amiri" w:cs="Amiri"/>
          <w:lang w:bidi="ar-SA"/>
          <w:color w:val="111111"/>
          <w:sz w:val="28"/>
          <w:szCs w:val="28"/>
          <w:rtl/>
        </w:rPr>
        <w:t xml:space="preserve">39235 . النجف الأشرف؛ مكتبة آية الله الحكيم العامة؛ رقم المخطوط : 999</w:t>
      </w:r>
    </w:p>
    <w:p>
      <w:pPr>
        <w:pStyle w:val="BookText"/>
      </w:pPr>
      <w:r>
        <w:rPr>
          <w:rFonts w:ascii="IRNazanin" w:hAnsi="IRNazanin" w:eastAsia="IRNazanin" w:cs="IRNazanin"/>
          <w:lang w:bidi="fa-IR"/>
          <w:color w:val="111111"/>
          <w:sz w:val="28"/>
          <w:szCs w:val="28"/>
          <w:rtl/>
        </w:rPr>
        <w:t xml:space="preserve">کا :محمّد جعفر ،تا :مجهول؛ 92 ص 15س، 15*21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509 ]</w:t>
      </w:r>
    </w:p>
    <w:p>
      <w:pPr>
        <w:pStyle w:val="BookText"/>
      </w:pPr>
      <w:r>
        <w:rPr>
          <w:rFonts w:ascii="Amiri" w:hAnsi="Amiri" w:eastAsia="Amiri" w:cs="Amiri"/>
          <w:lang w:bidi="ar-SA"/>
          <w:color w:val="111111"/>
          <w:sz w:val="28"/>
          <w:szCs w:val="28"/>
          <w:rtl/>
        </w:rPr>
        <w:t xml:space="preserve">39236 .السليمانية؛ مكتبة الأوقاف المركزية؛ رقم المخطوط: ت/ 2400</w:t>
      </w:r>
    </w:p>
    <w:p>
      <w:pPr>
        <w:pStyle w:val="BookText"/>
      </w:pPr>
      <w:r>
        <w:rPr>
          <w:rFonts w:ascii="IRNazanin" w:hAnsi="IRNazanin" w:eastAsia="IRNazanin" w:cs="IRNazanin"/>
          <w:lang w:bidi="fa-IR"/>
          <w:color w:val="111111"/>
          <w:sz w:val="28"/>
          <w:szCs w:val="28"/>
          <w:rtl/>
        </w:rPr>
        <w:t xml:space="preserve">كا :عبد الله الثالث البيتوشي ،تا: مجهول ،کویسنجق؛ 74ق، 11س، 16*22سم [ف: 4-</w:t>
      </w:r>
    </w:p>
    <w:p>
      <w:pPr>
        <w:pStyle w:val="BookText"/>
      </w:pPr>
      <w:r>
        <w:rPr>
          <w:rFonts w:ascii="Times New Roman" w:hAnsi="Times New Roman" w:eastAsia="Times New Roman" w:cs="Times New Roman"/>
          <w:lang w:val="en-US" w:bidi="en-US"/>
          <w:color w:val="111111"/>
          <w:sz w:val="28"/>
          <w:szCs w:val="28"/>
          <w:rtl/>
        </w:rPr>
        <w:t xml:space="preserve">71 ]</w:t>
      </w:r>
    </w:p>
    <w:p>
      <w:pPr>
        <w:pStyle w:val="BookText"/>
      </w:pPr>
      <w:r>
        <w:rPr>
          <w:rFonts w:ascii="Amiri" w:hAnsi="Amiri" w:eastAsia="Amiri" w:cs="Amiri"/>
          <w:lang w:bidi="ar-SA"/>
          <w:color w:val="111111"/>
          <w:sz w:val="28"/>
          <w:szCs w:val="28"/>
          <w:rtl/>
        </w:rPr>
        <w:t xml:space="preserve">39237 .السليمانية؛ مكتبة الأوقاف المركزية؛ رقم المخطوط ت / مجاميع / 998-1001</w:t>
      </w:r>
    </w:p>
    <w:p>
      <w:pPr>
        <w:pStyle w:val="BookText"/>
      </w:pPr>
      <w:r>
        <w:rPr>
          <w:rFonts w:ascii="Amiri" w:hAnsi="Amiri" w:eastAsia="Amiri" w:cs="Amiri"/>
          <w:lang w:bidi="ar-SA"/>
          <w:color w:val="111111"/>
          <w:sz w:val="28"/>
          <w:szCs w:val="28"/>
          <w:rtl/>
        </w:rPr>
        <w:t xml:space="preserve">قطعة ؛كا: مجهول، تا: مجهول ؛ناقصة: الآخر؛ 7 ق 14 س 22*17سم [ف: 2-99]</w:t>
      </w:r>
    </w:p>
    <w:p>
      <w:pPr>
        <w:pStyle w:val="BookText"/>
      </w:pPr>
      <w:r>
        <w:rPr>
          <w:rFonts w:ascii="Amiri" w:hAnsi="Amiri" w:eastAsia="Amiri" w:cs="Amiri"/>
          <w:lang w:bidi="ar-SA"/>
          <w:color w:val="111111"/>
          <w:sz w:val="28"/>
          <w:szCs w:val="28"/>
          <w:rtl/>
        </w:rPr>
        <w:t xml:space="preserve">39238.بغداد؛ مكتبة الأوقاف العامة؛ رقم المخطوط: 4113</w:t>
      </w:r>
    </w:p>
    <w:p>
      <w:pPr>
        <w:pStyle w:val="BookText"/>
      </w:pPr>
      <w:r>
        <w:rPr>
          <w:rFonts w:ascii="IRNazanin" w:hAnsi="IRNazanin" w:eastAsia="IRNazanin" w:cs="IRNazanin"/>
          <w:lang w:bidi="fa-IR"/>
          <w:color w:val="111111"/>
          <w:sz w:val="28"/>
          <w:szCs w:val="28"/>
          <w:rtl/>
        </w:rPr>
        <w:t xml:space="preserve">کا :مجهول ،تا :مجهول؛ 158 ق، 20*13سم [ف: 2-200]</w:t>
      </w:r>
    </w:p>
    <w:p>
      <w:pPr>
        <w:pStyle w:val="BookText"/>
      </w:pPr>
      <w:r>
        <w:rPr>
          <w:rFonts w:ascii="Amiri" w:hAnsi="Amiri" w:eastAsia="Amiri" w:cs="Amiri"/>
          <w:lang w:bidi="ar-SA"/>
          <w:color w:val="111111"/>
          <w:sz w:val="28"/>
          <w:szCs w:val="28"/>
          <w:rtl/>
        </w:rPr>
        <w:t xml:space="preserve">39239 الموصل ؛ المدرسة المحمّدية ( في الأوقاف العامة)؛ رقم المخطوط: 20/31/1</w:t>
      </w:r>
    </w:p>
    <w:p>
      <w:pPr>
        <w:pStyle w:val="BookText"/>
      </w:pPr>
      <w:r>
        <w:rPr>
          <w:rFonts w:ascii="IRNazanin" w:hAnsi="IRNazanin" w:eastAsia="IRNazanin" w:cs="IRNazanin"/>
          <w:lang w:bidi="fa-IR"/>
          <w:color w:val="111111"/>
          <w:sz w:val="28"/>
          <w:szCs w:val="28"/>
          <w:rtl/>
        </w:rPr>
        <w:t xml:space="preserve">کا :مجهول ،تا: مجهول؛ 1625سم [الأوقاف العامة - موصل: 7-120]</w:t>
      </w:r>
    </w:p>
    <w:p>
      <w:pPr>
        <w:pStyle w:val="BookText"/>
      </w:pPr>
      <w:r>
        <w:rPr>
          <w:rFonts w:ascii="Times New Roman" w:hAnsi="Times New Roman" w:eastAsia="Times New Roman" w:cs="Times New Roman"/>
          <w:lang w:val="en-US" w:bidi="en-US"/>
          <w:color w:val="111111"/>
          <w:sz w:val="28"/>
          <w:szCs w:val="28"/>
          <w:rtl/>
        </w:rPr>
        <w:t xml:space="preserve">39240.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18/39/1</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کا :عمر شيري النهرلي، تا: مجهول؛ 16*22سم [الأوقاف العامة - موصل: 8-130]</w:t>
      </w:r>
    </w:p>
    <w:p>
      <w:pPr>
        <w:pStyle w:val="BookText"/>
      </w:pPr>
      <w:r>
        <w:rPr>
          <w:rFonts w:ascii="Amiri" w:hAnsi="Amiri" w:eastAsia="Amiri" w:cs="Amiri"/>
          <w:lang w:bidi="ar-SA"/>
          <w:color w:val="111111"/>
          <w:sz w:val="28"/>
          <w:szCs w:val="28"/>
          <w:rtl/>
        </w:rPr>
        <w:t xml:space="preserve">39241 .الموصل؛ خزانة ميسر صالح الامين (في الأوقاف العامة)؛ رقم المخطوط : 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6-291]</w:t>
      </w:r>
    </w:p>
    <w:p>
      <w:pPr>
        <w:pStyle w:val="BookText"/>
      </w:pPr>
      <w:r>
        <w:rPr>
          <w:rFonts w:ascii="Times New Roman" w:hAnsi="Times New Roman" w:eastAsia="Times New Roman" w:cs="Times New Roman"/>
          <w:lang w:val="en-US" w:bidi="en-US"/>
          <w:color w:val="111111"/>
          <w:sz w:val="28"/>
          <w:szCs w:val="28"/>
          <w:rtl/>
        </w:rPr>
        <w:t xml:space="preserve">39242.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7526</w:t>
      </w:r>
    </w:p>
    <w:p>
      <w:pPr>
        <w:pStyle w:val="BookText"/>
      </w:pPr>
      <w:r>
        <w:rPr>
          <w:rFonts w:ascii="Amiri" w:hAnsi="Amiri" w:eastAsia="Amiri" w:cs="Amiri"/>
          <w:lang w:bidi="ar-SA"/>
          <w:color w:val="111111"/>
          <w:sz w:val="28"/>
          <w:szCs w:val="28"/>
          <w:rtl/>
        </w:rPr>
        <w:t xml:space="preserve">كا :خضر أحمد الدوستكي ،تا: مجهول؛ ناقصة: الأوّل ؛ 198 ص [ف: 1-246]</w:t>
      </w:r>
    </w:p>
    <w:p>
      <w:pPr>
        <w:pStyle w:val="BookText"/>
      </w:pPr>
      <w:r>
        <w:rPr>
          <w:rFonts w:ascii="Amiri" w:hAnsi="Amiri" w:eastAsia="Amiri" w:cs="Amiri"/>
          <w:lang w:bidi="ar-SA"/>
          <w:color w:val="111111"/>
          <w:sz w:val="28"/>
          <w:szCs w:val="28"/>
          <w:rtl/>
        </w:rPr>
        <w:t xml:space="preserve">39243 . النجف الأشرف؛ مؤسسة كاشف الغطاء العامة؛ رقم المخطوط : 6685</w:t>
      </w:r>
    </w:p>
    <w:p>
      <w:pPr>
        <w:pStyle w:val="BookText"/>
      </w:pPr>
      <w:r>
        <w:rPr>
          <w:rFonts w:ascii="IRNazanin" w:hAnsi="IRNazanin" w:eastAsia="IRNazanin" w:cs="IRNazanin"/>
          <w:lang w:bidi="fa-IR"/>
          <w:color w:val="111111"/>
          <w:sz w:val="28"/>
          <w:szCs w:val="28"/>
          <w:rtl/>
        </w:rPr>
        <w:t xml:space="preserve">کا :مجهول ،تا :مجهول؛ ناقصة: الأوّل؛ 300 ص [ف: 1-247]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39244 . النجف الأشرف؛ مؤسسة كاشف الغطاء العامة؛ رقم المخطوط: 6682</w:t>
      </w:r>
    </w:p>
    <w:p>
      <w:pPr>
        <w:pStyle w:val="BookText"/>
      </w:pPr>
      <w:r>
        <w:rPr>
          <w:rFonts w:ascii="IRNazanin" w:hAnsi="IRNazanin" w:eastAsia="IRNazanin" w:cs="IRNazanin"/>
          <w:lang w:bidi="fa-IR"/>
          <w:color w:val="111111"/>
          <w:sz w:val="28"/>
          <w:szCs w:val="28"/>
          <w:rtl/>
        </w:rPr>
        <w:t xml:space="preserve">کا :مجهول ،تا :مجهول؛ ناقصة : الآخر؛ 210 ص [ف: 1-247]</w:t>
      </w:r>
    </w:p>
    <w:p>
      <w:pPr>
        <w:pStyle w:val="BookText"/>
      </w:pPr>
      <w:r>
        <w:rPr>
          <w:rFonts w:ascii="Times New Roman" w:hAnsi="Times New Roman" w:eastAsia="Times New Roman" w:cs="Times New Roman"/>
          <w:lang w:val="en-US" w:bidi="en-US"/>
          <w:color w:val="111111"/>
          <w:sz w:val="28"/>
          <w:szCs w:val="28"/>
          <w:rtl/>
        </w:rPr>
        <w:t xml:space="preserve">39245.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4537</w:t>
      </w:r>
    </w:p>
    <w:p>
      <w:pPr>
        <w:pStyle w:val="BookText"/>
      </w:pPr>
      <w:r>
        <w:rPr>
          <w:rFonts w:ascii="IRNazanin" w:hAnsi="IRNazanin" w:eastAsia="IRNazanin" w:cs="IRNazanin"/>
          <w:lang w:bidi="fa-IR"/>
          <w:color w:val="111111"/>
          <w:sz w:val="28"/>
          <w:szCs w:val="28"/>
          <w:rtl/>
        </w:rPr>
        <w:t xml:space="preserve">کا :مجهول،تا :مجهول 160 ص [ف: 1-247]</w:t>
      </w:r>
    </w:p>
    <w:p>
      <w:pPr>
        <w:pStyle w:val="BookText"/>
      </w:pPr>
      <w:r>
        <w:rPr>
          <w:rFonts w:ascii="Amiri" w:hAnsi="Amiri" w:eastAsia="Amiri" w:cs="Amiri"/>
          <w:lang w:bidi="ar-SA"/>
          <w:color w:val="111111"/>
          <w:sz w:val="28"/>
          <w:szCs w:val="28"/>
          <w:rtl/>
        </w:rPr>
        <w:t xml:space="preserve">39246 . الموصل؛ مدرسة الحجيات ( في الأوقاف العامة)؛ رقم المخطوط : 22/78/2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3-160]</w:t>
      </w:r>
    </w:p>
    <w:p>
      <w:pPr>
        <w:pStyle w:val="BookText"/>
      </w:pPr>
      <w:r>
        <w:rPr>
          <w:rFonts w:ascii="Amiri" w:hAnsi="Amiri" w:eastAsia="Amiri" w:cs="Amiri"/>
          <w:lang w:bidi="ar-SA"/>
          <w:color w:val="111111"/>
          <w:sz w:val="28"/>
          <w:szCs w:val="28"/>
          <w:rtl/>
        </w:rPr>
        <w:t xml:space="preserve">39247 .الموصل؛ المدرسة الحسنية (في الأوقاف العامة)؛ رقم المخطوط: 25/24/1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بكر بن الشيخ، تا :مجهول [الأوقاف العامة-موصل: 1-204]</w:t>
      </w:r>
    </w:p>
    <w:p>
      <w:pPr>
        <w:pStyle w:val="BookText"/>
      </w:pPr>
      <w:r>
        <w:rPr>
          <w:rFonts w:ascii="Amiri" w:hAnsi="Amiri" w:eastAsia="Amiri" w:cs="Amiri"/>
          <w:lang w:bidi="ar-SA"/>
          <w:color w:val="111111"/>
          <w:sz w:val="28"/>
          <w:szCs w:val="28"/>
          <w:rtl/>
        </w:rPr>
        <w:t xml:space="preserve">39248 .بغداد؛ مكتبة الأوقاف العامة؛ رقم المخطوط : 24299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83 ق 20*14سم [ف: 4-386]</w:t>
      </w:r>
    </w:p>
    <w:p>
      <w:pPr>
        <w:pStyle w:val="BookText"/>
      </w:pPr>
      <w:r>
        <w:rPr>
          <w:rFonts w:ascii="Amiri" w:hAnsi="Amiri" w:eastAsia="Amiri" w:cs="Amiri"/>
          <w:lang w:bidi="ar-SA"/>
          <w:color w:val="111111"/>
          <w:sz w:val="28"/>
          <w:szCs w:val="28"/>
          <w:rtl/>
        </w:rPr>
        <w:t xml:space="preserve">39249 .بغداد؛ مكتبة الأوقاف العامة؛ رقم المخطوط: 18034/1</w:t>
      </w:r>
    </w:p>
    <w:p>
      <w:pPr>
        <w:pStyle w:val="BookText"/>
      </w:pPr>
      <w:r>
        <w:rPr>
          <w:rFonts w:ascii="IRNazanin" w:hAnsi="IRNazanin" w:eastAsia="IRNazanin" w:cs="IRNazanin"/>
          <w:lang w:bidi="fa-IR"/>
          <w:color w:val="111111"/>
          <w:sz w:val="28"/>
          <w:szCs w:val="28"/>
          <w:rtl/>
        </w:rPr>
        <w:t xml:space="preserve">تعلیق ،کا: مجهول، تا: مجهول؛ 73ق 17*13سم [ف: 1972]</w:t>
      </w:r>
    </w:p>
    <w:p>
      <w:pPr>
        <w:pStyle w:val="BookText"/>
      </w:pPr>
      <w:r>
        <w:rPr>
          <w:rFonts w:ascii="Amiri" w:hAnsi="Amiri" w:eastAsia="Amiri" w:cs="Amiri"/>
          <w:lang w:bidi="ar-SA"/>
          <w:color w:val="111111"/>
          <w:sz w:val="28"/>
          <w:szCs w:val="28"/>
          <w:rtl/>
        </w:rPr>
        <w:t xml:space="preserve">39250 .بغداد؛ مكتبة الأوقاف العامة؛ رقم المخطوط : 1497/5</w:t>
      </w:r>
    </w:p>
    <w:p>
      <w:pPr>
        <w:pStyle w:val="BookText"/>
      </w:pPr>
      <w:r>
        <w:rPr>
          <w:rFonts w:ascii="IRNazanin" w:hAnsi="IRNazanin" w:eastAsia="IRNazanin" w:cs="IRNazanin"/>
          <w:lang w:bidi="fa-IR"/>
          <w:color w:val="111111"/>
          <w:sz w:val="28"/>
          <w:szCs w:val="28"/>
          <w:rtl/>
        </w:rPr>
        <w:t xml:space="preserve">کا :مجهول ،تا: مجهول؛ 83ق 19*13سم [ف: 2-198]</w:t>
      </w:r>
    </w:p>
    <w:p>
      <w:pPr>
        <w:pStyle w:val="BookText"/>
      </w:pPr>
      <w:r>
        <w:rPr>
          <w:rFonts w:ascii="Amiri" w:hAnsi="Amiri" w:eastAsia="Amiri" w:cs="Amiri"/>
          <w:lang w:bidi="ar-SA"/>
          <w:color w:val="111111"/>
          <w:sz w:val="28"/>
          <w:szCs w:val="28"/>
          <w:rtl/>
        </w:rPr>
        <w:t xml:space="preserve">39251 .بغداد؛ مكتبة الأوقاف العامة؛ رقم المخطوط: 22845</w:t>
      </w:r>
    </w:p>
    <w:p>
      <w:pPr>
        <w:pStyle w:val="BookText"/>
      </w:pPr>
      <w:r>
        <w:rPr>
          <w:rFonts w:ascii="IRNazanin" w:hAnsi="IRNazanin" w:eastAsia="IRNazanin" w:cs="IRNazanin"/>
          <w:lang w:bidi="fa-IR"/>
          <w:color w:val="111111"/>
          <w:sz w:val="28"/>
          <w:szCs w:val="28"/>
          <w:rtl/>
        </w:rPr>
        <w:t xml:space="preserve">کا :مجهول ،تا: مجهول؛ 55ق ، 20*14 سم [ف: 2-198]</w:t>
      </w:r>
    </w:p>
    <w:p>
      <w:pPr>
        <w:pStyle w:val="BookText"/>
      </w:pPr>
      <w:r>
        <w:rPr>
          <w:rFonts w:ascii="Amiri" w:hAnsi="Amiri" w:eastAsia="Amiri" w:cs="Amiri"/>
          <w:lang w:bidi="ar-SA"/>
          <w:color w:val="111111"/>
          <w:sz w:val="28"/>
          <w:szCs w:val="28"/>
          <w:rtl/>
        </w:rPr>
        <w:t xml:space="preserve">39252 .بغداد؛ مكتبة الأوقاف العامة؛ رقم المخطوط: 12291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،کا:مجهول، تا :مجهول؛ 74ق، 17 س 17*10سم [ف: 2-199]</w:t>
      </w:r>
    </w:p>
    <w:p>
      <w:pPr>
        <w:pStyle w:val="BookText"/>
      </w:pPr>
      <w:r>
        <w:rPr>
          <w:rFonts w:ascii="Amiri" w:hAnsi="Amiri" w:eastAsia="Amiri" w:cs="Amiri"/>
          <w:lang w:bidi="ar-SA"/>
          <w:color w:val="111111"/>
          <w:sz w:val="28"/>
          <w:szCs w:val="28"/>
          <w:rtl/>
        </w:rPr>
        <w:t xml:space="preserve">39253 .الموصل ؛ المدرسة الأمينية (في الأوقاف العامة)؛ رقم المخطوط: 23/12/1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15*20سم [الأوقاف العامة - موصل: 4-174]</w:t>
      </w:r>
    </w:p>
    <w:p>
      <w:pPr>
        <w:pStyle w:val="BookText"/>
      </w:pPr>
      <w:r>
        <w:rPr>
          <w:rFonts w:ascii="Times New Roman" w:hAnsi="Times New Roman" w:eastAsia="Times New Roman" w:cs="Times New Roman"/>
          <w:lang w:val="en-US" w:bidi="en-US"/>
          <w:color w:val="111111"/>
          <w:sz w:val="28"/>
          <w:szCs w:val="28"/>
          <w:rtl/>
        </w:rPr>
        <w:t xml:space="preserve">39254.</w:t>
      </w:r>
    </w:p>
    <w:p>
      <w:pPr>
        <w:pStyle w:val="BookText"/>
      </w:pPr>
      <w:r>
        <w:rPr>
          <w:rFonts w:ascii="Amiri" w:hAnsi="Amiri" w:eastAsia="Amiri" w:cs="Amiri"/>
          <w:lang w:bidi="ar-SA"/>
          <w:color w:val="111111"/>
          <w:sz w:val="28"/>
          <w:szCs w:val="28"/>
          <w:rtl/>
        </w:rPr>
        <w:t xml:space="preserve">الموصل؛ يحيى الجليلي؛ رقم المخطوط: 303</w:t>
      </w:r>
    </w:p>
    <w:p>
      <w:pPr>
        <w:pStyle w:val="BookText"/>
      </w:pPr>
      <w:r>
        <w:rPr>
          <w:rFonts w:ascii="IRNazanin" w:hAnsi="IRNazanin" w:eastAsia="IRNazanin" w:cs="IRNazanin"/>
          <w:lang w:bidi="fa-IR"/>
          <w:color w:val="111111"/>
          <w:sz w:val="28"/>
          <w:szCs w:val="28"/>
          <w:rtl/>
        </w:rPr>
        <w:t xml:space="preserve">کا :مجهول، تا: مجهول[ مخطوطات الموصل: 243]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60" w:name="pg8181_89210"/>
    <w:bookmarkEnd w:id="560"/>
    <w:p>
      <w:pPr>
        <w:pStyle w:val="BookText"/>
      </w:pPr>
      <w:r>
        <w:rPr>
          <w:rFonts w:ascii="Amiri" w:hAnsi="Amiri" w:eastAsia="Amiri" w:cs="Amiri"/>
          <w:lang w:bidi="ar-SA"/>
          <w:color w:val="111111"/>
          <w:sz w:val="28"/>
          <w:szCs w:val="28"/>
          <w:rtl/>
        </w:rPr>
        <w:t xml:space="preserve">39255 .البصرة؛ جامعة البصرة (المكتبة المركزية)؛ رقم المخطوط: 370/1</w:t>
      </w:r>
    </w:p>
    <w:p>
      <w:pPr>
        <w:pStyle w:val="BookText"/>
      </w:pPr>
      <w:r>
        <w:rPr>
          <w:rFonts w:ascii="Amiri" w:hAnsi="Amiri" w:eastAsia="Amiri" w:cs="Amiri"/>
          <w:lang w:bidi="ar-SA"/>
          <w:color w:val="111111"/>
          <w:sz w:val="28"/>
          <w:szCs w:val="28"/>
          <w:rtl/>
        </w:rPr>
        <w:t xml:space="preserve">أوّلها: ويظهر مكنوناته مع توجيه للكلام في التنقيح وتنبيه على المرام في التوضيح</w:t>
      </w:r>
    </w:p>
    <w:p>
      <w:pPr>
        <w:pStyle w:val="BookText"/>
      </w:pPr>
      <w:r>
        <w:rPr>
          <w:rFonts w:ascii="IRNazanin" w:hAnsi="IRNazanin" w:eastAsia="IRNazanin" w:cs="IRNazanin"/>
          <w:lang w:bidi="fa-IR"/>
          <w:color w:val="111111"/>
          <w:sz w:val="28"/>
          <w:szCs w:val="28"/>
          <w:rtl/>
        </w:rPr>
        <w:t xml:space="preserve">کا :مجهول ،تا :مجهول ناقصة : الأوّل؛ 74ق، 17*11سم [المورد : 34-366]</w:t>
      </w:r>
    </w:p>
    <w:p>
      <w:pPr>
        <w:pStyle w:val="BookText"/>
      </w:pPr>
      <w:r>
        <w:rPr>
          <w:rFonts w:ascii="Amiri" w:hAnsi="Amiri" w:eastAsia="Amiri" w:cs="Amiri"/>
          <w:lang w:bidi="ar-SA"/>
          <w:color w:val="111111"/>
          <w:sz w:val="28"/>
          <w:szCs w:val="28"/>
          <w:rtl/>
        </w:rPr>
        <w:t xml:space="preserve">39256 .النجف الأشرف؛ مؤسسة كاشف الغطاء العامة؛ رقم المخطوط: 7987</w:t>
      </w:r>
    </w:p>
    <w:p>
      <w:pPr>
        <w:pStyle w:val="BookText"/>
      </w:pPr>
      <w:r>
        <w:rPr>
          <w:rFonts w:ascii="IRNazanin" w:hAnsi="IRNazanin" w:eastAsia="IRNazanin" w:cs="IRNazanin"/>
          <w:lang w:bidi="fa-IR"/>
          <w:color w:val="111111"/>
          <w:sz w:val="28"/>
          <w:szCs w:val="28"/>
          <w:rtl/>
        </w:rPr>
        <w:t xml:space="preserve">کا :مجهول ،تا: مجهول؛ 117 ص :[ف 12-247]</w:t>
      </w:r>
    </w:p>
    <w:p>
      <w:pPr>
        <w:pStyle w:val="BookText"/>
      </w:pPr>
      <w:r>
        <w:rPr>
          <w:rFonts w:ascii="Amiri" w:hAnsi="Amiri" w:eastAsia="Amiri" w:cs="Amiri"/>
          <w:lang w:bidi="ar-SA"/>
          <w:color w:val="111111"/>
          <w:sz w:val="28"/>
          <w:szCs w:val="28"/>
          <w:rtl/>
        </w:rPr>
        <w:t xml:space="preserve">39257 .بغداد؛ مكتبة الأوقاف العامة؛ رقم المخطوط: 4341</w:t>
      </w:r>
    </w:p>
    <w:p>
      <w:pPr>
        <w:pStyle w:val="BookText"/>
      </w:pPr>
      <w:r>
        <w:rPr>
          <w:rFonts w:ascii="IRNazanin" w:hAnsi="IRNazanin" w:eastAsia="IRNazanin" w:cs="IRNazanin"/>
          <w:lang w:bidi="fa-IR"/>
          <w:color w:val="111111"/>
          <w:sz w:val="28"/>
          <w:szCs w:val="28"/>
          <w:rtl/>
        </w:rPr>
        <w:t xml:space="preserve">کا: مجهول ،تا :مجهول؛ 156ق 18*13سم [ف: 2-200]</w:t>
      </w:r>
    </w:p>
    <w:p>
      <w:pPr>
        <w:pStyle w:val="Heading2"/>
      </w:pPr>
      <w:bookmarkStart w:id="2072" w:name="_Toc1366"/>
      <w:r>
        <w:t>شرح العقائد النسفية / كلام وعقائد - عربي</w:t>
      </w:r>
      <w:bookmarkEnd w:id="2072"/>
    </w:p>
    <w:p>
      <w:pPr>
        <w:pStyle w:val="BookText"/>
      </w:pPr>
      <w:r>
        <w:rPr>
          <w:rFonts w:ascii="Amiri" w:hAnsi="Amiri" w:eastAsia="Amiri" w:cs="Amiri"/>
          <w:lang w:bidi="ar-SA"/>
          <w:color w:val="111111"/>
          <w:sz w:val="28"/>
          <w:szCs w:val="28"/>
          <w:rtl/>
        </w:rPr>
        <w:t xml:space="preserve">الدواني، محمّد بن اسعد ( 830 - 908 ه- )</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39258 .الموصل؛ مدرسة الحجيات ( في الأوقاف العامة)؛ رقم المخطوط: 22/101/1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3-172]</w:t>
      </w:r>
    </w:p>
    <w:p>
      <w:pPr>
        <w:pStyle w:val="BookText"/>
      </w:pPr>
      <w:r>
        <w:rPr>
          <w:rFonts w:ascii="Amiri" w:hAnsi="Amiri" w:eastAsia="Amiri" w:cs="Amiri"/>
          <w:lang w:bidi="ar-SA"/>
          <w:color w:val="111111"/>
          <w:sz w:val="28"/>
          <w:szCs w:val="28"/>
          <w:rtl/>
        </w:rPr>
        <w:t xml:space="preserve">39259 .بغداد ؛مكتبة الأوقاف العامة؛ رقم المخطوط: 5067/1</w:t>
      </w:r>
    </w:p>
    <w:p>
      <w:pPr>
        <w:pStyle w:val="BookText"/>
      </w:pPr>
      <w:r>
        <w:rPr>
          <w:rFonts w:ascii="IRNazanin" w:hAnsi="IRNazanin" w:eastAsia="IRNazanin" w:cs="IRNazanin"/>
          <w:lang w:bidi="fa-IR"/>
          <w:color w:val="111111"/>
          <w:sz w:val="28"/>
          <w:szCs w:val="28"/>
          <w:rtl/>
        </w:rPr>
        <w:t xml:space="preserve">کا: مجهول، تا :مجهول؛ ناقصة : الآخر؛ 151ق ، 19*15سم [ف: 2-204]</w:t>
      </w:r>
    </w:p>
    <w:p>
      <w:pPr>
        <w:pStyle w:val="Heading2"/>
      </w:pPr>
      <w:bookmarkStart w:id="2073" w:name="_Toc1367"/>
      <w:r>
        <w:t>شرح العقائد النسفية / كلام وعقائد - عربي</w:t>
      </w:r>
      <w:bookmarkEnd w:id="2073"/>
    </w:p>
    <w:p>
      <w:pPr>
        <w:pStyle w:val="BookText"/>
      </w:pPr>
      <w:r>
        <w:rPr>
          <w:rFonts w:ascii="Amiri" w:hAnsi="Amiri" w:eastAsia="Amiri" w:cs="Amiri"/>
          <w:lang w:bidi="ar-SA"/>
          <w:color w:val="111111"/>
          <w:sz w:val="28"/>
          <w:szCs w:val="28"/>
          <w:rtl/>
        </w:rPr>
        <w:t xml:space="preserve">اللقاني، إبراهيم بن إبراهيم ( - 1041 ه- )</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39260 . الموصل؛ مدرسة الحجيات ( في الأوقاف العامة)؛ رقم المخطوط : 22/3/1</w:t>
      </w:r>
    </w:p>
    <w:p>
      <w:pPr>
        <w:pStyle w:val="BookText"/>
      </w:pPr>
      <w:r>
        <w:rPr>
          <w:rFonts w:ascii="IRNazanin" w:hAnsi="IRNazanin" w:eastAsia="IRNazanin" w:cs="IRNazanin"/>
          <w:lang w:bidi="fa-IR"/>
          <w:color w:val="111111"/>
          <w:sz w:val="28"/>
          <w:szCs w:val="28"/>
          <w:rtl/>
        </w:rPr>
        <w:t xml:space="preserve">کا :محمّد ،تا: 981 ه-، 17ق [الأوقاف العامة - موصل: 3-97]</w:t>
      </w:r>
    </w:p>
    <w:p>
      <w:pPr>
        <w:pStyle w:val="Heading2"/>
      </w:pPr>
      <w:bookmarkStart w:id="2074" w:name="_Toc1368"/>
      <w:r>
        <w:t>شرح العقائد النسفية / كلام وعقائد - عربي</w:t>
      </w:r>
      <w:bookmarkEnd w:id="2074"/>
    </w:p>
    <w:p>
      <w:pPr>
        <w:pStyle w:val="BookText"/>
      </w:pPr>
      <w:r>
        <w:rPr>
          <w:rFonts w:ascii="Amiri" w:hAnsi="Amiri" w:eastAsia="Amiri" w:cs="Amiri"/>
          <w:lang w:bidi="ar-SA"/>
          <w:color w:val="111111"/>
          <w:sz w:val="28"/>
          <w:szCs w:val="28"/>
          <w:rtl/>
        </w:rPr>
        <w:t xml:space="preserve">الفسطوني، علي بن محمّد</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61" w:name="pg8181_89212"/>
    <w:bookmarkEnd w:id="561"/>
    <w:p>
      <w:pPr>
        <w:pStyle w:val="BookText"/>
      </w:pPr>
      <w:r>
        <w:rPr>
          <w:rFonts w:ascii="Amiri" w:hAnsi="Amiri" w:eastAsia="Amiri" w:cs="Amiri"/>
          <w:lang w:bidi="ar-SA"/>
          <w:color w:val="111111"/>
          <w:sz w:val="28"/>
          <w:szCs w:val="28"/>
          <w:rtl/>
        </w:rPr>
        <w:t xml:space="preserve">39261 .النجف الأشرف؛ مؤسسة كاشف الغطاء العامة رقم المخطوط 7700</w:t>
      </w:r>
    </w:p>
    <w:p>
      <w:pPr>
        <w:pStyle w:val="BookText"/>
      </w:pPr>
      <w:r>
        <w:rPr>
          <w:rFonts w:ascii="IRNazanin" w:hAnsi="IRNazanin" w:eastAsia="IRNazanin" w:cs="IRNazanin"/>
          <w:lang w:bidi="fa-IR"/>
          <w:color w:val="111111"/>
          <w:sz w:val="28"/>
          <w:szCs w:val="28"/>
          <w:rtl/>
        </w:rPr>
        <w:t xml:space="preserve">کا :حمد صالح ،تا: 1305ه- 143 ص [ف: 1-246]</w:t>
      </w:r>
    </w:p>
    <w:p>
      <w:pPr>
        <w:pStyle w:val="Heading2"/>
      </w:pPr>
      <w:bookmarkStart w:id="2075" w:name="_Toc1369"/>
      <w:r>
        <w:t>شرح عقائد النسفي / كلام وعقائد - عربي</w:t>
      </w:r>
      <w:bookmarkEnd w:id="2075"/>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39262 .الموصل ؛ يحيى الجليلي؛ رقم المخطوط: 319</w:t>
      </w:r>
    </w:p>
    <w:p>
      <w:pPr>
        <w:pStyle w:val="BookText"/>
      </w:pPr>
      <w:r>
        <w:rPr>
          <w:rFonts w:ascii="IRNazanin" w:hAnsi="IRNazanin" w:eastAsia="IRNazanin" w:cs="IRNazanin"/>
          <w:lang w:bidi="fa-IR"/>
          <w:color w:val="111111"/>
          <w:sz w:val="28"/>
          <w:szCs w:val="28"/>
          <w:rtl/>
        </w:rPr>
        <w:t xml:space="preserve">کا :مجهول ،تا: 864ه- [ مخطوطات الموصل: 244</w:t>
      </w:r>
    </w:p>
    <w:p>
      <w:pPr>
        <w:pStyle w:val="Heading2"/>
      </w:pPr>
      <w:bookmarkStart w:id="2076" w:name="_Toc1370"/>
      <w:r>
        <w:t>شرح العقائد النسفية / كلام وعقائد - فارسي</w:t>
      </w:r>
      <w:bookmarkEnd w:id="2076"/>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39263 .بغداد؛ خزانة آل السنوي (في دار المخطوطات)؛ رقم المخطوط : 5683</w:t>
      </w:r>
    </w:p>
    <w:p>
      <w:pPr>
        <w:pStyle w:val="BookText"/>
      </w:pPr>
      <w:r>
        <w:rPr>
          <w:rFonts w:ascii="IRNazanin" w:hAnsi="IRNazanin" w:eastAsia="IRNazanin" w:cs="IRNazanin"/>
          <w:lang w:bidi="fa-IR"/>
          <w:color w:val="111111"/>
          <w:sz w:val="28"/>
          <w:szCs w:val="28"/>
          <w:rtl/>
        </w:rPr>
        <w:t xml:space="preserve">کا :مجهول، تا :968ه-؛ 190 ص [المورد : 3 و 4-211]</w:t>
      </w:r>
    </w:p>
    <w:p>
      <w:pPr>
        <w:pStyle w:val="Heading2"/>
      </w:pPr>
      <w:bookmarkStart w:id="2077" w:name="_Toc1371"/>
      <w:r>
        <w:t>شرح العقد الثمين / كلام وعقائد - عربي</w:t>
      </w:r>
      <w:bookmarkEnd w:id="2077"/>
    </w:p>
    <w:p>
      <w:pPr>
        <w:pStyle w:val="BookText"/>
      </w:pPr>
      <w:r>
        <w:rPr>
          <w:rFonts w:ascii="Amiri" w:hAnsi="Amiri" w:eastAsia="Amiri" w:cs="Amiri"/>
          <w:lang w:bidi="ar-SA"/>
          <w:color w:val="111111"/>
          <w:sz w:val="28"/>
          <w:szCs w:val="28"/>
          <w:rtl/>
        </w:rPr>
        <w:t xml:space="preserve">السويدي ،محمّد أمين بن علي( 1200 - 1346 ه- )</w:t>
      </w:r>
    </w:p>
    <w:p>
      <w:pPr>
        <w:pStyle w:val="BookText"/>
      </w:pPr>
      <w:r>
        <w:rPr>
          <w:rFonts w:ascii="Amiri" w:hAnsi="Amiri" w:eastAsia="Amiri" w:cs="Amiri"/>
          <w:lang w:bidi="ar-SA"/>
          <w:color w:val="111111"/>
          <w:sz w:val="28"/>
          <w:szCs w:val="28"/>
          <w:rtl/>
        </w:rPr>
        <w:t xml:space="preserve">39264 . النجف الأشرف؛ مؤسسة كاشف الغطاء العامة؛ رقم المخطوط: 6749</w:t>
      </w:r>
    </w:p>
    <w:p>
      <w:pPr>
        <w:pStyle w:val="BookText"/>
      </w:pPr>
      <w:r>
        <w:rPr>
          <w:rFonts w:ascii="Amiri" w:hAnsi="Amiri" w:eastAsia="Amiri" w:cs="Amiri"/>
          <w:lang w:bidi="ar-SA"/>
          <w:color w:val="111111"/>
          <w:sz w:val="28"/>
          <w:szCs w:val="28"/>
          <w:rtl/>
        </w:rPr>
        <w:t xml:space="preserve">كا :محمّد بن وهاب بن محمّد بن يحيى التكريتي، تا: 1227ه- 680ص [ف: 1-247]</w:t>
      </w:r>
    </w:p>
    <w:p>
      <w:pPr>
        <w:pStyle w:val="Heading2"/>
      </w:pPr>
      <w:bookmarkStart w:id="2078" w:name="_Toc1372"/>
      <w:r>
        <w:t>شرح عقد الدرر في مصطلح أهل الأثر / شرح الحديث - عربي</w:t>
      </w:r>
      <w:bookmarkEnd w:id="2078"/>
    </w:p>
    <w:p>
      <w:pPr>
        <w:pStyle w:val="BookText"/>
      </w:pPr>
      <w:r>
        <w:rPr>
          <w:rFonts w:ascii="Amiri" w:hAnsi="Amiri" w:eastAsia="Amiri" w:cs="Amiri"/>
          <w:lang w:bidi="ar-SA"/>
          <w:color w:val="111111"/>
          <w:sz w:val="28"/>
          <w:szCs w:val="28"/>
          <w:rtl/>
        </w:rPr>
        <w:t xml:space="preserve">السعدي، صالح بن يحيى( 1192 - 1245ه-)</w:t>
      </w:r>
    </w:p>
    <w:p>
      <w:pPr>
        <w:pStyle w:val="BookText"/>
      </w:pPr>
      <w:r>
        <w:rPr>
          <w:rFonts w:ascii="Amiri" w:hAnsi="Amiri" w:eastAsia="Amiri" w:cs="Amiri"/>
          <w:lang w:bidi="ar-SA"/>
          <w:color w:val="111111"/>
          <w:sz w:val="28"/>
          <w:szCs w:val="28"/>
          <w:rtl/>
        </w:rPr>
        <w:t xml:space="preserve">المرتبط: عقد الدرر في مولد خير البشر «نظم»؛ البرزنجي، علي بن حسن ( القرن 12ه-)</w:t>
      </w:r>
    </w:p>
    <w:p>
      <w:pPr>
        <w:pStyle w:val="BookText"/>
      </w:pPr>
      <w:r>
        <w:rPr>
          <w:rFonts w:ascii="Amiri" w:hAnsi="Amiri" w:eastAsia="Amiri" w:cs="Amiri"/>
          <w:lang w:bidi="ar-SA"/>
          <w:color w:val="111111"/>
          <w:sz w:val="28"/>
          <w:szCs w:val="28"/>
          <w:rtl/>
        </w:rPr>
        <w:t xml:space="preserve">تاريخ التأليف: 1215ه-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62" w:name="pg8181_89214"/>
    <w:bookmarkEnd w:id="562"/>
    <w:p>
      <w:pPr>
        <w:pStyle w:val="BookText"/>
      </w:pPr>
      <w:r>
        <w:rPr>
          <w:rFonts w:ascii="IRNazanin" w:hAnsi="IRNazanin" w:eastAsia="IRNazanin" w:cs="IRNazanin"/>
          <w:lang w:bidi="fa-IR"/>
          <w:color w:val="111111"/>
          <w:sz w:val="28"/>
          <w:szCs w:val="28"/>
          <w:rtl/>
        </w:rPr>
        <w:t xml:space="preserve">39265 .بغداد؛ دار المخطوطات؛ رقم المخطوط: 10367</w:t>
      </w:r>
    </w:p>
    <w:p>
      <w:pPr>
        <w:pStyle w:val="BookText"/>
      </w:pPr>
      <w:r>
        <w:rPr>
          <w:rFonts w:ascii="Amiri" w:hAnsi="Amiri" w:eastAsia="Amiri" w:cs="Amiri"/>
          <w:lang w:bidi="ar-SA"/>
          <w:color w:val="111111"/>
          <w:sz w:val="28"/>
          <w:szCs w:val="28"/>
          <w:rtl/>
        </w:rPr>
        <w:t xml:space="preserve">أوّلها :الحمد لله على تواتر الأثر من غير النقطاع وأشكره على أفضال نعمائه على</w:t>
      </w:r>
    </w:p>
    <w:p>
      <w:pPr>
        <w:pStyle w:val="BookText"/>
      </w:pPr>
      <w:r>
        <w:rPr>
          <w:rFonts w:ascii="IRNazanin" w:hAnsi="IRNazanin" w:eastAsia="IRNazanin" w:cs="IRNazanin"/>
          <w:lang w:bidi="fa-IR"/>
          <w:color w:val="111111"/>
          <w:sz w:val="28"/>
          <w:szCs w:val="28"/>
          <w:rtl/>
        </w:rPr>
        <w:t xml:space="preserve">اختلاف الأوضاع ...</w:t>
      </w:r>
    </w:p>
    <w:p>
      <w:pPr>
        <w:pStyle w:val="BookText"/>
      </w:pPr>
      <w:r>
        <w:rPr>
          <w:rFonts w:ascii="IRNazanin" w:hAnsi="IRNazanin" w:eastAsia="IRNazanin" w:cs="IRNazanin"/>
          <w:lang w:bidi="fa-IR"/>
          <w:color w:val="111111"/>
          <w:sz w:val="28"/>
          <w:szCs w:val="28"/>
          <w:rtl/>
        </w:rPr>
        <w:t xml:space="preserve">نسخ ،کا :عبدالحميد بن أحمد بن عبد الحميد الحديثي، تا: 1307ه-، 88ص، 18س، 15*21سم( دار صدام-ف: حدیث -186]</w:t>
      </w:r>
    </w:p>
    <w:p>
      <w:pPr>
        <w:pStyle w:val="Heading2"/>
      </w:pPr>
      <w:bookmarkStart w:id="2079" w:name="_Toc1373"/>
      <w:r>
        <w:t>شرح عقد الفاتحة / دعاء - عربي</w:t>
      </w:r>
      <w:bookmarkEnd w:id="2079"/>
    </w:p>
    <w:p>
      <w:pPr>
        <w:pStyle w:val="BookText"/>
      </w:pPr>
      <w:r>
        <w:rPr>
          <w:rFonts w:ascii="Times New Roman" w:hAnsi="Times New Roman" w:eastAsia="Times New Roman" w:cs="Times New Roman"/>
          <w:lang w:val="en-US" w:bidi="en-US"/>
          <w:color w:val="111111"/>
          <w:sz w:val="28"/>
          <w:szCs w:val="28"/>
          <w:rtl/>
        </w:rPr>
        <w:t xml:space="preserve">39266.</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 19/49</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6-345]</w:t>
      </w:r>
    </w:p>
    <w:p>
      <w:pPr>
        <w:pStyle w:val="Heading2"/>
      </w:pPr>
      <w:bookmarkStart w:id="2080" w:name="_Toc1374"/>
      <w:r>
        <w:t>شرح عقود الجمان في المعاني والبيان / معاني وبيان - عربي</w:t>
      </w:r>
      <w:bookmarkEnd w:id="2080"/>
    </w:p>
    <w:p>
      <w:pPr>
        <w:pStyle w:val="BookText"/>
      </w:pPr>
      <w:r>
        <w:rPr>
          <w:rFonts w:ascii="Amiri" w:hAnsi="Amiri" w:eastAsia="Amiri" w:cs="Amiri"/>
          <w:lang w:bidi="ar-SA"/>
          <w:color w:val="111111"/>
          <w:sz w:val="28"/>
          <w:szCs w:val="28"/>
          <w:rtl/>
        </w:rPr>
        <w:t xml:space="preserve">المرشدي ،عبد الرّحمن بن عيسى (975 - 1037ه- )</w:t>
      </w:r>
    </w:p>
    <w:p>
      <w:pPr>
        <w:pStyle w:val="BookText"/>
      </w:pPr>
      <w:r>
        <w:rPr>
          <w:rFonts w:ascii="Amiri" w:hAnsi="Amiri" w:eastAsia="Amiri" w:cs="Amiri"/>
          <w:lang w:bidi="ar-SA"/>
          <w:color w:val="111111"/>
          <w:sz w:val="28"/>
          <w:szCs w:val="28"/>
          <w:rtl/>
        </w:rPr>
        <w:t xml:space="preserve">المرتبط: عقود الجمان في المعاني والبيان = منظومة في المعاني والبيان السيوطي، عبد الرحمن</w:t>
      </w:r>
    </w:p>
    <w:p>
      <w:pPr>
        <w:pStyle w:val="BookText"/>
      </w:pPr>
      <w:r>
        <w:rPr>
          <w:rFonts w:ascii="Amiri" w:hAnsi="Amiri" w:eastAsia="Amiri" w:cs="Amiri"/>
          <w:lang w:bidi="ar-SA"/>
          <w:color w:val="111111"/>
          <w:sz w:val="28"/>
          <w:szCs w:val="28"/>
          <w:rtl/>
        </w:rPr>
        <w:t xml:space="preserve">بن أبي بكر (911-849ه-)</w:t>
      </w:r>
    </w:p>
    <w:p>
      <w:pPr>
        <w:pStyle w:val="BookText"/>
      </w:pPr>
      <w:r>
        <w:rPr>
          <w:rFonts w:ascii="Amiri" w:hAnsi="Amiri" w:eastAsia="Amiri" w:cs="Amiri"/>
          <w:lang w:bidi="ar-SA"/>
          <w:color w:val="111111"/>
          <w:sz w:val="28"/>
          <w:szCs w:val="28"/>
          <w:rtl/>
        </w:rPr>
        <w:t xml:space="preserve">تاريخ التأليف: 2 ربيع الثاني 1017ه- محل :التأليف مكة المكرمة ( مدرسة وزير محمد باشا)</w:t>
      </w:r>
    </w:p>
    <w:p>
      <w:pPr>
        <w:pStyle w:val="BookText"/>
      </w:pPr>
      <w:r>
        <w:rPr>
          <w:rFonts w:ascii="Amiri" w:hAnsi="Amiri" w:eastAsia="Amiri" w:cs="Amiri"/>
          <w:lang w:bidi="ar-SA"/>
          <w:color w:val="111111"/>
          <w:sz w:val="28"/>
          <w:szCs w:val="28"/>
          <w:rtl/>
        </w:rPr>
        <w:t xml:space="preserve">طبع : القاهرة، 1929م.</w:t>
      </w:r>
    </w:p>
    <w:p>
      <w:pPr>
        <w:pStyle w:val="BookText"/>
      </w:pPr>
      <w:r>
        <w:rPr>
          <w:rFonts w:ascii="IRNazanin" w:hAnsi="IRNazanin" w:eastAsia="IRNazanin" w:cs="IRNazanin"/>
          <w:lang w:bidi="fa-IR"/>
          <w:color w:val="111111"/>
          <w:sz w:val="28"/>
          <w:szCs w:val="28"/>
          <w:rtl/>
        </w:rPr>
        <w:t xml:space="preserve">[فنخا 143:20]</w:t>
      </w:r>
    </w:p>
    <w:p>
      <w:pPr>
        <w:pStyle w:val="BookText"/>
      </w:pPr>
      <w:r>
        <w:rPr>
          <w:rFonts w:ascii="Times New Roman" w:hAnsi="Times New Roman" w:eastAsia="Times New Roman" w:cs="Times New Roman"/>
          <w:lang w:val="en-US" w:bidi="en-US"/>
          <w:color w:val="111111"/>
          <w:sz w:val="28"/>
          <w:szCs w:val="28"/>
          <w:rtl/>
        </w:rPr>
        <w:t xml:space="preserve">39267.</w:t>
      </w:r>
    </w:p>
    <w:p>
      <w:pPr>
        <w:pStyle w:val="BookText"/>
      </w:pPr>
      <w:r>
        <w:rPr>
          <w:rFonts w:ascii="IRNazanin" w:hAnsi="IRNazanin" w:eastAsia="IRNazanin" w:cs="IRNazanin"/>
          <w:lang w:bidi="fa-IR"/>
          <w:color w:val="111111"/>
          <w:sz w:val="28"/>
          <w:szCs w:val="28"/>
          <w:rtl/>
        </w:rPr>
        <w:t xml:space="preserve">بغداد؛ دار المخطوطات؛ رقم المخطوط : 1233</w:t>
      </w:r>
    </w:p>
    <w:p>
      <w:pPr>
        <w:pStyle w:val="BookText"/>
      </w:pPr>
      <w:r>
        <w:rPr>
          <w:rFonts w:ascii="Amiri" w:hAnsi="Amiri" w:eastAsia="Amiri" w:cs="Amiri"/>
          <w:lang w:bidi="ar-SA"/>
          <w:color w:val="111111"/>
          <w:sz w:val="28"/>
          <w:szCs w:val="28"/>
          <w:rtl/>
        </w:rPr>
        <w:t xml:space="preserve">كا :علي بن محمّد بن سالم ،تا: 1301ه- 587 ص ، 23 س ، 16 *24 سم [المتحف العراقي -</w:t>
      </w:r>
    </w:p>
    <w:p>
      <w:pPr>
        <w:pStyle w:val="BookText"/>
      </w:pPr>
      <w:r>
        <w:rPr>
          <w:rFonts w:ascii="Amiri" w:hAnsi="Amiri" w:eastAsia="Amiri" w:cs="Amiri"/>
          <w:lang w:bidi="ar-SA"/>
          <w:color w:val="111111"/>
          <w:sz w:val="28"/>
          <w:szCs w:val="28"/>
          <w:rtl/>
        </w:rPr>
        <w:t xml:space="preserve">ف اللغوية - 125]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6845</w:t>
      </w:r>
    </w:p>
    <w:p>
      <w:pPr>
        <w:pStyle w:val="BookText"/>
      </w:pPr>
      <w:r>
        <w:rPr>
          <w:rFonts w:ascii="Amiri" w:hAnsi="Amiri" w:eastAsia="Amiri" w:cs="Amiri"/>
          <w:lang w:bidi="ar-SA"/>
          <w:color w:val="111111"/>
          <w:sz w:val="28"/>
          <w:szCs w:val="28"/>
          <w:rtl/>
        </w:rPr>
        <w:t xml:space="preserve">مصدر التصوير: النسخة السابقة نفسها [ف: 1-264]</w:t>
      </w:r>
    </w:p>
    <w:p>
      <w:pPr>
        <w:pStyle w:val="Heading2"/>
      </w:pPr>
      <w:bookmarkStart w:id="2081" w:name="_Toc1375"/>
      <w:r>
        <w:t>شرح عقود الجمان في علم المعاني والبيان = حل عقود الجمان / معاني وبيان،</w:t>
      </w:r>
      <w:bookmarkEnd w:id="2081"/>
    </w:p>
    <w:p>
      <w:pPr>
        <w:pStyle w:val="BookText"/>
      </w:pPr>
      <w:r>
        <w:rPr>
          <w:rFonts w:ascii="Amiri" w:hAnsi="Amiri" w:eastAsia="Amiri" w:cs="Amiri"/>
          <w:lang w:bidi="ar-SA"/>
          <w:color w:val="111111"/>
          <w:sz w:val="28"/>
          <w:szCs w:val="28"/>
          <w:rtl/>
        </w:rPr>
        <w:t xml:space="preserve">بلاغة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عقود الجمان في المعاني والبيان = منظومة في المعاني والبيان؛ السيوطي، عبد الرّحمن</w:t>
      </w:r>
    </w:p>
    <w:p>
      <w:pPr>
        <w:pStyle w:val="BookText"/>
      </w:pPr>
      <w:r>
        <w:rPr>
          <w:rFonts w:ascii="Amiri" w:hAnsi="Amiri" w:eastAsia="Amiri" w:cs="Amiri"/>
          <w:lang w:bidi="ar-SA"/>
          <w:color w:val="111111"/>
          <w:sz w:val="28"/>
          <w:szCs w:val="28"/>
          <w:rtl/>
        </w:rPr>
        <w:t xml:space="preserve">بن أبي بكر (911-849ه-)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5 ربيع الأوّل 875ه-</w:t>
      </w:r>
    </w:p>
    <w:p>
      <w:pPr>
        <w:pStyle w:val="BookText"/>
      </w:pPr>
      <w:r>
        <w:rPr>
          <w:rFonts w:ascii="Amiri" w:hAnsi="Amiri" w:eastAsia="Amiri" w:cs="Amiri"/>
          <w:lang w:bidi="ar-SA"/>
          <w:color w:val="111111"/>
          <w:sz w:val="28"/>
          <w:szCs w:val="28"/>
          <w:rtl/>
        </w:rPr>
        <w:t xml:space="preserve">أوّله: الحمد الله المنزّه عن الماثلة والتشبيه ... هذا تعليق علّقته ليتنفع به في حل أرجوزتي التي</w:t>
      </w:r>
    </w:p>
    <w:p>
      <w:pPr>
        <w:pStyle w:val="BookText"/>
      </w:pPr>
      <w:r>
        <w:rPr>
          <w:rFonts w:ascii="Amiri" w:hAnsi="Amiri" w:eastAsia="Amiri" w:cs="Amiri"/>
          <w:lang w:bidi="ar-SA"/>
          <w:color w:val="111111"/>
          <w:sz w:val="28"/>
          <w:szCs w:val="28"/>
          <w:rtl/>
        </w:rPr>
        <w:t xml:space="preserve">نظمتها في علم المعاني والبيان وسمّيتها عقود الجمان</w:t>
      </w:r>
    </w:p>
    <w:p>
      <w:pPr>
        <w:pStyle w:val="BookText"/>
      </w:pPr>
      <w:r>
        <w:rPr>
          <w:rFonts w:ascii="Amiri" w:hAnsi="Amiri" w:eastAsia="Amiri" w:cs="Amiri"/>
          <w:lang w:bidi="ar-SA"/>
          <w:color w:val="111111"/>
          <w:sz w:val="28"/>
          <w:szCs w:val="28"/>
          <w:rtl/>
        </w:rPr>
        <w:t xml:space="preserve">قال الفقير عابد الرحمن *** الحمد لله على البيان</w:t>
      </w:r>
    </w:p>
    <w:p>
      <w:pPr>
        <w:pStyle w:val="BookText"/>
      </w:pPr>
      <w:r>
        <w:rPr>
          <w:rFonts w:ascii="Amiri" w:hAnsi="Amiri" w:eastAsia="Amiri" w:cs="Amiri"/>
          <w:lang w:bidi="ar-SA"/>
          <w:color w:val="111111"/>
          <w:sz w:val="28"/>
          <w:szCs w:val="28"/>
          <w:rtl/>
        </w:rPr>
        <w:t xml:space="preserve">و أفضل الصلاة والسلام *** على النبي أفصح الأنام</w:t>
      </w:r>
    </w:p>
    <w:p>
      <w:pPr>
        <w:pStyle w:val="BookText"/>
      </w:pPr>
      <w:r>
        <w:rPr>
          <w:rFonts w:ascii="IRNazanin" w:hAnsi="IRNazanin" w:eastAsia="IRNazanin" w:cs="IRNazanin"/>
          <w:lang w:bidi="fa-IR"/>
          <w:color w:val="111111"/>
          <w:sz w:val="28"/>
          <w:szCs w:val="28"/>
          <w:rtl/>
        </w:rPr>
        <w:t xml:space="preserve">طبع :طبع، انظر المعجم 1081</w:t>
      </w:r>
    </w:p>
    <w:p>
      <w:pPr>
        <w:pStyle w:val="BookText"/>
      </w:pPr>
      <w:r>
        <w:rPr>
          <w:rFonts w:ascii="Amiri" w:hAnsi="Amiri" w:eastAsia="Amiri" w:cs="Amiri"/>
          <w:lang w:bidi="ar-SA"/>
          <w:color w:val="111111"/>
          <w:sz w:val="28"/>
          <w:szCs w:val="28"/>
          <w:rtl/>
        </w:rPr>
        <w:t xml:space="preserve">[فنخا 12:20 - 143 (4 نسخة)]</w:t>
      </w:r>
    </w:p>
    <w:p>
      <w:pPr>
        <w:pStyle w:val="BookText"/>
      </w:pPr>
      <w:r>
        <w:rPr>
          <w:rFonts w:ascii="Amiri" w:hAnsi="Amiri" w:eastAsia="Amiri" w:cs="Amiri"/>
          <w:lang w:bidi="ar-SA"/>
          <w:color w:val="111111"/>
          <w:sz w:val="28"/>
          <w:szCs w:val="28"/>
          <w:rtl/>
        </w:rPr>
        <w:t xml:space="preserve">39268.بغداد؛ المكتبة القادرية رقم المخطوط: 1077</w:t>
      </w:r>
    </w:p>
    <w:p>
      <w:pPr>
        <w:pStyle w:val="BookText"/>
      </w:pPr>
      <w:r>
        <w:rPr>
          <w:rFonts w:ascii="Amiri" w:hAnsi="Amiri" w:eastAsia="Amiri" w:cs="Amiri"/>
          <w:lang w:bidi="ar-SA"/>
          <w:color w:val="111111"/>
          <w:sz w:val="28"/>
          <w:szCs w:val="28"/>
          <w:rtl/>
        </w:rPr>
        <w:t xml:space="preserve">أوّلها :مطابق ؛آخرها :قول القايل ما اسأل الله الا ان يدوم لنا لا ان نريد معاليه فقد</w:t>
      </w:r>
    </w:p>
    <w:p>
      <w:pPr>
        <w:pStyle w:val="BookText"/>
      </w:pPr>
      <w:r>
        <w:rPr>
          <w:rFonts w:ascii="IRNazanin" w:hAnsi="IRNazanin" w:eastAsia="IRNazanin" w:cs="IRNazanin"/>
          <w:lang w:bidi="fa-IR"/>
          <w:color w:val="111111"/>
          <w:sz w:val="28"/>
          <w:szCs w:val="28"/>
          <w:rtl/>
        </w:rPr>
        <w:t xml:space="preserve">کمل</w:t>
      </w:r>
    </w:p>
    <w:p>
      <w:pPr>
        <w:pStyle w:val="BookText"/>
      </w:pPr>
      <w:r>
        <w:rPr>
          <w:rFonts w:ascii="IRNazanin" w:hAnsi="IRNazanin" w:eastAsia="IRNazanin" w:cs="IRNazanin"/>
          <w:lang w:bidi="fa-IR"/>
          <w:color w:val="111111"/>
          <w:sz w:val="28"/>
          <w:szCs w:val="28"/>
          <w:rtl/>
        </w:rPr>
        <w:t xml:space="preserve">معتاد ،کا :عبد القادر بن أبي السعادات المالكي الانصاري ،تا: 20 ذي القعدة 905ه- تملك :محمّد نجم الدين بن بدر الدين الخطيب الشهير بالذهبي، محمّد تقي الدين</w:t>
      </w:r>
    </w:p>
    <w:p>
      <w:pPr>
        <w:pStyle w:val="BookText"/>
      </w:pPr>
      <w:r>
        <w:rPr>
          <w:rFonts w:ascii="Amiri" w:hAnsi="Amiri" w:eastAsia="Amiri" w:cs="Amiri"/>
          <w:lang w:bidi="ar-SA"/>
          <w:color w:val="111111"/>
          <w:sz w:val="28"/>
          <w:szCs w:val="28"/>
          <w:rtl/>
        </w:rPr>
        <w:t xml:space="preserve">التجيبي المغربي المالكي؛ 103ق، 25 س 17*12سم [ف: 3-364]</w:t>
      </w:r>
    </w:p>
    <w:p>
      <w:pPr>
        <w:pStyle w:val="BookText"/>
      </w:pPr>
      <w:r>
        <w:rPr>
          <w:rFonts w:ascii="Amiri" w:hAnsi="Amiri" w:eastAsia="Amiri" w:cs="Amiri"/>
          <w:lang w:bidi="ar-SA"/>
          <w:color w:val="111111"/>
          <w:sz w:val="28"/>
          <w:szCs w:val="28"/>
          <w:rtl/>
        </w:rPr>
        <w:t xml:space="preserve">39269 .بغداد؛ مكتبة الأوقاف العامة؛ رقم المخطوط: 1629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:حبیب بن محمّد المغلوي، تا: 995ه-؛ 127 ق، 14*22سم [ف: 3-428]</w:t>
      </w:r>
    </w:p>
    <w:p>
      <w:pPr>
        <w:pStyle w:val="BookText"/>
      </w:pPr>
      <w:r>
        <w:rPr>
          <w:rFonts w:ascii="Times New Roman" w:hAnsi="Times New Roman" w:eastAsia="Times New Roman" w:cs="Times New Roman"/>
          <w:lang w:val="en-US" w:bidi="en-US"/>
          <w:color w:val="111111"/>
          <w:sz w:val="28"/>
          <w:szCs w:val="28"/>
          <w:rtl/>
        </w:rPr>
        <w:t xml:space="preserve">39270.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:سليمان الازهري، تا: 1159 ه-، 17*22سم الأوقاف العامة - موصل: 7-234]</w:t>
      </w:r>
    </w:p>
    <w:p>
      <w:pPr>
        <w:pStyle w:val="BookText"/>
      </w:pPr>
      <w:r>
        <w:rPr>
          <w:rFonts w:ascii="Amiri" w:hAnsi="Amiri" w:eastAsia="Amiri" w:cs="Amiri"/>
          <w:lang w:bidi="ar-SA"/>
          <w:color w:val="111111"/>
          <w:sz w:val="28"/>
          <w:szCs w:val="28"/>
          <w:rtl/>
        </w:rPr>
        <w:t xml:space="preserve">39271 .الموصل؛ مدرسة الحاج زكريا ( في الأوقاف العامة)؛ رقم المخطوط: 18/13/1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1175 ه-؛ 14* 21 سم [الأوقاف العامة - موصل: 8-295]</w:t>
      </w:r>
    </w:p>
    <w:p>
      <w:pPr>
        <w:pStyle w:val="BookText"/>
      </w:pPr>
      <w:r>
        <w:rPr>
          <w:rFonts w:ascii="Amiri" w:hAnsi="Amiri" w:eastAsia="Amiri" w:cs="Amiri"/>
          <w:lang w:bidi="ar-SA"/>
          <w:color w:val="111111"/>
          <w:sz w:val="28"/>
          <w:szCs w:val="28"/>
          <w:rtl/>
        </w:rPr>
        <w:t xml:space="preserve">39272 .بغداد؛ مركز البحوث والدراسات؛ رقم المخطوط: 410س 438 مصورة</w:t>
      </w:r>
    </w:p>
    <w:p>
      <w:pPr>
        <w:pStyle w:val="BookText"/>
      </w:pPr>
      <w:r>
        <w:rPr>
          <w:rFonts w:ascii="IRNazanin" w:hAnsi="IRNazanin" w:eastAsia="IRNazanin" w:cs="IRNazanin"/>
          <w:lang w:bidi="fa-IR"/>
          <w:color w:val="111111"/>
          <w:sz w:val="28"/>
          <w:szCs w:val="28"/>
          <w:rtl/>
        </w:rPr>
        <w:t xml:space="preserve">مصدر التصو]ير: وحدة اليونسکو ؛کا:مجهول ،تا :1258ه- 129 ص [(مصورات) -ف:</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39273.</w:t>
      </w:r>
    </w:p>
    <w:p>
      <w:pPr>
        <w:pStyle w:val="BookText"/>
      </w:pPr>
      <w:r>
        <w:rPr>
          <w:rFonts w:ascii="IRNazanin" w:hAnsi="IRNazanin" w:eastAsia="IRNazanin" w:cs="IRNazanin"/>
          <w:lang w:bidi="fa-IR"/>
          <w:color w:val="111111"/>
          <w:sz w:val="28"/>
          <w:szCs w:val="28"/>
          <w:rtl/>
        </w:rPr>
        <w:t xml:space="preserve">بغداد؛ دار المخطوطات؛ رقم المخطوط: 1279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أحمد الحكيم ،تا :1299ه- ، 390 ص 19س، 16*23/5سم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اللغوية - 121]</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63" w:name="pg8181_89218"/>
    <w:bookmarkEnd w:id="563"/>
    <w:p>
      <w:pPr>
        <w:pStyle w:val="BookText"/>
      </w:pPr>
      <w:r>
        <w:rPr>
          <w:rFonts w:ascii="Amiri" w:hAnsi="Amiri" w:eastAsia="Amiri" w:cs="Amiri"/>
          <w:lang w:bidi="ar-SA"/>
          <w:color w:val="111111"/>
          <w:sz w:val="28"/>
          <w:szCs w:val="28"/>
          <w:rtl/>
        </w:rPr>
        <w:t xml:space="preserve">39274 .بغداد؛ مكتبة الأوقاف العامة؛ رقم المخطوط: 1649/2</w:t>
      </w:r>
    </w:p>
    <w:p>
      <w:pPr>
        <w:pStyle w:val="BookText"/>
      </w:pPr>
      <w:r>
        <w:rPr>
          <w:rFonts w:ascii="IRNazanin" w:hAnsi="IRNazanin" w:eastAsia="IRNazanin" w:cs="IRNazanin"/>
          <w:lang w:bidi="fa-IR"/>
          <w:color w:val="111111"/>
          <w:sz w:val="28"/>
          <w:szCs w:val="28"/>
          <w:rtl/>
        </w:rPr>
        <w:t xml:space="preserve">کا :مجهول، تا :مجهول 133ق، 21*15سم [ف: 3-429]</w:t>
      </w:r>
    </w:p>
    <w:p>
      <w:pPr>
        <w:pStyle w:val="Heading2"/>
      </w:pPr>
      <w:bookmarkStart w:id="2082" w:name="_Toc1376"/>
      <w:r>
        <w:t>شرح العقيدة = شرح جمل مختصر يخرج المكلّف بفهمها من التقليد /</w:t>
      </w:r>
      <w:bookmarkEnd w:id="2082"/>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سنوسي، محمّد بن يوسف( 832 - 895 ه- )</w:t>
      </w:r>
    </w:p>
    <w:p>
      <w:pPr>
        <w:pStyle w:val="BookText"/>
      </w:pPr>
      <w:r>
        <w:rPr>
          <w:rFonts w:ascii="Amiri" w:hAnsi="Amiri" w:eastAsia="Amiri" w:cs="Amiri"/>
          <w:lang w:bidi="ar-SA"/>
          <w:color w:val="111111"/>
          <w:sz w:val="28"/>
          <w:szCs w:val="28"/>
          <w:rtl/>
        </w:rPr>
        <w:t xml:space="preserve">المرتبط :أم البراهين العقيدة الصغرى السنوسية السنوسي محمّد بن يوسف (895-832ه-)</w:t>
      </w:r>
    </w:p>
    <w:p>
      <w:pPr>
        <w:pStyle w:val="BookText"/>
      </w:pPr>
      <w:r>
        <w:rPr>
          <w:rFonts w:ascii="Amiri" w:hAnsi="Amiri" w:eastAsia="Amiri" w:cs="Amiri"/>
          <w:lang w:bidi="ar-SA"/>
          <w:color w:val="111111"/>
          <w:sz w:val="28"/>
          <w:szCs w:val="28"/>
          <w:rtl/>
        </w:rPr>
        <w:t xml:space="preserve">أوّله: الحمد لله الذي أنعم علينا بالايمان والإسلام ...</w:t>
      </w:r>
    </w:p>
    <w:p>
      <w:pPr>
        <w:pStyle w:val="BookText"/>
      </w:pPr>
      <w:r>
        <w:rPr>
          <w:rFonts w:ascii="Amiri" w:hAnsi="Amiri" w:eastAsia="Amiri" w:cs="Amiri"/>
          <w:lang w:bidi="ar-SA"/>
          <w:color w:val="111111"/>
          <w:sz w:val="28"/>
          <w:szCs w:val="28"/>
          <w:rtl/>
        </w:rPr>
        <w:t xml:space="preserve">39275 .الموصل ؛ جامع النبي شيث ( في الأوقاف العامة)؛ رقم المخطوط : 19/49/2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1064 ه- 14*19سم [الأوقاف العامة-موصل: 2-255]</w:t>
      </w:r>
    </w:p>
    <w:p>
      <w:pPr>
        <w:pStyle w:val="BookText"/>
      </w:pPr>
      <w:r>
        <w:rPr>
          <w:rFonts w:ascii="Amiri" w:hAnsi="Amiri" w:eastAsia="Amiri" w:cs="Amiri"/>
          <w:lang w:bidi="ar-SA"/>
          <w:color w:val="111111"/>
          <w:sz w:val="28"/>
          <w:szCs w:val="28"/>
          <w:rtl/>
        </w:rPr>
        <w:t xml:space="preserve">39276 .الموصل؛ خزانة داود جلبي (في الأوقاف العامة)؛ رقم المخطوط: 9/42/2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حسن الامليطي، تا: 1084ه- 10*15سم [الأوقاف العامة-موصل: 6-235]</w:t>
      </w:r>
    </w:p>
    <w:p>
      <w:pPr>
        <w:pStyle w:val="Heading2"/>
      </w:pPr>
      <w:bookmarkStart w:id="2083" w:name="_Toc1377"/>
      <w:r>
        <w:t>شرح عقيدة الاجهوري / كلام وعقائد - عربي</w:t>
      </w:r>
      <w:bookmarkEnd w:id="2083"/>
    </w:p>
    <w:p>
      <w:pPr>
        <w:pStyle w:val="BookText"/>
      </w:pPr>
      <w:r>
        <w:rPr>
          <w:rFonts w:ascii="Amiri" w:hAnsi="Amiri" w:eastAsia="Amiri" w:cs="Amiri"/>
          <w:lang w:bidi="ar-SA"/>
          <w:color w:val="111111"/>
          <w:sz w:val="28"/>
          <w:szCs w:val="28"/>
          <w:rtl/>
        </w:rPr>
        <w:t xml:space="preserve">الاجهوري، علي بن محمّد( 967 - 1066ه-)</w:t>
      </w:r>
    </w:p>
    <w:p>
      <w:pPr>
        <w:pStyle w:val="BookText"/>
      </w:pPr>
      <w:r>
        <w:rPr>
          <w:rFonts w:ascii="Amiri" w:hAnsi="Amiri" w:eastAsia="Amiri" w:cs="Amiri"/>
          <w:lang w:bidi="ar-SA"/>
          <w:color w:val="111111"/>
          <w:sz w:val="28"/>
          <w:szCs w:val="28"/>
          <w:rtl/>
        </w:rPr>
        <w:t xml:space="preserve">أوّله: يقول راجي ربه الغفور *** على المعروف بالاجهور ...</w:t>
      </w:r>
    </w:p>
    <w:p>
      <w:pPr>
        <w:pStyle w:val="BookText"/>
      </w:pPr>
      <w:r>
        <w:rPr>
          <w:rFonts w:ascii="Amiri" w:hAnsi="Amiri" w:eastAsia="Amiri" w:cs="Amiri"/>
          <w:lang w:bidi="ar-SA"/>
          <w:color w:val="111111"/>
          <w:sz w:val="28"/>
          <w:szCs w:val="28"/>
          <w:rtl/>
        </w:rPr>
        <w:t xml:space="preserve">اوّل الشرح ... الحمد الله رب العالمين ... وبعد: فهذا تعليق لطيف على المنظومة التي ألفتها في</w:t>
      </w:r>
    </w:p>
    <w:p>
      <w:pPr>
        <w:pStyle w:val="BookText"/>
      </w:pPr>
      <w:r>
        <w:rPr>
          <w:rFonts w:ascii="Amiri" w:hAnsi="Amiri" w:eastAsia="Amiri" w:cs="Amiri"/>
          <w:lang w:bidi="ar-SA"/>
          <w:color w:val="111111"/>
          <w:sz w:val="28"/>
          <w:szCs w:val="28"/>
          <w:rtl/>
        </w:rPr>
        <w:t xml:space="preserve">أصول الدين ...</w:t>
      </w:r>
    </w:p>
    <w:p>
      <w:pPr>
        <w:pStyle w:val="BookText"/>
      </w:pPr>
      <w:r>
        <w:rPr>
          <w:rFonts w:ascii="Amiri" w:hAnsi="Amiri" w:eastAsia="Amiri" w:cs="Amiri"/>
          <w:lang w:bidi="ar-SA"/>
          <w:color w:val="111111"/>
          <w:sz w:val="28"/>
          <w:szCs w:val="28"/>
          <w:rtl/>
        </w:rPr>
        <w:t xml:space="preserve">39277 .بغداد؛ مكتبة الأوقاف العامة؛ رقم المخطوط : 4915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الريداني الحنفي، تا: 1126 ه-؛ 117ق، 21*16سم [ف: 2-196]</w:t>
      </w:r>
    </w:p>
    <w:p>
      <w:pPr>
        <w:pStyle w:val="BookText"/>
      </w:pPr>
      <w:r>
        <w:rPr>
          <w:rFonts w:ascii="Amiri" w:hAnsi="Amiri" w:eastAsia="Amiri" w:cs="Amiri"/>
          <w:lang w:bidi="ar-SA"/>
          <w:color w:val="111111"/>
          <w:sz w:val="28"/>
          <w:szCs w:val="28"/>
          <w:rtl/>
        </w:rPr>
        <w:t xml:space="preserve">39278 .بغداد؛ مكتبة الأوقاف العامة؛ رقم المخطوط : 13846/5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1334 ه-؛ 79ق، 21 س، 20*13سم [ف: 2-196]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64" w:name="pg8181_89220"/>
    <w:bookmarkEnd w:id="564"/>
    <w:p>
      <w:pPr>
        <w:pStyle w:val="Heading2"/>
      </w:pPr>
      <w:bookmarkStart w:id="2084" w:name="_Toc1378"/>
      <w:r>
        <w:t>شرح العقيدة الإصفهانية / كلام وعقائد - عربي</w:t>
      </w:r>
      <w:bookmarkEnd w:id="2084"/>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IRNazanin" w:hAnsi="IRNazanin" w:eastAsia="IRNazanin" w:cs="IRNazanin"/>
          <w:lang w:bidi="fa-IR"/>
          <w:color w:val="111111"/>
          <w:sz w:val="28"/>
          <w:szCs w:val="28"/>
          <w:rtl/>
        </w:rPr>
        <w:t xml:space="preserve">طبع : القاهره ،1328 ، 1329، 1386، 1385ه-</w:t>
      </w:r>
    </w:p>
    <w:p>
      <w:pPr>
        <w:pStyle w:val="BookText"/>
      </w:pPr>
      <w:r>
        <w:rPr>
          <w:rFonts w:ascii="Amiri" w:hAnsi="Amiri" w:eastAsia="Amiri" w:cs="Amiri"/>
          <w:lang w:bidi="ar-SA"/>
          <w:color w:val="111111"/>
          <w:sz w:val="28"/>
          <w:szCs w:val="28"/>
          <w:rtl/>
        </w:rPr>
        <w:t xml:space="preserve">39279 .بغداد؛ المكتبة القادرية؛ رقم المخطوط: 1427/2</w:t>
      </w:r>
    </w:p>
    <w:p>
      <w:pPr>
        <w:pStyle w:val="BookText"/>
      </w:pPr>
      <w:r>
        <w:rPr>
          <w:rFonts w:ascii="Amiri" w:hAnsi="Amiri" w:eastAsia="Amiri" w:cs="Amiri"/>
          <w:lang w:bidi="ar-SA"/>
          <w:color w:val="111111"/>
          <w:sz w:val="28"/>
          <w:szCs w:val="28"/>
          <w:rtl/>
        </w:rPr>
        <w:t xml:space="preserve">أوّلها :سئل شيخ الإسلام أبو العباس أحمد بن تيمية قدس الله روحه- أن يشرح العقيدة التي رتبها الشيخ شمس الدين الإصفهاني وهي الحمد الله حق حمده ... فأجاب رضي الله تعالى عنه : الحمد لله رب العالمين ما في هذا الكلام بأن للعالم خالقاً ؛آخرها: وان لم يكن ذلك من القرآن والحمد لله والصلوة والسلام على خاتم رسل الله محمد وآله وصحبه أجمعين.</w:t>
      </w:r>
    </w:p>
    <w:p>
      <w:pPr>
        <w:pStyle w:val="BookText"/>
      </w:pPr>
      <w:r>
        <w:rPr>
          <w:rFonts w:ascii="Amiri" w:hAnsi="Amiri" w:eastAsia="Amiri" w:cs="Amiri"/>
          <w:lang w:bidi="ar-SA"/>
          <w:color w:val="111111"/>
          <w:sz w:val="28"/>
          <w:szCs w:val="28"/>
          <w:rtl/>
        </w:rPr>
        <w:t xml:space="preserve">عقيدة الأصبهاني متن في العقائد تأليف محمّد بن محمود بن محمّد بن عبد الكافي الاصبهاني الشافعي نزيل مصر ( - 688ه-)؛ نستعليق ،كا: محمّد بن علي بن الملا أحمد سبته البغدادي الشيخلي الحنفي تا: 1303ه- 36 ق (188 - 224) 35س، 91*31سم</w:t>
      </w:r>
    </w:p>
    <w:p>
      <w:pPr>
        <w:pStyle w:val="BookText"/>
      </w:pPr>
      <w:r>
        <w:rPr>
          <w:rFonts w:ascii="IRNazanin" w:hAnsi="IRNazanin" w:eastAsia="IRNazanin" w:cs="IRNazanin"/>
          <w:lang w:bidi="fa-IR"/>
          <w:color w:val="111111"/>
          <w:sz w:val="28"/>
          <w:szCs w:val="28"/>
          <w:rtl/>
        </w:rPr>
        <w:t xml:space="preserve">[ف: 5-86]</w:t>
      </w:r>
    </w:p>
    <w:p>
      <w:pPr>
        <w:pStyle w:val="Heading2"/>
      </w:pPr>
      <w:bookmarkStart w:id="2085" w:name="_Toc1379"/>
      <w:r>
        <w:t>شرح العقيدة الإصفهانية الصغرى / كلام وعقائد - عربي</w:t>
      </w:r>
      <w:bookmarkEnd w:id="2085"/>
    </w:p>
    <w:p>
      <w:pPr>
        <w:pStyle w:val="BookText"/>
      </w:pPr>
      <w:r>
        <w:rPr>
          <w:rFonts w:ascii="Amiri" w:hAnsi="Amiri" w:eastAsia="Amiri" w:cs="Amiri"/>
          <w:lang w:bidi="ar-SA"/>
          <w:color w:val="111111"/>
          <w:sz w:val="28"/>
          <w:szCs w:val="28"/>
          <w:rtl/>
        </w:rPr>
        <w:t xml:space="preserve">ابن تيمية ،أحمد بن عبد الحليم (661 - 28ه-)</w:t>
      </w:r>
    </w:p>
    <w:p>
      <w:pPr>
        <w:pStyle w:val="BookText"/>
      </w:pPr>
      <w:r>
        <w:rPr>
          <w:rFonts w:ascii="Amiri" w:hAnsi="Amiri" w:eastAsia="Amiri" w:cs="Amiri"/>
          <w:lang w:bidi="ar-SA"/>
          <w:color w:val="111111"/>
          <w:sz w:val="28"/>
          <w:szCs w:val="28"/>
          <w:rtl/>
        </w:rPr>
        <w:t xml:space="preserve">طبع: القاهره ،1328 ، 1329 ، 1385، 1386، 1339ه- الرياض، 1415ه-</w:t>
      </w:r>
    </w:p>
    <w:p>
      <w:pPr>
        <w:pStyle w:val="BookText"/>
      </w:pPr>
      <w:r>
        <w:rPr>
          <w:rFonts w:ascii="Amiri" w:hAnsi="Amiri" w:eastAsia="Amiri" w:cs="Amiri"/>
          <w:lang w:bidi="ar-SA"/>
          <w:color w:val="111111"/>
          <w:sz w:val="28"/>
          <w:szCs w:val="28"/>
          <w:rtl/>
        </w:rPr>
        <w:t xml:space="preserve">39280 .بغداد؛ مكتبة الأوقاف العامة؛ رقم المخطوط: 6835/1</w:t>
      </w:r>
    </w:p>
    <w:p>
      <w:pPr>
        <w:pStyle w:val="BookText"/>
      </w:pPr>
      <w:r>
        <w:rPr>
          <w:rFonts w:ascii="Amiri" w:hAnsi="Amiri" w:eastAsia="Amiri" w:cs="Amiri"/>
          <w:lang w:bidi="ar-SA"/>
          <w:color w:val="111111"/>
          <w:sz w:val="28"/>
          <w:szCs w:val="28"/>
          <w:rtl/>
        </w:rPr>
        <w:t xml:space="preserve">أوّلها :بسمله وبه نستعين سئل شيخ الإسلام ابوالعباس ... ان يشرح العقيدة التي رتبها الشيخ شمس الدين الاصفهاني</w:t>
      </w:r>
    </w:p>
    <w:p>
      <w:pPr>
        <w:pStyle w:val="BookText"/>
      </w:pPr>
      <w:r>
        <w:rPr>
          <w:rFonts w:ascii="IRNazanin" w:hAnsi="IRNazanin" w:eastAsia="IRNazanin" w:cs="IRNazanin"/>
          <w:lang w:bidi="fa-IR"/>
          <w:color w:val="111111"/>
          <w:sz w:val="28"/>
          <w:szCs w:val="28"/>
          <w:rtl/>
        </w:rPr>
        <w:t xml:space="preserve">کا :مجهول، تا: مجهول؛ 168 ق، 28*19سم [ف: 2-204]</w:t>
      </w:r>
    </w:p>
    <w:p>
      <w:pPr>
        <w:pStyle w:val="Heading2"/>
      </w:pPr>
      <w:bookmarkStart w:id="2086" w:name="_Toc1380"/>
      <w:r>
        <w:t>شرح عقيدة التوحيد الوسطى / كلام وعقائد - عربي</w:t>
      </w:r>
      <w:bookmarkEnd w:id="2086"/>
    </w:p>
    <w:p>
      <w:pPr>
        <w:pStyle w:val="BookText"/>
      </w:pPr>
      <w:r>
        <w:rPr>
          <w:rFonts w:ascii="Amiri" w:hAnsi="Amiri" w:eastAsia="Amiri" w:cs="Amiri"/>
          <w:lang w:bidi="ar-SA"/>
          <w:color w:val="111111"/>
          <w:sz w:val="28"/>
          <w:szCs w:val="28"/>
          <w:rtl/>
        </w:rPr>
        <w:t xml:space="preserve">السنوسي، محمّد بن يوسف (832- 895 ه- )</w:t>
      </w:r>
    </w:p>
    <w:p>
      <w:pPr>
        <w:pStyle w:val="BookText"/>
      </w:pPr>
      <w:r>
        <w:rPr>
          <w:rFonts w:ascii="Amiri" w:hAnsi="Amiri" w:eastAsia="Amiri" w:cs="Amiri"/>
          <w:lang w:bidi="ar-SA"/>
          <w:color w:val="111111"/>
          <w:sz w:val="28"/>
          <w:szCs w:val="28"/>
          <w:rtl/>
        </w:rPr>
        <w:t xml:space="preserve">أوّله: الحمد لله القدير المنفرد بالخلق والتدبير المنزّه عن الحاجة إلى معين أو وزير ...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65" w:name="pg8181_89222"/>
    <w:bookmarkEnd w:id="565"/>
    <w:p>
      <w:pPr>
        <w:pStyle w:val="BookText"/>
      </w:pPr>
      <w:r>
        <w:rPr>
          <w:rFonts w:ascii="Amiri" w:hAnsi="Amiri" w:eastAsia="Amiri" w:cs="Amiri"/>
          <w:lang w:bidi="ar-SA"/>
          <w:color w:val="111111"/>
          <w:sz w:val="28"/>
          <w:szCs w:val="28"/>
          <w:rtl/>
        </w:rPr>
        <w:t xml:space="preserve">39281 .الموصل؛ جامع النبي شيث ( في الأوقاف العامة)؛ رقم المخطوط : 19/51/1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أبي القاسم ،تا: 1134 ه- 14*19سم [الأوقاف العامة-موصل: 2-256]</w:t>
      </w:r>
    </w:p>
    <w:p>
      <w:pPr>
        <w:pStyle w:val="BookText"/>
      </w:pPr>
      <w:r>
        <w:rPr>
          <w:rFonts w:ascii="Amiri" w:hAnsi="Amiri" w:eastAsia="Amiri" w:cs="Amiri"/>
          <w:lang w:bidi="ar-SA"/>
          <w:color w:val="111111"/>
          <w:sz w:val="28"/>
          <w:szCs w:val="28"/>
          <w:rtl/>
        </w:rPr>
        <w:t xml:space="preserve">39282 .كربلاء؛ مكتبة عبّاس حسن آل طعمة؛ رقم المخطوط: 31</w:t>
      </w:r>
    </w:p>
    <w:p>
      <w:pPr>
        <w:pStyle w:val="BookText"/>
      </w:pPr>
      <w:r>
        <w:rPr>
          <w:rFonts w:ascii="IRNazanin" w:hAnsi="IRNazanin" w:eastAsia="IRNazanin" w:cs="IRNazanin"/>
          <w:lang w:bidi="fa-IR"/>
          <w:color w:val="111111"/>
          <w:sz w:val="28"/>
          <w:szCs w:val="28"/>
          <w:rtl/>
        </w:rPr>
        <w:t xml:space="preserve">نسخ ،کا :خلیل بن ملا خليل الحنفي القادري المغربي، تا: 6 شعبان 1169ه- 59ص، 19 س ، 16/5 *24 سم [مخطوطات كربلاء: 3-257]</w:t>
      </w:r>
    </w:p>
    <w:p>
      <w:pPr>
        <w:pStyle w:val="BookText"/>
      </w:pPr>
      <w:r>
        <w:rPr>
          <w:rFonts w:ascii="Amiri" w:hAnsi="Amiri" w:eastAsia="Amiri" w:cs="Amiri"/>
          <w:lang w:bidi="ar-SA"/>
          <w:color w:val="111111"/>
          <w:sz w:val="28"/>
          <w:szCs w:val="28"/>
          <w:rtl/>
        </w:rPr>
        <w:t xml:space="preserve">39283 . النجف الأشرف؛ مؤسسة كاشف الغطاء العامة؛ رقم المخطوط: 4129</w:t>
      </w:r>
    </w:p>
    <w:p>
      <w:pPr>
        <w:pStyle w:val="BookText"/>
      </w:pPr>
      <w:r>
        <w:rPr>
          <w:rFonts w:ascii="IRNazanin" w:hAnsi="IRNazanin" w:eastAsia="IRNazanin" w:cs="IRNazanin"/>
          <w:lang w:bidi="fa-IR"/>
          <w:color w:val="111111"/>
          <w:sz w:val="28"/>
          <w:szCs w:val="28"/>
          <w:rtl/>
        </w:rPr>
        <w:t xml:space="preserve">کا :مجهول ،تا :مجهول؛ 284 ص [ف: 1-247]</w:t>
      </w:r>
    </w:p>
    <w:p>
      <w:pPr>
        <w:pStyle w:val="BookText"/>
      </w:pPr>
      <w:r>
        <w:rPr>
          <w:rFonts w:ascii="Amiri" w:hAnsi="Amiri" w:eastAsia="Amiri" w:cs="Amiri"/>
          <w:lang w:bidi="ar-SA"/>
          <w:color w:val="111111"/>
          <w:sz w:val="28"/>
          <w:szCs w:val="28"/>
          <w:rtl/>
        </w:rPr>
        <w:t xml:space="preserve">39284 . النجف الأشرف ؛ مؤسسة كاشف الغطاء العامة؛ رقم المخطوط: 6679</w:t>
      </w:r>
    </w:p>
    <w:p>
      <w:pPr>
        <w:pStyle w:val="BookText"/>
      </w:pPr>
      <w:r>
        <w:rPr>
          <w:rFonts w:ascii="Amiri" w:hAnsi="Amiri" w:eastAsia="Amiri" w:cs="Amiri"/>
          <w:lang w:bidi="ar-SA"/>
          <w:color w:val="111111"/>
          <w:sz w:val="28"/>
          <w:szCs w:val="28"/>
          <w:rtl/>
        </w:rPr>
        <w:t xml:space="preserve">كا: عبد القادر الواطي ،تا: مجهول؛ 234 ص [ف: 1-247]</w:t>
      </w:r>
    </w:p>
    <w:p>
      <w:pPr>
        <w:pStyle w:val="BookText"/>
      </w:pPr>
      <w:r>
        <w:rPr>
          <w:rFonts w:ascii="Amiri" w:hAnsi="Amiri" w:eastAsia="Amiri" w:cs="Amiri"/>
          <w:lang w:bidi="ar-SA"/>
          <w:color w:val="111111"/>
          <w:sz w:val="28"/>
          <w:szCs w:val="28"/>
          <w:rtl/>
        </w:rPr>
        <w:t xml:space="preserve">39285 .بغداد؛ مكتبة الأوقاف العامة؛ رقم المخطوط : 9760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175 ق، 21*14سم [ف: 2-207]</w:t>
      </w:r>
    </w:p>
    <w:p>
      <w:pPr>
        <w:pStyle w:val="Heading2"/>
      </w:pPr>
      <w:bookmarkStart w:id="2087" w:name="_Toc1381"/>
      <w:r>
        <w:t>شرح عقيدة السنوسي / كلام وعقائد - عربي</w:t>
      </w:r>
      <w:bookmarkEnd w:id="2087"/>
    </w:p>
    <w:p>
      <w:pPr>
        <w:pStyle w:val="BookText"/>
      </w:pPr>
      <w:r>
        <w:rPr>
          <w:rFonts w:ascii="Amiri" w:hAnsi="Amiri" w:eastAsia="Amiri" w:cs="Amiri"/>
          <w:lang w:bidi="ar-SA"/>
          <w:color w:val="111111"/>
          <w:sz w:val="28"/>
          <w:szCs w:val="28"/>
          <w:rtl/>
        </w:rPr>
        <w:t xml:space="preserve">التلمساني، عبد الله بن محمّد ( - 644 ه-)</w:t>
      </w:r>
    </w:p>
    <w:p>
      <w:pPr>
        <w:pStyle w:val="BookText"/>
      </w:pPr>
      <w:r>
        <w:rPr>
          <w:rFonts w:ascii="Amiri" w:hAnsi="Amiri" w:eastAsia="Amiri" w:cs="Amiri"/>
          <w:lang w:bidi="ar-SA"/>
          <w:color w:val="111111"/>
          <w:sz w:val="28"/>
          <w:szCs w:val="28"/>
          <w:rtl/>
        </w:rPr>
        <w:t xml:space="preserve">المرتبط :أم البراهين العقيدة الصغرى = السنوسية السنوسي محمّد بن يوسف (895-832ه-)</w:t>
      </w:r>
    </w:p>
    <w:p>
      <w:pPr>
        <w:pStyle w:val="BookText"/>
      </w:pPr>
      <w:r>
        <w:rPr>
          <w:rFonts w:ascii="Amiri" w:hAnsi="Amiri" w:eastAsia="Amiri" w:cs="Amiri"/>
          <w:lang w:bidi="ar-SA"/>
          <w:color w:val="111111"/>
          <w:sz w:val="28"/>
          <w:szCs w:val="28"/>
          <w:rtl/>
        </w:rPr>
        <w:t xml:space="preserve">39286 . البصرة ؛ جامعة البصرة (المكتبة المركزية)؛ رقم المخطوط: 170/6</w:t>
      </w:r>
    </w:p>
    <w:p>
      <w:pPr>
        <w:pStyle w:val="BookText"/>
      </w:pPr>
      <w:r>
        <w:rPr>
          <w:rFonts w:ascii="Amiri" w:hAnsi="Amiri" w:eastAsia="Amiri" w:cs="Amiri"/>
          <w:lang w:bidi="ar-SA"/>
          <w:color w:val="111111"/>
          <w:sz w:val="28"/>
          <w:szCs w:val="28"/>
          <w:rtl/>
        </w:rPr>
        <w:t xml:space="preserve">أوّلها :البسملة، الحمد لله المنفرد بوجوب الوحدانية في الذات والصفات</w:t>
      </w:r>
    </w:p>
    <w:p>
      <w:pPr>
        <w:pStyle w:val="BookText"/>
      </w:pPr>
      <w:r>
        <w:rPr>
          <w:rFonts w:ascii="Amiri" w:hAnsi="Amiri" w:eastAsia="Amiri" w:cs="Amiri"/>
          <w:lang w:bidi="ar-SA"/>
          <w:color w:val="111111"/>
          <w:sz w:val="28"/>
          <w:szCs w:val="28"/>
          <w:rtl/>
        </w:rPr>
        <w:t xml:space="preserve">كا :عبد الله بن أحمد الزعابي ،تا :مجهول؛ 16ق، 23 س [المورد: 33-394]</w:t>
      </w:r>
    </w:p>
    <w:p>
      <w:pPr>
        <w:pStyle w:val="BookText"/>
      </w:pPr>
      <w:r>
        <w:rPr>
          <w:rFonts w:ascii="Amiri" w:hAnsi="Amiri" w:eastAsia="Amiri" w:cs="Amiri"/>
          <w:lang w:bidi="ar-SA"/>
          <w:color w:val="111111"/>
          <w:sz w:val="28"/>
          <w:szCs w:val="28"/>
          <w:rtl/>
        </w:rPr>
        <w:t xml:space="preserve">شرح العقيدة السنوسية - شرح ام البراهين</w:t>
      </w:r>
    </w:p>
    <w:p>
      <w:pPr>
        <w:pStyle w:val="Heading2"/>
      </w:pPr>
      <w:bookmarkStart w:id="2088" w:name="_Toc1382"/>
      <w:r>
        <w:t>شرح عقيدة الشيباني / كلام وعقائد - عربي</w:t>
      </w:r>
      <w:bookmarkEnd w:id="2088"/>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(189-131ه-)</w:t>
      </w:r>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Amiri" w:hAnsi="Amiri" w:eastAsia="Amiri" w:cs="Amiri"/>
          <w:lang w:bidi="ar-SA"/>
          <w:color w:val="111111"/>
          <w:sz w:val="28"/>
          <w:szCs w:val="28"/>
          <w:rtl/>
        </w:rPr>
        <w:t xml:space="preserve">أوّله: ولما جرت عادة العلماء في الإيتان بالبسملة اقتداء بالكتاب العزيز ...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66" w:name="pg8181_89224"/>
    <w:bookmarkEnd w:id="566"/>
    <w:p>
      <w:pPr>
        <w:pStyle w:val="BookText"/>
      </w:pPr>
      <w:r>
        <w:rPr>
          <w:rFonts w:ascii="Amiri" w:hAnsi="Amiri" w:eastAsia="Amiri" w:cs="Amiri"/>
          <w:lang w:bidi="ar-SA"/>
          <w:color w:val="111111"/>
          <w:sz w:val="28"/>
          <w:szCs w:val="28"/>
          <w:rtl/>
        </w:rPr>
        <w:t xml:space="preserve">39287 .الموصل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صالح بن سيد أحمد الشافعي الموصلي، تا: 1269ه-، 15*21سم [الأوقاف</w:t>
      </w:r>
    </w:p>
    <w:p>
      <w:pPr>
        <w:pStyle w:val="BookText"/>
      </w:pPr>
      <w:r>
        <w:rPr>
          <w:rFonts w:ascii="Amiri" w:hAnsi="Amiri" w:eastAsia="Amiri" w:cs="Amiri"/>
          <w:lang w:bidi="ar-SA"/>
          <w:color w:val="111111"/>
          <w:sz w:val="28"/>
          <w:szCs w:val="28"/>
          <w:rtl/>
        </w:rPr>
        <w:t xml:space="preserve">العامة - موصل: 2-291</w:t>
      </w:r>
    </w:p>
    <w:p>
      <w:pPr>
        <w:pStyle w:val="BookText"/>
      </w:pPr>
      <w:r>
        <w:rPr>
          <w:rFonts w:ascii="Amiri" w:hAnsi="Amiri" w:eastAsia="Amiri" w:cs="Amiri"/>
          <w:lang w:bidi="ar-SA"/>
          <w:color w:val="111111"/>
          <w:sz w:val="28"/>
          <w:szCs w:val="28"/>
          <w:rtl/>
        </w:rPr>
        <w:t xml:space="preserve">39288 . الموصل ؛ المدرسة الإسلامية ( في الأوقاف العامة)؛ رقم المخطوط: 5/4</w:t>
      </w:r>
    </w:p>
    <w:p>
      <w:pPr>
        <w:pStyle w:val="BookText"/>
      </w:pPr>
      <w:r>
        <w:rPr>
          <w:rFonts w:ascii="Amiri" w:hAnsi="Amiri" w:eastAsia="Amiri" w:cs="Amiri"/>
          <w:lang w:bidi="ar-SA"/>
          <w:color w:val="111111"/>
          <w:sz w:val="28"/>
          <w:szCs w:val="28"/>
          <w:rtl/>
        </w:rPr>
        <w:t xml:space="preserve">أوّلها :مطابق؛ آخرها: و قد ساعف القضاء بإنجاز هذا الكتاب بحمد الله وعونه نهار الأحد تسعة عشر يوم في شهر ربيع الأوّل سنة خمس وسبعين ومائة وألف من هجرة من له العزة والشرف كتبته لنفسي ولمن ينتفع به من بعدي وأنا الفقير إلى الله الغني السيد أبو بكر الصديقي ابن الشيخ أحمد الخلوتي الصديقي في الموصل الخضراء في جامع حاج عبد الحافظ وفقنا الله للعمل في يومه لغده</w:t>
      </w:r>
    </w:p>
    <w:p>
      <w:pPr>
        <w:pStyle w:val="BookText"/>
      </w:pPr>
      <w:r>
        <w:rPr>
          <w:rFonts w:ascii="IRNazanin" w:hAnsi="IRNazanin" w:eastAsia="IRNazanin" w:cs="IRNazanin"/>
          <w:lang w:bidi="fa-IR"/>
          <w:color w:val="111111"/>
          <w:sz w:val="28"/>
          <w:szCs w:val="28"/>
          <w:rtl/>
        </w:rPr>
        <w:t xml:space="preserve">کا :مجهول، تا: مجهول؛ 50ق ، 16*21سم[ الأوقاف العامة -موصل: 2-28]</w:t>
      </w:r>
    </w:p>
    <w:p>
      <w:pPr>
        <w:pStyle w:val="Heading2"/>
      </w:pPr>
      <w:bookmarkStart w:id="2089" w:name="_Toc1383"/>
      <w:r>
        <w:t>شرح عقيدة الشيخ علوان / كلام وعقائد - عربي</w:t>
      </w:r>
      <w:bookmarkEnd w:id="2089"/>
    </w:p>
    <w:p>
      <w:pPr>
        <w:pStyle w:val="BookText"/>
      </w:pPr>
      <w:r>
        <w:rPr>
          <w:rFonts w:ascii="Amiri" w:hAnsi="Amiri" w:eastAsia="Amiri" w:cs="Amiri"/>
          <w:lang w:bidi="ar-SA"/>
          <w:color w:val="111111"/>
          <w:sz w:val="28"/>
          <w:szCs w:val="28"/>
          <w:rtl/>
        </w:rPr>
        <w:t xml:space="preserve">المرتبط: عقيدة الشيخ علوان علوان علي بن عطية (936-873ه-)</w:t>
      </w:r>
    </w:p>
    <w:p>
      <w:pPr>
        <w:pStyle w:val="BookText"/>
      </w:pPr>
      <w:r>
        <w:rPr>
          <w:rFonts w:ascii="Amiri" w:hAnsi="Amiri" w:eastAsia="Amiri" w:cs="Amiri"/>
          <w:lang w:bidi="ar-SA"/>
          <w:color w:val="111111"/>
          <w:sz w:val="28"/>
          <w:szCs w:val="28"/>
          <w:rtl/>
        </w:rPr>
        <w:t xml:space="preserve">39289 .بغداد المكتبة القادرية رقم المخطوط : 584/1</w:t>
      </w:r>
    </w:p>
    <w:p>
      <w:pPr>
        <w:pStyle w:val="BookText"/>
      </w:pPr>
      <w:r>
        <w:rPr>
          <w:rFonts w:ascii="Amiri" w:hAnsi="Amiri" w:eastAsia="Amiri" w:cs="Amiri"/>
          <w:lang w:bidi="ar-SA"/>
          <w:color w:val="111111"/>
          <w:sz w:val="28"/>
          <w:szCs w:val="28"/>
          <w:rtl/>
        </w:rPr>
        <w:t xml:space="preserve">أوّلها :الحمد لله شارح الصدور بنور المعرفة والإيمان والصلوة والسلام على سيدنا محمّد وعلى آله وأصحابه والتابعين لهم بإحسان إلى يوم الدين أما بعد فهذا شرح العقيدة التي تلقتها الفقراء ذكوراً واناثاً ؛آخرها: وصلى الله على سيدنا محمّد وعلى آله وأصحابه الأخيار الأنجاب وسلم تسليماً كثيراً إلى يوم الدين والمآب.</w:t>
      </w:r>
    </w:p>
    <w:p>
      <w:pPr>
        <w:pStyle w:val="BookText"/>
      </w:pPr>
      <w:r>
        <w:rPr>
          <w:rFonts w:ascii="IRNazanin" w:hAnsi="IRNazanin" w:eastAsia="IRNazanin" w:cs="IRNazanin"/>
          <w:lang w:bidi="fa-IR"/>
          <w:color w:val="111111"/>
          <w:sz w:val="28"/>
          <w:szCs w:val="28"/>
          <w:rtl/>
        </w:rPr>
        <w:t xml:space="preserve">کا :خمیس بن مهنه المحمّد بغدادي، تا : 1035ه- 14 ق (14-1)، 19 س [ف: 2-427]</w:t>
      </w:r>
    </w:p>
    <w:p>
      <w:pPr>
        <w:pStyle w:val="BookText"/>
      </w:pPr>
      <w:r>
        <w:rPr>
          <w:rFonts w:ascii="Amiri" w:hAnsi="Amiri" w:eastAsia="Amiri" w:cs="Amiri"/>
          <w:lang w:bidi="ar-SA"/>
          <w:color w:val="111111"/>
          <w:sz w:val="28"/>
          <w:szCs w:val="28"/>
          <w:rtl/>
        </w:rPr>
        <w:t xml:space="preserve">شرح العقيدة الصغرى - شرح أم البراهين</w:t>
      </w:r>
    </w:p>
    <w:p>
      <w:pPr>
        <w:pStyle w:val="BookText"/>
      </w:pPr>
      <w:r>
        <w:rPr>
          <w:rFonts w:ascii="Amiri" w:hAnsi="Amiri" w:eastAsia="Amiri" w:cs="Amiri"/>
          <w:lang w:bidi="ar-SA"/>
          <w:color w:val="111111"/>
          <w:sz w:val="28"/>
          <w:szCs w:val="28"/>
          <w:rtl/>
        </w:rPr>
        <w:t xml:space="preserve">شرح عقيدة الطحاوي - نور اليقين في أصول الدين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67" w:name="pg8181_89226"/>
    <w:bookmarkEnd w:id="567"/>
    <w:p>
      <w:pPr>
        <w:pStyle w:val="Heading2"/>
      </w:pPr>
      <w:bookmarkStart w:id="2090" w:name="_Toc1384"/>
      <w:r>
        <w:t>شرح عقيدة الطحاوية = شرح بيان أهل السنة والجماعة / كلام وعقائد - عربي</w:t>
      </w:r>
      <w:bookmarkEnd w:id="2090"/>
    </w:p>
    <w:p>
      <w:pPr>
        <w:pStyle w:val="BookText"/>
      </w:pPr>
      <w:r>
        <w:rPr>
          <w:rFonts w:ascii="Amiri" w:hAnsi="Amiri" w:eastAsia="Amiri" w:cs="Amiri"/>
          <w:lang w:bidi="ar-SA"/>
          <w:color w:val="111111"/>
          <w:sz w:val="28"/>
          <w:szCs w:val="28"/>
          <w:rtl/>
        </w:rPr>
        <w:t xml:space="preserve">الطرازي، هبة الله بن أحمد ( - 733 ه-)</w:t>
      </w:r>
    </w:p>
    <w:p>
      <w:pPr>
        <w:pStyle w:val="BookText"/>
      </w:pPr>
      <w:r>
        <w:rPr>
          <w:rFonts w:ascii="Amiri" w:hAnsi="Amiri" w:eastAsia="Amiri" w:cs="Amiri"/>
          <w:lang w:bidi="ar-SA"/>
          <w:color w:val="111111"/>
          <w:sz w:val="28"/>
          <w:szCs w:val="28"/>
          <w:rtl/>
        </w:rPr>
        <w:t xml:space="preserve">39290 .بغداد؛ مكتبة الأوقاف العامة؛ رقم المخطوط: 6781/2</w:t>
      </w:r>
    </w:p>
    <w:p>
      <w:pPr>
        <w:pStyle w:val="BookText"/>
      </w:pPr>
      <w:r>
        <w:rPr>
          <w:rFonts w:ascii="Amiri" w:hAnsi="Amiri" w:eastAsia="Amiri" w:cs="Amiri"/>
          <w:lang w:bidi="ar-SA"/>
          <w:color w:val="111111"/>
          <w:sz w:val="28"/>
          <w:szCs w:val="28"/>
          <w:rtl/>
        </w:rPr>
        <w:t xml:space="preserve">أوّلها :الحمد لله نستعينه ونستغفره، نعوذ بالله من شرور أنفسنا ومن سيئات أعمالنا، من يهده الله فلا مضل له</w:t>
      </w:r>
    </w:p>
    <w:p>
      <w:pPr>
        <w:pStyle w:val="BookText"/>
      </w:pPr>
      <w:r>
        <w:rPr>
          <w:rFonts w:ascii="IRNazanin" w:hAnsi="IRNazanin" w:eastAsia="IRNazanin" w:cs="IRNazanin"/>
          <w:lang w:bidi="fa-IR"/>
          <w:color w:val="111111"/>
          <w:sz w:val="28"/>
          <w:szCs w:val="28"/>
          <w:rtl/>
        </w:rPr>
        <w:t xml:space="preserve">کا :عبد الله بن محمّد المقدسي ،تا: 1158ه- 167 ق، 20*14سم [ف: 2-208]</w:t>
      </w:r>
    </w:p>
    <w:p>
      <w:pPr>
        <w:pStyle w:val="BookText"/>
      </w:pPr>
      <w:r>
        <w:rPr>
          <w:rFonts w:ascii="Amiri" w:hAnsi="Amiri" w:eastAsia="Amiri" w:cs="Amiri"/>
          <w:lang w:bidi="ar-SA"/>
          <w:color w:val="111111"/>
          <w:sz w:val="28"/>
          <w:szCs w:val="28"/>
          <w:rtl/>
        </w:rPr>
        <w:t xml:space="preserve">39291 .بغداد؛ مكتبة الأوقاف العامة؛ رقم المخطوط: 6781/1</w:t>
      </w:r>
    </w:p>
    <w:p>
      <w:pPr>
        <w:pStyle w:val="BookText"/>
      </w:pPr>
      <w:r>
        <w:rPr>
          <w:rFonts w:ascii="Amiri" w:hAnsi="Amiri" w:eastAsia="Amiri" w:cs="Amiri"/>
          <w:lang w:bidi="ar-SA"/>
          <w:color w:val="111111"/>
          <w:sz w:val="28"/>
          <w:szCs w:val="28"/>
          <w:rtl/>
        </w:rPr>
        <w:t xml:space="preserve">أوّلها: الحمد لله رب العالمين، قال الشيخ ... اعلم بان العلم اول اللوازم</w:t>
      </w:r>
    </w:p>
    <w:p>
      <w:pPr>
        <w:pStyle w:val="BookText"/>
      </w:pPr>
      <w:r>
        <w:rPr>
          <w:rFonts w:ascii="IRNazanin" w:hAnsi="IRNazanin" w:eastAsia="IRNazanin" w:cs="IRNazanin"/>
          <w:lang w:bidi="fa-IR"/>
          <w:color w:val="111111"/>
          <w:sz w:val="28"/>
          <w:szCs w:val="28"/>
          <w:rtl/>
        </w:rPr>
        <w:t xml:space="preserve">کا :مجهول ،تا :مجهول؛ 149 ق، 20*14سم [ف: 2-207]</w:t>
      </w:r>
    </w:p>
    <w:p>
      <w:pPr>
        <w:pStyle w:val="Heading2"/>
      </w:pPr>
      <w:bookmarkStart w:id="2091" w:name="_Toc1385"/>
      <w:r>
        <w:t>شرح عقيدة العلمي / كلام وعقائد - عربي</w:t>
      </w:r>
      <w:bookmarkEnd w:id="2091"/>
    </w:p>
    <w:p>
      <w:pPr>
        <w:pStyle w:val="BookText"/>
      </w:pPr>
      <w:r>
        <w:rPr>
          <w:rFonts w:ascii="Amiri" w:hAnsi="Amiri" w:eastAsia="Amiri" w:cs="Amiri"/>
          <w:lang w:bidi="ar-SA"/>
          <w:color w:val="111111"/>
          <w:sz w:val="28"/>
          <w:szCs w:val="28"/>
          <w:rtl/>
        </w:rPr>
        <w:t xml:space="preserve">اللقائي إبراهيم</w:t>
      </w:r>
    </w:p>
    <w:p>
      <w:pPr>
        <w:pStyle w:val="BookText"/>
      </w:pPr>
      <w:r>
        <w:rPr>
          <w:rFonts w:ascii="Amiri" w:hAnsi="Amiri" w:eastAsia="Amiri" w:cs="Amiri"/>
          <w:lang w:bidi="ar-SA"/>
          <w:color w:val="111111"/>
          <w:sz w:val="28"/>
          <w:szCs w:val="28"/>
          <w:rtl/>
        </w:rPr>
        <w:t xml:space="preserve">39292 . 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545]</w:t>
      </w:r>
    </w:p>
    <w:p>
      <w:pPr>
        <w:pStyle w:val="Heading2"/>
      </w:pPr>
      <w:bookmarkStart w:id="2092" w:name="_Toc1386"/>
      <w:r>
        <w:t>شرح عقيدة علوان الحموي / كلام وعقائد - عربي</w:t>
      </w:r>
      <w:bookmarkEnd w:id="2092"/>
    </w:p>
    <w:p>
      <w:pPr>
        <w:pStyle w:val="BookText"/>
      </w:pPr>
      <w:r>
        <w:rPr>
          <w:rFonts w:ascii="Amiri" w:hAnsi="Amiri" w:eastAsia="Amiri" w:cs="Amiri"/>
          <w:lang w:bidi="ar-SA"/>
          <w:color w:val="111111"/>
          <w:sz w:val="28"/>
          <w:szCs w:val="28"/>
          <w:rtl/>
        </w:rPr>
        <w:t xml:space="preserve">العجيمي، محمّد بن محمود (القرن 11 ه-)</w:t>
      </w:r>
    </w:p>
    <w:p>
      <w:pPr>
        <w:pStyle w:val="BookText"/>
      </w:pPr>
      <w:r>
        <w:rPr>
          <w:rFonts w:ascii="Amiri" w:hAnsi="Amiri" w:eastAsia="Amiri" w:cs="Amiri"/>
          <w:lang w:bidi="ar-SA"/>
          <w:color w:val="111111"/>
          <w:sz w:val="28"/>
          <w:szCs w:val="28"/>
          <w:rtl/>
        </w:rPr>
        <w:t xml:space="preserve">المرتبط: عقيدة الشيخ علوان علوان علي بن عطية (936-873)</w:t>
      </w:r>
    </w:p>
    <w:p>
      <w:pPr>
        <w:pStyle w:val="BookText"/>
      </w:pPr>
      <w:r>
        <w:rPr>
          <w:rFonts w:ascii="Amiri" w:hAnsi="Amiri" w:eastAsia="Amiri" w:cs="Amiri"/>
          <w:lang w:bidi="ar-SA"/>
          <w:color w:val="111111"/>
          <w:sz w:val="28"/>
          <w:szCs w:val="28"/>
          <w:rtl/>
        </w:rPr>
        <w:t xml:space="preserve">تاريخ التأليف: 1000ه-</w:t>
      </w:r>
    </w:p>
    <w:p>
      <w:pPr>
        <w:pStyle w:val="BookText"/>
      </w:pPr>
      <w:r>
        <w:rPr>
          <w:rFonts w:ascii="Amiri" w:hAnsi="Amiri" w:eastAsia="Amiri" w:cs="Amiri"/>
          <w:lang w:bidi="ar-SA"/>
          <w:color w:val="111111"/>
          <w:sz w:val="28"/>
          <w:szCs w:val="28"/>
          <w:rtl/>
        </w:rPr>
        <w:t xml:space="preserve">39293 .بغداد؛ مكتبة الأوقاف العامة؛ رقم المخطوط : 9700/1</w:t>
      </w:r>
    </w:p>
    <w:p>
      <w:pPr>
        <w:pStyle w:val="BookText"/>
      </w:pPr>
      <w:r>
        <w:rPr>
          <w:rFonts w:ascii="IRNazanin" w:hAnsi="IRNazanin" w:eastAsia="IRNazanin" w:cs="IRNazanin"/>
          <w:lang w:bidi="fa-IR"/>
          <w:color w:val="111111"/>
          <w:sz w:val="28"/>
          <w:szCs w:val="28"/>
          <w:rtl/>
        </w:rPr>
        <w:t xml:space="preserve">کا :حسين بن موسى الحاضري، تا: 1145ه-، 8ق، 19*10سم [ف: 2-207]</w:t>
      </w:r>
    </w:p>
    <w:p>
      <w:pPr>
        <w:pStyle w:val="BookText"/>
      </w:pPr>
      <w:r>
        <w:rPr>
          <w:rFonts w:ascii="Amiri" w:hAnsi="Amiri" w:eastAsia="Amiri" w:cs="Amiri"/>
          <w:lang w:bidi="ar-SA"/>
          <w:color w:val="111111"/>
          <w:sz w:val="28"/>
          <w:szCs w:val="28"/>
          <w:rtl/>
        </w:rPr>
        <w:t xml:space="preserve">39294 .بغداد؛ المكتبة القادرية؛ رقم المخطوط : 1469/3</w:t>
      </w:r>
    </w:p>
    <w:p>
      <w:pPr>
        <w:pStyle w:val="BookText"/>
      </w:pPr>
      <w:r>
        <w:rPr>
          <w:rFonts w:ascii="Amiri" w:hAnsi="Amiri" w:eastAsia="Amiri" w:cs="Amiri"/>
          <w:lang w:bidi="ar-SA"/>
          <w:color w:val="111111"/>
          <w:sz w:val="28"/>
          <w:szCs w:val="28"/>
          <w:rtl/>
        </w:rPr>
        <w:t xml:space="preserve">أوّلها: الحمد لله الذي هدانا إلى طريق الجنة، وعرفنا عقايد أهل السنة ؛آخرها :وما كنا لنهتدي لولا أن هدانا الله وصلّى الله على سيدنا محمّد وعلى آله وأصحابه وأزواجه ،أجمعين، والحمد لله رب العالمين.</w:t>
      </w:r>
    </w:p>
    <w:p>
      <w:pPr>
        <w:pStyle w:val="BookText"/>
      </w:pPr>
      <w:r>
        <w:rPr>
          <w:rFonts w:ascii="IRNazanin" w:hAnsi="IRNazanin" w:eastAsia="IRNazanin" w:cs="IRNazanin"/>
          <w:lang w:bidi="fa-IR"/>
          <w:color w:val="111111"/>
          <w:sz w:val="28"/>
          <w:szCs w:val="28"/>
          <w:rtl/>
        </w:rPr>
        <w:t xml:space="preserve">کا :مجهول ،تا :1252ه- 3ق (39-37) في الهامش ، 21*14سم :[ف 5-294]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68" w:name="pg8181_89228"/>
    <w:bookmarkEnd w:id="568"/>
    <w:p>
      <w:pPr>
        <w:pStyle w:val="BookText"/>
      </w:pPr>
      <w:r>
        <w:rPr>
          <w:rFonts w:ascii="Amiri" w:hAnsi="Amiri" w:eastAsia="Amiri" w:cs="Amiri"/>
          <w:lang w:bidi="ar-SA"/>
          <w:color w:val="111111"/>
          <w:sz w:val="28"/>
          <w:szCs w:val="28"/>
          <w:rtl/>
        </w:rPr>
        <w:t xml:space="preserve">39295 .بغداد؛ المكتبة القادرية؛ رقم المخطوط : 1469/2</w:t>
      </w:r>
    </w:p>
    <w:p>
      <w:pPr>
        <w:pStyle w:val="BookText"/>
      </w:pPr>
      <w:r>
        <w:rPr>
          <w:rFonts w:ascii="Amiri" w:hAnsi="Amiri" w:eastAsia="Amiri" w:cs="Amiri"/>
          <w:lang w:bidi="ar-SA"/>
          <w:color w:val="111111"/>
          <w:sz w:val="28"/>
          <w:szCs w:val="28"/>
          <w:rtl/>
        </w:rPr>
        <w:t xml:space="preserve">أوّلها :الحمد لله الذي أسس قواعد العقايد بمعرفة ،أوصافه، وشرح صدور عباده</w:t>
      </w:r>
    </w:p>
    <w:p>
      <w:pPr>
        <w:pStyle w:val="BookText"/>
      </w:pPr>
      <w:r>
        <w:rPr>
          <w:rFonts w:ascii="Amiri" w:hAnsi="Amiri" w:eastAsia="Amiri" w:cs="Amiri"/>
          <w:lang w:bidi="ar-SA"/>
          <w:color w:val="111111"/>
          <w:sz w:val="28"/>
          <w:szCs w:val="28"/>
          <w:rtl/>
        </w:rPr>
        <w:t xml:space="preserve">العارفين؛ آخرها :وحسبنا الله ونعم الوكيل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معتاد ،کا: مجهول ،تا: 1252ه- تملك: السيّد محمّد نافع فخر الدين مفتي زاده؛ هق (42 - 37) 27 س ، 21*14 سم [ف: 5-294]</w:t>
      </w:r>
    </w:p>
    <w:p>
      <w:pPr>
        <w:pStyle w:val="Heading2"/>
      </w:pPr>
      <w:bookmarkStart w:id="2093" w:name="_Toc1387"/>
      <w:r>
        <w:t>شرح عقيدة علوان الحموي / كلام وعقائد - عربي</w:t>
      </w:r>
      <w:bookmarkEnd w:id="2093"/>
    </w:p>
    <w:p>
      <w:pPr>
        <w:pStyle w:val="BookText"/>
      </w:pPr>
      <w:r>
        <w:rPr>
          <w:rFonts w:ascii="Amiri" w:hAnsi="Amiri" w:eastAsia="Amiri" w:cs="Amiri"/>
          <w:lang w:bidi="ar-SA"/>
          <w:color w:val="111111"/>
          <w:sz w:val="28"/>
          <w:szCs w:val="28"/>
          <w:rtl/>
        </w:rPr>
        <w:t xml:space="preserve">المرتبط: عقيدة الشيخ علوان علوان علي بن عطية (936-873)</w:t>
      </w:r>
    </w:p>
    <w:p>
      <w:pPr>
        <w:pStyle w:val="BookText"/>
      </w:pPr>
      <w:r>
        <w:rPr>
          <w:rFonts w:ascii="Amiri" w:hAnsi="Amiri" w:eastAsia="Amiri" w:cs="Amiri"/>
          <w:lang w:bidi="ar-SA"/>
          <w:color w:val="111111"/>
          <w:sz w:val="28"/>
          <w:szCs w:val="28"/>
          <w:rtl/>
        </w:rPr>
        <w:t xml:space="preserve">39296 .النجف الأشرف ؛ مؤسسة كاشف الغطاء العامة؛ رقم المخطوط: 4501</w:t>
      </w:r>
    </w:p>
    <w:p>
      <w:pPr>
        <w:pStyle w:val="BookText"/>
      </w:pPr>
      <w:r>
        <w:rPr>
          <w:rFonts w:ascii="IRNazanin" w:hAnsi="IRNazanin" w:eastAsia="IRNazanin" w:cs="IRNazanin"/>
          <w:lang w:bidi="fa-IR"/>
          <w:color w:val="111111"/>
          <w:sz w:val="28"/>
          <w:szCs w:val="28"/>
          <w:rtl/>
        </w:rPr>
        <w:t xml:space="preserve">کا :مجهول ،تا: 771ه- 146ص [ف: 1-264]</w:t>
      </w:r>
    </w:p>
    <w:p>
      <w:pPr>
        <w:pStyle w:val="BookText"/>
      </w:pPr>
      <w:r>
        <w:rPr>
          <w:rFonts w:ascii="Amiri" w:hAnsi="Amiri" w:eastAsia="Amiri" w:cs="Amiri"/>
          <w:lang w:bidi="ar-SA"/>
          <w:color w:val="111111"/>
          <w:sz w:val="28"/>
          <w:szCs w:val="28"/>
          <w:rtl/>
        </w:rPr>
        <w:t xml:space="preserve">39297 .بغداد؛ جامع السيّد سلطان علي؛ رقم المخطوط: 94/3</w:t>
      </w:r>
    </w:p>
    <w:p>
      <w:pPr>
        <w:pStyle w:val="BookText"/>
      </w:pPr>
      <w:r>
        <w:rPr>
          <w:rFonts w:ascii="IRNazanin" w:hAnsi="IRNazanin" w:eastAsia="IRNazanin" w:cs="IRNazanin"/>
          <w:lang w:bidi="fa-IR"/>
          <w:color w:val="111111"/>
          <w:sz w:val="28"/>
          <w:szCs w:val="28"/>
          <w:rtl/>
        </w:rPr>
        <w:t xml:space="preserve">کا :مجهول ،تا :مجهول [المورد -21061]</w:t>
      </w:r>
    </w:p>
    <w:p>
      <w:pPr>
        <w:pStyle w:val="Heading2"/>
      </w:pPr>
      <w:bookmarkStart w:id="2094" w:name="_Toc1388"/>
      <w:r>
        <w:t>شرح عقيلة أتراب القصائد في أسنى المقاصد / تجويد - عربي</w:t>
      </w:r>
      <w:bookmarkEnd w:id="2094"/>
    </w:p>
    <w:p>
      <w:pPr>
        <w:pStyle w:val="BookText"/>
      </w:pPr>
      <w:r>
        <w:rPr>
          <w:rFonts w:ascii="Amiri" w:hAnsi="Amiri" w:eastAsia="Amiri" w:cs="Amiri"/>
          <w:lang w:bidi="ar-SA"/>
          <w:color w:val="111111"/>
          <w:sz w:val="28"/>
          <w:szCs w:val="28"/>
          <w:rtl/>
        </w:rPr>
        <w:t xml:space="preserve">القرطبي، أحمد بن علي ( - 640؟ ه- )</w:t>
      </w:r>
    </w:p>
    <w:p>
      <w:pPr>
        <w:pStyle w:val="BookText"/>
      </w:pPr>
      <w:r>
        <w:rPr>
          <w:rFonts w:ascii="Amiri" w:hAnsi="Amiri" w:eastAsia="Amiri" w:cs="Amiri"/>
          <w:lang w:bidi="ar-SA"/>
          <w:color w:val="111111"/>
          <w:sz w:val="28"/>
          <w:szCs w:val="28"/>
          <w:rtl/>
        </w:rPr>
        <w:t xml:space="preserve">المرتبط: عقيلة أتراب القصائد في أسنى المقاصد = الشاطبية الرائية؛ الشاطبي، قاسم بن فيرة</w:t>
      </w:r>
    </w:p>
    <w:p>
      <w:pPr>
        <w:pStyle w:val="BookText"/>
      </w:pPr>
      <w:r>
        <w:rPr>
          <w:rFonts w:ascii="IRNazanin" w:hAnsi="IRNazanin" w:eastAsia="IRNazanin" w:cs="IRNazanin"/>
          <w:lang w:bidi="fa-IR"/>
          <w:color w:val="111111"/>
          <w:sz w:val="28"/>
          <w:szCs w:val="28"/>
          <w:rtl/>
        </w:rPr>
        <w:t xml:space="preserve">(538-590ه-)</w:t>
      </w:r>
    </w:p>
    <w:p>
      <w:pPr>
        <w:pStyle w:val="BookText"/>
      </w:pPr>
      <w:r>
        <w:rPr>
          <w:rFonts w:ascii="IRNazanin" w:hAnsi="IRNazanin" w:eastAsia="IRNazanin" w:cs="IRNazanin"/>
          <w:lang w:bidi="fa-IR"/>
          <w:color w:val="111111"/>
          <w:sz w:val="28"/>
          <w:szCs w:val="28"/>
          <w:rtl/>
        </w:rPr>
        <w:t xml:space="preserve">39298 .بغداد؛ دار المخطوطات؛ رقم المخطوط: 13410/2</w:t>
      </w:r>
    </w:p>
    <w:p>
      <w:pPr>
        <w:pStyle w:val="BookText"/>
      </w:pPr>
      <w:r>
        <w:rPr>
          <w:rFonts w:ascii="IRNazanin" w:hAnsi="IRNazanin" w:eastAsia="IRNazanin" w:cs="IRNazanin"/>
          <w:lang w:bidi="fa-IR"/>
          <w:color w:val="111111"/>
          <w:sz w:val="28"/>
          <w:szCs w:val="28"/>
          <w:rtl/>
        </w:rPr>
        <w:t xml:space="preserve">أوّلها :الحمد الله منزل القرآن ومفصله ومشرفه على سائر الكتب ومفضله إذ أنزله على خیر رسله ... وبعد فإن مرسوم المصحف ... يفتقر إلى معرفة قراءته</w:t>
      </w:r>
    </w:p>
    <w:p>
      <w:pPr>
        <w:pStyle w:val="BookText"/>
      </w:pPr>
      <w:r>
        <w:rPr>
          <w:rFonts w:ascii="IRNazanin" w:hAnsi="IRNazanin" w:eastAsia="IRNazanin" w:cs="IRNazanin"/>
          <w:lang w:bidi="fa-IR"/>
          <w:color w:val="111111"/>
          <w:sz w:val="28"/>
          <w:szCs w:val="28"/>
          <w:rtl/>
        </w:rPr>
        <w:t xml:space="preserve">تعلیق ،کا :مجهول ،تا :القرن 11ه- 40 ق ، 27 س ، 20*14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204 ]</w:t>
      </w:r>
    </w:p>
    <w:p>
      <w:pPr>
        <w:pStyle w:val="BookText"/>
      </w:pPr>
      <w:r>
        <w:rPr>
          <w:rFonts w:ascii="IRNazanin" w:hAnsi="IRNazanin" w:eastAsia="IRNazanin" w:cs="IRNazanin"/>
          <w:lang w:bidi="fa-IR"/>
          <w:color w:val="111111"/>
          <w:sz w:val="28"/>
          <w:szCs w:val="28"/>
          <w:rtl/>
        </w:rPr>
        <w:t xml:space="preserve">شرح علاج الأمراض -جامع الفوائد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69" w:name="pg8181_89230"/>
    <w:bookmarkEnd w:id="569"/>
    <w:p>
      <w:pPr>
        <w:pStyle w:val="Heading2"/>
      </w:pPr>
      <w:bookmarkStart w:id="2095" w:name="_Toc1389"/>
      <w:r>
        <w:t>شرح العلامة الأمير على رسالة الصبان / منطق - عربي</w:t>
      </w:r>
      <w:bookmarkEnd w:id="2095"/>
    </w:p>
    <w:p>
      <w:pPr>
        <w:pStyle w:val="BookText"/>
      </w:pPr>
      <w:r>
        <w:rPr>
          <w:rFonts w:ascii="Amiri" w:hAnsi="Amiri" w:eastAsia="Amiri" w:cs="Amiri"/>
          <w:lang w:bidi="ar-SA"/>
          <w:color w:val="111111"/>
          <w:sz w:val="28"/>
          <w:szCs w:val="28"/>
          <w:rtl/>
        </w:rPr>
        <w:t xml:space="preserve">الحكيم، مصطفى بن أحمد</w:t>
      </w:r>
    </w:p>
    <w:p>
      <w:pPr>
        <w:pStyle w:val="BookText"/>
      </w:pPr>
      <w:r>
        <w:rPr>
          <w:rFonts w:ascii="Amiri" w:hAnsi="Amiri" w:eastAsia="Amiri" w:cs="Amiri"/>
          <w:lang w:bidi="ar-SA"/>
          <w:color w:val="111111"/>
          <w:sz w:val="28"/>
          <w:szCs w:val="28"/>
          <w:rtl/>
        </w:rPr>
        <w:t xml:space="preserve">39299 .كربلاء؛ مكتبة خزانة سلمان هادي آل طعمة؛ رقم المخطوط: 61</w:t>
      </w:r>
    </w:p>
    <w:p>
      <w:pPr>
        <w:pStyle w:val="BookText"/>
      </w:pPr>
      <w:r>
        <w:rPr>
          <w:rFonts w:ascii="Amiri" w:hAnsi="Amiri" w:eastAsia="Amiri" w:cs="Amiri"/>
          <w:lang w:bidi="ar-SA"/>
          <w:color w:val="111111"/>
          <w:sz w:val="28"/>
          <w:szCs w:val="28"/>
          <w:rtl/>
        </w:rPr>
        <w:t xml:space="preserve">آخرها :كتبه لنفسه مصطفى الحكيم بن الحاج أحمد الحكيم، وكان الفراغ من نقله الخميس الموافق 18 رمضان من شهور سنة 1304ق والحمد لله رب العالمين</w:t>
      </w:r>
    </w:p>
    <w:p>
      <w:pPr>
        <w:pStyle w:val="BookText"/>
      </w:pPr>
      <w:r>
        <w:rPr>
          <w:rFonts w:ascii="IRNazanin" w:hAnsi="IRNazanin" w:eastAsia="IRNazanin" w:cs="IRNazanin"/>
          <w:lang w:bidi="fa-IR"/>
          <w:color w:val="111111"/>
          <w:sz w:val="28"/>
          <w:szCs w:val="28"/>
          <w:rtl/>
        </w:rPr>
        <w:t xml:space="preserve">نسخ ،کاتب = مؤلف ،تا: 18 رمضان 1304ه- 96 ص ، 16/5*25سم [مخطوطات كربلاء:</w:t>
      </w:r>
    </w:p>
    <w:p>
      <w:pPr>
        <w:pStyle w:val="BookText"/>
      </w:pPr>
      <w:r>
        <w:rPr>
          <w:rFonts w:ascii="Times New Roman" w:hAnsi="Times New Roman" w:eastAsia="Times New Roman" w:cs="Times New Roman"/>
          <w:lang w:val="en-US" w:bidi="en-US"/>
          <w:color w:val="111111"/>
          <w:sz w:val="28"/>
          <w:szCs w:val="28"/>
          <w:rtl/>
        </w:rPr>
        <w:t xml:space="preserve">303-3 ]</w:t>
      </w:r>
    </w:p>
    <w:p>
      <w:pPr>
        <w:pStyle w:val="Heading2"/>
      </w:pPr>
      <w:bookmarkStart w:id="2096" w:name="_Toc1390"/>
      <w:r>
        <w:t>شرح العلام في شرح الغلام / جغرافية - عربي</w:t>
      </w:r>
      <w:bookmarkEnd w:id="2096"/>
    </w:p>
    <w:p>
      <w:pPr>
        <w:pStyle w:val="BookText"/>
      </w:pPr>
      <w:r>
        <w:rPr>
          <w:rFonts w:ascii="Amiri" w:hAnsi="Amiri" w:eastAsia="Amiri" w:cs="Amiri"/>
          <w:lang w:bidi="ar-SA"/>
          <w:color w:val="111111"/>
          <w:sz w:val="28"/>
          <w:szCs w:val="28"/>
          <w:rtl/>
        </w:rPr>
        <w:t xml:space="preserve">المارديني، علي بن محمّد</w:t>
      </w:r>
    </w:p>
    <w:p>
      <w:pPr>
        <w:pStyle w:val="BookText"/>
      </w:pPr>
      <w:r>
        <w:rPr>
          <w:rFonts w:ascii="Amiri" w:hAnsi="Amiri" w:eastAsia="Amiri" w:cs="Amiri"/>
          <w:lang w:bidi="ar-SA"/>
          <w:color w:val="111111"/>
          <w:sz w:val="28"/>
          <w:szCs w:val="28"/>
          <w:rtl/>
        </w:rPr>
        <w:t xml:space="preserve">39300 .بغداد؛ مكتبة الأوقاف العامة؛ رقم المخطوط : 444/3</w:t>
      </w:r>
    </w:p>
    <w:p>
      <w:pPr>
        <w:pStyle w:val="BookText"/>
      </w:pPr>
      <w:r>
        <w:rPr>
          <w:rFonts w:ascii="Amiri" w:hAnsi="Amiri" w:eastAsia="Amiri" w:cs="Amiri"/>
          <w:lang w:bidi="ar-SA"/>
          <w:color w:val="111111"/>
          <w:sz w:val="28"/>
          <w:szCs w:val="28"/>
          <w:rtl/>
        </w:rPr>
        <w:t xml:space="preserve">أوّلها: الحمد لله الذي أرسل الرياح بشرى بين يدي رحمته ... وأظهر من خزائن علمه</w:t>
      </w:r>
    </w:p>
    <w:p>
      <w:pPr>
        <w:pStyle w:val="BookText"/>
      </w:pPr>
      <w:r>
        <w:rPr>
          <w:rFonts w:ascii="Amiri" w:hAnsi="Amiri" w:eastAsia="Amiri" w:cs="Amiri"/>
          <w:lang w:bidi="ar-SA"/>
          <w:color w:val="111111"/>
          <w:sz w:val="28"/>
          <w:szCs w:val="28"/>
          <w:rtl/>
        </w:rPr>
        <w:t xml:space="preserve">بديع صنعته ...</w:t>
      </w:r>
    </w:p>
    <w:p>
      <w:pPr>
        <w:pStyle w:val="BookText"/>
      </w:pPr>
      <w:r>
        <w:rPr>
          <w:rFonts w:ascii="Amiri" w:hAnsi="Amiri" w:eastAsia="Amiri" w:cs="Amiri"/>
          <w:lang w:bidi="ar-SA"/>
          <w:color w:val="111111"/>
          <w:sz w:val="28"/>
          <w:szCs w:val="28"/>
          <w:rtl/>
        </w:rPr>
        <w:t xml:space="preserve">كا :إبراهيم بن محمّد السيوري، تا: 1021 ه-؛ 11ق، 20*13سم [ف: 3-37]</w:t>
      </w:r>
    </w:p>
    <w:p>
      <w:pPr>
        <w:pStyle w:val="BookText"/>
      </w:pPr>
      <w:r>
        <w:rPr>
          <w:rFonts w:ascii="Amiri" w:hAnsi="Amiri" w:eastAsia="Amiri" w:cs="Amiri"/>
          <w:lang w:bidi="ar-SA"/>
          <w:color w:val="111111"/>
          <w:sz w:val="28"/>
          <w:szCs w:val="28"/>
          <w:rtl/>
        </w:rPr>
        <w:t xml:space="preserve">39301 .بغداد؛ مكتبة الأوقاف العامة؛ رقم المخطوط: 9850-9855/1</w:t>
      </w:r>
    </w:p>
    <w:p>
      <w:pPr>
        <w:pStyle w:val="BookText"/>
      </w:pPr>
      <w:r>
        <w:rPr>
          <w:rFonts w:ascii="IRNazanin" w:hAnsi="IRNazanin" w:eastAsia="IRNazanin" w:cs="IRNazanin"/>
          <w:lang w:bidi="fa-IR"/>
          <w:color w:val="111111"/>
          <w:sz w:val="28"/>
          <w:szCs w:val="28"/>
          <w:rtl/>
        </w:rPr>
        <w:t xml:space="preserve">کا :مجهول ،تا :مجهول؛ خطها قديم؛ 14 ق ، 20*14سم [ف: 3-38]</w:t>
      </w:r>
    </w:p>
    <w:p>
      <w:pPr>
        <w:pStyle w:val="Heading2"/>
      </w:pPr>
      <w:bookmarkStart w:id="2097" w:name="_Toc1391"/>
      <w:r>
        <w:t>شرح علل الترمذي / حديث - عربي</w:t>
      </w:r>
      <w:bookmarkEnd w:id="2097"/>
    </w:p>
    <w:p>
      <w:pPr>
        <w:pStyle w:val="BookText"/>
      </w:pPr>
      <w:r>
        <w:rPr>
          <w:rFonts w:ascii="IRNazanin" w:hAnsi="IRNazanin" w:eastAsia="IRNazanin" w:cs="IRNazanin"/>
          <w:lang w:bidi="fa-IR"/>
          <w:color w:val="111111"/>
          <w:sz w:val="28"/>
          <w:szCs w:val="28"/>
          <w:rtl/>
        </w:rPr>
        <w:t xml:space="preserve">ابن ،رجب عبد الرّحمن بن أحمد( 736 - 795 ه- )</w:t>
      </w:r>
    </w:p>
    <w:p>
      <w:pPr>
        <w:pStyle w:val="BookText"/>
      </w:pPr>
      <w:r>
        <w:rPr>
          <w:rFonts w:ascii="Amiri" w:hAnsi="Amiri" w:eastAsia="Amiri" w:cs="Amiri"/>
          <w:lang w:bidi="ar-SA"/>
          <w:color w:val="111111"/>
          <w:sz w:val="28"/>
          <w:szCs w:val="28"/>
          <w:rtl/>
        </w:rPr>
        <w:t xml:space="preserve">المرتبط :العلل = كتاب العلل = العلل الكبير الترمذي، محمّد بن عيسى (279-209ه-)</w:t>
      </w:r>
    </w:p>
    <w:p>
      <w:pPr>
        <w:pStyle w:val="BookText"/>
      </w:pPr>
      <w:r>
        <w:rPr>
          <w:rFonts w:ascii="Amiri" w:hAnsi="Amiri" w:eastAsia="Amiri" w:cs="Amiri"/>
          <w:lang w:bidi="ar-SA"/>
          <w:color w:val="111111"/>
          <w:sz w:val="28"/>
          <w:szCs w:val="28"/>
          <w:rtl/>
        </w:rPr>
        <w:t xml:space="preserve">طبع :بغداد 1976م دمشق 1398ه- بيروت، 1405ه-، الزرقاء، 1407ه-</w:t>
      </w:r>
    </w:p>
    <w:p>
      <w:pPr>
        <w:pStyle w:val="BookText"/>
      </w:pPr>
      <w:r>
        <w:rPr>
          <w:rFonts w:ascii="Amiri" w:hAnsi="Amiri" w:eastAsia="Amiri" w:cs="Amiri"/>
          <w:lang w:bidi="ar-SA"/>
          <w:color w:val="111111"/>
          <w:sz w:val="28"/>
          <w:szCs w:val="28"/>
          <w:rtl/>
        </w:rPr>
        <w:t xml:space="preserve">39302 .بغداد؛ مكتبة الأوقاف العامة؛ رقم المخطوط: 89 مصورة</w:t>
      </w:r>
    </w:p>
    <w:p>
      <w:pPr>
        <w:pStyle w:val="BookText"/>
      </w:pPr>
      <w:r>
        <w:rPr>
          <w:rFonts w:ascii="Amiri" w:hAnsi="Amiri" w:eastAsia="Amiri" w:cs="Amiri"/>
          <w:lang w:bidi="ar-SA"/>
          <w:color w:val="111111"/>
          <w:sz w:val="28"/>
          <w:szCs w:val="28"/>
          <w:rtl/>
        </w:rPr>
        <w:t xml:space="preserve">مصدر التصوير: نسخة في مكتبة أحمد الثالث استانبول برقم (632).</w:t>
      </w:r>
    </w:p>
    <w:p>
      <w:pPr>
        <w:pStyle w:val="BookText"/>
      </w:pPr>
      <w:r>
        <w:rPr>
          <w:rFonts w:ascii="IRNazanin" w:hAnsi="IRNazanin" w:eastAsia="IRNazanin" w:cs="IRNazanin"/>
          <w:lang w:bidi="fa-IR"/>
          <w:color w:val="111111"/>
          <w:sz w:val="28"/>
          <w:szCs w:val="28"/>
          <w:rtl/>
        </w:rPr>
        <w:t xml:space="preserve">عليها خط المؤلف ؛کا :مجهول ،تا :مجهول؛ 268 ق ، 26*21 سم [المورد : 22-243]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70" w:name="pg8181_89232"/>
    <w:bookmarkEnd w:id="570"/>
    <w:p>
      <w:pPr>
        <w:pStyle w:val="Heading2"/>
      </w:pPr>
      <w:bookmarkStart w:id="2098" w:name="_Toc1392"/>
      <w:r>
        <w:t>شرح علل الشرائع / فقه - عربي</w:t>
      </w:r>
      <w:bookmarkEnd w:id="2098"/>
    </w:p>
    <w:p>
      <w:pPr>
        <w:pStyle w:val="BookText"/>
      </w:pPr>
      <w:r>
        <w:rPr>
          <w:rFonts w:ascii="Amiri" w:hAnsi="Amiri" w:eastAsia="Amiri" w:cs="Amiri"/>
          <w:lang w:bidi="ar-SA"/>
          <w:color w:val="111111"/>
          <w:sz w:val="28"/>
          <w:szCs w:val="28"/>
          <w:rtl/>
        </w:rPr>
        <w:t xml:space="preserve">39303 . النجف الأشرف مكتبة الإمام أمير المؤمنين العامة؛ رقم المخطوط: 54</w:t>
      </w:r>
    </w:p>
    <w:p>
      <w:pPr>
        <w:pStyle w:val="BookText"/>
      </w:pPr>
      <w:r>
        <w:rPr>
          <w:rFonts w:ascii="Amiri" w:hAnsi="Amiri" w:eastAsia="Amiri" w:cs="Amiri"/>
          <w:lang w:bidi="ar-SA"/>
          <w:color w:val="111111"/>
          <w:sz w:val="28"/>
          <w:szCs w:val="28"/>
          <w:rtl/>
        </w:rPr>
        <w:t xml:space="preserve">كا :علي الطباطبائي، تا: مجهول [معجم المخطوطات النجفية: 545]</w:t>
      </w:r>
    </w:p>
    <w:p>
      <w:pPr>
        <w:pStyle w:val="Heading2"/>
      </w:pPr>
      <w:bookmarkStart w:id="2099" w:name="_Toc1393"/>
      <w:r>
        <w:t>شرح علم العروض (كتاب في) / عروض وقافية - عربي</w:t>
      </w:r>
      <w:bookmarkEnd w:id="2099"/>
    </w:p>
    <w:p>
      <w:pPr>
        <w:pStyle w:val="BookText"/>
      </w:pPr>
      <w:r>
        <w:rPr>
          <w:rFonts w:ascii="Amiri" w:hAnsi="Amiri" w:eastAsia="Amiri" w:cs="Amiri"/>
          <w:lang w:bidi="ar-SA"/>
          <w:color w:val="111111"/>
          <w:sz w:val="28"/>
          <w:szCs w:val="28"/>
          <w:rtl/>
        </w:rPr>
        <w:t xml:space="preserve">39304 .بغداد؛ يعقوب سركيس المهداة إلى جامعة الحكمة؛ رقم المخطوط: 179/1</w:t>
      </w:r>
    </w:p>
    <w:p>
      <w:pPr>
        <w:pStyle w:val="BookText"/>
      </w:pPr>
      <w:r>
        <w:rPr>
          <w:rFonts w:ascii="Amiri" w:hAnsi="Amiri" w:eastAsia="Amiri" w:cs="Amiri"/>
          <w:lang w:bidi="ar-SA"/>
          <w:color w:val="111111"/>
          <w:sz w:val="28"/>
          <w:szCs w:val="28"/>
          <w:rtl/>
        </w:rPr>
        <w:t xml:space="preserve">قد سار فيه الشارح على أسلوب «قال ... أقول».؛ كا: مجهول، تا: 1177ه-؛ ناقصة: الأول؛ 21*15سم [ف: 111]</w:t>
      </w:r>
    </w:p>
    <w:p>
      <w:pPr>
        <w:pStyle w:val="BookText"/>
      </w:pPr>
      <w:r>
        <w:rPr>
          <w:rFonts w:ascii="Amiri" w:hAnsi="Amiri" w:eastAsia="Amiri" w:cs="Amiri"/>
          <w:lang w:bidi="ar-SA"/>
          <w:color w:val="111111"/>
          <w:sz w:val="28"/>
          <w:szCs w:val="28"/>
          <w:rtl/>
        </w:rPr>
        <w:t xml:space="preserve">شرح علويات السبع - شرح القصائد السبع العلويات</w:t>
      </w:r>
    </w:p>
    <w:p>
      <w:pPr>
        <w:pStyle w:val="Heading2"/>
      </w:pPr>
      <w:bookmarkStart w:id="2100" w:name="_Toc1394"/>
      <w:r>
        <w:t>شرح العلويات السبع / أدب - عربي</w:t>
      </w:r>
      <w:bookmarkEnd w:id="2100"/>
    </w:p>
    <w:p>
      <w:pPr>
        <w:pStyle w:val="BookText"/>
      </w:pPr>
      <w:r>
        <w:rPr>
          <w:rFonts w:ascii="Amiri" w:hAnsi="Amiri" w:eastAsia="Amiri" w:cs="Amiri"/>
          <w:lang w:bidi="ar-SA"/>
          <w:color w:val="111111"/>
          <w:sz w:val="28"/>
          <w:szCs w:val="28"/>
          <w:rtl/>
        </w:rPr>
        <w:t xml:space="preserve">39305 .قرية المؤمنين ( سوق الشيوخ)؛ خزانة آل جمال الدين؛ رقم المخطوط: 111/2/1</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Heading2"/>
      </w:pPr>
      <w:bookmarkStart w:id="2101" w:name="_Toc1395"/>
      <w:r>
        <w:t>شرح على الاسئلة / منطق - عربي</w:t>
      </w:r>
      <w:bookmarkEnd w:id="2101"/>
    </w:p>
    <w:p>
      <w:pPr>
        <w:pStyle w:val="BookText"/>
      </w:pPr>
      <w:r>
        <w:rPr>
          <w:rFonts w:ascii="Amiri" w:hAnsi="Amiri" w:eastAsia="Amiri" w:cs="Amiri"/>
          <w:lang w:bidi="ar-SA"/>
          <w:color w:val="111111"/>
          <w:sz w:val="28"/>
          <w:szCs w:val="28"/>
          <w:rtl/>
        </w:rPr>
        <w:t xml:space="preserve">الصالاري، يوسف بن علي</w:t>
      </w:r>
    </w:p>
    <w:p>
      <w:pPr>
        <w:pStyle w:val="BookText"/>
      </w:pPr>
      <w:r>
        <w:rPr>
          <w:rFonts w:ascii="Times New Roman" w:hAnsi="Times New Roman" w:eastAsia="Times New Roman" w:cs="Times New Roman"/>
          <w:lang w:val="en-US" w:bidi="en-US"/>
          <w:color w:val="111111"/>
          <w:sz w:val="28"/>
          <w:szCs w:val="28"/>
          <w:rtl/>
        </w:rPr>
        <w:t xml:space="preserve">39306.</w:t>
      </w:r>
    </w:p>
    <w:p>
      <w:pPr>
        <w:pStyle w:val="BookText"/>
      </w:pPr>
      <w:r>
        <w:rPr>
          <w:rFonts w:ascii="Amiri" w:hAnsi="Amiri" w:eastAsia="Amiri" w:cs="Amiri"/>
          <w:lang w:bidi="ar-SA"/>
          <w:color w:val="111111"/>
          <w:sz w:val="28"/>
          <w:szCs w:val="28"/>
          <w:rtl/>
        </w:rPr>
        <w:t xml:space="preserve">بغداد المكتبة القادرية رقم المخطوط: 1440/4</w:t>
      </w:r>
    </w:p>
    <w:p>
      <w:pPr>
        <w:pStyle w:val="BookText"/>
      </w:pPr>
      <w:r>
        <w:rPr>
          <w:rFonts w:ascii="Amiri" w:hAnsi="Amiri" w:eastAsia="Amiri" w:cs="Amiri"/>
          <w:lang w:bidi="ar-SA"/>
          <w:color w:val="111111"/>
          <w:sz w:val="28"/>
          <w:szCs w:val="28"/>
          <w:rtl/>
        </w:rPr>
        <w:t xml:space="preserve">أوّلها :البسملة، قوله ينتقض كل تعريف كل منها أي من حدود الدلالات الثلاث ؛آخرها: والجمهور بعدم كفايته هذا ما اتفق في شرح هذه الرسالة. «الاسئلة» رسالة في المنطق، ألّفها محمّد بن حمزة بن محمّد شمس الدين الفناري الرومي الحنفي ( 834ه-)؛</w:t>
      </w:r>
    </w:p>
    <w:p>
      <w:pPr>
        <w:pStyle w:val="BookText"/>
      </w:pPr>
      <w:r>
        <w:rPr>
          <w:rFonts w:ascii="IRNazanin" w:hAnsi="IRNazanin" w:eastAsia="IRNazanin" w:cs="IRNazanin"/>
          <w:lang w:bidi="fa-IR"/>
          <w:color w:val="111111"/>
          <w:sz w:val="28"/>
          <w:szCs w:val="28"/>
          <w:rtl/>
        </w:rPr>
        <w:t xml:space="preserve">كا: صالح بن ملا سلیمان ،تا: 1276ه- ق (80-73) 19 س، 21*15سم [ف: 5-134]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71" w:name="pg8181_89234"/>
    <w:bookmarkEnd w:id="571"/>
    <w:p>
      <w:pPr>
        <w:pStyle w:val="Heading2"/>
      </w:pPr>
      <w:bookmarkStart w:id="2102" w:name="_Toc1396"/>
      <w:r>
        <w:t>شرح على دعاء وتفريج الكرب / شرح الدعاء - عربي</w:t>
      </w:r>
      <w:bookmarkEnd w:id="2102"/>
    </w:p>
    <w:p>
      <w:pPr>
        <w:pStyle w:val="BookText"/>
      </w:pPr>
      <w:r>
        <w:rPr>
          <w:rFonts w:ascii="Amiri" w:hAnsi="Amiri" w:eastAsia="Amiri" w:cs="Amiri"/>
          <w:lang w:bidi="ar-SA"/>
          <w:color w:val="111111"/>
          <w:sz w:val="28"/>
          <w:szCs w:val="28"/>
          <w:rtl/>
        </w:rPr>
        <w:t xml:space="preserve">الدسوقي، إبراهيم صومع</w:t>
      </w:r>
    </w:p>
    <w:p>
      <w:pPr>
        <w:pStyle w:val="BookText"/>
      </w:pPr>
      <w:r>
        <w:rPr>
          <w:rFonts w:ascii="Amiri" w:hAnsi="Amiri" w:eastAsia="Amiri" w:cs="Amiri"/>
          <w:lang w:bidi="ar-SA"/>
          <w:color w:val="111111"/>
          <w:sz w:val="28"/>
          <w:szCs w:val="28"/>
          <w:rtl/>
        </w:rPr>
        <w:t xml:space="preserve">39307 .كربلاء؛ مكتبة خزانة سلمان هادي آل طعمة؛ رقم المخطوط: 60</w:t>
      </w:r>
    </w:p>
    <w:p>
      <w:pPr>
        <w:pStyle w:val="BookText"/>
      </w:pPr>
      <w:r>
        <w:rPr>
          <w:rFonts w:ascii="IRNazanin" w:hAnsi="IRNazanin" w:eastAsia="IRNazanin" w:cs="IRNazanin"/>
          <w:lang w:bidi="fa-IR"/>
          <w:color w:val="111111"/>
          <w:sz w:val="28"/>
          <w:szCs w:val="28"/>
          <w:rtl/>
        </w:rPr>
        <w:t xml:space="preserve">نسخ ،کا :مجهول، تا: مجهول؛ ناقصة :الآخر؛ 20 ص 24*17سم[ مخطوطات كربلاء: 3-</w:t>
      </w:r>
    </w:p>
    <w:p>
      <w:pPr>
        <w:pStyle w:val="BookText"/>
      </w:pPr>
      <w:r>
        <w:rPr>
          <w:rFonts w:ascii="Times New Roman" w:hAnsi="Times New Roman" w:eastAsia="Times New Roman" w:cs="Times New Roman"/>
          <w:lang w:val="en-US" w:bidi="en-US"/>
          <w:color w:val="111111"/>
          <w:sz w:val="28"/>
          <w:szCs w:val="28"/>
          <w:rtl/>
        </w:rPr>
        <w:t xml:space="preserve">303 ]</w:t>
      </w:r>
    </w:p>
    <w:p>
      <w:pPr>
        <w:pStyle w:val="Heading2"/>
      </w:pPr>
      <w:bookmarkStart w:id="2103" w:name="_Toc1397"/>
      <w:r>
        <w:t>شرح على شرح الزيارة / شرح الدعاء - عربي</w:t>
      </w:r>
      <w:bookmarkEnd w:id="2103"/>
    </w:p>
    <w:p>
      <w:pPr>
        <w:pStyle w:val="BookText"/>
      </w:pPr>
      <w:r>
        <w:rPr>
          <w:rFonts w:ascii="Amiri" w:hAnsi="Amiri" w:eastAsia="Amiri" w:cs="Amiri"/>
          <w:lang w:bidi="ar-SA"/>
          <w:color w:val="111111"/>
          <w:sz w:val="28"/>
          <w:szCs w:val="28"/>
          <w:rtl/>
        </w:rPr>
        <w:t xml:space="preserve">39308 . النجف الأشرف؛ مؤسسة كاشف الغطاء العامة؛ رقم المخطوط: 6580</w:t>
      </w:r>
    </w:p>
    <w:p>
      <w:pPr>
        <w:pStyle w:val="BookText"/>
      </w:pPr>
      <w:r>
        <w:rPr>
          <w:rFonts w:ascii="Amiri" w:hAnsi="Amiri" w:eastAsia="Amiri" w:cs="Amiri"/>
          <w:lang w:bidi="ar-SA"/>
          <w:color w:val="111111"/>
          <w:sz w:val="28"/>
          <w:szCs w:val="28"/>
          <w:rtl/>
        </w:rPr>
        <w:t xml:space="preserve">لمهر علي ،كا :مجهول، تا: مجهول؛ 7ص [ف: 1-264]</w:t>
      </w:r>
    </w:p>
    <w:p>
      <w:pPr>
        <w:pStyle w:val="Heading2"/>
      </w:pPr>
      <w:bookmarkStart w:id="2104" w:name="_Toc1398"/>
      <w:r>
        <w:t>شرح على شرح العقائد العضدية = شرح خالقاهي / كلام وعقائد - عربي</w:t>
      </w:r>
      <w:bookmarkEnd w:id="2104"/>
    </w:p>
    <w:p>
      <w:pPr>
        <w:pStyle w:val="BookText"/>
      </w:pPr>
      <w:r>
        <w:rPr>
          <w:rFonts w:ascii="Amiri" w:hAnsi="Amiri" w:eastAsia="Amiri" w:cs="Amiri"/>
          <w:lang w:bidi="ar-SA"/>
          <w:color w:val="111111"/>
          <w:sz w:val="28"/>
          <w:szCs w:val="28"/>
          <w:rtl/>
        </w:rPr>
        <w:t xml:space="preserve">القراباغي، محمّد بن محمّد</w:t>
      </w:r>
    </w:p>
    <w:p>
      <w:pPr>
        <w:pStyle w:val="BookText"/>
      </w:pPr>
      <w:r>
        <w:rPr>
          <w:rFonts w:ascii="Amiri" w:hAnsi="Amiri" w:eastAsia="Amiri" w:cs="Amiri"/>
          <w:lang w:bidi="ar-SA"/>
          <w:color w:val="111111"/>
          <w:sz w:val="28"/>
          <w:szCs w:val="28"/>
          <w:rtl/>
        </w:rPr>
        <w:t xml:space="preserve">المرتبط : شرح العقائد العضدية الدواني محمّد بن أسعد (908-830ه-)</w:t>
      </w:r>
    </w:p>
    <w:p>
      <w:pPr>
        <w:pStyle w:val="BookText"/>
      </w:pPr>
      <w:r>
        <w:rPr>
          <w:rFonts w:ascii="Amiri" w:hAnsi="Amiri" w:eastAsia="Amiri" w:cs="Amiri"/>
          <w:lang w:bidi="ar-SA"/>
          <w:color w:val="111111"/>
          <w:sz w:val="28"/>
          <w:szCs w:val="28"/>
          <w:rtl/>
        </w:rPr>
        <w:t xml:space="preserve">39309 .بغداد؛ خزانة آل السنوي (في دار المخطوطات)؛ رقم المخطوط: 5741/1</w:t>
      </w:r>
    </w:p>
    <w:p>
      <w:pPr>
        <w:pStyle w:val="BookText"/>
      </w:pPr>
      <w:r>
        <w:rPr>
          <w:rFonts w:ascii="IRNazanin" w:hAnsi="IRNazanin" w:eastAsia="IRNazanin" w:cs="IRNazanin"/>
          <w:lang w:bidi="fa-IR"/>
          <w:color w:val="111111"/>
          <w:sz w:val="28"/>
          <w:szCs w:val="28"/>
          <w:rtl/>
        </w:rPr>
        <w:t xml:space="preserve">تعلیق ،کا: مجهول، تا :مجهول؛ 216 ص [المورد: 3 و 4-214]</w:t>
      </w:r>
    </w:p>
    <w:p>
      <w:pPr>
        <w:pStyle w:val="Heading2"/>
      </w:pPr>
      <w:bookmarkStart w:id="2105" w:name="_Toc1399"/>
      <w:r>
        <w:t>شرح على الصلاة الطلسمة / - عربي</w:t>
      </w:r>
      <w:bookmarkEnd w:id="2105"/>
    </w:p>
    <w:p>
      <w:pPr>
        <w:pStyle w:val="BookText"/>
      </w:pPr>
      <w:r>
        <w:rPr>
          <w:rFonts w:ascii="Amiri" w:hAnsi="Amiri" w:eastAsia="Amiri" w:cs="Amiri"/>
          <w:lang w:bidi="ar-SA"/>
          <w:color w:val="111111"/>
          <w:sz w:val="28"/>
          <w:szCs w:val="28"/>
          <w:rtl/>
        </w:rPr>
        <w:t xml:space="preserve">ابن عرابي</w:t>
      </w:r>
    </w:p>
    <w:p>
      <w:pPr>
        <w:pStyle w:val="BookText"/>
      </w:pPr>
      <w:r>
        <w:rPr>
          <w:rFonts w:ascii="Times New Roman" w:hAnsi="Times New Roman" w:eastAsia="Times New Roman" w:cs="Times New Roman"/>
          <w:lang w:val="en-US" w:bidi="en-US"/>
          <w:color w:val="111111"/>
          <w:sz w:val="28"/>
          <w:szCs w:val="28"/>
          <w:rtl/>
        </w:rPr>
        <w:t xml:space="preserve">39310.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1068/1</w:t>
      </w:r>
    </w:p>
    <w:p>
      <w:pPr>
        <w:pStyle w:val="BookText"/>
      </w:pPr>
      <w:r>
        <w:rPr>
          <w:rFonts w:ascii="IRNazanin" w:hAnsi="IRNazanin" w:eastAsia="IRNazanin" w:cs="IRNazanin"/>
          <w:lang w:bidi="fa-IR"/>
          <w:color w:val="111111"/>
          <w:sz w:val="28"/>
          <w:szCs w:val="28"/>
          <w:rtl/>
        </w:rPr>
        <w:t xml:space="preserve">کا: مجهول ،تا: 1300ه- 20 ص 22 س، 16*22/5سم [معجم المخطوطات النجفية: 545]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72" w:name="pg8181_89236"/>
    <w:bookmarkEnd w:id="572"/>
    <w:p>
      <w:pPr>
        <w:pStyle w:val="Heading2"/>
      </w:pPr>
      <w:bookmarkStart w:id="2106" w:name="_Toc1400"/>
      <w:r>
        <w:t>شرح على الطهارة - فقه - عربي</w:t>
      </w:r>
      <w:bookmarkEnd w:id="2106"/>
    </w:p>
    <w:p>
      <w:pPr>
        <w:pStyle w:val="BookText"/>
      </w:pPr>
      <w:r>
        <w:rPr>
          <w:rFonts w:ascii="Amiri" w:hAnsi="Amiri" w:eastAsia="Amiri" w:cs="Amiri"/>
          <w:lang w:bidi="ar-SA"/>
          <w:color w:val="111111"/>
          <w:sz w:val="28"/>
          <w:szCs w:val="28"/>
          <w:rtl/>
        </w:rPr>
        <w:t xml:space="preserve">آل كاشف الغطاء، هادي بن عبّاس (1289 - 1361ه-)</w:t>
      </w:r>
    </w:p>
    <w:p>
      <w:pPr>
        <w:pStyle w:val="BookText"/>
      </w:pPr>
      <w:r>
        <w:rPr>
          <w:rFonts w:ascii="Amiri" w:hAnsi="Amiri" w:eastAsia="Amiri" w:cs="Amiri"/>
          <w:lang w:bidi="ar-SA"/>
          <w:color w:val="111111"/>
          <w:sz w:val="28"/>
          <w:szCs w:val="28"/>
          <w:rtl/>
        </w:rPr>
        <w:t xml:space="preserve">39311 . النجف الأشرف؛ مؤسسة كاشف الغطاء العامة؛ رقم المخطوط : 1433</w:t>
      </w:r>
    </w:p>
    <w:p>
      <w:pPr>
        <w:pStyle w:val="BookText"/>
      </w:pPr>
      <w:r>
        <w:rPr>
          <w:rFonts w:ascii="Amiri" w:hAnsi="Amiri" w:eastAsia="Amiri" w:cs="Amiri"/>
          <w:lang w:bidi="ar-SA"/>
          <w:color w:val="111111"/>
          <w:sz w:val="28"/>
          <w:szCs w:val="28"/>
          <w:rtl/>
        </w:rPr>
        <w:t xml:space="preserve">كاتب = مؤلف، تا: 1350ق؛ ناقصة : الآخر؛ 187 ص [ف: 1-264]</w:t>
      </w:r>
    </w:p>
    <w:p>
      <w:pPr>
        <w:pStyle w:val="BookText"/>
      </w:pPr>
      <w:r>
        <w:rPr>
          <w:rFonts w:ascii="Amiri" w:hAnsi="Amiri" w:eastAsia="Amiri" w:cs="Amiri"/>
          <w:lang w:bidi="ar-SA"/>
          <w:color w:val="111111"/>
          <w:sz w:val="28"/>
          <w:szCs w:val="28"/>
          <w:rtl/>
        </w:rPr>
        <w:t xml:space="preserve">شرح عمدة الأحكام - إحكام الأحكام في شرح عمدة الأحكام عن سيّد الأنام</w:t>
      </w:r>
    </w:p>
    <w:p>
      <w:pPr>
        <w:pStyle w:val="Heading2"/>
      </w:pPr>
      <w:bookmarkStart w:id="2107" w:name="_Toc1401"/>
      <w:r>
        <w:t>شرح عمدة الأحكام / فقه - عربي</w:t>
      </w:r>
      <w:bookmarkEnd w:id="2107"/>
    </w:p>
    <w:p>
      <w:pPr>
        <w:pStyle w:val="BookText"/>
      </w:pPr>
      <w:r>
        <w:rPr>
          <w:rFonts w:ascii="Amiri" w:hAnsi="Amiri" w:eastAsia="Amiri" w:cs="Amiri"/>
          <w:lang w:bidi="ar-SA"/>
          <w:color w:val="111111"/>
          <w:sz w:val="28"/>
          <w:szCs w:val="28"/>
          <w:rtl/>
        </w:rPr>
        <w:t xml:space="preserve">المرتبط: عمدة الأحكام عن سيّد الأنام؛ ابن قدامة الأنام</w:t>
      </w:r>
    </w:p>
    <w:p>
      <w:pPr>
        <w:pStyle w:val="BookText"/>
      </w:pPr>
      <w:r>
        <w:rPr>
          <w:rFonts w:ascii="IRNazanin" w:hAnsi="IRNazanin" w:eastAsia="IRNazanin" w:cs="IRNazanin"/>
          <w:lang w:bidi="fa-IR"/>
          <w:color w:val="111111"/>
          <w:sz w:val="28"/>
          <w:szCs w:val="28"/>
          <w:rtl/>
        </w:rPr>
        <w:t xml:space="preserve">عبد الله بن أحمد ( 620-541ه- )</w:t>
      </w:r>
    </w:p>
    <w:p>
      <w:pPr>
        <w:pStyle w:val="BookText"/>
      </w:pPr>
      <w:r>
        <w:rPr>
          <w:rFonts w:ascii="Amiri" w:hAnsi="Amiri" w:eastAsia="Amiri" w:cs="Amiri"/>
          <w:lang w:bidi="ar-SA"/>
          <w:color w:val="111111"/>
          <w:sz w:val="28"/>
          <w:szCs w:val="28"/>
          <w:rtl/>
        </w:rPr>
        <w:t xml:space="preserve">39312 .الموصل ؛ المدرسة الأحمدية (في الأوقاف العامة)؛ رقم المخطوط: 5/11</w:t>
      </w:r>
    </w:p>
    <w:p>
      <w:pPr>
        <w:pStyle w:val="BookText"/>
      </w:pPr>
      <w:r>
        <w:rPr>
          <w:rFonts w:ascii="Amiri" w:hAnsi="Amiri" w:eastAsia="Amiri" w:cs="Amiri"/>
          <w:lang w:bidi="ar-SA"/>
          <w:color w:val="111111"/>
          <w:sz w:val="28"/>
          <w:szCs w:val="28"/>
          <w:rtl/>
        </w:rPr>
        <w:t xml:space="preserve">أوّلها :وفيه الوقوف بعرفات ومنه الافاضة</w:t>
      </w:r>
    </w:p>
    <w:p>
      <w:pPr>
        <w:pStyle w:val="BookText"/>
      </w:pPr>
      <w:r>
        <w:rPr>
          <w:rFonts w:ascii="IRNazanin" w:hAnsi="IRNazanin" w:eastAsia="IRNazanin" w:cs="IRNazanin"/>
          <w:lang w:bidi="fa-IR"/>
          <w:color w:val="111111"/>
          <w:sz w:val="28"/>
          <w:szCs w:val="28"/>
          <w:rtl/>
        </w:rPr>
        <w:t xml:space="preserve">کا :مجهول ،تا :مجهول؛ ناقصة: الآخر؛ 258ق، 18*28سم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شرح عمدة الأحكام عن سيّد الأنام - إحكام الأحكام في شرح أحاديث سيّد</w:t>
      </w:r>
    </w:p>
    <w:p>
      <w:pPr>
        <w:pStyle w:val="BookText"/>
      </w:pPr>
      <w:r>
        <w:rPr>
          <w:rFonts w:ascii="Amiri" w:hAnsi="Amiri" w:eastAsia="Amiri" w:cs="Amiri"/>
          <w:lang w:bidi="ar-SA"/>
          <w:color w:val="111111"/>
          <w:sz w:val="28"/>
          <w:szCs w:val="28"/>
          <w:rtl/>
        </w:rPr>
        <w:t xml:space="preserve">شرح عمدة الأحكام للجماعيلي - العدة في إعراب العمدة</w:t>
      </w:r>
    </w:p>
    <w:p>
      <w:pPr>
        <w:pStyle w:val="Heading2"/>
      </w:pPr>
      <w:bookmarkStart w:id="2108" w:name="_Toc1402"/>
      <w:r>
        <w:t>شرح عمدة الحافظ وعدة اللافظ / نحو - عربي</w:t>
      </w:r>
      <w:bookmarkEnd w:id="2108"/>
    </w:p>
    <w:p>
      <w:pPr>
        <w:pStyle w:val="BookText"/>
      </w:pPr>
      <w:r>
        <w:rPr>
          <w:rFonts w:ascii="Amiri" w:hAnsi="Amiri" w:eastAsia="Amiri" w:cs="Amiri"/>
          <w:lang w:bidi="ar-SA"/>
          <w:color w:val="111111"/>
          <w:sz w:val="28"/>
          <w:szCs w:val="28"/>
          <w:rtl/>
        </w:rPr>
        <w:t xml:space="preserve">عبد الله ابن مالك محمّد بن عبد الله ( 600 - 672 ه-)</w:t>
      </w:r>
    </w:p>
    <w:p>
      <w:pPr>
        <w:pStyle w:val="BookText"/>
      </w:pPr>
      <w:r>
        <w:rPr>
          <w:rFonts w:ascii="Amiri" w:hAnsi="Amiri" w:eastAsia="Amiri" w:cs="Amiri"/>
          <w:lang w:bidi="ar-SA"/>
          <w:color w:val="111111"/>
          <w:sz w:val="28"/>
          <w:szCs w:val="28"/>
          <w:rtl/>
        </w:rPr>
        <w:t xml:space="preserve">أوّلها :البسملة، وهو حسبي قال الشيخ الإمام العالم العامل الكامل جمال الدين أبو محمّد بن عبد الله بن مالك الطائي الجياني رحمه الله هذه تنبهات مختصرة يستعان بها على</w:t>
      </w:r>
    </w:p>
    <w:p>
      <w:pPr>
        <w:pStyle w:val="BookText"/>
      </w:pPr>
      <w:r>
        <w:rPr>
          <w:rFonts w:ascii="Amiri" w:hAnsi="Amiri" w:eastAsia="Amiri" w:cs="Amiri"/>
          <w:lang w:bidi="ar-SA"/>
          <w:color w:val="111111"/>
          <w:sz w:val="28"/>
          <w:szCs w:val="28"/>
          <w:rtl/>
        </w:rPr>
        <w:t xml:space="preserve">فهم ما تضمنته مقدمتي الموسومة بعمدة الحافظ وعدة اللافظ</w:t>
      </w:r>
    </w:p>
    <w:p>
      <w:pPr>
        <w:pStyle w:val="BookText"/>
      </w:pPr>
      <w:r>
        <w:rPr>
          <w:rFonts w:ascii="Amiri" w:hAnsi="Amiri" w:eastAsia="Amiri" w:cs="Amiri"/>
          <w:lang w:bidi="ar-SA"/>
          <w:color w:val="111111"/>
          <w:sz w:val="28"/>
          <w:szCs w:val="28"/>
          <w:rtl/>
        </w:rPr>
        <w:t xml:space="preserve">طبع : القاهرة، 1975م؛ بغداد، 1397ه-</w:t>
      </w:r>
    </w:p>
    <w:p>
      <w:pPr>
        <w:pStyle w:val="BookText"/>
      </w:pPr>
      <w:r>
        <w:rPr>
          <w:rFonts w:ascii="Amiri" w:hAnsi="Amiri" w:eastAsia="Amiri" w:cs="Amiri"/>
          <w:lang w:bidi="ar-SA"/>
          <w:color w:val="111111"/>
          <w:sz w:val="28"/>
          <w:szCs w:val="28"/>
          <w:rtl/>
        </w:rPr>
        <w:t xml:space="preserve">[فنخا :20 148 (2 نسخة)]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73" w:name="pg8181_89238"/>
    <w:bookmarkEnd w:id="573"/>
    <w:p>
      <w:pPr>
        <w:pStyle w:val="BookText"/>
      </w:pPr>
      <w:r>
        <w:rPr>
          <w:rFonts w:ascii="Amiri" w:hAnsi="Amiri" w:eastAsia="Amiri" w:cs="Amiri"/>
          <w:lang w:bidi="ar-SA"/>
          <w:color w:val="111111"/>
          <w:sz w:val="28"/>
          <w:szCs w:val="28"/>
          <w:rtl/>
        </w:rPr>
        <w:t xml:space="preserve">39313 .بغداد ؛ كلية الآداب (في جامعة بغداد)؛ رقم المخطوط: 1999 مصورة</w:t>
      </w:r>
    </w:p>
    <w:p>
      <w:pPr>
        <w:pStyle w:val="BookText"/>
      </w:pPr>
      <w:r>
        <w:rPr>
          <w:rFonts w:ascii="Amiri" w:hAnsi="Amiri" w:eastAsia="Amiri" w:cs="Amiri"/>
          <w:lang w:bidi="ar-SA"/>
          <w:color w:val="111111"/>
          <w:sz w:val="28"/>
          <w:szCs w:val="28"/>
          <w:rtl/>
        </w:rPr>
        <w:t xml:space="preserve">أوّلها :مطابق؛ آخرها :كقوله مثل الحريق القصب وفي الاختيار قليلاً ومنه ثبوت هاء السكت في وصل مالئيه ونظايره. تم شرح العمدة ...</w:t>
      </w:r>
    </w:p>
    <w:p>
      <w:pPr>
        <w:pStyle w:val="BookText"/>
      </w:pPr>
      <w:r>
        <w:rPr>
          <w:rFonts w:ascii="IRNazanin" w:hAnsi="IRNazanin" w:eastAsia="IRNazanin" w:cs="IRNazanin"/>
          <w:lang w:bidi="fa-IR"/>
          <w:color w:val="111111"/>
          <w:sz w:val="28"/>
          <w:szCs w:val="28"/>
          <w:rtl/>
        </w:rPr>
        <w:t xml:space="preserve">نسخ کا: مجهول تا :جمادى الآخرة 743 ه-، 271 ق ، 13 س [( المصورات) - ف: 1-90]</w:t>
      </w:r>
    </w:p>
    <w:p>
      <w:pPr>
        <w:pStyle w:val="BookText"/>
      </w:pPr>
      <w:r>
        <w:rPr>
          <w:rFonts w:ascii="Amiri" w:hAnsi="Amiri" w:eastAsia="Amiri" w:cs="Amiri"/>
          <w:lang w:bidi="ar-SA"/>
          <w:color w:val="111111"/>
          <w:sz w:val="28"/>
          <w:szCs w:val="28"/>
          <w:rtl/>
        </w:rPr>
        <w:t xml:space="preserve">39314 .بغداد؛ مكتبة الأوقاف العامة؛ رقم المخطوط : 1418</w:t>
      </w:r>
    </w:p>
    <w:p>
      <w:pPr>
        <w:pStyle w:val="BookText"/>
      </w:pPr>
      <w:r>
        <w:rPr>
          <w:rFonts w:ascii="Amiri" w:hAnsi="Amiri" w:eastAsia="Amiri" w:cs="Amiri"/>
          <w:lang w:bidi="ar-SA"/>
          <w:color w:val="111111"/>
          <w:sz w:val="28"/>
          <w:szCs w:val="28"/>
          <w:rtl/>
        </w:rPr>
        <w:t xml:space="preserve">أوّلها :مطابق؛ آخرها: وعم يتساءلون وفيم أنفت من ذكراها ثم ينهي بقولي على أن من لحق بهذه الفاء ما هو واجب وما هو غير واجب .</w:t>
      </w:r>
    </w:p>
    <w:p>
      <w:pPr>
        <w:pStyle w:val="BookText"/>
      </w:pPr>
      <w:r>
        <w:rPr>
          <w:rFonts w:ascii="IRNazanin" w:hAnsi="IRNazanin" w:eastAsia="IRNazanin" w:cs="IRNazanin"/>
          <w:lang w:bidi="fa-IR"/>
          <w:color w:val="111111"/>
          <w:sz w:val="28"/>
          <w:szCs w:val="28"/>
          <w:rtl/>
        </w:rPr>
        <w:t xml:space="preserve">کا :مجهول، تا :قيد التملك 1008ه- تملك :تقي الدين يحيى الحلبي سنة 1008ه- أحمد شريف مفتي بغداد 1275ه- 154 ق ، 23س، 15*22سم [ف: 3-312]</w:t>
      </w:r>
    </w:p>
    <w:p>
      <w:pPr>
        <w:pStyle w:val="BookText"/>
      </w:pPr>
      <w:r>
        <w:rPr>
          <w:rFonts w:ascii="Amiri" w:hAnsi="Amiri" w:eastAsia="Amiri" w:cs="Amiri"/>
          <w:lang w:bidi="ar-SA"/>
          <w:color w:val="111111"/>
          <w:sz w:val="28"/>
          <w:szCs w:val="28"/>
          <w:rtl/>
        </w:rPr>
        <w:t xml:space="preserve">بغداد؛ كلية الآداب (في جامعة بغداد)؛ رقم المخطوط: 1998 مصورة</w:t>
      </w:r>
    </w:p>
    <w:p>
      <w:pPr>
        <w:pStyle w:val="BookText"/>
      </w:pPr>
      <w:r>
        <w:rPr>
          <w:rFonts w:ascii="Amiri" w:hAnsi="Amiri" w:eastAsia="Amiri" w:cs="Amiri"/>
          <w:lang w:bidi="ar-SA"/>
          <w:color w:val="111111"/>
          <w:sz w:val="28"/>
          <w:szCs w:val="28"/>
          <w:rtl/>
        </w:rPr>
        <w:t xml:space="preserve">مصدر التصوير :النسخة السابقة نفسها [(المصورات) - ف: 1-89]</w:t>
      </w:r>
    </w:p>
    <w:p>
      <w:pPr>
        <w:pStyle w:val="BookText"/>
      </w:pPr>
      <w:r>
        <w:rPr>
          <w:rFonts w:ascii="IRNazanin" w:hAnsi="IRNazanin" w:eastAsia="IRNazanin" w:cs="IRNazanin"/>
          <w:lang w:bidi="fa-IR"/>
          <w:color w:val="111111"/>
          <w:sz w:val="28"/>
          <w:szCs w:val="28"/>
          <w:rtl/>
        </w:rPr>
        <w:t xml:space="preserve">39315 .بغداد؛ دار المخطوطات؛ رقم المخطوط : 537</w:t>
      </w:r>
    </w:p>
    <w:p>
      <w:pPr>
        <w:pStyle w:val="BookText"/>
      </w:pPr>
      <w:r>
        <w:rPr>
          <w:rFonts w:ascii="IRNazanin" w:hAnsi="IRNazanin" w:eastAsia="IRNazanin" w:cs="IRNazanin"/>
          <w:lang w:bidi="fa-IR"/>
          <w:color w:val="111111"/>
          <w:sz w:val="28"/>
          <w:szCs w:val="28"/>
          <w:rtl/>
        </w:rPr>
        <w:t xml:space="preserve">معتاد ،کا :محمّد هاشم الموسوي، تا: 1250ه-؛ 188ق، 23 س 21*15سم [المتحف العراقي - ف: اللغوية - 44]</w:t>
      </w:r>
    </w:p>
    <w:p>
      <w:pPr>
        <w:pStyle w:val="BookText"/>
      </w:pPr>
      <w:r>
        <w:rPr>
          <w:rFonts w:ascii="Amiri" w:hAnsi="Amiri" w:eastAsia="Amiri" w:cs="Amiri"/>
          <w:lang w:bidi="ar-SA"/>
          <w:color w:val="111111"/>
          <w:sz w:val="28"/>
          <w:szCs w:val="28"/>
          <w:rtl/>
        </w:rPr>
        <w:t xml:space="preserve">39316 .بغداد؛ مركز البحوث والدراسات؛ رقم المخطوط: 2245410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 584 ص [(مصورات) - ف: 307]</w:t>
      </w:r>
    </w:p>
    <w:p>
      <w:pPr>
        <w:pStyle w:val="Heading2"/>
      </w:pPr>
      <w:bookmarkStart w:id="2109" w:name="_Toc1403"/>
      <w:r>
        <w:t>شرح عمدة السالك وعدة الناسك لأبن النقيب / فقه - عربي</w:t>
      </w:r>
      <w:bookmarkEnd w:id="2109"/>
    </w:p>
    <w:p>
      <w:pPr>
        <w:pStyle w:val="BookText"/>
      </w:pPr>
      <w:r>
        <w:rPr>
          <w:rFonts w:ascii="Amiri" w:hAnsi="Amiri" w:eastAsia="Amiri" w:cs="Amiri"/>
          <w:lang w:bidi="ar-SA"/>
          <w:color w:val="111111"/>
          <w:sz w:val="28"/>
          <w:szCs w:val="28"/>
          <w:rtl/>
        </w:rPr>
        <w:t xml:space="preserve">39317 . البصرة ؛جامعة البصرة (المكتبة المركزية)؛ رقم المخطوط: 283</w:t>
      </w:r>
    </w:p>
    <w:p>
      <w:pPr>
        <w:pStyle w:val="BookText"/>
      </w:pPr>
      <w:r>
        <w:rPr>
          <w:rFonts w:ascii="IRNazanin" w:hAnsi="IRNazanin" w:eastAsia="IRNazanin" w:cs="IRNazanin"/>
          <w:lang w:bidi="fa-IR"/>
          <w:color w:val="111111"/>
          <w:sz w:val="28"/>
          <w:szCs w:val="28"/>
          <w:rtl/>
        </w:rPr>
        <w:t xml:space="preserve">أوّلها :البسملة، الحمد لله الذي جعل في الفقه عمدة السالك إلى مرضاته ؛معتاد ؛کا :محمّد بن عراك ،تا: 1270ه- 208 ق ، 22*33سم [المورد: 30-356]</w:t>
      </w:r>
    </w:p>
    <w:p>
      <w:pPr>
        <w:pStyle w:val="BookText"/>
      </w:pPr>
      <w:r>
        <w:rPr>
          <w:rFonts w:ascii="Amiri" w:hAnsi="Amiri" w:eastAsia="Amiri" w:cs="Amiri"/>
          <w:lang w:bidi="ar-SA"/>
          <w:color w:val="111111"/>
          <w:sz w:val="28"/>
          <w:szCs w:val="28"/>
          <w:rtl/>
        </w:rPr>
        <w:t xml:space="preserve">شرح عمدة عقيدة أهل السنة والجماعة - اعتماد الإعتقاد</w:t>
      </w:r>
    </w:p>
    <w:p>
      <w:pPr>
        <w:pStyle w:val="Heading2"/>
      </w:pPr>
      <w:bookmarkStart w:id="2110" w:name="_Toc1404"/>
      <w:r>
        <w:t>شرح عمدة القراء في الفرق بين ظاءات القرآن وضاداته / تجويد - عربي</w:t>
      </w:r>
      <w:bookmarkEnd w:id="2110"/>
    </w:p>
    <w:p>
      <w:pPr>
        <w:pStyle w:val="BookText"/>
      </w:pPr>
      <w:r>
        <w:rPr>
          <w:rFonts w:ascii="IRNazanin" w:hAnsi="IRNazanin" w:eastAsia="IRNazanin" w:cs="IRNazanin"/>
          <w:lang w:bidi="fa-IR"/>
          <w:color w:val="111111"/>
          <w:sz w:val="28"/>
          <w:szCs w:val="28"/>
          <w:rtl/>
        </w:rPr>
        <w:t xml:space="preserve">ابن فصیح، عبد الله بن أحمد( 702 - 745 ه- )</w:t>
      </w:r>
    </w:p>
    <w:p>
      <w:pPr>
        <w:pStyle w:val="BookText"/>
      </w:pPr>
      <w:r>
        <w:rPr>
          <w:rFonts w:ascii="Times New Roman" w:hAnsi="Times New Roman" w:eastAsia="Times New Roman" w:cs="Times New Roman"/>
          <w:lang w:val="en-US" w:bidi="en-US"/>
          <w:color w:val="111111"/>
          <w:sz w:val="28"/>
          <w:szCs w:val="28"/>
          <w:rtl/>
        </w:rPr>
        <w:t xml:space="preserve">39318.</w:t>
      </w:r>
    </w:p>
    <w:p>
      <w:pPr>
        <w:pStyle w:val="BookText"/>
      </w:pPr>
      <w:r>
        <w:rPr>
          <w:rFonts w:ascii="Amiri" w:hAnsi="Amiri" w:eastAsia="Amiri" w:cs="Amiri"/>
          <w:lang w:bidi="ar-SA"/>
          <w:color w:val="111111"/>
          <w:sz w:val="28"/>
          <w:szCs w:val="28"/>
          <w:rtl/>
        </w:rPr>
        <w:t xml:space="preserve">بغداد؛ مكتبة الأوقاف العامة؛ رقم المخطوط : 6097/2</w:t>
      </w:r>
    </w:p>
    <w:p>
      <w:pPr>
        <w:pStyle w:val="BookText"/>
      </w:pPr>
      <w:r>
        <w:rPr>
          <w:rFonts w:ascii="IRNazanin" w:hAnsi="IRNazanin" w:eastAsia="IRNazanin" w:cs="IRNazanin"/>
          <w:lang w:bidi="fa-IR"/>
          <w:color w:val="111111"/>
          <w:sz w:val="28"/>
          <w:szCs w:val="28"/>
          <w:rtl/>
        </w:rPr>
        <w:t xml:space="preserve">أوّلها :الحمد لله على ما أولى من عطائه وأولى من نعمائه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74" w:name="pg8181_89240"/>
    <w:bookmarkEnd w:id="574"/>
    <w:p>
      <w:pPr>
        <w:pStyle w:val="BookText"/>
      </w:pPr>
      <w:r>
        <w:rPr>
          <w:rFonts w:ascii="Amiri" w:hAnsi="Amiri" w:eastAsia="Amiri" w:cs="Amiri"/>
          <w:lang w:bidi="ar-SA"/>
          <w:color w:val="111111"/>
          <w:sz w:val="28"/>
          <w:szCs w:val="28"/>
          <w:rtl/>
        </w:rPr>
        <w:t xml:space="preserve">حفظت وعظا عظيما مظهر الظفر *** ظعنت يقظان عن ظلم على نظر</w:t>
      </w:r>
    </w:p>
    <w:p>
      <w:pPr>
        <w:pStyle w:val="BookText"/>
      </w:pPr>
      <w:r>
        <w:rPr>
          <w:rFonts w:ascii="IRNazanin" w:hAnsi="IRNazanin" w:eastAsia="IRNazanin" w:cs="IRNazanin"/>
          <w:lang w:bidi="fa-IR"/>
          <w:color w:val="111111"/>
          <w:sz w:val="28"/>
          <w:szCs w:val="28"/>
          <w:rtl/>
        </w:rPr>
        <w:t xml:space="preserve">کا: محمّد أمين بن ملا عمر الهيتاوي ،تا: 1216ه- 5ق 14*21سم ف: 1-12]</w:t>
      </w:r>
    </w:p>
    <w:p>
      <w:pPr>
        <w:pStyle w:val="BookText"/>
      </w:pPr>
      <w:r>
        <w:rPr>
          <w:rFonts w:ascii="Amiri" w:hAnsi="Amiri" w:eastAsia="Amiri" w:cs="Amiri"/>
          <w:lang w:bidi="ar-SA"/>
          <w:color w:val="111111"/>
          <w:sz w:val="28"/>
          <w:szCs w:val="28"/>
          <w:rtl/>
        </w:rPr>
        <w:t xml:space="preserve">39319 .بغداد؛ مركز البحوث والدراسات؛ رقم المخطوط: 8/2-527210 مصورة</w:t>
      </w:r>
    </w:p>
    <w:p>
      <w:pPr>
        <w:pStyle w:val="BookText"/>
      </w:pPr>
      <w:r>
        <w:rPr>
          <w:rFonts w:ascii="IRNazanin" w:hAnsi="IRNazanin" w:eastAsia="IRNazanin" w:cs="IRNazanin"/>
          <w:lang w:bidi="fa-IR"/>
          <w:color w:val="111111"/>
          <w:sz w:val="28"/>
          <w:szCs w:val="28"/>
          <w:rtl/>
        </w:rPr>
        <w:t xml:space="preserve">کا :مجهول ،تا :مجهول؛ 6 ص [(مصورات) - ف: 328]</w:t>
      </w:r>
    </w:p>
    <w:p>
      <w:pPr>
        <w:pStyle w:val="BookText"/>
      </w:pPr>
      <w:r>
        <w:rPr>
          <w:rFonts w:ascii="Amiri" w:hAnsi="Amiri" w:eastAsia="Amiri" w:cs="Amiri"/>
          <w:lang w:bidi="ar-SA"/>
          <w:color w:val="111111"/>
          <w:sz w:val="28"/>
          <w:szCs w:val="28"/>
          <w:rtl/>
        </w:rPr>
        <w:t xml:space="preserve">شرح عمدة المصلي في الفقه الكيداني - شرح خلاصة الفقه الكيداني</w:t>
      </w:r>
    </w:p>
    <w:p>
      <w:pPr>
        <w:pStyle w:val="Heading2"/>
      </w:pPr>
      <w:bookmarkStart w:id="2111" w:name="_Toc1405"/>
      <w:r>
        <w:t>شرح العمريطية / فقه - عربي</w:t>
      </w:r>
      <w:bookmarkEnd w:id="2111"/>
    </w:p>
    <w:p>
      <w:pPr>
        <w:pStyle w:val="BookText"/>
      </w:pPr>
      <w:r>
        <w:rPr>
          <w:rFonts w:ascii="Amiri" w:hAnsi="Amiri" w:eastAsia="Amiri" w:cs="Amiri"/>
          <w:lang w:bidi="ar-SA"/>
          <w:color w:val="111111"/>
          <w:sz w:val="28"/>
          <w:szCs w:val="28"/>
          <w:rtl/>
        </w:rPr>
        <w:t xml:space="preserve">القباني، محمّد ( القرن (12ه-)</w:t>
      </w:r>
    </w:p>
    <w:p>
      <w:pPr>
        <w:pStyle w:val="BookText"/>
      </w:pPr>
      <w:r>
        <w:rPr>
          <w:rFonts w:ascii="Amiri" w:hAnsi="Amiri" w:eastAsia="Amiri" w:cs="Amiri"/>
          <w:lang w:bidi="ar-SA"/>
          <w:color w:val="111111"/>
          <w:sz w:val="28"/>
          <w:szCs w:val="28"/>
          <w:rtl/>
        </w:rPr>
        <w:t xml:space="preserve">39320 .البصرة؛ المكتبة العباسية باش أعيان)؛ رقم المخطوط : ج-113</w:t>
      </w:r>
    </w:p>
    <w:p>
      <w:pPr>
        <w:pStyle w:val="BookText"/>
      </w:pPr>
      <w:r>
        <w:rPr>
          <w:rFonts w:ascii="Amiri" w:hAnsi="Amiri" w:eastAsia="Amiri" w:cs="Amiri"/>
          <w:lang w:bidi="ar-SA"/>
          <w:color w:val="111111"/>
          <w:sz w:val="28"/>
          <w:szCs w:val="28"/>
          <w:rtl/>
        </w:rPr>
        <w:t xml:space="preserve">كاتب = مؤلف ،تا :15 ذي الحجة 1135 ه- 116 ص 21/5*15سم [ف: 228]</w:t>
      </w:r>
    </w:p>
    <w:p>
      <w:pPr>
        <w:pStyle w:val="BookText"/>
      </w:pPr>
      <w:r>
        <w:rPr>
          <w:rFonts w:ascii="Amiri" w:hAnsi="Amiri" w:eastAsia="Amiri" w:cs="Amiri"/>
          <w:lang w:bidi="ar-SA"/>
          <w:color w:val="111111"/>
          <w:sz w:val="28"/>
          <w:szCs w:val="28"/>
          <w:rtl/>
        </w:rPr>
        <w:t xml:space="preserve">39321 .البصرة ؛المكتبة العباسية (باش أعيان)؛ رقم المخطوط: 5-87</w:t>
      </w:r>
    </w:p>
    <w:p>
      <w:pPr>
        <w:pStyle w:val="BookText"/>
      </w:pPr>
      <w:r>
        <w:rPr>
          <w:rFonts w:ascii="IRNazanin" w:hAnsi="IRNazanin" w:eastAsia="IRNazanin" w:cs="IRNazanin"/>
          <w:lang w:bidi="fa-IR"/>
          <w:color w:val="111111"/>
          <w:sz w:val="28"/>
          <w:szCs w:val="28"/>
          <w:rtl/>
        </w:rPr>
        <w:t xml:space="preserve">کا :مجهول، تا: 1180ه- 112 ص [ف: 228]</w:t>
      </w:r>
    </w:p>
    <w:p>
      <w:pPr>
        <w:pStyle w:val="Heading2"/>
      </w:pPr>
      <w:bookmarkStart w:id="2112" w:name="_Toc1406"/>
      <w:r>
        <w:t>شرح عمود النسب واخبار أخيار العرب / أنساب - عربي</w:t>
      </w:r>
      <w:bookmarkEnd w:id="2112"/>
    </w:p>
    <w:p>
      <w:pPr>
        <w:pStyle w:val="BookText"/>
      </w:pPr>
      <w:r>
        <w:rPr>
          <w:rFonts w:ascii="Amiri" w:hAnsi="Amiri" w:eastAsia="Amiri" w:cs="Amiri"/>
          <w:lang w:bidi="ar-SA"/>
          <w:color w:val="111111"/>
          <w:sz w:val="28"/>
          <w:szCs w:val="28"/>
          <w:rtl/>
        </w:rPr>
        <w:t xml:space="preserve">الشكري الآلوسي، محمود بن عبد الله( 1275 - 1342 ه- )</w:t>
      </w:r>
    </w:p>
    <w:p>
      <w:pPr>
        <w:pStyle w:val="BookText"/>
      </w:pPr>
      <w:r>
        <w:rPr>
          <w:rFonts w:ascii="Amiri" w:hAnsi="Amiri" w:eastAsia="Amiri" w:cs="Amiri"/>
          <w:lang w:bidi="ar-SA"/>
          <w:color w:val="111111"/>
          <w:sz w:val="28"/>
          <w:szCs w:val="28"/>
          <w:rtl/>
        </w:rPr>
        <w:t xml:space="preserve">تاريخ التأليف: 1336ه-</w:t>
      </w:r>
    </w:p>
    <w:p>
      <w:pPr>
        <w:pStyle w:val="BookText"/>
      </w:pPr>
      <w:r>
        <w:rPr>
          <w:rFonts w:ascii="IRNazanin" w:hAnsi="IRNazanin" w:eastAsia="IRNazanin" w:cs="IRNazanin"/>
          <w:lang w:bidi="fa-IR"/>
          <w:color w:val="111111"/>
          <w:sz w:val="28"/>
          <w:szCs w:val="28"/>
          <w:rtl/>
        </w:rPr>
        <w:t xml:space="preserve">39322 .بغداد؛ دار المخطوطات؛ رقم المخطوط: 8772</w:t>
      </w:r>
    </w:p>
    <w:p>
      <w:pPr>
        <w:pStyle w:val="BookText"/>
      </w:pPr>
      <w:r>
        <w:rPr>
          <w:rFonts w:ascii="Amiri" w:hAnsi="Amiri" w:eastAsia="Amiri" w:cs="Amiri"/>
          <w:lang w:bidi="ar-SA"/>
          <w:color w:val="111111"/>
          <w:sz w:val="28"/>
          <w:szCs w:val="28"/>
          <w:rtl/>
        </w:rPr>
        <w:t xml:space="preserve">القسم الثاني؛ كاتب =مؤلف، تا: 1336ه- 287ص، 31س، 13*36سم [المتحف العراقي -</w:t>
      </w:r>
    </w:p>
    <w:p>
      <w:pPr>
        <w:pStyle w:val="BookText"/>
      </w:pPr>
      <w:r>
        <w:rPr>
          <w:rFonts w:ascii="Amiri" w:hAnsi="Amiri" w:eastAsia="Amiri" w:cs="Amiri"/>
          <w:lang w:bidi="ar-SA"/>
          <w:color w:val="111111"/>
          <w:sz w:val="28"/>
          <w:szCs w:val="28"/>
          <w:rtl/>
        </w:rPr>
        <w:t xml:space="preserve">ف التاريخ والتراجم - 257]</w:t>
      </w:r>
    </w:p>
    <w:p>
      <w:pPr>
        <w:pStyle w:val="BookText"/>
      </w:pPr>
      <w:r>
        <w:rPr>
          <w:rFonts w:ascii="IRNazanin" w:hAnsi="IRNazanin" w:eastAsia="IRNazanin" w:cs="IRNazanin"/>
          <w:lang w:bidi="fa-IR"/>
          <w:color w:val="111111"/>
          <w:sz w:val="28"/>
          <w:szCs w:val="28"/>
          <w:rtl/>
        </w:rPr>
        <w:t xml:space="preserve">39323 .بغداد؛ دار المخطوطات؛ رقم المخطوط : 8762</w:t>
      </w:r>
    </w:p>
    <w:p>
      <w:pPr>
        <w:pStyle w:val="BookText"/>
      </w:pPr>
      <w:r>
        <w:rPr>
          <w:rFonts w:ascii="Amiri" w:hAnsi="Amiri" w:eastAsia="Amiri" w:cs="Amiri"/>
          <w:lang w:bidi="ar-SA"/>
          <w:color w:val="111111"/>
          <w:sz w:val="28"/>
          <w:szCs w:val="28"/>
          <w:rtl/>
        </w:rPr>
        <w:t xml:space="preserve">أوّلها :الحمد لله الذي اختار العرب من بين نوع الإنسان وخصّهم بخصائص في الخلق</w:t>
      </w:r>
    </w:p>
    <w:p>
      <w:pPr>
        <w:pStyle w:val="BookText"/>
      </w:pPr>
      <w:r>
        <w:rPr>
          <w:rFonts w:ascii="IRNazanin" w:hAnsi="IRNazanin" w:eastAsia="IRNazanin" w:cs="IRNazanin"/>
          <w:lang w:bidi="fa-IR"/>
          <w:color w:val="111111"/>
          <w:sz w:val="28"/>
          <w:szCs w:val="28"/>
          <w:rtl/>
        </w:rPr>
        <w:t xml:space="preserve">والخلق</w:t>
      </w:r>
    </w:p>
    <w:p>
      <w:pPr>
        <w:pStyle w:val="BookText"/>
      </w:pPr>
      <w:r>
        <w:rPr>
          <w:rFonts w:ascii="Amiri" w:hAnsi="Amiri" w:eastAsia="Amiri" w:cs="Amiri"/>
          <w:lang w:bidi="ar-SA"/>
          <w:color w:val="111111"/>
          <w:sz w:val="28"/>
          <w:szCs w:val="28"/>
          <w:rtl/>
        </w:rPr>
        <w:t xml:space="preserve">القسم الأوّل؛ كاتب =مؤلف، تا: 1340ه-، 671 ص، 20 س، 17*21سم [المتحف العراقي -</w:t>
      </w:r>
    </w:p>
    <w:p>
      <w:pPr>
        <w:pStyle w:val="BookText"/>
      </w:pPr>
      <w:r>
        <w:rPr>
          <w:rFonts w:ascii="Amiri" w:hAnsi="Amiri" w:eastAsia="Amiri" w:cs="Amiri"/>
          <w:lang w:bidi="ar-SA"/>
          <w:color w:val="111111"/>
          <w:sz w:val="28"/>
          <w:szCs w:val="28"/>
          <w:rtl/>
        </w:rPr>
        <w:t xml:space="preserve">ف: التاريخ والتراجم - 256]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75" w:name="pg8181_89242"/>
    <w:bookmarkEnd w:id="575"/>
    <w:p>
      <w:pPr>
        <w:pStyle w:val="BookText"/>
      </w:pPr>
      <w:r>
        <w:rPr>
          <w:rFonts w:ascii="IRNazanin" w:hAnsi="IRNazanin" w:eastAsia="IRNazanin" w:cs="IRNazanin"/>
          <w:lang w:bidi="fa-IR"/>
          <w:color w:val="111111"/>
          <w:sz w:val="28"/>
          <w:szCs w:val="28"/>
          <w:rtl/>
        </w:rPr>
        <w:t xml:space="preserve">39324 .بغداد؛ دار المخطوطات؛ رقم المخطوط : 11549</w:t>
      </w:r>
    </w:p>
    <w:p>
      <w:pPr>
        <w:pStyle w:val="BookText"/>
      </w:pPr>
      <w:r>
        <w:rPr>
          <w:rFonts w:ascii="Amiri" w:hAnsi="Amiri" w:eastAsia="Amiri" w:cs="Amiri"/>
          <w:lang w:bidi="ar-SA"/>
          <w:color w:val="111111"/>
          <w:sz w:val="28"/>
          <w:szCs w:val="28"/>
          <w:rtl/>
        </w:rPr>
        <w:t xml:space="preserve">القسم الثاني؛ كا: عبد الرزاق بن فليح البغدادي ،تا: 1358ه- 636ص، 19س، 17*24سم</w:t>
      </w:r>
    </w:p>
    <w:p>
      <w:pPr>
        <w:pStyle w:val="BookText"/>
      </w:pPr>
      <w:r>
        <w:rPr>
          <w:rFonts w:ascii="Amiri" w:hAnsi="Amiri" w:eastAsia="Amiri" w:cs="Amiri"/>
          <w:lang w:bidi="ar-SA"/>
          <w:color w:val="111111"/>
          <w:sz w:val="28"/>
          <w:szCs w:val="28"/>
          <w:rtl/>
        </w:rPr>
        <w:t xml:space="preserve">المتحف العراقي - ف: التاريخ والتراجم - 257]</w:t>
      </w:r>
    </w:p>
    <w:p>
      <w:pPr>
        <w:pStyle w:val="BookText"/>
      </w:pPr>
      <w:r>
        <w:rPr>
          <w:rFonts w:ascii="Amiri" w:hAnsi="Amiri" w:eastAsia="Amiri" w:cs="Amiri"/>
          <w:lang w:bidi="ar-SA"/>
          <w:color w:val="111111"/>
          <w:sz w:val="28"/>
          <w:szCs w:val="28"/>
          <w:rtl/>
        </w:rPr>
        <w:t xml:space="preserve">39325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القسم الثاني ؛كا: مجهول ،تا :مجهول؛ 26 ص 20*14سم [المورد: 26-296]</w:t>
      </w:r>
    </w:p>
    <w:p>
      <w:pPr>
        <w:pStyle w:val="BookText"/>
      </w:pPr>
      <w:r>
        <w:rPr>
          <w:rFonts w:ascii="Amiri" w:hAnsi="Amiri" w:eastAsia="Amiri" w:cs="Amiri"/>
          <w:lang w:bidi="ar-SA"/>
          <w:color w:val="111111"/>
          <w:sz w:val="28"/>
          <w:szCs w:val="28"/>
          <w:rtl/>
        </w:rPr>
        <w:t xml:space="preserve">شرح عميدي - منية اللبيب في شرح التهذيب</w:t>
      </w:r>
    </w:p>
    <w:p>
      <w:pPr>
        <w:pStyle w:val="Heading2"/>
      </w:pPr>
      <w:bookmarkStart w:id="2113" w:name="_Toc1407"/>
      <w:r>
        <w:t>شرح العنقود في نظم العقود / نحو - عربي</w:t>
      </w:r>
      <w:bookmarkEnd w:id="2113"/>
    </w:p>
    <w:p>
      <w:pPr>
        <w:pStyle w:val="BookText"/>
      </w:pPr>
      <w:r>
        <w:rPr>
          <w:rFonts w:ascii="Amiri" w:hAnsi="Amiri" w:eastAsia="Amiri" w:cs="Amiri"/>
          <w:lang w:bidi="ar-SA"/>
          <w:color w:val="111111"/>
          <w:sz w:val="28"/>
          <w:szCs w:val="28"/>
          <w:rtl/>
        </w:rPr>
        <w:t xml:space="preserve">عمر بن إبراهيم بن عبد الغني (القرن 8 ه-)</w:t>
      </w:r>
    </w:p>
    <w:p>
      <w:pPr>
        <w:pStyle w:val="BookText"/>
      </w:pPr>
      <w:r>
        <w:rPr>
          <w:rFonts w:ascii="Amiri" w:hAnsi="Amiri" w:eastAsia="Amiri" w:cs="Amiri"/>
          <w:lang w:bidi="ar-SA"/>
          <w:color w:val="111111"/>
          <w:sz w:val="28"/>
          <w:szCs w:val="28"/>
          <w:rtl/>
        </w:rPr>
        <w:t xml:space="preserve">تاريخ التأليف: 13 729ه- محرم</w:t>
      </w:r>
    </w:p>
    <w:p>
      <w:pPr>
        <w:pStyle w:val="BookText"/>
      </w:pPr>
      <w:r>
        <w:rPr>
          <w:rFonts w:ascii="Amiri" w:hAnsi="Amiri" w:eastAsia="Amiri" w:cs="Amiri"/>
          <w:lang w:bidi="ar-SA"/>
          <w:color w:val="111111"/>
          <w:sz w:val="28"/>
          <w:szCs w:val="28"/>
          <w:rtl/>
        </w:rPr>
        <w:t xml:space="preserve">أوّله: الحمد لله الذي أفضل وأنعم ووفق وألهم وأحسن وتمم ...</w:t>
      </w:r>
    </w:p>
    <w:p>
      <w:pPr>
        <w:pStyle w:val="BookText"/>
      </w:pPr>
      <w:r>
        <w:rPr>
          <w:rFonts w:ascii="Amiri" w:hAnsi="Amiri" w:eastAsia="Amiri" w:cs="Amiri"/>
          <w:lang w:bidi="ar-SA"/>
          <w:color w:val="111111"/>
          <w:sz w:val="28"/>
          <w:szCs w:val="28"/>
          <w:rtl/>
        </w:rPr>
        <w:t xml:space="preserve">39326 .الموصل ؛ سعيد الديوه جي؛ رقم المخطوط: 173/3</w:t>
      </w:r>
    </w:p>
    <w:p>
      <w:pPr>
        <w:pStyle w:val="BookText"/>
      </w:pPr>
      <w:r>
        <w:rPr>
          <w:rFonts w:ascii="Amiri" w:hAnsi="Amiri" w:eastAsia="Amiri" w:cs="Amiri"/>
          <w:lang w:bidi="ar-SA"/>
          <w:color w:val="111111"/>
          <w:sz w:val="28"/>
          <w:szCs w:val="28"/>
          <w:rtl/>
        </w:rPr>
        <w:t xml:space="preserve">كا :أحمد بن سلطان موصلي، تا 1212ه- [ معهد المخطوطات العربية: 9-219]</w:t>
      </w:r>
    </w:p>
    <w:p>
      <w:pPr>
        <w:pStyle w:val="BookText"/>
      </w:pPr>
      <w:r>
        <w:rPr>
          <w:rFonts w:ascii="Amiri" w:hAnsi="Amiri" w:eastAsia="Amiri" w:cs="Amiri"/>
          <w:lang w:bidi="ar-SA"/>
          <w:color w:val="111111"/>
          <w:sz w:val="28"/>
          <w:szCs w:val="28"/>
          <w:rtl/>
        </w:rPr>
        <w:t xml:space="preserve">39327 الموصل؛ المدرسة الرابعية والعثمانية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16*22سم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32-6 ]</w:t>
      </w:r>
    </w:p>
    <w:p>
      <w:pPr>
        <w:pStyle w:val="Heading2"/>
      </w:pPr>
      <w:bookmarkStart w:id="2114" w:name="_Toc1408"/>
      <w:r>
        <w:t>شرح العوامل / نحو - عربي</w:t>
      </w:r>
      <w:bookmarkEnd w:id="211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39328 . النجف الأشرف؛ مكتبة آية الله الحكيم العامة؛ رقم المخطوط: 2871</w:t>
      </w:r>
    </w:p>
    <w:p>
      <w:pPr>
        <w:pStyle w:val="BookText"/>
      </w:pPr>
      <w:r>
        <w:rPr>
          <w:rFonts w:ascii="IRNazanin" w:hAnsi="IRNazanin" w:eastAsia="IRNazanin" w:cs="IRNazanin"/>
          <w:lang w:bidi="fa-IR"/>
          <w:color w:val="111111"/>
          <w:sz w:val="28"/>
          <w:szCs w:val="28"/>
          <w:rtl/>
        </w:rPr>
        <w:t xml:space="preserve">کا: مجهول ،تا: 1086ه- 23 ص ، 14 س، 19*12/5سم [معجم المخطوطات النجفية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ت/595</w:t>
      </w:r>
    </w:p>
    <w:p>
      <w:pPr>
        <w:pStyle w:val="BookText"/>
      </w:pPr>
      <w:r>
        <w:rPr>
          <w:rFonts w:ascii="Amiri" w:hAnsi="Amiri" w:eastAsia="Amiri" w:cs="Amiri"/>
          <w:lang w:bidi="ar-SA"/>
          <w:color w:val="111111"/>
          <w:sz w:val="28"/>
          <w:szCs w:val="28"/>
          <w:rtl/>
        </w:rPr>
        <w:t xml:space="preserve">أوّلها :والعامل في الفعل المضارع هو وقوعه موقع الاسم والعامل في المبتدأ هو الابتداء وهذه مالة عامل فلا يستغني الصغير والكبير والوضيع والرفيع عن معرفتها واستعمالها تم الكتاب</w:t>
      </w:r>
    </w:p>
    <w:p>
      <w:pPr>
        <w:pStyle w:val="BookText"/>
      </w:pPr>
      <w:r>
        <w:rPr>
          <w:rFonts w:ascii="Amiri" w:hAnsi="Amiri" w:eastAsia="Amiri" w:cs="Amiri"/>
          <w:lang w:bidi="ar-SA"/>
          <w:color w:val="111111"/>
          <w:sz w:val="28"/>
          <w:szCs w:val="28"/>
          <w:rtl/>
        </w:rPr>
        <w:t xml:space="preserve">كا :إبراهيم ،تا:رمضان 1107ه- ناقصة : الأوّل؛ 80ق، 19*12سم [ف 2-257]</w:t>
      </w:r>
    </w:p>
    <w:p>
      <w:pPr>
        <w:pStyle w:val="BookText"/>
      </w:pPr>
      <w:r>
        <w:rPr>
          <w:rFonts w:ascii="Amiri" w:hAnsi="Amiri" w:eastAsia="Amiri" w:cs="Amiri"/>
          <w:lang w:bidi="ar-SA"/>
          <w:color w:val="111111"/>
          <w:sz w:val="28"/>
          <w:szCs w:val="28"/>
          <w:rtl/>
        </w:rPr>
        <w:t xml:space="preserve">39330 . البصرة ؛ جامعة البصرة المكتبة المركزية)؛ رقم المخطوط: 196</w:t>
      </w:r>
    </w:p>
    <w:p>
      <w:pPr>
        <w:pStyle w:val="BookText"/>
      </w:pPr>
      <w:r>
        <w:rPr>
          <w:rFonts w:ascii="Amiri" w:hAnsi="Amiri" w:eastAsia="Amiri" w:cs="Amiri"/>
          <w:lang w:bidi="ar-SA"/>
          <w:color w:val="111111"/>
          <w:sz w:val="28"/>
          <w:szCs w:val="28"/>
          <w:rtl/>
        </w:rPr>
        <w:t xml:space="preserve">أوّلها :بكذا ولعل قول أبي الدرداء ... اما بادي بدء فإني أحمد الله مما يعضد بهذا</w:t>
      </w:r>
    </w:p>
    <w:p>
      <w:pPr>
        <w:pStyle w:val="BookText"/>
      </w:pPr>
      <w:r>
        <w:rPr>
          <w:rFonts w:ascii="IRNazanin" w:hAnsi="IRNazanin" w:eastAsia="IRNazanin" w:cs="IRNazanin"/>
          <w:lang w:bidi="fa-IR"/>
          <w:color w:val="111111"/>
          <w:sz w:val="28"/>
          <w:szCs w:val="28"/>
          <w:rtl/>
        </w:rPr>
        <w:t xml:space="preserve">المذهب ...</w:t>
      </w:r>
    </w:p>
    <w:p>
      <w:pPr>
        <w:pStyle w:val="BookText"/>
      </w:pPr>
      <w:r>
        <w:rPr>
          <w:rFonts w:ascii="IRNazanin" w:hAnsi="IRNazanin" w:eastAsia="IRNazanin" w:cs="IRNazanin"/>
          <w:lang w:bidi="fa-IR"/>
          <w:color w:val="111111"/>
          <w:sz w:val="28"/>
          <w:szCs w:val="28"/>
          <w:rtl/>
        </w:rPr>
        <w:t xml:space="preserve">کا :مجهول ،تا: شوّال 1119ه- ناقصة : الأوّل ؛ 75ق، 20 س ، 19*12سم[ المورد: 31-390]</w:t>
      </w:r>
    </w:p>
    <w:p>
      <w:pPr>
        <w:pStyle w:val="BookText"/>
      </w:pPr>
      <w:r>
        <w:rPr>
          <w:rFonts w:ascii="Times New Roman" w:hAnsi="Times New Roman" w:eastAsia="Times New Roman" w:cs="Times New Roman"/>
          <w:lang w:val="en-US" w:bidi="en-US"/>
          <w:color w:val="111111"/>
          <w:sz w:val="28"/>
          <w:szCs w:val="28"/>
          <w:rtl/>
        </w:rPr>
        <w:t xml:space="preserve">39331.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6946</w:t>
      </w:r>
    </w:p>
    <w:p>
      <w:pPr>
        <w:pStyle w:val="BookText"/>
      </w:pPr>
      <w:r>
        <w:rPr>
          <w:rFonts w:ascii="IRNazanin" w:hAnsi="IRNazanin" w:eastAsia="IRNazanin" w:cs="IRNazanin"/>
          <w:lang w:bidi="fa-IR"/>
          <w:color w:val="111111"/>
          <w:sz w:val="28"/>
          <w:szCs w:val="28"/>
          <w:rtl/>
        </w:rPr>
        <w:t xml:space="preserve">کا :عبد الكريم خواجه زائده، تا: 1211ه- 121 ص [ف: 1-247]</w:t>
      </w:r>
    </w:p>
    <w:p>
      <w:pPr>
        <w:pStyle w:val="BookText"/>
      </w:pPr>
      <w:r>
        <w:rPr>
          <w:rFonts w:ascii="Amiri" w:hAnsi="Amiri" w:eastAsia="Amiri" w:cs="Amiri"/>
          <w:lang w:bidi="ar-SA"/>
          <w:color w:val="111111"/>
          <w:sz w:val="28"/>
          <w:szCs w:val="28"/>
          <w:rtl/>
        </w:rPr>
        <w:t xml:space="preserve">39332 . السليمانية؛ مكتبة الأوقاف المركزية؛ رقم المخطوط: ت/مجاميع /849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أجمعين أما بعد فان العوامل؛ آخرها: لكن الجمهور اتفقوا على أن العوامل مائة لا أزيد لأنّ الصفة من</w:t>
      </w:r>
    </w:p>
    <w:p>
      <w:pPr>
        <w:pStyle w:val="BookText"/>
      </w:pPr>
      <w:r>
        <w:rPr>
          <w:rFonts w:ascii="Amiri" w:hAnsi="Amiri" w:eastAsia="Amiri" w:cs="Amiri"/>
          <w:lang w:bidi="ar-SA"/>
          <w:color w:val="111111"/>
          <w:sz w:val="28"/>
          <w:szCs w:val="28"/>
          <w:rtl/>
        </w:rPr>
        <w:t xml:space="preserve">التوابع والتابع معرب بإعراب المتبوع فما يكون عاملا في المتبوع فهو عامل في التابع.</w:t>
      </w:r>
    </w:p>
    <w:p>
      <w:pPr>
        <w:pStyle w:val="BookText"/>
      </w:pPr>
      <w:r>
        <w:rPr>
          <w:rFonts w:ascii="IRNazanin" w:hAnsi="IRNazanin" w:eastAsia="IRNazanin" w:cs="IRNazanin"/>
          <w:lang w:bidi="fa-IR"/>
          <w:color w:val="111111"/>
          <w:sz w:val="28"/>
          <w:szCs w:val="28"/>
          <w:rtl/>
        </w:rPr>
        <w:t xml:space="preserve">کا :نظام بن محمّد بن نظام بن محمّد بن محمود بن جمال الدین، تا: 1213ه-، بندر</w:t>
      </w:r>
    </w:p>
    <w:p>
      <w:pPr>
        <w:pStyle w:val="BookText"/>
      </w:pPr>
      <w:r>
        <w:rPr>
          <w:rFonts w:ascii="IRNazanin" w:hAnsi="IRNazanin" w:eastAsia="IRNazanin" w:cs="IRNazanin"/>
          <w:lang w:bidi="fa-IR"/>
          <w:color w:val="111111"/>
          <w:sz w:val="28"/>
          <w:szCs w:val="28"/>
          <w:rtl/>
        </w:rPr>
        <w:t xml:space="preserve">مبارکه 17ق 19س 22*11سم [ف: 2-257]</w:t>
      </w:r>
    </w:p>
    <w:p>
      <w:pPr>
        <w:pStyle w:val="BookText"/>
      </w:pPr>
      <w:r>
        <w:rPr>
          <w:rFonts w:ascii="Amiri" w:hAnsi="Amiri" w:eastAsia="Amiri" w:cs="Amiri"/>
          <w:lang w:bidi="ar-SA"/>
          <w:color w:val="111111"/>
          <w:sz w:val="28"/>
          <w:szCs w:val="28"/>
          <w:rtl/>
        </w:rPr>
        <w:t xml:space="preserve">39333 .بغداد؛ جامع السيد سلطان علي؛ رقم المخطوط: 84</w:t>
      </w:r>
    </w:p>
    <w:p>
      <w:pPr>
        <w:pStyle w:val="BookText"/>
      </w:pPr>
      <w:r>
        <w:rPr>
          <w:rFonts w:ascii="Amiri" w:hAnsi="Amiri" w:eastAsia="Amiri" w:cs="Amiri"/>
          <w:lang w:bidi="ar-SA"/>
          <w:color w:val="111111"/>
          <w:sz w:val="28"/>
          <w:szCs w:val="28"/>
          <w:rtl/>
        </w:rPr>
        <w:t xml:space="preserve">أوّلها: أما بعد فإن العوامل في النحو على ما ألّفه الشيخ الإمام القاهر بن عبد الرحمن الجرجاني رحمة الله عليه عوامل لفظية معنوية</w:t>
      </w:r>
    </w:p>
    <w:p>
      <w:pPr>
        <w:pStyle w:val="BookText"/>
      </w:pPr>
      <w:r>
        <w:rPr>
          <w:rFonts w:ascii="IRNazanin" w:hAnsi="IRNazanin" w:eastAsia="IRNazanin" w:cs="IRNazanin"/>
          <w:lang w:bidi="fa-IR"/>
          <w:color w:val="111111"/>
          <w:sz w:val="28"/>
          <w:szCs w:val="28"/>
          <w:rtl/>
        </w:rPr>
        <w:t xml:space="preserve">نسخ، کا :مجهول ،تا: 16 رمضان 1298ه- [المورد : 61-207]</w:t>
      </w:r>
    </w:p>
    <w:p>
      <w:pPr>
        <w:pStyle w:val="BookText"/>
      </w:pPr>
      <w:r>
        <w:rPr>
          <w:rFonts w:ascii="Amiri" w:hAnsi="Amiri" w:eastAsia="Amiri" w:cs="Amiri"/>
          <w:lang w:bidi="ar-SA"/>
          <w:color w:val="111111"/>
          <w:sz w:val="28"/>
          <w:szCs w:val="28"/>
          <w:rtl/>
        </w:rPr>
        <w:t xml:space="preserve">39334 . السليمانية ؛مكتبة الأوقاف المركزية؛ رقم المخطوط: ت/515</w:t>
      </w:r>
    </w:p>
    <w:p>
      <w:pPr>
        <w:pStyle w:val="BookText"/>
      </w:pPr>
      <w:r>
        <w:rPr>
          <w:rFonts w:ascii="Amiri" w:hAnsi="Amiri" w:eastAsia="Amiri" w:cs="Amiri"/>
          <w:lang w:bidi="ar-SA"/>
          <w:color w:val="111111"/>
          <w:sz w:val="28"/>
          <w:szCs w:val="28"/>
          <w:rtl/>
        </w:rPr>
        <w:t xml:space="preserve">كا: عبد القادر بن إسماعيل بن محمّد بن فقي إبراهيم، تا: 1321ه-، 49ق، 22*15سم</w:t>
      </w:r>
    </w:p>
    <w:p>
      <w:pPr>
        <w:pStyle w:val="BookText"/>
      </w:pPr>
      <w:r>
        <w:rPr>
          <w:rFonts w:ascii="IRNazanin" w:hAnsi="IRNazanin" w:eastAsia="IRNazanin" w:cs="IRNazanin"/>
          <w:lang w:bidi="fa-IR"/>
          <w:color w:val="111111"/>
          <w:sz w:val="28"/>
          <w:szCs w:val="28"/>
          <w:rtl/>
        </w:rPr>
        <w:t xml:space="preserve">[ف: 2-258]</w:t>
      </w:r>
    </w:p>
    <w:p>
      <w:pPr>
        <w:pStyle w:val="BookText"/>
      </w:pPr>
      <w:r>
        <w:rPr>
          <w:rFonts w:ascii="Amiri" w:hAnsi="Amiri" w:eastAsia="Amiri" w:cs="Amiri"/>
          <w:lang w:bidi="ar-SA"/>
          <w:color w:val="111111"/>
          <w:sz w:val="28"/>
          <w:szCs w:val="28"/>
          <w:rtl/>
        </w:rPr>
        <w:t xml:space="preserve">39335 .الموصل؛ مدرسة الصائغ الحلبي (في الأوقاف العامة)؛ رقم المخطوط: 17/30/3</w:t>
      </w:r>
    </w:p>
    <w:p>
      <w:pPr>
        <w:pStyle w:val="BookText"/>
      </w:pPr>
      <w:r>
        <w:rPr>
          <w:rFonts w:ascii="IRNazanin" w:hAnsi="IRNazanin" w:eastAsia="IRNazanin" w:cs="IRNazanin"/>
          <w:lang w:bidi="fa-IR"/>
          <w:color w:val="111111"/>
          <w:sz w:val="28"/>
          <w:szCs w:val="28"/>
          <w:rtl/>
        </w:rPr>
        <w:t xml:space="preserve">کا: مجهول، تا :مجهول؛ ناقصة : الأوّل؛ 16*22سم [الأوقاف العامة-موصل: 7-245]</w:t>
      </w:r>
    </w:p>
    <w:p>
      <w:pPr>
        <w:pStyle w:val="BookText"/>
      </w:pPr>
      <w:r>
        <w:rPr>
          <w:rFonts w:ascii="Amiri" w:hAnsi="Amiri" w:eastAsia="Amiri" w:cs="Amiri"/>
          <w:lang w:bidi="ar-SA"/>
          <w:color w:val="111111"/>
          <w:sz w:val="28"/>
          <w:szCs w:val="28"/>
          <w:rtl/>
        </w:rPr>
        <w:t xml:space="preserve">39336 :الموصل ؛المدرسة الإسلامية (في الأوقاف العامة)؛ رقم المخطوط: 13/11</w:t>
      </w:r>
    </w:p>
    <w:p>
      <w:pPr>
        <w:pStyle w:val="BookText"/>
      </w:pPr>
      <w:r>
        <w:rPr>
          <w:rFonts w:ascii="Amiri" w:hAnsi="Amiri" w:eastAsia="Amiri" w:cs="Amiri"/>
          <w:lang w:bidi="ar-SA"/>
          <w:color w:val="111111"/>
          <w:sz w:val="28"/>
          <w:szCs w:val="28"/>
          <w:rtl/>
        </w:rPr>
        <w:t xml:space="preserve">أوّلها :نحمدك على افضاء آلائك المتتالية ونشكرك على ايصال نعمائك المتتابعة</w:t>
      </w:r>
    </w:p>
    <w:p>
      <w:pPr>
        <w:pStyle w:val="BookText"/>
      </w:pPr>
      <w:r>
        <w:rPr>
          <w:rFonts w:ascii="IRNazanin" w:hAnsi="IRNazanin" w:eastAsia="IRNazanin" w:cs="IRNazanin"/>
          <w:lang w:bidi="fa-IR"/>
          <w:color w:val="111111"/>
          <w:sz w:val="28"/>
          <w:szCs w:val="28"/>
          <w:rtl/>
        </w:rPr>
        <w:t xml:space="preserve">کا :مجهول ،تا :مجهول؛ 20 ق، 16*22سم [الأوقاف العامة - موصل : 2-61]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76" w:name="pg8181_89246"/>
    <w:bookmarkEnd w:id="576"/>
    <w:p>
      <w:pPr>
        <w:pStyle w:val="BookText"/>
      </w:pPr>
      <w:r>
        <w:rPr>
          <w:rFonts w:ascii="Amiri" w:hAnsi="Amiri" w:eastAsia="Amiri" w:cs="Amiri"/>
          <w:lang w:bidi="ar-SA"/>
          <w:color w:val="111111"/>
          <w:sz w:val="28"/>
          <w:szCs w:val="28"/>
          <w:rtl/>
        </w:rPr>
        <w:t xml:space="preserve">39337 . النجف الأشرف؛ مؤسسة كاشف الغطاء العامة؛ رقم المخطوط: 4022</w:t>
      </w:r>
    </w:p>
    <w:p>
      <w:pPr>
        <w:pStyle w:val="BookText"/>
      </w:pPr>
      <w:r>
        <w:rPr>
          <w:rFonts w:ascii="IRNazanin" w:hAnsi="IRNazanin" w:eastAsia="IRNazanin" w:cs="IRNazanin"/>
          <w:lang w:bidi="fa-IR"/>
          <w:color w:val="111111"/>
          <w:sz w:val="28"/>
          <w:szCs w:val="28"/>
          <w:rtl/>
        </w:rPr>
        <w:t xml:space="preserve">کا :مجهول ،تا :مجهول؛ ناقصة: الأوّل؛ 63ص [ف: 1-246]</w:t>
      </w:r>
    </w:p>
    <w:p>
      <w:pPr>
        <w:pStyle w:val="BookText"/>
      </w:pPr>
      <w:r>
        <w:rPr>
          <w:rFonts w:ascii="Amiri" w:hAnsi="Amiri" w:eastAsia="Amiri" w:cs="Amiri"/>
          <w:lang w:bidi="ar-SA"/>
          <w:color w:val="111111"/>
          <w:sz w:val="28"/>
          <w:szCs w:val="28"/>
          <w:rtl/>
        </w:rPr>
        <w:t xml:space="preserve">39338 . النجف الأشرف؛ مؤسسة كاشف الغطاء العامة؛ رقم المخطوط : 7534</w:t>
      </w:r>
    </w:p>
    <w:p>
      <w:pPr>
        <w:pStyle w:val="BookText"/>
      </w:pPr>
      <w:r>
        <w:rPr>
          <w:rFonts w:ascii="IRNazanin" w:hAnsi="IRNazanin" w:eastAsia="IRNazanin" w:cs="IRNazanin"/>
          <w:lang w:bidi="fa-IR"/>
          <w:color w:val="111111"/>
          <w:sz w:val="28"/>
          <w:szCs w:val="28"/>
          <w:rtl/>
        </w:rPr>
        <w:t xml:space="preserve">کا :مجهول ،تا: مجهول؛ 96 ص [ف: 1-247]</w:t>
      </w:r>
    </w:p>
    <w:p>
      <w:pPr>
        <w:pStyle w:val="BookText"/>
      </w:pPr>
      <w:r>
        <w:rPr>
          <w:rFonts w:ascii="Amiri" w:hAnsi="Amiri" w:eastAsia="Amiri" w:cs="Amiri"/>
          <w:lang w:bidi="ar-SA"/>
          <w:color w:val="111111"/>
          <w:sz w:val="28"/>
          <w:szCs w:val="28"/>
          <w:rtl/>
        </w:rPr>
        <w:t xml:space="preserve">39339 .بغداد؛ مكتبة الأوقاف العامة؛ رقم المخطوط: 10122/10</w:t>
      </w:r>
    </w:p>
    <w:p>
      <w:pPr>
        <w:pStyle w:val="BookText"/>
      </w:pPr>
      <w:r>
        <w:rPr>
          <w:rFonts w:ascii="Amiri" w:hAnsi="Amiri" w:eastAsia="Amiri" w:cs="Amiri"/>
          <w:lang w:bidi="ar-SA"/>
          <w:color w:val="111111"/>
          <w:sz w:val="28"/>
          <w:szCs w:val="28"/>
          <w:rtl/>
        </w:rPr>
        <w:t xml:space="preserve">أوّلها :نحمدك على افضاء الائك المتتالية، ونشرك على اتصال نعمائك المتتابعة</w:t>
      </w:r>
    </w:p>
    <w:p>
      <w:pPr>
        <w:pStyle w:val="BookText"/>
      </w:pPr>
      <w:r>
        <w:rPr>
          <w:rFonts w:ascii="IRNazanin" w:hAnsi="IRNazanin" w:eastAsia="IRNazanin" w:cs="IRNazanin"/>
          <w:lang w:bidi="fa-IR"/>
          <w:color w:val="111111"/>
          <w:sz w:val="28"/>
          <w:szCs w:val="28"/>
          <w:rtl/>
        </w:rPr>
        <w:t xml:space="preserve">کا: مجهول ،تا: مجهول ؛ناقصة : الآخر؛ 50 ق 14*10سم [ف: 4-365]</w:t>
      </w:r>
    </w:p>
    <w:p>
      <w:pPr>
        <w:pStyle w:val="BookText"/>
      </w:pPr>
      <w:r>
        <w:rPr>
          <w:rFonts w:ascii="Amiri" w:hAnsi="Amiri" w:eastAsia="Amiri" w:cs="Amiri"/>
          <w:lang w:bidi="ar-SA"/>
          <w:color w:val="111111"/>
          <w:sz w:val="28"/>
          <w:szCs w:val="28"/>
          <w:rtl/>
        </w:rPr>
        <w:t xml:space="preserve">39340 .بغداد؛ جامع السيّد سلطان علي؛ رقم المخطوط: 95/1</w:t>
      </w:r>
    </w:p>
    <w:p>
      <w:pPr>
        <w:pStyle w:val="BookText"/>
      </w:pPr>
      <w:r>
        <w:rPr>
          <w:rFonts w:ascii="Amiri" w:hAnsi="Amiri" w:eastAsia="Amiri" w:cs="Amiri"/>
          <w:lang w:bidi="ar-SA"/>
          <w:color w:val="111111"/>
          <w:sz w:val="28"/>
          <w:szCs w:val="28"/>
          <w:rtl/>
        </w:rPr>
        <w:t xml:space="preserve">أوّلها: الباء حرف جر واسم مجرور بالباء وعلامة جره كسرة؛ آخرها: تمت هذه المسودة على يد معربها الفقير سليم الواعظ في غير مراجعة</w:t>
      </w:r>
    </w:p>
    <w:p>
      <w:pPr>
        <w:pStyle w:val="BookText"/>
      </w:pPr>
      <w:r>
        <w:rPr>
          <w:rFonts w:ascii="IRNazanin" w:hAnsi="IRNazanin" w:eastAsia="IRNazanin" w:cs="IRNazanin"/>
          <w:lang w:bidi="fa-IR"/>
          <w:color w:val="111111"/>
          <w:sz w:val="28"/>
          <w:szCs w:val="28"/>
          <w:rtl/>
        </w:rPr>
        <w:t xml:space="preserve">نسخ ،کا :مجهول، تا :مجهول؛ 93 ق [المورد 11-210]</w:t>
      </w:r>
    </w:p>
    <w:p>
      <w:pPr>
        <w:pStyle w:val="BookText"/>
      </w:pPr>
      <w:r>
        <w:rPr>
          <w:rFonts w:ascii="Amiri" w:hAnsi="Amiri" w:eastAsia="Amiri" w:cs="Amiri"/>
          <w:lang w:bidi="ar-SA"/>
          <w:color w:val="111111"/>
          <w:sz w:val="28"/>
          <w:szCs w:val="28"/>
          <w:rtl/>
        </w:rPr>
        <w:t xml:space="preserve">39341 السليمانية ؛مكتبة الأوقاف المركزية؛ رقم المخطوط : 11/70ت/ 2941</w:t>
      </w:r>
    </w:p>
    <w:p>
      <w:pPr>
        <w:pStyle w:val="BookText"/>
      </w:pPr>
      <w:r>
        <w:rPr>
          <w:rFonts w:ascii="Amiri" w:hAnsi="Amiri" w:eastAsia="Amiri" w:cs="Amiri"/>
          <w:lang w:bidi="ar-SA"/>
          <w:color w:val="111111"/>
          <w:sz w:val="28"/>
          <w:szCs w:val="28"/>
          <w:rtl/>
        </w:rPr>
        <w:t xml:space="preserve">أوّلها: الحمد لله رب العالمين حمدا كثيرا طيبا مباركا كما يحب ربنا ويرضي والصلاة والسلام التامة الدائمة؛ آخرها: وحينئذ يتاول بمعنى المثل كقوي الشاعر يضحكن عن كالبرد المنهم فيضحكن فعل مضارع مبني لفظا على سكون والنون ضمير مرفوع بارز متصل في محل رفع.</w:t>
      </w:r>
    </w:p>
    <w:p>
      <w:pPr>
        <w:pStyle w:val="BookText"/>
      </w:pPr>
      <w:r>
        <w:rPr>
          <w:rFonts w:ascii="IRNazanin" w:hAnsi="IRNazanin" w:eastAsia="IRNazanin" w:cs="IRNazanin"/>
          <w:lang w:bidi="fa-IR"/>
          <w:color w:val="111111"/>
          <w:sz w:val="28"/>
          <w:szCs w:val="28"/>
          <w:rtl/>
        </w:rPr>
        <w:t xml:space="preserve">کا :مجهول ،تا:مجهول؛ ناقصة : الآخر؛ 26 ق، 16س، 22*16سم [ف: 5-160]</w:t>
      </w:r>
    </w:p>
    <w:p>
      <w:pPr>
        <w:pStyle w:val="Heading2"/>
      </w:pPr>
      <w:bookmarkStart w:id="2115" w:name="_Toc1409"/>
      <w:r>
        <w:t>شرح العوامل = شرح قواعد اللغة العربية / نحو,صرف - عربي</w:t>
      </w:r>
      <w:bookmarkEnd w:id="2115"/>
    </w:p>
    <w:p>
      <w:pPr>
        <w:pStyle w:val="BookText"/>
      </w:pPr>
      <w:r>
        <w:rPr>
          <w:rFonts w:ascii="Amiri" w:hAnsi="Amiri" w:eastAsia="Amiri" w:cs="Amiri"/>
          <w:lang w:bidi="ar-SA"/>
          <w:color w:val="111111"/>
          <w:sz w:val="28"/>
          <w:szCs w:val="28"/>
          <w:rtl/>
        </w:rPr>
        <w:t xml:space="preserve">39342 .بغداد؛ مكتبة كلية بابل؛ رقم المخطوط: 37</w:t>
      </w:r>
    </w:p>
    <w:p>
      <w:pPr>
        <w:pStyle w:val="BookText"/>
      </w:pPr>
      <w:r>
        <w:rPr>
          <w:rFonts w:ascii="IRNazanin" w:hAnsi="IRNazanin" w:eastAsia="IRNazanin" w:cs="IRNazanin"/>
          <w:lang w:bidi="fa-IR"/>
          <w:color w:val="111111"/>
          <w:sz w:val="28"/>
          <w:szCs w:val="28"/>
          <w:rtl/>
        </w:rPr>
        <w:t xml:space="preserve">کا :مجهول ،تا: مجهول ناقصة : الآخر؛ 148 ص 16س، 21*14سم [ف: 35]</w:t>
      </w:r>
    </w:p>
    <w:p>
      <w:pPr>
        <w:pStyle w:val="BookText"/>
      </w:pPr>
      <w:r>
        <w:rPr>
          <w:rFonts w:ascii="Amiri" w:hAnsi="Amiri" w:eastAsia="Amiri" w:cs="Amiri"/>
          <w:lang w:bidi="ar-SA"/>
          <w:color w:val="111111"/>
          <w:sz w:val="28"/>
          <w:szCs w:val="28"/>
          <w:rtl/>
        </w:rPr>
        <w:t xml:space="preserve">شرح عوامل الجرجاني - تسهيل نيل الأماني في شرح العوامل</w:t>
      </w:r>
    </w:p>
    <w:p>
      <w:pPr>
        <w:pStyle w:val="BookText"/>
      </w:pPr>
      <w:r>
        <w:rPr>
          <w:rFonts w:ascii="Amiri" w:hAnsi="Amiri" w:eastAsia="Amiri" w:cs="Amiri"/>
          <w:lang w:bidi="ar-SA"/>
          <w:color w:val="111111"/>
          <w:sz w:val="28"/>
          <w:szCs w:val="28"/>
          <w:rtl/>
        </w:rPr>
        <w:t xml:space="preserve">شرح عوامل الجرجاني - شرح عوامل ملامحسن</w:t>
      </w:r>
    </w:p>
    <w:p>
      <w:pPr>
        <w:pStyle w:val="BookText"/>
      </w:pPr>
      <w:r>
        <w:rPr>
          <w:rFonts w:ascii="Amiri" w:hAnsi="Amiri" w:eastAsia="Amiri" w:cs="Amiri"/>
          <w:lang w:bidi="ar-SA"/>
          <w:color w:val="111111"/>
          <w:sz w:val="28"/>
          <w:szCs w:val="28"/>
          <w:rtl/>
        </w:rPr>
        <w:t xml:space="preserve">شرح العوامل في النحو - شرح العوامل المائة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77" w:name="pg8181_89248"/>
    <w:bookmarkEnd w:id="577"/>
    <w:p>
      <w:pPr>
        <w:pStyle w:val="Heading2"/>
      </w:pPr>
      <w:bookmarkStart w:id="2116" w:name="_Toc1410"/>
      <w:r>
        <w:t>شرح العوامل الكبرى / نحو - عربي</w:t>
      </w:r>
      <w:bookmarkEnd w:id="2116"/>
    </w:p>
    <w:p>
      <w:pPr>
        <w:pStyle w:val="BookText"/>
      </w:pPr>
      <w:r>
        <w:rPr>
          <w:rFonts w:ascii="Amiri" w:hAnsi="Amiri" w:eastAsia="Amiri" w:cs="Amiri"/>
          <w:lang w:bidi="ar-SA"/>
          <w:color w:val="111111"/>
          <w:sz w:val="28"/>
          <w:szCs w:val="28"/>
          <w:rtl/>
        </w:rPr>
        <w:t xml:space="preserve">39343 . السليمانية؛ مكتبة الأوقاف المركزية؛ رقم المخطوط: 3298/11/71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واله أجمعين وأما بعد فإن العوامل في النحو على ما ألّفه؛ آخرها: فهذه مائة ولايستغني الكبير والصغير والرفيع والوضيع من معرفتها، ومن حفظها يحصل له بصيرة في النحو قد وقع الفراغ من تحرير الكتب المسمّى بشرح العوامل.</w:t>
      </w:r>
    </w:p>
    <w:p>
      <w:pPr>
        <w:pStyle w:val="BookText"/>
      </w:pPr>
      <w:r>
        <w:rPr>
          <w:rFonts w:ascii="IRNazanin" w:hAnsi="IRNazanin" w:eastAsia="IRNazanin" w:cs="IRNazanin"/>
          <w:lang w:bidi="fa-IR"/>
          <w:color w:val="111111"/>
          <w:sz w:val="28"/>
          <w:szCs w:val="28"/>
          <w:rtl/>
        </w:rPr>
        <w:t xml:space="preserve">کا :محمد نوري ،تا: 1327ه- 18ق، 13س، 2216سم [ف: 5-160]</w:t>
      </w:r>
    </w:p>
    <w:p>
      <w:pPr>
        <w:pStyle w:val="Heading2"/>
      </w:pPr>
      <w:bookmarkStart w:id="2117" w:name="_Toc1411"/>
      <w:r>
        <w:t>شرح العوامل الكبير / نحو - عربي</w:t>
      </w:r>
      <w:bookmarkEnd w:id="2117"/>
    </w:p>
    <w:p>
      <w:pPr>
        <w:pStyle w:val="BookText"/>
      </w:pPr>
      <w:r>
        <w:rPr>
          <w:rFonts w:ascii="IRNazanin" w:hAnsi="IRNazanin" w:eastAsia="IRNazanin" w:cs="IRNazanin"/>
          <w:lang w:bidi="fa-IR"/>
          <w:color w:val="111111"/>
          <w:sz w:val="28"/>
          <w:szCs w:val="28"/>
          <w:rtl/>
        </w:rPr>
        <w:t xml:space="preserve">محمّد بن هلال</w:t>
      </w:r>
    </w:p>
    <w:p>
      <w:pPr>
        <w:pStyle w:val="BookText"/>
      </w:pPr>
      <w:r>
        <w:rPr>
          <w:rFonts w:ascii="Amiri" w:hAnsi="Amiri" w:eastAsia="Amiri" w:cs="Amiri"/>
          <w:lang w:bidi="ar-SA"/>
          <w:color w:val="111111"/>
          <w:sz w:val="28"/>
          <w:szCs w:val="28"/>
          <w:rtl/>
        </w:rPr>
        <w:t xml:space="preserve">39344 . النجف الأشرف؛ مؤسسة كاشف الغطاء العامة؛ رقم المخطوط : 2279</w:t>
      </w:r>
    </w:p>
    <w:p>
      <w:pPr>
        <w:pStyle w:val="BookText"/>
      </w:pPr>
      <w:r>
        <w:rPr>
          <w:rFonts w:ascii="IRNazanin" w:hAnsi="IRNazanin" w:eastAsia="IRNazanin" w:cs="IRNazanin"/>
          <w:lang w:bidi="fa-IR"/>
          <w:color w:val="111111"/>
          <w:sz w:val="28"/>
          <w:szCs w:val="28"/>
          <w:rtl/>
        </w:rPr>
        <w:t xml:space="preserve">کا :سلیمان بن حسين جلبي ،تا: 1234ه- 76 ص [ف: 1-247]</w:t>
      </w:r>
    </w:p>
    <w:p>
      <w:pPr>
        <w:pStyle w:val="BookText"/>
      </w:pPr>
      <w:r>
        <w:rPr>
          <w:rFonts w:ascii="Amiri" w:hAnsi="Amiri" w:eastAsia="Amiri" w:cs="Amiri"/>
          <w:lang w:bidi="ar-SA"/>
          <w:color w:val="111111"/>
          <w:sz w:val="28"/>
          <w:szCs w:val="28"/>
          <w:rtl/>
        </w:rPr>
        <w:t xml:space="preserve">شرح العوامل المائة - إعراب العوامل المائة</w:t>
      </w:r>
    </w:p>
    <w:p>
      <w:pPr>
        <w:pStyle w:val="BookText"/>
      </w:pPr>
      <w:r>
        <w:rPr>
          <w:rFonts w:ascii="Amiri" w:hAnsi="Amiri" w:eastAsia="Amiri" w:cs="Amiri"/>
          <w:lang w:bidi="ar-SA"/>
          <w:color w:val="111111"/>
          <w:sz w:val="28"/>
          <w:szCs w:val="28"/>
          <w:rtl/>
        </w:rPr>
        <w:t xml:space="preserve">شرح العوامل المائة - تسهيل نيل الأماني في شرح العوامل</w:t>
      </w:r>
    </w:p>
    <w:p>
      <w:pPr>
        <w:pStyle w:val="BookText"/>
      </w:pPr>
      <w:r>
        <w:rPr>
          <w:rFonts w:ascii="Amiri" w:hAnsi="Amiri" w:eastAsia="Amiri" w:cs="Amiri"/>
          <w:lang w:bidi="ar-SA"/>
          <w:color w:val="111111"/>
          <w:sz w:val="28"/>
          <w:szCs w:val="28"/>
          <w:rtl/>
        </w:rPr>
        <w:t xml:space="preserve">شرح العوامل المائة - شرح عوامل ملامحسن</w:t>
      </w:r>
    </w:p>
    <w:p>
      <w:pPr>
        <w:pStyle w:val="Heading2"/>
      </w:pPr>
      <w:bookmarkStart w:id="2118" w:name="_Toc1412"/>
      <w:r>
        <w:t>شرح العوامل المائة = شرح سعد الله الصغير على العوامل / نحو - عربي</w:t>
      </w:r>
      <w:bookmarkEnd w:id="2118"/>
    </w:p>
    <w:p>
      <w:pPr>
        <w:pStyle w:val="BookText"/>
      </w:pPr>
      <w:r>
        <w:rPr>
          <w:rFonts w:ascii="Amiri" w:hAnsi="Amiri" w:eastAsia="Amiri" w:cs="Amiri"/>
          <w:lang w:bidi="ar-SA"/>
          <w:color w:val="111111"/>
          <w:sz w:val="28"/>
          <w:szCs w:val="28"/>
          <w:rtl/>
        </w:rPr>
        <w:t xml:space="preserve">البردعي، محمّد بن سعد الله ( - 609 ه- )</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(-471ه-)</w:t>
      </w:r>
    </w:p>
    <w:p>
      <w:pPr>
        <w:pStyle w:val="BookText"/>
      </w:pPr>
      <w:r>
        <w:rPr>
          <w:rFonts w:ascii="Amiri" w:hAnsi="Amiri" w:eastAsia="Amiri" w:cs="Amiri"/>
          <w:lang w:bidi="ar-SA"/>
          <w:color w:val="111111"/>
          <w:sz w:val="28"/>
          <w:szCs w:val="28"/>
          <w:rtl/>
        </w:rPr>
        <w:t xml:space="preserve">الله أي باستعانة اسم الله نبتدا الكتاب فالجار والمجرور صلة تبتدأ المقدر مؤخراً</w:t>
      </w:r>
    </w:p>
    <w:p>
      <w:pPr>
        <w:pStyle w:val="BookText"/>
      </w:pPr>
      <w:r>
        <w:rPr>
          <w:rFonts w:ascii="Amiri" w:hAnsi="Amiri" w:eastAsia="Amiri" w:cs="Amiri"/>
          <w:lang w:bidi="ar-SA"/>
          <w:color w:val="111111"/>
          <w:sz w:val="28"/>
          <w:szCs w:val="28"/>
          <w:rtl/>
        </w:rPr>
        <w:t xml:space="preserve">أوّله :بسم ليفيد تقديم الصلة</w:t>
      </w:r>
    </w:p>
    <w:p>
      <w:pPr>
        <w:pStyle w:val="BookText"/>
      </w:pPr>
      <w:r>
        <w:rPr>
          <w:rFonts w:ascii="Amiri" w:hAnsi="Amiri" w:eastAsia="Amiri" w:cs="Amiri"/>
          <w:lang w:bidi="ar-SA"/>
          <w:color w:val="111111"/>
          <w:sz w:val="28"/>
          <w:szCs w:val="28"/>
          <w:rtl/>
        </w:rPr>
        <w:t xml:space="preserve">آخره: فيضرب في يضرب زيد واقع موقع زيد ضارب</w:t>
      </w:r>
    </w:p>
    <w:p>
      <w:pPr>
        <w:pStyle w:val="BookText"/>
      </w:pPr>
      <w:r>
        <w:rPr>
          <w:rFonts w:ascii="Amiri" w:hAnsi="Amiri" w:eastAsia="Amiri" w:cs="Amiri"/>
          <w:lang w:bidi="ar-SA"/>
          <w:color w:val="111111"/>
          <w:sz w:val="28"/>
          <w:szCs w:val="28"/>
          <w:rtl/>
        </w:rPr>
        <w:t xml:space="preserve">[فنخا : 1-156( 13نسخة)]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39345 .الموصل المدرسة الرابعية والعثمانية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58/11</w:t>
      </w:r>
    </w:p>
    <w:p>
      <w:pPr>
        <w:pStyle w:val="BookText"/>
      </w:pPr>
      <w:r>
        <w:rPr>
          <w:rFonts w:ascii="Amiri" w:hAnsi="Amiri" w:eastAsia="Amiri" w:cs="Amiri"/>
          <w:lang w:bidi="ar-SA"/>
          <w:color w:val="111111"/>
          <w:sz w:val="28"/>
          <w:szCs w:val="28"/>
          <w:rtl/>
        </w:rPr>
        <w:t xml:space="preserve">كا :أحمد مزوري ،تا : 967ه- 15*20سم [الأوقاف العامة-موصل: 6-29]</w:t>
      </w:r>
    </w:p>
    <w:p>
      <w:pPr>
        <w:pStyle w:val="BookText"/>
      </w:pPr>
      <w:r>
        <w:rPr>
          <w:rFonts w:ascii="Amiri" w:hAnsi="Amiri" w:eastAsia="Amiri" w:cs="Amiri"/>
          <w:lang w:bidi="ar-SA"/>
          <w:color w:val="111111"/>
          <w:sz w:val="28"/>
          <w:szCs w:val="28"/>
          <w:rtl/>
        </w:rPr>
        <w:t xml:space="preserve">39346 . السليمانية؛ مكتبة الأوقاف المركزية؛ رقم المخطوط : ت/مجاميع 3253-3255</w:t>
      </w:r>
    </w:p>
    <w:p>
      <w:pPr>
        <w:pStyle w:val="BookText"/>
      </w:pPr>
      <w:r>
        <w:rPr>
          <w:rFonts w:ascii="IRNazanin" w:hAnsi="IRNazanin" w:eastAsia="IRNazanin" w:cs="IRNazanin"/>
          <w:lang w:bidi="fa-IR"/>
          <w:color w:val="111111"/>
          <w:sz w:val="28"/>
          <w:szCs w:val="28"/>
          <w:rtl/>
        </w:rPr>
        <w:t xml:space="preserve">کا :صطفى بن محمّد بن خالد بورني، تا: 1130 ه- قرية روانسر؛ 37ق، 17س، 21*16سم [ف: 5-156]</w:t>
      </w:r>
    </w:p>
    <w:p>
      <w:pPr>
        <w:pStyle w:val="BookText"/>
      </w:pPr>
      <w:r>
        <w:rPr>
          <w:rFonts w:ascii="Amiri" w:hAnsi="Amiri" w:eastAsia="Amiri" w:cs="Amiri"/>
          <w:lang w:bidi="ar-SA"/>
          <w:color w:val="111111"/>
          <w:sz w:val="28"/>
          <w:szCs w:val="28"/>
          <w:rtl/>
        </w:rPr>
        <w:t xml:space="preserve">39347 .بغداد؛ خزانة أحمد سالم الكيلاني في دار المخطوطات)؛ رقم المخطوط: 39143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محمّد ابن عوض ،تا: 1174ه-، 32 ص 17س، 13*20سم [المورد:</w:t>
      </w:r>
    </w:p>
    <w:p>
      <w:pPr>
        <w:pStyle w:val="BookText"/>
      </w:pPr>
      <w:r>
        <w:rPr>
          <w:rFonts w:ascii="Times New Roman" w:hAnsi="Times New Roman" w:eastAsia="Times New Roman" w:cs="Times New Roman"/>
          <w:lang w:val="en-US" w:bidi="en-US"/>
          <w:color w:val="111111"/>
          <w:sz w:val="28"/>
          <w:szCs w:val="28"/>
          <w:rtl/>
        </w:rPr>
        <w:t xml:space="preserve">102/29-4 ]</w:t>
      </w:r>
    </w:p>
    <w:p>
      <w:pPr>
        <w:pStyle w:val="BookText"/>
      </w:pPr>
      <w:r>
        <w:rPr>
          <w:rFonts w:ascii="Amiri" w:hAnsi="Amiri" w:eastAsia="Amiri" w:cs="Amiri"/>
          <w:lang w:bidi="ar-SA"/>
          <w:color w:val="111111"/>
          <w:sz w:val="28"/>
          <w:szCs w:val="28"/>
          <w:rtl/>
        </w:rPr>
        <w:t xml:space="preserve">39348 .الموصل ؛ المدرسة الإسلامية (في الأوقاف العامة)؛ رقم المخطوط: 20/32/1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محمد ،تا: 1180 ه- 16*21/5سم [الأوقاف العامة - موصل: 2-117]</w:t>
      </w:r>
    </w:p>
    <w:p>
      <w:pPr>
        <w:pStyle w:val="BookText"/>
      </w:pPr>
      <w:r>
        <w:rPr>
          <w:rFonts w:ascii="Amiri" w:hAnsi="Amiri" w:eastAsia="Amiri" w:cs="Amiri"/>
          <w:lang w:bidi="ar-SA"/>
          <w:color w:val="111111"/>
          <w:sz w:val="28"/>
          <w:szCs w:val="28"/>
          <w:rtl/>
        </w:rPr>
        <w:t xml:space="preserve">39349 .بغداد؛ عباس عزاوي المحامي (في دار المخطوطات)؛ رقم المخطوط: 11394/2</w:t>
      </w:r>
    </w:p>
    <w:p>
      <w:pPr>
        <w:pStyle w:val="BookText"/>
      </w:pPr>
      <w:r>
        <w:rPr>
          <w:rFonts w:ascii="Amiri" w:hAnsi="Amiri" w:eastAsia="Amiri" w:cs="Amiri"/>
          <w:lang w:bidi="ar-SA"/>
          <w:color w:val="111111"/>
          <w:sz w:val="28"/>
          <w:szCs w:val="28"/>
          <w:rtl/>
        </w:rPr>
        <w:t xml:space="preserve">كا :حسين بن أحمد فخري زاده، تا: 1204ه- 36 ص 15س، 21*16سم [المورد: 62-</w:t>
      </w:r>
    </w:p>
    <w:p>
      <w:pPr>
        <w:pStyle w:val="BookText"/>
      </w:pPr>
      <w:r>
        <w:rPr>
          <w:rFonts w:ascii="Times New Roman" w:hAnsi="Times New Roman" w:eastAsia="Times New Roman" w:cs="Times New Roman"/>
          <w:lang w:val="en-US" w:bidi="en-US"/>
          <w:color w:val="111111"/>
          <w:sz w:val="28"/>
          <w:szCs w:val="28"/>
          <w:rtl/>
        </w:rPr>
        <w:t xml:space="preserve">196 ]</w:t>
      </w:r>
    </w:p>
    <w:p>
      <w:pPr>
        <w:pStyle w:val="BookText"/>
      </w:pPr>
      <w:r>
        <w:rPr>
          <w:rFonts w:ascii="Amiri" w:hAnsi="Amiri" w:eastAsia="Amiri" w:cs="Amiri"/>
          <w:lang w:bidi="ar-SA"/>
          <w:color w:val="111111"/>
          <w:sz w:val="28"/>
          <w:szCs w:val="28"/>
          <w:rtl/>
        </w:rPr>
        <w:t xml:space="preserve">39350 .السليمانية؛ مكتبة الأوقاف المركزية؛ رقم المخطوط : ت / مجاميع 2775-2776</w:t>
      </w:r>
    </w:p>
    <w:p>
      <w:pPr>
        <w:pStyle w:val="BookText"/>
      </w:pPr>
      <w:r>
        <w:rPr>
          <w:rFonts w:ascii="Amiri" w:hAnsi="Amiri" w:eastAsia="Amiri" w:cs="Amiri"/>
          <w:lang w:bidi="ar-SA"/>
          <w:color w:val="111111"/>
          <w:sz w:val="28"/>
          <w:szCs w:val="28"/>
          <w:rtl/>
        </w:rPr>
        <w:t xml:space="preserve">كا :أحمد بن آدم ابن علي، تا: 1233ه- رواندوز؛ 26 ق 7 س 16*11سم [ف: 4-231]</w:t>
      </w:r>
    </w:p>
    <w:p>
      <w:pPr>
        <w:pStyle w:val="BookText"/>
      </w:pPr>
      <w:r>
        <w:rPr>
          <w:rFonts w:ascii="Amiri" w:hAnsi="Amiri" w:eastAsia="Amiri" w:cs="Amiri"/>
          <w:lang w:bidi="ar-SA"/>
          <w:color w:val="111111"/>
          <w:sz w:val="28"/>
          <w:szCs w:val="28"/>
          <w:rtl/>
        </w:rPr>
        <w:t xml:space="preserve">39351 . السليمانية؛ مكتبة الأوقاف المركزية رقم المخطوط: ت/ 950</w:t>
      </w:r>
    </w:p>
    <w:p>
      <w:pPr>
        <w:pStyle w:val="BookText"/>
      </w:pPr>
      <w:r>
        <w:rPr>
          <w:rFonts w:ascii="Amiri" w:hAnsi="Amiri" w:eastAsia="Amiri" w:cs="Amiri"/>
          <w:lang w:bidi="ar-SA"/>
          <w:color w:val="111111"/>
          <w:sz w:val="28"/>
          <w:szCs w:val="28"/>
          <w:rtl/>
        </w:rPr>
        <w:t xml:space="preserve">كا :أحمد بن ملا محمّد بن فقي وتمان، تا: 1241ه- 15ق، 22*18سم [ف: 2-252]</w:t>
      </w:r>
    </w:p>
    <w:p>
      <w:pPr>
        <w:pStyle w:val="BookText"/>
      </w:pPr>
      <w:r>
        <w:rPr>
          <w:rFonts w:ascii="Amiri" w:hAnsi="Amiri" w:eastAsia="Amiri" w:cs="Amiri"/>
          <w:lang w:bidi="ar-SA"/>
          <w:color w:val="111111"/>
          <w:sz w:val="28"/>
          <w:szCs w:val="28"/>
          <w:rtl/>
        </w:rPr>
        <w:t xml:space="preserve">39352 .الموصل؛ المدرسة الرابعية والعثمانية (في الأوقاف العامة)؛ رقم المخطوط: 25</w:t>
      </w:r>
    </w:p>
    <w:p>
      <w:pPr>
        <w:pStyle w:val="BookText"/>
      </w:pPr>
      <w:r>
        <w:rPr>
          <w:rFonts w:ascii="IRNazanin" w:hAnsi="IRNazanin" w:eastAsia="IRNazanin" w:cs="IRNazanin"/>
          <w:lang w:bidi="fa-IR"/>
          <w:color w:val="111111"/>
          <w:sz w:val="28"/>
          <w:szCs w:val="28"/>
          <w:rtl/>
        </w:rPr>
        <w:t xml:space="preserve">أوّلها: بسم الباء حرف جر ...</w:t>
      </w:r>
    </w:p>
    <w:p>
      <w:pPr>
        <w:pStyle w:val="BookText"/>
      </w:pPr>
      <w:r>
        <w:rPr>
          <w:rFonts w:ascii="IRNazanin" w:hAnsi="IRNazanin" w:eastAsia="IRNazanin" w:cs="IRNazanin"/>
          <w:lang w:bidi="fa-IR"/>
          <w:color w:val="111111"/>
          <w:sz w:val="28"/>
          <w:szCs w:val="28"/>
          <w:rtl/>
        </w:rPr>
        <w:t xml:space="preserve">کا :سليم الواعظ،، تا: 1243ه- 35ق ، 15*21سم [الأوقاف العامة - موصل: 6-17]</w:t>
      </w:r>
    </w:p>
    <w:p>
      <w:pPr>
        <w:pStyle w:val="BookText"/>
      </w:pPr>
      <w:r>
        <w:rPr>
          <w:rFonts w:ascii="Times New Roman" w:hAnsi="Times New Roman" w:eastAsia="Times New Roman" w:cs="Times New Roman"/>
          <w:lang w:val="en-US" w:bidi="en-US"/>
          <w:color w:val="111111"/>
          <w:sz w:val="28"/>
          <w:szCs w:val="28"/>
          <w:rtl/>
        </w:rPr>
        <w:t xml:space="preserve">39353.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3085-3090</w:t>
      </w:r>
    </w:p>
    <w:p>
      <w:pPr>
        <w:pStyle w:val="BookText"/>
      </w:pPr>
      <w:r>
        <w:rPr>
          <w:rFonts w:ascii="IRNazanin" w:hAnsi="IRNazanin" w:eastAsia="IRNazanin" w:cs="IRNazanin"/>
          <w:lang w:bidi="fa-IR"/>
          <w:color w:val="111111"/>
          <w:sz w:val="28"/>
          <w:szCs w:val="28"/>
          <w:rtl/>
        </w:rPr>
        <w:t xml:space="preserve">کا :مجهول ،تا: 1287 ه-، 18 ق، 13س، 17*11سم [ف: 5-155]</w:t>
      </w:r>
    </w:p>
    <w:p>
      <w:pPr>
        <w:pStyle w:val="BookText"/>
      </w:pPr>
      <w:r>
        <w:rPr>
          <w:rFonts w:ascii="Amiri" w:hAnsi="Amiri" w:eastAsia="Amiri" w:cs="Amiri"/>
          <w:lang w:bidi="ar-SA"/>
          <w:color w:val="111111"/>
          <w:sz w:val="28"/>
          <w:szCs w:val="28"/>
          <w:rtl/>
        </w:rPr>
        <w:t xml:space="preserve">39354 . السليمانية؛ مكتبة الأوقاف المركزية؛ رقم المخطوط: ت/ 2172</w:t>
      </w:r>
    </w:p>
    <w:p>
      <w:pPr>
        <w:pStyle w:val="BookText"/>
      </w:pPr>
      <w:r>
        <w:rPr>
          <w:rFonts w:ascii="Amiri" w:hAnsi="Amiri" w:eastAsia="Amiri" w:cs="Amiri"/>
          <w:lang w:bidi="ar-SA"/>
          <w:color w:val="111111"/>
          <w:sz w:val="28"/>
          <w:szCs w:val="28"/>
          <w:rtl/>
        </w:rPr>
        <w:t xml:space="preserve">كا :محمّد سعيد ابن محمّد ،تا: 1296ه-، 17ق، 12 س 23*17سم [ف: 2394]</w:t>
      </w:r>
    </w:p>
    <w:p>
      <w:pPr>
        <w:pStyle w:val="BookText"/>
      </w:pPr>
      <w:r>
        <w:rPr>
          <w:rFonts w:ascii="Amiri" w:hAnsi="Amiri" w:eastAsia="Amiri" w:cs="Amiri"/>
          <w:lang w:bidi="ar-SA"/>
          <w:color w:val="111111"/>
          <w:sz w:val="28"/>
          <w:szCs w:val="28"/>
          <w:rtl/>
        </w:rPr>
        <w:t xml:space="preserve">39355 .السليمانية؛ مكتبة الأوقاف المركزية رقم المخطوط / مجاميع /2614-2617</w:t>
      </w:r>
    </w:p>
    <w:p>
      <w:pPr>
        <w:pStyle w:val="BookText"/>
      </w:pPr>
      <w:r>
        <w:rPr>
          <w:rFonts w:ascii="IRNazanin" w:hAnsi="IRNazanin" w:eastAsia="IRNazanin" w:cs="IRNazanin"/>
          <w:lang w:bidi="fa-IR"/>
          <w:color w:val="111111"/>
          <w:sz w:val="28"/>
          <w:szCs w:val="28"/>
          <w:rtl/>
        </w:rPr>
        <w:t xml:space="preserve">کا: محمود الملال، تا: 1302ه- مدرسة ترجان؛ 22 ق 11س، 21*16سم [ف: 4-231]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/735-737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:بد القادر بن مرتضى بن علي بن حاج خسرو، تا: 1304ه-، 15ق، 11س، 14 *21 سم [ف: 2-251]</w:t>
      </w:r>
    </w:p>
    <w:p>
      <w:pPr>
        <w:pStyle w:val="BookText"/>
      </w:pPr>
      <w:r>
        <w:rPr>
          <w:rFonts w:ascii="Amiri" w:hAnsi="Amiri" w:eastAsia="Amiri" w:cs="Amiri"/>
          <w:lang w:bidi="ar-SA"/>
          <w:color w:val="111111"/>
          <w:sz w:val="28"/>
          <w:szCs w:val="28"/>
          <w:rtl/>
        </w:rPr>
        <w:t xml:space="preserve">39357 . السليمانية؛ مكتبة الأوقاف المركزية؛ رقم المخطوط / مجاميع / 1051-1052</w:t>
      </w:r>
    </w:p>
    <w:p>
      <w:pPr>
        <w:pStyle w:val="BookText"/>
      </w:pPr>
      <w:r>
        <w:rPr>
          <w:rFonts w:ascii="IRNazanin" w:hAnsi="IRNazanin" w:eastAsia="IRNazanin" w:cs="IRNazanin"/>
          <w:lang w:bidi="fa-IR"/>
          <w:color w:val="111111"/>
          <w:sz w:val="28"/>
          <w:szCs w:val="28"/>
          <w:rtl/>
        </w:rPr>
        <w:t xml:space="preserve">کا :خضر قره بزاري، تا :1305ه- الیلان؟ 19ق، 8س، 22*17سم [ف: 2-251]</w:t>
      </w:r>
    </w:p>
    <w:p>
      <w:pPr>
        <w:pStyle w:val="BookText"/>
      </w:pPr>
      <w:r>
        <w:rPr>
          <w:rFonts w:ascii="Amiri" w:hAnsi="Amiri" w:eastAsia="Amiri" w:cs="Amiri"/>
          <w:lang w:bidi="ar-SA"/>
          <w:color w:val="111111"/>
          <w:sz w:val="28"/>
          <w:szCs w:val="28"/>
          <w:rtl/>
        </w:rPr>
        <w:t xml:space="preserve">39358 .السليمانية؛ مكتبة الأوقاف المركزية؛ رقم المخطوط: ت/مجاميع/777-786</w:t>
      </w:r>
    </w:p>
    <w:p>
      <w:pPr>
        <w:pStyle w:val="BookText"/>
      </w:pPr>
      <w:r>
        <w:rPr>
          <w:rFonts w:ascii="IRNazanin" w:hAnsi="IRNazanin" w:eastAsia="IRNazanin" w:cs="IRNazanin"/>
          <w:lang w:bidi="fa-IR"/>
          <w:color w:val="111111"/>
          <w:sz w:val="28"/>
          <w:szCs w:val="28"/>
          <w:rtl/>
        </w:rPr>
        <w:t xml:space="preserve">کا: عبدالغفور الرودباري، تا: 1307ه-؛ 27ق، 9س، 22*18سم [ف 2-252]</w:t>
      </w:r>
    </w:p>
    <w:p>
      <w:pPr>
        <w:pStyle w:val="BookText"/>
      </w:pPr>
      <w:r>
        <w:rPr>
          <w:rFonts w:ascii="Amiri" w:hAnsi="Amiri" w:eastAsia="Amiri" w:cs="Amiri"/>
          <w:lang w:bidi="ar-SA"/>
          <w:color w:val="111111"/>
          <w:sz w:val="28"/>
          <w:szCs w:val="28"/>
          <w:rtl/>
        </w:rPr>
        <w:t xml:space="preserve">39359 . السليمانية؛ مكتبة الأوقاف المركزية؛ رقم المخطوط مجاميع 2366-2370/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أما بعد فإن العوامل؛ آخرها :تمت الكتاب المسمى بسعد الله الصغير.</w:t>
      </w:r>
    </w:p>
    <w:p>
      <w:pPr>
        <w:pStyle w:val="BookText"/>
      </w:pPr>
      <w:r>
        <w:rPr>
          <w:rFonts w:ascii="IRNazanin" w:hAnsi="IRNazanin" w:eastAsia="IRNazanin" w:cs="IRNazanin"/>
          <w:lang w:bidi="fa-IR"/>
          <w:color w:val="111111"/>
          <w:sz w:val="28"/>
          <w:szCs w:val="28"/>
          <w:rtl/>
        </w:rPr>
        <w:t xml:space="preserve">کا :عبد الله بن ملا أحمد ابن ملا محمود البيتوشي، تا: 1313ه- 25ق، 11س، 17*22سم [ف: 4-238]</w:t>
      </w:r>
    </w:p>
    <w:p>
      <w:pPr>
        <w:pStyle w:val="BookText"/>
      </w:pPr>
      <w:r>
        <w:rPr>
          <w:rFonts w:ascii="Times New Roman" w:hAnsi="Times New Roman" w:eastAsia="Times New Roman" w:cs="Times New Roman"/>
          <w:lang w:val="en-US" w:bidi="en-US"/>
          <w:color w:val="111111"/>
          <w:sz w:val="28"/>
          <w:szCs w:val="28"/>
          <w:rtl/>
        </w:rPr>
        <w:t xml:space="preserve">39360.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11/54ت3261</w:t>
      </w:r>
    </w:p>
    <w:p>
      <w:pPr>
        <w:pStyle w:val="BookText"/>
      </w:pPr>
      <w:r>
        <w:rPr>
          <w:rFonts w:ascii="IRNazanin" w:hAnsi="IRNazanin" w:eastAsia="IRNazanin" w:cs="IRNazanin"/>
          <w:lang w:bidi="fa-IR"/>
          <w:color w:val="111111"/>
          <w:sz w:val="28"/>
          <w:szCs w:val="28"/>
          <w:rtl/>
        </w:rPr>
        <w:t xml:space="preserve">كا :عبداللطيف بن الشيخ عبدالكریم ،تا: 1321ه-؛ 43 ق 16*11سم :[ف 5-156]</w:t>
      </w:r>
    </w:p>
    <w:p>
      <w:pPr>
        <w:pStyle w:val="BookText"/>
      </w:pPr>
      <w:r>
        <w:rPr>
          <w:rFonts w:ascii="Amiri" w:hAnsi="Amiri" w:eastAsia="Amiri" w:cs="Amiri"/>
          <w:lang w:bidi="ar-SA"/>
          <w:color w:val="111111"/>
          <w:sz w:val="28"/>
          <w:szCs w:val="28"/>
          <w:rtl/>
        </w:rPr>
        <w:t xml:space="preserve">39361 . السليمانية؛ مكتبة الأوقاف المركزية؛ رقم المخطوط: ت / مجاميع 3245-3246</w:t>
      </w:r>
    </w:p>
    <w:p>
      <w:pPr>
        <w:pStyle w:val="BookText"/>
      </w:pPr>
      <w:r>
        <w:rPr>
          <w:rFonts w:ascii="IRNazanin" w:hAnsi="IRNazanin" w:eastAsia="IRNazanin" w:cs="IRNazanin"/>
          <w:lang w:bidi="fa-IR"/>
          <w:color w:val="111111"/>
          <w:sz w:val="28"/>
          <w:szCs w:val="28"/>
          <w:rtl/>
        </w:rPr>
        <w:t xml:space="preserve">کا :محمّد علي ابن ملا محمّد الرباطي، تا: 1333 ه- قرية بيوري بالا؛ 20 ق 11س 21*17سم :[ف 5-156]</w:t>
      </w:r>
    </w:p>
    <w:p>
      <w:pPr>
        <w:pStyle w:val="BookText"/>
      </w:pPr>
      <w:r>
        <w:rPr>
          <w:rFonts w:ascii="Amiri" w:hAnsi="Amiri" w:eastAsia="Amiri" w:cs="Amiri"/>
          <w:lang w:bidi="ar-SA"/>
          <w:color w:val="111111"/>
          <w:sz w:val="28"/>
          <w:szCs w:val="28"/>
          <w:rtl/>
        </w:rPr>
        <w:t xml:space="preserve">39362 .السليمانية ؛مكتبة الأوقاف المركزية؛ رقم المخطوط: ت/868</w:t>
      </w:r>
    </w:p>
    <w:p>
      <w:pPr>
        <w:pStyle w:val="BookText"/>
      </w:pPr>
      <w:r>
        <w:rPr>
          <w:rFonts w:ascii="Amiri" w:hAnsi="Amiri" w:eastAsia="Amiri" w:cs="Amiri"/>
          <w:lang w:bidi="ar-SA"/>
          <w:color w:val="111111"/>
          <w:sz w:val="28"/>
          <w:szCs w:val="28"/>
          <w:rtl/>
        </w:rPr>
        <w:t xml:space="preserve">كا: عبد العظيم، تا: 1345ه-؛ 7 س، 22*17سم [ف: 3-157]</w:t>
      </w:r>
    </w:p>
    <w:p>
      <w:pPr>
        <w:pStyle w:val="BookText"/>
      </w:pPr>
      <w:r>
        <w:rPr>
          <w:rFonts w:ascii="Amiri" w:hAnsi="Amiri" w:eastAsia="Amiri" w:cs="Amiri"/>
          <w:lang w:bidi="ar-SA"/>
          <w:color w:val="111111"/>
          <w:sz w:val="28"/>
          <w:szCs w:val="28"/>
          <w:rtl/>
        </w:rPr>
        <w:t xml:space="preserve">39363 . السليمانية ؛مكتبة الأوقاف المركزية؛ رقم المخطوط: ت/ 2830</w:t>
      </w:r>
    </w:p>
    <w:p>
      <w:pPr>
        <w:pStyle w:val="BookText"/>
      </w:pPr>
      <w:r>
        <w:rPr>
          <w:rFonts w:ascii="IRNazanin" w:hAnsi="IRNazanin" w:eastAsia="IRNazanin" w:cs="IRNazanin"/>
          <w:lang w:bidi="fa-IR"/>
          <w:color w:val="111111"/>
          <w:sz w:val="28"/>
          <w:szCs w:val="28"/>
          <w:rtl/>
        </w:rPr>
        <w:t xml:space="preserve">كا :أحمد البيروي، تا :1349ه-، بیژوه ؛ 54ق ، 6س، 20*15سم [ف: 4-239]</w:t>
      </w:r>
    </w:p>
    <w:p>
      <w:pPr>
        <w:pStyle w:val="BookText"/>
      </w:pPr>
      <w:r>
        <w:rPr>
          <w:rFonts w:ascii="Times New Roman" w:hAnsi="Times New Roman" w:eastAsia="Times New Roman" w:cs="Times New Roman"/>
          <w:lang w:val="en-US" w:bidi="en-US"/>
          <w:color w:val="111111"/>
          <w:sz w:val="28"/>
          <w:szCs w:val="28"/>
          <w:rtl/>
        </w:rPr>
        <w:t xml:space="preserve">39364.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11/47ت/2889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حسن سراژکاي ،تا: 1354ه- قرية داروخان؛ ناقصة: الأوّل؛ 49 ق ، 21*17سم</w:t>
      </w:r>
    </w:p>
    <w:p>
      <w:pPr>
        <w:pStyle w:val="BookText"/>
      </w:pPr>
      <w:r>
        <w:rPr>
          <w:rFonts w:ascii="IRNazanin" w:hAnsi="IRNazanin" w:eastAsia="IRNazanin" w:cs="IRNazanin"/>
          <w:lang w:bidi="fa-IR"/>
          <w:color w:val="111111"/>
          <w:sz w:val="28"/>
          <w:szCs w:val="28"/>
          <w:rtl/>
        </w:rPr>
        <w:t xml:space="preserve">[ف: 5-154]</w:t>
      </w:r>
    </w:p>
    <w:p>
      <w:pPr>
        <w:pStyle w:val="BookText"/>
      </w:pPr>
      <w:r>
        <w:rPr>
          <w:rFonts w:ascii="Amiri" w:hAnsi="Amiri" w:eastAsia="Amiri" w:cs="Amiri"/>
          <w:lang w:bidi="ar-SA"/>
          <w:color w:val="111111"/>
          <w:sz w:val="28"/>
          <w:szCs w:val="28"/>
          <w:rtl/>
        </w:rPr>
        <w:t xml:space="preserve">39365 .السليمانية ؛مكتبة الأوقاف المركزية؛ رقم المخطوط: ت1329</w:t>
      </w:r>
    </w:p>
    <w:p>
      <w:pPr>
        <w:pStyle w:val="BookText"/>
      </w:pPr>
      <w:r>
        <w:rPr>
          <w:rFonts w:ascii="Amiri" w:hAnsi="Amiri" w:eastAsia="Amiri" w:cs="Amiri"/>
          <w:lang w:bidi="ar-SA"/>
          <w:color w:val="111111"/>
          <w:sz w:val="28"/>
          <w:szCs w:val="28"/>
          <w:rtl/>
        </w:rPr>
        <w:t xml:space="preserve">كا :سيد أحمد، تا: 1358 ه- لأجل صالح الكركوكي؛ 19ق ، 13 س 24*20سم [ف: 3-156]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2987-2989</w:t>
      </w:r>
    </w:p>
    <w:p>
      <w:pPr>
        <w:pStyle w:val="BookText"/>
      </w:pPr>
      <w:r>
        <w:rPr>
          <w:rFonts w:ascii="Amiri" w:hAnsi="Amiri" w:eastAsia="Amiri" w:cs="Amiri"/>
          <w:lang w:bidi="ar-SA"/>
          <w:color w:val="111111"/>
          <w:sz w:val="28"/>
          <w:szCs w:val="28"/>
          <w:rtl/>
        </w:rPr>
        <w:t xml:space="preserve">كا :أحمد بن الشيخ محمّد الفاروقي، تا: 1371 ه-، قرية سياه ناو؛ 12ق، 17س،</w:t>
      </w:r>
    </w:p>
    <w:p>
      <w:pPr>
        <w:pStyle w:val="BookText"/>
      </w:pPr>
      <w:r>
        <w:rPr>
          <w:rFonts w:ascii="IRNazanin" w:hAnsi="IRNazanin" w:eastAsia="IRNazanin" w:cs="IRNazanin"/>
          <w:lang w:bidi="fa-IR"/>
          <w:color w:val="111111"/>
          <w:sz w:val="28"/>
          <w:szCs w:val="28"/>
          <w:rtl/>
        </w:rPr>
        <w:t xml:space="preserve">21*17سم [ف: 5-155]</w:t>
      </w:r>
    </w:p>
    <w:p>
      <w:pPr>
        <w:pStyle w:val="BookText"/>
      </w:pPr>
      <w:r>
        <w:rPr>
          <w:rFonts w:ascii="Times New Roman" w:hAnsi="Times New Roman" w:eastAsia="Times New Roman" w:cs="Times New Roman"/>
          <w:lang w:val="en-US" w:bidi="en-US"/>
          <w:color w:val="111111"/>
          <w:sz w:val="28"/>
          <w:szCs w:val="28"/>
          <w:rtl/>
        </w:rPr>
        <w:t xml:space="preserve">39367.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/575-580</w:t>
      </w:r>
    </w:p>
    <w:p>
      <w:pPr>
        <w:pStyle w:val="BookText"/>
      </w:pPr>
      <w:r>
        <w:rPr>
          <w:rFonts w:ascii="IRNazanin" w:hAnsi="IRNazanin" w:eastAsia="IRNazanin" w:cs="IRNazanin"/>
          <w:lang w:bidi="fa-IR"/>
          <w:color w:val="111111"/>
          <w:sz w:val="28"/>
          <w:szCs w:val="28"/>
          <w:rtl/>
        </w:rPr>
        <w:t xml:space="preserve">کا :مجهول، تا: مجهول؛ 25 ق 22*16سم [ف: 2-252]</w:t>
      </w:r>
    </w:p>
    <w:p>
      <w:pPr>
        <w:pStyle w:val="BookText"/>
      </w:pPr>
      <w:r>
        <w:rPr>
          <w:rFonts w:ascii="Amiri" w:hAnsi="Amiri" w:eastAsia="Amiri" w:cs="Amiri"/>
          <w:lang w:bidi="ar-SA"/>
          <w:color w:val="111111"/>
          <w:sz w:val="28"/>
          <w:szCs w:val="28"/>
          <w:rtl/>
        </w:rPr>
        <w:t xml:space="preserve">39368 . السليمانية؛ مكتبة الأوقاف المركزية؛ رقم المخطوط : 11/52ت/ مجاميع 3064</w:t>
      </w:r>
    </w:p>
    <w:p>
      <w:pPr>
        <w:pStyle w:val="BookText"/>
      </w:pPr>
      <w:r>
        <w:rPr>
          <w:rFonts w:ascii="IRNazanin" w:hAnsi="IRNazanin" w:eastAsia="IRNazanin" w:cs="IRNazanin"/>
          <w:lang w:bidi="fa-IR"/>
          <w:color w:val="111111"/>
          <w:sz w:val="28"/>
          <w:szCs w:val="28"/>
          <w:rtl/>
        </w:rPr>
        <w:t xml:space="preserve">کا :مجهول ،تا: مجهول ،29 ق 9 س 21*16سم :ف: 1555]</w:t>
      </w:r>
    </w:p>
    <w:p>
      <w:pPr>
        <w:pStyle w:val="BookText"/>
      </w:pPr>
      <w:r>
        <w:rPr>
          <w:rFonts w:ascii="Amiri" w:hAnsi="Amiri" w:eastAsia="Amiri" w:cs="Amiri"/>
          <w:lang w:bidi="ar-SA"/>
          <w:color w:val="111111"/>
          <w:sz w:val="28"/>
          <w:szCs w:val="28"/>
          <w:rtl/>
        </w:rPr>
        <w:t xml:space="preserve">39369 .السليمانية؛ مكتبة الأوقاف المركزية؛ رقم المخطوط : ت / مجاميع 3283-3284</w:t>
      </w:r>
    </w:p>
    <w:p>
      <w:pPr>
        <w:pStyle w:val="BookText"/>
      </w:pPr>
      <w:r>
        <w:rPr>
          <w:rFonts w:ascii="IRNazanin" w:hAnsi="IRNazanin" w:eastAsia="IRNazanin" w:cs="IRNazanin"/>
          <w:lang w:bidi="fa-IR"/>
          <w:color w:val="111111"/>
          <w:sz w:val="28"/>
          <w:szCs w:val="28"/>
          <w:rtl/>
        </w:rPr>
        <w:t xml:space="preserve">کا:مجهول ،تا :مجهول؛ 34 ق ، س ، 22*16سم [ف: 5-155]</w:t>
      </w:r>
    </w:p>
    <w:p>
      <w:pPr>
        <w:pStyle w:val="BookText"/>
      </w:pPr>
      <w:r>
        <w:rPr>
          <w:rFonts w:ascii="Times New Roman" w:hAnsi="Times New Roman" w:eastAsia="Times New Roman" w:cs="Times New Roman"/>
          <w:lang w:val="en-US" w:bidi="en-US"/>
          <w:color w:val="111111"/>
          <w:sz w:val="28"/>
          <w:szCs w:val="28"/>
          <w:rtl/>
        </w:rPr>
        <w:t xml:space="preserve">39370.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2849-2852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29ق 9 س 22*17سم [ف: 5-154]</w:t>
      </w:r>
    </w:p>
    <w:p>
      <w:pPr>
        <w:pStyle w:val="BookText"/>
      </w:pPr>
      <w:r>
        <w:rPr>
          <w:rFonts w:ascii="Amiri" w:hAnsi="Amiri" w:eastAsia="Amiri" w:cs="Amiri"/>
          <w:lang w:bidi="ar-SA"/>
          <w:color w:val="111111"/>
          <w:sz w:val="28"/>
          <w:szCs w:val="28"/>
          <w:rtl/>
        </w:rPr>
        <w:t xml:space="preserve">39371 .السليمانية؛ مكتبة الأوقاف المركزية؛ رقم المخطوط: ت/مجاميع /1266-1267</w:t>
      </w:r>
    </w:p>
    <w:p>
      <w:pPr>
        <w:pStyle w:val="BookText"/>
      </w:pPr>
      <w:r>
        <w:rPr>
          <w:rFonts w:ascii="Amiri" w:hAnsi="Amiri" w:eastAsia="Amiri" w:cs="Amiri"/>
          <w:lang w:bidi="ar-SA"/>
          <w:color w:val="111111"/>
          <w:sz w:val="28"/>
          <w:szCs w:val="28"/>
          <w:rtl/>
        </w:rPr>
        <w:t xml:space="preserve">أوّلها :مطابق؛ آخرها: والعامل في الفعل المضارع</w:t>
      </w:r>
    </w:p>
    <w:p>
      <w:pPr>
        <w:pStyle w:val="BookText"/>
      </w:pPr>
      <w:r>
        <w:rPr>
          <w:rFonts w:ascii="IRNazanin" w:hAnsi="IRNazanin" w:eastAsia="IRNazanin" w:cs="IRNazanin"/>
          <w:lang w:bidi="fa-IR"/>
          <w:color w:val="111111"/>
          <w:sz w:val="28"/>
          <w:szCs w:val="28"/>
          <w:rtl/>
        </w:rPr>
        <w:t xml:space="preserve">کا :عبدالله الچروستانی تا :مجهول؛ 13ق، 15 س ، 21*14سم [ف: 3-156]</w:t>
      </w:r>
    </w:p>
    <w:p>
      <w:pPr>
        <w:pStyle w:val="BookText"/>
      </w:pPr>
      <w:r>
        <w:rPr>
          <w:rFonts w:ascii="Times New Roman" w:hAnsi="Times New Roman" w:eastAsia="Times New Roman" w:cs="Times New Roman"/>
          <w:lang w:val="en-US" w:bidi="en-US"/>
          <w:color w:val="111111"/>
          <w:sz w:val="28"/>
          <w:szCs w:val="28"/>
          <w:rtl/>
        </w:rPr>
        <w:t xml:space="preserve">39372.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2166-2167</w:t>
      </w:r>
    </w:p>
    <w:p>
      <w:pPr>
        <w:pStyle w:val="BookText"/>
      </w:pPr>
      <w:r>
        <w:rPr>
          <w:rFonts w:ascii="Amiri" w:hAnsi="Amiri" w:eastAsia="Amiri" w:cs="Amiri"/>
          <w:lang w:bidi="ar-SA"/>
          <w:color w:val="111111"/>
          <w:sz w:val="28"/>
          <w:szCs w:val="28"/>
          <w:rtl/>
        </w:rPr>
        <w:t xml:space="preserve">أوّلها وآخرها :مطابق ؛آخرها: فيضرب في يضرب زيد واقع موقع زيد ضارب ...</w:t>
      </w:r>
    </w:p>
    <w:p>
      <w:pPr>
        <w:pStyle w:val="BookText"/>
      </w:pPr>
      <w:r>
        <w:rPr>
          <w:rFonts w:ascii="IRNazanin" w:hAnsi="IRNazanin" w:eastAsia="IRNazanin" w:cs="IRNazanin"/>
          <w:lang w:bidi="fa-IR"/>
          <w:color w:val="111111"/>
          <w:sz w:val="28"/>
          <w:szCs w:val="28"/>
          <w:rtl/>
        </w:rPr>
        <w:t xml:space="preserve">في الفهرس مجهول المؤلف ؛كا :محمّد یوسف نرگسجاري ،تا :مجهول، أحمد برنده؛</w:t>
      </w:r>
    </w:p>
    <w:p>
      <w:pPr>
        <w:pStyle w:val="BookText"/>
      </w:pPr>
      <w:r>
        <w:rPr>
          <w:rFonts w:ascii="IRNazanin" w:hAnsi="IRNazanin" w:eastAsia="IRNazanin" w:cs="IRNazanin"/>
          <w:lang w:bidi="fa-IR"/>
          <w:color w:val="111111"/>
          <w:sz w:val="28"/>
          <w:szCs w:val="28"/>
          <w:rtl/>
        </w:rPr>
        <w:t xml:space="preserve">37 ق 11س، 22*16سم [ف: 4-231]</w:t>
      </w:r>
    </w:p>
    <w:p>
      <w:pPr>
        <w:pStyle w:val="BookText"/>
      </w:pPr>
      <w:r>
        <w:rPr>
          <w:rFonts w:ascii="Amiri" w:hAnsi="Amiri" w:eastAsia="Amiri" w:cs="Amiri"/>
          <w:lang w:bidi="ar-SA"/>
          <w:color w:val="111111"/>
          <w:sz w:val="28"/>
          <w:szCs w:val="28"/>
          <w:rtl/>
        </w:rPr>
        <w:t xml:space="preserve">39373 .السليمانية؛ مكتبة الأوقاف المركزية؛ رقم المخطوط: ت/ 1107</w:t>
      </w:r>
    </w:p>
    <w:p>
      <w:pPr>
        <w:pStyle w:val="BookText"/>
      </w:pPr>
      <w:r>
        <w:rPr>
          <w:rFonts w:ascii="IRNazanin" w:hAnsi="IRNazanin" w:eastAsia="IRNazanin" w:cs="IRNazanin"/>
          <w:lang w:bidi="fa-IR"/>
          <w:color w:val="111111"/>
          <w:sz w:val="28"/>
          <w:szCs w:val="28"/>
          <w:rtl/>
        </w:rPr>
        <w:t xml:space="preserve">کا :رسول بن علي بن الياس المشهور بآکو ،تا: مجهول؛ 3 ق 7س، 17*12سم [ف: 3-</w:t>
      </w:r>
    </w:p>
    <w:p>
      <w:pPr>
        <w:pStyle w:val="BookText"/>
      </w:pPr>
      <w:r>
        <w:rPr>
          <w:rFonts w:ascii="Times New Roman" w:hAnsi="Times New Roman" w:eastAsia="Times New Roman" w:cs="Times New Roman"/>
          <w:lang w:val="en-US" w:bidi="en-US"/>
          <w:color w:val="111111"/>
          <w:sz w:val="28"/>
          <w:szCs w:val="28"/>
          <w:rtl/>
        </w:rPr>
        <w:t xml:space="preserve">157 ]</w:t>
      </w:r>
    </w:p>
    <w:p>
      <w:pPr>
        <w:pStyle w:val="BookText"/>
      </w:pPr>
      <w:r>
        <w:rPr>
          <w:rFonts w:ascii="Times New Roman" w:hAnsi="Times New Roman" w:eastAsia="Times New Roman" w:cs="Times New Roman"/>
          <w:lang w:val="en-US" w:bidi="en-US"/>
          <w:color w:val="111111"/>
          <w:sz w:val="28"/>
          <w:szCs w:val="28"/>
          <w:rtl/>
        </w:rPr>
        <w:t xml:space="preserve">39374.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917-918</w:t>
      </w:r>
    </w:p>
    <w:p>
      <w:pPr>
        <w:pStyle w:val="BookText"/>
      </w:pPr>
      <w:r>
        <w:rPr>
          <w:rFonts w:ascii="IRNazanin" w:hAnsi="IRNazanin" w:eastAsia="IRNazanin" w:cs="IRNazanin"/>
          <w:lang w:bidi="fa-IR"/>
          <w:color w:val="111111"/>
          <w:sz w:val="28"/>
          <w:szCs w:val="28"/>
          <w:rtl/>
        </w:rPr>
        <w:t xml:space="preserve">کا :مجهول ،تا :مجهول؛ 45 ق ، 7 س 22*17سم [ف: 157]</w:t>
      </w:r>
    </w:p>
    <w:p>
      <w:pPr>
        <w:pStyle w:val="BookText"/>
      </w:pPr>
      <w:r>
        <w:rPr>
          <w:rFonts w:ascii="Amiri" w:hAnsi="Amiri" w:eastAsia="Amiri" w:cs="Amiri"/>
          <w:lang w:bidi="ar-SA"/>
          <w:color w:val="111111"/>
          <w:sz w:val="28"/>
          <w:szCs w:val="28"/>
          <w:rtl/>
        </w:rPr>
        <w:t xml:space="preserve">39375 .السليمانية؛ مكتبة الأوقاف المركزية؛ رقم المخطوط: ت/ 684</w:t>
      </w:r>
    </w:p>
    <w:p>
      <w:pPr>
        <w:pStyle w:val="BookText"/>
      </w:pPr>
      <w:r>
        <w:rPr>
          <w:rFonts w:ascii="IRNazanin" w:hAnsi="IRNazanin" w:eastAsia="IRNazanin" w:cs="IRNazanin"/>
          <w:lang w:bidi="fa-IR"/>
          <w:color w:val="111111"/>
          <w:sz w:val="28"/>
          <w:szCs w:val="28"/>
          <w:rtl/>
        </w:rPr>
        <w:t xml:space="preserve">کا :عبدالعزیز دولاني، تا: مجهول؛ اسبینداره؛ 31 ق 14س، 21*16سم [ف: 2-252]</w:t>
      </w:r>
    </w:p>
    <w:p>
      <w:pPr>
        <w:pStyle w:val="BookText"/>
      </w:pPr>
      <w:r>
        <w:rPr>
          <w:rFonts w:ascii="Amiri" w:hAnsi="Amiri" w:eastAsia="Amiri" w:cs="Amiri"/>
          <w:lang w:bidi="ar-SA"/>
          <w:color w:val="111111"/>
          <w:sz w:val="28"/>
          <w:szCs w:val="28"/>
          <w:rtl/>
        </w:rPr>
        <w:t xml:space="preserve">39376 . السليمانية ؛مكتبة الأوقاف المركزية؛ رقم المخطوط: ت/ 2172</w:t>
      </w:r>
    </w:p>
    <w:p>
      <w:pPr>
        <w:pStyle w:val="BookText"/>
      </w:pPr>
      <w:r>
        <w:rPr>
          <w:rFonts w:ascii="IRNazanin" w:hAnsi="IRNazanin" w:eastAsia="IRNazanin" w:cs="IRNazanin"/>
          <w:lang w:bidi="fa-IR"/>
          <w:color w:val="111111"/>
          <w:sz w:val="28"/>
          <w:szCs w:val="28"/>
          <w:rtl/>
        </w:rPr>
        <w:t xml:space="preserve">کا :مجهول، تا :مجهول؛ 13ق، 12 س 23*17سم [ف: 4-239]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78" w:name="pg8181_89256"/>
    <w:bookmarkEnd w:id="578"/>
    <w:p>
      <w:pPr>
        <w:pStyle w:val="BookText"/>
      </w:pPr>
      <w:r>
        <w:rPr>
          <w:rFonts w:ascii="Times New Roman" w:hAnsi="Times New Roman" w:eastAsia="Times New Roman" w:cs="Times New Roman"/>
          <w:lang w:val="en-US" w:bidi="en-US"/>
          <w:color w:val="111111"/>
          <w:sz w:val="28"/>
          <w:szCs w:val="28"/>
          <w:rtl/>
        </w:rPr>
        <w:t xml:space="preserve">39377.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/2174</w:t>
      </w:r>
    </w:p>
    <w:p>
      <w:pPr>
        <w:pStyle w:val="BookText"/>
      </w:pPr>
      <w:r>
        <w:rPr>
          <w:rFonts w:ascii="IRNazanin" w:hAnsi="IRNazanin" w:eastAsia="IRNazanin" w:cs="IRNazanin"/>
          <w:lang w:bidi="fa-IR"/>
          <w:color w:val="111111"/>
          <w:sz w:val="28"/>
          <w:szCs w:val="28"/>
          <w:rtl/>
        </w:rPr>
        <w:t xml:space="preserve">کا :مجهول، تا :مجهول؛ 13ق، 9س 21*17سم [ف: 4-240]</w:t>
      </w:r>
    </w:p>
    <w:p>
      <w:pPr>
        <w:pStyle w:val="BookText"/>
      </w:pPr>
      <w:r>
        <w:rPr>
          <w:rFonts w:ascii="Amiri" w:hAnsi="Amiri" w:eastAsia="Amiri" w:cs="Amiri"/>
          <w:lang w:bidi="ar-SA"/>
          <w:color w:val="111111"/>
          <w:sz w:val="28"/>
          <w:szCs w:val="28"/>
          <w:rtl/>
        </w:rPr>
        <w:t xml:space="preserve">39378 .السليمانية ؛مكتبة الأوقاف المركزية؛ رقم المخطوط: ت/ 2160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:محمّد علي بن عبد الله بن محمّد أمين، تا: مجهول 17ق، 11س، 23*17سم [ف: 4-238]</w:t>
      </w:r>
    </w:p>
    <w:p>
      <w:pPr>
        <w:pStyle w:val="BookText"/>
      </w:pPr>
      <w:r>
        <w:rPr>
          <w:rFonts w:ascii="Amiri" w:hAnsi="Amiri" w:eastAsia="Amiri" w:cs="Amiri"/>
          <w:lang w:bidi="ar-SA"/>
          <w:color w:val="111111"/>
          <w:sz w:val="28"/>
          <w:szCs w:val="28"/>
          <w:rtl/>
        </w:rPr>
        <w:t xml:space="preserve">39379 .السليمانية ؛مكتبة الأوقاف المركزية؛ رقم المخطوط: ت / 2154</w:t>
      </w:r>
    </w:p>
    <w:p>
      <w:pPr>
        <w:pStyle w:val="BookText"/>
      </w:pPr>
      <w:r>
        <w:rPr>
          <w:rFonts w:ascii="IRNazanin" w:hAnsi="IRNazanin" w:eastAsia="IRNazanin" w:cs="IRNazanin"/>
          <w:lang w:bidi="fa-IR"/>
          <w:color w:val="111111"/>
          <w:sz w:val="28"/>
          <w:szCs w:val="28"/>
          <w:rtl/>
        </w:rPr>
        <w:t xml:space="preserve">کا :مجهول، تا :مجهول؛ 11ق، 17س، 15*12سم [ف: 4-239]</w:t>
      </w:r>
    </w:p>
    <w:p>
      <w:pPr>
        <w:pStyle w:val="BookText"/>
      </w:pPr>
      <w:r>
        <w:rPr>
          <w:rFonts w:ascii="Amiri" w:hAnsi="Amiri" w:eastAsia="Amiri" w:cs="Amiri"/>
          <w:lang w:bidi="ar-SA"/>
          <w:color w:val="111111"/>
          <w:sz w:val="28"/>
          <w:szCs w:val="28"/>
          <w:rtl/>
        </w:rPr>
        <w:t xml:space="preserve">39380 .بغداد؛ عباس عزاوي المحامي ( في دار المخطوطات)؛ رقم المخطوط: 9482/1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سعيد الهركسي، تا :مجهول؛ 85 ص 6س، 22*17سم [المورد: 62-196]</w:t>
      </w:r>
    </w:p>
    <w:p>
      <w:pPr>
        <w:pStyle w:val="BookText"/>
      </w:pPr>
      <w:r>
        <w:rPr>
          <w:rFonts w:ascii="Amiri" w:hAnsi="Amiri" w:eastAsia="Amiri" w:cs="Amiri"/>
          <w:lang w:bidi="ar-SA"/>
          <w:color w:val="111111"/>
          <w:sz w:val="28"/>
          <w:szCs w:val="28"/>
          <w:rtl/>
        </w:rPr>
        <w:t xml:space="preserve">39381 . السليمانية؛ مكتبة الأوقاف المركزية؛ رقم المخطوط: ت/2647</w:t>
      </w:r>
    </w:p>
    <w:p>
      <w:pPr>
        <w:pStyle w:val="BookText"/>
      </w:pPr>
      <w:r>
        <w:rPr>
          <w:rFonts w:ascii="IRNazanin" w:hAnsi="IRNazanin" w:eastAsia="IRNazanin" w:cs="IRNazanin"/>
          <w:lang w:bidi="fa-IR"/>
          <w:color w:val="111111"/>
          <w:sz w:val="28"/>
          <w:szCs w:val="28"/>
          <w:rtl/>
        </w:rPr>
        <w:t xml:space="preserve">کا :مجهول ،تا: مجهول ؛ناقصة : الأوّل؛ 32ق، 10 س ، 22*15سم [ف: 4-239]</w:t>
      </w:r>
    </w:p>
    <w:p>
      <w:pPr>
        <w:pStyle w:val="BookText"/>
      </w:pPr>
      <w:r>
        <w:rPr>
          <w:rFonts w:ascii="Amiri" w:hAnsi="Amiri" w:eastAsia="Amiri" w:cs="Amiri"/>
          <w:lang w:bidi="ar-SA"/>
          <w:color w:val="111111"/>
          <w:sz w:val="28"/>
          <w:szCs w:val="28"/>
          <w:rtl/>
        </w:rPr>
        <w:t xml:space="preserve">39382 .السليمانية؛ مكتبة الأوقاف المركزية؛ رقم المخطوط / مجاميع /1352-1354</w:t>
      </w:r>
    </w:p>
    <w:p>
      <w:pPr>
        <w:pStyle w:val="BookText"/>
      </w:pPr>
      <w:r>
        <w:rPr>
          <w:rFonts w:ascii="IRNazanin" w:hAnsi="IRNazanin" w:eastAsia="IRNazanin" w:cs="IRNazanin"/>
          <w:lang w:bidi="fa-IR"/>
          <w:color w:val="111111"/>
          <w:sz w:val="28"/>
          <w:szCs w:val="28"/>
          <w:rtl/>
        </w:rPr>
        <w:t xml:space="preserve">کا :مجهول، تا :مجهول؛ ناقصة :الأوّل والآخر؛ 10 ق، 15 س 18*11سم [ف: 3-156]</w:t>
      </w:r>
    </w:p>
    <w:p>
      <w:pPr>
        <w:pStyle w:val="BookText"/>
      </w:pPr>
      <w:r>
        <w:rPr>
          <w:rFonts w:ascii="Amiri" w:hAnsi="Amiri" w:eastAsia="Amiri" w:cs="Amiri"/>
          <w:lang w:bidi="ar-SA"/>
          <w:color w:val="111111"/>
          <w:sz w:val="28"/>
          <w:szCs w:val="28"/>
          <w:rtl/>
        </w:rPr>
        <w:t xml:space="preserve">39383 .السليمانية؛ مكتبة الأوقاف المركزية ؛ رقم المخطوط : 11/49 ت / مجاميع 2835</w:t>
      </w:r>
    </w:p>
    <w:p>
      <w:pPr>
        <w:pStyle w:val="BookText"/>
      </w:pPr>
      <w:r>
        <w:rPr>
          <w:rFonts w:ascii="IRNazanin" w:hAnsi="IRNazanin" w:eastAsia="IRNazanin" w:cs="IRNazanin"/>
          <w:lang w:bidi="fa-IR"/>
          <w:color w:val="111111"/>
          <w:sz w:val="28"/>
          <w:szCs w:val="28"/>
          <w:rtl/>
        </w:rPr>
        <w:t xml:space="preserve">کا :ملا محمّد الحكاك ،تا :مجهول؛ 77ق 8س 22*17سم [ف: 5-155]</w:t>
      </w:r>
    </w:p>
    <w:p>
      <w:pPr>
        <w:pStyle w:val="Heading2"/>
      </w:pPr>
      <w:bookmarkStart w:id="2119" w:name="_Toc1413"/>
      <w:r>
        <w:t>شرح العوامل المائة / نحو - عربي</w:t>
      </w:r>
      <w:bookmarkEnd w:id="2119"/>
    </w:p>
    <w:p>
      <w:pPr>
        <w:pStyle w:val="BookText"/>
      </w:pPr>
      <w:r>
        <w:rPr>
          <w:rFonts w:ascii="Amiri" w:hAnsi="Amiri" w:eastAsia="Amiri" w:cs="Amiri"/>
          <w:lang w:bidi="ar-SA"/>
          <w:color w:val="111111"/>
          <w:sz w:val="28"/>
          <w:szCs w:val="28"/>
          <w:rtl/>
        </w:rPr>
        <w:t xml:space="preserve">بدر العيني، محمود بن أحمد( 762 - 855 ه- )</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 -471ه-)</w:t>
      </w:r>
    </w:p>
    <w:p>
      <w:pPr>
        <w:pStyle w:val="BookText"/>
      </w:pPr>
      <w:r>
        <w:rPr>
          <w:rFonts w:ascii="Amiri" w:hAnsi="Amiri" w:eastAsia="Amiri" w:cs="Amiri"/>
          <w:lang w:bidi="ar-SA"/>
          <w:color w:val="111111"/>
          <w:sz w:val="28"/>
          <w:szCs w:val="28"/>
          <w:rtl/>
        </w:rPr>
        <w:t xml:space="preserve">39384 . النجف الأشرف؛ مؤسسة كاشف الغطاء العامة؛ رقم المخطوط: 2381</w:t>
      </w:r>
    </w:p>
    <w:p>
      <w:pPr>
        <w:pStyle w:val="BookText"/>
      </w:pPr>
      <w:r>
        <w:rPr>
          <w:rFonts w:ascii="IRNazanin" w:hAnsi="IRNazanin" w:eastAsia="IRNazanin" w:cs="IRNazanin"/>
          <w:lang w:bidi="fa-IR"/>
          <w:color w:val="111111"/>
          <w:sz w:val="28"/>
          <w:szCs w:val="28"/>
          <w:rtl/>
        </w:rPr>
        <w:t xml:space="preserve">کا :مجهول، تا: مجهول؛ ناقصة: الآخر؛ 111 ص [ف: 1-294]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79" w:name="pg8181_89259"/>
    <w:bookmarkEnd w:id="579"/>
    <w:p>
      <w:pPr>
        <w:pStyle w:val="Heading2"/>
      </w:pPr>
      <w:bookmarkStart w:id="2120" w:name="_Toc1414"/>
      <w:r>
        <w:t>شرح العوامل المائة = شرح العوامل في النحو / نحو - عربي</w:t>
      </w:r>
      <w:bookmarkEnd w:id="2120"/>
    </w:p>
    <w:p>
      <w:pPr>
        <w:pStyle w:val="BookText"/>
      </w:pPr>
      <w:r>
        <w:rPr>
          <w:rFonts w:ascii="Amiri" w:hAnsi="Amiri" w:eastAsia="Amiri" w:cs="Amiri"/>
          <w:lang w:bidi="ar-SA"/>
          <w:color w:val="111111"/>
          <w:sz w:val="28"/>
          <w:szCs w:val="28"/>
          <w:rtl/>
        </w:rPr>
        <w:t xml:space="preserve">؟ ابن هلال ،محمّد بن علي ( - 933 ه-)</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(-471ه-)</w:t>
      </w:r>
    </w:p>
    <w:p>
      <w:pPr>
        <w:pStyle w:val="BookText"/>
      </w:pPr>
      <w:r>
        <w:rPr>
          <w:rFonts w:ascii="Times New Roman" w:hAnsi="Times New Roman" w:eastAsia="Times New Roman" w:cs="Times New Roman"/>
          <w:lang w:val="en-US" w:bidi="en-US"/>
          <w:color w:val="111111"/>
          <w:sz w:val="28"/>
          <w:szCs w:val="28"/>
          <w:rtl/>
        </w:rPr>
        <w:t xml:space="preserve">39385.</w:t>
      </w:r>
    </w:p>
    <w:p>
      <w:pPr>
        <w:pStyle w:val="BookText"/>
      </w:pPr>
      <w:r>
        <w:rPr>
          <w:rFonts w:ascii="Amiri" w:hAnsi="Amiri" w:eastAsia="Amiri" w:cs="Amiri"/>
          <w:lang w:bidi="ar-SA"/>
          <w:color w:val="111111"/>
          <w:sz w:val="28"/>
          <w:szCs w:val="28"/>
          <w:rtl/>
        </w:rPr>
        <w:t xml:space="preserve">النجف الأشرف؛ العتبة العلوية؛ رقم المخطوط: 793/2</w:t>
      </w:r>
    </w:p>
    <w:p>
      <w:pPr>
        <w:pStyle w:val="BookText"/>
      </w:pPr>
      <w:r>
        <w:rPr>
          <w:rFonts w:ascii="Amiri" w:hAnsi="Amiri" w:eastAsia="Amiri" w:cs="Amiri"/>
          <w:lang w:bidi="ar-SA"/>
          <w:color w:val="111111"/>
          <w:sz w:val="28"/>
          <w:szCs w:val="28"/>
          <w:rtl/>
        </w:rPr>
        <w:t xml:space="preserve">أوّلها :البسملة نحمدك يا من شرح صدورنا لمعرفته ؛آخرها :وهو المنتهى والوضيع</w:t>
      </w:r>
    </w:p>
    <w:p>
      <w:pPr>
        <w:pStyle w:val="BookText"/>
      </w:pPr>
      <w:r>
        <w:rPr>
          <w:rFonts w:ascii="Amiri" w:hAnsi="Amiri" w:eastAsia="Amiri" w:cs="Amiri"/>
          <w:lang w:bidi="ar-SA"/>
          <w:color w:val="111111"/>
          <w:sz w:val="28"/>
          <w:szCs w:val="28"/>
          <w:rtl/>
        </w:rPr>
        <w:t xml:space="preserve">والرفيع عن معرفتها واستعمالها.</w:t>
      </w:r>
    </w:p>
    <w:p>
      <w:pPr>
        <w:pStyle w:val="BookText"/>
      </w:pPr>
      <w:r>
        <w:rPr>
          <w:rFonts w:ascii="IRNazanin" w:hAnsi="IRNazanin" w:eastAsia="IRNazanin" w:cs="IRNazanin"/>
          <w:lang w:bidi="fa-IR"/>
          <w:color w:val="111111"/>
          <w:sz w:val="28"/>
          <w:szCs w:val="28"/>
          <w:rtl/>
        </w:rPr>
        <w:t xml:space="preserve">نسخ ،کا :سلیمان بن ملا حسين حلبي الحاج علي ،تا: 1234ه-؛ التسلسل المخزني: 4/140/71،29 ص 17س، 20*15سم [ف: 2-254]</w:t>
      </w:r>
    </w:p>
    <w:p>
      <w:pPr>
        <w:pStyle w:val="Heading2"/>
      </w:pPr>
      <w:bookmarkStart w:id="2121" w:name="_Toc1415"/>
      <w:r>
        <w:t>شرح العوامل المائة = شرح العوامل للجرجاني / نحو - عربي</w:t>
      </w:r>
      <w:bookmarkEnd w:id="2121"/>
    </w:p>
    <w:p>
      <w:pPr>
        <w:pStyle w:val="BookText"/>
      </w:pPr>
      <w:r>
        <w:rPr>
          <w:rFonts w:ascii="Amiri" w:hAnsi="Amiri" w:eastAsia="Amiri" w:cs="Amiri"/>
          <w:lang w:bidi="ar-SA"/>
          <w:color w:val="111111"/>
          <w:sz w:val="28"/>
          <w:szCs w:val="28"/>
          <w:rtl/>
        </w:rPr>
        <w:t xml:space="preserve">الفاضل الهندي، محمّد بن حسن (1062 - 1137 ه- )</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(471ه-)</w:t>
      </w:r>
    </w:p>
    <w:p>
      <w:pPr>
        <w:pStyle w:val="BookText"/>
      </w:pPr>
      <w:r>
        <w:rPr>
          <w:rFonts w:ascii="Amiri" w:hAnsi="Amiri" w:eastAsia="Amiri" w:cs="Amiri"/>
          <w:lang w:bidi="ar-SA"/>
          <w:color w:val="111111"/>
          <w:sz w:val="28"/>
          <w:szCs w:val="28"/>
          <w:rtl/>
        </w:rPr>
        <w:t xml:space="preserve">أوّله: الحمد لله رب العالمين والصلوة والسلم ... أما بعد العوامل في النحو على ما ألّفه الشيخ الإمام الفاضل ... مثواه مائة عامل لفظية ومعنوية فاللفظية منها على ضربين .</w:t>
      </w:r>
    </w:p>
    <w:p>
      <w:pPr>
        <w:pStyle w:val="BookText"/>
      </w:pPr>
      <w:r>
        <w:rPr>
          <w:rFonts w:ascii="Amiri" w:hAnsi="Amiri" w:eastAsia="Amiri" w:cs="Amiri"/>
          <w:lang w:bidi="ar-SA"/>
          <w:color w:val="111111"/>
          <w:sz w:val="28"/>
          <w:szCs w:val="28"/>
          <w:rtl/>
        </w:rPr>
        <w:t xml:space="preserve">آخره: لايستغني الصغير والكبير والرفيع والوضيع عن معرفتها واعمالها في معمولاتها حسبها عملها وذلك آخر ما أردناها على طريق الاختصار والله الهادي الرشاد</w:t>
      </w:r>
    </w:p>
    <w:p>
      <w:pPr>
        <w:pStyle w:val="BookText"/>
      </w:pPr>
      <w:r>
        <w:rPr>
          <w:rFonts w:ascii="Amiri" w:hAnsi="Amiri" w:eastAsia="Amiri" w:cs="Amiri"/>
          <w:lang w:bidi="ar-SA"/>
          <w:color w:val="111111"/>
          <w:sz w:val="28"/>
          <w:szCs w:val="28"/>
          <w:rtl/>
        </w:rPr>
        <w:t xml:space="preserve">[فنخا :20 158-160( 28 نسخة)]</w:t>
      </w:r>
    </w:p>
    <w:p>
      <w:pPr>
        <w:pStyle w:val="BookText"/>
      </w:pPr>
      <w:r>
        <w:rPr>
          <w:rFonts w:ascii="Times New Roman" w:hAnsi="Times New Roman" w:eastAsia="Times New Roman" w:cs="Times New Roman"/>
          <w:lang w:val="en-US" w:bidi="en-US"/>
          <w:color w:val="111111"/>
          <w:sz w:val="28"/>
          <w:szCs w:val="28"/>
          <w:rtl/>
        </w:rPr>
        <w:t xml:space="preserve">39386.</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104/1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؛معتاد ؛کا :رجب بن محمّد ،تا: 13 صفر 1134ه-، 10ق (1-</w:t>
      </w:r>
    </w:p>
    <w:p>
      <w:pPr>
        <w:pStyle w:val="BookText"/>
      </w:pPr>
      <w:r>
        <w:rPr>
          <w:rFonts w:ascii="IRNazanin" w:hAnsi="IRNazanin" w:eastAsia="IRNazanin" w:cs="IRNazanin"/>
          <w:lang w:bidi="fa-IR"/>
          <w:color w:val="111111"/>
          <w:sz w:val="28"/>
          <w:szCs w:val="28"/>
          <w:rtl/>
        </w:rPr>
        <w:t xml:space="preserve">10ب)، 12س، 21/5*15 سم [المورد : 21-258]</w:t>
      </w:r>
    </w:p>
    <w:p>
      <w:pPr>
        <w:pStyle w:val="BookText"/>
      </w:pPr>
      <w:r>
        <w:rPr>
          <w:rFonts w:ascii="Amiri" w:hAnsi="Amiri" w:eastAsia="Amiri" w:cs="Amiri"/>
          <w:lang w:bidi="ar-SA"/>
          <w:color w:val="111111"/>
          <w:sz w:val="28"/>
          <w:szCs w:val="28"/>
          <w:rtl/>
        </w:rPr>
        <w:t xml:space="preserve">39387 .الكاظمية ؛مكتبة الإمام الصادق؛ رقم المخطوط: 162ب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:مجهول؛ 11ق، 11س، 24*16سم</w:t>
      </w:r>
    </w:p>
    <w:p>
      <w:pPr>
        <w:pStyle w:val="BookText"/>
      </w:pPr>
      <w:r>
        <w:rPr>
          <w:rFonts w:ascii="IRNazanin" w:hAnsi="IRNazanin" w:eastAsia="IRNazanin" w:cs="IRNazanin"/>
          <w:lang w:bidi="fa-IR"/>
          <w:color w:val="111111"/>
          <w:sz w:val="28"/>
          <w:szCs w:val="28"/>
          <w:rtl/>
        </w:rPr>
        <w:t xml:space="preserve">[الذخائر: 6و7-306]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80" w:name="pg8181_89261"/>
    <w:bookmarkEnd w:id="580"/>
    <w:p>
      <w:pPr>
        <w:pStyle w:val="Heading2"/>
      </w:pPr>
      <w:bookmarkStart w:id="2122" w:name="_Toc1416"/>
      <w:r>
        <w:t>شرح العوامل المائة / نحو - عربي</w:t>
      </w:r>
      <w:bookmarkEnd w:id="2122"/>
    </w:p>
    <w:p>
      <w:pPr>
        <w:pStyle w:val="BookText"/>
      </w:pPr>
      <w:r>
        <w:rPr>
          <w:rFonts w:ascii="Amiri" w:hAnsi="Amiri" w:eastAsia="Amiri" w:cs="Amiri"/>
          <w:lang w:bidi="ar-SA"/>
          <w:color w:val="111111"/>
          <w:sz w:val="28"/>
          <w:szCs w:val="28"/>
          <w:rtl/>
        </w:rPr>
        <w:t xml:space="preserve">الكردي الباني ،حسن بن موسى (- 1148 ه-)</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(471ه-)</w:t>
      </w:r>
    </w:p>
    <w:p>
      <w:pPr>
        <w:pStyle w:val="BookText"/>
      </w:pPr>
      <w:r>
        <w:rPr>
          <w:rFonts w:ascii="IRNazanin" w:hAnsi="IRNazanin" w:eastAsia="IRNazanin" w:cs="IRNazanin"/>
          <w:lang w:bidi="fa-IR"/>
          <w:color w:val="111111"/>
          <w:sz w:val="28"/>
          <w:szCs w:val="28"/>
          <w:rtl/>
        </w:rPr>
        <w:t xml:space="preserve">[فنخا: 20 160]</w:t>
      </w:r>
    </w:p>
    <w:p>
      <w:pPr>
        <w:pStyle w:val="BookText"/>
      </w:pPr>
      <w:r>
        <w:rPr>
          <w:rFonts w:ascii="Amiri" w:hAnsi="Amiri" w:eastAsia="Amiri" w:cs="Amiri"/>
          <w:lang w:bidi="ar-SA"/>
          <w:color w:val="111111"/>
          <w:sz w:val="28"/>
          <w:szCs w:val="28"/>
          <w:rtl/>
        </w:rPr>
        <w:t xml:space="preserve">39388 .بغداد؛ مكتبة الأوقاف العامة؛ رقم المخطوط : 13532</w:t>
      </w:r>
    </w:p>
    <w:p>
      <w:pPr>
        <w:pStyle w:val="BookText"/>
      </w:pPr>
      <w:r>
        <w:rPr>
          <w:rFonts w:ascii="Amiri" w:hAnsi="Amiri" w:eastAsia="Amiri" w:cs="Amiri"/>
          <w:lang w:bidi="ar-SA"/>
          <w:color w:val="111111"/>
          <w:sz w:val="28"/>
          <w:szCs w:val="28"/>
          <w:rtl/>
        </w:rPr>
        <w:t xml:space="preserve">أوّلها :... وبه العون والنصر، الحمد الله أنعم علينا ...</w:t>
      </w:r>
    </w:p>
    <w:p>
      <w:pPr>
        <w:pStyle w:val="BookText"/>
      </w:pPr>
      <w:r>
        <w:rPr>
          <w:rFonts w:ascii="IRNazanin" w:hAnsi="IRNazanin" w:eastAsia="IRNazanin" w:cs="IRNazanin"/>
          <w:lang w:bidi="fa-IR"/>
          <w:color w:val="111111"/>
          <w:sz w:val="28"/>
          <w:szCs w:val="28"/>
          <w:rtl/>
        </w:rPr>
        <w:t xml:space="preserve">کا :مجهول، تا :القرن 11 ه- جازي (قرية) (مدرسة مولانا محمود بن موسی شیوه)؛ ،79 ق 20 س ، 22*16سم [ف: 3-313]</w:t>
      </w:r>
    </w:p>
    <w:p>
      <w:pPr>
        <w:pStyle w:val="BookText"/>
      </w:pPr>
      <w:r>
        <w:rPr>
          <w:rFonts w:ascii="Amiri" w:hAnsi="Amiri" w:eastAsia="Amiri" w:cs="Amiri"/>
          <w:lang w:bidi="ar-SA"/>
          <w:color w:val="111111"/>
          <w:sz w:val="28"/>
          <w:szCs w:val="28"/>
          <w:rtl/>
        </w:rPr>
        <w:t xml:space="preserve">39389 .الموصل؛ مدرسة الحاج زكريا ( في الأوقاف العامة)؛ رقم المخطوط: 11/9</w:t>
      </w:r>
    </w:p>
    <w:p>
      <w:pPr>
        <w:pStyle w:val="BookText"/>
      </w:pPr>
      <w:r>
        <w:rPr>
          <w:rFonts w:ascii="Amiri" w:hAnsi="Amiri" w:eastAsia="Amiri" w:cs="Amiri"/>
          <w:lang w:bidi="ar-SA"/>
          <w:color w:val="111111"/>
          <w:sz w:val="28"/>
          <w:szCs w:val="28"/>
          <w:rtl/>
        </w:rPr>
        <w:t xml:space="preserve">كا :محمّد بن حاجي سليمان ،تا: 1165ه-؛ 94ق، 20*16سم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273 ]</w:t>
      </w:r>
    </w:p>
    <w:p>
      <w:pPr>
        <w:pStyle w:val="BookText"/>
      </w:pPr>
      <w:r>
        <w:rPr>
          <w:rFonts w:ascii="Amiri" w:hAnsi="Amiri" w:eastAsia="Amiri" w:cs="Amiri"/>
          <w:lang w:bidi="ar-SA"/>
          <w:color w:val="111111"/>
          <w:sz w:val="28"/>
          <w:szCs w:val="28"/>
          <w:rtl/>
        </w:rPr>
        <w:t xml:space="preserve">39390 .السليمانية؛ مكتبة الأوقاف المركزية؛ رقم المخطوط: ت/مجاميع /593</w:t>
      </w:r>
    </w:p>
    <w:p>
      <w:pPr>
        <w:pStyle w:val="BookText"/>
      </w:pPr>
      <w:r>
        <w:rPr>
          <w:rFonts w:ascii="Amiri" w:hAnsi="Amiri" w:eastAsia="Amiri" w:cs="Amiri"/>
          <w:lang w:bidi="ar-SA"/>
          <w:color w:val="111111"/>
          <w:sz w:val="28"/>
          <w:szCs w:val="28"/>
          <w:rtl/>
        </w:rPr>
        <w:t xml:space="preserve">كا: أحمد بن ملا محمّد بن فقي وتمان المشهور بالمامشي ،تا: 1241ه- ساوجبلاغ (مهاباد) 3هق، 23 س ، 22*18سم [ف: 2-256]</w:t>
      </w:r>
    </w:p>
    <w:p>
      <w:pPr>
        <w:pStyle w:val="BookText"/>
      </w:pPr>
      <w:r>
        <w:rPr>
          <w:rFonts w:ascii="Amiri" w:hAnsi="Amiri" w:eastAsia="Amiri" w:cs="Amiri"/>
          <w:lang w:bidi="ar-SA"/>
          <w:color w:val="111111"/>
          <w:sz w:val="28"/>
          <w:szCs w:val="28"/>
          <w:rtl/>
        </w:rPr>
        <w:t xml:space="preserve">39391 .السليمانية؛ مكتبة الأوقاف المركزية؛ رقم المخطوط: ت/ 1061</w:t>
      </w:r>
    </w:p>
    <w:p>
      <w:pPr>
        <w:pStyle w:val="BookText"/>
      </w:pPr>
      <w:r>
        <w:rPr>
          <w:rFonts w:ascii="Amiri" w:hAnsi="Amiri" w:eastAsia="Amiri" w:cs="Amiri"/>
          <w:lang w:bidi="ar-SA"/>
          <w:color w:val="111111"/>
          <w:sz w:val="28"/>
          <w:szCs w:val="28"/>
          <w:rtl/>
        </w:rPr>
        <w:t xml:space="preserve">أوّلها: الحمد لله الذي أنعم علينا انحاء غير حصاء من الانعام بحيث لا يعرف نحوها ويتجدد في جميع الايام؛ آخرها :قوله فبما رحمة من الله لنت لهم ... فرحمة إما مضاف إليه لما أو بدل منه أو صفة له أو عطف بيان له والكل ممتنع تبصر وكن ذا معرفة وعلى المعرفة وقع الختم والانتهاء والله يعلم بالصواب وإليه المرجع والماب</w:t>
      </w:r>
    </w:p>
    <w:p>
      <w:pPr>
        <w:pStyle w:val="BookText"/>
      </w:pPr>
      <w:r>
        <w:rPr>
          <w:rFonts w:ascii="IRNazanin" w:hAnsi="IRNazanin" w:eastAsia="IRNazanin" w:cs="IRNazanin"/>
          <w:lang w:bidi="fa-IR"/>
          <w:color w:val="111111"/>
          <w:sz w:val="28"/>
          <w:szCs w:val="28"/>
          <w:rtl/>
        </w:rPr>
        <w:t xml:space="preserve">کا :مجهول، تا :مجهول؛ 114ق، 21س، 21*15سم [ف: 2-256]</w:t>
      </w:r>
    </w:p>
    <w:p>
      <w:pPr>
        <w:pStyle w:val="Heading2"/>
      </w:pPr>
      <w:bookmarkStart w:id="2123" w:name="_Toc1417"/>
      <w:r>
        <w:t>شرح العوامل المائة / نحو - فارسي وعربي</w:t>
      </w:r>
      <w:bookmarkEnd w:id="2123"/>
    </w:p>
    <w:p>
      <w:pPr>
        <w:pStyle w:val="BookText"/>
      </w:pPr>
      <w:r>
        <w:rPr>
          <w:rFonts w:ascii="Amiri" w:hAnsi="Amiri" w:eastAsia="Amiri" w:cs="Amiri"/>
          <w:lang w:bidi="ar-SA"/>
          <w:color w:val="111111"/>
          <w:sz w:val="28"/>
          <w:szCs w:val="28"/>
          <w:rtl/>
        </w:rPr>
        <w:t xml:space="preserve">الكيلاني، نظر علي بن محسن ( - 1217 ه-)</w:t>
      </w:r>
    </w:p>
    <w:p>
      <w:pPr>
        <w:pStyle w:val="BookText"/>
      </w:pPr>
      <w:r>
        <w:rPr>
          <w:rFonts w:ascii="IRNazanin" w:hAnsi="IRNazanin" w:eastAsia="IRNazanin" w:cs="IRNazanin"/>
          <w:lang w:bidi="fa-IR"/>
          <w:color w:val="111111"/>
          <w:sz w:val="28"/>
          <w:szCs w:val="28"/>
          <w:rtl/>
        </w:rPr>
        <w:t xml:space="preserve">طبع :ایران 1264ه-</w:t>
      </w:r>
    </w:p>
    <w:p>
      <w:pPr>
        <w:pStyle w:val="BookText"/>
      </w:pPr>
      <w:r>
        <w:rPr>
          <w:rFonts w:ascii="Amiri" w:hAnsi="Amiri" w:eastAsia="Amiri" w:cs="Amiri"/>
          <w:lang w:bidi="ar-SA"/>
          <w:color w:val="111111"/>
          <w:sz w:val="28"/>
          <w:szCs w:val="28"/>
          <w:rtl/>
        </w:rPr>
        <w:t xml:space="preserve">39392 . النجف الأشرف؛ مؤسسة كاشف الغطاء العامة؛ رقم المخطوط: 2862</w:t>
      </w:r>
    </w:p>
    <w:p>
      <w:pPr>
        <w:pStyle w:val="BookText"/>
      </w:pPr>
      <w:r>
        <w:rPr>
          <w:rFonts w:ascii="IRNazanin" w:hAnsi="IRNazanin" w:eastAsia="IRNazanin" w:cs="IRNazanin"/>
          <w:lang w:bidi="fa-IR"/>
          <w:color w:val="111111"/>
          <w:sz w:val="28"/>
          <w:szCs w:val="28"/>
          <w:rtl/>
        </w:rPr>
        <w:t xml:space="preserve">کا: نصر الله بن سبز علي المشكيني الاردبيلي، تا: 1269ه- 255ص [ف: 1-247]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81" w:name="pg8181_89263"/>
    <w:bookmarkEnd w:id="581"/>
    <w:p>
      <w:pPr>
        <w:pStyle w:val="Heading2"/>
      </w:pPr>
      <w:bookmarkStart w:id="2124" w:name="_Toc1418"/>
      <w:r>
        <w:t>شرح العوامل المائة / نحو - عربي</w:t>
      </w:r>
      <w:bookmarkEnd w:id="2124"/>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 -471ه-)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39393 .الموصل ؛المدرسة الرابعية والعثمانية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كا: أحمد مزوري ،تا :967ه- ناقصة: الآخر؛ 20* 15سم [الأوقاف العامة - موصل: 6-29]</w:t>
      </w:r>
    </w:p>
    <w:p>
      <w:pPr>
        <w:pStyle w:val="BookText"/>
      </w:pPr>
      <w:r>
        <w:rPr>
          <w:rFonts w:ascii="Amiri" w:hAnsi="Amiri" w:eastAsia="Amiri" w:cs="Amiri"/>
          <w:lang w:bidi="ar-SA"/>
          <w:color w:val="111111"/>
          <w:sz w:val="28"/>
          <w:szCs w:val="28"/>
          <w:rtl/>
        </w:rPr>
        <w:t xml:space="preserve">39394 .بغداد؛ عبّاس عزاوي المحامي (في دار المخطوطات)؛ رقم المخطوط: 11559/1</w:t>
      </w:r>
    </w:p>
    <w:p>
      <w:pPr>
        <w:pStyle w:val="BookText"/>
      </w:pPr>
      <w:r>
        <w:rPr>
          <w:rFonts w:ascii="IRNazanin" w:hAnsi="IRNazanin" w:eastAsia="IRNazanin" w:cs="IRNazanin"/>
          <w:lang w:bidi="fa-IR"/>
          <w:color w:val="111111"/>
          <w:sz w:val="28"/>
          <w:szCs w:val="28"/>
          <w:rtl/>
        </w:rPr>
        <w:t xml:space="preserve">مجهول المؤلف؛ تعلیق ،کا :مجهول، تا: 1005ه- ناقصة: الأول؛ 83ص، 18س، 15*11سم [المورد : 62-196]</w:t>
      </w:r>
    </w:p>
    <w:p>
      <w:pPr>
        <w:pStyle w:val="BookText"/>
      </w:pPr>
      <w:r>
        <w:rPr>
          <w:rFonts w:ascii="Times New Roman" w:hAnsi="Times New Roman" w:eastAsia="Times New Roman" w:cs="Times New Roman"/>
          <w:lang w:val="en-US" w:bidi="en-US"/>
          <w:color w:val="111111"/>
          <w:sz w:val="28"/>
          <w:szCs w:val="28"/>
          <w:rtl/>
        </w:rPr>
        <w:t xml:space="preserve">39395.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1105</w:t>
      </w:r>
    </w:p>
    <w:p>
      <w:pPr>
        <w:pStyle w:val="BookText"/>
      </w:pPr>
      <w:r>
        <w:rPr>
          <w:rFonts w:ascii="IRNazanin" w:hAnsi="IRNazanin" w:eastAsia="IRNazanin" w:cs="IRNazanin"/>
          <w:lang w:bidi="fa-IR"/>
          <w:color w:val="111111"/>
          <w:sz w:val="28"/>
          <w:szCs w:val="28"/>
          <w:rtl/>
        </w:rPr>
        <w:t xml:space="preserve">کا :مجهول ،تا: 1068ه-، 102 ص ، 14 س ، 18*33سم [ معجم المخطوطات النجفية 509]</w:t>
      </w:r>
    </w:p>
    <w:p>
      <w:pPr>
        <w:pStyle w:val="BookText"/>
      </w:pPr>
      <w:r>
        <w:rPr>
          <w:rFonts w:ascii="Amiri" w:hAnsi="Amiri" w:eastAsia="Amiri" w:cs="Amiri"/>
          <w:lang w:bidi="ar-SA"/>
          <w:color w:val="111111"/>
          <w:sz w:val="28"/>
          <w:szCs w:val="28"/>
          <w:rtl/>
        </w:rPr>
        <w:t xml:space="preserve">39396 .بغداد؛ عبّاس عزاوي المحامي (في دار المخطوطات)؛ رقم المخطوط : 12206/1</w:t>
      </w:r>
    </w:p>
    <w:p>
      <w:pPr>
        <w:pStyle w:val="BookText"/>
      </w:pPr>
      <w:r>
        <w:rPr>
          <w:rFonts w:ascii="IRNazanin" w:hAnsi="IRNazanin" w:eastAsia="IRNazanin" w:cs="IRNazanin"/>
          <w:lang w:bidi="fa-IR"/>
          <w:color w:val="111111"/>
          <w:sz w:val="28"/>
          <w:szCs w:val="28"/>
          <w:rtl/>
        </w:rPr>
        <w:t xml:space="preserve">أوّلها: قوله الحق مرفوع لانه مبتدء اصله أحمد حمدا</w:t>
      </w:r>
    </w:p>
    <w:p>
      <w:pPr>
        <w:pStyle w:val="BookText"/>
      </w:pPr>
      <w:r>
        <w:rPr>
          <w:rFonts w:ascii="IRNazanin" w:hAnsi="IRNazanin" w:eastAsia="IRNazanin" w:cs="IRNazanin"/>
          <w:lang w:bidi="fa-IR"/>
          <w:color w:val="111111"/>
          <w:sz w:val="28"/>
          <w:szCs w:val="28"/>
          <w:rtl/>
        </w:rPr>
        <w:t xml:space="preserve">کا: عبد النبي بن غلام محيسن البهبهاني، تا: 1080ه-4 42 ص 18 س 19*12سم[ المورد:</w:t>
      </w:r>
    </w:p>
    <w:p>
      <w:pPr>
        <w:pStyle w:val="BookText"/>
      </w:pPr>
      <w:r>
        <w:rPr>
          <w:rFonts w:ascii="Times New Roman" w:hAnsi="Times New Roman" w:eastAsia="Times New Roman" w:cs="Times New Roman"/>
          <w:lang w:val="en-US" w:bidi="en-US"/>
          <w:color w:val="111111"/>
          <w:sz w:val="28"/>
          <w:szCs w:val="28"/>
          <w:rtl/>
        </w:rPr>
        <w:t xml:space="preserve">196-62 ]</w:t>
      </w:r>
    </w:p>
    <w:p>
      <w:pPr>
        <w:pStyle w:val="BookText"/>
      </w:pPr>
      <w:r>
        <w:rPr>
          <w:rFonts w:ascii="Amiri" w:hAnsi="Amiri" w:eastAsia="Amiri" w:cs="Amiri"/>
          <w:lang w:bidi="ar-SA"/>
          <w:color w:val="111111"/>
          <w:sz w:val="28"/>
          <w:szCs w:val="28"/>
          <w:rtl/>
        </w:rPr>
        <w:t xml:space="preserve">39397 .بغداد؛ المكتبة القادرية رقم المخطوط : 898</w:t>
      </w:r>
    </w:p>
    <w:p>
      <w:pPr>
        <w:pStyle w:val="BookText"/>
      </w:pPr>
      <w:r>
        <w:rPr>
          <w:rFonts w:ascii="IRNazanin" w:hAnsi="IRNazanin" w:eastAsia="IRNazanin" w:cs="IRNazanin"/>
          <w:lang w:bidi="fa-IR"/>
          <w:color w:val="111111"/>
          <w:sz w:val="28"/>
          <w:szCs w:val="28"/>
          <w:rtl/>
        </w:rPr>
        <w:t xml:space="preserve">نستعلیق ،کا :مجهول، تا: 1092ه- 14ق، 9 س، 21*13/5سم [ف: 3-332]</w:t>
      </w:r>
    </w:p>
    <w:p>
      <w:pPr>
        <w:pStyle w:val="BookText"/>
      </w:pPr>
      <w:r>
        <w:rPr>
          <w:rFonts w:ascii="Amiri" w:hAnsi="Amiri" w:eastAsia="Amiri" w:cs="Amiri"/>
          <w:lang w:bidi="ar-SA"/>
          <w:color w:val="111111"/>
          <w:sz w:val="28"/>
          <w:szCs w:val="28"/>
          <w:rtl/>
        </w:rPr>
        <w:t xml:space="preserve">39398 .بغداد؛ عبّاس عزاوي المحامي (في دار المخطوطات)؛ رقم المخطوط: 9006/11</w:t>
      </w:r>
    </w:p>
    <w:p>
      <w:pPr>
        <w:pStyle w:val="BookText"/>
      </w:pPr>
      <w:r>
        <w:rPr>
          <w:rFonts w:ascii="Amiri" w:hAnsi="Amiri" w:eastAsia="Amiri" w:cs="Amiri"/>
          <w:lang w:bidi="ar-SA"/>
          <w:color w:val="111111"/>
          <w:sz w:val="28"/>
          <w:szCs w:val="28"/>
          <w:rtl/>
        </w:rPr>
        <w:t xml:space="preserve">مجهول المؤلف ؛كا :مجهول، تا :القرن 11ه- 22 ص 17س، 21*15سم [المورد : 62-196]</w:t>
      </w:r>
    </w:p>
    <w:p>
      <w:pPr>
        <w:pStyle w:val="BookText"/>
      </w:pPr>
      <w:r>
        <w:rPr>
          <w:rFonts w:ascii="Amiri" w:hAnsi="Amiri" w:eastAsia="Amiri" w:cs="Amiri"/>
          <w:lang w:bidi="ar-SA"/>
          <w:color w:val="111111"/>
          <w:sz w:val="28"/>
          <w:szCs w:val="28"/>
          <w:rtl/>
        </w:rPr>
        <w:t xml:space="preserve">39399 .بغداد؛ مكتبة عبد الوهّاب نيازي؛ رقم المخطوط: 4591</w:t>
      </w:r>
    </w:p>
    <w:p>
      <w:pPr>
        <w:pStyle w:val="BookText"/>
      </w:pPr>
      <w:r>
        <w:rPr>
          <w:rFonts w:ascii="Amiri" w:hAnsi="Amiri" w:eastAsia="Amiri" w:cs="Amiri"/>
          <w:lang w:bidi="ar-SA"/>
          <w:color w:val="111111"/>
          <w:sz w:val="28"/>
          <w:szCs w:val="28"/>
          <w:rtl/>
        </w:rPr>
        <w:t xml:space="preserve">أوّلها :نحمدك على إيصال آلائك المتوالية ونشكرك على إيصال نعمائك</w:t>
      </w:r>
    </w:p>
    <w:p>
      <w:pPr>
        <w:pStyle w:val="BookText"/>
      </w:pPr>
      <w:r>
        <w:rPr>
          <w:rFonts w:ascii="IRNazanin" w:hAnsi="IRNazanin" w:eastAsia="IRNazanin" w:cs="IRNazanin"/>
          <w:lang w:bidi="fa-IR"/>
          <w:color w:val="111111"/>
          <w:sz w:val="28"/>
          <w:szCs w:val="28"/>
          <w:rtl/>
        </w:rPr>
        <w:t xml:space="preserve">کا :مجهول، تا: القرن 11ه- ناقصة : الآخر؛ 36 ص 25 س، 22*15سم [ف: 53]</w:t>
      </w:r>
    </w:p>
    <w:p>
      <w:pPr>
        <w:pStyle w:val="BookText"/>
      </w:pPr>
      <w:r>
        <w:rPr>
          <w:rFonts w:ascii="Amiri" w:hAnsi="Amiri" w:eastAsia="Amiri" w:cs="Amiri"/>
          <w:lang w:bidi="ar-SA"/>
          <w:color w:val="111111"/>
          <w:sz w:val="28"/>
          <w:szCs w:val="28"/>
          <w:rtl/>
        </w:rPr>
        <w:t xml:space="preserve">39400 . النجف الأشرف؛ مدرسة آية الله البروجردي؛ رقم المخطوط: 88/7</w:t>
      </w:r>
    </w:p>
    <w:p>
      <w:pPr>
        <w:pStyle w:val="BookText"/>
      </w:pPr>
      <w:r>
        <w:rPr>
          <w:rFonts w:ascii="Amiri" w:hAnsi="Amiri" w:eastAsia="Amiri" w:cs="Amiri"/>
          <w:lang w:bidi="ar-SA"/>
          <w:color w:val="111111"/>
          <w:sz w:val="28"/>
          <w:szCs w:val="28"/>
          <w:rtl/>
        </w:rPr>
        <w:t xml:space="preserve">أوّلها :نحمدك يا عليم على ما ألهمتنا عليه من الطريق المستقيم ونشكرك يا كريم على ما أكرمتنا به من توفيق الدين القويم؛ آخرها :ولفظة خير وشر من أسماء التفضيل واستعمالها إلا في الوزن فهذا الذي ذكرنا لفهم المبتدي فاطلب المرام في جامع الكلام.</w:t>
      </w:r>
    </w:p>
    <w:p>
      <w:pPr>
        <w:pStyle w:val="BookText"/>
      </w:pPr>
      <w:r>
        <w:rPr>
          <w:rFonts w:ascii="IRNazanin" w:hAnsi="IRNazanin" w:eastAsia="IRNazanin" w:cs="IRNazanin"/>
          <w:lang w:bidi="fa-IR"/>
          <w:color w:val="111111"/>
          <w:sz w:val="28"/>
          <w:szCs w:val="28"/>
          <w:rtl/>
        </w:rPr>
        <w:t xml:space="preserve">كا: علي رضا بن محمّد فاضل ،تا: 26 رجب 1133ه- شيراز (مسجد تالیان)؛ 16ق (118 - 133 ر، 15/5*10/5سم [ف: 1-100]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39401.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22/131/3</w:t>
      </w:r>
    </w:p>
    <w:p>
      <w:pPr>
        <w:pStyle w:val="BookText"/>
      </w:pPr>
      <w:r>
        <w:rPr>
          <w:rFonts w:ascii="IRNazanin" w:hAnsi="IRNazanin" w:eastAsia="IRNazanin" w:cs="IRNazanin"/>
          <w:lang w:bidi="fa-IR"/>
          <w:color w:val="111111"/>
          <w:sz w:val="28"/>
          <w:szCs w:val="28"/>
          <w:rtl/>
        </w:rPr>
        <w:t xml:space="preserve">کا :سليمان بن أحمد شريف بن الحاج كريم محمود الموصلي، تا: 1158ه-؛ 11ق[ الأوقاف العامة - موصل: 3-188]</w:t>
      </w:r>
    </w:p>
    <w:p>
      <w:pPr>
        <w:pStyle w:val="BookText"/>
      </w:pPr>
      <w:r>
        <w:rPr>
          <w:rFonts w:ascii="Times New Roman" w:hAnsi="Times New Roman" w:eastAsia="Times New Roman" w:cs="Times New Roman"/>
          <w:lang w:val="en-US" w:bidi="en-US"/>
          <w:color w:val="111111"/>
          <w:sz w:val="28"/>
          <w:szCs w:val="28"/>
          <w:rtl/>
        </w:rPr>
        <w:t xml:space="preserve">39402.</w:t>
      </w:r>
    </w:p>
    <w:p>
      <w:pPr>
        <w:pStyle w:val="BookText"/>
      </w:pPr>
      <w:r>
        <w:rPr>
          <w:rFonts w:ascii="Amiri" w:hAnsi="Amiri" w:eastAsia="Amiri" w:cs="Amiri"/>
          <w:lang w:bidi="ar-SA"/>
          <w:color w:val="111111"/>
          <w:sz w:val="28"/>
          <w:szCs w:val="28"/>
          <w:rtl/>
        </w:rPr>
        <w:t xml:space="preserve">بغداد ؛المكتبة القادرية رقم المخطوط : 897</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وآله أجمعين. أما بعد فان العوامل في النحو على ما ألفه الشيخ الإمام عبد القادر الجرجاني -رح- مائة عامل ؛ آخرها :نحو زيد يضرب ويضرب زيد في موضع زيد ضارب تمت بعون الله تعالى ن</w:t>
      </w:r>
    </w:p>
    <w:p>
      <w:pPr>
        <w:pStyle w:val="BookText"/>
      </w:pPr>
      <w:r>
        <w:rPr>
          <w:rFonts w:ascii="IRNazanin" w:hAnsi="IRNazanin" w:eastAsia="IRNazanin" w:cs="IRNazanin"/>
          <w:lang w:bidi="fa-IR"/>
          <w:color w:val="111111"/>
          <w:sz w:val="28"/>
          <w:szCs w:val="28"/>
          <w:rtl/>
        </w:rPr>
        <w:t xml:space="preserve">سخ مشکول، کا: مجهول، تا:1188ه- تملك : السيد مصطفى الأدهمي بن السيد محمّد أمين الأدهمي الأعظمي؛ 17ق، 9س، 14/5*21سم [ف: 3-231]</w:t>
      </w:r>
    </w:p>
    <w:p>
      <w:pPr>
        <w:pStyle w:val="BookText"/>
      </w:pPr>
      <w:r>
        <w:rPr>
          <w:rFonts w:ascii="Amiri" w:hAnsi="Amiri" w:eastAsia="Amiri" w:cs="Amiri"/>
          <w:lang w:bidi="ar-SA"/>
          <w:color w:val="111111"/>
          <w:sz w:val="28"/>
          <w:szCs w:val="28"/>
          <w:rtl/>
        </w:rPr>
        <w:t xml:space="preserve">39403 .بغداد؛ عباس حلمي القصاب في دار التربية الإسلامية)؛ رقم المخطوط 105</w:t>
      </w:r>
    </w:p>
    <w:p>
      <w:pPr>
        <w:pStyle w:val="BookText"/>
      </w:pPr>
      <w:r>
        <w:rPr>
          <w:rFonts w:ascii="Amiri" w:hAnsi="Amiri" w:eastAsia="Amiri" w:cs="Amiri"/>
          <w:lang w:bidi="ar-SA"/>
          <w:color w:val="111111"/>
          <w:sz w:val="28"/>
          <w:szCs w:val="28"/>
          <w:rtl/>
        </w:rPr>
        <w:t xml:space="preserve">أوّلها :الحمد لله رب العالمين ،وبعد فان العوامل في النحو على ما ألفه الشيخ عبد القاهر الجرجاني؛ آخرها :والعامل في الفعل المضارع وهو وقوعه موقع الاسم، نحو ...</w:t>
      </w:r>
    </w:p>
    <w:p>
      <w:pPr>
        <w:pStyle w:val="BookText"/>
      </w:pPr>
      <w:r>
        <w:rPr>
          <w:rFonts w:ascii="IRNazanin" w:hAnsi="IRNazanin" w:eastAsia="IRNazanin" w:cs="IRNazanin"/>
          <w:lang w:bidi="fa-IR"/>
          <w:color w:val="111111"/>
          <w:sz w:val="28"/>
          <w:szCs w:val="28"/>
          <w:rtl/>
        </w:rPr>
        <w:t xml:space="preserve">زيد ضرب. معتاد ،کا :افندي مصطفى بن محمّد، تا: 22 جمادى الاولى 1194ه- الموصل؛ 17ق،</w:t>
      </w:r>
    </w:p>
    <w:p>
      <w:pPr>
        <w:pStyle w:val="BookText"/>
      </w:pPr>
      <w:r>
        <w:rPr>
          <w:rFonts w:ascii="IRNazanin" w:hAnsi="IRNazanin" w:eastAsia="IRNazanin" w:cs="IRNazanin"/>
          <w:lang w:bidi="fa-IR"/>
          <w:color w:val="111111"/>
          <w:sz w:val="28"/>
          <w:szCs w:val="28"/>
          <w:rtl/>
        </w:rPr>
        <w:t xml:space="preserve">9س، 14 *20/5 سم [المورد : 21-258]</w:t>
      </w:r>
    </w:p>
    <w:p>
      <w:pPr>
        <w:pStyle w:val="BookText"/>
      </w:pPr>
      <w:r>
        <w:rPr>
          <w:rFonts w:ascii="Amiri" w:hAnsi="Amiri" w:eastAsia="Amiri" w:cs="Amiri"/>
          <w:lang w:bidi="ar-SA"/>
          <w:color w:val="111111"/>
          <w:sz w:val="28"/>
          <w:szCs w:val="28"/>
          <w:rtl/>
        </w:rPr>
        <w:t xml:space="preserve">39404 .بغداد؛ مكتبة عبد الوهاب نيازي؛ رقم المخطوط : 4586</w:t>
      </w:r>
    </w:p>
    <w:p>
      <w:pPr>
        <w:pStyle w:val="BookText"/>
      </w:pPr>
      <w:r>
        <w:rPr>
          <w:rFonts w:ascii="IRNazanin" w:hAnsi="IRNazanin" w:eastAsia="IRNazanin" w:cs="IRNazanin"/>
          <w:lang w:bidi="fa-IR"/>
          <w:color w:val="111111"/>
          <w:sz w:val="28"/>
          <w:szCs w:val="28"/>
          <w:rtl/>
        </w:rPr>
        <w:t xml:space="preserve">کا :عبدالکریم خواجه زاده ،تا: 1211ه- 116 ص 7س، 23*15/5سم [ف: 53]</w:t>
      </w:r>
    </w:p>
    <w:p>
      <w:pPr>
        <w:pStyle w:val="BookText"/>
      </w:pPr>
      <w:r>
        <w:rPr>
          <w:rFonts w:ascii="Amiri" w:hAnsi="Amiri" w:eastAsia="Amiri" w:cs="Amiri"/>
          <w:lang w:bidi="ar-SA"/>
          <w:color w:val="111111"/>
          <w:sz w:val="28"/>
          <w:szCs w:val="28"/>
          <w:rtl/>
        </w:rPr>
        <w:t xml:space="preserve">39405 . النجف الأشرف؛ مكتبة الإمام أمير المؤمنين العامة رقم المخطوط : 15</w:t>
      </w:r>
    </w:p>
    <w:p>
      <w:pPr>
        <w:pStyle w:val="BookText"/>
      </w:pPr>
      <w:r>
        <w:rPr>
          <w:rFonts w:ascii="Amiri" w:hAnsi="Amiri" w:eastAsia="Amiri" w:cs="Amiri"/>
          <w:lang w:bidi="ar-SA"/>
          <w:color w:val="111111"/>
          <w:sz w:val="28"/>
          <w:szCs w:val="28"/>
          <w:rtl/>
        </w:rPr>
        <w:t xml:space="preserve">كا :علي محمّد ،اللواساني ،تا: 1281 ه- [ معجم المخطوطات النجفية: 546]</w:t>
      </w:r>
    </w:p>
    <w:p>
      <w:pPr>
        <w:pStyle w:val="BookText"/>
      </w:pPr>
      <w:r>
        <w:rPr>
          <w:rFonts w:ascii="Amiri" w:hAnsi="Amiri" w:eastAsia="Amiri" w:cs="Amiri"/>
          <w:lang w:bidi="ar-SA"/>
          <w:color w:val="111111"/>
          <w:sz w:val="28"/>
          <w:szCs w:val="28"/>
          <w:rtl/>
        </w:rPr>
        <w:t xml:space="preserve">39406 .كربلاء؛ مكتبة آل مرعشي؛ رقم المخطوط : 125/1</w:t>
      </w:r>
    </w:p>
    <w:p>
      <w:pPr>
        <w:pStyle w:val="BookText"/>
      </w:pPr>
      <w:r>
        <w:rPr>
          <w:rFonts w:ascii="IRNazanin" w:hAnsi="IRNazanin" w:eastAsia="IRNazanin" w:cs="IRNazanin"/>
          <w:lang w:bidi="fa-IR"/>
          <w:color w:val="111111"/>
          <w:sz w:val="28"/>
          <w:szCs w:val="28"/>
          <w:rtl/>
        </w:rPr>
        <w:t xml:space="preserve">نسخ ،كا: السيد زين العابدين الحسيني، تا: 19 جمادی الاولی 1313ه- 120 ص 19*12/5سم [مخطوطات كربلاء: 3-392]</w:t>
      </w:r>
    </w:p>
    <w:p>
      <w:pPr>
        <w:pStyle w:val="BookText"/>
      </w:pPr>
      <w:r>
        <w:rPr>
          <w:rFonts w:ascii="Amiri" w:hAnsi="Amiri" w:eastAsia="Amiri" w:cs="Amiri"/>
          <w:lang w:bidi="ar-SA"/>
          <w:color w:val="111111"/>
          <w:sz w:val="28"/>
          <w:szCs w:val="28"/>
          <w:rtl/>
        </w:rPr>
        <w:t xml:space="preserve">39407 . الموصل؛ مدرسة جامع باب الطوب (في الأوقاف العامة)؛ رقم المخطوط: 1/2</w:t>
      </w:r>
    </w:p>
    <w:p>
      <w:pPr>
        <w:pStyle w:val="BookText"/>
      </w:pPr>
      <w:r>
        <w:rPr>
          <w:rFonts w:ascii="Amiri" w:hAnsi="Amiri" w:eastAsia="Amiri" w:cs="Amiri"/>
          <w:lang w:bidi="ar-SA"/>
          <w:color w:val="111111"/>
          <w:sz w:val="28"/>
          <w:szCs w:val="28"/>
          <w:rtl/>
        </w:rPr>
        <w:t xml:space="preserve">أوّلها: الحمد لله رب العالمين ... أما بعد فإن العوامل في النحو على ما ألفه عبد القاهر بن عبد الرحمن الجرجاني</w:t>
      </w:r>
    </w:p>
    <w:p>
      <w:pPr>
        <w:pStyle w:val="BookText"/>
      </w:pPr>
      <w:r>
        <w:rPr>
          <w:rFonts w:ascii="IRNazanin" w:hAnsi="IRNazanin" w:eastAsia="IRNazanin" w:cs="IRNazanin"/>
          <w:lang w:bidi="fa-IR"/>
          <w:color w:val="111111"/>
          <w:sz w:val="28"/>
          <w:szCs w:val="28"/>
          <w:rtl/>
        </w:rPr>
        <w:t xml:space="preserve">نسخ ،کا :مجهول ،تا: 1327ه- 15*20سم [الأوقاف العامة-موصل: 2-265]</w:t>
      </w:r>
    </w:p>
    <w:p>
      <w:pPr>
        <w:pStyle w:val="BookText"/>
      </w:pPr>
      <w:r>
        <w:rPr>
          <w:rFonts w:ascii="Amiri" w:hAnsi="Amiri" w:eastAsia="Amiri" w:cs="Amiri"/>
          <w:lang w:bidi="ar-SA"/>
          <w:color w:val="111111"/>
          <w:sz w:val="28"/>
          <w:szCs w:val="28"/>
          <w:rtl/>
        </w:rPr>
        <w:t xml:space="preserve">39408 .النجف الأشرف؛ مكتبة الإمام أمير المؤمنين العامة؛ رقم المخطوط: 197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433]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582" w:name="pg8181_89267"/>
    <w:bookmarkEnd w:id="582"/>
    <w:p>
      <w:pPr>
        <w:pStyle w:val="BookText"/>
      </w:pPr>
      <w:r>
        <w:rPr>
          <w:rFonts w:ascii="Amiri" w:hAnsi="Amiri" w:eastAsia="Amiri" w:cs="Amiri"/>
          <w:lang w:bidi="ar-SA"/>
          <w:color w:val="111111"/>
          <w:sz w:val="28"/>
          <w:szCs w:val="28"/>
          <w:rtl/>
        </w:rPr>
        <w:t xml:space="preserve">39409 . النجف الأشرف؛ مؤسسة كاشف الغطاء العامة؛ رقم المخطوط: 669</w:t>
      </w:r>
    </w:p>
    <w:p>
      <w:pPr>
        <w:pStyle w:val="BookText"/>
      </w:pPr>
      <w:r>
        <w:rPr>
          <w:rFonts w:ascii="IRNazanin" w:hAnsi="IRNazanin" w:eastAsia="IRNazanin" w:cs="IRNazanin"/>
          <w:lang w:bidi="fa-IR"/>
          <w:color w:val="111111"/>
          <w:sz w:val="28"/>
          <w:szCs w:val="28"/>
          <w:rtl/>
        </w:rPr>
        <w:t xml:space="preserve">کا :مجهول ،تا :مجهول؛ ناقصة: الآخر؛ 36 ص :[ف 1-265]</w:t>
      </w:r>
    </w:p>
    <w:p>
      <w:pPr>
        <w:pStyle w:val="BookText"/>
      </w:pPr>
      <w:r>
        <w:rPr>
          <w:rFonts w:ascii="Amiri" w:hAnsi="Amiri" w:eastAsia="Amiri" w:cs="Amiri"/>
          <w:lang w:bidi="ar-SA"/>
          <w:color w:val="111111"/>
          <w:sz w:val="28"/>
          <w:szCs w:val="28"/>
          <w:rtl/>
        </w:rPr>
        <w:t xml:space="preserve">39410 . النجف الأشرف؛ مكتبة آية الله الحكيم العامة؛ رقم المخطوط: 4840</w:t>
      </w:r>
    </w:p>
    <w:p>
      <w:pPr>
        <w:pStyle w:val="BookText"/>
      </w:pPr>
      <w:r>
        <w:rPr>
          <w:rFonts w:ascii="IRNazanin" w:hAnsi="IRNazanin" w:eastAsia="IRNazanin" w:cs="IRNazanin"/>
          <w:lang w:bidi="fa-IR"/>
          <w:color w:val="111111"/>
          <w:sz w:val="28"/>
          <w:szCs w:val="28"/>
          <w:rtl/>
        </w:rPr>
        <w:t xml:space="preserve">کا :مجهول ،تا :مجهول؛ 28، ص 10 س ، 17*35سم [معجم المخطوطات النجفية : 509]</w:t>
      </w:r>
    </w:p>
    <w:p>
      <w:pPr>
        <w:pStyle w:val="BookText"/>
      </w:pPr>
      <w:r>
        <w:rPr>
          <w:rFonts w:ascii="Amiri" w:hAnsi="Amiri" w:eastAsia="Amiri" w:cs="Amiri"/>
          <w:lang w:bidi="ar-SA"/>
          <w:color w:val="111111"/>
          <w:sz w:val="28"/>
          <w:szCs w:val="28"/>
          <w:rtl/>
        </w:rPr>
        <w:t xml:space="preserve">39411 . 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509]</w:t>
      </w:r>
    </w:p>
    <w:p>
      <w:pPr>
        <w:pStyle w:val="BookText"/>
      </w:pPr>
      <w:r>
        <w:rPr>
          <w:rFonts w:ascii="Times New Roman" w:hAnsi="Times New Roman" w:eastAsia="Times New Roman" w:cs="Times New Roman"/>
          <w:lang w:val="en-US" w:bidi="en-US"/>
          <w:color w:val="111111"/>
          <w:sz w:val="28"/>
          <w:szCs w:val="28"/>
          <w:rtl/>
        </w:rPr>
        <w:t xml:space="preserve">39412.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(509]</w:t>
      </w:r>
    </w:p>
    <w:p>
      <w:pPr>
        <w:pStyle w:val="BookText"/>
      </w:pPr>
      <w:r>
        <w:rPr>
          <w:rFonts w:ascii="Times New Roman" w:hAnsi="Times New Roman" w:eastAsia="Times New Roman" w:cs="Times New Roman"/>
          <w:lang w:val="en-US" w:bidi="en-US"/>
          <w:color w:val="111111"/>
          <w:sz w:val="28"/>
          <w:szCs w:val="28"/>
          <w:rtl/>
        </w:rPr>
        <w:t xml:space="preserve">39413.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2004</w:t>
      </w:r>
    </w:p>
    <w:p>
      <w:pPr>
        <w:pStyle w:val="BookText"/>
      </w:pPr>
      <w:r>
        <w:rPr>
          <w:rFonts w:ascii="IRNazanin" w:hAnsi="IRNazanin" w:eastAsia="IRNazanin" w:cs="IRNazanin"/>
          <w:lang w:bidi="fa-IR"/>
          <w:color w:val="111111"/>
          <w:sz w:val="28"/>
          <w:szCs w:val="28"/>
          <w:rtl/>
        </w:rPr>
        <w:t xml:space="preserve">کا :مجهول ،تا :مجهول؛ 9 ص 14س 19/6*12/7سم [معجم المخطوطات النجفية: 546]</w:t>
      </w:r>
    </w:p>
    <w:p>
      <w:pPr>
        <w:pStyle w:val="BookText"/>
      </w:pPr>
      <w:r>
        <w:rPr>
          <w:rFonts w:ascii="Times New Roman" w:hAnsi="Times New Roman" w:eastAsia="Times New Roman" w:cs="Times New Roman"/>
          <w:lang w:val="en-US" w:bidi="en-US"/>
          <w:color w:val="111111"/>
          <w:sz w:val="28"/>
          <w:szCs w:val="28"/>
          <w:rtl/>
        </w:rPr>
        <w:t xml:space="preserve">39414.</w:t>
      </w:r>
    </w:p>
    <w:p>
      <w:pPr>
        <w:pStyle w:val="BookText"/>
      </w:pPr>
      <w:r>
        <w:rPr>
          <w:rFonts w:ascii="Amiri" w:hAnsi="Amiri" w:eastAsia="Amiri" w:cs="Amiri"/>
          <w:lang w:bidi="ar-SA"/>
          <w:color w:val="111111"/>
          <w:sz w:val="28"/>
          <w:szCs w:val="28"/>
          <w:rtl/>
        </w:rPr>
        <w:t xml:space="preserve">بغداد؛ مكتبة الأوقاف العامة؛ رقم المخطوط: 1461</w:t>
      </w:r>
    </w:p>
    <w:p>
      <w:pPr>
        <w:pStyle w:val="BookText"/>
      </w:pPr>
      <w:r>
        <w:rPr>
          <w:rFonts w:ascii="Amiri" w:hAnsi="Amiri" w:eastAsia="Amiri" w:cs="Amiri"/>
          <w:lang w:bidi="ar-SA"/>
          <w:color w:val="111111"/>
          <w:sz w:val="28"/>
          <w:szCs w:val="28"/>
          <w:rtl/>
        </w:rPr>
        <w:t xml:space="preserve">أوّلها :حمرة بأحمر وصفه بأحمر ، فان اعتبار التناسب في التسمية ...</w:t>
      </w:r>
    </w:p>
    <w:p>
      <w:pPr>
        <w:pStyle w:val="BookText"/>
      </w:pPr>
      <w:r>
        <w:rPr>
          <w:rFonts w:ascii="IRNazanin" w:hAnsi="IRNazanin" w:eastAsia="IRNazanin" w:cs="IRNazanin"/>
          <w:lang w:bidi="fa-IR"/>
          <w:color w:val="111111"/>
          <w:sz w:val="28"/>
          <w:szCs w:val="28"/>
          <w:rtl/>
        </w:rPr>
        <w:t xml:space="preserve">کا :مجهول ،تا :مجهول؛ ناقصة :الأوّل ؛ 39ق، 15*10سم [ف: 3-314]</w:t>
      </w:r>
    </w:p>
    <w:p>
      <w:pPr>
        <w:pStyle w:val="BookText"/>
      </w:pPr>
      <w:r>
        <w:rPr>
          <w:rFonts w:ascii="IRNazanin" w:hAnsi="IRNazanin" w:eastAsia="IRNazanin" w:cs="IRNazanin"/>
          <w:lang w:bidi="fa-IR"/>
          <w:color w:val="111111"/>
          <w:sz w:val="28"/>
          <w:szCs w:val="28"/>
          <w:rtl/>
        </w:rPr>
        <w:t xml:space="preserve">39415 .بغداد؛ دار المخطوطات؛ رقم المخطوط: 3179</w:t>
      </w:r>
    </w:p>
    <w:p>
      <w:pPr>
        <w:pStyle w:val="BookText"/>
      </w:pPr>
      <w:r>
        <w:rPr>
          <w:rFonts w:ascii="Amiri" w:hAnsi="Amiri" w:eastAsia="Amiri" w:cs="Amiri"/>
          <w:lang w:bidi="ar-SA"/>
          <w:color w:val="111111"/>
          <w:sz w:val="28"/>
          <w:szCs w:val="28"/>
          <w:rtl/>
        </w:rPr>
        <w:t xml:space="preserve">أوّلها: الحمد لله على نعمائه الشاملة</w:t>
      </w:r>
    </w:p>
    <w:p>
      <w:pPr>
        <w:pStyle w:val="BookText"/>
      </w:pPr>
      <w:r>
        <w:rPr>
          <w:rFonts w:ascii="Amiri" w:hAnsi="Amiri" w:eastAsia="Amiri" w:cs="Amiri"/>
          <w:lang w:bidi="ar-SA"/>
          <w:color w:val="111111"/>
          <w:sz w:val="28"/>
          <w:szCs w:val="28"/>
          <w:rtl/>
        </w:rPr>
        <w:t xml:space="preserve">كا :محمّد سعيد بن صالح ،تا :مجهول؛ 63 ص، 10 س ، 25*16سم[ المتحف العراقي - ف:</w:t>
      </w:r>
    </w:p>
    <w:p>
      <w:pPr>
        <w:pStyle w:val="BookText"/>
      </w:pPr>
      <w:r>
        <w:rPr>
          <w:rFonts w:ascii="Amiri" w:hAnsi="Amiri" w:eastAsia="Amiri" w:cs="Amiri"/>
          <w:lang w:bidi="ar-SA"/>
          <w:color w:val="111111"/>
          <w:sz w:val="28"/>
          <w:szCs w:val="28"/>
          <w:rtl/>
        </w:rPr>
        <w:t xml:space="preserve">اللغوية -44)</w:t>
      </w:r>
    </w:p>
    <w:p>
      <w:pPr>
        <w:pStyle w:val="BookText"/>
      </w:pPr>
      <w:r>
        <w:rPr>
          <w:rFonts w:ascii="Amiri" w:hAnsi="Amiri" w:eastAsia="Amiri" w:cs="Amiri"/>
          <w:lang w:bidi="ar-SA"/>
          <w:color w:val="111111"/>
          <w:sz w:val="28"/>
          <w:szCs w:val="28"/>
          <w:rtl/>
        </w:rPr>
        <w:t xml:space="preserve">39416 . الكاظمية؛ خزانة عبد الرزّاق عاملي كاظمي؛ رقم المخطوط: 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2-242]</w:t>
      </w:r>
    </w:p>
    <w:p>
      <w:pPr>
        <w:pStyle w:val="BookText"/>
      </w:pPr>
      <w:r>
        <w:rPr>
          <w:rFonts w:ascii="Times New Roman" w:hAnsi="Times New Roman" w:eastAsia="Times New Roman" w:cs="Times New Roman"/>
          <w:lang w:val="en-US" w:bidi="en-US"/>
          <w:color w:val="111111"/>
          <w:sz w:val="28"/>
          <w:szCs w:val="28"/>
          <w:rtl/>
        </w:rPr>
        <w:t xml:space="preserve">39417.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9481</w:t>
      </w:r>
    </w:p>
    <w:p>
      <w:pPr>
        <w:pStyle w:val="BookText"/>
      </w:pPr>
      <w:r>
        <w:rPr>
          <w:rFonts w:ascii="Amiri" w:hAnsi="Amiri" w:eastAsia="Amiri" w:cs="Amiri"/>
          <w:lang w:bidi="ar-SA"/>
          <w:color w:val="111111"/>
          <w:sz w:val="28"/>
          <w:szCs w:val="28"/>
          <w:rtl/>
        </w:rPr>
        <w:t xml:space="preserve">أوّلها :الأول لغوي والثاني عرفي أي عرف اللغة والثالث اصطلاحي</w:t>
      </w:r>
    </w:p>
    <w:p>
      <w:pPr>
        <w:pStyle w:val="BookText"/>
      </w:pPr>
      <w:r>
        <w:rPr>
          <w:rFonts w:ascii="Amiri" w:hAnsi="Amiri" w:eastAsia="Amiri" w:cs="Amiri"/>
          <w:lang w:bidi="ar-SA"/>
          <w:color w:val="111111"/>
          <w:sz w:val="28"/>
          <w:szCs w:val="28"/>
          <w:rtl/>
        </w:rPr>
        <w:t xml:space="preserve">مجهول المؤلف ؛كا:مجهول ،تا :مجهول؛ ناقصة: الأوّل والآخر؛ 108 ص 21 س، 21*16سم [المورد : 62-196]</w:t>
      </w:r>
    </w:p>
    <w:p>
      <w:pPr>
        <w:pStyle w:val="Heading2"/>
      </w:pPr>
      <w:bookmarkStart w:id="2125" w:name="_Toc1419"/>
      <w:r>
        <w:t>شرح عوامل ملامحسن / نحو - عربي</w:t>
      </w:r>
      <w:bookmarkEnd w:id="2125"/>
    </w:p>
    <w:p>
      <w:pPr>
        <w:pStyle w:val="BookText"/>
      </w:pPr>
      <w:r>
        <w:rPr>
          <w:rFonts w:ascii="Amiri" w:hAnsi="Amiri" w:eastAsia="Amiri" w:cs="Amiri"/>
          <w:lang w:bidi="ar-SA"/>
          <w:color w:val="111111"/>
          <w:sz w:val="28"/>
          <w:szCs w:val="28"/>
          <w:rtl/>
        </w:rPr>
        <w:t xml:space="preserve">محمّد كاظم (القرن 12 ه-)</w:t>
      </w:r>
    </w:p>
    <w:p>
      <w:pPr>
        <w:pStyle w:val="BookText"/>
      </w:pPr>
      <w:r>
        <w:rPr>
          <w:rFonts w:ascii="Amiri" w:hAnsi="Amiri" w:eastAsia="Amiri" w:cs="Amiri"/>
          <w:lang w:bidi="ar-SA"/>
          <w:color w:val="111111"/>
          <w:sz w:val="28"/>
          <w:szCs w:val="28"/>
          <w:rtl/>
        </w:rPr>
        <w:t xml:space="preserve">المرتبط: العوامل في النحو = عوامل ملامحسن؛ القزويني، محسن بن محمّد طاهر (-1150ه-)</w:t>
      </w:r>
    </w:p>
    <w:p>
      <w:pPr>
        <w:pStyle w:val="BookText"/>
      </w:pPr>
      <w:r>
        <w:rPr>
          <w:rFonts w:ascii="Amiri" w:hAnsi="Amiri" w:eastAsia="Amiri" w:cs="Amiri"/>
          <w:lang w:bidi="ar-SA"/>
          <w:color w:val="111111"/>
          <w:sz w:val="28"/>
          <w:szCs w:val="28"/>
          <w:rtl/>
        </w:rPr>
        <w:t xml:space="preserve">أوّله: الحمد لله كما هو أهله ... اقول لما كان العوامل المنسوب إلى ... ملامحسن حفظه الله ...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583" w:name="pg8181_89269"/>
    <w:bookmarkEnd w:id="583"/>
    <w:p>
      <w:pPr>
        <w:pStyle w:val="BookText"/>
      </w:pPr>
      <w:r>
        <w:rPr>
          <w:rFonts w:ascii="Amiri" w:hAnsi="Amiri" w:eastAsia="Amiri" w:cs="Amiri"/>
          <w:lang w:bidi="ar-SA"/>
          <w:color w:val="111111"/>
          <w:sz w:val="28"/>
          <w:szCs w:val="28"/>
          <w:rtl/>
        </w:rPr>
        <w:t xml:space="preserve">39418 . النجف الأشرف؛ مؤسسة كاشف الغطاء العامة؛ رقم المخطوط: 2596</w:t>
      </w:r>
    </w:p>
    <w:p>
      <w:pPr>
        <w:pStyle w:val="BookText"/>
      </w:pPr>
      <w:r>
        <w:rPr>
          <w:rFonts w:ascii="Amiri" w:hAnsi="Amiri" w:eastAsia="Amiri" w:cs="Amiri"/>
          <w:lang w:bidi="ar-SA"/>
          <w:color w:val="111111"/>
          <w:sz w:val="28"/>
          <w:szCs w:val="28"/>
          <w:rtl/>
        </w:rPr>
        <w:t xml:space="preserve">معصوم بن جعفر الحسيني، تا: 1248ه- 132 ص [ف: 1-246]</w:t>
      </w:r>
    </w:p>
    <w:p>
      <w:pPr>
        <w:pStyle w:val="Heading2"/>
      </w:pPr>
      <w:bookmarkStart w:id="2126" w:name="_Toc1420"/>
      <w:r>
        <w:t>شرح عوامل ملامحسن / نحو - عربي</w:t>
      </w:r>
      <w:bookmarkEnd w:id="2126"/>
    </w:p>
    <w:p>
      <w:pPr>
        <w:pStyle w:val="BookText"/>
      </w:pPr>
      <w:r>
        <w:rPr>
          <w:rFonts w:ascii="Amiri" w:hAnsi="Amiri" w:eastAsia="Amiri" w:cs="Amiri"/>
          <w:lang w:bidi="ar-SA"/>
          <w:color w:val="111111"/>
          <w:sz w:val="28"/>
          <w:szCs w:val="28"/>
          <w:rtl/>
        </w:rPr>
        <w:t xml:space="preserve">الكيلاني ،نظر علي بن محسن ( - 1217 ه- )</w:t>
      </w:r>
    </w:p>
    <w:p>
      <w:pPr>
        <w:pStyle w:val="BookText"/>
      </w:pPr>
      <w:r>
        <w:rPr>
          <w:rFonts w:ascii="Amiri" w:hAnsi="Amiri" w:eastAsia="Amiri" w:cs="Amiri"/>
          <w:lang w:bidi="ar-SA"/>
          <w:color w:val="111111"/>
          <w:sz w:val="28"/>
          <w:szCs w:val="28"/>
          <w:rtl/>
        </w:rPr>
        <w:t xml:space="preserve">المرتبط : العوامل في النحو - عوامل ملامحسن؛ القزويني، محسن بن محمّد طاهر (-1150ه-)</w:t>
      </w:r>
    </w:p>
    <w:p>
      <w:pPr>
        <w:pStyle w:val="BookText"/>
      </w:pPr>
      <w:r>
        <w:rPr>
          <w:rFonts w:ascii="IRNazanin" w:hAnsi="IRNazanin" w:eastAsia="IRNazanin" w:cs="IRNazanin"/>
          <w:lang w:bidi="fa-IR"/>
          <w:color w:val="111111"/>
          <w:sz w:val="28"/>
          <w:szCs w:val="28"/>
          <w:rtl/>
        </w:rPr>
        <w:t xml:space="preserve">طبع :تبریز 1329، 1296ه-</w:t>
      </w:r>
    </w:p>
    <w:p>
      <w:pPr>
        <w:pStyle w:val="BookText"/>
      </w:pPr>
      <w:r>
        <w:rPr>
          <w:rFonts w:ascii="Times New Roman" w:hAnsi="Times New Roman" w:eastAsia="Times New Roman" w:cs="Times New Roman"/>
          <w:lang w:val="en-US" w:bidi="en-US"/>
          <w:color w:val="111111"/>
          <w:sz w:val="28"/>
          <w:szCs w:val="28"/>
          <w:rtl/>
        </w:rPr>
        <w:t xml:space="preserve">39419.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462</w:t>
      </w:r>
    </w:p>
    <w:p>
      <w:pPr>
        <w:pStyle w:val="BookText"/>
      </w:pPr>
      <w:r>
        <w:rPr>
          <w:rFonts w:ascii="IRNazanin" w:hAnsi="IRNazanin" w:eastAsia="IRNazanin" w:cs="IRNazanin"/>
          <w:lang w:bidi="fa-IR"/>
          <w:color w:val="111111"/>
          <w:sz w:val="28"/>
          <w:szCs w:val="28"/>
          <w:rtl/>
        </w:rPr>
        <w:t xml:space="preserve">کا :عبدالغفار بن ملا عبد الله الأردبيلي، تا: 1315ه- [نشریه: 11-804]</w:t>
      </w:r>
    </w:p>
    <w:p>
      <w:pPr>
        <w:pStyle w:val="Heading2"/>
      </w:pPr>
      <w:bookmarkStart w:id="2127" w:name="_Toc1421"/>
      <w:r>
        <w:t>شرح عوامل ملامحسن / نحو - فارسي</w:t>
      </w:r>
      <w:bookmarkEnd w:id="2127"/>
    </w:p>
    <w:p>
      <w:pPr>
        <w:pStyle w:val="BookText"/>
      </w:pPr>
      <w:r>
        <w:rPr>
          <w:rFonts w:ascii="Amiri" w:hAnsi="Amiri" w:eastAsia="Amiri" w:cs="Amiri"/>
          <w:lang w:bidi="ar-SA"/>
          <w:color w:val="111111"/>
          <w:sz w:val="28"/>
          <w:szCs w:val="28"/>
          <w:rtl/>
        </w:rPr>
        <w:t xml:space="preserve">المرتبط : العوامل في النحو = عوامل ملامحسن؛ القزويني، محسن بن محمّد طاهر ( -1150ه-)</w:t>
      </w:r>
    </w:p>
    <w:p>
      <w:pPr>
        <w:pStyle w:val="BookText"/>
      </w:pPr>
      <w:r>
        <w:rPr>
          <w:rFonts w:ascii="Amiri" w:hAnsi="Amiri" w:eastAsia="Amiri" w:cs="Amiri"/>
          <w:lang w:bidi="ar-SA"/>
          <w:color w:val="111111"/>
          <w:sz w:val="28"/>
          <w:szCs w:val="28"/>
          <w:rtl/>
        </w:rPr>
        <w:t xml:space="preserve">39420 .كربلاء؛ مكتبة آل مرعشي؛ رقم المخطوط : 124/5</w:t>
      </w:r>
    </w:p>
    <w:p>
      <w:pPr>
        <w:pStyle w:val="BookText"/>
      </w:pPr>
      <w:r>
        <w:rPr>
          <w:rFonts w:ascii="IRNazanin" w:hAnsi="IRNazanin" w:eastAsia="IRNazanin" w:cs="IRNazanin"/>
          <w:lang w:bidi="fa-IR"/>
          <w:color w:val="111111"/>
          <w:sz w:val="28"/>
          <w:szCs w:val="28"/>
          <w:rtl/>
        </w:rPr>
        <w:t xml:space="preserve">نسخ، كا :السيد زين العابدین ،تا: 13 رجب 1321ه- 153 ص 18/5*12سم</w:t>
      </w:r>
    </w:p>
    <w:p>
      <w:pPr>
        <w:pStyle w:val="BookText"/>
      </w:pPr>
      <w:r>
        <w:rPr>
          <w:rFonts w:ascii="Amiri" w:hAnsi="Amiri" w:eastAsia="Amiri" w:cs="Amiri"/>
          <w:lang w:bidi="ar-SA"/>
          <w:color w:val="111111"/>
          <w:sz w:val="28"/>
          <w:szCs w:val="28"/>
          <w:rtl/>
        </w:rPr>
        <w:t xml:space="preserve">[مخطوطات كربلاء: 3-392 ]</w:t>
      </w:r>
    </w:p>
    <w:p>
      <w:pPr>
        <w:pStyle w:val="Heading2"/>
      </w:pPr>
      <w:bookmarkStart w:id="2128" w:name="_Toc1422"/>
      <w:r>
        <w:t>شرح عويصة الإعلال / - عربي</w:t>
      </w:r>
      <w:bookmarkEnd w:id="2128"/>
    </w:p>
    <w:p>
      <w:pPr>
        <w:pStyle w:val="BookText"/>
      </w:pPr>
      <w:r>
        <w:rPr>
          <w:rFonts w:ascii="IRNazanin" w:hAnsi="IRNazanin" w:eastAsia="IRNazanin" w:cs="IRNazanin"/>
          <w:lang w:bidi="fa-IR"/>
          <w:color w:val="111111"/>
          <w:sz w:val="28"/>
          <w:szCs w:val="28"/>
          <w:rtl/>
        </w:rPr>
        <w:t xml:space="preserve">محمّد بن آدم بن عبد الله (القرن 13 ه- )</w:t>
      </w:r>
    </w:p>
    <w:p>
      <w:pPr>
        <w:pStyle w:val="BookText"/>
      </w:pPr>
      <w:r>
        <w:rPr>
          <w:rFonts w:ascii="Amiri" w:hAnsi="Amiri" w:eastAsia="Amiri" w:cs="Amiri"/>
          <w:lang w:bidi="ar-SA"/>
          <w:color w:val="111111"/>
          <w:sz w:val="28"/>
          <w:szCs w:val="28"/>
          <w:rtl/>
        </w:rPr>
        <w:t xml:space="preserve">39421 .بغداد؛ محمّد سعيد الزهاوي (في دار التربية الإسلامية)؛ رقم المخطوط : 55/3</w:t>
      </w:r>
    </w:p>
    <w:p>
      <w:pPr>
        <w:pStyle w:val="BookText"/>
      </w:pPr>
      <w:r>
        <w:rPr>
          <w:rFonts w:ascii="Amiri" w:hAnsi="Amiri" w:eastAsia="Amiri" w:cs="Amiri"/>
          <w:lang w:bidi="ar-SA"/>
          <w:color w:val="111111"/>
          <w:sz w:val="28"/>
          <w:szCs w:val="28"/>
          <w:rtl/>
        </w:rPr>
        <w:t xml:space="preserve">أوّلها: الحمد للذي يخرج الحي من الميت والميت من الحي ... أما بعد، فيقول الحقير إلى الله محمد بن آدم بن عبد الله انه وقت بقية أشعة النير الأعظم في الاثنين السابع من ذي الحجة الحرام من سنة 1205ه ... قد وصل إلى أنه ذهب من وفق إلى آداب ...</w:t>
      </w:r>
    </w:p>
    <w:p>
      <w:pPr>
        <w:pStyle w:val="BookText"/>
      </w:pPr>
      <w:r>
        <w:rPr>
          <w:rFonts w:ascii="IRNazanin" w:hAnsi="IRNazanin" w:eastAsia="IRNazanin" w:cs="IRNazanin"/>
          <w:lang w:bidi="fa-IR"/>
          <w:color w:val="111111"/>
          <w:sz w:val="28"/>
          <w:szCs w:val="28"/>
          <w:rtl/>
        </w:rPr>
        <w:t xml:space="preserve">الكمال إلى ساحل ولي النوال برهان الدين القويم سلطان سلیم بن مصطفی خان ملتمسا عرضا لا يتمناه أهل التقى واهل المغفرة، نصبا ببغداد لقضاء بين العباد، فالغز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84" w:name="pg8181_89271"/>
    <w:bookmarkEnd w:id="584"/>
    <w:p>
      <w:pPr>
        <w:pStyle w:val="BookText"/>
      </w:pPr>
      <w:r>
        <w:rPr>
          <w:rFonts w:ascii="Amiri" w:hAnsi="Amiri" w:eastAsia="Amiri" w:cs="Amiri"/>
          <w:lang w:bidi="ar-SA"/>
          <w:color w:val="111111"/>
          <w:sz w:val="28"/>
          <w:szCs w:val="28"/>
          <w:rtl/>
        </w:rPr>
        <w:t xml:space="preserve">بما سمي عويصة الإعلال منسوب إلى الفاضل ابن كمال فشرح الله صدره وأصلا قدره</w:t>
      </w:r>
    </w:p>
    <w:p>
      <w:pPr>
        <w:pStyle w:val="BookText"/>
      </w:pPr>
      <w:r>
        <w:rPr>
          <w:rFonts w:ascii="Amiri" w:hAnsi="Amiri" w:eastAsia="Amiri" w:cs="Amiri"/>
          <w:lang w:bidi="ar-SA"/>
          <w:color w:val="111111"/>
          <w:sz w:val="28"/>
          <w:szCs w:val="28"/>
          <w:rtl/>
        </w:rPr>
        <w:t xml:space="preserve">فارسلت إلى الأقطار والأمصار ، حتى نزلت على فرق الفقير ...</w:t>
      </w:r>
    </w:p>
    <w:p>
      <w:pPr>
        <w:pStyle w:val="BookText"/>
      </w:pPr>
      <w:r>
        <w:rPr>
          <w:rFonts w:ascii="Amiri" w:hAnsi="Amiri" w:eastAsia="Amiri" w:cs="Amiri"/>
          <w:lang w:bidi="ar-SA"/>
          <w:color w:val="111111"/>
          <w:sz w:val="28"/>
          <w:szCs w:val="28"/>
          <w:rtl/>
        </w:rPr>
        <w:t xml:space="preserve">نسخ كا: أحمد بن حسن بيك بيه خالدي، تا :القرن 13ه- 3 ق (97) ، 21*14/5سم</w:t>
      </w:r>
    </w:p>
    <w:p>
      <w:pPr>
        <w:pStyle w:val="BookText"/>
      </w:pPr>
      <w:r>
        <w:rPr>
          <w:rFonts w:ascii="IRNazanin" w:hAnsi="IRNazanin" w:eastAsia="IRNazanin" w:cs="IRNazanin"/>
          <w:lang w:bidi="fa-IR"/>
          <w:color w:val="111111"/>
          <w:sz w:val="28"/>
          <w:szCs w:val="28"/>
          <w:rtl/>
        </w:rPr>
        <w:t xml:space="preserve">[المورد: 22-298]</w:t>
      </w:r>
    </w:p>
    <w:p>
      <w:pPr>
        <w:pStyle w:val="BookText"/>
      </w:pPr>
      <w:r>
        <w:rPr>
          <w:rFonts w:ascii="Amiri" w:hAnsi="Amiri" w:eastAsia="Amiri" w:cs="Amiri"/>
          <w:lang w:bidi="ar-SA"/>
          <w:color w:val="111111"/>
          <w:sz w:val="28"/>
          <w:szCs w:val="28"/>
          <w:rtl/>
        </w:rPr>
        <w:t xml:space="preserve">شرح عين العلم وزين الحلم - فهم المعلوم في شرح عين العلم وزين الحلم</w:t>
      </w:r>
    </w:p>
    <w:p>
      <w:pPr>
        <w:pStyle w:val="Heading2"/>
      </w:pPr>
      <w:bookmarkStart w:id="2129" w:name="_Toc1423"/>
      <w:r>
        <w:t>شرح عيون الحكمة / فلسفة - عربي</w:t>
      </w:r>
      <w:bookmarkEnd w:id="2129"/>
    </w:p>
    <w:p>
      <w:pPr>
        <w:pStyle w:val="BookText"/>
      </w:pPr>
      <w:r>
        <w:rPr>
          <w:rFonts w:ascii="Amiri" w:hAnsi="Amiri" w:eastAsia="Amiri" w:cs="Amiri"/>
          <w:lang w:bidi="ar-SA"/>
          <w:color w:val="111111"/>
          <w:sz w:val="28"/>
          <w:szCs w:val="28"/>
          <w:rtl/>
        </w:rPr>
        <w:t xml:space="preserve">الفخر الرازي، محمّد بن عمر ( 544 - 606 ه-)</w:t>
      </w:r>
    </w:p>
    <w:p>
      <w:pPr>
        <w:pStyle w:val="BookText"/>
      </w:pPr>
      <w:r>
        <w:rPr>
          <w:rFonts w:ascii="Amiri" w:hAnsi="Amiri" w:eastAsia="Amiri" w:cs="Amiri"/>
          <w:lang w:bidi="ar-SA"/>
          <w:color w:val="111111"/>
          <w:sz w:val="28"/>
          <w:szCs w:val="28"/>
          <w:rtl/>
        </w:rPr>
        <w:t xml:space="preserve">المرتبط: عيون الحكمة؛ ابن سينا حسين بن عبد الله (370428ه-)</w:t>
      </w:r>
    </w:p>
    <w:p>
      <w:pPr>
        <w:pStyle w:val="BookText"/>
      </w:pPr>
      <w:r>
        <w:rPr>
          <w:rFonts w:ascii="IRNazanin" w:hAnsi="IRNazanin" w:eastAsia="IRNazanin" w:cs="IRNazanin"/>
          <w:lang w:bidi="fa-IR"/>
          <w:color w:val="111111"/>
          <w:sz w:val="28"/>
          <w:szCs w:val="28"/>
          <w:rtl/>
        </w:rPr>
        <w:t xml:space="preserve">طبع :طهران، 1333 ش؛ مصر ، 1945م؛ آنقره 1953م</w:t>
      </w:r>
    </w:p>
    <w:p>
      <w:pPr>
        <w:pStyle w:val="BookText"/>
      </w:pPr>
      <w:r>
        <w:rPr>
          <w:rFonts w:ascii="Amiri" w:hAnsi="Amiri" w:eastAsia="Amiri" w:cs="Amiri"/>
          <w:lang w:bidi="ar-SA"/>
          <w:color w:val="111111"/>
          <w:sz w:val="28"/>
          <w:szCs w:val="28"/>
          <w:rtl/>
        </w:rPr>
        <w:t xml:space="preserve">[فنخا:20 194-196 (12نسخة)]</w:t>
      </w:r>
    </w:p>
    <w:p>
      <w:pPr>
        <w:pStyle w:val="BookText"/>
      </w:pPr>
      <w:r>
        <w:rPr>
          <w:rFonts w:ascii="Amiri" w:hAnsi="Amiri" w:eastAsia="Amiri" w:cs="Amiri"/>
          <w:lang w:bidi="ar-SA"/>
          <w:color w:val="111111"/>
          <w:sz w:val="28"/>
          <w:szCs w:val="28"/>
          <w:rtl/>
        </w:rPr>
        <w:t xml:space="preserve">39422 .بغداد؛ عباس حلمي القصاب (في دار التربية الإسلامية)؛ رقم المخطوط: 86</w:t>
      </w:r>
    </w:p>
    <w:p>
      <w:pPr>
        <w:pStyle w:val="BookText"/>
      </w:pPr>
      <w:r>
        <w:rPr>
          <w:rFonts w:ascii="IRNazanin" w:hAnsi="IRNazanin" w:eastAsia="IRNazanin" w:cs="IRNazanin"/>
          <w:lang w:bidi="fa-IR"/>
          <w:color w:val="111111"/>
          <w:sz w:val="28"/>
          <w:szCs w:val="28"/>
          <w:rtl/>
        </w:rPr>
        <w:t xml:space="preserve">أوّلها :كتاب الطبيعيات، وهو مرتب على فصول. الفصل الأوّل في تقسيم العلوم وفيه مسائل المسئلة الأولى في تفسير الحكمة؛ آخرها :فاسلك بوجود رحمتك وانقطاع صحبتي وتقوى (كذا) إليك وعقابك عني أن تغفر عن خطيئتي الكتاب على ثلاثة اقسام منطق، وطبيعي والهي والموجود منه القسمان الأخيران فقط؛ کا: مجهول ،تا: القرن 9 ه- نسخة كتبت بخطوط مختلفة حسنة، أقدمها يرقي إلى القرن التاسع للهجرة؛ تملك عبد الكريم بن مولانا شريف الخلخالي المجاور في مكة محمّد بن الشيخ محمّد الشرواني محمّد تقي بن حسن بن شيخ محمّد العمري العاملي في مهد العرب سنة 1199ه- ،179ق، 22 س، 18*13سم [المورد: 21-254]</w:t>
      </w:r>
    </w:p>
    <w:p>
      <w:pPr>
        <w:pStyle w:val="BookText"/>
      </w:pPr>
      <w:r>
        <w:rPr>
          <w:rFonts w:ascii="Amiri" w:hAnsi="Amiri" w:eastAsia="Amiri" w:cs="Amiri"/>
          <w:lang w:bidi="ar-SA"/>
          <w:color w:val="111111"/>
          <w:sz w:val="28"/>
          <w:szCs w:val="28"/>
          <w:rtl/>
        </w:rPr>
        <w:t xml:space="preserve">39423 .بغداد؛ مكتبة الأوقاف العامة؛ رقم المخطوط: 962</w:t>
      </w:r>
    </w:p>
    <w:p>
      <w:pPr>
        <w:pStyle w:val="BookText"/>
      </w:pPr>
      <w:r>
        <w:rPr>
          <w:rFonts w:ascii="Amiri" w:hAnsi="Amiri" w:eastAsia="Amiri" w:cs="Amiri"/>
          <w:lang w:bidi="ar-SA"/>
          <w:color w:val="111111"/>
          <w:sz w:val="28"/>
          <w:szCs w:val="28"/>
          <w:rtl/>
        </w:rPr>
        <w:t xml:space="preserve">أوّلها :اللهم يا خالق السموات والارض يا ق ... السموات والارض يا نور السماوات</w:t>
      </w:r>
    </w:p>
    <w:p>
      <w:pPr>
        <w:pStyle w:val="BookText"/>
      </w:pPr>
      <w:r>
        <w:rPr>
          <w:rFonts w:ascii="Amiri" w:hAnsi="Amiri" w:eastAsia="Amiri" w:cs="Amiri"/>
          <w:lang w:bidi="ar-SA"/>
          <w:color w:val="111111"/>
          <w:sz w:val="28"/>
          <w:szCs w:val="28"/>
          <w:rtl/>
        </w:rPr>
        <w:t xml:space="preserve">والارض، ويا فاط ... السموات والارض</w:t>
      </w:r>
    </w:p>
    <w:p>
      <w:pPr>
        <w:pStyle w:val="BookText"/>
      </w:pPr>
      <w:r>
        <w:rPr>
          <w:rFonts w:ascii="IRNazanin" w:hAnsi="IRNazanin" w:eastAsia="IRNazanin" w:cs="IRNazanin"/>
          <w:lang w:bidi="fa-IR"/>
          <w:color w:val="111111"/>
          <w:sz w:val="28"/>
          <w:szCs w:val="28"/>
          <w:rtl/>
        </w:rPr>
        <w:t xml:space="preserve">کا :مجهول ،تا :مجهول؛ 383 ق 14*10سم [ف: 2-288]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85" w:name="pg8181_89273"/>
    <w:bookmarkEnd w:id="585"/>
    <w:p>
      <w:pPr>
        <w:pStyle w:val="Heading2"/>
      </w:pPr>
      <w:bookmarkStart w:id="2130" w:name="_Toc1424"/>
      <w:r>
        <w:t>شرح غاية الإختصار / فقه - عربي</w:t>
      </w:r>
      <w:bookmarkEnd w:id="2130"/>
    </w:p>
    <w:p>
      <w:pPr>
        <w:pStyle w:val="BookText"/>
      </w:pPr>
      <w:r>
        <w:rPr>
          <w:rFonts w:ascii="Amiri" w:hAnsi="Amiri" w:eastAsia="Amiri" w:cs="Amiri"/>
          <w:lang w:bidi="ar-SA"/>
          <w:color w:val="111111"/>
          <w:sz w:val="28"/>
          <w:szCs w:val="28"/>
          <w:rtl/>
        </w:rPr>
        <w:t xml:space="preserve">المرتبط: غاية الاختصار ونهاية الإعجاز - مختصر في الفقه على مذهب الإمام الشافعي؛ أبو شجاع الإصفهاني، أحمد بن حسين (488-433ه-)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39424 . الموصل ؛ المدرسة المحمّدية (في الأوقاف العامة)؛ رقم المخطوط: 9/10</w:t>
      </w:r>
    </w:p>
    <w:p>
      <w:pPr>
        <w:pStyle w:val="BookText"/>
      </w:pPr>
      <w:r>
        <w:rPr>
          <w:rFonts w:ascii="Amiri" w:hAnsi="Amiri" w:eastAsia="Amiri" w:cs="Amiri"/>
          <w:lang w:bidi="ar-SA"/>
          <w:color w:val="111111"/>
          <w:sz w:val="28"/>
          <w:szCs w:val="28"/>
          <w:rtl/>
        </w:rPr>
        <w:t xml:space="preserve">أوّلها: إنساناً لم يكره الكلام حينئذ ولا يستقبل الشمس والقمر</w:t>
      </w:r>
    </w:p>
    <w:p>
      <w:pPr>
        <w:pStyle w:val="BookText"/>
      </w:pPr>
      <w:r>
        <w:rPr>
          <w:rFonts w:ascii="IRNazanin" w:hAnsi="IRNazanin" w:eastAsia="IRNazanin" w:cs="IRNazanin"/>
          <w:lang w:bidi="fa-IR"/>
          <w:color w:val="111111"/>
          <w:sz w:val="28"/>
          <w:szCs w:val="28"/>
          <w:rtl/>
        </w:rPr>
        <w:t xml:space="preserve">کا: ملا عبدالرحيم بن عيدان ،تا: 1095ه- ناقصة : الأوّل؛ 54ق، 16*22سم [الأوقاف</w:t>
      </w:r>
    </w:p>
    <w:p>
      <w:pPr>
        <w:pStyle w:val="BookText"/>
      </w:pPr>
      <w:r>
        <w:rPr>
          <w:rFonts w:ascii="Amiri" w:hAnsi="Amiri" w:eastAsia="Amiri" w:cs="Amiri"/>
          <w:lang w:bidi="ar-SA"/>
          <w:color w:val="111111"/>
          <w:sz w:val="28"/>
          <w:szCs w:val="28"/>
          <w:rtl/>
        </w:rPr>
        <w:t xml:space="preserve">العامة - موصل: 7-53]</w:t>
      </w:r>
    </w:p>
    <w:p>
      <w:pPr>
        <w:pStyle w:val="BookText"/>
      </w:pPr>
      <w:r>
        <w:rPr>
          <w:rFonts w:ascii="Amiri" w:hAnsi="Amiri" w:eastAsia="Amiri" w:cs="Amiri"/>
          <w:lang w:bidi="ar-SA"/>
          <w:color w:val="111111"/>
          <w:sz w:val="28"/>
          <w:szCs w:val="28"/>
          <w:rtl/>
        </w:rPr>
        <w:t xml:space="preserve">39425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545]</w:t>
      </w:r>
    </w:p>
    <w:p>
      <w:pPr>
        <w:pStyle w:val="BookText"/>
      </w:pPr>
      <w:r>
        <w:rPr>
          <w:rFonts w:ascii="Amiri" w:hAnsi="Amiri" w:eastAsia="Amiri" w:cs="Amiri"/>
          <w:lang w:bidi="ar-SA"/>
          <w:color w:val="111111"/>
          <w:sz w:val="28"/>
          <w:szCs w:val="28"/>
          <w:rtl/>
        </w:rPr>
        <w:t xml:space="preserve">39426 .النجف الأشرف؛ العتبة العلوية رقم المخطوط: 21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5-25]</w:t>
      </w:r>
    </w:p>
    <w:p>
      <w:pPr>
        <w:pStyle w:val="Heading2"/>
      </w:pPr>
      <w:bookmarkStart w:id="2131" w:name="_Toc1425"/>
      <w:r>
        <w:t>شرح غاية الإيجاز والتقريب في الإرث بالفرض والتعصيب / فقه - عربي</w:t>
      </w:r>
      <w:bookmarkEnd w:id="2131"/>
    </w:p>
    <w:p>
      <w:pPr>
        <w:pStyle w:val="BookText"/>
      </w:pPr>
      <w:r>
        <w:rPr>
          <w:rFonts w:ascii="Amiri" w:hAnsi="Amiri" w:eastAsia="Amiri" w:cs="Amiri"/>
          <w:lang w:bidi="ar-SA"/>
          <w:color w:val="111111"/>
          <w:sz w:val="28"/>
          <w:szCs w:val="28"/>
          <w:rtl/>
        </w:rPr>
        <w:t xml:space="preserve">المصري، عطاء الله بن أحمد (القرن 12 ه-)</w:t>
      </w:r>
    </w:p>
    <w:p>
      <w:pPr>
        <w:pStyle w:val="BookText"/>
      </w:pPr>
      <w:r>
        <w:rPr>
          <w:rFonts w:ascii="Amiri" w:hAnsi="Amiri" w:eastAsia="Amiri" w:cs="Amiri"/>
          <w:lang w:bidi="ar-SA"/>
          <w:color w:val="111111"/>
          <w:sz w:val="28"/>
          <w:szCs w:val="28"/>
          <w:rtl/>
        </w:rPr>
        <w:t xml:space="preserve">39427 .البصرة ؛ جامعة البصرة (المكتبة المركزية)؛ رقم المخطوط : 13</w:t>
      </w:r>
    </w:p>
    <w:p>
      <w:pPr>
        <w:pStyle w:val="BookText"/>
      </w:pPr>
      <w:r>
        <w:rPr>
          <w:rFonts w:ascii="IRNazanin" w:hAnsi="IRNazanin" w:eastAsia="IRNazanin" w:cs="IRNazanin"/>
          <w:lang w:bidi="fa-IR"/>
          <w:color w:val="111111"/>
          <w:sz w:val="28"/>
          <w:szCs w:val="28"/>
          <w:rtl/>
        </w:rPr>
        <w:t xml:space="preserve">کا :مجهول ،تا: 1234ه-، 70 ق ، 21*15سم [المورد: 30-340]</w:t>
      </w:r>
    </w:p>
    <w:p>
      <w:pPr>
        <w:pStyle w:val="Heading2"/>
      </w:pPr>
      <w:bookmarkStart w:id="2132" w:name="_Toc1426"/>
      <w:r>
        <w:t>شرح غاية العلوم / فلسفة - عربي</w:t>
      </w:r>
      <w:bookmarkEnd w:id="2132"/>
    </w:p>
    <w:p>
      <w:pPr>
        <w:pStyle w:val="BookText"/>
      </w:pPr>
      <w:r>
        <w:rPr>
          <w:rFonts w:ascii="Amiri" w:hAnsi="Amiri" w:eastAsia="Amiri" w:cs="Amiri"/>
          <w:lang w:bidi="ar-SA"/>
          <w:color w:val="111111"/>
          <w:sz w:val="28"/>
          <w:szCs w:val="28"/>
          <w:rtl/>
        </w:rPr>
        <w:t xml:space="preserve">الأنصاري، ولي الله بن حبيب الله (- 1270 ه- )</w:t>
      </w:r>
    </w:p>
    <w:p>
      <w:pPr>
        <w:pStyle w:val="BookText"/>
      </w:pPr>
      <w:r>
        <w:rPr>
          <w:rFonts w:ascii="Amiri" w:hAnsi="Amiri" w:eastAsia="Amiri" w:cs="Amiri"/>
          <w:lang w:bidi="ar-SA"/>
          <w:color w:val="111111"/>
          <w:sz w:val="28"/>
          <w:szCs w:val="28"/>
          <w:rtl/>
        </w:rPr>
        <w:t xml:space="preserve">39428 . النجف الأشرف؛ مكتبة آية الله الحكيم العامة؛ رقم المخطوط : 1586</w:t>
      </w:r>
    </w:p>
    <w:p>
      <w:pPr>
        <w:pStyle w:val="BookText"/>
      </w:pPr>
      <w:r>
        <w:rPr>
          <w:rFonts w:ascii="IRNazanin" w:hAnsi="IRNazanin" w:eastAsia="IRNazanin" w:cs="IRNazanin"/>
          <w:lang w:bidi="fa-IR"/>
          <w:color w:val="111111"/>
          <w:sz w:val="28"/>
          <w:szCs w:val="28"/>
          <w:rtl/>
        </w:rPr>
        <w:t xml:space="preserve">کا :مجهول ،تا: 1218 ه-، 388 ص ، 16 س، 20*24 سم [ معجم المخطوطات النجفية: 546]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586" w:name="pg8181_89275"/>
    <w:bookmarkEnd w:id="586"/>
    <w:p>
      <w:pPr>
        <w:pStyle w:val="Heading2"/>
      </w:pPr>
      <w:bookmarkStart w:id="2133" w:name="_Toc1427"/>
      <w:r>
        <w:t>شرح الغاية القصوى في مختصر الوسيط / فقه - عربي</w:t>
      </w:r>
      <w:bookmarkEnd w:id="2133"/>
    </w:p>
    <w:p>
      <w:pPr>
        <w:pStyle w:val="BookText"/>
      </w:pPr>
      <w:r>
        <w:rPr>
          <w:rFonts w:ascii="Amiri" w:hAnsi="Amiri" w:eastAsia="Amiri" w:cs="Amiri"/>
          <w:lang w:bidi="ar-SA"/>
          <w:color w:val="111111"/>
          <w:sz w:val="28"/>
          <w:szCs w:val="28"/>
          <w:rtl/>
        </w:rPr>
        <w:t xml:space="preserve">العبري، عبيد الله بن محمّد (- 743 ه- )</w:t>
      </w:r>
    </w:p>
    <w:p>
      <w:pPr>
        <w:pStyle w:val="BookText"/>
      </w:pPr>
      <w:r>
        <w:rPr>
          <w:rFonts w:ascii="Amiri" w:hAnsi="Amiri" w:eastAsia="Amiri" w:cs="Amiri"/>
          <w:lang w:bidi="ar-SA"/>
          <w:color w:val="111111"/>
          <w:sz w:val="28"/>
          <w:szCs w:val="28"/>
          <w:rtl/>
        </w:rPr>
        <w:t xml:space="preserve">المرتبط: الغاية القصوى في دراية الفتوى البيضاوي عبد الله بن عمر ( 685ه- )</w:t>
      </w:r>
    </w:p>
    <w:p>
      <w:pPr>
        <w:pStyle w:val="BookText"/>
      </w:pPr>
      <w:r>
        <w:rPr>
          <w:rFonts w:ascii="Amiri" w:hAnsi="Amiri" w:eastAsia="Amiri" w:cs="Amiri"/>
          <w:lang w:bidi="ar-SA"/>
          <w:color w:val="111111"/>
          <w:sz w:val="28"/>
          <w:szCs w:val="28"/>
          <w:rtl/>
        </w:rPr>
        <w:t xml:space="preserve">39429 .بغداد؛ محمد صادق محمّد حسين هادي الصدر؛ رقم المخطوط: 181</w:t>
      </w:r>
    </w:p>
    <w:p>
      <w:pPr>
        <w:pStyle w:val="BookText"/>
      </w:pPr>
      <w:r>
        <w:rPr>
          <w:rFonts w:ascii="IRNazanin" w:hAnsi="IRNazanin" w:eastAsia="IRNazanin" w:cs="IRNazanin"/>
          <w:lang w:bidi="fa-IR"/>
          <w:color w:val="111111"/>
          <w:sz w:val="28"/>
          <w:szCs w:val="28"/>
          <w:rtl/>
        </w:rPr>
        <w:t xml:space="preserve">کا :مجهول ،تا: القرن 9 ه- [ المخطوطات الإسلامية في العالم: 3-155]</w:t>
      </w:r>
    </w:p>
    <w:p>
      <w:pPr>
        <w:pStyle w:val="BookText"/>
      </w:pPr>
      <w:r>
        <w:rPr>
          <w:rFonts w:ascii="Times New Roman" w:hAnsi="Times New Roman" w:eastAsia="Times New Roman" w:cs="Times New Roman"/>
          <w:lang w:val="en-US" w:bidi="en-US"/>
          <w:color w:val="111111"/>
          <w:sz w:val="28"/>
          <w:szCs w:val="28"/>
          <w:rtl/>
        </w:rPr>
        <w:t xml:space="preserve">39430.</w:t>
      </w:r>
    </w:p>
    <w:p>
      <w:pPr>
        <w:pStyle w:val="BookText"/>
      </w:pPr>
      <w:r>
        <w:rPr>
          <w:rFonts w:ascii="IRNazanin" w:hAnsi="IRNazanin" w:eastAsia="IRNazanin" w:cs="IRNazanin"/>
          <w:lang w:bidi="fa-IR"/>
          <w:color w:val="111111"/>
          <w:sz w:val="28"/>
          <w:szCs w:val="28"/>
          <w:rtl/>
        </w:rPr>
        <w:t xml:space="preserve">بغداد؛ دار المخطوطات؛ رقم المخطوط : 387</w:t>
      </w:r>
    </w:p>
    <w:p>
      <w:pPr>
        <w:pStyle w:val="BookText"/>
      </w:pPr>
      <w:r>
        <w:rPr>
          <w:rFonts w:ascii="Amiri" w:hAnsi="Amiri" w:eastAsia="Amiri" w:cs="Amiri"/>
          <w:lang w:bidi="ar-SA"/>
          <w:color w:val="111111"/>
          <w:sz w:val="28"/>
          <w:szCs w:val="28"/>
          <w:rtl/>
        </w:rPr>
        <w:t xml:space="preserve">أوّلها: الحمد لله الذي اعلى معالم الإسلام ... أما بعد فان الطلبة لما رأوا ما كتبنا تنتهي في فصل النواهي</w:t>
      </w:r>
    </w:p>
    <w:p>
      <w:pPr>
        <w:pStyle w:val="BookText"/>
      </w:pPr>
      <w:r>
        <w:rPr>
          <w:rFonts w:ascii="Amiri" w:hAnsi="Amiri" w:eastAsia="Amiri" w:cs="Amiri"/>
          <w:lang w:bidi="ar-SA"/>
          <w:color w:val="111111"/>
          <w:sz w:val="28"/>
          <w:szCs w:val="28"/>
          <w:rtl/>
        </w:rPr>
        <w:t xml:space="preserve">كا :مجهول ،تا :مجهول؛ ناقصة: الآخر؛ 178 ص 24س،</w:t>
      </w:r>
    </w:p>
    <w:p>
      <w:pPr>
        <w:pStyle w:val="BookText"/>
      </w:pPr>
      <w:r>
        <w:rPr>
          <w:rFonts w:ascii="Amiri" w:hAnsi="Amiri" w:eastAsia="Amiri" w:cs="Amiri"/>
          <w:lang w:bidi="ar-SA"/>
          <w:color w:val="111111"/>
          <w:sz w:val="28"/>
          <w:szCs w:val="28"/>
          <w:rtl/>
        </w:rPr>
        <w:t xml:space="preserve">21/5*15سم [المتحف العراقي - ف: الفقهية 1-191]</w:t>
      </w:r>
    </w:p>
    <w:p>
      <w:pPr>
        <w:pStyle w:val="Heading2"/>
      </w:pPr>
      <w:bookmarkStart w:id="2134" w:name="_Toc1428"/>
      <w:r>
        <w:t>شرح الغرّة في المنطق / منطق - عربي</w:t>
      </w:r>
      <w:bookmarkEnd w:id="2134"/>
    </w:p>
    <w:p>
      <w:pPr>
        <w:pStyle w:val="BookText"/>
      </w:pPr>
      <w:r>
        <w:rPr>
          <w:rFonts w:ascii="Amiri" w:hAnsi="Amiri" w:eastAsia="Amiri" w:cs="Amiri"/>
          <w:lang w:bidi="ar-SA"/>
          <w:color w:val="111111"/>
          <w:sz w:val="28"/>
          <w:szCs w:val="28"/>
          <w:rtl/>
        </w:rPr>
        <w:t xml:space="preserve">الصفوي، عيسى بن محمّد (900 - 953 ه- )</w:t>
      </w:r>
    </w:p>
    <w:p>
      <w:pPr>
        <w:pStyle w:val="BookText"/>
      </w:pPr>
      <w:r>
        <w:rPr>
          <w:rFonts w:ascii="Amiri" w:hAnsi="Amiri" w:eastAsia="Amiri" w:cs="Amiri"/>
          <w:lang w:bidi="ar-SA"/>
          <w:color w:val="111111"/>
          <w:sz w:val="28"/>
          <w:szCs w:val="28"/>
          <w:rtl/>
        </w:rPr>
        <w:t xml:space="preserve">المرتبط: الغرّة - ترجمة الصغرى = أصول المنطقية الجرجاني محمّد بن علي (838ه- )</w:t>
      </w:r>
    </w:p>
    <w:p>
      <w:pPr>
        <w:pStyle w:val="BookText"/>
      </w:pPr>
      <w:r>
        <w:rPr>
          <w:rFonts w:ascii="Amiri" w:hAnsi="Amiri" w:eastAsia="Amiri" w:cs="Amiri"/>
          <w:lang w:bidi="ar-SA"/>
          <w:color w:val="111111"/>
          <w:sz w:val="28"/>
          <w:szCs w:val="28"/>
          <w:rtl/>
        </w:rPr>
        <w:t xml:space="preserve">[فنخا 20: 196 (2 نسخة)]</w:t>
      </w:r>
    </w:p>
    <w:p>
      <w:pPr>
        <w:pStyle w:val="BookText"/>
      </w:pPr>
      <w:r>
        <w:rPr>
          <w:rFonts w:ascii="Amiri" w:hAnsi="Amiri" w:eastAsia="Amiri" w:cs="Amiri"/>
          <w:lang w:bidi="ar-SA"/>
          <w:color w:val="111111"/>
          <w:sz w:val="28"/>
          <w:szCs w:val="28"/>
          <w:rtl/>
        </w:rPr>
        <w:t xml:space="preserve">39431 .النجف الأشرف؛ مكتبة آية الله الحكيم العامة؛ رقم المخطوط: 133 مصورة</w:t>
      </w:r>
    </w:p>
    <w:p>
      <w:pPr>
        <w:pStyle w:val="BookText"/>
      </w:pPr>
      <w:r>
        <w:rPr>
          <w:rFonts w:ascii="Amiri" w:hAnsi="Amiri" w:eastAsia="Amiri" w:cs="Amiri"/>
          <w:lang w:bidi="ar-SA"/>
          <w:color w:val="111111"/>
          <w:sz w:val="28"/>
          <w:szCs w:val="28"/>
          <w:rtl/>
        </w:rPr>
        <w:t xml:space="preserve">أوّلها: البسملة، أما بعد الحمد لوليه والصلوة على نبيه وآله وصحبه قال المصنف رحمه الله إعلم أن النفس الناطقه الإنسانيه وهي عند جمهور أهل الحق؛ آخرها: النار موجودة لجوار أن يكون الحرارة من الشمس ولا لكن الشمس ليست بموجود فالحرارة</w:t>
      </w:r>
    </w:p>
    <w:p>
      <w:pPr>
        <w:pStyle w:val="BookText"/>
      </w:pPr>
      <w:r>
        <w:rPr>
          <w:rFonts w:ascii="Amiri" w:hAnsi="Amiri" w:eastAsia="Amiri" w:cs="Amiri"/>
          <w:lang w:bidi="ar-SA"/>
          <w:color w:val="111111"/>
          <w:sz w:val="28"/>
          <w:szCs w:val="28"/>
          <w:rtl/>
        </w:rPr>
        <w:t xml:space="preserve">ليست بموجودة لما مر</w:t>
      </w:r>
    </w:p>
    <w:p>
      <w:pPr>
        <w:pStyle w:val="BookText"/>
      </w:pPr>
      <w:r>
        <w:rPr>
          <w:rFonts w:ascii="IRNazanin" w:hAnsi="IRNazanin" w:eastAsia="IRNazanin" w:cs="IRNazanin"/>
          <w:lang w:bidi="fa-IR"/>
          <w:color w:val="111111"/>
          <w:sz w:val="28"/>
          <w:szCs w:val="28"/>
          <w:rtl/>
        </w:rPr>
        <w:t xml:space="preserve">مصدر التصوير: نسخة مكتبة كتابخانه ملي طهران ؛کا :مجهول ،تا :مجهول؛ 77ق</w:t>
      </w:r>
    </w:p>
    <w:p>
      <w:pPr>
        <w:pStyle w:val="BookText"/>
      </w:pPr>
      <w:r>
        <w:rPr>
          <w:rFonts w:ascii="IRNazanin" w:hAnsi="IRNazanin" w:eastAsia="IRNazanin" w:cs="IRNazanin"/>
          <w:lang w:bidi="fa-IR"/>
          <w:color w:val="111111"/>
          <w:sz w:val="28"/>
          <w:szCs w:val="28"/>
          <w:rtl/>
        </w:rPr>
        <w:t xml:space="preserve">[(مصورات) - ف: 1-148]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587" w:name="pg8181_89277"/>
    <w:bookmarkEnd w:id="587"/>
    <w:p>
      <w:pPr>
        <w:pStyle w:val="Heading2"/>
      </w:pPr>
      <w:bookmarkStart w:id="2135" w:name="_Toc1429"/>
      <w:r>
        <w:t>شرح غرر الفرائد = شرح المنظومة / فلسفة - عربي</w:t>
      </w:r>
      <w:bookmarkEnd w:id="2135"/>
    </w:p>
    <w:p>
      <w:pPr>
        <w:pStyle w:val="BookText"/>
      </w:pPr>
      <w:r>
        <w:rPr>
          <w:rFonts w:ascii="Amiri" w:hAnsi="Amiri" w:eastAsia="Amiri" w:cs="Amiri"/>
          <w:lang w:bidi="ar-SA"/>
          <w:color w:val="111111"/>
          <w:sz w:val="28"/>
          <w:szCs w:val="28"/>
          <w:rtl/>
        </w:rPr>
        <w:t xml:space="preserve">السبزواري، هادي بن مهدي( 1212 - 1289ه-)</w:t>
      </w:r>
    </w:p>
    <w:p>
      <w:pPr>
        <w:pStyle w:val="BookText"/>
      </w:pPr>
      <w:r>
        <w:rPr>
          <w:rFonts w:ascii="Amiri" w:hAnsi="Amiri" w:eastAsia="Amiri" w:cs="Amiri"/>
          <w:lang w:bidi="ar-SA"/>
          <w:color w:val="111111"/>
          <w:sz w:val="28"/>
          <w:szCs w:val="28"/>
          <w:rtl/>
        </w:rPr>
        <w:t xml:space="preserve">المرتبط غرر الفرائد = منظومة السبزواري؛ السبزواري، هادي بن مهدي (1289-1212ه- )</w:t>
      </w:r>
    </w:p>
    <w:p>
      <w:pPr>
        <w:pStyle w:val="BookText"/>
      </w:pPr>
      <w:r>
        <w:rPr>
          <w:rFonts w:ascii="Amiri" w:hAnsi="Amiri" w:eastAsia="Amiri" w:cs="Amiri"/>
          <w:lang w:bidi="ar-SA"/>
          <w:color w:val="111111"/>
          <w:sz w:val="28"/>
          <w:szCs w:val="28"/>
          <w:rtl/>
        </w:rPr>
        <w:t xml:space="preserve">تاريخ التأليف: 1262ه-</w:t>
      </w:r>
    </w:p>
    <w:p>
      <w:pPr>
        <w:pStyle w:val="BookText"/>
      </w:pPr>
      <w:r>
        <w:rPr>
          <w:rFonts w:ascii="IRNazanin" w:hAnsi="IRNazanin" w:eastAsia="IRNazanin" w:cs="IRNazanin"/>
          <w:lang w:bidi="fa-IR"/>
          <w:color w:val="111111"/>
          <w:sz w:val="28"/>
          <w:szCs w:val="28"/>
          <w:rtl/>
        </w:rPr>
        <w:t xml:space="preserve">طبع: طهران 1388ه-</w:t>
      </w:r>
    </w:p>
    <w:p>
      <w:pPr>
        <w:pStyle w:val="BookText"/>
      </w:pPr>
      <w:r>
        <w:rPr>
          <w:rFonts w:ascii="Amiri" w:hAnsi="Amiri" w:eastAsia="Amiri" w:cs="Amiri"/>
          <w:lang w:bidi="ar-SA"/>
          <w:color w:val="111111"/>
          <w:sz w:val="28"/>
          <w:szCs w:val="28"/>
          <w:rtl/>
        </w:rPr>
        <w:t xml:space="preserve">[فنخا: 20 199-202 (40نسخة)]</w:t>
      </w:r>
    </w:p>
    <w:p>
      <w:pPr>
        <w:pStyle w:val="BookText"/>
      </w:pPr>
      <w:r>
        <w:rPr>
          <w:rFonts w:ascii="Times New Roman" w:hAnsi="Times New Roman" w:eastAsia="Times New Roman" w:cs="Times New Roman"/>
          <w:lang w:val="en-US" w:bidi="en-US"/>
          <w:color w:val="111111"/>
          <w:sz w:val="28"/>
          <w:szCs w:val="28"/>
          <w:rtl/>
        </w:rPr>
        <w:t xml:space="preserve">39432.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5259</w:t>
      </w:r>
    </w:p>
    <w:p>
      <w:pPr>
        <w:pStyle w:val="BookText"/>
      </w:pPr>
      <w:r>
        <w:rPr>
          <w:rFonts w:ascii="Amiri" w:hAnsi="Amiri" w:eastAsia="Amiri" w:cs="Amiri"/>
          <w:lang w:bidi="ar-SA"/>
          <w:color w:val="111111"/>
          <w:sz w:val="28"/>
          <w:szCs w:val="28"/>
          <w:rtl/>
        </w:rPr>
        <w:t xml:space="preserve">كا: محمّد بن رجبعلي اليزدي الأردكاني، تا: 1277 ه- 301 ص [ف: 1-158]</w:t>
      </w:r>
    </w:p>
    <w:p>
      <w:pPr>
        <w:pStyle w:val="BookText"/>
      </w:pPr>
      <w:r>
        <w:rPr>
          <w:rFonts w:ascii="Amiri" w:hAnsi="Amiri" w:eastAsia="Amiri" w:cs="Amiri"/>
          <w:lang w:bidi="ar-SA"/>
          <w:color w:val="111111"/>
          <w:sz w:val="28"/>
          <w:szCs w:val="28"/>
          <w:rtl/>
        </w:rPr>
        <w:t xml:space="preserve">39433 . النجف الأشرف؛ مكتبة آية الله الحكيم العامة؛ رقم المخطوط: 35</w:t>
      </w:r>
    </w:p>
    <w:p>
      <w:pPr>
        <w:pStyle w:val="BookText"/>
      </w:pPr>
      <w:r>
        <w:rPr>
          <w:rFonts w:ascii="Amiri" w:hAnsi="Amiri" w:eastAsia="Amiri" w:cs="Amiri"/>
          <w:lang w:bidi="ar-SA"/>
          <w:color w:val="111111"/>
          <w:sz w:val="28"/>
          <w:szCs w:val="28"/>
          <w:rtl/>
        </w:rPr>
        <w:t xml:space="preserve">آخرها :و قد أشرنا إلى مذهبه هذا في مسألة علم الوجب فلا يبعد أن يكون المراد بالماء</w:t>
      </w:r>
    </w:p>
    <w:p>
      <w:pPr>
        <w:pStyle w:val="BookText"/>
      </w:pPr>
      <w:r>
        <w:rPr>
          <w:rFonts w:ascii="Amiri" w:hAnsi="Amiri" w:eastAsia="Amiri" w:cs="Amiri"/>
          <w:lang w:bidi="ar-SA"/>
          <w:color w:val="111111"/>
          <w:sz w:val="28"/>
          <w:szCs w:val="28"/>
          <w:rtl/>
        </w:rPr>
        <w:t xml:space="preserve">كما قوله تعالى وجعلنا ...</w:t>
      </w:r>
    </w:p>
    <w:p>
      <w:pPr>
        <w:pStyle w:val="BookText"/>
      </w:pPr>
      <w:r>
        <w:rPr>
          <w:rFonts w:ascii="IRNazanin" w:hAnsi="IRNazanin" w:eastAsia="IRNazanin" w:cs="IRNazanin"/>
          <w:lang w:bidi="fa-IR"/>
          <w:color w:val="111111"/>
          <w:sz w:val="28"/>
          <w:szCs w:val="28"/>
          <w:rtl/>
        </w:rPr>
        <w:t xml:space="preserve">القسم المختص بالفلسفة فقط؛ نستعليق؛ کا :مجهول ،تا :القرن 14ه-؛ ناقصة الآخر؛ 67ق، 21*16/6سم [محمّد الرشتي-ف: 60]</w:t>
      </w:r>
    </w:p>
    <w:p>
      <w:pPr>
        <w:pStyle w:val="BookText"/>
      </w:pPr>
      <w:r>
        <w:rPr>
          <w:rFonts w:ascii="Amiri" w:hAnsi="Amiri" w:eastAsia="Amiri" w:cs="Amiri"/>
          <w:lang w:bidi="ar-SA"/>
          <w:color w:val="111111"/>
          <w:sz w:val="28"/>
          <w:szCs w:val="28"/>
          <w:rtl/>
        </w:rPr>
        <w:t xml:space="preserve">شرح غريب الحديث - التنقيح لألفاظ الجامع الصحيح</w:t>
      </w:r>
    </w:p>
    <w:p>
      <w:pPr>
        <w:pStyle w:val="Heading2"/>
      </w:pPr>
      <w:bookmarkStart w:id="2136" w:name="_Toc1430"/>
      <w:r>
        <w:t>شرح الغنائية في التوحيد / كلام وعقائد - عربي</w:t>
      </w:r>
      <w:bookmarkEnd w:id="2136"/>
    </w:p>
    <w:p>
      <w:pPr>
        <w:pStyle w:val="BookText"/>
      </w:pPr>
      <w:r>
        <w:rPr>
          <w:rFonts w:ascii="Times New Roman" w:hAnsi="Times New Roman" w:eastAsia="Times New Roman" w:cs="Times New Roman"/>
          <w:lang w:val="en-US" w:bidi="en-US"/>
          <w:color w:val="111111"/>
          <w:sz w:val="28"/>
          <w:szCs w:val="28"/>
          <w:rtl/>
        </w:rPr>
        <w:t xml:space="preserve">39434.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4127</w:t>
      </w:r>
    </w:p>
    <w:p>
      <w:pPr>
        <w:pStyle w:val="BookText"/>
      </w:pPr>
      <w:r>
        <w:rPr>
          <w:rFonts w:ascii="Amiri" w:hAnsi="Amiri" w:eastAsia="Amiri" w:cs="Amiri"/>
          <w:lang w:bidi="ar-SA"/>
          <w:color w:val="111111"/>
          <w:sz w:val="28"/>
          <w:szCs w:val="28"/>
          <w:rtl/>
        </w:rPr>
        <w:t xml:space="preserve">للكوراني ؛كا :محمّد بن أحمد اليماني، تا: 1106ه- المدينة المنورة؛ 248ص [ف: 1-247]</w:t>
      </w:r>
    </w:p>
    <w:p>
      <w:pPr>
        <w:pStyle w:val="Heading2"/>
      </w:pPr>
      <w:bookmarkStart w:id="2137" w:name="_Toc1431"/>
      <w:r>
        <w:t>شرح فارسي هيأت = شرح هيئت قوشچي = مائده / هيئة - فارسي</w:t>
      </w:r>
      <w:bookmarkEnd w:id="2137"/>
    </w:p>
    <w:p>
      <w:pPr>
        <w:pStyle w:val="BookText"/>
      </w:pPr>
      <w:r>
        <w:rPr>
          <w:rFonts w:ascii="Amiri" w:hAnsi="Amiri" w:eastAsia="Amiri" w:cs="Amiri"/>
          <w:lang w:bidi="ar-SA"/>
          <w:color w:val="111111"/>
          <w:sz w:val="28"/>
          <w:szCs w:val="28"/>
          <w:rtl/>
        </w:rPr>
        <w:t xml:space="preserve">اللاري الأنصاري، محمّد بن صلاح ( - 979؟ ه-)</w:t>
      </w:r>
    </w:p>
    <w:p>
      <w:pPr>
        <w:pStyle w:val="BookText"/>
      </w:pPr>
      <w:r>
        <w:rPr>
          <w:rFonts w:ascii="IRNazanin" w:hAnsi="IRNazanin" w:eastAsia="IRNazanin" w:cs="IRNazanin"/>
          <w:lang w:bidi="fa-IR"/>
          <w:color w:val="111111"/>
          <w:sz w:val="28"/>
          <w:szCs w:val="28"/>
          <w:rtl/>
        </w:rPr>
        <w:t xml:space="preserve">المرتبط :فارسي هيئت = هيئت قوشچي = فتحيه القوشچي علي بن محمّد (879ه-)</w:t>
      </w:r>
    </w:p>
    <w:p>
      <w:pPr>
        <w:pStyle w:val="BookText"/>
      </w:pPr>
      <w:r>
        <w:rPr>
          <w:rFonts w:ascii="Amiri" w:hAnsi="Amiri" w:eastAsia="Amiri" w:cs="Amiri"/>
          <w:lang w:bidi="ar-SA"/>
          <w:color w:val="111111"/>
          <w:sz w:val="28"/>
          <w:szCs w:val="28"/>
          <w:rtl/>
        </w:rPr>
        <w:t xml:space="preserve">تاريخ التأليف : 977ه-</w:t>
      </w:r>
    </w:p>
    <w:p>
      <w:pPr>
        <w:pStyle w:val="BookText"/>
      </w:pPr>
      <w:r>
        <w:rPr>
          <w:rFonts w:ascii="IRNazanin" w:hAnsi="IRNazanin" w:eastAsia="IRNazanin" w:cs="IRNazanin"/>
          <w:lang w:bidi="fa-IR"/>
          <w:color w:val="111111"/>
          <w:sz w:val="28"/>
          <w:szCs w:val="28"/>
          <w:rtl/>
        </w:rPr>
        <w:t xml:space="preserve">أوّله :همایون نامه یی که مزین بنام واجب الاعظام پادشاهی بود که وجود اجرام بی آرام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علوى ... اما بعد مقیم زاویه خاکساری و محاط دائره بی اعتباری مصور راى ارباب الباب</w:t>
      </w:r>
    </w:p>
    <w:p>
      <w:pPr>
        <w:pStyle w:val="BookText"/>
      </w:pPr>
      <w:r>
        <w:rPr>
          <w:rFonts w:ascii="IRNazanin" w:hAnsi="IRNazanin" w:eastAsia="IRNazanin" w:cs="IRNazanin"/>
          <w:lang w:bidi="fa-IR"/>
          <w:color w:val="111111"/>
          <w:sz w:val="28"/>
          <w:szCs w:val="28"/>
          <w:rtl/>
        </w:rPr>
        <w:t xml:space="preserve">میگرداند که این مائده ایست پرفایده که تعلق یافته برساله فارسی در هیئت ...</w:t>
      </w:r>
    </w:p>
    <w:p>
      <w:pPr>
        <w:pStyle w:val="BookText"/>
      </w:pPr>
      <w:r>
        <w:rPr>
          <w:rFonts w:ascii="IRNazanin" w:hAnsi="IRNazanin" w:eastAsia="IRNazanin" w:cs="IRNazanin"/>
          <w:lang w:bidi="fa-IR"/>
          <w:color w:val="111111"/>
          <w:sz w:val="28"/>
          <w:szCs w:val="28"/>
          <w:rtl/>
        </w:rPr>
        <w:t xml:space="preserve">آخره :وقبله در خلاف جهت ظل بود چه مکه شرقی است و جهت ظل غربی</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Amiri" w:hAnsi="Amiri" w:eastAsia="Amiri" w:cs="Amiri"/>
          <w:lang w:bidi="ar-SA"/>
          <w:color w:val="111111"/>
          <w:sz w:val="28"/>
          <w:szCs w:val="28"/>
          <w:rtl/>
        </w:rPr>
        <w:t xml:space="preserve">[فنخا 206:20-210 (57 نسخة)]</w:t>
      </w:r>
    </w:p>
    <w:p>
      <w:pPr>
        <w:pStyle w:val="BookText"/>
      </w:pPr>
      <w:r>
        <w:rPr>
          <w:rFonts w:ascii="Times New Roman" w:hAnsi="Times New Roman" w:eastAsia="Times New Roman" w:cs="Times New Roman"/>
          <w:lang w:val="en-US" w:bidi="en-US"/>
          <w:color w:val="111111"/>
          <w:sz w:val="28"/>
          <w:szCs w:val="28"/>
          <w:rtl/>
        </w:rPr>
        <w:t xml:space="preserve">39435.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2450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صمد بن محمود ،تا: 1105ه- مروي؛ 98 ق ، 17 س 21*15سم [ف: 4-368]</w:t>
      </w:r>
    </w:p>
    <w:p>
      <w:pPr>
        <w:pStyle w:val="BookText"/>
      </w:pPr>
      <w:r>
        <w:rPr>
          <w:rFonts w:ascii="Amiri" w:hAnsi="Amiri" w:eastAsia="Amiri" w:cs="Amiri"/>
          <w:lang w:bidi="ar-SA"/>
          <w:color w:val="111111"/>
          <w:sz w:val="28"/>
          <w:szCs w:val="28"/>
          <w:rtl/>
        </w:rPr>
        <w:t xml:space="preserve">39436 . النجف الأشرف؛ مكتبة آية الله الحكيم العامة؛ رقم المخطوط: 6146</w:t>
      </w:r>
    </w:p>
    <w:p>
      <w:pPr>
        <w:pStyle w:val="BookText"/>
      </w:pPr>
      <w:r>
        <w:rPr>
          <w:rFonts w:ascii="IRNazanin" w:hAnsi="IRNazanin" w:eastAsia="IRNazanin" w:cs="IRNazanin"/>
          <w:lang w:bidi="fa-IR"/>
          <w:color w:val="111111"/>
          <w:sz w:val="28"/>
          <w:szCs w:val="28"/>
          <w:rtl/>
        </w:rPr>
        <w:t xml:space="preserve">کا :مجهول ،تا :مجهول؛ ناقصة: الآخر؛ 48 ص 15 س ، 255سم[ معجم المخطوطات</w:t>
      </w:r>
    </w:p>
    <w:p>
      <w:pPr>
        <w:pStyle w:val="BookText"/>
      </w:pPr>
      <w:r>
        <w:rPr>
          <w:rFonts w:ascii="Amiri" w:hAnsi="Amiri" w:eastAsia="Amiri" w:cs="Amiri"/>
          <w:lang w:bidi="ar-SA"/>
          <w:color w:val="111111"/>
          <w:sz w:val="28"/>
          <w:szCs w:val="28"/>
          <w:rtl/>
        </w:rPr>
        <w:t xml:space="preserve">النجفية 270]</w:t>
      </w:r>
    </w:p>
    <w:p>
      <w:pPr>
        <w:pStyle w:val="BookText"/>
      </w:pPr>
      <w:r>
        <w:rPr>
          <w:rFonts w:ascii="Amiri" w:hAnsi="Amiri" w:eastAsia="Amiri" w:cs="Amiri"/>
          <w:lang w:bidi="ar-SA"/>
          <w:color w:val="111111"/>
          <w:sz w:val="28"/>
          <w:szCs w:val="28"/>
          <w:rtl/>
        </w:rPr>
        <w:t xml:space="preserve">شرح الفاكهي - مجيب الندا إلى شرح قطر الندى وبل الصدى</w:t>
      </w:r>
    </w:p>
    <w:p>
      <w:pPr>
        <w:pStyle w:val="BookText"/>
      </w:pPr>
      <w:r>
        <w:rPr>
          <w:rFonts w:ascii="IRNazanin" w:hAnsi="IRNazanin" w:eastAsia="IRNazanin" w:cs="IRNazanin"/>
          <w:lang w:bidi="fa-IR"/>
          <w:color w:val="111111"/>
          <w:sz w:val="28"/>
          <w:szCs w:val="28"/>
          <w:rtl/>
        </w:rPr>
        <w:t xml:space="preserve">شرح فتاوی ابن نجیم - ترتیب فتاوی ابن نجیم</w:t>
      </w:r>
    </w:p>
    <w:p>
      <w:pPr>
        <w:pStyle w:val="BookText"/>
      </w:pPr>
      <w:r>
        <w:rPr>
          <w:rFonts w:ascii="Amiri" w:hAnsi="Amiri" w:eastAsia="Amiri" w:cs="Amiri"/>
          <w:lang w:bidi="ar-SA"/>
          <w:color w:val="111111"/>
          <w:sz w:val="28"/>
          <w:szCs w:val="28"/>
          <w:rtl/>
        </w:rPr>
        <w:t xml:space="preserve">شرح فتاوى ابن نجيم المصري / فقه - عربي</w:t>
      </w:r>
    </w:p>
    <w:p>
      <w:pPr>
        <w:pStyle w:val="BookText"/>
      </w:pPr>
      <w:r>
        <w:rPr>
          <w:rFonts w:ascii="Amiri" w:hAnsi="Amiri" w:eastAsia="Amiri" w:cs="Amiri"/>
          <w:lang w:bidi="ar-SA"/>
          <w:color w:val="111111"/>
          <w:sz w:val="28"/>
          <w:szCs w:val="28"/>
          <w:rtl/>
        </w:rPr>
        <w:t xml:space="preserve">الخطيب، محمّد بن أحمد</w:t>
      </w:r>
    </w:p>
    <w:p>
      <w:pPr>
        <w:pStyle w:val="BookText"/>
      </w:pPr>
      <w:r>
        <w:rPr>
          <w:rFonts w:ascii="Amiri" w:hAnsi="Amiri" w:eastAsia="Amiri" w:cs="Amiri"/>
          <w:lang w:bidi="ar-SA"/>
          <w:color w:val="111111"/>
          <w:sz w:val="28"/>
          <w:szCs w:val="28"/>
          <w:rtl/>
        </w:rPr>
        <w:t xml:space="preserve">المرتبط: الفتاوى الزينية في فقه الحنفية؛ ابن نجيم زين الدين بن إبراهيم (970ه-)</w:t>
      </w:r>
    </w:p>
    <w:p>
      <w:pPr>
        <w:pStyle w:val="BookText"/>
      </w:pPr>
      <w:r>
        <w:rPr>
          <w:rFonts w:ascii="Amiri" w:hAnsi="Amiri" w:eastAsia="Amiri" w:cs="Amiri"/>
          <w:lang w:bidi="ar-SA"/>
          <w:color w:val="111111"/>
          <w:sz w:val="28"/>
          <w:szCs w:val="28"/>
          <w:rtl/>
        </w:rPr>
        <w:t xml:space="preserve">39437 .الموصل ؛ المدرسة الحسنية (في الأوقاف العامة)؛ رقم المخطوط: 25/13/1</w:t>
      </w:r>
    </w:p>
    <w:p>
      <w:pPr>
        <w:pStyle w:val="BookText"/>
      </w:pPr>
      <w:r>
        <w:rPr>
          <w:rFonts w:ascii="Amiri" w:hAnsi="Amiri" w:eastAsia="Amiri" w:cs="Amiri"/>
          <w:lang w:bidi="ar-SA"/>
          <w:color w:val="111111"/>
          <w:sz w:val="28"/>
          <w:szCs w:val="28"/>
          <w:rtl/>
        </w:rPr>
        <w:t xml:space="preserve">أوّلها :حمداً لمن أبرز العالم على أحسن ترتيب ونظام واشاد دعائم وعوارف أهل</w:t>
      </w:r>
    </w:p>
    <w:p>
      <w:pPr>
        <w:pStyle w:val="BookText"/>
      </w:pPr>
      <w:r>
        <w:rPr>
          <w:rFonts w:ascii="IRNazanin" w:hAnsi="IRNazanin" w:eastAsia="IRNazanin" w:cs="IRNazanin"/>
          <w:lang w:bidi="fa-IR"/>
          <w:color w:val="111111"/>
          <w:sz w:val="28"/>
          <w:szCs w:val="28"/>
          <w:rtl/>
        </w:rPr>
        <w:t xml:space="preserve">المعارف ...</w:t>
      </w:r>
    </w:p>
    <w:p>
      <w:pPr>
        <w:pStyle w:val="BookText"/>
      </w:pPr>
      <w:r>
        <w:rPr>
          <w:rFonts w:ascii="IRNazanin" w:hAnsi="IRNazanin" w:eastAsia="IRNazanin" w:cs="IRNazanin"/>
          <w:lang w:bidi="fa-IR"/>
          <w:color w:val="111111"/>
          <w:sz w:val="28"/>
          <w:szCs w:val="28"/>
          <w:rtl/>
        </w:rPr>
        <w:t xml:space="preserve">کا :ملايونس بن ملاأمين، تا: 1194ه- مسجد الخارج عن سور البلد الملقب في باب</w:t>
      </w:r>
    </w:p>
    <w:p>
      <w:pPr>
        <w:pStyle w:val="BookText"/>
      </w:pPr>
      <w:r>
        <w:rPr>
          <w:rFonts w:ascii="Amiri" w:hAnsi="Amiri" w:eastAsia="Amiri" w:cs="Amiri"/>
          <w:lang w:bidi="ar-SA"/>
          <w:color w:val="111111"/>
          <w:sz w:val="28"/>
          <w:szCs w:val="28"/>
          <w:rtl/>
        </w:rPr>
        <w:t xml:space="preserve">الجديد؛ 77ق [الأوقاف العامة - موصل: 1-192]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588" w:name="pg8181_89281"/>
    <w:bookmarkEnd w:id="588"/>
    <w:p>
      <w:pPr>
        <w:pStyle w:val="Heading2"/>
      </w:pPr>
      <w:bookmarkStart w:id="2138" w:name="_Toc1432"/>
      <w:r>
        <w:t>شرح الفتاوى الهندية في مذهب الإمام الأعظم أبي حنيفة النعمان = شرح</w:t>
      </w:r>
      <w:bookmarkEnd w:id="2138"/>
    </w:p>
    <w:p>
      <w:pPr>
        <w:pStyle w:val="BookText"/>
      </w:pPr>
      <w:r>
        <w:rPr>
          <w:rFonts w:ascii="IRNazanin" w:hAnsi="IRNazanin" w:eastAsia="IRNazanin" w:cs="IRNazanin"/>
          <w:lang w:bidi="fa-IR"/>
          <w:color w:val="111111"/>
          <w:sz w:val="28"/>
          <w:szCs w:val="28"/>
          <w:rtl/>
        </w:rPr>
        <w:t xml:space="preserve">الفتاوى العالمگیر / فقه - عربي</w:t>
      </w:r>
    </w:p>
    <w:p>
      <w:pPr>
        <w:pStyle w:val="BookText"/>
      </w:pPr>
      <w:r>
        <w:rPr>
          <w:rFonts w:ascii="Amiri" w:hAnsi="Amiri" w:eastAsia="Amiri" w:cs="Amiri"/>
          <w:lang w:bidi="ar-SA"/>
          <w:color w:val="111111"/>
          <w:sz w:val="28"/>
          <w:szCs w:val="28"/>
          <w:rtl/>
        </w:rPr>
        <w:t xml:space="preserve">39438 .بغداد؛ خزانة القره داغي ( في المجمع العلمي)؛ رقم المخطوط: 1654 فقه</w:t>
      </w:r>
    </w:p>
    <w:p>
      <w:pPr>
        <w:pStyle w:val="BookText"/>
      </w:pPr>
      <w:r>
        <w:rPr>
          <w:rFonts w:ascii="Amiri" w:hAnsi="Amiri" w:eastAsia="Amiri" w:cs="Amiri"/>
          <w:lang w:bidi="ar-SA"/>
          <w:color w:val="111111"/>
          <w:sz w:val="28"/>
          <w:szCs w:val="28"/>
          <w:rtl/>
        </w:rPr>
        <w:t xml:space="preserve">أوّلها :الجامع ليحفظ بابه مولاه وسلامة العينين فلا تجب على الأعمى وأن أصاب معه عند أبي حنيفة رحمه الله خلاف لها؛ آخرها: لما عرف في موضعه وليس لهم أن يدخلوا فيه الدواب و الله أعلم بالصواب و إليه المرجع والمآب، وصلى الله على سيدنا محمّد وعلى آله وصحبه وسلم. الشارح مجهول المؤلف: اورنك زيب سلطان (الهند-1118ه-) قطعة منه تبدأ الورقة الثانية من باب في بيان أحكام صلاة العيدين ؛كا :مجهول، تا: مجهول؛ ناقصة :الأوّل؛ 59 ق ، 23 - 25 س، 21*14سم [ف: 67]</w:t>
      </w:r>
    </w:p>
    <w:p>
      <w:pPr>
        <w:pStyle w:val="Heading2"/>
      </w:pPr>
      <w:bookmarkStart w:id="2139" w:name="_Toc1433"/>
      <w:r>
        <w:t>شرح فتح الرؤوف في احكام الحروف وما معناها من الأسماء والحروف /</w:t>
      </w:r>
      <w:bookmarkEnd w:id="2139"/>
    </w:p>
    <w:p>
      <w:pPr>
        <w:pStyle w:val="BookText"/>
      </w:pPr>
      <w:r>
        <w:rPr>
          <w:rFonts w:ascii="Amiri" w:hAnsi="Amiri" w:eastAsia="Amiri" w:cs="Amiri"/>
          <w:lang w:bidi="ar-SA"/>
          <w:color w:val="111111"/>
          <w:sz w:val="28"/>
          <w:szCs w:val="28"/>
          <w:rtl/>
        </w:rPr>
        <w:t xml:space="preserve">العلوم الغريبة - عربي</w:t>
      </w:r>
    </w:p>
    <w:p>
      <w:pPr>
        <w:pStyle w:val="BookText"/>
      </w:pPr>
      <w:r>
        <w:rPr>
          <w:rFonts w:ascii="IRNazanin" w:hAnsi="IRNazanin" w:eastAsia="IRNazanin" w:cs="IRNazanin"/>
          <w:lang w:bidi="fa-IR"/>
          <w:color w:val="111111"/>
          <w:sz w:val="28"/>
          <w:szCs w:val="28"/>
          <w:rtl/>
        </w:rPr>
        <w:t xml:space="preserve">البحرق، محمّد بن عمر( 869 - 930ه- )</w:t>
      </w:r>
    </w:p>
    <w:p>
      <w:pPr>
        <w:pStyle w:val="BookText"/>
      </w:pPr>
      <w:r>
        <w:rPr>
          <w:rFonts w:ascii="Times New Roman" w:hAnsi="Times New Roman" w:eastAsia="Times New Roman" w:cs="Times New Roman"/>
          <w:lang w:val="en-US" w:bidi="en-US"/>
          <w:color w:val="111111"/>
          <w:sz w:val="28"/>
          <w:szCs w:val="28"/>
          <w:rtl/>
        </w:rPr>
        <w:t xml:space="preserve">39439.</w:t>
      </w:r>
    </w:p>
    <w:p>
      <w:pPr>
        <w:pStyle w:val="BookText"/>
      </w:pPr>
      <w:r>
        <w:rPr>
          <w:rFonts w:ascii="Amiri" w:hAnsi="Amiri" w:eastAsia="Amiri" w:cs="Amiri"/>
          <w:lang w:bidi="ar-SA"/>
          <w:color w:val="111111"/>
          <w:sz w:val="28"/>
          <w:szCs w:val="28"/>
          <w:rtl/>
        </w:rPr>
        <w:t xml:space="preserve">بغداد؛ مكتبة الأوقاف العامة؛ رقم المخطوط: 1454</w:t>
      </w:r>
    </w:p>
    <w:p>
      <w:pPr>
        <w:pStyle w:val="BookText"/>
      </w:pPr>
      <w:r>
        <w:rPr>
          <w:rFonts w:ascii="Amiri" w:hAnsi="Amiri" w:eastAsia="Amiri" w:cs="Amiri"/>
          <w:lang w:bidi="ar-SA"/>
          <w:color w:val="111111"/>
          <w:sz w:val="28"/>
          <w:szCs w:val="28"/>
          <w:rtl/>
        </w:rPr>
        <w:t xml:space="preserve">أوّلها: الحمد لله الذي أرشد وألهم، وعلم الإنسان ما لم يعلم، وأشهد أن لا إله إلا الله وبعد: فهذا تعليق مبارك على الأرجوزة المسماة بفتح الرؤوف</w:t>
      </w:r>
    </w:p>
    <w:p>
      <w:pPr>
        <w:pStyle w:val="BookText"/>
      </w:pPr>
      <w:r>
        <w:rPr>
          <w:rFonts w:ascii="Amiri" w:hAnsi="Amiri" w:eastAsia="Amiri" w:cs="Amiri"/>
          <w:lang w:bidi="ar-SA"/>
          <w:color w:val="111111"/>
          <w:sz w:val="28"/>
          <w:szCs w:val="28"/>
          <w:rtl/>
        </w:rPr>
        <w:t xml:space="preserve">الحمد لله الذي هدانا *** وخص بالبراعة الإنسانا ...</w:t>
      </w:r>
    </w:p>
    <w:p>
      <w:pPr>
        <w:pStyle w:val="BookText"/>
      </w:pPr>
      <w:r>
        <w:rPr>
          <w:rFonts w:ascii="IRNazanin" w:hAnsi="IRNazanin" w:eastAsia="IRNazanin" w:cs="IRNazanin"/>
          <w:lang w:bidi="fa-IR"/>
          <w:color w:val="111111"/>
          <w:sz w:val="28"/>
          <w:szCs w:val="28"/>
          <w:rtl/>
        </w:rPr>
        <w:t xml:space="preserve">کا :محمود بن محمّد بن إبراهيم بن عواد الكوازي، تا: 1158ه- 34ق، 22*16سم [ف:</w:t>
      </w:r>
    </w:p>
    <w:p>
      <w:pPr>
        <w:pStyle w:val="BookText"/>
      </w:pPr>
      <w:r>
        <w:rPr>
          <w:rFonts w:ascii="Times New Roman" w:hAnsi="Times New Roman" w:eastAsia="Times New Roman" w:cs="Times New Roman"/>
          <w:lang w:val="en-US" w:bidi="en-US"/>
          <w:color w:val="111111"/>
          <w:sz w:val="28"/>
          <w:szCs w:val="28"/>
          <w:rtl/>
        </w:rPr>
        <w:t xml:space="preserve">314-3 ]</w:t>
      </w:r>
    </w:p>
    <w:p>
      <w:pPr>
        <w:pStyle w:val="BookText"/>
      </w:pPr>
      <w:r>
        <w:rPr>
          <w:rFonts w:ascii="Amiri" w:hAnsi="Amiri" w:eastAsia="Amiri" w:cs="Amiri"/>
          <w:lang w:bidi="ar-SA"/>
          <w:color w:val="111111"/>
          <w:sz w:val="28"/>
          <w:szCs w:val="28"/>
          <w:rtl/>
        </w:rPr>
        <w:t xml:space="preserve">شرح فتح قريب المجيب في نظم خصائص الحبيب -رفع الخصائص عن</w:t>
      </w:r>
    </w:p>
    <w:p>
      <w:pPr>
        <w:pStyle w:val="BookText"/>
      </w:pPr>
      <w:r>
        <w:rPr>
          <w:rFonts w:ascii="IRNazanin" w:hAnsi="IRNazanin" w:eastAsia="IRNazanin" w:cs="IRNazanin"/>
          <w:lang w:bidi="fa-IR"/>
          <w:color w:val="111111"/>
          <w:sz w:val="28"/>
          <w:szCs w:val="28"/>
          <w:rtl/>
        </w:rPr>
        <w:t xml:space="preserve">طلاب الخصائص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589" w:name="pg8181_89283"/>
    <w:bookmarkEnd w:id="589"/>
    <w:p>
      <w:pPr>
        <w:pStyle w:val="Heading2"/>
      </w:pPr>
      <w:bookmarkStart w:id="2140" w:name="_Toc1434"/>
      <w:r>
        <w:t>شرح فتح الملك المتعال على متن تحفة الأطفال / تجويد - عربي</w:t>
      </w:r>
      <w:bookmarkEnd w:id="2140"/>
    </w:p>
    <w:p>
      <w:pPr>
        <w:pStyle w:val="BookText"/>
      </w:pPr>
      <w:r>
        <w:rPr>
          <w:rFonts w:ascii="Amiri" w:hAnsi="Amiri" w:eastAsia="Amiri" w:cs="Amiri"/>
          <w:lang w:bidi="ar-SA"/>
          <w:color w:val="111111"/>
          <w:sz w:val="28"/>
          <w:szCs w:val="28"/>
          <w:rtl/>
        </w:rPr>
        <w:t xml:space="preserve">الميهي، محمّد بن علي (القرن 13 ه-)</w:t>
      </w:r>
    </w:p>
    <w:p>
      <w:pPr>
        <w:pStyle w:val="BookText"/>
      </w:pPr>
      <w:r>
        <w:rPr>
          <w:rFonts w:ascii="Amiri" w:hAnsi="Amiri" w:eastAsia="Amiri" w:cs="Amiri"/>
          <w:lang w:bidi="ar-SA"/>
          <w:color w:val="111111"/>
          <w:sz w:val="28"/>
          <w:szCs w:val="28"/>
          <w:rtl/>
        </w:rPr>
        <w:t xml:space="preserve">39440 .بغداد؛ خزانة قاسم محمّد الرجب؛ رقم المخطوط : 554/1</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2141" w:name="_Toc1435"/>
      <w:r>
        <w:t>شرح فتح الوهّاب في علم الحساب / حساب - عربي</w:t>
      </w:r>
      <w:bookmarkEnd w:id="2141"/>
    </w:p>
    <w:p>
      <w:pPr>
        <w:pStyle w:val="BookText"/>
      </w:pPr>
      <w:r>
        <w:rPr>
          <w:rFonts w:ascii="Amiri" w:hAnsi="Amiri" w:eastAsia="Amiri" w:cs="Amiri"/>
          <w:lang w:bidi="ar-SA"/>
          <w:color w:val="111111"/>
          <w:sz w:val="28"/>
          <w:szCs w:val="28"/>
          <w:rtl/>
        </w:rPr>
        <w:t xml:space="preserve">الأرموي ،عرفة بن محمّد ( - 930 ه-)</w:t>
      </w:r>
    </w:p>
    <w:p>
      <w:pPr>
        <w:pStyle w:val="BookText"/>
      </w:pPr>
      <w:r>
        <w:rPr>
          <w:rFonts w:ascii="Amiri" w:hAnsi="Amiri" w:eastAsia="Amiri" w:cs="Amiri"/>
          <w:lang w:bidi="ar-SA"/>
          <w:color w:val="111111"/>
          <w:sz w:val="28"/>
          <w:szCs w:val="28"/>
          <w:rtl/>
        </w:rPr>
        <w:t xml:space="preserve">المرتبط : فتح الوهّاب في علم الحساب الخراساني محمّد بن محمّد سلطان</w:t>
      </w:r>
    </w:p>
    <w:p>
      <w:pPr>
        <w:pStyle w:val="BookText"/>
      </w:pPr>
      <w:r>
        <w:rPr>
          <w:rFonts w:ascii="Times New Roman" w:hAnsi="Times New Roman" w:eastAsia="Times New Roman" w:cs="Times New Roman"/>
          <w:lang w:val="en-US" w:bidi="en-US"/>
          <w:color w:val="111111"/>
          <w:sz w:val="28"/>
          <w:szCs w:val="28"/>
          <w:rtl/>
        </w:rPr>
        <w:t xml:space="preserve">39441.</w:t>
      </w:r>
    </w:p>
    <w:p>
      <w:pPr>
        <w:pStyle w:val="BookText"/>
      </w:pPr>
      <w:r>
        <w:rPr>
          <w:rFonts w:ascii="IRNazanin" w:hAnsi="IRNazanin" w:eastAsia="IRNazanin" w:cs="IRNazanin"/>
          <w:lang w:bidi="fa-IR"/>
          <w:color w:val="111111"/>
          <w:sz w:val="28"/>
          <w:szCs w:val="28"/>
          <w:rtl/>
        </w:rPr>
        <w:t xml:space="preserve">بغداد؛ دار المخطوطات؛ رقم المخطوط: 1556</w:t>
      </w:r>
    </w:p>
    <w:p>
      <w:pPr>
        <w:pStyle w:val="BookText"/>
      </w:pPr>
      <w:r>
        <w:rPr>
          <w:rFonts w:ascii="Amiri" w:hAnsi="Amiri" w:eastAsia="Amiri" w:cs="Amiri"/>
          <w:lang w:bidi="ar-SA"/>
          <w:color w:val="111111"/>
          <w:sz w:val="28"/>
          <w:szCs w:val="28"/>
          <w:rtl/>
        </w:rPr>
        <w:t xml:space="preserve">أوّلها :الحمد لله الواحد الأحد، الفرد الصمد المنزه عن الزوجة والواحد والولد ...</w:t>
      </w:r>
    </w:p>
    <w:p>
      <w:pPr>
        <w:pStyle w:val="BookText"/>
      </w:pPr>
      <w:r>
        <w:rPr>
          <w:rFonts w:ascii="IRNazanin" w:hAnsi="IRNazanin" w:eastAsia="IRNazanin" w:cs="IRNazanin"/>
          <w:lang w:bidi="fa-IR"/>
          <w:color w:val="111111"/>
          <w:sz w:val="28"/>
          <w:szCs w:val="28"/>
          <w:rtl/>
        </w:rPr>
        <w:t xml:space="preserve">کا :مجهول، تا :مجهول ناقصة: الآخر؛ تملك :محمّد ناجي خطيب سنة 1280ه- 134 ص 16س، 15/5*10سم [المتحف العراقي - ف: الحساب - 109]</w:t>
      </w:r>
    </w:p>
    <w:p>
      <w:pPr>
        <w:pStyle w:val="Heading2"/>
      </w:pPr>
      <w:bookmarkStart w:id="2142" w:name="_Toc1436"/>
      <w:r>
        <w:t>شرح الفتحية / اسطرلاب - عربي</w:t>
      </w:r>
      <w:bookmarkEnd w:id="2142"/>
    </w:p>
    <w:p>
      <w:pPr>
        <w:pStyle w:val="BookText"/>
      </w:pPr>
      <w:r>
        <w:rPr>
          <w:rFonts w:ascii="Amiri" w:hAnsi="Amiri" w:eastAsia="Amiri" w:cs="Amiri"/>
          <w:lang w:bidi="ar-SA"/>
          <w:color w:val="111111"/>
          <w:sz w:val="28"/>
          <w:szCs w:val="28"/>
          <w:rtl/>
        </w:rPr>
        <w:t xml:space="preserve">القاضي زاده، الرومي محمود بن محمّد ( - 931 ه-)</w:t>
      </w:r>
    </w:p>
    <w:p>
      <w:pPr>
        <w:pStyle w:val="BookText"/>
      </w:pPr>
      <w:r>
        <w:rPr>
          <w:rFonts w:ascii="Amiri" w:hAnsi="Amiri" w:eastAsia="Amiri" w:cs="Amiri"/>
          <w:lang w:bidi="ar-SA"/>
          <w:color w:val="111111"/>
          <w:sz w:val="28"/>
          <w:szCs w:val="28"/>
          <w:rtl/>
        </w:rPr>
        <w:t xml:space="preserve">المرتبط: الرسالة الفتحية؛ القوشجي علي بن محمّد (879ه-)</w:t>
      </w:r>
    </w:p>
    <w:p>
      <w:pPr>
        <w:pStyle w:val="BookText"/>
      </w:pPr>
      <w:r>
        <w:rPr>
          <w:rFonts w:ascii="Amiri" w:hAnsi="Amiri" w:eastAsia="Amiri" w:cs="Amiri"/>
          <w:lang w:bidi="ar-SA"/>
          <w:color w:val="111111"/>
          <w:sz w:val="28"/>
          <w:szCs w:val="28"/>
          <w:rtl/>
        </w:rPr>
        <w:t xml:space="preserve">تاريخ التأليف: 925ه-</w:t>
      </w:r>
    </w:p>
    <w:p>
      <w:pPr>
        <w:pStyle w:val="BookText"/>
      </w:pPr>
      <w:r>
        <w:rPr>
          <w:rFonts w:ascii="Times New Roman" w:hAnsi="Times New Roman" w:eastAsia="Times New Roman" w:cs="Times New Roman"/>
          <w:lang w:val="en-US" w:bidi="en-US"/>
          <w:color w:val="111111"/>
          <w:sz w:val="28"/>
          <w:szCs w:val="28"/>
          <w:rtl/>
        </w:rPr>
        <w:t xml:space="preserve">39442.</w:t>
      </w:r>
    </w:p>
    <w:p>
      <w:pPr>
        <w:pStyle w:val="BookText"/>
      </w:pPr>
      <w:r>
        <w:rPr>
          <w:rFonts w:ascii="Amiri" w:hAnsi="Amiri" w:eastAsia="Amiri" w:cs="Amiri"/>
          <w:lang w:bidi="ar-SA"/>
          <w:color w:val="111111"/>
          <w:sz w:val="28"/>
          <w:szCs w:val="28"/>
          <w:rtl/>
        </w:rPr>
        <w:t xml:space="preserve">بغداد؛ مكتبة الأوقاف العامة؛ رقم المخطوط: 5432</w:t>
      </w:r>
    </w:p>
    <w:p>
      <w:pPr>
        <w:pStyle w:val="BookText"/>
      </w:pPr>
      <w:r>
        <w:rPr>
          <w:rFonts w:ascii="Amiri" w:hAnsi="Amiri" w:eastAsia="Amiri" w:cs="Amiri"/>
          <w:lang w:bidi="ar-SA"/>
          <w:color w:val="111111"/>
          <w:sz w:val="28"/>
          <w:szCs w:val="28"/>
          <w:rtl/>
        </w:rPr>
        <w:t xml:space="preserve">أوّلها: الحمد لله الذي خلق السموات والارض حمدا متجاوزا عن إحاطة دائرة الطول</w:t>
      </w:r>
    </w:p>
    <w:p>
      <w:pPr>
        <w:pStyle w:val="BookText"/>
      </w:pPr>
      <w:r>
        <w:rPr>
          <w:rFonts w:ascii="IRNazanin" w:hAnsi="IRNazanin" w:eastAsia="IRNazanin" w:cs="IRNazanin"/>
          <w:lang w:bidi="fa-IR"/>
          <w:color w:val="111111"/>
          <w:sz w:val="28"/>
          <w:szCs w:val="28"/>
          <w:rtl/>
        </w:rPr>
        <w:t xml:space="preserve">والعرض</w:t>
      </w:r>
    </w:p>
    <w:p>
      <w:pPr>
        <w:pStyle w:val="BookText"/>
      </w:pPr>
      <w:r>
        <w:rPr>
          <w:rFonts w:ascii="Amiri" w:hAnsi="Amiri" w:eastAsia="Amiri" w:cs="Amiri"/>
          <w:lang w:bidi="ar-SA"/>
          <w:color w:val="111111"/>
          <w:sz w:val="28"/>
          <w:szCs w:val="28"/>
          <w:rtl/>
        </w:rPr>
        <w:t xml:space="preserve">كا :أحمد بن داود ،تا: 1075ه- تملك :حسن الجبرتي الحنفي سنة 1174ه- حسن</w:t>
      </w:r>
    </w:p>
    <w:p>
      <w:pPr>
        <w:pStyle w:val="BookText"/>
      </w:pPr>
      <w:r>
        <w:rPr>
          <w:rFonts w:ascii="Amiri" w:hAnsi="Amiri" w:eastAsia="Amiri" w:cs="Amiri"/>
          <w:lang w:bidi="ar-SA"/>
          <w:color w:val="111111"/>
          <w:sz w:val="28"/>
          <w:szCs w:val="28"/>
          <w:rtl/>
        </w:rPr>
        <w:t xml:space="preserve">العطار الازهري؛ 181 ق، 20*15سم [ف: 4-151]</w:t>
      </w:r>
    </w:p>
    <w:p>
      <w:pPr>
        <w:pStyle w:val="BookText"/>
      </w:pPr>
      <w:r>
        <w:rPr>
          <w:rFonts w:ascii="IRNazanin" w:hAnsi="IRNazanin" w:eastAsia="IRNazanin" w:cs="IRNazanin"/>
          <w:lang w:bidi="fa-IR"/>
          <w:color w:val="111111"/>
          <w:sz w:val="28"/>
          <w:szCs w:val="28"/>
          <w:rtl/>
        </w:rPr>
        <w:t xml:space="preserve">39443 .بغداد؛ دار المخطوطات؛ رقم المخطوط 11220</w:t>
      </w:r>
    </w:p>
    <w:p>
      <w:pPr>
        <w:pStyle w:val="BookText"/>
      </w:pPr>
      <w:r>
        <w:rPr>
          <w:rFonts w:ascii="Amiri" w:hAnsi="Amiri" w:eastAsia="Amiri" w:cs="Amiri"/>
          <w:lang w:bidi="ar-SA"/>
          <w:color w:val="111111"/>
          <w:sz w:val="28"/>
          <w:szCs w:val="28"/>
          <w:rtl/>
        </w:rPr>
        <w:t xml:space="preserve">تتضمن شرح المقالة الثالثة من الكتاب في معرفة الابعاد</w:t>
      </w:r>
    </w:p>
    <w:p>
      <w:pPr>
        <w:pStyle w:val="BookText"/>
      </w:pPr>
      <w:r>
        <w:rPr>
          <w:rFonts w:ascii="Amiri" w:hAnsi="Amiri" w:eastAsia="Amiri" w:cs="Amiri"/>
          <w:lang w:bidi="ar-SA"/>
          <w:color w:val="111111"/>
          <w:sz w:val="28"/>
          <w:szCs w:val="28"/>
          <w:rtl/>
        </w:rPr>
        <w:t xml:space="preserve">كا :مجهول ،تا :مجهول 26ص 17س، 14*20سم [المتحف العراقي-ف: الفلك والتنجيم - 147]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590" w:name="pg8181_89285"/>
    <w:bookmarkEnd w:id="590"/>
    <w:p>
      <w:pPr>
        <w:pStyle w:val="Heading2"/>
      </w:pPr>
      <w:bookmarkStart w:id="2143" w:name="_Toc1437"/>
      <w:r>
        <w:t>شرح الفتحية / هيئة - عربي</w:t>
      </w:r>
      <w:bookmarkEnd w:id="2143"/>
    </w:p>
    <w:p>
      <w:pPr>
        <w:pStyle w:val="BookText"/>
      </w:pPr>
      <w:r>
        <w:rPr>
          <w:rFonts w:ascii="Amiri" w:hAnsi="Amiri" w:eastAsia="Amiri" w:cs="Amiri"/>
          <w:lang w:bidi="ar-SA"/>
          <w:color w:val="111111"/>
          <w:sz w:val="28"/>
          <w:szCs w:val="28"/>
          <w:rtl/>
        </w:rPr>
        <w:t xml:space="preserve">تاج السعيدي ،محمّد بن أبي سعيد (- 950 ؟ ه-)</w:t>
      </w:r>
    </w:p>
    <w:p>
      <w:pPr>
        <w:pStyle w:val="BookText"/>
      </w:pPr>
      <w:r>
        <w:rPr>
          <w:rFonts w:ascii="Amiri" w:hAnsi="Amiri" w:eastAsia="Amiri" w:cs="Amiri"/>
          <w:lang w:bidi="ar-SA"/>
          <w:color w:val="111111"/>
          <w:sz w:val="28"/>
          <w:szCs w:val="28"/>
          <w:rtl/>
        </w:rPr>
        <w:t xml:space="preserve">39444 .بغداد؛ مكتبة الأوقاف العامة؛ رقم المخطوط : 6915/2</w:t>
      </w:r>
    </w:p>
    <w:p>
      <w:pPr>
        <w:pStyle w:val="BookText"/>
      </w:pPr>
      <w:r>
        <w:rPr>
          <w:rFonts w:ascii="IRNazanin" w:hAnsi="IRNazanin" w:eastAsia="IRNazanin" w:cs="IRNazanin"/>
          <w:lang w:bidi="fa-IR"/>
          <w:color w:val="111111"/>
          <w:sz w:val="28"/>
          <w:szCs w:val="28"/>
          <w:rtl/>
        </w:rPr>
        <w:t xml:space="preserve">کا :مجهول ،تا: مجهول؛ 18 ق 21*15سم [ف: 4-97]</w:t>
      </w:r>
    </w:p>
    <w:p>
      <w:pPr>
        <w:pStyle w:val="Heading2"/>
      </w:pPr>
      <w:bookmarkStart w:id="2144" w:name="_Toc1438"/>
      <w:r>
        <w:t>شرح الفتحية على الربع المجيب / هيئة - عربي</w:t>
      </w:r>
      <w:bookmarkEnd w:id="2144"/>
    </w:p>
    <w:p>
      <w:pPr>
        <w:pStyle w:val="BookText"/>
      </w:pPr>
      <w:r>
        <w:rPr>
          <w:rFonts w:ascii="Amiri" w:hAnsi="Amiri" w:eastAsia="Amiri" w:cs="Amiri"/>
          <w:lang w:bidi="ar-SA"/>
          <w:color w:val="111111"/>
          <w:sz w:val="28"/>
          <w:szCs w:val="28"/>
          <w:rtl/>
        </w:rPr>
        <w:t xml:space="preserve">39445 .بغداد؛ خزانة آل السنوي (في دار المخطوطات)؛ رقم المخطوط: 5722/4</w:t>
      </w:r>
    </w:p>
    <w:p>
      <w:pPr>
        <w:pStyle w:val="BookText"/>
      </w:pPr>
      <w:r>
        <w:rPr>
          <w:rFonts w:ascii="IRNazanin" w:hAnsi="IRNazanin" w:eastAsia="IRNazanin" w:cs="IRNazanin"/>
          <w:lang w:bidi="fa-IR"/>
          <w:color w:val="111111"/>
          <w:sz w:val="28"/>
          <w:szCs w:val="28"/>
          <w:rtl/>
        </w:rPr>
        <w:t xml:space="preserve">کا :مجهول، تا :مجهول [المورد: 3 و 4-213]</w:t>
      </w:r>
    </w:p>
    <w:p>
      <w:pPr>
        <w:pStyle w:val="BookText"/>
      </w:pPr>
      <w:r>
        <w:rPr>
          <w:rFonts w:ascii="Amiri" w:hAnsi="Amiri" w:eastAsia="Amiri" w:cs="Amiri"/>
          <w:lang w:bidi="ar-SA"/>
          <w:color w:val="111111"/>
          <w:sz w:val="28"/>
          <w:szCs w:val="28"/>
          <w:rtl/>
        </w:rPr>
        <w:t xml:space="preserve">شرح الفتحية في الأعمال الجيبية - الشمس المضية على الرسالة الفتحية</w:t>
      </w:r>
    </w:p>
    <w:p>
      <w:pPr>
        <w:pStyle w:val="BookText"/>
      </w:pPr>
      <w:r>
        <w:rPr>
          <w:rFonts w:ascii="Amiri" w:hAnsi="Amiri" w:eastAsia="Amiri" w:cs="Amiri"/>
          <w:lang w:bidi="ar-SA"/>
          <w:color w:val="111111"/>
          <w:sz w:val="28"/>
          <w:szCs w:val="28"/>
          <w:rtl/>
        </w:rPr>
        <w:t xml:space="preserve">شرح فرائد الأصول - ذريعة الإعتماد على إحقاق الحق وفهم المراد</w:t>
      </w:r>
    </w:p>
    <w:p>
      <w:pPr>
        <w:pStyle w:val="BookText"/>
      </w:pPr>
      <w:r>
        <w:rPr>
          <w:rFonts w:ascii="Amiri" w:hAnsi="Amiri" w:eastAsia="Amiri" w:cs="Amiri"/>
          <w:lang w:bidi="ar-SA"/>
          <w:color w:val="111111"/>
          <w:sz w:val="28"/>
          <w:szCs w:val="28"/>
          <w:rtl/>
        </w:rPr>
        <w:t xml:space="preserve">شرح فرايد العوائد - شرح رسالة الاستعارة</w:t>
      </w:r>
    </w:p>
    <w:p>
      <w:pPr>
        <w:pStyle w:val="Heading2"/>
      </w:pPr>
      <w:bookmarkStart w:id="2145" w:name="_Toc1439"/>
      <w:r>
        <w:t>شرح فرائد الفوائد في الاستعارات / بلاغة - عربي</w:t>
      </w:r>
      <w:bookmarkEnd w:id="2145"/>
    </w:p>
    <w:p>
      <w:pPr>
        <w:pStyle w:val="BookText"/>
      </w:pPr>
      <w:r>
        <w:rPr>
          <w:rFonts w:ascii="Amiri" w:hAnsi="Amiri" w:eastAsia="Amiri" w:cs="Amiri"/>
          <w:lang w:bidi="ar-SA"/>
          <w:color w:val="111111"/>
          <w:sz w:val="28"/>
          <w:szCs w:val="28"/>
          <w:rtl/>
        </w:rPr>
        <w:t xml:space="preserve">الجلي، عبد الرّحمن بن عبد الله(- 1217 ه- )</w:t>
      </w:r>
    </w:p>
    <w:p>
      <w:pPr>
        <w:pStyle w:val="BookText"/>
      </w:pPr>
      <w:r>
        <w:rPr>
          <w:rFonts w:ascii="Amiri" w:hAnsi="Amiri" w:eastAsia="Amiri" w:cs="Amiri"/>
          <w:lang w:bidi="ar-SA"/>
          <w:color w:val="111111"/>
          <w:sz w:val="28"/>
          <w:szCs w:val="28"/>
          <w:rtl/>
        </w:rPr>
        <w:t xml:space="preserve">39446 . النجف الأشرف؛ مؤسسة كاشف الغطاء العامة؛ رقم المخطوط: 7535</w:t>
      </w:r>
    </w:p>
    <w:p>
      <w:pPr>
        <w:pStyle w:val="BookText"/>
      </w:pPr>
      <w:r>
        <w:rPr>
          <w:rFonts w:ascii="IRNazanin" w:hAnsi="IRNazanin" w:eastAsia="IRNazanin" w:cs="IRNazanin"/>
          <w:lang w:bidi="fa-IR"/>
          <w:color w:val="111111"/>
          <w:sz w:val="28"/>
          <w:szCs w:val="28"/>
          <w:rtl/>
        </w:rPr>
        <w:t xml:space="preserve">کا :محمود ،تا :مجهول ؛كركوك 56 ص [ف: 1-265]</w:t>
      </w:r>
    </w:p>
    <w:p>
      <w:pPr>
        <w:pStyle w:val="BookText"/>
      </w:pPr>
      <w:r>
        <w:rPr>
          <w:rFonts w:ascii="Amiri" w:hAnsi="Amiri" w:eastAsia="Amiri" w:cs="Amiri"/>
          <w:lang w:bidi="ar-SA"/>
          <w:color w:val="111111"/>
          <w:sz w:val="28"/>
          <w:szCs w:val="28"/>
          <w:rtl/>
        </w:rPr>
        <w:t xml:space="preserve">شرح الفرايض - شرح المحرر في فروع الشافعية</w:t>
      </w:r>
    </w:p>
    <w:p>
      <w:pPr>
        <w:pStyle w:val="Heading2"/>
      </w:pPr>
      <w:bookmarkStart w:id="2146" w:name="_Toc1440"/>
      <w:r>
        <w:t>شرح الفرائض / فقه - عربي</w:t>
      </w:r>
      <w:bookmarkEnd w:id="2146"/>
    </w:p>
    <w:p>
      <w:pPr>
        <w:pStyle w:val="BookText"/>
      </w:pPr>
      <w:r>
        <w:rPr>
          <w:rFonts w:ascii="Amiri" w:hAnsi="Amiri" w:eastAsia="Amiri" w:cs="Amiri"/>
          <w:lang w:bidi="ar-SA"/>
          <w:color w:val="111111"/>
          <w:sz w:val="28"/>
          <w:szCs w:val="28"/>
          <w:rtl/>
        </w:rPr>
        <w:t xml:space="preserve">السجاوندي، محمّد بن محمّد (القرن 6 ه-)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91" w:name="pg8181_89287"/>
    <w:bookmarkEnd w:id="591"/>
    <w:p>
      <w:pPr>
        <w:pStyle w:val="BookText"/>
      </w:pPr>
      <w:r>
        <w:rPr>
          <w:rFonts w:ascii="Amiri" w:hAnsi="Amiri" w:eastAsia="Amiri" w:cs="Amiri"/>
          <w:lang w:bidi="ar-SA"/>
          <w:color w:val="111111"/>
          <w:sz w:val="28"/>
          <w:szCs w:val="28"/>
          <w:rtl/>
        </w:rPr>
        <w:t xml:space="preserve">39447 . النجف الأشرف؛ مكتبة آية الله الحكيم العامة؛ رقم المخطوط : 185</w:t>
      </w:r>
    </w:p>
    <w:p>
      <w:pPr>
        <w:pStyle w:val="BookText"/>
      </w:pPr>
      <w:r>
        <w:rPr>
          <w:rFonts w:ascii="IRNazanin" w:hAnsi="IRNazanin" w:eastAsia="IRNazanin" w:cs="IRNazanin"/>
          <w:lang w:bidi="fa-IR"/>
          <w:color w:val="111111"/>
          <w:sz w:val="28"/>
          <w:szCs w:val="28"/>
          <w:rtl/>
        </w:rPr>
        <w:t xml:space="preserve">الميراث ؛کا :مجهول ،تا :مجهول ؛ناقصة :الآخر؛ 111 ص 17س، 15/8*10/9سم [معجم</w:t>
      </w:r>
    </w:p>
    <w:p>
      <w:pPr>
        <w:pStyle w:val="BookText"/>
      </w:pPr>
      <w:r>
        <w:rPr>
          <w:rFonts w:ascii="Amiri" w:hAnsi="Amiri" w:eastAsia="Amiri" w:cs="Amiri"/>
          <w:lang w:bidi="ar-SA"/>
          <w:color w:val="111111"/>
          <w:sz w:val="28"/>
          <w:szCs w:val="28"/>
          <w:rtl/>
        </w:rPr>
        <w:t xml:space="preserve">المخطوطات النجفية 509]</w:t>
      </w:r>
    </w:p>
    <w:p>
      <w:pPr>
        <w:pStyle w:val="Heading2"/>
      </w:pPr>
      <w:bookmarkStart w:id="2147" w:name="_Toc1441"/>
      <w:r>
        <w:t>شرح الفرائض / فقه - عربي</w:t>
      </w:r>
      <w:bookmarkEnd w:id="2147"/>
    </w:p>
    <w:p>
      <w:pPr>
        <w:pStyle w:val="BookText"/>
      </w:pPr>
      <w:r>
        <w:rPr>
          <w:rFonts w:ascii="Amiri" w:hAnsi="Amiri" w:eastAsia="Amiri" w:cs="Amiri"/>
          <w:lang w:bidi="ar-SA"/>
          <w:color w:val="111111"/>
          <w:sz w:val="28"/>
          <w:szCs w:val="28"/>
          <w:rtl/>
        </w:rPr>
        <w:t xml:space="preserve">الحسيني، ابن هداية</w:t>
      </w:r>
    </w:p>
    <w:p>
      <w:pPr>
        <w:pStyle w:val="BookText"/>
      </w:pPr>
      <w:r>
        <w:rPr>
          <w:rFonts w:ascii="IRNazanin" w:hAnsi="IRNazanin" w:eastAsia="IRNazanin" w:cs="IRNazanin"/>
          <w:lang w:bidi="fa-IR"/>
          <w:color w:val="111111"/>
          <w:sz w:val="28"/>
          <w:szCs w:val="28"/>
          <w:rtl/>
        </w:rPr>
        <w:t xml:space="preserve">39448 .بغداد؛ دار المخطوطات؛ رقم المخطوط: 1512/2</w:t>
      </w:r>
    </w:p>
    <w:p>
      <w:pPr>
        <w:pStyle w:val="BookText"/>
      </w:pPr>
      <w:r>
        <w:rPr>
          <w:rFonts w:ascii="Amiri" w:hAnsi="Amiri" w:eastAsia="Amiri" w:cs="Amiri"/>
          <w:lang w:bidi="ar-SA"/>
          <w:color w:val="111111"/>
          <w:sz w:val="28"/>
          <w:szCs w:val="28"/>
          <w:rtl/>
        </w:rPr>
        <w:t xml:space="preserve">أوّلها :كتاب الفرائض أي مسائل قسمة الميراث جمع فريضة ... إحداهما أن الله تعالى</w:t>
      </w:r>
    </w:p>
    <w:p>
      <w:pPr>
        <w:pStyle w:val="BookText"/>
      </w:pPr>
      <w:r>
        <w:rPr>
          <w:rFonts w:ascii="Amiri" w:hAnsi="Amiri" w:eastAsia="Amiri" w:cs="Amiri"/>
          <w:lang w:bidi="ar-SA"/>
          <w:color w:val="111111"/>
          <w:sz w:val="28"/>
          <w:szCs w:val="28"/>
          <w:rtl/>
        </w:rPr>
        <w:t xml:space="preserve">سماه فرضا ... والثاني أن الله تعالى ذكر جمع ميراث مصدر ميمي بمعنى الإرث ...</w:t>
      </w:r>
    </w:p>
    <w:p>
      <w:pPr>
        <w:pStyle w:val="BookText"/>
      </w:pPr>
      <w:r>
        <w:rPr>
          <w:rFonts w:ascii="IRNazanin" w:hAnsi="IRNazanin" w:eastAsia="IRNazanin" w:cs="IRNazanin"/>
          <w:lang w:bidi="fa-IR"/>
          <w:color w:val="111111"/>
          <w:sz w:val="28"/>
          <w:szCs w:val="28"/>
          <w:rtl/>
        </w:rPr>
        <w:t xml:space="preserve">کا :حسين بن ملا عبد الله بن ملا إبراهيم، تا: 1119ه- مولان آباد (مدرسة الشيخ</w:t>
      </w:r>
    </w:p>
    <w:p>
      <w:pPr>
        <w:pStyle w:val="BookText"/>
      </w:pPr>
      <w:r>
        <w:rPr>
          <w:rFonts w:ascii="Amiri" w:hAnsi="Amiri" w:eastAsia="Amiri" w:cs="Amiri"/>
          <w:lang w:bidi="ar-SA"/>
          <w:color w:val="111111"/>
          <w:sz w:val="28"/>
          <w:szCs w:val="28"/>
          <w:rtl/>
        </w:rPr>
        <w:t xml:space="preserve">حسن 288 ص 3 س ، 14 *19/5سم [المتحف العراقي - ف: الفقهية 1 - 291]</w:t>
      </w:r>
    </w:p>
    <w:p>
      <w:pPr>
        <w:pStyle w:val="Heading2"/>
      </w:pPr>
      <w:bookmarkStart w:id="2148" w:name="_Toc1442"/>
      <w:r>
        <w:t>شرح الفرائض الأشنهية - فقه - عربي</w:t>
      </w:r>
      <w:bookmarkEnd w:id="2148"/>
    </w:p>
    <w:p>
      <w:pPr>
        <w:pStyle w:val="BookText"/>
      </w:pPr>
      <w:r>
        <w:rPr>
          <w:rFonts w:ascii="Amiri" w:hAnsi="Amiri" w:eastAsia="Amiri" w:cs="Amiri"/>
          <w:lang w:bidi="ar-SA"/>
          <w:color w:val="111111"/>
          <w:sz w:val="28"/>
          <w:szCs w:val="28"/>
          <w:rtl/>
        </w:rPr>
        <w:t xml:space="preserve">الرشيدي، عبد الرحمن بن محمّد ( - 803 ه- )</w:t>
      </w:r>
    </w:p>
    <w:p>
      <w:pPr>
        <w:pStyle w:val="BookText"/>
      </w:pPr>
      <w:r>
        <w:rPr>
          <w:rFonts w:ascii="Amiri" w:hAnsi="Amiri" w:eastAsia="Amiri" w:cs="Amiri"/>
          <w:lang w:bidi="ar-SA"/>
          <w:color w:val="111111"/>
          <w:sz w:val="28"/>
          <w:szCs w:val="28"/>
          <w:rtl/>
        </w:rPr>
        <w:t xml:space="preserve">39449 .بغداد؛ خزانة أحمد سالم الكيلاني (في دار المخطوطات)؛ رقم المخطوط: 39275</w:t>
      </w:r>
    </w:p>
    <w:p>
      <w:pPr>
        <w:pStyle w:val="BookText"/>
      </w:pPr>
      <w:r>
        <w:rPr>
          <w:rFonts w:ascii="IRNazanin" w:hAnsi="IRNazanin" w:eastAsia="IRNazanin" w:cs="IRNazanin"/>
          <w:lang w:bidi="fa-IR"/>
          <w:color w:val="111111"/>
          <w:sz w:val="28"/>
          <w:szCs w:val="28"/>
          <w:rtl/>
        </w:rPr>
        <w:t xml:space="preserve">کا :مجهول، تا :مجهول؛ 254 ص 21 س ، 15*21سم[ المورد: 4/29-102]</w:t>
      </w:r>
    </w:p>
    <w:p>
      <w:pPr>
        <w:pStyle w:val="Heading2"/>
      </w:pPr>
      <w:bookmarkStart w:id="2149" w:name="_Toc1443"/>
      <w:r>
        <w:t>شرح فرائض الايجاز / فقه - عربي</w:t>
      </w:r>
      <w:bookmarkEnd w:id="2149"/>
    </w:p>
    <w:p>
      <w:pPr>
        <w:pStyle w:val="BookText"/>
      </w:pPr>
      <w:r>
        <w:rPr>
          <w:rFonts w:ascii="Amiri" w:hAnsi="Amiri" w:eastAsia="Amiri" w:cs="Amiri"/>
          <w:lang w:bidi="ar-SA"/>
          <w:color w:val="111111"/>
          <w:sz w:val="28"/>
          <w:szCs w:val="28"/>
          <w:rtl/>
        </w:rPr>
        <w:t xml:space="preserve">39450 . الموصل؛ مكتبة الأوقاف العامة (موصل)؛ رقم المخطوط: 20/2</w:t>
      </w:r>
    </w:p>
    <w:p>
      <w:pPr>
        <w:pStyle w:val="BookText"/>
      </w:pPr>
      <w:r>
        <w:rPr>
          <w:rFonts w:ascii="IRNazanin" w:hAnsi="IRNazanin" w:eastAsia="IRNazanin" w:cs="IRNazanin"/>
          <w:lang w:bidi="fa-IR"/>
          <w:color w:val="111111"/>
          <w:sz w:val="28"/>
          <w:szCs w:val="28"/>
          <w:rtl/>
        </w:rPr>
        <w:t xml:space="preserve">کا :مجهول، تا: 1163ه-، 17*22سم [الأوقاف العامة - موصل: 9-13]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92" w:name="pg8181_89289"/>
    <w:bookmarkEnd w:id="592"/>
    <w:p>
      <w:pPr>
        <w:pStyle w:val="Heading2"/>
      </w:pPr>
      <w:bookmarkStart w:id="2150" w:name="_Toc1444"/>
      <w:r>
        <w:t>شرح فرائض الايجاز / فقه - عربي</w:t>
      </w:r>
      <w:bookmarkEnd w:id="2150"/>
    </w:p>
    <w:p>
      <w:pPr>
        <w:pStyle w:val="BookText"/>
      </w:pPr>
      <w:r>
        <w:rPr>
          <w:rFonts w:ascii="IRNazanin" w:hAnsi="IRNazanin" w:eastAsia="IRNazanin" w:cs="IRNazanin"/>
          <w:lang w:bidi="fa-IR"/>
          <w:color w:val="111111"/>
          <w:sz w:val="28"/>
          <w:szCs w:val="28"/>
          <w:rtl/>
        </w:rPr>
        <w:t xml:space="preserve">39451 .بغداد؛ دار المخطوطات؛ رقم المخطوط : 4942/2</w:t>
      </w:r>
    </w:p>
    <w:p>
      <w:pPr>
        <w:pStyle w:val="BookText"/>
      </w:pPr>
      <w:r>
        <w:rPr>
          <w:rFonts w:ascii="Amiri" w:hAnsi="Amiri" w:eastAsia="Amiri" w:cs="Amiri"/>
          <w:lang w:bidi="ar-SA"/>
          <w:color w:val="111111"/>
          <w:sz w:val="28"/>
          <w:szCs w:val="28"/>
          <w:rtl/>
        </w:rPr>
        <w:t xml:space="preserve">أوّلها: كتاب الفرائض اي مسائل قسمة المواريث ...</w:t>
      </w:r>
    </w:p>
    <w:p>
      <w:pPr>
        <w:pStyle w:val="BookText"/>
      </w:pPr>
      <w:r>
        <w:rPr>
          <w:rFonts w:ascii="Amiri" w:hAnsi="Amiri" w:eastAsia="Amiri" w:cs="Amiri"/>
          <w:lang w:bidi="ar-SA"/>
          <w:color w:val="111111"/>
          <w:sz w:val="28"/>
          <w:szCs w:val="28"/>
          <w:rtl/>
        </w:rPr>
        <w:t xml:space="preserve">كا: عبدالحميد بن الشيخ شمس الدين البريفكي، تا :مجهول؛ 158 ص 10س، 22*16سم</w:t>
      </w:r>
    </w:p>
    <w:p>
      <w:pPr>
        <w:pStyle w:val="BookText"/>
      </w:pPr>
      <w:r>
        <w:rPr>
          <w:rFonts w:ascii="Amiri" w:hAnsi="Amiri" w:eastAsia="Amiri" w:cs="Amiri"/>
          <w:lang w:bidi="ar-SA"/>
          <w:color w:val="111111"/>
          <w:sz w:val="28"/>
          <w:szCs w:val="28"/>
          <w:rtl/>
        </w:rPr>
        <w:t xml:space="preserve">[المتحف العراقي - ف: الفقهية 1 - 291 ]</w:t>
      </w:r>
    </w:p>
    <w:p>
      <w:pPr>
        <w:pStyle w:val="Heading2"/>
      </w:pPr>
      <w:bookmarkStart w:id="2151" w:name="_Toc1445"/>
      <w:r>
        <w:t>شرح الفرائض الرحبية / فقه - عربي</w:t>
      </w:r>
      <w:bookmarkEnd w:id="2151"/>
    </w:p>
    <w:p>
      <w:pPr>
        <w:pStyle w:val="BookText"/>
      </w:pPr>
      <w:r>
        <w:rPr>
          <w:rFonts w:ascii="Amiri" w:hAnsi="Amiri" w:eastAsia="Amiri" w:cs="Amiri"/>
          <w:lang w:bidi="ar-SA"/>
          <w:color w:val="111111"/>
          <w:sz w:val="28"/>
          <w:szCs w:val="28"/>
          <w:rtl/>
        </w:rPr>
        <w:t xml:space="preserve">المرتبط : غنية الباحث = الفرائض الرحبية الحموي، يوسف بن عبد اللطيف ( -719ه-)</w:t>
      </w:r>
    </w:p>
    <w:p>
      <w:pPr>
        <w:pStyle w:val="BookText"/>
      </w:pPr>
      <w:r>
        <w:rPr>
          <w:rFonts w:ascii="Amiri" w:hAnsi="Amiri" w:eastAsia="Amiri" w:cs="Amiri"/>
          <w:lang w:bidi="ar-SA"/>
          <w:color w:val="111111"/>
          <w:sz w:val="28"/>
          <w:szCs w:val="28"/>
          <w:rtl/>
        </w:rPr>
        <w:t xml:space="preserve">39452 . الموصل؛ مدرسة الحجيات ( في الأوقاف العامة)؛ رقم المخطوط: 22/81/1</w:t>
      </w:r>
    </w:p>
    <w:p>
      <w:pPr>
        <w:pStyle w:val="BookText"/>
      </w:pPr>
      <w:r>
        <w:rPr>
          <w:rFonts w:ascii="Amiri" w:hAnsi="Amiri" w:eastAsia="Amiri" w:cs="Amiri"/>
          <w:lang w:bidi="ar-SA"/>
          <w:color w:val="111111"/>
          <w:sz w:val="28"/>
          <w:szCs w:val="28"/>
          <w:rtl/>
        </w:rPr>
        <w:t xml:space="preserve">أوّلها :الولاء والنسب سواء فمن لايرث بالنسب فبالولاء أحرى</w:t>
      </w:r>
    </w:p>
    <w:p>
      <w:pPr>
        <w:pStyle w:val="BookText"/>
      </w:pPr>
      <w:r>
        <w:rPr>
          <w:rFonts w:ascii="IRNazanin" w:hAnsi="IRNazanin" w:eastAsia="IRNazanin" w:cs="IRNazanin"/>
          <w:lang w:bidi="fa-IR"/>
          <w:color w:val="111111"/>
          <w:sz w:val="28"/>
          <w:szCs w:val="28"/>
          <w:rtl/>
        </w:rPr>
        <w:t xml:space="preserve">كا: إبراهيم بن شلهوم بن فضل الله بن شلهوم بن محمّد ابن عقیل، تا: 1113ه ناقصة: الأوّل[ الأوقاف العامة - موصل: 3-161]</w:t>
      </w:r>
    </w:p>
    <w:p>
      <w:pPr>
        <w:pStyle w:val="Heading2"/>
      </w:pPr>
      <w:bookmarkStart w:id="2152" w:name="_Toc1446"/>
      <w:r>
        <w:t>شرح فرائض الزبد / فقه - عربي</w:t>
      </w:r>
      <w:bookmarkEnd w:id="2152"/>
    </w:p>
    <w:p>
      <w:pPr>
        <w:pStyle w:val="BookText"/>
      </w:pPr>
      <w:r>
        <w:rPr>
          <w:rFonts w:ascii="Times New Roman" w:hAnsi="Times New Roman" w:eastAsia="Times New Roman" w:cs="Times New Roman"/>
          <w:lang w:val="en-US" w:bidi="en-US"/>
          <w:color w:val="111111"/>
          <w:sz w:val="28"/>
          <w:szCs w:val="28"/>
          <w:rtl/>
        </w:rPr>
        <w:t xml:space="preserve">39453.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838-840</w:t>
      </w:r>
    </w:p>
    <w:p>
      <w:pPr>
        <w:pStyle w:val="BookText"/>
      </w:pPr>
      <w:r>
        <w:rPr>
          <w:rFonts w:ascii="Amiri" w:hAnsi="Amiri" w:eastAsia="Amiri" w:cs="Amiri"/>
          <w:lang w:bidi="ar-SA"/>
          <w:color w:val="111111"/>
          <w:sz w:val="28"/>
          <w:szCs w:val="28"/>
          <w:rtl/>
        </w:rPr>
        <w:t xml:space="preserve">أوّلها: يبدأ من تركة حيث بحق كالرهن والزكاة بالعين اعتلق ؛آخرها :ويرث الكافر الكافر على حكم الإسلام وإن اختلفت مما تهما ... المشهور أنه لا توارث بين حربي وذمي.</w:t>
      </w:r>
    </w:p>
    <w:p>
      <w:pPr>
        <w:pStyle w:val="BookText"/>
      </w:pPr>
      <w:r>
        <w:rPr>
          <w:rFonts w:ascii="Amiri" w:hAnsi="Amiri" w:eastAsia="Amiri" w:cs="Amiri"/>
          <w:lang w:bidi="ar-SA"/>
          <w:color w:val="111111"/>
          <w:sz w:val="28"/>
          <w:szCs w:val="28"/>
          <w:rtl/>
        </w:rPr>
        <w:t xml:space="preserve">كا: عبدالكريم الدربندي، تا: 1306ه- مسجد دار الاحسان؛ 6ق، 13س، 22*18سم</w:t>
      </w:r>
    </w:p>
    <w:p>
      <w:pPr>
        <w:pStyle w:val="BookText"/>
      </w:pPr>
      <w:r>
        <w:rPr>
          <w:rFonts w:ascii="IRNazanin" w:hAnsi="IRNazanin" w:eastAsia="IRNazanin" w:cs="IRNazanin"/>
          <w:lang w:bidi="fa-IR"/>
          <w:color w:val="111111"/>
          <w:sz w:val="28"/>
          <w:szCs w:val="28"/>
          <w:rtl/>
        </w:rPr>
        <w:t xml:space="preserve">[ف: 2-177]</w:t>
      </w:r>
    </w:p>
    <w:p>
      <w:pPr>
        <w:pStyle w:val="BookText"/>
      </w:pPr>
      <w:r>
        <w:rPr>
          <w:rFonts w:ascii="Amiri" w:hAnsi="Amiri" w:eastAsia="Amiri" w:cs="Amiri"/>
          <w:lang w:bidi="ar-SA"/>
          <w:color w:val="111111"/>
          <w:sz w:val="28"/>
          <w:szCs w:val="28"/>
          <w:rtl/>
        </w:rPr>
        <w:t xml:space="preserve">شرح فرائض السجاوندي - شرح الفرائض السراجية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93" w:name="pg8181_89291"/>
    <w:bookmarkEnd w:id="593"/>
    <w:p>
      <w:pPr>
        <w:pStyle w:val="BookText"/>
      </w:pPr>
      <w:r>
        <w:rPr>
          <w:rFonts w:ascii="Amiri" w:hAnsi="Amiri" w:eastAsia="Amiri" w:cs="Amiri"/>
          <w:lang w:bidi="ar-SA"/>
          <w:color w:val="111111"/>
          <w:sz w:val="28"/>
          <w:szCs w:val="28"/>
          <w:rtl/>
        </w:rPr>
        <w:t xml:space="preserve">شرح فرائض السجاوندي جواهر الفوائد المستخرجة من الرسالة</w:t>
      </w:r>
    </w:p>
    <w:p>
      <w:pPr>
        <w:pStyle w:val="Heading2"/>
      </w:pPr>
      <w:bookmarkStart w:id="2153" w:name="_Toc1447"/>
      <w:r>
        <w:t>شرح السراجية / فقه - عربي</w:t>
      </w:r>
      <w:bookmarkEnd w:id="2153"/>
    </w:p>
    <w:p>
      <w:pPr>
        <w:pStyle w:val="BookText"/>
      </w:pPr>
      <w:r>
        <w:rPr>
          <w:rFonts w:ascii="Amiri" w:hAnsi="Amiri" w:eastAsia="Amiri" w:cs="Amiri"/>
          <w:lang w:bidi="ar-SA"/>
          <w:color w:val="111111"/>
          <w:sz w:val="28"/>
          <w:szCs w:val="28"/>
          <w:rtl/>
        </w:rPr>
        <w:t xml:space="preserve">حفيد التفتازاني، أحمد بن يحيى ( - 916؟ ه-)</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 القرن (6ه-)</w:t>
      </w:r>
    </w:p>
    <w:p>
      <w:pPr>
        <w:pStyle w:val="BookText"/>
      </w:pPr>
      <w:r>
        <w:rPr>
          <w:rFonts w:ascii="Amiri" w:hAnsi="Amiri" w:eastAsia="Amiri" w:cs="Amiri"/>
          <w:lang w:bidi="ar-SA"/>
          <w:color w:val="111111"/>
          <w:sz w:val="28"/>
          <w:szCs w:val="28"/>
          <w:rtl/>
        </w:rPr>
        <w:t xml:space="preserve">أوّله: أحمد ما ينور من ضوء سراجه مفتتح الكلام شكر من قدر سهام العلماء</w:t>
      </w:r>
    </w:p>
    <w:p>
      <w:pPr>
        <w:pStyle w:val="BookText"/>
      </w:pPr>
      <w:r>
        <w:rPr>
          <w:rFonts w:ascii="IRNazanin" w:hAnsi="IRNazanin" w:eastAsia="IRNazanin" w:cs="IRNazanin"/>
          <w:lang w:bidi="fa-IR"/>
          <w:color w:val="111111"/>
          <w:sz w:val="28"/>
          <w:szCs w:val="28"/>
          <w:rtl/>
        </w:rPr>
        <w:t xml:space="preserve">[فنخا:20 221]</w:t>
      </w:r>
    </w:p>
    <w:p>
      <w:pPr>
        <w:pStyle w:val="BookText"/>
      </w:pPr>
      <w:r>
        <w:rPr>
          <w:rFonts w:ascii="Amiri" w:hAnsi="Amiri" w:eastAsia="Amiri" w:cs="Amiri"/>
          <w:lang w:bidi="ar-SA"/>
          <w:color w:val="111111"/>
          <w:sz w:val="28"/>
          <w:szCs w:val="28"/>
          <w:rtl/>
        </w:rPr>
        <w:t xml:space="preserve">39454 .بغداد؛ الخزانة العمرية ضمن دار المخطوطات؛ رقم المخطوط : 22368/2</w:t>
      </w:r>
    </w:p>
    <w:p>
      <w:pPr>
        <w:pStyle w:val="BookText"/>
      </w:pPr>
      <w:r>
        <w:rPr>
          <w:rFonts w:ascii="Amiri" w:hAnsi="Amiri" w:eastAsia="Amiri" w:cs="Amiri"/>
          <w:lang w:bidi="ar-SA"/>
          <w:color w:val="111111"/>
          <w:sz w:val="28"/>
          <w:szCs w:val="28"/>
          <w:rtl/>
        </w:rPr>
        <w:t xml:space="preserve">أوّلها :... قال المولى الإمام سراج الله والدين محمّد بن ...</w:t>
      </w:r>
    </w:p>
    <w:p>
      <w:pPr>
        <w:pStyle w:val="BookText"/>
      </w:pPr>
      <w:r>
        <w:rPr>
          <w:rFonts w:ascii="IRNazanin" w:hAnsi="IRNazanin" w:eastAsia="IRNazanin" w:cs="IRNazanin"/>
          <w:lang w:bidi="fa-IR"/>
          <w:color w:val="111111"/>
          <w:sz w:val="28"/>
          <w:szCs w:val="28"/>
          <w:rtl/>
        </w:rPr>
        <w:t xml:space="preserve">کا :مجهول، تا: القرن 11 ه- 141 ص 19 س 17*28سم [ خزانة العمرية: 6-33]</w:t>
      </w:r>
    </w:p>
    <w:p>
      <w:pPr>
        <w:pStyle w:val="BookText"/>
      </w:pPr>
      <w:r>
        <w:rPr>
          <w:rFonts w:ascii="IRNazanin" w:hAnsi="IRNazanin" w:eastAsia="IRNazanin" w:cs="IRNazanin"/>
          <w:lang w:bidi="fa-IR"/>
          <w:color w:val="111111"/>
          <w:sz w:val="28"/>
          <w:szCs w:val="28"/>
          <w:rtl/>
        </w:rPr>
        <w:t xml:space="preserve">39455 بغداد؛ دار المخطوطات؛ رقم المخطوط: 66</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 قال المولى الشيخ الإمام سراج المله محمّد بن عبد الرشيد السجاوندي قال رسول الله صلى الله عليه وسلم</w:t>
      </w:r>
    </w:p>
    <w:p>
      <w:pPr>
        <w:pStyle w:val="BookText"/>
      </w:pPr>
      <w:r>
        <w:rPr>
          <w:rFonts w:ascii="IRNazanin" w:hAnsi="IRNazanin" w:eastAsia="IRNazanin" w:cs="IRNazanin"/>
          <w:lang w:bidi="fa-IR"/>
          <w:color w:val="111111"/>
          <w:sz w:val="28"/>
          <w:szCs w:val="28"/>
          <w:rtl/>
        </w:rPr>
        <w:t xml:space="preserve">کا :مجهول ،تا :مجهول؛ 174 ص 21 س ، 20*14/5 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286 ]</w:t>
      </w:r>
    </w:p>
    <w:p>
      <w:pPr>
        <w:pStyle w:val="Heading2"/>
      </w:pPr>
      <w:bookmarkStart w:id="2154" w:name="_Toc1448"/>
      <w:r>
        <w:t>شرح فرائض السجاوندي = شرح الفرائض السراجية / فقه - عربي</w:t>
      </w:r>
      <w:bookmarkEnd w:id="215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w:t>
      </w:r>
    </w:p>
    <w:p>
      <w:pPr>
        <w:pStyle w:val="BookText"/>
      </w:pPr>
      <w:r>
        <w:rPr>
          <w:rFonts w:ascii="Amiri" w:hAnsi="Amiri" w:eastAsia="Amiri" w:cs="Amiri"/>
          <w:lang w:bidi="ar-SA"/>
          <w:color w:val="111111"/>
          <w:sz w:val="28"/>
          <w:szCs w:val="28"/>
          <w:rtl/>
        </w:rPr>
        <w:t xml:space="preserve">تاريخ التأليف: غره ذي الحجة 928ه-</w:t>
      </w:r>
    </w:p>
    <w:p>
      <w:pPr>
        <w:pStyle w:val="BookText"/>
      </w:pPr>
      <w:r>
        <w:rPr>
          <w:rFonts w:ascii="Amiri" w:hAnsi="Amiri" w:eastAsia="Amiri" w:cs="Amiri"/>
          <w:lang w:bidi="ar-SA"/>
          <w:color w:val="111111"/>
          <w:sz w:val="28"/>
          <w:szCs w:val="28"/>
          <w:rtl/>
        </w:rPr>
        <w:t xml:space="preserve">أوّله: الحمد لله الملك العلّام الذي جعل العلماء الأعلام ورثة الأنبياء والصلاة على محمّد خير الانام ... وبعد فإنّي لما فرغت عن تصحيح المختصر المؤلف في علم الفرائض .... أردت أن أشرحه شرحاً وافياً في تحرير المسائل ...</w:t>
      </w:r>
    </w:p>
    <w:p>
      <w:pPr>
        <w:pStyle w:val="BookText"/>
      </w:pPr>
      <w:r>
        <w:rPr>
          <w:rFonts w:ascii="Amiri" w:hAnsi="Amiri" w:eastAsia="Amiri" w:cs="Amiri"/>
          <w:lang w:bidi="ar-SA"/>
          <w:color w:val="111111"/>
          <w:sz w:val="28"/>
          <w:szCs w:val="28"/>
          <w:rtl/>
        </w:rPr>
        <w:t xml:space="preserve">آخره :لأنّ كل منهما لا يرث من صاحبه ما ورث صاحبه منه فقد اجتمع للام كل منهما عشرون وللبنت كل منهما ستون وللمولي عشر والله اعلم</w:t>
      </w:r>
    </w:p>
    <w:p>
      <w:pPr>
        <w:pStyle w:val="BookText"/>
      </w:pPr>
      <w:r>
        <w:rPr>
          <w:rFonts w:ascii="Amiri" w:hAnsi="Amiri" w:eastAsia="Amiri" w:cs="Amiri"/>
          <w:lang w:bidi="ar-SA"/>
          <w:color w:val="111111"/>
          <w:sz w:val="28"/>
          <w:szCs w:val="28"/>
          <w:rtl/>
        </w:rPr>
        <w:t xml:space="preserve">39456 .بغداد؛ مكتبة عبد الوهاب نيازي؛ رقم المخطوط: 3760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إدريس، تا: 941 ه-، 182 ص 21 س، 20*15سم [ف 33]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94" w:name="pg8181_89293"/>
    <w:bookmarkEnd w:id="594"/>
    <w:p>
      <w:pPr>
        <w:pStyle w:val="BookText"/>
      </w:pPr>
      <w:r>
        <w:rPr>
          <w:rFonts w:ascii="Amiri" w:hAnsi="Amiri" w:eastAsia="Amiri" w:cs="Amiri"/>
          <w:lang w:bidi="ar-SA"/>
          <w:color w:val="111111"/>
          <w:sz w:val="28"/>
          <w:szCs w:val="28"/>
          <w:rtl/>
        </w:rPr>
        <w:t xml:space="preserve">39457 .الموصل؛ المدرسة الحسنية (في الأوقاف العامة)؛ رقم المخطوط: 25/23/2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الياس الحميدي ،تا: 986ه- [ الأوقاف العامة - موصل: 1-203]</w:t>
      </w:r>
    </w:p>
    <w:p>
      <w:pPr>
        <w:pStyle w:val="BookText"/>
      </w:pPr>
      <w:r>
        <w:rPr>
          <w:rFonts w:ascii="Amiri" w:hAnsi="Amiri" w:eastAsia="Amiri" w:cs="Amiri"/>
          <w:lang w:bidi="ar-SA"/>
          <w:color w:val="111111"/>
          <w:sz w:val="28"/>
          <w:szCs w:val="28"/>
          <w:rtl/>
        </w:rPr>
        <w:t xml:space="preserve">39458 .بغداد؛ مكتبة الأوقاف العامة؛ رقم المخطوط: 12192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11ه- ناقصة :الآخر؛ 56ق،</w:t>
      </w:r>
    </w:p>
    <w:p>
      <w:pPr>
        <w:pStyle w:val="BookText"/>
      </w:pPr>
      <w:r>
        <w:rPr>
          <w:rFonts w:ascii="IRNazanin" w:hAnsi="IRNazanin" w:eastAsia="IRNazanin" w:cs="IRNazanin"/>
          <w:lang w:bidi="fa-IR"/>
          <w:color w:val="111111"/>
          <w:sz w:val="28"/>
          <w:szCs w:val="28"/>
          <w:rtl/>
        </w:rPr>
        <w:t xml:space="preserve">17س، 16*25سم [ف: 2-20]</w:t>
      </w:r>
    </w:p>
    <w:p>
      <w:pPr>
        <w:pStyle w:val="BookText"/>
      </w:pPr>
      <w:r>
        <w:rPr>
          <w:rFonts w:ascii="Amiri" w:hAnsi="Amiri" w:eastAsia="Amiri" w:cs="Amiri"/>
          <w:lang w:bidi="ar-SA"/>
          <w:color w:val="111111"/>
          <w:sz w:val="28"/>
          <w:szCs w:val="28"/>
          <w:rtl/>
        </w:rPr>
        <w:t xml:space="preserve">39459 .الموصل؛ سعيد الديوه جي؛ رقم المخطوط : 23</w:t>
      </w:r>
    </w:p>
    <w:p>
      <w:pPr>
        <w:pStyle w:val="BookText"/>
      </w:pPr>
      <w:r>
        <w:rPr>
          <w:rFonts w:ascii="IRNazanin" w:hAnsi="IRNazanin" w:eastAsia="IRNazanin" w:cs="IRNazanin"/>
          <w:lang w:bidi="fa-IR"/>
          <w:color w:val="111111"/>
          <w:sz w:val="28"/>
          <w:szCs w:val="28"/>
          <w:rtl/>
        </w:rPr>
        <w:t xml:space="preserve">کا :مجهول ،تا: 1277ه- [ معهد المخطوطات العربية: 9-204]</w:t>
      </w:r>
    </w:p>
    <w:p>
      <w:pPr>
        <w:pStyle w:val="BookText"/>
      </w:pPr>
      <w:r>
        <w:rPr>
          <w:rFonts w:ascii="Amiri" w:hAnsi="Amiri" w:eastAsia="Amiri" w:cs="Amiri"/>
          <w:lang w:bidi="ar-SA"/>
          <w:color w:val="111111"/>
          <w:sz w:val="28"/>
          <w:szCs w:val="28"/>
          <w:rtl/>
        </w:rPr>
        <w:t xml:space="preserve">39460 .بغداد؛ مكتبة الأوقاف العامة؛ رقم المخطوط: 4269/2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70 ق ، 21*14سم [ف: 2-19]</w:t>
      </w:r>
    </w:p>
    <w:p>
      <w:pPr>
        <w:pStyle w:val="BookText"/>
      </w:pPr>
      <w:r>
        <w:rPr>
          <w:rFonts w:ascii="Amiri" w:hAnsi="Amiri" w:eastAsia="Amiri" w:cs="Amiri"/>
          <w:lang w:bidi="ar-SA"/>
          <w:color w:val="111111"/>
          <w:sz w:val="28"/>
          <w:szCs w:val="28"/>
          <w:rtl/>
        </w:rPr>
        <w:t xml:space="preserve">شرح الفرائض السراجية - شرح فرائض السجاوندي</w:t>
      </w:r>
    </w:p>
    <w:p>
      <w:pPr>
        <w:pStyle w:val="BookText"/>
      </w:pPr>
      <w:r>
        <w:rPr>
          <w:rFonts w:ascii="Amiri" w:hAnsi="Amiri" w:eastAsia="Amiri" w:cs="Amiri"/>
          <w:lang w:bidi="ar-SA"/>
          <w:color w:val="111111"/>
          <w:sz w:val="28"/>
          <w:szCs w:val="28"/>
          <w:rtl/>
        </w:rPr>
        <w:t xml:space="preserve">شرح الفرائض السراجية - ضوء السراج</w:t>
      </w:r>
    </w:p>
    <w:p>
      <w:pPr>
        <w:pStyle w:val="Heading2"/>
      </w:pPr>
      <w:bookmarkStart w:id="2155" w:name="_Toc1449"/>
      <w:r>
        <w:t>شرح الفرائض السراجية = شرح فرائض السجاوندي = شرح السراجية / فقه</w:t>
      </w:r>
      <w:bookmarkEnd w:id="21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فرائض السجاوندي = الفرائض السراجية السجاوندي، محمّد بن محمّد (القرن 6ه-)</w:t>
      </w:r>
    </w:p>
    <w:p>
      <w:pPr>
        <w:pStyle w:val="BookText"/>
      </w:pPr>
      <w:r>
        <w:rPr>
          <w:rFonts w:ascii="Amiri" w:hAnsi="Amiri" w:eastAsia="Amiri" w:cs="Amiri"/>
          <w:lang w:bidi="ar-SA"/>
          <w:color w:val="111111"/>
          <w:sz w:val="28"/>
          <w:szCs w:val="28"/>
          <w:rtl/>
        </w:rPr>
        <w:t xml:space="preserve">تاريخ التأليف أواخر ذي الحجة 811ه-</w:t>
      </w:r>
    </w:p>
    <w:p>
      <w:pPr>
        <w:pStyle w:val="BookText"/>
      </w:pPr>
      <w:r>
        <w:rPr>
          <w:rFonts w:ascii="Amiri" w:hAnsi="Amiri" w:eastAsia="Amiri" w:cs="Amiri"/>
          <w:lang w:bidi="ar-SA"/>
          <w:color w:val="111111"/>
          <w:sz w:val="28"/>
          <w:szCs w:val="28"/>
          <w:rtl/>
        </w:rPr>
        <w:t xml:space="preserve">أوّله :البسملة، الحمد لله رب العالمين ... قال المولى محمّد بن عبد الرشيد نور الله مرقده بعد ما تيمّن بالبسملة الحمد لله حمد الشاكرين والصلوة على خير البرية محمّد وآله الطيبين الطاهرين قال رسول الله (ص) تعلّموا الفرايض وعلّموا الناس فإنها نصف العلم هكذا رواية الفقهاء فالفرايض جمع فريضة وهي ما قدر من السهام في الميراث...</w:t>
      </w:r>
    </w:p>
    <w:p>
      <w:pPr>
        <w:pStyle w:val="BookText"/>
      </w:pPr>
      <w:r>
        <w:rPr>
          <w:rFonts w:ascii="Amiri" w:hAnsi="Amiri" w:eastAsia="Amiri" w:cs="Amiri"/>
          <w:lang w:bidi="ar-SA"/>
          <w:color w:val="111111"/>
          <w:sz w:val="28"/>
          <w:szCs w:val="28"/>
          <w:rtl/>
        </w:rPr>
        <w:t xml:space="preserve">آخره وهو خمسة عشر والباقي للمولى لأنّ كلامنهما لايرث من صاحبه ما ورث منه فقد اجتمع لأم كل منها عشرون ولبنته ستون والمولاه عشرة ...</w:t>
      </w:r>
    </w:p>
    <w:p>
      <w:pPr>
        <w:pStyle w:val="BookText"/>
      </w:pPr>
      <w:r>
        <w:rPr>
          <w:rFonts w:ascii="Amiri" w:hAnsi="Amiri" w:eastAsia="Amiri" w:cs="Amiri"/>
          <w:lang w:bidi="ar-SA"/>
          <w:color w:val="111111"/>
          <w:sz w:val="28"/>
          <w:szCs w:val="28"/>
          <w:rtl/>
        </w:rPr>
        <w:t xml:space="preserve">طبع: طبع مرّات؛ القاهرة، 1363ه-؛ استانبول، 1269 و 1322 ه-، لاهور، 1356ه-</w:t>
      </w:r>
    </w:p>
    <w:p>
      <w:pPr>
        <w:pStyle w:val="BookText"/>
      </w:pPr>
      <w:r>
        <w:rPr>
          <w:rFonts w:ascii="Amiri" w:hAnsi="Amiri" w:eastAsia="Amiri" w:cs="Amiri"/>
          <w:lang w:bidi="ar-SA"/>
          <w:color w:val="111111"/>
          <w:sz w:val="28"/>
          <w:szCs w:val="28"/>
          <w:rtl/>
        </w:rPr>
        <w:t xml:space="preserve">[فنخا: 20 220-221 (13 نسخة)]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39461.</w:t>
      </w:r>
    </w:p>
    <w:p>
      <w:pPr>
        <w:pStyle w:val="BookText"/>
      </w:pPr>
      <w:r>
        <w:rPr>
          <w:rFonts w:ascii="Amiri" w:hAnsi="Amiri" w:eastAsia="Amiri" w:cs="Amiri"/>
          <w:lang w:bidi="ar-SA"/>
          <w:color w:val="111111"/>
          <w:sz w:val="28"/>
          <w:szCs w:val="28"/>
          <w:rtl/>
        </w:rPr>
        <w:t xml:space="preserve">بغداد؛ مكتبة الأوقاف العامة؛ رقم المخطوط: 4290</w:t>
      </w:r>
    </w:p>
    <w:p>
      <w:pPr>
        <w:pStyle w:val="BookText"/>
      </w:pPr>
      <w:r>
        <w:rPr>
          <w:rFonts w:ascii="Amiri" w:hAnsi="Amiri" w:eastAsia="Amiri" w:cs="Amiri"/>
          <w:lang w:bidi="ar-SA"/>
          <w:color w:val="111111"/>
          <w:sz w:val="28"/>
          <w:szCs w:val="28"/>
          <w:rtl/>
        </w:rPr>
        <w:t xml:space="preserve">أوّلها :الحمد لله الذي أبرز بالفرائض بهجة رياض الشرع ... وأظهر بها قوانين الأصل والفرع والصلوة على الهادي</w:t>
      </w:r>
    </w:p>
    <w:p>
      <w:pPr>
        <w:pStyle w:val="BookText"/>
      </w:pPr>
      <w:r>
        <w:rPr>
          <w:rFonts w:ascii="Amiri" w:hAnsi="Amiri" w:eastAsia="Amiri" w:cs="Amiri"/>
          <w:lang w:bidi="ar-SA"/>
          <w:color w:val="111111"/>
          <w:sz w:val="28"/>
          <w:szCs w:val="28"/>
          <w:rtl/>
        </w:rPr>
        <w:t xml:space="preserve">كا :يوسف بن عيسى بن توسون، تا: 826ه- 57ق، 20*14سم [ف: 2-14]</w:t>
      </w:r>
    </w:p>
    <w:p>
      <w:pPr>
        <w:pStyle w:val="BookText"/>
      </w:pPr>
      <w:r>
        <w:rPr>
          <w:rFonts w:ascii="Amiri" w:hAnsi="Amiri" w:eastAsia="Amiri" w:cs="Amiri"/>
          <w:lang w:bidi="ar-SA"/>
          <w:color w:val="111111"/>
          <w:sz w:val="28"/>
          <w:szCs w:val="28"/>
          <w:rtl/>
        </w:rPr>
        <w:t xml:space="preserve">39462 .الموصل؛ مدرسة الجامع الكبير النوري (في الأوقاف العامة)؛ رقم المخطوط: 23</w:t>
      </w:r>
    </w:p>
    <w:p>
      <w:pPr>
        <w:pStyle w:val="BookText"/>
      </w:pPr>
      <w:r>
        <w:rPr>
          <w:rFonts w:ascii="Amiri" w:hAnsi="Amiri" w:eastAsia="Amiri" w:cs="Amiri"/>
          <w:lang w:bidi="ar-SA"/>
          <w:color w:val="111111"/>
          <w:sz w:val="28"/>
          <w:szCs w:val="28"/>
          <w:rtl/>
        </w:rPr>
        <w:t xml:space="preserve">أوّلها: الحمد لله ... قال ... محمد بن عبد الرشيد السجاوندي</w:t>
      </w:r>
    </w:p>
    <w:p>
      <w:pPr>
        <w:pStyle w:val="BookText"/>
      </w:pPr>
      <w:r>
        <w:rPr>
          <w:rFonts w:ascii="IRNazanin" w:hAnsi="IRNazanin" w:eastAsia="IRNazanin" w:cs="IRNazanin"/>
          <w:lang w:bidi="fa-IR"/>
          <w:color w:val="111111"/>
          <w:sz w:val="28"/>
          <w:szCs w:val="28"/>
          <w:rtl/>
        </w:rPr>
        <w:t xml:space="preserve">کا :پاشا خوبیار ،تا: 872ه- 129 ق، 13*17سم[ الأوقاف العامة - موصل: 2-279]</w:t>
      </w:r>
    </w:p>
    <w:p>
      <w:pPr>
        <w:pStyle w:val="BookText"/>
      </w:pPr>
      <w:r>
        <w:rPr>
          <w:rFonts w:ascii="Times New Roman" w:hAnsi="Times New Roman" w:eastAsia="Times New Roman" w:cs="Times New Roman"/>
          <w:lang w:val="en-US" w:bidi="en-US"/>
          <w:color w:val="111111"/>
          <w:sz w:val="28"/>
          <w:szCs w:val="28"/>
          <w:rtl/>
        </w:rPr>
        <w:t xml:space="preserve">39463.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7369</w:t>
      </w:r>
    </w:p>
    <w:p>
      <w:pPr>
        <w:pStyle w:val="BookText"/>
      </w:pPr>
      <w:r>
        <w:rPr>
          <w:rFonts w:ascii="Amiri" w:hAnsi="Amiri" w:eastAsia="Amiri" w:cs="Amiri"/>
          <w:lang w:bidi="ar-SA"/>
          <w:color w:val="111111"/>
          <w:sz w:val="28"/>
          <w:szCs w:val="28"/>
          <w:rtl/>
        </w:rPr>
        <w:t xml:space="preserve">كا :الحاج عمر، تا: 947ه- 184 ص [ف: 1-247]</w:t>
      </w:r>
    </w:p>
    <w:p>
      <w:pPr>
        <w:pStyle w:val="BookText"/>
      </w:pPr>
      <w:r>
        <w:rPr>
          <w:rFonts w:ascii="Amiri" w:hAnsi="Amiri" w:eastAsia="Amiri" w:cs="Amiri"/>
          <w:lang w:bidi="ar-SA"/>
          <w:color w:val="111111"/>
          <w:sz w:val="28"/>
          <w:szCs w:val="28"/>
          <w:rtl/>
        </w:rPr>
        <w:t xml:space="preserve">39464 .بغداد؛ مكتبة الأوقاف العامة؛ رقم المخطوط: 9715</w:t>
      </w:r>
    </w:p>
    <w:p>
      <w:pPr>
        <w:pStyle w:val="BookText"/>
      </w:pPr>
      <w:r>
        <w:rPr>
          <w:rFonts w:ascii="IRNazanin" w:hAnsi="IRNazanin" w:eastAsia="IRNazanin" w:cs="IRNazanin"/>
          <w:lang w:bidi="fa-IR"/>
          <w:color w:val="111111"/>
          <w:sz w:val="28"/>
          <w:szCs w:val="28"/>
          <w:rtl/>
        </w:rPr>
        <w:t xml:space="preserve">تعلیق، کا :مجهول، تا: 988 ه-؛ 108 ق، 19*14سم [ف: 2-23]</w:t>
      </w:r>
    </w:p>
    <w:p>
      <w:pPr>
        <w:pStyle w:val="BookText"/>
      </w:pPr>
      <w:r>
        <w:rPr>
          <w:rFonts w:ascii="Amiri" w:hAnsi="Amiri" w:eastAsia="Amiri" w:cs="Amiri"/>
          <w:lang w:bidi="ar-SA"/>
          <w:color w:val="111111"/>
          <w:sz w:val="28"/>
          <w:szCs w:val="28"/>
          <w:rtl/>
        </w:rPr>
        <w:t xml:space="preserve">39465 . الموصل ؛ المدرسة الرضوانية (في الأوقاف العامة)؛ رقم المخطوط: 6/3</w:t>
      </w:r>
    </w:p>
    <w:p>
      <w:pPr>
        <w:pStyle w:val="BookText"/>
      </w:pPr>
      <w:r>
        <w:rPr>
          <w:rFonts w:ascii="IRNazanin" w:hAnsi="IRNazanin" w:eastAsia="IRNazanin" w:cs="IRNazanin"/>
          <w:lang w:bidi="fa-IR"/>
          <w:color w:val="111111"/>
          <w:sz w:val="28"/>
          <w:szCs w:val="28"/>
          <w:rtl/>
        </w:rPr>
        <w:t xml:space="preserve">کا :حسن بن حسين بن برعلي ،تا: 993ه- 84ق، 15*20سم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67 ]</w:t>
      </w:r>
    </w:p>
    <w:p>
      <w:pPr>
        <w:pStyle w:val="BookText"/>
      </w:pPr>
      <w:r>
        <w:rPr>
          <w:rFonts w:ascii="Amiri" w:hAnsi="Amiri" w:eastAsia="Amiri" w:cs="Amiri"/>
          <w:lang w:bidi="ar-SA"/>
          <w:color w:val="111111"/>
          <w:sz w:val="28"/>
          <w:szCs w:val="28"/>
          <w:rtl/>
        </w:rPr>
        <w:t xml:space="preserve">39466 .بغداد؛ مكتبة الأوقاف العامة؛ رقم المخطوط: 4245</w:t>
      </w:r>
    </w:p>
    <w:p>
      <w:pPr>
        <w:pStyle w:val="BookText"/>
      </w:pPr>
      <w:r>
        <w:rPr>
          <w:rFonts w:ascii="IRNazanin" w:hAnsi="IRNazanin" w:eastAsia="IRNazanin" w:cs="IRNazanin"/>
          <w:lang w:bidi="fa-IR"/>
          <w:color w:val="111111"/>
          <w:sz w:val="28"/>
          <w:szCs w:val="28"/>
          <w:rtl/>
        </w:rPr>
        <w:t xml:space="preserve">کا :سلیمان بن میر شاه ،تا: 1018ه- اسکدار 154ق، 20*12سم [ف: 2-21]</w:t>
      </w:r>
    </w:p>
    <w:p>
      <w:pPr>
        <w:pStyle w:val="BookText"/>
      </w:pPr>
      <w:r>
        <w:rPr>
          <w:rFonts w:ascii="Amiri" w:hAnsi="Amiri" w:eastAsia="Amiri" w:cs="Amiri"/>
          <w:lang w:bidi="ar-SA"/>
          <w:color w:val="111111"/>
          <w:sz w:val="28"/>
          <w:szCs w:val="28"/>
          <w:rtl/>
        </w:rPr>
        <w:t xml:space="preserve">39467 . الموصل؛ مدرسة حمو القدو ( في الأوقاف العامة)؛ رقم المخطوط: 3/2</w:t>
      </w:r>
    </w:p>
    <w:p>
      <w:pPr>
        <w:pStyle w:val="BookText"/>
      </w:pPr>
      <w:r>
        <w:rPr>
          <w:rFonts w:ascii="Amiri" w:hAnsi="Amiri" w:eastAsia="Amiri" w:cs="Amiri"/>
          <w:lang w:bidi="ar-SA"/>
          <w:color w:val="111111"/>
          <w:sz w:val="28"/>
          <w:szCs w:val="28"/>
          <w:rtl/>
        </w:rPr>
        <w:t xml:space="preserve">كا :عثمان بن محمّد بن عبد الله بن الشيخ عبد الكريم بن عبد الرحيم، تا: 1030ه-؛</w:t>
      </w:r>
    </w:p>
    <w:p>
      <w:pPr>
        <w:pStyle w:val="BookText"/>
      </w:pPr>
      <w:r>
        <w:rPr>
          <w:rFonts w:ascii="Amiri" w:hAnsi="Amiri" w:eastAsia="Amiri" w:cs="Amiri"/>
          <w:lang w:bidi="ar-SA"/>
          <w:color w:val="111111"/>
          <w:sz w:val="28"/>
          <w:szCs w:val="28"/>
          <w:rtl/>
        </w:rPr>
        <w:t xml:space="preserve">ناقصة : الأوّل [الأوقاف العامة - موصل: 6-128]</w:t>
      </w:r>
    </w:p>
    <w:p>
      <w:pPr>
        <w:pStyle w:val="BookText"/>
      </w:pPr>
      <w:r>
        <w:rPr>
          <w:rFonts w:ascii="Times New Roman" w:hAnsi="Times New Roman" w:eastAsia="Times New Roman" w:cs="Times New Roman"/>
          <w:lang w:val="en-US" w:bidi="en-US"/>
          <w:color w:val="111111"/>
          <w:sz w:val="28"/>
          <w:szCs w:val="28"/>
          <w:rtl/>
        </w:rPr>
        <w:t xml:space="preserve">39468.</w:t>
      </w:r>
    </w:p>
    <w:p>
      <w:pPr>
        <w:pStyle w:val="BookText"/>
      </w:pPr>
      <w:r>
        <w:rPr>
          <w:rFonts w:ascii="IRNazanin" w:hAnsi="IRNazanin" w:eastAsia="IRNazanin" w:cs="IRNazanin"/>
          <w:lang w:bidi="fa-IR"/>
          <w:color w:val="111111"/>
          <w:sz w:val="28"/>
          <w:szCs w:val="28"/>
          <w:rtl/>
        </w:rPr>
        <w:t xml:space="preserve">بغداد؛ دار المخطوطات؛ رقم المخطوط: 2909</w:t>
      </w:r>
    </w:p>
    <w:p>
      <w:pPr>
        <w:pStyle w:val="BookText"/>
      </w:pPr>
      <w:r>
        <w:rPr>
          <w:rFonts w:ascii="Amiri" w:hAnsi="Amiri" w:eastAsia="Amiri" w:cs="Amiri"/>
          <w:lang w:bidi="ar-SA"/>
          <w:color w:val="111111"/>
          <w:sz w:val="28"/>
          <w:szCs w:val="28"/>
          <w:rtl/>
        </w:rPr>
        <w:t xml:space="preserve">أوّلها :قال المولى الإمام سراج المله والدين محمّد بن ...</w:t>
      </w:r>
    </w:p>
    <w:p>
      <w:pPr>
        <w:pStyle w:val="BookText"/>
      </w:pPr>
      <w:r>
        <w:rPr>
          <w:rFonts w:ascii="Amiri" w:hAnsi="Amiri" w:eastAsia="Amiri" w:cs="Amiri"/>
          <w:lang w:bidi="ar-SA"/>
          <w:color w:val="111111"/>
          <w:sz w:val="28"/>
          <w:szCs w:val="28"/>
          <w:rtl/>
        </w:rPr>
        <w:t xml:space="preserve">كا :ملا حسن القدسي، تا :1084ه- 155 ص 21 س ، 20/5*14سم [المتحف العراقي - ف:</w:t>
      </w:r>
    </w:p>
    <w:p>
      <w:pPr>
        <w:pStyle w:val="BookText"/>
      </w:pPr>
      <w:r>
        <w:rPr>
          <w:rFonts w:ascii="Amiri" w:hAnsi="Amiri" w:eastAsia="Amiri" w:cs="Amiri"/>
          <w:lang w:bidi="ar-SA"/>
          <w:color w:val="111111"/>
          <w:sz w:val="28"/>
          <w:szCs w:val="28"/>
          <w:rtl/>
        </w:rPr>
        <w:t xml:space="preserve">الفقهية 1-294]</w:t>
      </w:r>
    </w:p>
    <w:p>
      <w:pPr>
        <w:pStyle w:val="BookText"/>
      </w:pPr>
      <w:r>
        <w:rPr>
          <w:rFonts w:ascii="Amiri" w:hAnsi="Amiri" w:eastAsia="Amiri" w:cs="Amiri"/>
          <w:lang w:bidi="ar-SA"/>
          <w:color w:val="111111"/>
          <w:sz w:val="28"/>
          <w:szCs w:val="28"/>
          <w:rtl/>
        </w:rPr>
        <w:t xml:space="preserve">39469 .بغداد؛ خزانة إبراهيم عطارباشي ( في دار المخطوطات)؛ رقم المخطوط : 38706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:فردوس بن سليمان بن أبي بكر ،تا: 1085ه- دهوك؛ 151 ص 23س، 21*15سم</w:t>
      </w:r>
    </w:p>
    <w:p>
      <w:pPr>
        <w:pStyle w:val="BookText"/>
      </w:pPr>
      <w:r>
        <w:rPr>
          <w:rFonts w:ascii="IRNazanin" w:hAnsi="IRNazanin" w:eastAsia="IRNazanin" w:cs="IRNazanin"/>
          <w:lang w:bidi="fa-IR"/>
          <w:color w:val="111111"/>
          <w:sz w:val="28"/>
          <w:szCs w:val="28"/>
          <w:rtl/>
        </w:rPr>
        <w:t xml:space="preserve">[المورد 77-122]</w:t>
      </w:r>
    </w:p>
    <w:p>
      <w:pPr>
        <w:pStyle w:val="BookText"/>
      </w:pPr>
      <w:r>
        <w:rPr>
          <w:rFonts w:ascii="Times New Roman" w:hAnsi="Times New Roman" w:eastAsia="Times New Roman" w:cs="Times New Roman"/>
          <w:lang w:val="en-US" w:bidi="en-US"/>
          <w:color w:val="111111"/>
          <w:sz w:val="28"/>
          <w:szCs w:val="28"/>
          <w:rtl/>
        </w:rPr>
        <w:t xml:space="preserve">39470.</w:t>
      </w:r>
    </w:p>
    <w:p>
      <w:pPr>
        <w:pStyle w:val="BookText"/>
      </w:pPr>
      <w:r>
        <w:rPr>
          <w:rFonts w:ascii="Amiri" w:hAnsi="Amiri" w:eastAsia="Amiri" w:cs="Amiri"/>
          <w:lang w:bidi="ar-SA"/>
          <w:color w:val="111111"/>
          <w:sz w:val="28"/>
          <w:szCs w:val="28"/>
          <w:rtl/>
        </w:rPr>
        <w:t xml:space="preserve">بغداد؛ المكتبة القادرية؛ رقم المخطوط : 286</w:t>
      </w:r>
    </w:p>
    <w:p>
      <w:pPr>
        <w:pStyle w:val="BookText"/>
      </w:pPr>
      <w:r>
        <w:rPr>
          <w:rFonts w:ascii="Amiri" w:hAnsi="Amiri" w:eastAsia="Amiri" w:cs="Amiri"/>
          <w:lang w:bidi="ar-SA"/>
          <w:color w:val="111111"/>
          <w:sz w:val="28"/>
          <w:szCs w:val="28"/>
          <w:rtl/>
        </w:rPr>
        <w:t xml:space="preserve">أوّلها: مطابق؛ آخرها: وللابن ابن وهو المخاطب، وترك ثلاثين ألفاً والله أعلم بالصواب وإليه المرجع والمآب.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الفهرس مجهول المؤلف؛ نسخ، كا :فتح الله لقمان، تا: 15 ذي القعدة 1101ه 13 0 س 20/50سم [ف: 2-67]</w:t>
      </w:r>
    </w:p>
    <w:p>
      <w:pPr>
        <w:pStyle w:val="BookText"/>
      </w:pPr>
      <w:r>
        <w:rPr>
          <w:rFonts w:ascii="IRNazanin" w:hAnsi="IRNazanin" w:eastAsia="IRNazanin" w:cs="IRNazanin"/>
          <w:lang w:bidi="fa-IR"/>
          <w:color w:val="111111"/>
          <w:sz w:val="28"/>
          <w:szCs w:val="28"/>
          <w:rtl/>
        </w:rPr>
        <w:t xml:space="preserve">39471 .بغداد؛ دار المخطوطات؛ رقم المخطوط : 4153</w:t>
      </w:r>
    </w:p>
    <w:p>
      <w:pPr>
        <w:pStyle w:val="BookText"/>
      </w:pPr>
      <w:r>
        <w:rPr>
          <w:rFonts w:ascii="Amiri" w:hAnsi="Amiri" w:eastAsia="Amiri" w:cs="Amiri"/>
          <w:lang w:bidi="ar-SA"/>
          <w:color w:val="111111"/>
          <w:sz w:val="28"/>
          <w:szCs w:val="28"/>
          <w:rtl/>
        </w:rPr>
        <w:t xml:space="preserve">كا :حيدر العطار ،تا: 1109ه- تملك: محمّد صالح بن محمّد عبد الرزاق الحديثي سنة 1296 ه- عبد الكريم بن عباس بن عكله بن ياسين البغدادي سنة 1369ه- 126ص،</w:t>
      </w:r>
    </w:p>
    <w:p>
      <w:pPr>
        <w:pStyle w:val="BookText"/>
      </w:pPr>
      <w:r>
        <w:rPr>
          <w:rFonts w:ascii="Amiri" w:hAnsi="Amiri" w:eastAsia="Amiri" w:cs="Amiri"/>
          <w:lang w:bidi="ar-SA"/>
          <w:color w:val="111111"/>
          <w:sz w:val="28"/>
          <w:szCs w:val="28"/>
          <w:rtl/>
        </w:rPr>
        <w:t xml:space="preserve">س ، 21/1*2سم [المتحف العراقي - ف: الفقهية 1-294]</w:t>
      </w:r>
    </w:p>
    <w:p>
      <w:pPr>
        <w:pStyle w:val="BookText"/>
      </w:pPr>
      <w:r>
        <w:rPr>
          <w:rFonts w:ascii="Amiri" w:hAnsi="Amiri" w:eastAsia="Amiri" w:cs="Amiri"/>
          <w:lang w:bidi="ar-SA"/>
          <w:color w:val="111111"/>
          <w:sz w:val="28"/>
          <w:szCs w:val="28"/>
          <w:rtl/>
        </w:rPr>
        <w:t xml:space="preserve">39472 .بغداد؛ مكتبة الأوقاف العامة؛ رقم المخطوط : 10616/2</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w:t>
      </w:r>
    </w:p>
    <w:p>
      <w:pPr>
        <w:pStyle w:val="BookText"/>
      </w:pPr>
      <w:r>
        <w:rPr>
          <w:rFonts w:ascii="IRNazanin" w:hAnsi="IRNazanin" w:eastAsia="IRNazanin" w:cs="IRNazanin"/>
          <w:lang w:bidi="fa-IR"/>
          <w:color w:val="111111"/>
          <w:sz w:val="28"/>
          <w:szCs w:val="28"/>
          <w:rtl/>
        </w:rPr>
        <w:t xml:space="preserve">کا :رمضان بن یونس بن صالح، تا: 1123 ه-؛ 100 ق، 19 س، 22*15سم [ف: 2-22]</w:t>
      </w:r>
    </w:p>
    <w:p>
      <w:pPr>
        <w:pStyle w:val="BookText"/>
      </w:pPr>
      <w:r>
        <w:rPr>
          <w:rFonts w:ascii="Amiri" w:hAnsi="Amiri" w:eastAsia="Amiri" w:cs="Amiri"/>
          <w:lang w:bidi="ar-SA"/>
          <w:color w:val="111111"/>
          <w:sz w:val="28"/>
          <w:szCs w:val="28"/>
          <w:rtl/>
        </w:rPr>
        <w:t xml:space="preserve">39473 .بغداد؛ مكتبة الأوقاف العامة؛ رقم المخطوط : 4258</w:t>
      </w:r>
    </w:p>
    <w:p>
      <w:pPr>
        <w:pStyle w:val="BookText"/>
      </w:pPr>
      <w:r>
        <w:rPr>
          <w:rFonts w:ascii="IRNazanin" w:hAnsi="IRNazanin" w:eastAsia="IRNazanin" w:cs="IRNazanin"/>
          <w:lang w:bidi="fa-IR"/>
          <w:color w:val="111111"/>
          <w:sz w:val="28"/>
          <w:szCs w:val="28"/>
          <w:rtl/>
        </w:rPr>
        <w:t xml:space="preserve">کا :کاظم بن رجب السقا ،تا: 1128ه- في البصرة؛ 110 ق، 21*15سم [ف 2-21]</w:t>
      </w:r>
    </w:p>
    <w:p>
      <w:pPr>
        <w:pStyle w:val="BookText"/>
      </w:pPr>
      <w:r>
        <w:rPr>
          <w:rFonts w:ascii="IRNazanin" w:hAnsi="IRNazanin" w:eastAsia="IRNazanin" w:cs="IRNazanin"/>
          <w:lang w:bidi="fa-IR"/>
          <w:color w:val="111111"/>
          <w:sz w:val="28"/>
          <w:szCs w:val="28"/>
          <w:rtl/>
        </w:rPr>
        <w:t xml:space="preserve">39474 .بغداد؛ دار المخطوطات؛ رقم المخطوط: 67</w:t>
      </w:r>
    </w:p>
    <w:p>
      <w:pPr>
        <w:pStyle w:val="BookText"/>
      </w:pPr>
      <w:r>
        <w:rPr>
          <w:rFonts w:ascii="Amiri" w:hAnsi="Amiri" w:eastAsia="Amiri" w:cs="Amiri"/>
          <w:lang w:bidi="ar-SA"/>
          <w:color w:val="111111"/>
          <w:sz w:val="28"/>
          <w:szCs w:val="28"/>
          <w:rtl/>
        </w:rPr>
        <w:t xml:space="preserve">كا :علي بن عبد الرّحمن الجورمي، تا: 1137ه- تملك: صاحب ولي زاده؛ 296 ص 17س 20*11سم [المتحف العراقي - ف: الفقهية 1-294]</w:t>
      </w:r>
    </w:p>
    <w:p>
      <w:pPr>
        <w:pStyle w:val="BookText"/>
      </w:pPr>
      <w:r>
        <w:rPr>
          <w:rFonts w:ascii="Amiri" w:hAnsi="Amiri" w:eastAsia="Amiri" w:cs="Amiri"/>
          <w:lang w:bidi="ar-SA"/>
          <w:color w:val="111111"/>
          <w:sz w:val="28"/>
          <w:szCs w:val="28"/>
          <w:rtl/>
        </w:rPr>
        <w:t xml:space="preserve">39475 .بغداد؛ مكتبة الأوقاف العامة؛ رقم المخطوط : 4270</w:t>
      </w:r>
    </w:p>
    <w:p>
      <w:pPr>
        <w:pStyle w:val="BookText"/>
      </w:pPr>
      <w:r>
        <w:rPr>
          <w:rFonts w:ascii="Amiri" w:hAnsi="Amiri" w:eastAsia="Amiri" w:cs="Amiri"/>
          <w:lang w:bidi="ar-SA"/>
          <w:color w:val="111111"/>
          <w:sz w:val="28"/>
          <w:szCs w:val="28"/>
          <w:rtl/>
        </w:rPr>
        <w:t xml:space="preserve">كا: عبد القادر بن عبد الموجود الموصلي، تا: 1138ه- 135ق، 21*15سم [ف: 2-22]</w:t>
      </w:r>
    </w:p>
    <w:p>
      <w:pPr>
        <w:pStyle w:val="BookText"/>
      </w:pPr>
      <w:r>
        <w:rPr>
          <w:rFonts w:ascii="Amiri" w:hAnsi="Amiri" w:eastAsia="Amiri" w:cs="Amiri"/>
          <w:lang w:bidi="ar-SA"/>
          <w:color w:val="111111"/>
          <w:sz w:val="28"/>
          <w:szCs w:val="28"/>
          <w:rtl/>
        </w:rPr>
        <w:t xml:space="preserve">39476 . الموصل؛ سعيد الديوه جي؛ رقم المخطوط: 32</w:t>
      </w:r>
    </w:p>
    <w:p>
      <w:pPr>
        <w:pStyle w:val="BookText"/>
      </w:pPr>
      <w:r>
        <w:rPr>
          <w:rFonts w:ascii="Amiri" w:hAnsi="Amiri" w:eastAsia="Amiri" w:cs="Amiri"/>
          <w:lang w:bidi="ar-SA"/>
          <w:color w:val="111111"/>
          <w:sz w:val="28"/>
          <w:szCs w:val="28"/>
          <w:rtl/>
        </w:rPr>
        <w:t xml:space="preserve">كا :محي الدين بن صالح بن محمود، تا: 1145ق [ معهد المخطوطات العربية 9-205]</w:t>
      </w:r>
    </w:p>
    <w:p>
      <w:pPr>
        <w:pStyle w:val="BookText"/>
      </w:pPr>
      <w:r>
        <w:rPr>
          <w:rFonts w:ascii="Times New Roman" w:hAnsi="Times New Roman" w:eastAsia="Times New Roman" w:cs="Times New Roman"/>
          <w:lang w:val="en-US" w:bidi="en-US"/>
          <w:color w:val="111111"/>
          <w:sz w:val="28"/>
          <w:szCs w:val="28"/>
          <w:rtl/>
        </w:rPr>
        <w:t xml:space="preserve">39477.</w:t>
      </w:r>
    </w:p>
    <w:p>
      <w:pPr>
        <w:pStyle w:val="BookText"/>
      </w:pPr>
      <w:r>
        <w:rPr>
          <w:rFonts w:ascii="IRNazanin" w:hAnsi="IRNazanin" w:eastAsia="IRNazanin" w:cs="IRNazanin"/>
          <w:lang w:bidi="fa-IR"/>
          <w:color w:val="111111"/>
          <w:sz w:val="28"/>
          <w:szCs w:val="28"/>
          <w:rtl/>
        </w:rPr>
        <w:t xml:space="preserve">بغداد؛ دار المخطوطات؛ رقم المخطوط: 2441</w:t>
      </w:r>
    </w:p>
    <w:p>
      <w:pPr>
        <w:pStyle w:val="BookText"/>
      </w:pPr>
      <w:r>
        <w:rPr>
          <w:rFonts w:ascii="Amiri" w:hAnsi="Amiri" w:eastAsia="Amiri" w:cs="Amiri"/>
          <w:lang w:bidi="ar-SA"/>
          <w:color w:val="111111"/>
          <w:sz w:val="28"/>
          <w:szCs w:val="28"/>
          <w:rtl/>
        </w:rPr>
        <w:t xml:space="preserve">كا :عبد القادر بن عبدي، تا: 1155ه- 190ص، 17س، 16*21/5سم [المتحف العراقي -</w:t>
      </w:r>
    </w:p>
    <w:p>
      <w:pPr>
        <w:pStyle w:val="BookText"/>
      </w:pPr>
      <w:r>
        <w:rPr>
          <w:rFonts w:ascii="Amiri" w:hAnsi="Amiri" w:eastAsia="Amiri" w:cs="Amiri"/>
          <w:lang w:bidi="ar-SA"/>
          <w:color w:val="111111"/>
          <w:sz w:val="28"/>
          <w:szCs w:val="28"/>
          <w:rtl/>
        </w:rPr>
        <w:t xml:space="preserve">ف: الفقهية 1-295]</w:t>
      </w:r>
    </w:p>
    <w:p>
      <w:pPr>
        <w:pStyle w:val="BookText"/>
      </w:pPr>
      <w:r>
        <w:rPr>
          <w:rFonts w:ascii="Amiri" w:hAnsi="Amiri" w:eastAsia="Amiri" w:cs="Amiri"/>
          <w:lang w:bidi="ar-SA"/>
          <w:color w:val="111111"/>
          <w:sz w:val="28"/>
          <w:szCs w:val="28"/>
          <w:rtl/>
        </w:rPr>
        <w:t xml:space="preserve">39478 .الموصل ؛ المدرسة الحسنية (في الأوقاف العامة)؛ رقم المخطوط: 25/64/1</w:t>
      </w:r>
    </w:p>
    <w:p>
      <w:pPr>
        <w:pStyle w:val="BookText"/>
      </w:pPr>
      <w:r>
        <w:rPr>
          <w:rFonts w:ascii="Amiri" w:hAnsi="Amiri" w:eastAsia="Amiri" w:cs="Amiri"/>
          <w:lang w:bidi="ar-SA"/>
          <w:color w:val="111111"/>
          <w:sz w:val="28"/>
          <w:szCs w:val="28"/>
          <w:rtl/>
        </w:rPr>
        <w:t xml:space="preserve">أوّلها: قال الشيخ الإمام سراج الملة والدين محمّد بن عبدالرشيد السجاوندي</w:t>
      </w:r>
    </w:p>
    <w:p>
      <w:pPr>
        <w:pStyle w:val="BookText"/>
      </w:pPr>
      <w:r>
        <w:rPr>
          <w:rFonts w:ascii="Amiri" w:hAnsi="Amiri" w:eastAsia="Amiri" w:cs="Amiri"/>
          <w:lang w:bidi="ar-SA"/>
          <w:color w:val="111111"/>
          <w:sz w:val="28"/>
          <w:szCs w:val="28"/>
          <w:rtl/>
        </w:rPr>
        <w:t xml:space="preserve">كا :إبراهيم بن درويش ،تا: 1160 ق [الأوقاف العامة - موصل: 1-253]</w:t>
      </w:r>
    </w:p>
    <w:p>
      <w:pPr>
        <w:pStyle w:val="BookText"/>
      </w:pPr>
      <w:r>
        <w:rPr>
          <w:rFonts w:ascii="Amiri" w:hAnsi="Amiri" w:eastAsia="Amiri" w:cs="Amiri"/>
          <w:lang w:bidi="ar-SA"/>
          <w:color w:val="111111"/>
          <w:sz w:val="28"/>
          <w:szCs w:val="28"/>
          <w:rtl/>
        </w:rPr>
        <w:t xml:space="preserve">39479 .الموصل؛ المدرسة المحمّدية (في الأوقاف العامة)؛ رقم المخطوط: 8/13</w:t>
      </w:r>
    </w:p>
    <w:p>
      <w:pPr>
        <w:pStyle w:val="BookText"/>
      </w:pPr>
      <w:r>
        <w:rPr>
          <w:rFonts w:ascii="IRNazanin" w:hAnsi="IRNazanin" w:eastAsia="IRNazanin" w:cs="IRNazanin"/>
          <w:lang w:bidi="fa-IR"/>
          <w:color w:val="111111"/>
          <w:sz w:val="28"/>
          <w:szCs w:val="28"/>
          <w:rtl/>
        </w:rPr>
        <w:t xml:space="preserve">کا :خالد المصلاوي، تا : 1166ه-، 182 ق، 17*22سم [الأوقاف العامة-موصل: 7-43]</w:t>
      </w:r>
    </w:p>
    <w:p>
      <w:pPr>
        <w:pStyle w:val="BookText"/>
      </w:pPr>
      <w:r>
        <w:rPr>
          <w:rFonts w:ascii="IRNazanin" w:hAnsi="IRNazanin" w:eastAsia="IRNazanin" w:cs="IRNazanin"/>
          <w:lang w:bidi="fa-IR"/>
          <w:color w:val="111111"/>
          <w:sz w:val="28"/>
          <w:szCs w:val="28"/>
          <w:rtl/>
        </w:rPr>
        <w:t xml:space="preserve">39480 .بغداد؛ دار المخطوطات؛ رقم المخطوط: 4757/1</w:t>
      </w:r>
    </w:p>
    <w:p>
      <w:pPr>
        <w:pStyle w:val="BookText"/>
      </w:pPr>
      <w:r>
        <w:rPr>
          <w:rFonts w:ascii="Amiri" w:hAnsi="Amiri" w:eastAsia="Amiri" w:cs="Amiri"/>
          <w:lang w:bidi="ar-SA"/>
          <w:color w:val="111111"/>
          <w:sz w:val="28"/>
          <w:szCs w:val="28"/>
          <w:rtl/>
        </w:rPr>
        <w:t xml:space="preserve">كا :محمّد بن جمال الدين الرملي، تا: 1167ه- الموصل؛ 192 ص 18س، 16/5*21/5سم[ المتحف العراقي - ف: الفقهية 1-295]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39481 .بغداد؛ مكتبة الأوقاف العامة؛ رقم المخطوط : 24288</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أجمعين</w:t>
      </w:r>
    </w:p>
    <w:p>
      <w:pPr>
        <w:pStyle w:val="BookText"/>
      </w:pPr>
      <w:r>
        <w:rPr>
          <w:rFonts w:ascii="IRNazanin" w:hAnsi="IRNazanin" w:eastAsia="IRNazanin" w:cs="IRNazanin"/>
          <w:lang w:bidi="fa-IR"/>
          <w:color w:val="111111"/>
          <w:sz w:val="28"/>
          <w:szCs w:val="28"/>
          <w:rtl/>
        </w:rPr>
        <w:t xml:space="preserve">کا:مجهول ،تا 1171:ه- 102 ق، 20*15سم [ف: 4-386]</w:t>
      </w:r>
    </w:p>
    <w:p>
      <w:pPr>
        <w:pStyle w:val="BookText"/>
      </w:pPr>
      <w:r>
        <w:rPr>
          <w:rFonts w:ascii="Amiri" w:hAnsi="Amiri" w:eastAsia="Amiri" w:cs="Amiri"/>
          <w:lang w:bidi="ar-SA"/>
          <w:color w:val="111111"/>
          <w:sz w:val="28"/>
          <w:szCs w:val="28"/>
          <w:rtl/>
        </w:rPr>
        <w:t xml:space="preserve">39482 .الموصل؛ مدرسة الحاج حسين بك (في الأوقاف العامة)؛ رقم المخطوط: 6/7</w:t>
      </w:r>
    </w:p>
    <w:p>
      <w:pPr>
        <w:pStyle w:val="BookText"/>
      </w:pPr>
      <w:r>
        <w:rPr>
          <w:rFonts w:ascii="Amiri" w:hAnsi="Amiri" w:eastAsia="Amiri" w:cs="Amiri"/>
          <w:lang w:bidi="ar-SA"/>
          <w:color w:val="111111"/>
          <w:sz w:val="28"/>
          <w:szCs w:val="28"/>
          <w:rtl/>
        </w:rPr>
        <w:t xml:space="preserve">أوّلها :وعلى هذه الرواية فالفرائض إما محمولة على ما ذكر وتخصيصها بالذكر</w:t>
      </w:r>
    </w:p>
    <w:p>
      <w:pPr>
        <w:pStyle w:val="BookText"/>
      </w:pPr>
      <w:r>
        <w:rPr>
          <w:rFonts w:ascii="Amiri" w:hAnsi="Amiri" w:eastAsia="Amiri" w:cs="Amiri"/>
          <w:lang w:bidi="ar-SA"/>
          <w:color w:val="111111"/>
          <w:sz w:val="28"/>
          <w:szCs w:val="28"/>
          <w:rtl/>
        </w:rPr>
        <w:t xml:space="preserve">كا: زكريا بن ملا أحمد ،تا: 1189ه- ناقصة : الأوّل ؛ 147 ق، 17*22سم [الأوقاف العامة-</w:t>
      </w:r>
    </w:p>
    <w:p>
      <w:pPr>
        <w:pStyle w:val="BookText"/>
      </w:pPr>
      <w:r>
        <w:rPr>
          <w:rFonts w:ascii="IRNazanin" w:hAnsi="IRNazanin" w:eastAsia="IRNazanin" w:cs="IRNazanin"/>
          <w:lang w:bidi="fa-IR"/>
          <w:color w:val="111111"/>
          <w:sz w:val="28"/>
          <w:szCs w:val="28"/>
          <w:rtl/>
        </w:rPr>
        <w:t xml:space="preserve">موصل 6-65]</w:t>
      </w:r>
    </w:p>
    <w:p>
      <w:pPr>
        <w:pStyle w:val="BookText"/>
      </w:pPr>
      <w:r>
        <w:rPr>
          <w:rFonts w:ascii="Times New Roman" w:hAnsi="Times New Roman" w:eastAsia="Times New Roman" w:cs="Times New Roman"/>
          <w:lang w:val="en-US" w:bidi="en-US"/>
          <w:color w:val="111111"/>
          <w:sz w:val="28"/>
          <w:szCs w:val="28"/>
          <w:rtl/>
        </w:rPr>
        <w:t xml:space="preserve">39483.</w:t>
      </w:r>
    </w:p>
    <w:p>
      <w:pPr>
        <w:pStyle w:val="BookText"/>
      </w:pPr>
      <w:r>
        <w:rPr>
          <w:rFonts w:ascii="Amiri" w:hAnsi="Amiri" w:eastAsia="Amiri" w:cs="Amiri"/>
          <w:lang w:bidi="ar-SA"/>
          <w:color w:val="111111"/>
          <w:sz w:val="28"/>
          <w:szCs w:val="28"/>
          <w:rtl/>
        </w:rPr>
        <w:t xml:space="preserve">بغداد؛ مكتبة الأوقاف العامة؛ رقم المخطوط: 4260</w:t>
      </w:r>
    </w:p>
    <w:p>
      <w:pPr>
        <w:pStyle w:val="BookText"/>
      </w:pPr>
      <w:r>
        <w:rPr>
          <w:rFonts w:ascii="IRNazanin" w:hAnsi="IRNazanin" w:eastAsia="IRNazanin" w:cs="IRNazanin"/>
          <w:lang w:bidi="fa-IR"/>
          <w:color w:val="111111"/>
          <w:sz w:val="28"/>
          <w:szCs w:val="28"/>
          <w:rtl/>
        </w:rPr>
        <w:t xml:space="preserve">کا :جعفر بن كاظم العطار، تا: مجهول ؛تملك :عبد الله الراوي سنة 1196ه- 148ق،</w:t>
      </w:r>
    </w:p>
    <w:p>
      <w:pPr>
        <w:pStyle w:val="BookText"/>
      </w:pPr>
      <w:r>
        <w:rPr>
          <w:rFonts w:ascii="IRNazanin" w:hAnsi="IRNazanin" w:eastAsia="IRNazanin" w:cs="IRNazanin"/>
          <w:lang w:bidi="fa-IR"/>
          <w:color w:val="111111"/>
          <w:sz w:val="28"/>
          <w:szCs w:val="28"/>
          <w:rtl/>
        </w:rPr>
        <w:t xml:space="preserve">20*14 سم [ف: 2-22]</w:t>
      </w:r>
    </w:p>
    <w:p>
      <w:pPr>
        <w:pStyle w:val="BookText"/>
      </w:pPr>
      <w:r>
        <w:rPr>
          <w:rFonts w:ascii="IRNazanin" w:hAnsi="IRNazanin" w:eastAsia="IRNazanin" w:cs="IRNazanin"/>
          <w:lang w:bidi="fa-IR"/>
          <w:color w:val="111111"/>
          <w:sz w:val="28"/>
          <w:szCs w:val="28"/>
          <w:rtl/>
        </w:rPr>
        <w:t xml:space="preserve">39484 .بغداد؛ دار المخطوطات؛ رقم المخطوط: 4462</w:t>
      </w:r>
    </w:p>
    <w:p>
      <w:pPr>
        <w:pStyle w:val="BookText"/>
      </w:pPr>
      <w:r>
        <w:rPr>
          <w:rFonts w:ascii="Amiri" w:hAnsi="Amiri" w:eastAsia="Amiri" w:cs="Amiri"/>
          <w:lang w:bidi="ar-SA"/>
          <w:color w:val="111111"/>
          <w:sz w:val="28"/>
          <w:szCs w:val="28"/>
          <w:rtl/>
        </w:rPr>
        <w:t xml:space="preserve">كا :عبد الفتاح الحافظ بن الخطيب ،تا: 1219ه- تملك :عبد الرزاق بن محمّد أمين الحاج رجب الأفغاني سنة 1269ه- 180 ص 19 س، 21*14سم [المتحف العراقي - ف:</w:t>
      </w:r>
    </w:p>
    <w:p>
      <w:pPr>
        <w:pStyle w:val="BookText"/>
      </w:pPr>
      <w:r>
        <w:rPr>
          <w:rFonts w:ascii="Amiri" w:hAnsi="Amiri" w:eastAsia="Amiri" w:cs="Amiri"/>
          <w:lang w:bidi="ar-SA"/>
          <w:color w:val="111111"/>
          <w:sz w:val="28"/>
          <w:szCs w:val="28"/>
          <w:rtl/>
        </w:rPr>
        <w:t xml:space="preserve">الفقهية 1-295]</w:t>
      </w:r>
    </w:p>
    <w:p>
      <w:pPr>
        <w:pStyle w:val="BookText"/>
      </w:pPr>
      <w:r>
        <w:rPr>
          <w:rFonts w:ascii="Amiri" w:hAnsi="Amiri" w:eastAsia="Amiri" w:cs="Amiri"/>
          <w:lang w:bidi="ar-SA"/>
          <w:color w:val="111111"/>
          <w:sz w:val="28"/>
          <w:szCs w:val="28"/>
          <w:rtl/>
        </w:rPr>
        <w:t xml:space="preserve">39485 . النجف الأشرف ؛ مؤسسة كاشف الغطاء العامة؛ رقم المخطوط: 4449</w:t>
      </w:r>
    </w:p>
    <w:p>
      <w:pPr>
        <w:pStyle w:val="BookText"/>
      </w:pPr>
      <w:r>
        <w:rPr>
          <w:rFonts w:ascii="IRNazanin" w:hAnsi="IRNazanin" w:eastAsia="IRNazanin" w:cs="IRNazanin"/>
          <w:lang w:bidi="fa-IR"/>
          <w:color w:val="111111"/>
          <w:sz w:val="28"/>
          <w:szCs w:val="28"/>
          <w:rtl/>
        </w:rPr>
        <w:t xml:space="preserve">کا: عبد الله بن طه الآلوسي ،تا: 1221ه- 644ص [ف: 1-247]</w:t>
      </w:r>
    </w:p>
    <w:p>
      <w:pPr>
        <w:pStyle w:val="BookText"/>
      </w:pPr>
      <w:r>
        <w:rPr>
          <w:rFonts w:ascii="Amiri" w:hAnsi="Amiri" w:eastAsia="Amiri" w:cs="Amiri"/>
          <w:lang w:bidi="ar-SA"/>
          <w:color w:val="111111"/>
          <w:sz w:val="28"/>
          <w:szCs w:val="28"/>
          <w:rtl/>
        </w:rPr>
        <w:t xml:space="preserve">39486 .النجف الأشرف؛ مؤسسة كاشف الغطاء العامة؛ رقم المخطوط: 7375</w:t>
      </w:r>
    </w:p>
    <w:p>
      <w:pPr>
        <w:pStyle w:val="BookText"/>
      </w:pPr>
      <w:r>
        <w:rPr>
          <w:rFonts w:ascii="IRNazanin" w:hAnsi="IRNazanin" w:eastAsia="IRNazanin" w:cs="IRNazanin"/>
          <w:lang w:bidi="fa-IR"/>
          <w:color w:val="111111"/>
          <w:sz w:val="28"/>
          <w:szCs w:val="28"/>
          <w:rtl/>
        </w:rPr>
        <w:t xml:space="preserve">کا :ایوب مصطفى الأعظمي، تا: 1222 ه- بغداد ( مدرسة أبي حنيفة)؛ 216 ص [ف: 1-</w:t>
      </w:r>
    </w:p>
    <w:p>
      <w:pPr>
        <w:pStyle w:val="BookText"/>
      </w:pPr>
      <w:r>
        <w:rPr>
          <w:rFonts w:ascii="Times New Roman" w:hAnsi="Times New Roman" w:eastAsia="Times New Roman" w:cs="Times New Roman"/>
          <w:lang w:val="en-US" w:bidi="en-US"/>
          <w:color w:val="111111"/>
          <w:sz w:val="28"/>
          <w:szCs w:val="28"/>
          <w:rtl/>
        </w:rPr>
        <w:t xml:space="preserve">247 ]</w:t>
      </w:r>
    </w:p>
    <w:p>
      <w:pPr>
        <w:pStyle w:val="BookText"/>
      </w:pPr>
      <w:r>
        <w:rPr>
          <w:rFonts w:ascii="IRNazanin" w:hAnsi="IRNazanin" w:eastAsia="IRNazanin" w:cs="IRNazanin"/>
          <w:lang w:bidi="fa-IR"/>
          <w:color w:val="111111"/>
          <w:sz w:val="28"/>
          <w:szCs w:val="28"/>
          <w:rtl/>
        </w:rPr>
        <w:t xml:space="preserve">39487 .بغداد؛ دار المخطوطات؛ رقم المخطوط: 3199</w:t>
      </w:r>
    </w:p>
    <w:p>
      <w:pPr>
        <w:pStyle w:val="BookText"/>
      </w:pPr>
      <w:r>
        <w:rPr>
          <w:rFonts w:ascii="IRNazanin" w:hAnsi="IRNazanin" w:eastAsia="IRNazanin" w:cs="IRNazanin"/>
          <w:lang w:bidi="fa-IR"/>
          <w:color w:val="111111"/>
          <w:sz w:val="28"/>
          <w:szCs w:val="28"/>
          <w:rtl/>
        </w:rPr>
        <w:t xml:space="preserve">کا :محمّد محسن بن محمّد صالح الدوري، تا: 1226ه- تملك :عبد الرزاق بن حسين الاعظمي سنة 1304 ه- طه جلبي سنة 1304ه- 134 ص 25 س، 21*15/5سم [المتحف العراقي - ف: الفقهية 1-296]</w:t>
      </w:r>
    </w:p>
    <w:p>
      <w:pPr>
        <w:pStyle w:val="BookText"/>
      </w:pPr>
      <w:r>
        <w:rPr>
          <w:rFonts w:ascii="Times New Roman" w:hAnsi="Times New Roman" w:eastAsia="Times New Roman" w:cs="Times New Roman"/>
          <w:lang w:val="en-US" w:bidi="en-US"/>
          <w:color w:val="111111"/>
          <w:sz w:val="28"/>
          <w:szCs w:val="28"/>
          <w:rtl/>
        </w:rPr>
        <w:t xml:space="preserve">39488.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6/15</w:t>
      </w:r>
    </w:p>
    <w:p>
      <w:pPr>
        <w:pStyle w:val="BookText"/>
      </w:pPr>
      <w:r>
        <w:rPr>
          <w:rFonts w:ascii="Amiri" w:hAnsi="Amiri" w:eastAsia="Amiri" w:cs="Amiri"/>
          <w:lang w:bidi="ar-SA"/>
          <w:color w:val="111111"/>
          <w:sz w:val="28"/>
          <w:szCs w:val="28"/>
          <w:rtl/>
        </w:rPr>
        <w:t xml:space="preserve">كا: يونس الوقاد، تا: 1227ه- 261ق ، 15*21سم [الأوقاف العامة - موصل: 7-177]</w:t>
      </w:r>
    </w:p>
    <w:p>
      <w:pPr>
        <w:pStyle w:val="BookText"/>
      </w:pPr>
      <w:r>
        <w:rPr>
          <w:rFonts w:ascii="Amiri" w:hAnsi="Amiri" w:eastAsia="Amiri" w:cs="Amiri"/>
          <w:lang w:bidi="ar-SA"/>
          <w:color w:val="111111"/>
          <w:sz w:val="28"/>
          <w:szCs w:val="28"/>
          <w:rtl/>
        </w:rPr>
        <w:t xml:space="preserve">39489 . النجف الأشرف؛ مؤسسة كاشف الغطاء العامة؛ رقم المخطوط: 4433</w:t>
      </w:r>
    </w:p>
    <w:p>
      <w:pPr>
        <w:pStyle w:val="BookText"/>
      </w:pPr>
      <w:r>
        <w:rPr>
          <w:rFonts w:ascii="IRNazanin" w:hAnsi="IRNazanin" w:eastAsia="IRNazanin" w:cs="IRNazanin"/>
          <w:lang w:bidi="fa-IR"/>
          <w:color w:val="111111"/>
          <w:sz w:val="28"/>
          <w:szCs w:val="28"/>
          <w:rtl/>
        </w:rPr>
        <w:t xml:space="preserve">کا :مجهول ،تا: 1245ه- ناقصة؛ 190 ص [ف: 1-247]</w:t>
      </w:r>
    </w:p>
    <w:p>
      <w:pPr>
        <w:pStyle w:val="BookText"/>
      </w:pPr>
      <w:r>
        <w:rPr>
          <w:rFonts w:ascii="Times New Roman" w:hAnsi="Times New Roman" w:eastAsia="Times New Roman" w:cs="Times New Roman"/>
          <w:lang w:val="en-US" w:bidi="en-US"/>
          <w:color w:val="111111"/>
          <w:sz w:val="28"/>
          <w:szCs w:val="28"/>
          <w:rtl/>
        </w:rPr>
        <w:t xml:space="preserve">39490.</w:t>
      </w:r>
    </w:p>
    <w:p>
      <w:pPr>
        <w:pStyle w:val="BookText"/>
      </w:pPr>
      <w:r>
        <w:rPr>
          <w:rFonts w:ascii="Amiri" w:hAnsi="Amiri" w:eastAsia="Amiri" w:cs="Amiri"/>
          <w:lang w:bidi="ar-SA"/>
          <w:color w:val="111111"/>
          <w:sz w:val="28"/>
          <w:szCs w:val="28"/>
          <w:rtl/>
        </w:rPr>
        <w:t xml:space="preserve">الموصل ؛ المكتبة المركزية؛ رقم المخطوط : 48</w:t>
      </w:r>
    </w:p>
    <w:p>
      <w:pPr>
        <w:pStyle w:val="BookText"/>
      </w:pPr>
      <w:r>
        <w:rPr>
          <w:rFonts w:ascii="Amiri" w:hAnsi="Amiri" w:eastAsia="Amiri" w:cs="Amiri"/>
          <w:lang w:bidi="ar-SA"/>
          <w:color w:val="111111"/>
          <w:sz w:val="28"/>
          <w:szCs w:val="28"/>
          <w:rtl/>
        </w:rPr>
        <w:t xml:space="preserve">كا: أحمد بن منصور الجنابي ،تا: 1253ه- [مجلة المجمع العلمي العراقي: مجلد 15-302]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39491 . النجف الأشرف؛ مؤسسة كاشف الغطاء العامة؛ رقم المخطوط: 4877</w:t>
      </w:r>
    </w:p>
    <w:p>
      <w:pPr>
        <w:pStyle w:val="BookText"/>
      </w:pPr>
      <w:r>
        <w:rPr>
          <w:rFonts w:ascii="Amiri" w:hAnsi="Amiri" w:eastAsia="Amiri" w:cs="Amiri"/>
          <w:lang w:bidi="ar-SA"/>
          <w:color w:val="111111"/>
          <w:sz w:val="28"/>
          <w:szCs w:val="28"/>
          <w:rtl/>
        </w:rPr>
        <w:t xml:space="preserve">كا :أحمد بن منصور الجنابي الشافعي، تا: 1252ه- 197 ص [ف: 1-248]</w:t>
      </w:r>
    </w:p>
    <w:p>
      <w:pPr>
        <w:pStyle w:val="BookText"/>
      </w:pPr>
      <w:r>
        <w:rPr>
          <w:rFonts w:ascii="Times New Roman" w:hAnsi="Times New Roman" w:eastAsia="Times New Roman" w:cs="Times New Roman"/>
          <w:lang w:val="en-US" w:bidi="en-US"/>
          <w:color w:val="111111"/>
          <w:sz w:val="28"/>
          <w:szCs w:val="28"/>
          <w:rtl/>
        </w:rPr>
        <w:t xml:space="preserve">39492.</w:t>
      </w:r>
    </w:p>
    <w:p>
      <w:pPr>
        <w:pStyle w:val="BookText"/>
      </w:pPr>
      <w:r>
        <w:rPr>
          <w:rFonts w:ascii="IRNazanin" w:hAnsi="IRNazanin" w:eastAsia="IRNazanin" w:cs="IRNazanin"/>
          <w:lang w:bidi="fa-IR"/>
          <w:color w:val="111111"/>
          <w:sz w:val="28"/>
          <w:szCs w:val="28"/>
          <w:rtl/>
        </w:rPr>
        <w:t xml:space="preserve">بغداد؛ دار المخطوطات؛ رقم المخطوط: 5914</w:t>
      </w:r>
    </w:p>
    <w:p>
      <w:pPr>
        <w:pStyle w:val="BookText"/>
      </w:pPr>
      <w:r>
        <w:rPr>
          <w:rFonts w:ascii="IRNazanin" w:hAnsi="IRNazanin" w:eastAsia="IRNazanin" w:cs="IRNazanin"/>
          <w:lang w:bidi="fa-IR"/>
          <w:color w:val="111111"/>
          <w:sz w:val="28"/>
          <w:szCs w:val="28"/>
          <w:rtl/>
        </w:rPr>
        <w:t xml:space="preserve">کا :مجهول ،تا :قيد التملك 1256ه- ناقصة الآخر؛ تملك :عبد الله بن الصائغ محمّد سنة 1256ه-، 212 ص، 16س، 21*15سم [المتحف العراقي - :ف الفقهية 1-296</w:t>
      </w:r>
    </w:p>
    <w:p>
      <w:pPr>
        <w:pStyle w:val="BookText"/>
      </w:pPr>
      <w:r>
        <w:rPr>
          <w:rFonts w:ascii="Amiri" w:hAnsi="Amiri" w:eastAsia="Amiri" w:cs="Amiri"/>
          <w:lang w:bidi="ar-SA"/>
          <w:color w:val="111111"/>
          <w:sz w:val="28"/>
          <w:szCs w:val="28"/>
          <w:rtl/>
        </w:rPr>
        <w:t xml:space="preserve">39493 .بغداد؛ مكتبة الأوقاف العامة؛ رقم المخطوط : 4279</w:t>
      </w:r>
    </w:p>
    <w:p>
      <w:pPr>
        <w:pStyle w:val="BookText"/>
      </w:pPr>
      <w:r>
        <w:rPr>
          <w:rFonts w:ascii="Amiri" w:hAnsi="Amiri" w:eastAsia="Amiri" w:cs="Amiri"/>
          <w:lang w:bidi="ar-SA"/>
          <w:color w:val="111111"/>
          <w:sz w:val="28"/>
          <w:szCs w:val="28"/>
          <w:rtl/>
        </w:rPr>
        <w:t xml:space="preserve">كا :أحمد بن محمّد سعيد افندي، تا: 1260ه-، 102ق، 14*21سم [ف: 2-22]</w:t>
      </w:r>
    </w:p>
    <w:p>
      <w:pPr>
        <w:pStyle w:val="BookText"/>
      </w:pPr>
      <w:r>
        <w:rPr>
          <w:rFonts w:ascii="Times New Roman" w:hAnsi="Times New Roman" w:eastAsia="Times New Roman" w:cs="Times New Roman"/>
          <w:lang w:val="en-US" w:bidi="en-US"/>
          <w:color w:val="111111"/>
          <w:sz w:val="28"/>
          <w:szCs w:val="28"/>
          <w:rtl/>
        </w:rPr>
        <w:t xml:space="preserve">39494.</w:t>
      </w:r>
    </w:p>
    <w:p>
      <w:pPr>
        <w:pStyle w:val="BookText"/>
      </w:pPr>
      <w:r>
        <w:rPr>
          <w:rFonts w:ascii="Amiri" w:hAnsi="Amiri" w:eastAsia="Amiri" w:cs="Amiri"/>
          <w:lang w:bidi="ar-SA"/>
          <w:color w:val="111111"/>
          <w:sz w:val="28"/>
          <w:szCs w:val="28"/>
          <w:rtl/>
        </w:rPr>
        <w:t xml:space="preserve">بغداد؛ مكتبة الأوقاف العامة؛ رقم المخطوط : 6866</w:t>
      </w:r>
    </w:p>
    <w:p>
      <w:pPr>
        <w:pStyle w:val="BookText"/>
      </w:pPr>
      <w:r>
        <w:rPr>
          <w:rFonts w:ascii="IRNazanin" w:hAnsi="IRNazanin" w:eastAsia="IRNazanin" w:cs="IRNazanin"/>
          <w:lang w:bidi="fa-IR"/>
          <w:color w:val="111111"/>
          <w:sz w:val="28"/>
          <w:szCs w:val="28"/>
          <w:rtl/>
        </w:rPr>
        <w:t xml:space="preserve">کا: مجهول ،تا: قبل 1272ه- 88ق، 22*16سم [ف: 2-23]</w:t>
      </w:r>
    </w:p>
    <w:p>
      <w:pPr>
        <w:pStyle w:val="BookText"/>
      </w:pPr>
      <w:r>
        <w:rPr>
          <w:rFonts w:ascii="Times New Roman" w:hAnsi="Times New Roman" w:eastAsia="Times New Roman" w:cs="Times New Roman"/>
          <w:lang w:val="en-US" w:bidi="en-US"/>
          <w:color w:val="111111"/>
          <w:sz w:val="28"/>
          <w:szCs w:val="28"/>
          <w:rtl/>
        </w:rPr>
        <w:t xml:space="preserve">39495.</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العزيز بن محمّد الحديثي ،تا: 29 شوال 1278ه-؛ 97ق، 23س، 21*14سم</w:t>
      </w:r>
    </w:p>
    <w:p>
      <w:pPr>
        <w:pStyle w:val="BookText"/>
      </w:pPr>
      <w:r>
        <w:rPr>
          <w:rFonts w:ascii="IRNazanin" w:hAnsi="IRNazanin" w:eastAsia="IRNazanin" w:cs="IRNazanin"/>
          <w:lang w:bidi="fa-IR"/>
          <w:color w:val="111111"/>
          <w:sz w:val="28"/>
          <w:szCs w:val="28"/>
          <w:rtl/>
        </w:rPr>
        <w:t xml:space="preserve">المورد: 21-242]</w:t>
      </w:r>
    </w:p>
    <w:p>
      <w:pPr>
        <w:pStyle w:val="BookText"/>
      </w:pPr>
      <w:r>
        <w:rPr>
          <w:rFonts w:ascii="IRNazanin" w:hAnsi="IRNazanin" w:eastAsia="IRNazanin" w:cs="IRNazanin"/>
          <w:lang w:bidi="fa-IR"/>
          <w:color w:val="111111"/>
          <w:sz w:val="28"/>
          <w:szCs w:val="28"/>
          <w:rtl/>
        </w:rPr>
        <w:t xml:space="preserve">39496 .بغداد؛ دار المخطوطات؛ رقم المخطوط: 3277</w:t>
      </w:r>
    </w:p>
    <w:p>
      <w:pPr>
        <w:pStyle w:val="BookText"/>
      </w:pPr>
      <w:r>
        <w:rPr>
          <w:rFonts w:ascii="IRNazanin" w:hAnsi="IRNazanin" w:eastAsia="IRNazanin" w:cs="IRNazanin"/>
          <w:lang w:bidi="fa-IR"/>
          <w:color w:val="111111"/>
          <w:sz w:val="28"/>
          <w:szCs w:val="28"/>
          <w:rtl/>
        </w:rPr>
        <w:t xml:space="preserve">کا :مجهول ،تا :مجهول؛ ناقصة :الآخر؛ 19 ص 20 س ، 21*15سم [المتحف العراقي - ف:</w:t>
      </w:r>
    </w:p>
    <w:p>
      <w:pPr>
        <w:pStyle w:val="BookText"/>
      </w:pPr>
      <w:r>
        <w:rPr>
          <w:rFonts w:ascii="Amiri" w:hAnsi="Amiri" w:eastAsia="Amiri" w:cs="Amiri"/>
          <w:lang w:bidi="ar-SA"/>
          <w:color w:val="111111"/>
          <w:sz w:val="28"/>
          <w:szCs w:val="28"/>
          <w:rtl/>
        </w:rPr>
        <w:t xml:space="preserve">الفقهية 1-296]</w:t>
      </w:r>
    </w:p>
    <w:p>
      <w:pPr>
        <w:pStyle w:val="BookText"/>
      </w:pPr>
      <w:r>
        <w:rPr>
          <w:rFonts w:ascii="Times New Roman" w:hAnsi="Times New Roman" w:eastAsia="Times New Roman" w:cs="Times New Roman"/>
          <w:lang w:val="en-US" w:bidi="en-US"/>
          <w:color w:val="111111"/>
          <w:sz w:val="28"/>
          <w:szCs w:val="28"/>
          <w:rtl/>
        </w:rPr>
        <w:t xml:space="preserve">39497.</w:t>
      </w:r>
    </w:p>
    <w:p>
      <w:pPr>
        <w:pStyle w:val="BookText"/>
      </w:pPr>
      <w:r>
        <w:rPr>
          <w:rFonts w:ascii="Amiri" w:hAnsi="Amiri" w:eastAsia="Amiri" w:cs="Amiri"/>
          <w:lang w:bidi="ar-SA"/>
          <w:color w:val="111111"/>
          <w:sz w:val="28"/>
          <w:szCs w:val="28"/>
          <w:rtl/>
        </w:rPr>
        <w:t xml:space="preserve">بغداد؛ خزانة قاسم محمّد الرجب؛ رقم المخطوط: 279/2</w:t>
      </w:r>
    </w:p>
    <w:p>
      <w:pPr>
        <w:pStyle w:val="BookText"/>
      </w:pPr>
      <w:r>
        <w:rPr>
          <w:rFonts w:ascii="IRNazanin" w:hAnsi="IRNazanin" w:eastAsia="IRNazanin" w:cs="IRNazanin"/>
          <w:lang w:bidi="fa-IR"/>
          <w:color w:val="111111"/>
          <w:sz w:val="28"/>
          <w:szCs w:val="28"/>
          <w:rtl/>
        </w:rPr>
        <w:t xml:space="preserve">کا :مجهول ،تا :مجهول [ف: 2-17]</w:t>
      </w:r>
    </w:p>
    <w:p>
      <w:pPr>
        <w:pStyle w:val="BookText"/>
      </w:pPr>
      <w:r>
        <w:rPr>
          <w:rFonts w:ascii="Times New Roman" w:hAnsi="Times New Roman" w:eastAsia="Times New Roman" w:cs="Times New Roman"/>
          <w:lang w:val="en-US" w:bidi="en-US"/>
          <w:color w:val="111111"/>
          <w:sz w:val="28"/>
          <w:szCs w:val="28"/>
          <w:rtl/>
        </w:rPr>
        <w:t xml:space="preserve">39498.</w:t>
      </w:r>
    </w:p>
    <w:p>
      <w:pPr>
        <w:pStyle w:val="BookText"/>
      </w:pPr>
      <w:r>
        <w:rPr>
          <w:rFonts w:ascii="Amiri" w:hAnsi="Amiri" w:eastAsia="Amiri" w:cs="Amiri"/>
          <w:lang w:bidi="ar-SA"/>
          <w:color w:val="111111"/>
          <w:sz w:val="28"/>
          <w:szCs w:val="28"/>
          <w:rtl/>
        </w:rPr>
        <w:t xml:space="preserve">بغداد؛ مكتبة الأوقاف العامة؛ رقم المخطوط : 4248</w:t>
      </w:r>
    </w:p>
    <w:p>
      <w:pPr>
        <w:pStyle w:val="BookText"/>
      </w:pPr>
      <w:r>
        <w:rPr>
          <w:rFonts w:ascii="IRNazanin" w:hAnsi="IRNazanin" w:eastAsia="IRNazanin" w:cs="IRNazanin"/>
          <w:lang w:bidi="fa-IR"/>
          <w:color w:val="111111"/>
          <w:sz w:val="28"/>
          <w:szCs w:val="28"/>
          <w:rtl/>
        </w:rPr>
        <w:t xml:space="preserve">کا :مجهول ،تا :مجهول؛ 115 ق، 22*15سم [ف: 2-21]</w:t>
      </w:r>
    </w:p>
    <w:p>
      <w:pPr>
        <w:pStyle w:val="BookText"/>
      </w:pPr>
      <w:r>
        <w:rPr>
          <w:rFonts w:ascii="Times New Roman" w:hAnsi="Times New Roman" w:eastAsia="Times New Roman" w:cs="Times New Roman"/>
          <w:lang w:val="en-US" w:bidi="en-US"/>
          <w:color w:val="111111"/>
          <w:sz w:val="28"/>
          <w:szCs w:val="28"/>
          <w:rtl/>
        </w:rPr>
        <w:t xml:space="preserve">39499.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ت/310</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تملك: أحمد بن اسليمان باشا والي السليمانية؛ 87ق، 24 س ، 22* 15سم [الأوقاف المركزية: 1-349]</w:t>
      </w:r>
    </w:p>
    <w:p>
      <w:pPr>
        <w:pStyle w:val="BookText"/>
      </w:pPr>
      <w:r>
        <w:rPr>
          <w:rFonts w:ascii="IRNazanin" w:hAnsi="IRNazanin" w:eastAsia="IRNazanin" w:cs="IRNazanin"/>
          <w:lang w:bidi="fa-IR"/>
          <w:color w:val="111111"/>
          <w:sz w:val="28"/>
          <w:szCs w:val="28"/>
          <w:rtl/>
        </w:rPr>
        <w:t xml:space="preserve">39500 .بغداد؛ دار المخطوطات؛ رقم المخطوط : 2481</w:t>
      </w:r>
    </w:p>
    <w:p>
      <w:pPr>
        <w:pStyle w:val="BookText"/>
      </w:pPr>
      <w:r>
        <w:rPr>
          <w:rFonts w:ascii="IRNazanin" w:hAnsi="IRNazanin" w:eastAsia="IRNazanin" w:cs="IRNazanin"/>
          <w:lang w:bidi="fa-IR"/>
          <w:color w:val="111111"/>
          <w:sz w:val="28"/>
          <w:szCs w:val="28"/>
          <w:rtl/>
        </w:rPr>
        <w:t xml:space="preserve">کا: مجهول، تا :مجهول؛ 218 ص 19س، 19*14سم [المتحف العراقي - ف: الفقهية 1-295]</w:t>
      </w:r>
    </w:p>
    <w:p>
      <w:pPr>
        <w:pStyle w:val="BookText"/>
      </w:pPr>
      <w:r>
        <w:rPr>
          <w:rFonts w:ascii="Amiri" w:hAnsi="Amiri" w:eastAsia="Amiri" w:cs="Amiri"/>
          <w:lang w:bidi="ar-SA"/>
          <w:color w:val="111111"/>
          <w:sz w:val="28"/>
          <w:szCs w:val="28"/>
          <w:rtl/>
        </w:rPr>
        <w:t xml:space="preserve">39501 النجف الأشرف؛ مؤسسة كاشف الغطاء العامة؛ رقم المخطوط: 4411</w:t>
      </w:r>
    </w:p>
    <w:p>
      <w:pPr>
        <w:pStyle w:val="BookText"/>
      </w:pPr>
      <w:r>
        <w:rPr>
          <w:rFonts w:ascii="Amiri" w:hAnsi="Amiri" w:eastAsia="Amiri" w:cs="Amiri"/>
          <w:lang w:bidi="ar-SA"/>
          <w:color w:val="111111"/>
          <w:sz w:val="28"/>
          <w:szCs w:val="28"/>
          <w:rtl/>
        </w:rPr>
        <w:t xml:space="preserve">كا :جمعة بن زمو ،تا :مجهول 259 ص [ف: 1-265]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39502 .بغداد؛ مكتبة الأوقاف العامة؛ رقم المخطوط : 4285</w:t>
      </w:r>
    </w:p>
    <w:p>
      <w:pPr>
        <w:pStyle w:val="BookText"/>
      </w:pPr>
      <w:r>
        <w:rPr>
          <w:rFonts w:ascii="IRNazanin" w:hAnsi="IRNazanin" w:eastAsia="IRNazanin" w:cs="IRNazanin"/>
          <w:lang w:bidi="fa-IR"/>
          <w:color w:val="111111"/>
          <w:sz w:val="28"/>
          <w:szCs w:val="28"/>
          <w:rtl/>
        </w:rPr>
        <w:t xml:space="preserve">کا :مجهول ،تا: مجهول؛ 85ق 20*14سم [ف: 2-23]</w:t>
      </w:r>
    </w:p>
    <w:p>
      <w:pPr>
        <w:pStyle w:val="BookText"/>
      </w:pPr>
      <w:r>
        <w:rPr>
          <w:rFonts w:ascii="Amiri" w:hAnsi="Amiri" w:eastAsia="Amiri" w:cs="Amiri"/>
          <w:lang w:bidi="ar-SA"/>
          <w:color w:val="111111"/>
          <w:sz w:val="28"/>
          <w:szCs w:val="28"/>
          <w:rtl/>
        </w:rPr>
        <w:t xml:space="preserve">39503 .بغداد؛ مكتبة الأوقاف العامة؛ رقم المخطوط : 4308</w:t>
      </w:r>
    </w:p>
    <w:p>
      <w:pPr>
        <w:pStyle w:val="BookText"/>
      </w:pPr>
      <w:r>
        <w:rPr>
          <w:rFonts w:ascii="IRNazanin" w:hAnsi="IRNazanin" w:eastAsia="IRNazanin" w:cs="IRNazanin"/>
          <w:lang w:bidi="fa-IR"/>
          <w:color w:val="111111"/>
          <w:sz w:val="28"/>
          <w:szCs w:val="28"/>
          <w:rtl/>
        </w:rPr>
        <w:t xml:space="preserve">کا :مجهول، تا :مجهول؛ ناقصة :الآخر؛ 98 ق 20*14سم [ف: 2-23]</w:t>
      </w:r>
    </w:p>
    <w:p>
      <w:pPr>
        <w:pStyle w:val="BookText"/>
      </w:pPr>
      <w:r>
        <w:rPr>
          <w:rFonts w:ascii="Amiri" w:hAnsi="Amiri" w:eastAsia="Amiri" w:cs="Amiri"/>
          <w:lang w:bidi="ar-SA"/>
          <w:color w:val="111111"/>
          <w:sz w:val="28"/>
          <w:szCs w:val="28"/>
          <w:rtl/>
        </w:rPr>
        <w:t xml:space="preserve">39504 .بغداد؛ مكتبة الأوقاف العامة؛ رقم المخطوط: 4250</w:t>
      </w:r>
    </w:p>
    <w:p>
      <w:pPr>
        <w:pStyle w:val="BookText"/>
      </w:pPr>
      <w:r>
        <w:rPr>
          <w:rFonts w:ascii="IRNazanin" w:hAnsi="IRNazanin" w:eastAsia="IRNazanin" w:cs="IRNazanin"/>
          <w:lang w:bidi="fa-IR"/>
          <w:color w:val="111111"/>
          <w:sz w:val="28"/>
          <w:szCs w:val="28"/>
          <w:rtl/>
        </w:rPr>
        <w:t xml:space="preserve">کا :مجهول، تا :مجهول؛ 196ق، 19*10سم [ف: 2-21]</w:t>
      </w:r>
    </w:p>
    <w:p>
      <w:pPr>
        <w:pStyle w:val="BookText"/>
      </w:pPr>
      <w:r>
        <w:rPr>
          <w:rFonts w:ascii="Amiri" w:hAnsi="Amiri" w:eastAsia="Amiri" w:cs="Amiri"/>
          <w:lang w:bidi="ar-SA"/>
          <w:color w:val="111111"/>
          <w:sz w:val="28"/>
          <w:szCs w:val="28"/>
          <w:rtl/>
        </w:rPr>
        <w:t xml:space="preserve">39505 . الموصل ؛ المدرسة الإسلامية (في الأوقاف العامة)؛ رقم المخطوط: 8/2</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محمد وآله أجمعين</w:t>
      </w:r>
    </w:p>
    <w:p>
      <w:pPr>
        <w:pStyle w:val="BookText"/>
      </w:pPr>
      <w:r>
        <w:rPr>
          <w:rFonts w:ascii="IRNazanin" w:hAnsi="IRNazanin" w:eastAsia="IRNazanin" w:cs="IRNazanin"/>
          <w:lang w:bidi="fa-IR"/>
          <w:color w:val="111111"/>
          <w:sz w:val="28"/>
          <w:szCs w:val="28"/>
          <w:rtl/>
        </w:rPr>
        <w:t xml:space="preserve">کا :مجهول ،تا :مجهول ؛ناقصة: الآخر؛ 93ق 17س، 14*21سم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39506 .بغداد؛ مكتبة الأوقاف العامة؛ رقم المخطوط: 4280</w:t>
      </w:r>
    </w:p>
    <w:p>
      <w:pPr>
        <w:pStyle w:val="BookText"/>
      </w:pPr>
      <w:r>
        <w:rPr>
          <w:rFonts w:ascii="IRNazanin" w:hAnsi="IRNazanin" w:eastAsia="IRNazanin" w:cs="IRNazanin"/>
          <w:lang w:bidi="fa-IR"/>
          <w:color w:val="111111"/>
          <w:sz w:val="28"/>
          <w:szCs w:val="28"/>
          <w:rtl/>
        </w:rPr>
        <w:t xml:space="preserve">کا :مجهول، تا :مجهول؛ 135ق، 22*16سم [ف: 22-22]</w:t>
      </w:r>
    </w:p>
    <w:p>
      <w:pPr>
        <w:pStyle w:val="BookText"/>
      </w:pPr>
      <w:r>
        <w:rPr>
          <w:rFonts w:ascii="Amiri" w:hAnsi="Amiri" w:eastAsia="Amiri" w:cs="Amiri"/>
          <w:lang w:bidi="ar-SA"/>
          <w:color w:val="111111"/>
          <w:sz w:val="28"/>
          <w:szCs w:val="28"/>
          <w:rtl/>
        </w:rPr>
        <w:t xml:space="preserve">39507 .الموصل؛ يحيى الجليلي؛ رقم المخطوط : 215</w:t>
      </w:r>
    </w:p>
    <w:p>
      <w:pPr>
        <w:pStyle w:val="BookText"/>
      </w:pPr>
      <w:r>
        <w:rPr>
          <w:rFonts w:ascii="IRNazanin" w:hAnsi="IRNazanin" w:eastAsia="IRNazanin" w:cs="IRNazanin"/>
          <w:lang w:bidi="fa-IR"/>
          <w:color w:val="111111"/>
          <w:sz w:val="28"/>
          <w:szCs w:val="28"/>
          <w:rtl/>
        </w:rPr>
        <w:t xml:space="preserve">کا :مجهول، تا: مجهول [مخطوطات الموصل 239]</w:t>
      </w:r>
    </w:p>
    <w:p>
      <w:pPr>
        <w:pStyle w:val="BookText"/>
      </w:pPr>
      <w:r>
        <w:rPr>
          <w:rFonts w:ascii="Amiri" w:hAnsi="Amiri" w:eastAsia="Amiri" w:cs="Amiri"/>
          <w:lang w:bidi="ar-SA"/>
          <w:color w:val="111111"/>
          <w:sz w:val="28"/>
          <w:szCs w:val="28"/>
          <w:rtl/>
        </w:rPr>
        <w:t xml:space="preserve">39508 .الموصل؛ المدرسة الأحمدية (في الأوقاف العامة)؛ رقم المخطوط : 9/14</w:t>
      </w:r>
    </w:p>
    <w:p>
      <w:pPr>
        <w:pStyle w:val="BookText"/>
      </w:pPr>
      <w:r>
        <w:rPr>
          <w:rFonts w:ascii="IRNazanin" w:hAnsi="IRNazanin" w:eastAsia="IRNazanin" w:cs="IRNazanin"/>
          <w:lang w:bidi="fa-IR"/>
          <w:color w:val="111111"/>
          <w:sz w:val="28"/>
          <w:szCs w:val="28"/>
          <w:rtl/>
        </w:rPr>
        <w:t xml:space="preserve">کا: مجهول، تا: مجهول؛ 102 ق، 13*19سم [الأوقاف العامة-موصل: 5-159]</w:t>
      </w:r>
    </w:p>
    <w:p>
      <w:pPr>
        <w:pStyle w:val="BookText"/>
      </w:pPr>
      <w:r>
        <w:rPr>
          <w:rFonts w:ascii="Amiri" w:hAnsi="Amiri" w:eastAsia="Amiri" w:cs="Amiri"/>
          <w:lang w:bidi="ar-SA"/>
          <w:color w:val="111111"/>
          <w:sz w:val="28"/>
          <w:szCs w:val="28"/>
          <w:rtl/>
        </w:rPr>
        <w:t xml:space="preserve">39509 .الموصل؛ مدرسة الحاج زكريا (في الأوقاف العامة)؛ رقم المخطوط: 7/12</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w:t>
      </w:r>
    </w:p>
    <w:p>
      <w:pPr>
        <w:pStyle w:val="BookText"/>
      </w:pPr>
      <w:r>
        <w:rPr>
          <w:rFonts w:ascii="IRNazanin" w:hAnsi="IRNazanin" w:eastAsia="IRNazanin" w:cs="IRNazanin"/>
          <w:lang w:bidi="fa-IR"/>
          <w:color w:val="111111"/>
          <w:sz w:val="28"/>
          <w:szCs w:val="28"/>
          <w:rtl/>
        </w:rPr>
        <w:t xml:space="preserve">کا :مجهول ،تا :مجهول؛ 108ق، 22*16سم [الأوقاف العامة - موصل : 8-235]</w:t>
      </w:r>
    </w:p>
    <w:p>
      <w:pPr>
        <w:pStyle w:val="BookText"/>
      </w:pPr>
      <w:r>
        <w:rPr>
          <w:rFonts w:ascii="Amiri" w:hAnsi="Amiri" w:eastAsia="Amiri" w:cs="Amiri"/>
          <w:lang w:bidi="ar-SA"/>
          <w:color w:val="111111"/>
          <w:sz w:val="28"/>
          <w:szCs w:val="28"/>
          <w:rtl/>
        </w:rPr>
        <w:t xml:space="preserve">39510 .الموصل؛ مدرسة الحاج زكريا (في الأوقاف العامة)؛ رقم المخطوط: 18/17/1</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8-298]</w:t>
      </w:r>
    </w:p>
    <w:p>
      <w:pPr>
        <w:pStyle w:val="BookText"/>
      </w:pPr>
      <w:r>
        <w:rPr>
          <w:rFonts w:ascii="Amiri" w:hAnsi="Amiri" w:eastAsia="Amiri" w:cs="Amiri"/>
          <w:lang w:bidi="ar-SA"/>
          <w:color w:val="111111"/>
          <w:sz w:val="28"/>
          <w:szCs w:val="28"/>
          <w:rtl/>
        </w:rPr>
        <w:t xml:space="preserve">39511 .الموصل؛ مدرسة جامع مريم خاتون ( في الأوقاف العامة)؛ رقم المخطوط: 21</w:t>
      </w:r>
    </w:p>
    <w:p>
      <w:pPr>
        <w:pStyle w:val="BookText"/>
      </w:pPr>
      <w:r>
        <w:rPr>
          <w:rFonts w:ascii="Amiri" w:hAnsi="Amiri" w:eastAsia="Amiri" w:cs="Amiri"/>
          <w:lang w:bidi="ar-SA"/>
          <w:color w:val="111111"/>
          <w:sz w:val="28"/>
          <w:szCs w:val="28"/>
          <w:rtl/>
        </w:rPr>
        <w:t xml:space="preserve">أوّلها:الحمد لله الذي ابرز بالفرائض بهجة رياض الشرع ...</w:t>
      </w:r>
    </w:p>
    <w:p>
      <w:pPr>
        <w:pStyle w:val="BookText"/>
      </w:pPr>
      <w:r>
        <w:rPr>
          <w:rFonts w:ascii="IRNazanin" w:hAnsi="IRNazanin" w:eastAsia="IRNazanin" w:cs="IRNazanin"/>
          <w:lang w:bidi="fa-IR"/>
          <w:color w:val="111111"/>
          <w:sz w:val="28"/>
          <w:szCs w:val="28"/>
          <w:rtl/>
        </w:rPr>
        <w:t xml:space="preserve">كا: اسحق بن سلیمان، تا :مجهول؛ 17ق ، 15*22سم [الأوقاف العامة-موصل: 7-341]</w:t>
      </w:r>
    </w:p>
    <w:p>
      <w:pPr>
        <w:pStyle w:val="BookText"/>
      </w:pPr>
      <w:r>
        <w:rPr>
          <w:rFonts w:ascii="Amiri" w:hAnsi="Amiri" w:eastAsia="Amiri" w:cs="Amiri"/>
          <w:lang w:bidi="ar-SA"/>
          <w:color w:val="111111"/>
          <w:sz w:val="28"/>
          <w:szCs w:val="28"/>
          <w:rtl/>
        </w:rPr>
        <w:t xml:space="preserve">39512 . الموصل؛ خزانة عبدالهادي رؤف (في الأوقاف العامة)؛ رقم المخطوط : 7</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محمّد وآله وصحبه أجمعين قال المولى الشيخ الإمام سراج الملة والدين .</w:t>
      </w:r>
    </w:p>
    <w:p>
      <w:pPr>
        <w:pStyle w:val="BookText"/>
      </w:pPr>
      <w:r>
        <w:rPr>
          <w:rFonts w:ascii="IRNazanin" w:hAnsi="IRNazanin" w:eastAsia="IRNazanin" w:cs="IRNazanin"/>
          <w:lang w:bidi="fa-IR"/>
          <w:color w:val="111111"/>
          <w:sz w:val="28"/>
          <w:szCs w:val="28"/>
          <w:rtl/>
        </w:rPr>
        <w:t xml:space="preserve">کا: مجهول ،تا :مجهول 118 ق، 15*21سم [الأوقاف العامة - موصل: 6-340]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595" w:name="pg8181_89306"/>
    <w:bookmarkEnd w:id="595"/>
    <w:p>
      <w:pPr>
        <w:pStyle w:val="BookText"/>
      </w:pPr>
      <w:r>
        <w:rPr>
          <w:rFonts w:ascii="Amiri" w:hAnsi="Amiri" w:eastAsia="Amiri" w:cs="Amiri"/>
          <w:lang w:bidi="ar-SA"/>
          <w:color w:val="111111"/>
          <w:sz w:val="28"/>
          <w:szCs w:val="28"/>
          <w:rtl/>
        </w:rPr>
        <w:t xml:space="preserve">39513 . الموصل؛ المدرسة الأحمدية ( في الأوقاف العامة)؛ رقم المخطوط : 9/13</w:t>
      </w:r>
    </w:p>
    <w:p>
      <w:pPr>
        <w:pStyle w:val="BookText"/>
      </w:pPr>
      <w:r>
        <w:rPr>
          <w:rFonts w:ascii="Amiri" w:hAnsi="Amiri" w:eastAsia="Amiri" w:cs="Amiri"/>
          <w:lang w:bidi="ar-SA"/>
          <w:color w:val="111111"/>
          <w:sz w:val="28"/>
          <w:szCs w:val="28"/>
          <w:rtl/>
        </w:rPr>
        <w:t xml:space="preserve">أوّلها :... قال الشيخ الإمام ..</w:t>
      </w:r>
    </w:p>
    <w:p>
      <w:pPr>
        <w:pStyle w:val="BookText"/>
      </w:pPr>
      <w:r>
        <w:rPr>
          <w:rFonts w:ascii="IRNazanin" w:hAnsi="IRNazanin" w:eastAsia="IRNazanin" w:cs="IRNazanin"/>
          <w:lang w:bidi="fa-IR"/>
          <w:color w:val="111111"/>
          <w:sz w:val="28"/>
          <w:szCs w:val="28"/>
          <w:rtl/>
        </w:rPr>
        <w:t xml:space="preserve">کا:مجهول، تا: مجهول؛ 125ق ، 17*23سم [الأوقاف العامة -موصل: 5-158]</w:t>
      </w:r>
    </w:p>
    <w:p>
      <w:pPr>
        <w:pStyle w:val="BookText"/>
      </w:pPr>
      <w:r>
        <w:rPr>
          <w:rFonts w:ascii="Amiri" w:hAnsi="Amiri" w:eastAsia="Amiri" w:cs="Amiri"/>
          <w:lang w:bidi="ar-SA"/>
          <w:color w:val="111111"/>
          <w:sz w:val="28"/>
          <w:szCs w:val="28"/>
          <w:rtl/>
        </w:rPr>
        <w:t xml:space="preserve">39514 . الموصل؛ يحيى الجليلي؛ رقم المخطوط: 213</w:t>
      </w:r>
    </w:p>
    <w:p>
      <w:pPr>
        <w:pStyle w:val="BookText"/>
      </w:pPr>
      <w:r>
        <w:rPr>
          <w:rFonts w:ascii="IRNazanin" w:hAnsi="IRNazanin" w:eastAsia="IRNazanin" w:cs="IRNazanin"/>
          <w:lang w:bidi="fa-IR"/>
          <w:color w:val="111111"/>
          <w:sz w:val="28"/>
          <w:szCs w:val="28"/>
          <w:rtl/>
        </w:rPr>
        <w:t xml:space="preserve">کا :مجهول، تا: مجهول[ مخطوطات الموصل 239]</w:t>
      </w:r>
    </w:p>
    <w:p>
      <w:pPr>
        <w:pStyle w:val="BookText"/>
      </w:pPr>
      <w:r>
        <w:rPr>
          <w:rFonts w:ascii="Amiri" w:hAnsi="Amiri" w:eastAsia="Amiri" w:cs="Amiri"/>
          <w:lang w:bidi="ar-SA"/>
          <w:color w:val="111111"/>
          <w:sz w:val="28"/>
          <w:szCs w:val="28"/>
          <w:rtl/>
        </w:rPr>
        <w:t xml:space="preserve">39515 .الموصل؛ يحيى الجليلي؛ رقم المخطوط: 214</w:t>
      </w:r>
    </w:p>
    <w:p>
      <w:pPr>
        <w:pStyle w:val="BookText"/>
      </w:pPr>
      <w:r>
        <w:rPr>
          <w:rFonts w:ascii="IRNazanin" w:hAnsi="IRNazanin" w:eastAsia="IRNazanin" w:cs="IRNazanin"/>
          <w:lang w:bidi="fa-IR"/>
          <w:color w:val="111111"/>
          <w:sz w:val="28"/>
          <w:szCs w:val="28"/>
          <w:rtl/>
        </w:rPr>
        <w:t xml:space="preserve">کا :مجهول، تا :مجهول[ مخطوطات الموصل 239]</w:t>
      </w:r>
    </w:p>
    <w:p>
      <w:pPr>
        <w:pStyle w:val="BookText"/>
      </w:pPr>
      <w:r>
        <w:rPr>
          <w:rFonts w:ascii="Amiri" w:hAnsi="Amiri" w:eastAsia="Amiri" w:cs="Amiri"/>
          <w:lang w:bidi="ar-SA"/>
          <w:color w:val="111111"/>
          <w:sz w:val="28"/>
          <w:szCs w:val="28"/>
          <w:rtl/>
        </w:rPr>
        <w:t xml:space="preserve">39516 .الموصل؛ مدرسة مسجد محضر باشي؛ رقم المخطوط: 21</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Amiri" w:hAnsi="Amiri" w:eastAsia="Amiri" w:cs="Amiri"/>
          <w:lang w:bidi="ar-SA"/>
          <w:color w:val="111111"/>
          <w:sz w:val="28"/>
          <w:szCs w:val="28"/>
          <w:rtl/>
        </w:rPr>
        <w:t xml:space="preserve">39517 .الموصل؛ مدرسة بكر افندي في الأوقاف العامة؛ رقم المخطوط : 102/2</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موصل: 7-320]</w:t>
      </w:r>
    </w:p>
    <w:p>
      <w:pPr>
        <w:pStyle w:val="BookText"/>
      </w:pPr>
      <w:r>
        <w:rPr>
          <w:rFonts w:ascii="Amiri" w:hAnsi="Amiri" w:eastAsia="Amiri" w:cs="Amiri"/>
          <w:lang w:bidi="ar-SA"/>
          <w:color w:val="111111"/>
          <w:sz w:val="28"/>
          <w:szCs w:val="28"/>
          <w:rtl/>
        </w:rPr>
        <w:t xml:space="preserve">39518 .بغداد؛ مكتبة الأوقاف العامة؛ رقم المخطوط: 6863/1</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وعلى آله أجمعين</w:t>
      </w:r>
    </w:p>
    <w:p>
      <w:pPr>
        <w:pStyle w:val="BookText"/>
      </w:pPr>
      <w:r>
        <w:rPr>
          <w:rFonts w:ascii="IRNazanin" w:hAnsi="IRNazanin" w:eastAsia="IRNazanin" w:cs="IRNazanin"/>
          <w:lang w:bidi="fa-IR"/>
          <w:color w:val="111111"/>
          <w:sz w:val="28"/>
          <w:szCs w:val="28"/>
          <w:rtl/>
        </w:rPr>
        <w:t xml:space="preserve">کا :مجهول ،تا :مجهول 132ق، 22*16سم [ف 2-20]</w:t>
      </w:r>
    </w:p>
    <w:p>
      <w:pPr>
        <w:pStyle w:val="Heading2"/>
      </w:pPr>
      <w:bookmarkStart w:id="2156" w:name="_Toc1450"/>
      <w:r>
        <w:t>شرح الفرائض السراجية / فقه - عربي</w:t>
      </w:r>
      <w:bookmarkEnd w:id="2156"/>
    </w:p>
    <w:p>
      <w:pPr>
        <w:pStyle w:val="BookText"/>
      </w:pPr>
      <w:r>
        <w:rPr>
          <w:rFonts w:ascii="Amiri" w:hAnsi="Amiri" w:eastAsia="Amiri" w:cs="Amiri"/>
          <w:lang w:bidi="ar-SA"/>
          <w:color w:val="111111"/>
          <w:sz w:val="28"/>
          <w:szCs w:val="28"/>
          <w:rtl/>
        </w:rPr>
        <w:t xml:space="preserve">الفناري ،محمّد بن حمزة( 751 - 834 ه-)</w:t>
      </w:r>
    </w:p>
    <w:p>
      <w:pPr>
        <w:pStyle w:val="BookText"/>
      </w:pPr>
      <w:r>
        <w:rPr>
          <w:rFonts w:ascii="Amiri" w:hAnsi="Amiri" w:eastAsia="Amiri" w:cs="Amiri"/>
          <w:lang w:bidi="ar-SA"/>
          <w:color w:val="111111"/>
          <w:sz w:val="28"/>
          <w:szCs w:val="28"/>
          <w:rtl/>
        </w:rPr>
        <w:t xml:space="preserve">المرتبط : فرائض السجاوندي - الفرائض السراجية السجاوندي، محمّد بن محمّد ( القرن (6ه-)</w:t>
      </w:r>
    </w:p>
    <w:p>
      <w:pPr>
        <w:pStyle w:val="BookText"/>
      </w:pPr>
      <w:r>
        <w:rPr>
          <w:rFonts w:ascii="Amiri" w:hAnsi="Amiri" w:eastAsia="Amiri" w:cs="Amiri"/>
          <w:lang w:bidi="ar-SA"/>
          <w:color w:val="111111"/>
          <w:sz w:val="28"/>
          <w:szCs w:val="28"/>
          <w:rtl/>
        </w:rPr>
        <w:t xml:space="preserve">أوّله :الحمد لله الذي قسّم أفراد الأناسي إلى أصناف منها أصول وفروع فجعلهم نسياً وصهراً ...</w:t>
      </w:r>
    </w:p>
    <w:p>
      <w:pPr>
        <w:pStyle w:val="BookText"/>
      </w:pPr>
      <w:r>
        <w:rPr>
          <w:rFonts w:ascii="Amiri" w:hAnsi="Amiri" w:eastAsia="Amiri" w:cs="Amiri"/>
          <w:lang w:bidi="ar-SA"/>
          <w:color w:val="111111"/>
          <w:sz w:val="28"/>
          <w:szCs w:val="28"/>
          <w:rtl/>
        </w:rPr>
        <w:t xml:space="preserve">39519 .بغداد؛ المكتبة القادرية؛ رقم المخطوط: 270/2</w:t>
      </w:r>
    </w:p>
    <w:p>
      <w:pPr>
        <w:pStyle w:val="BookText"/>
      </w:pPr>
      <w:r>
        <w:rPr>
          <w:rFonts w:ascii="Amiri" w:hAnsi="Amiri" w:eastAsia="Amiri" w:cs="Amiri"/>
          <w:lang w:bidi="ar-SA"/>
          <w:color w:val="111111"/>
          <w:sz w:val="28"/>
          <w:szCs w:val="28"/>
          <w:rtl/>
        </w:rPr>
        <w:t xml:space="preserve">أوّلها: مطابق؛ آخرها: يقسم بين ورثته سوى الأب الميت والله أعلم بالتحقيق وهو</w:t>
      </w:r>
    </w:p>
    <w:p>
      <w:pPr>
        <w:pStyle w:val="BookText"/>
      </w:pPr>
      <w:r>
        <w:rPr>
          <w:rFonts w:ascii="Amiri" w:hAnsi="Amiri" w:eastAsia="Amiri" w:cs="Amiri"/>
          <w:lang w:bidi="ar-SA"/>
          <w:color w:val="111111"/>
          <w:sz w:val="28"/>
          <w:szCs w:val="28"/>
          <w:rtl/>
        </w:rPr>
        <w:t xml:space="preserve">الحافظ والرفيق</w:t>
      </w:r>
    </w:p>
    <w:p>
      <w:pPr>
        <w:pStyle w:val="BookText"/>
      </w:pPr>
      <w:r>
        <w:rPr>
          <w:rFonts w:ascii="Amiri" w:hAnsi="Amiri" w:eastAsia="Amiri" w:cs="Amiri"/>
          <w:lang w:bidi="ar-SA"/>
          <w:color w:val="111111"/>
          <w:sz w:val="28"/>
          <w:szCs w:val="28"/>
          <w:rtl/>
        </w:rPr>
        <w:t xml:space="preserve">كا :محمود ابن أحمد، تا: 814ه- تملك: السيد علي القادري سنة 1171 ه- 64ق (50 -11) 21س 18*33/5سم [ف: 2-51]</w:t>
      </w:r>
    </w:p>
    <w:p>
      <w:pPr>
        <w:pStyle w:val="BookText"/>
      </w:pPr>
      <w:r>
        <w:rPr>
          <w:rFonts w:ascii="IRNazanin" w:hAnsi="IRNazanin" w:eastAsia="IRNazanin" w:cs="IRNazanin"/>
          <w:lang w:bidi="fa-IR"/>
          <w:color w:val="111111"/>
          <w:sz w:val="28"/>
          <w:szCs w:val="28"/>
          <w:rtl/>
        </w:rPr>
        <w:t xml:space="preserve">39520 .بغداد؛ دار المخطوطات؛ رقم المخطوط: 4550/1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:908 ه-، 142 ص 23 س ، 17*12/5سم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297 ]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96" w:name="pg8181_89309"/>
    <w:bookmarkEnd w:id="596"/>
    <w:p>
      <w:pPr>
        <w:pStyle w:val="BookText"/>
      </w:pPr>
      <w:r>
        <w:rPr>
          <w:rFonts w:ascii="Amiri" w:hAnsi="Amiri" w:eastAsia="Amiri" w:cs="Amiri"/>
          <w:lang w:bidi="ar-SA"/>
          <w:color w:val="111111"/>
          <w:sz w:val="28"/>
          <w:szCs w:val="28"/>
          <w:rtl/>
        </w:rPr>
        <w:t xml:space="preserve">39521 .الموصل؛ مدرسة الخياط (في الأوقاف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162 ق، 19 *15سم [الأوقاف العامة - موصل: (5-39]</w:t>
      </w:r>
    </w:p>
    <w:p>
      <w:pPr>
        <w:pStyle w:val="Heading2"/>
      </w:pPr>
      <w:bookmarkStart w:id="2157" w:name="_Toc1451"/>
      <w:r>
        <w:t>شرح الفرائض السراجية = شرح السراجية في الفرائض / فقه - عربي</w:t>
      </w:r>
      <w:bookmarkEnd w:id="2157"/>
    </w:p>
    <w:p>
      <w:pPr>
        <w:pStyle w:val="BookText"/>
      </w:pPr>
      <w:r>
        <w:rPr>
          <w:rFonts w:ascii="Amiri" w:hAnsi="Amiri" w:eastAsia="Amiri" w:cs="Amiri"/>
          <w:lang w:bidi="ar-SA"/>
          <w:color w:val="111111"/>
          <w:sz w:val="28"/>
          <w:szCs w:val="28"/>
          <w:rtl/>
        </w:rPr>
        <w:t xml:space="preserve">حمزة بن سليمان( القرن 9 ه- )</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 القرن (6ه-)</w:t>
      </w:r>
    </w:p>
    <w:p>
      <w:pPr>
        <w:pStyle w:val="BookText"/>
      </w:pPr>
      <w:r>
        <w:rPr>
          <w:rFonts w:ascii="Amiri" w:hAnsi="Amiri" w:eastAsia="Amiri" w:cs="Amiri"/>
          <w:lang w:bidi="ar-SA"/>
          <w:color w:val="111111"/>
          <w:sz w:val="28"/>
          <w:szCs w:val="28"/>
          <w:rtl/>
        </w:rPr>
        <w:t xml:space="preserve">تاريخ التأليف: 866ه-</w:t>
      </w:r>
    </w:p>
    <w:p>
      <w:pPr>
        <w:pStyle w:val="BookText"/>
      </w:pPr>
      <w:r>
        <w:rPr>
          <w:rFonts w:ascii="IRNazanin" w:hAnsi="IRNazanin" w:eastAsia="IRNazanin" w:cs="IRNazanin"/>
          <w:lang w:bidi="fa-IR"/>
          <w:color w:val="111111"/>
          <w:sz w:val="28"/>
          <w:szCs w:val="28"/>
          <w:rtl/>
        </w:rPr>
        <w:t xml:space="preserve">39522 .بغداد؛ دار المخطوطات؛ رقم المخطوط : 3804</w:t>
      </w:r>
    </w:p>
    <w:p>
      <w:pPr>
        <w:pStyle w:val="BookText"/>
      </w:pPr>
      <w:r>
        <w:rPr>
          <w:rFonts w:ascii="Amiri" w:hAnsi="Amiri" w:eastAsia="Amiri" w:cs="Amiri"/>
          <w:lang w:bidi="ar-SA"/>
          <w:color w:val="111111"/>
          <w:sz w:val="28"/>
          <w:szCs w:val="28"/>
          <w:rtl/>
        </w:rPr>
        <w:t xml:space="preserve">أوّلها: الحمد لله الذي خلق من التراب الإنسان وكرّم آدم وذلّ الشيطان</w:t>
      </w:r>
    </w:p>
    <w:p>
      <w:pPr>
        <w:pStyle w:val="BookText"/>
      </w:pPr>
      <w:r>
        <w:rPr>
          <w:rFonts w:ascii="Amiri" w:hAnsi="Amiri" w:eastAsia="Amiri" w:cs="Amiri"/>
          <w:lang w:bidi="ar-SA"/>
          <w:color w:val="111111"/>
          <w:sz w:val="28"/>
          <w:szCs w:val="28"/>
          <w:rtl/>
        </w:rPr>
        <w:t xml:space="preserve">رأيت لكتاب فرائض الأنام ... شروحا بعضها مطول لم يضبط</w:t>
      </w:r>
    </w:p>
    <w:p>
      <w:pPr>
        <w:pStyle w:val="BookText"/>
      </w:pPr>
      <w:r>
        <w:rPr>
          <w:rFonts w:ascii="IRNazanin" w:hAnsi="IRNazanin" w:eastAsia="IRNazanin" w:cs="IRNazanin"/>
          <w:lang w:bidi="fa-IR"/>
          <w:color w:val="111111"/>
          <w:sz w:val="28"/>
          <w:szCs w:val="28"/>
          <w:rtl/>
        </w:rPr>
        <w:t xml:space="preserve">بعد فلما ...</w:t>
      </w:r>
    </w:p>
    <w:p>
      <w:pPr>
        <w:pStyle w:val="BookText"/>
      </w:pPr>
      <w:r>
        <w:rPr>
          <w:rFonts w:ascii="IRNazanin" w:hAnsi="IRNazanin" w:eastAsia="IRNazanin" w:cs="IRNazanin"/>
          <w:lang w:bidi="fa-IR"/>
          <w:color w:val="111111"/>
          <w:sz w:val="28"/>
          <w:szCs w:val="28"/>
          <w:rtl/>
        </w:rPr>
        <w:t xml:space="preserve">کا :مجهول ،تا :القرن 10ه- تملك :عمر بن محمّد افندي سنة 1184ه- خواجه دارعلي اغا 152 ص 21 س ، 24/5*16/5سم [المتحف العراقي - ف: الفقهية 1-296]</w:t>
      </w:r>
    </w:p>
    <w:p>
      <w:pPr>
        <w:pStyle w:val="Heading2"/>
      </w:pPr>
      <w:bookmarkStart w:id="2158" w:name="_Toc1452"/>
      <w:r>
        <w:t>شرح الفرائض السراجية = شرح السراجية في الفرائض / فقه - عربي</w:t>
      </w:r>
      <w:bookmarkEnd w:id="2158"/>
    </w:p>
    <w:p>
      <w:pPr>
        <w:pStyle w:val="BookText"/>
      </w:pPr>
      <w:r>
        <w:rPr>
          <w:rFonts w:ascii="Amiri" w:hAnsi="Amiri" w:eastAsia="Amiri" w:cs="Amiri"/>
          <w:lang w:bidi="ar-SA"/>
          <w:color w:val="111111"/>
          <w:sz w:val="28"/>
          <w:szCs w:val="28"/>
          <w:rtl/>
        </w:rPr>
        <w:t xml:space="preserve">اخي جلبي يوسف بن جنيد(- 905ه- )</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w:t>
      </w:r>
    </w:p>
    <w:p>
      <w:pPr>
        <w:pStyle w:val="BookText"/>
      </w:pPr>
      <w:r>
        <w:rPr>
          <w:rFonts w:ascii="Amiri" w:hAnsi="Amiri" w:eastAsia="Amiri" w:cs="Amiri"/>
          <w:lang w:bidi="ar-SA"/>
          <w:color w:val="111111"/>
          <w:sz w:val="28"/>
          <w:szCs w:val="28"/>
          <w:rtl/>
        </w:rPr>
        <w:t xml:space="preserve">39523 .بغداد مكتبة الأوقاف العامة؛ رقم المخطوط : 23186/1</w:t>
      </w:r>
    </w:p>
    <w:p>
      <w:pPr>
        <w:pStyle w:val="BookText"/>
      </w:pPr>
      <w:r>
        <w:rPr>
          <w:rFonts w:ascii="Amiri" w:hAnsi="Amiri" w:eastAsia="Amiri" w:cs="Amiri"/>
          <w:lang w:bidi="ar-SA"/>
          <w:color w:val="111111"/>
          <w:sz w:val="28"/>
          <w:szCs w:val="28"/>
          <w:rtl/>
        </w:rPr>
        <w:t xml:space="preserve">أوّلها :ونصفها خمسة فلكل واحد خمسة وسهام العصبات اثنان</w:t>
      </w:r>
    </w:p>
    <w:p>
      <w:pPr>
        <w:pStyle w:val="BookText"/>
      </w:pPr>
      <w:r>
        <w:rPr>
          <w:rFonts w:ascii="Amiri" w:hAnsi="Amiri" w:eastAsia="Amiri" w:cs="Amiri"/>
          <w:lang w:bidi="ar-SA"/>
          <w:color w:val="111111"/>
          <w:sz w:val="28"/>
          <w:szCs w:val="28"/>
          <w:rtl/>
        </w:rPr>
        <w:t xml:space="preserve">كا: خضر بن يوسف البغدادي ،تا: 1307ه- ناقصة : الأوّل؛ 58ق، 15*11سم [ف: 2-20]</w:t>
      </w:r>
    </w:p>
    <w:p>
      <w:pPr>
        <w:pStyle w:val="Heading2"/>
      </w:pPr>
      <w:bookmarkStart w:id="2159" w:name="_Toc1453"/>
      <w:r>
        <w:t>شرح الفرائض السراجية - فقه - عربي</w:t>
      </w:r>
      <w:bookmarkEnd w:id="2159"/>
    </w:p>
    <w:p>
      <w:pPr>
        <w:pStyle w:val="BookText"/>
      </w:pPr>
      <w:r>
        <w:rPr>
          <w:rFonts w:ascii="Amiri" w:hAnsi="Amiri" w:eastAsia="Amiri" w:cs="Amiri"/>
          <w:lang w:bidi="ar-SA"/>
          <w:color w:val="111111"/>
          <w:sz w:val="28"/>
          <w:szCs w:val="28"/>
          <w:rtl/>
        </w:rPr>
        <w:t xml:space="preserve">الخير بزتي، أحمد بن إسماعيل</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97" w:name="pg8181_89311"/>
    <w:bookmarkEnd w:id="597"/>
    <w:p>
      <w:pPr>
        <w:pStyle w:val="BookText"/>
      </w:pPr>
      <w:r>
        <w:rPr>
          <w:rFonts w:ascii="Times New Roman" w:hAnsi="Times New Roman" w:eastAsia="Times New Roman" w:cs="Times New Roman"/>
          <w:lang w:val="en-US" w:bidi="en-US"/>
          <w:color w:val="111111"/>
          <w:sz w:val="28"/>
          <w:szCs w:val="28"/>
          <w:rtl/>
        </w:rPr>
        <w:t xml:space="preserve">39524.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21/8</w:t>
      </w:r>
    </w:p>
    <w:p>
      <w:pPr>
        <w:pStyle w:val="BookText"/>
      </w:pPr>
      <w:r>
        <w:rPr>
          <w:rFonts w:ascii="Amiri" w:hAnsi="Amiri" w:eastAsia="Amiri" w:cs="Amiri"/>
          <w:lang w:bidi="ar-SA"/>
          <w:color w:val="111111"/>
          <w:sz w:val="28"/>
          <w:szCs w:val="28"/>
          <w:rtl/>
        </w:rPr>
        <w:t xml:space="preserve">أوّلها :الحمد لله الحكيم العلام الملك الحي الذي لاينام</w:t>
      </w:r>
    </w:p>
    <w:p>
      <w:pPr>
        <w:pStyle w:val="BookText"/>
      </w:pPr>
      <w:r>
        <w:rPr>
          <w:rFonts w:ascii="IRNazanin" w:hAnsi="IRNazanin" w:eastAsia="IRNazanin" w:cs="IRNazanin"/>
          <w:lang w:bidi="fa-IR"/>
          <w:color w:val="111111"/>
          <w:sz w:val="28"/>
          <w:szCs w:val="28"/>
          <w:rtl/>
        </w:rPr>
        <w:t xml:space="preserve">کا :مجهول ،تا: مجهول؛ 116ق، 13*17سم [الأوقاف العامة - موصل: 3-88]</w:t>
      </w:r>
    </w:p>
    <w:p>
      <w:pPr>
        <w:pStyle w:val="Heading2"/>
      </w:pPr>
      <w:bookmarkStart w:id="2160" w:name="_Toc1454"/>
      <w:r>
        <w:t>شرح الفرائض السراجية = شرح السراجية / فقه - عربي</w:t>
      </w:r>
      <w:bookmarkEnd w:id="2160"/>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39525 .بغداد؛ خزانة آل السنوي( في دار المخطوطات)؛ رقم المخطوط: 5783</w:t>
      </w:r>
    </w:p>
    <w:p>
      <w:pPr>
        <w:pStyle w:val="BookText"/>
      </w:pPr>
      <w:r>
        <w:rPr>
          <w:rFonts w:ascii="IRNazanin" w:hAnsi="IRNazanin" w:eastAsia="IRNazanin" w:cs="IRNazanin"/>
          <w:lang w:bidi="fa-IR"/>
          <w:color w:val="111111"/>
          <w:sz w:val="28"/>
          <w:szCs w:val="28"/>
          <w:rtl/>
        </w:rPr>
        <w:t xml:space="preserve">کا :مجهول، تا: 1070ه- 212 ص [المورد : 3 و 4-216]</w:t>
      </w:r>
    </w:p>
    <w:p>
      <w:pPr>
        <w:pStyle w:val="BookText"/>
      </w:pPr>
      <w:r>
        <w:rPr>
          <w:rFonts w:ascii="Amiri" w:hAnsi="Amiri" w:eastAsia="Amiri" w:cs="Amiri"/>
          <w:lang w:bidi="ar-SA"/>
          <w:color w:val="111111"/>
          <w:sz w:val="28"/>
          <w:szCs w:val="28"/>
          <w:rtl/>
        </w:rPr>
        <w:t xml:space="preserve">39526 . النجف الأشرف؛ مؤسسة كاشف الغطاء العامة؛ رقم المخطوط: 4762</w:t>
      </w:r>
    </w:p>
    <w:p>
      <w:pPr>
        <w:pStyle w:val="BookText"/>
      </w:pPr>
      <w:r>
        <w:rPr>
          <w:rFonts w:ascii="IRNazanin" w:hAnsi="IRNazanin" w:eastAsia="IRNazanin" w:cs="IRNazanin"/>
          <w:lang w:bidi="fa-IR"/>
          <w:color w:val="111111"/>
          <w:sz w:val="28"/>
          <w:szCs w:val="28"/>
          <w:rtl/>
        </w:rPr>
        <w:t xml:space="preserve">کا :مجهول ،تا :مجهول؛ 275 ص [ف: 1-244]</w:t>
      </w:r>
    </w:p>
    <w:p>
      <w:pPr>
        <w:pStyle w:val="BookText"/>
      </w:pPr>
      <w:r>
        <w:rPr>
          <w:rFonts w:ascii="Amiri" w:hAnsi="Amiri" w:eastAsia="Amiri" w:cs="Amiri"/>
          <w:lang w:bidi="ar-SA"/>
          <w:color w:val="111111"/>
          <w:sz w:val="28"/>
          <w:szCs w:val="28"/>
          <w:rtl/>
        </w:rPr>
        <w:t xml:space="preserve">شرح فرائض شهاب الدين - شرح الفرائض الشهابية</w:t>
      </w:r>
    </w:p>
    <w:p>
      <w:pPr>
        <w:pStyle w:val="Heading2"/>
      </w:pPr>
      <w:bookmarkStart w:id="2161" w:name="_Toc1455"/>
      <w:r>
        <w:t>شرح الفرائض الشهابية - شرح فرائض شهاب الدين / فقه - عربي</w:t>
      </w:r>
      <w:bookmarkEnd w:id="2161"/>
    </w:p>
    <w:p>
      <w:pPr>
        <w:pStyle w:val="BookText"/>
      </w:pPr>
      <w:r>
        <w:rPr>
          <w:rFonts w:ascii="Amiri" w:hAnsi="Amiri" w:eastAsia="Amiri" w:cs="Amiri"/>
          <w:lang w:bidi="ar-SA"/>
          <w:color w:val="111111"/>
          <w:sz w:val="28"/>
          <w:szCs w:val="28"/>
          <w:rtl/>
        </w:rPr>
        <w:t xml:space="preserve">المسكري عبد الحليم بن عبد الله( - 900؟ ه-)</w:t>
      </w:r>
    </w:p>
    <w:p>
      <w:pPr>
        <w:pStyle w:val="BookText"/>
      </w:pPr>
      <w:r>
        <w:rPr>
          <w:rFonts w:ascii="Amiri" w:hAnsi="Amiri" w:eastAsia="Amiri" w:cs="Amiri"/>
          <w:lang w:bidi="ar-SA"/>
          <w:color w:val="111111"/>
          <w:sz w:val="28"/>
          <w:szCs w:val="28"/>
          <w:rtl/>
        </w:rPr>
        <w:t xml:space="preserve">المرتبط: الفرائض شهاب الدين محمّد بن أحمد بن محمود</w:t>
      </w:r>
    </w:p>
    <w:p>
      <w:pPr>
        <w:pStyle w:val="BookText"/>
      </w:pPr>
      <w:r>
        <w:rPr>
          <w:rFonts w:ascii="Amiri" w:hAnsi="Amiri" w:eastAsia="Amiri" w:cs="Amiri"/>
          <w:lang w:bidi="ar-SA"/>
          <w:color w:val="111111"/>
          <w:sz w:val="28"/>
          <w:szCs w:val="28"/>
          <w:rtl/>
        </w:rPr>
        <w:t xml:space="preserve">أوّله: الحمد الله العليم الحليم والصلاة على رسوله الكريم وعلى آله واصحابه الذين فازوا منه بحظ جسيم سبحانك لا علم لنا إلا ما علمتنا إنك أنت العليم الحكيم بسم الله الرحمن</w:t>
      </w:r>
    </w:p>
    <w:p>
      <w:pPr>
        <w:pStyle w:val="BookText"/>
      </w:pPr>
      <w:r>
        <w:rPr>
          <w:rFonts w:ascii="Amiri" w:hAnsi="Amiri" w:eastAsia="Amiri" w:cs="Amiri"/>
          <w:lang w:bidi="ar-SA"/>
          <w:color w:val="111111"/>
          <w:sz w:val="28"/>
          <w:szCs w:val="28"/>
          <w:rtl/>
        </w:rPr>
        <w:t xml:space="preserve">الرحيم الحمد لله رب العالمين والصلاة والسلام على خير خلقه محمّد وآله الطيبين الطاهرين</w:t>
      </w:r>
    </w:p>
    <w:p>
      <w:pPr>
        <w:pStyle w:val="BookText"/>
      </w:pPr>
      <w:r>
        <w:rPr>
          <w:rFonts w:ascii="Amiri" w:hAnsi="Amiri" w:eastAsia="Amiri" w:cs="Amiri"/>
          <w:lang w:bidi="ar-SA"/>
          <w:color w:val="111111"/>
          <w:sz w:val="28"/>
          <w:szCs w:val="28"/>
          <w:rtl/>
        </w:rPr>
        <w:t xml:space="preserve">ابتدأ المصنف بالبسملة للتيمن والتبرك فان لفظ الاسم مقحم زايد لدفع الالتباس بباء القسم</w:t>
      </w:r>
    </w:p>
    <w:p>
      <w:pPr>
        <w:pStyle w:val="BookText"/>
      </w:pPr>
      <w:r>
        <w:rPr>
          <w:rFonts w:ascii="Amiri" w:hAnsi="Amiri" w:eastAsia="Amiri" w:cs="Amiri"/>
          <w:lang w:bidi="ar-SA"/>
          <w:color w:val="111111"/>
          <w:sz w:val="28"/>
          <w:szCs w:val="28"/>
          <w:rtl/>
        </w:rPr>
        <w:t xml:space="preserve">آخره :فإن لم يوجد الموصي له فالمال كله لبيت المال ولا ميراث على الشافعي لهولاء الثلثة؛</w:t>
      </w:r>
    </w:p>
    <w:p>
      <w:pPr>
        <w:pStyle w:val="BookText"/>
      </w:pPr>
      <w:r>
        <w:rPr>
          <w:rFonts w:ascii="IRNazanin" w:hAnsi="IRNazanin" w:eastAsia="IRNazanin" w:cs="IRNazanin"/>
          <w:lang w:bidi="fa-IR"/>
          <w:color w:val="111111"/>
          <w:sz w:val="28"/>
          <w:szCs w:val="28"/>
          <w:rtl/>
        </w:rPr>
        <w:t xml:space="preserve">تمت .</w:t>
      </w:r>
    </w:p>
    <w:p>
      <w:pPr>
        <w:pStyle w:val="BookText"/>
      </w:pPr>
      <w:r>
        <w:rPr>
          <w:rFonts w:ascii="Amiri" w:hAnsi="Amiri" w:eastAsia="Amiri" w:cs="Amiri"/>
          <w:lang w:bidi="ar-SA"/>
          <w:color w:val="111111"/>
          <w:sz w:val="28"/>
          <w:szCs w:val="28"/>
          <w:rtl/>
        </w:rPr>
        <w:t xml:space="preserve">[فنخا: 20 224-225 (6 نسخة)]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598" w:name="pg8181_89313"/>
    <w:bookmarkEnd w:id="598"/>
    <w:p>
      <w:pPr>
        <w:pStyle w:val="BookText"/>
      </w:pPr>
      <w:r>
        <w:rPr>
          <w:rFonts w:ascii="IRNazanin" w:hAnsi="IRNazanin" w:eastAsia="IRNazanin" w:cs="IRNazanin"/>
          <w:lang w:bidi="fa-IR"/>
          <w:color w:val="111111"/>
          <w:sz w:val="28"/>
          <w:szCs w:val="28"/>
          <w:rtl/>
        </w:rPr>
        <w:t xml:space="preserve">39527 .بغداد؛ دار المخطوطات؛ رقم المخطوط: 4550/2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908ه- 16، ص 23 س ، 17*12/5سم [المتحف العراقي - ف: الفقهية 1-297]</w:t>
      </w:r>
    </w:p>
    <w:p>
      <w:pPr>
        <w:pStyle w:val="BookText"/>
      </w:pPr>
      <w:r>
        <w:rPr>
          <w:rFonts w:ascii="Amiri" w:hAnsi="Amiri" w:eastAsia="Amiri" w:cs="Amiri"/>
          <w:lang w:bidi="ar-SA"/>
          <w:color w:val="111111"/>
          <w:sz w:val="28"/>
          <w:szCs w:val="28"/>
          <w:rtl/>
        </w:rPr>
        <w:t xml:space="preserve">39528 .بغداد ؛مكتبة الأوقاف العامة؛ رقم المخطوط : 4252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1080ه-؛ 70ق، 15*12سم [ف: 2-24]</w:t>
      </w:r>
    </w:p>
    <w:p>
      <w:pPr>
        <w:pStyle w:val="BookText"/>
      </w:pPr>
      <w:r>
        <w:rPr>
          <w:rFonts w:ascii="Amiri" w:hAnsi="Amiri" w:eastAsia="Amiri" w:cs="Amiri"/>
          <w:lang w:bidi="ar-SA"/>
          <w:color w:val="111111"/>
          <w:sz w:val="28"/>
          <w:szCs w:val="28"/>
          <w:rtl/>
        </w:rPr>
        <w:t xml:space="preserve">39529 .بغداد؛ مكتبة الأوقاف العامة؛ رقم المخطوط : 23186/2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خضر بن يوسف البغدادي، تا: 1307ه-؛ 18ق،</w:t>
      </w:r>
    </w:p>
    <w:p>
      <w:pPr>
        <w:pStyle w:val="BookText"/>
      </w:pPr>
      <w:r>
        <w:rPr>
          <w:rFonts w:ascii="IRNazanin" w:hAnsi="IRNazanin" w:eastAsia="IRNazanin" w:cs="IRNazanin"/>
          <w:lang w:bidi="fa-IR"/>
          <w:color w:val="111111"/>
          <w:sz w:val="28"/>
          <w:szCs w:val="28"/>
          <w:rtl/>
        </w:rPr>
        <w:t xml:space="preserve">15*11سم [ف: 2-14]</w:t>
      </w:r>
    </w:p>
    <w:p>
      <w:pPr>
        <w:pStyle w:val="BookText"/>
      </w:pPr>
      <w:r>
        <w:rPr>
          <w:rFonts w:ascii="IRNazanin" w:hAnsi="IRNazanin" w:eastAsia="IRNazanin" w:cs="IRNazanin"/>
          <w:lang w:bidi="fa-IR"/>
          <w:color w:val="111111"/>
          <w:sz w:val="28"/>
          <w:szCs w:val="28"/>
          <w:rtl/>
        </w:rPr>
        <w:t xml:space="preserve">39530 .بغداد؛ دار المخطوطات؛ رقم المخطوط : 4420</w:t>
      </w:r>
    </w:p>
    <w:p>
      <w:pPr>
        <w:pStyle w:val="BookText"/>
      </w:pPr>
      <w:r>
        <w:rPr>
          <w:rFonts w:ascii="IRNazanin" w:hAnsi="IRNazanin" w:eastAsia="IRNazanin" w:cs="IRNazanin"/>
          <w:lang w:bidi="fa-IR"/>
          <w:color w:val="111111"/>
          <w:sz w:val="28"/>
          <w:szCs w:val="28"/>
          <w:rtl/>
        </w:rPr>
        <w:t xml:space="preserve">کا:ملا سليمان القادري مملوك خالد اغا كتخداي بغداد، تا: مجهول؛ 40 ص 15س،</w:t>
      </w:r>
    </w:p>
    <w:p>
      <w:pPr>
        <w:pStyle w:val="BookText"/>
      </w:pPr>
      <w:r>
        <w:rPr>
          <w:rFonts w:ascii="Amiri" w:hAnsi="Amiri" w:eastAsia="Amiri" w:cs="Amiri"/>
          <w:lang w:bidi="ar-SA"/>
          <w:color w:val="111111"/>
          <w:sz w:val="28"/>
          <w:szCs w:val="28"/>
          <w:rtl/>
        </w:rPr>
        <w:t xml:space="preserve">13/5*20/5سم [المتحف العراقي - ف: الفقهية 1-300]</w:t>
      </w:r>
    </w:p>
    <w:p>
      <w:pPr>
        <w:pStyle w:val="Heading2"/>
      </w:pPr>
      <w:bookmarkStart w:id="2162" w:name="_Toc1456"/>
      <w:r>
        <w:t>شرح الفرائض في حلّ الدقايق والغوامض / فقه - عربي</w:t>
      </w:r>
      <w:bookmarkEnd w:id="2162"/>
    </w:p>
    <w:p>
      <w:pPr>
        <w:pStyle w:val="BookText"/>
      </w:pPr>
      <w:r>
        <w:rPr>
          <w:rFonts w:ascii="Times New Roman" w:hAnsi="Times New Roman" w:eastAsia="Times New Roman" w:cs="Times New Roman"/>
          <w:lang w:val="en-US" w:bidi="en-US"/>
          <w:color w:val="111111"/>
          <w:sz w:val="28"/>
          <w:szCs w:val="28"/>
          <w:rtl/>
        </w:rPr>
        <w:t xml:space="preserve">39531.</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ناقصة: الآخر؛ 5 ق ، 17*23سم [الأوقاف العامة-موصل: 6-281]</w:t>
      </w:r>
    </w:p>
    <w:p>
      <w:pPr>
        <w:pStyle w:val="Heading2"/>
      </w:pPr>
      <w:bookmarkStart w:id="2163" w:name="_Toc1457"/>
      <w:r>
        <w:t>شرح الفرائض في حلّ الدقائق والغوامض / فقه - عربي</w:t>
      </w:r>
      <w:bookmarkEnd w:id="2163"/>
    </w:p>
    <w:p>
      <w:pPr>
        <w:pStyle w:val="BookText"/>
      </w:pPr>
      <w:r>
        <w:rPr>
          <w:rFonts w:ascii="Times New Roman" w:hAnsi="Times New Roman" w:eastAsia="Times New Roman" w:cs="Times New Roman"/>
          <w:lang w:val="en-US" w:bidi="en-US"/>
          <w:color w:val="111111"/>
          <w:sz w:val="28"/>
          <w:szCs w:val="28"/>
          <w:rtl/>
        </w:rPr>
        <w:t xml:space="preserve">39532.</w:t>
      </w:r>
    </w:p>
    <w:p>
      <w:pPr>
        <w:pStyle w:val="BookText"/>
      </w:pPr>
      <w:r>
        <w:rPr>
          <w:rFonts w:ascii="Amiri" w:hAnsi="Amiri" w:eastAsia="Amiri" w:cs="Amiri"/>
          <w:lang w:bidi="ar-SA"/>
          <w:color w:val="111111"/>
          <w:sz w:val="28"/>
          <w:szCs w:val="28"/>
          <w:rtl/>
        </w:rPr>
        <w:t xml:space="preserve">بغداد ؛ الخزانة العزية رقم المخطوط 6</w:t>
      </w:r>
    </w:p>
    <w:p>
      <w:pPr>
        <w:pStyle w:val="BookText"/>
      </w:pPr>
      <w:r>
        <w:rPr>
          <w:rFonts w:ascii="Amiri" w:hAnsi="Amiri" w:eastAsia="Amiri" w:cs="Amiri"/>
          <w:lang w:bidi="ar-SA"/>
          <w:color w:val="111111"/>
          <w:sz w:val="28"/>
          <w:szCs w:val="28"/>
          <w:rtl/>
        </w:rPr>
        <w:t xml:space="preserve">أوّلها: «بِسْمِ اللَّهِ الرَّحْمَنِ الرَّحِيمِ » الحمد لله لمن من على عباده بإرساله رسله وهداة</w:t>
      </w:r>
    </w:p>
    <w:p>
      <w:pPr>
        <w:pStyle w:val="BookText"/>
      </w:pPr>
      <w:r>
        <w:rPr>
          <w:rFonts w:ascii="Amiri" w:hAnsi="Amiri" w:eastAsia="Amiri" w:cs="Amiri"/>
          <w:lang w:bidi="ar-SA"/>
          <w:color w:val="111111"/>
          <w:sz w:val="28"/>
          <w:szCs w:val="28"/>
          <w:rtl/>
        </w:rPr>
        <w:t xml:space="preserve">سبله، وصلّى الله على نبيه محمّد واله هذا كتاب في شرح الفرائض في حل الدقائق والغوامض أما بعد: فإن الألف واللام في قوله الحمد لله</w:t>
      </w:r>
    </w:p>
    <w:p>
      <w:pPr>
        <w:pStyle w:val="BookText"/>
      </w:pPr>
      <w:r>
        <w:rPr>
          <w:rFonts w:ascii="IRNazanin" w:hAnsi="IRNazanin" w:eastAsia="IRNazanin" w:cs="IRNazanin"/>
          <w:lang w:bidi="fa-IR"/>
          <w:color w:val="111111"/>
          <w:sz w:val="28"/>
          <w:szCs w:val="28"/>
          <w:rtl/>
        </w:rPr>
        <w:t xml:space="preserve">نسخ ،کا :مجهول ،تا: 951ه- 32ق، 21 س، 13* 19/5سم [المورد: 3 و 4-207]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99" w:name="pg8181_89315"/>
    <w:bookmarkEnd w:id="599"/>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Amiri" w:hAnsi="Amiri" w:eastAsia="Amiri" w:cs="Amiri"/>
          <w:lang w:bidi="ar-SA"/>
          <w:color w:val="111111"/>
          <w:sz w:val="28"/>
          <w:szCs w:val="28"/>
          <w:rtl/>
        </w:rPr>
        <w:t xml:space="preserve">شرح فرائض المحرر - شرح المحرر في فروع الشافعية</w:t>
      </w:r>
    </w:p>
    <w:p>
      <w:pPr>
        <w:pStyle w:val="Heading2"/>
      </w:pPr>
      <w:bookmarkStart w:id="2164" w:name="_Toc1458"/>
      <w:r>
        <w:t>شرح فرائض المختصر المنافع / فقه - عربي</w:t>
      </w:r>
      <w:bookmarkEnd w:id="2164"/>
    </w:p>
    <w:p>
      <w:pPr>
        <w:pStyle w:val="BookText"/>
      </w:pPr>
      <w:r>
        <w:rPr>
          <w:rFonts w:ascii="Amiri" w:hAnsi="Amiri" w:eastAsia="Amiri" w:cs="Amiri"/>
          <w:lang w:bidi="ar-SA"/>
          <w:color w:val="111111"/>
          <w:sz w:val="28"/>
          <w:szCs w:val="28"/>
          <w:rtl/>
        </w:rPr>
        <w:t xml:space="preserve">39533 . النجف الأشرف؛ مدرسة آية الله البروجردي؛ رقم المخطوط: 38</w:t>
      </w:r>
    </w:p>
    <w:p>
      <w:pPr>
        <w:pStyle w:val="BookText"/>
      </w:pPr>
      <w:r>
        <w:rPr>
          <w:rFonts w:ascii="Amiri" w:hAnsi="Amiri" w:eastAsia="Amiri" w:cs="Amiri"/>
          <w:lang w:bidi="ar-SA"/>
          <w:color w:val="111111"/>
          <w:sz w:val="28"/>
          <w:szCs w:val="28"/>
          <w:rtl/>
        </w:rPr>
        <w:t xml:space="preserve">نسخ ،كا :عطا علي بن غلام علي القمي ،تا: 10 ربيع الثاني 981ه تملك: عبد الله بن عطاء الله سنة 1009ه- ق ، 13 س ، 12/5*9/5سم [ف: 1-47]</w:t>
      </w:r>
    </w:p>
    <w:p>
      <w:pPr>
        <w:pStyle w:val="Heading2"/>
      </w:pPr>
      <w:bookmarkStart w:id="2165" w:name="_Toc1459"/>
      <w:r>
        <w:t>شرح فرائض منهج الطلّاب / فقه - عربي</w:t>
      </w:r>
      <w:bookmarkEnd w:id="2165"/>
    </w:p>
    <w:p>
      <w:pPr>
        <w:pStyle w:val="BookText"/>
      </w:pPr>
      <w:r>
        <w:rPr>
          <w:rFonts w:ascii="Amiri" w:hAnsi="Amiri" w:eastAsia="Amiri" w:cs="Amiri"/>
          <w:lang w:bidi="ar-SA"/>
          <w:color w:val="111111"/>
          <w:sz w:val="28"/>
          <w:szCs w:val="28"/>
          <w:rtl/>
        </w:rPr>
        <w:t xml:space="preserve">الأنصاري، زكريا بن محمّد (826 - 926 ؟ ه- )</w:t>
      </w:r>
    </w:p>
    <w:p>
      <w:pPr>
        <w:pStyle w:val="BookText"/>
      </w:pPr>
      <w:r>
        <w:rPr>
          <w:rFonts w:ascii="Amiri" w:hAnsi="Amiri" w:eastAsia="Amiri" w:cs="Amiri"/>
          <w:lang w:bidi="ar-SA"/>
          <w:color w:val="111111"/>
          <w:sz w:val="28"/>
          <w:szCs w:val="28"/>
          <w:rtl/>
        </w:rPr>
        <w:t xml:space="preserve">المرتبط : منهج الطلاب الأنصاري، زكريا بن محمّد (926-826ه- )</w:t>
      </w:r>
    </w:p>
    <w:p>
      <w:pPr>
        <w:pStyle w:val="BookText"/>
      </w:pPr>
      <w:r>
        <w:rPr>
          <w:rFonts w:ascii="Amiri" w:hAnsi="Amiri" w:eastAsia="Amiri" w:cs="Amiri"/>
          <w:lang w:bidi="ar-SA"/>
          <w:color w:val="111111"/>
          <w:sz w:val="28"/>
          <w:szCs w:val="28"/>
          <w:rtl/>
        </w:rPr>
        <w:t xml:space="preserve">أوّله :كتاب الفرائض أي مسائل قسمة المواريث جمع فريضة بمعنى مفروضة أي مقدرة ...</w:t>
      </w:r>
    </w:p>
    <w:p>
      <w:pPr>
        <w:pStyle w:val="BookText"/>
      </w:pPr>
      <w:r>
        <w:rPr>
          <w:rFonts w:ascii="Amiri" w:hAnsi="Amiri" w:eastAsia="Amiri" w:cs="Amiri"/>
          <w:lang w:bidi="ar-SA"/>
          <w:color w:val="111111"/>
          <w:sz w:val="28"/>
          <w:szCs w:val="28"/>
          <w:rtl/>
        </w:rPr>
        <w:t xml:space="preserve">آخره: فإذا مات ثالث عمل في مسألته ما عمل في مسألة الثاني وهكذا ...</w:t>
      </w:r>
    </w:p>
    <w:p>
      <w:pPr>
        <w:pStyle w:val="BookText"/>
      </w:pPr>
      <w:r>
        <w:rPr>
          <w:rFonts w:ascii="Amiri" w:hAnsi="Amiri" w:eastAsia="Amiri" w:cs="Amiri"/>
          <w:lang w:bidi="ar-SA"/>
          <w:color w:val="111111"/>
          <w:sz w:val="28"/>
          <w:szCs w:val="28"/>
          <w:rtl/>
        </w:rPr>
        <w:t xml:space="preserve">39534 . النجف الأشرف؛ مكتبة آية الله الحكيم العامة؛ رقم المخطوط : 2725</w:t>
      </w:r>
    </w:p>
    <w:p>
      <w:pPr>
        <w:pStyle w:val="BookText"/>
      </w:pPr>
      <w:r>
        <w:rPr>
          <w:rFonts w:ascii="Amiri" w:hAnsi="Amiri" w:eastAsia="Amiri" w:cs="Amiri"/>
          <w:lang w:bidi="ar-SA"/>
          <w:color w:val="111111"/>
          <w:sz w:val="28"/>
          <w:szCs w:val="28"/>
          <w:rtl/>
        </w:rPr>
        <w:t xml:space="preserve">كا :ولي بن سيّد أمين ،تا: 921 ه- ،27 ص 10س، 21*15/5سم [معجم المخطوطات</w:t>
      </w:r>
    </w:p>
    <w:p>
      <w:pPr>
        <w:pStyle w:val="BookText"/>
      </w:pPr>
      <w:r>
        <w:rPr>
          <w:rFonts w:ascii="Amiri" w:hAnsi="Amiri" w:eastAsia="Amiri" w:cs="Amiri"/>
          <w:lang w:bidi="ar-SA"/>
          <w:color w:val="111111"/>
          <w:sz w:val="28"/>
          <w:szCs w:val="28"/>
          <w:rtl/>
        </w:rPr>
        <w:t xml:space="preserve">النجفية 550]</w:t>
      </w:r>
    </w:p>
    <w:p>
      <w:pPr>
        <w:pStyle w:val="BookText"/>
      </w:pPr>
      <w:r>
        <w:rPr>
          <w:rFonts w:ascii="Amiri" w:hAnsi="Amiri" w:eastAsia="Amiri" w:cs="Amiri"/>
          <w:lang w:bidi="ar-SA"/>
          <w:color w:val="111111"/>
          <w:sz w:val="28"/>
          <w:szCs w:val="28"/>
          <w:rtl/>
        </w:rPr>
        <w:t xml:space="preserve">39535 . النجف الأشرف؛ مكتبة آية الله الحكيم العامة؛ رقم المخطوط: 2081</w:t>
      </w:r>
    </w:p>
    <w:p>
      <w:pPr>
        <w:pStyle w:val="BookText"/>
      </w:pPr>
      <w:r>
        <w:rPr>
          <w:rFonts w:ascii="Amiri" w:hAnsi="Amiri" w:eastAsia="Amiri" w:cs="Amiri"/>
          <w:lang w:bidi="ar-SA"/>
          <w:color w:val="111111"/>
          <w:sz w:val="28"/>
          <w:szCs w:val="28"/>
          <w:rtl/>
        </w:rPr>
        <w:t xml:space="preserve">كا :عبدالكريم بن قاسم البرزنجي، تا: 1184 ه- ،12 ص 19س، 21*15سم [معجم المخطوطات النجفية 550]</w:t>
      </w:r>
    </w:p>
    <w:p>
      <w:pPr>
        <w:pStyle w:val="BookText"/>
      </w:pPr>
      <w:r>
        <w:rPr>
          <w:rFonts w:ascii="Amiri" w:hAnsi="Amiri" w:eastAsia="Amiri" w:cs="Amiri"/>
          <w:lang w:bidi="ar-SA"/>
          <w:color w:val="111111"/>
          <w:sz w:val="28"/>
          <w:szCs w:val="28"/>
          <w:rtl/>
        </w:rPr>
        <w:t xml:space="preserve">39536 .بغداد؛ المكتبة القادرية؛ رقم المخطوط : 1434/4</w:t>
      </w:r>
    </w:p>
    <w:p>
      <w:pPr>
        <w:pStyle w:val="BookText"/>
      </w:pPr>
      <w:r>
        <w:rPr>
          <w:rFonts w:ascii="IRNazanin" w:hAnsi="IRNazanin" w:eastAsia="IRNazanin" w:cs="IRNazanin"/>
          <w:lang w:bidi="fa-IR"/>
          <w:color w:val="111111"/>
          <w:sz w:val="28"/>
          <w:szCs w:val="28"/>
          <w:rtl/>
        </w:rPr>
        <w:t xml:space="preserve">أوّلها :كتاب الفرائض. يبدأ من تركة ميت بما تعلق بعين كزكوة وجان ومرهون ومامات مشتریه مفلسا ؛آخرها: أخذه مضروبا في نصيب الثاني أو وفقه. تمت الكتاب المسمات (كذا) بفرائض المنهج وعلى يد أضعف العباد زين الدين بن عبد الله ابن شاي المشهور بكلهر في قرية جناران في مدرسة مولانا حسن بن الياس ... سنة 1188. في الفهرس مجهول المؤلف؛ كا:زين الدين بن عبد الله بن شاي المشهور بكلهر ،تا :1188 ه- جناران (مدرسة مولانا حسن بن الياس)؛ 2 ق (75-76) ، 27س، 20*16سم [ف:</w:t>
      </w:r>
    </w:p>
    <w:p>
      <w:pPr>
        <w:pStyle w:val="BookText"/>
      </w:pPr>
      <w:r>
        <w:rPr>
          <w:rFonts w:ascii="Times New Roman" w:hAnsi="Times New Roman" w:eastAsia="Times New Roman" w:cs="Times New Roman"/>
          <w:lang w:val="en-US" w:bidi="en-US"/>
          <w:color w:val="111111"/>
          <w:sz w:val="28"/>
          <w:szCs w:val="28"/>
          <w:rtl/>
        </w:rPr>
        <w:t xml:space="preserve">5-118]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39537 .السليمانية؛ مكتبة الأوقاف المركزية؛ رقم المخطوط: ت/مجاميع 2592-2593</w:t>
      </w:r>
    </w:p>
    <w:p>
      <w:pPr>
        <w:pStyle w:val="BookText"/>
      </w:pPr>
      <w:r>
        <w:rPr>
          <w:rFonts w:ascii="IRNazanin" w:hAnsi="IRNazanin" w:eastAsia="IRNazanin" w:cs="IRNazanin"/>
          <w:lang w:bidi="fa-IR"/>
          <w:color w:val="111111"/>
          <w:sz w:val="28"/>
          <w:szCs w:val="28"/>
          <w:rtl/>
        </w:rPr>
        <w:t xml:space="preserve">کا: محمّد بن رسول، تا: 1200ه-؛ 12 ق، 16س، 23*18سم [ف: 4-135]</w:t>
      </w:r>
    </w:p>
    <w:p>
      <w:pPr>
        <w:pStyle w:val="BookText"/>
      </w:pPr>
      <w:r>
        <w:rPr>
          <w:rFonts w:ascii="Times New Roman" w:hAnsi="Times New Roman" w:eastAsia="Times New Roman" w:cs="Times New Roman"/>
          <w:lang w:val="en-US" w:bidi="en-US"/>
          <w:color w:val="111111"/>
          <w:sz w:val="28"/>
          <w:szCs w:val="28"/>
          <w:rtl/>
        </w:rPr>
        <w:t xml:space="preserve">39538.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8/67</w:t>
      </w:r>
    </w:p>
    <w:p>
      <w:pPr>
        <w:pStyle w:val="BookText"/>
      </w:pPr>
      <w:r>
        <w:rPr>
          <w:rFonts w:ascii="Amiri" w:hAnsi="Amiri" w:eastAsia="Amiri" w:cs="Amiri"/>
          <w:lang w:bidi="ar-SA"/>
          <w:color w:val="111111"/>
          <w:sz w:val="28"/>
          <w:szCs w:val="28"/>
          <w:rtl/>
        </w:rPr>
        <w:t xml:space="preserve">ت مجاميع 173-177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القادر بن ملا مصطفی، تا: 1240 ه- ،زردیاآباد؛ 24 ق 13س، 15*21سم</w:t>
      </w:r>
    </w:p>
    <w:p>
      <w:pPr>
        <w:pStyle w:val="BookText"/>
      </w:pPr>
      <w:r>
        <w:rPr>
          <w:rFonts w:ascii="Amiri" w:hAnsi="Amiri" w:eastAsia="Amiri" w:cs="Amiri"/>
          <w:lang w:bidi="ar-SA"/>
          <w:color w:val="111111"/>
          <w:sz w:val="28"/>
          <w:szCs w:val="28"/>
          <w:rtl/>
        </w:rPr>
        <w:t xml:space="preserve">[الأوقاف المركزية: 1-291 ]</w:t>
      </w:r>
    </w:p>
    <w:p>
      <w:pPr>
        <w:pStyle w:val="BookText"/>
      </w:pPr>
      <w:r>
        <w:rPr>
          <w:rFonts w:ascii="Amiri" w:hAnsi="Amiri" w:eastAsia="Amiri" w:cs="Amiri"/>
          <w:lang w:bidi="ar-SA"/>
          <w:color w:val="111111"/>
          <w:sz w:val="28"/>
          <w:szCs w:val="28"/>
          <w:rtl/>
        </w:rPr>
        <w:t xml:space="preserve">39539 .السليمانية؛ مكتبة الأوقاف المركزية؛ رقم المخطوط : ت/مجاميع /708-709</w:t>
      </w:r>
    </w:p>
    <w:p>
      <w:pPr>
        <w:pStyle w:val="BookText"/>
      </w:pPr>
      <w:r>
        <w:rPr>
          <w:rFonts w:ascii="IRNazanin" w:hAnsi="IRNazanin" w:eastAsia="IRNazanin" w:cs="IRNazanin"/>
          <w:lang w:bidi="fa-IR"/>
          <w:color w:val="111111"/>
          <w:sz w:val="28"/>
          <w:szCs w:val="28"/>
          <w:rtl/>
        </w:rPr>
        <w:t xml:space="preserve">کا :عبد القادر ،التايجوزي، تا: 1257ه- 26ق، 21*15سم [ف 1872]</w:t>
      </w:r>
    </w:p>
    <w:p>
      <w:pPr>
        <w:pStyle w:val="BookText"/>
      </w:pPr>
      <w:r>
        <w:rPr>
          <w:rFonts w:ascii="Times New Roman" w:hAnsi="Times New Roman" w:eastAsia="Times New Roman" w:cs="Times New Roman"/>
          <w:lang w:val="en-US" w:bidi="en-US"/>
          <w:color w:val="111111"/>
          <w:sz w:val="28"/>
          <w:szCs w:val="28"/>
          <w:rtl/>
        </w:rPr>
        <w:t xml:space="preserve">39540.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8/68</w:t>
      </w:r>
    </w:p>
    <w:p>
      <w:pPr>
        <w:pStyle w:val="BookText"/>
      </w:pPr>
      <w:r>
        <w:rPr>
          <w:rFonts w:ascii="Amiri" w:hAnsi="Amiri" w:eastAsia="Amiri" w:cs="Amiri"/>
          <w:lang w:bidi="ar-SA"/>
          <w:color w:val="111111"/>
          <w:sz w:val="28"/>
          <w:szCs w:val="28"/>
          <w:rtl/>
        </w:rPr>
        <w:t xml:space="preserve">ت مجاميع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1266ه- 22 ق 30 س ، 15*21سم [الأوقاف المركزية: 1-292]</w:t>
      </w:r>
    </w:p>
    <w:p>
      <w:pPr>
        <w:pStyle w:val="BookText"/>
      </w:pPr>
      <w:r>
        <w:rPr>
          <w:rFonts w:ascii="Times New Roman" w:hAnsi="Times New Roman" w:eastAsia="Times New Roman" w:cs="Times New Roman"/>
          <w:lang w:val="en-US" w:bidi="en-US"/>
          <w:color w:val="111111"/>
          <w:sz w:val="28"/>
          <w:szCs w:val="28"/>
          <w:rtl/>
        </w:rPr>
        <w:t xml:space="preserve">39541.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2567-2572</w:t>
      </w:r>
    </w:p>
    <w:p>
      <w:pPr>
        <w:pStyle w:val="BookText"/>
      </w:pPr>
      <w:r>
        <w:rPr>
          <w:rFonts w:ascii="Amiri" w:hAnsi="Amiri" w:eastAsia="Amiri" w:cs="Amiri"/>
          <w:lang w:bidi="ar-SA"/>
          <w:color w:val="111111"/>
          <w:sz w:val="28"/>
          <w:szCs w:val="28"/>
          <w:rtl/>
        </w:rPr>
        <w:t xml:space="preserve">كا :عبد الرّحمن بن أويس بن محمّد بن محمود بن أويس، تا: 1275ه-، 12ق، 6س،</w:t>
      </w:r>
    </w:p>
    <w:p>
      <w:pPr>
        <w:pStyle w:val="BookText"/>
      </w:pPr>
      <w:r>
        <w:rPr>
          <w:rFonts w:ascii="IRNazanin" w:hAnsi="IRNazanin" w:eastAsia="IRNazanin" w:cs="IRNazanin"/>
          <w:lang w:bidi="fa-IR"/>
          <w:color w:val="111111"/>
          <w:sz w:val="28"/>
          <w:szCs w:val="28"/>
          <w:rtl/>
        </w:rPr>
        <w:t xml:space="preserve">24*18سم [ف: 4-134]</w:t>
      </w:r>
    </w:p>
    <w:p>
      <w:pPr>
        <w:pStyle w:val="BookText"/>
      </w:pPr>
      <w:r>
        <w:rPr>
          <w:rFonts w:ascii="Times New Roman" w:hAnsi="Times New Roman" w:eastAsia="Times New Roman" w:cs="Times New Roman"/>
          <w:lang w:val="en-US" w:bidi="en-US"/>
          <w:color w:val="111111"/>
          <w:sz w:val="28"/>
          <w:szCs w:val="28"/>
          <w:rtl/>
        </w:rPr>
        <w:t xml:space="preserve">39542.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9/47 ت/2133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فرائض شرح المنهج ؛کا :مجهول ،تا: 1288 ه- 24 ق، 12 س، 22*16سم [ف: 4-134]</w:t>
      </w:r>
    </w:p>
    <w:p>
      <w:pPr>
        <w:pStyle w:val="BookText"/>
      </w:pPr>
      <w:r>
        <w:rPr>
          <w:rFonts w:ascii="Amiri" w:hAnsi="Amiri" w:eastAsia="Amiri" w:cs="Amiri"/>
          <w:lang w:bidi="ar-SA"/>
          <w:color w:val="111111"/>
          <w:sz w:val="28"/>
          <w:szCs w:val="28"/>
          <w:rtl/>
        </w:rPr>
        <w:t xml:space="preserve">39543 .السليمانية؛ مكتبة الأوقاف المركزية؛ رقم المخطوط : ت / مجاميع 3095-3098</w:t>
      </w:r>
    </w:p>
    <w:p>
      <w:pPr>
        <w:pStyle w:val="BookText"/>
      </w:pPr>
      <w:r>
        <w:rPr>
          <w:rFonts w:ascii="IRNazanin" w:hAnsi="IRNazanin" w:eastAsia="IRNazanin" w:cs="IRNazanin"/>
          <w:lang w:bidi="fa-IR"/>
          <w:color w:val="111111"/>
          <w:sz w:val="28"/>
          <w:szCs w:val="28"/>
          <w:rtl/>
        </w:rPr>
        <w:t xml:space="preserve">کا :مجهول ،تا: 1294ه-؛ 25ق، 11س، 21*16سم [ف: 5-87]</w:t>
      </w:r>
    </w:p>
    <w:p>
      <w:pPr>
        <w:pStyle w:val="BookText"/>
      </w:pPr>
      <w:r>
        <w:rPr>
          <w:rFonts w:ascii="Times New Roman" w:hAnsi="Times New Roman" w:eastAsia="Times New Roman" w:cs="Times New Roman"/>
          <w:lang w:val="en-US" w:bidi="en-US"/>
          <w:color w:val="111111"/>
          <w:sz w:val="28"/>
          <w:szCs w:val="28"/>
          <w:rtl/>
        </w:rPr>
        <w:t xml:space="preserve">39544.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7/19 ت/1316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ابن عثمان البرزنجي ،تا: 1300ه-، 13ق، 12 س، 21*17سم [ف: 3-105]</w:t>
      </w:r>
    </w:p>
    <w:p>
      <w:pPr>
        <w:pStyle w:val="BookText"/>
      </w:pPr>
      <w:r>
        <w:rPr>
          <w:rFonts w:ascii="Amiri" w:hAnsi="Amiri" w:eastAsia="Amiri" w:cs="Amiri"/>
          <w:lang w:bidi="ar-SA"/>
          <w:color w:val="111111"/>
          <w:sz w:val="28"/>
          <w:szCs w:val="28"/>
          <w:rtl/>
        </w:rPr>
        <w:t xml:space="preserve">39545 . السليمانية؛ مكتبة الأوقاف المركزية رقم المخطوط ت/مجاميع 2799-2801</w:t>
      </w:r>
    </w:p>
    <w:p>
      <w:pPr>
        <w:pStyle w:val="BookText"/>
      </w:pPr>
      <w:r>
        <w:rPr>
          <w:rFonts w:ascii="Amiri" w:hAnsi="Amiri" w:eastAsia="Amiri" w:cs="Amiri"/>
          <w:lang w:bidi="ar-SA"/>
          <w:color w:val="111111"/>
          <w:sz w:val="28"/>
          <w:szCs w:val="28"/>
          <w:rtl/>
        </w:rPr>
        <w:t xml:space="preserve">كا :محمّد ابن ملا عبد غفور ،تا: 1300ه-، 23 ق ، 13 س، 22*16سم [ف: 4-135]</w:t>
      </w:r>
    </w:p>
    <w:p>
      <w:pPr>
        <w:pStyle w:val="BookText"/>
      </w:pPr>
      <w:r>
        <w:rPr>
          <w:rFonts w:ascii="Amiri" w:hAnsi="Amiri" w:eastAsia="Amiri" w:cs="Amiri"/>
          <w:lang w:bidi="ar-SA"/>
          <w:color w:val="111111"/>
          <w:sz w:val="28"/>
          <w:szCs w:val="28"/>
          <w:rtl/>
        </w:rPr>
        <w:t xml:space="preserve">39546 . السليمانية ؛مكتبة الأوقاف المركزية؛ رقم المخطوط: 7/20ت / مجاميع / 1199</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کا :حسین الپسکندي ،تا: 1308ه- 41 ق ، 8س، 24*17سم [ف: 3-106]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39547 . السليمانية؛ مكتبة الأوقاف المركزية؛ رقم المخطوط : 8/30 ت/مجاميع /838</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أوّلها :مطابق؛ آخرها: وقد تحمل العبارة دخول هذا القسم بأن يقال في قوله توافقا أي السهام والعدد في الصنفين أو أحدهما وكذا في تباينا انتهي.</w:t>
      </w:r>
    </w:p>
    <w:p>
      <w:pPr>
        <w:pStyle w:val="BookText"/>
      </w:pPr>
      <w:r>
        <w:rPr>
          <w:rFonts w:ascii="IRNazanin" w:hAnsi="IRNazanin" w:eastAsia="IRNazanin" w:cs="IRNazanin"/>
          <w:lang w:bidi="fa-IR"/>
          <w:color w:val="111111"/>
          <w:sz w:val="28"/>
          <w:szCs w:val="28"/>
          <w:rtl/>
        </w:rPr>
        <w:t xml:space="preserve">کا :عبد الكريم الدربندي، تا: 1310 ه- كلين؛ 36 ق 11 س [ف: 2-178]</w:t>
      </w:r>
    </w:p>
    <w:p>
      <w:pPr>
        <w:pStyle w:val="BookText"/>
      </w:pPr>
      <w:r>
        <w:rPr>
          <w:rFonts w:ascii="Times New Roman" w:hAnsi="Times New Roman" w:eastAsia="Times New Roman" w:cs="Times New Roman"/>
          <w:lang w:val="en-US" w:bidi="en-US"/>
          <w:color w:val="111111"/>
          <w:sz w:val="28"/>
          <w:szCs w:val="28"/>
          <w:rtl/>
        </w:rPr>
        <w:t xml:space="preserve">39548.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6607</w:t>
      </w:r>
    </w:p>
    <w:p>
      <w:pPr>
        <w:pStyle w:val="BookText"/>
      </w:pPr>
      <w:r>
        <w:rPr>
          <w:rFonts w:ascii="Amiri" w:hAnsi="Amiri" w:eastAsia="Amiri" w:cs="Amiri"/>
          <w:lang w:bidi="ar-SA"/>
          <w:color w:val="111111"/>
          <w:sz w:val="28"/>
          <w:szCs w:val="28"/>
          <w:rtl/>
        </w:rPr>
        <w:t xml:space="preserve">كا :عبد اللطيف، تا: 1315ه- 10 ص [ف: 1-333]</w:t>
      </w:r>
    </w:p>
    <w:p>
      <w:pPr>
        <w:pStyle w:val="BookText"/>
      </w:pPr>
      <w:r>
        <w:rPr>
          <w:rFonts w:ascii="Amiri" w:hAnsi="Amiri" w:eastAsia="Amiri" w:cs="Amiri"/>
          <w:lang w:bidi="ar-SA"/>
          <w:color w:val="111111"/>
          <w:sz w:val="28"/>
          <w:szCs w:val="28"/>
          <w:rtl/>
        </w:rPr>
        <w:t xml:space="preserve">39549 . السليمانية؛ مكتبة الأوقاف المركزية؛ رقم المخطوط: 7/24ت/ 3011</w:t>
      </w:r>
    </w:p>
    <w:p>
      <w:pPr>
        <w:pStyle w:val="BookText"/>
      </w:pPr>
      <w:r>
        <w:rPr>
          <w:rFonts w:ascii="Amiri" w:hAnsi="Amiri" w:eastAsia="Amiri" w:cs="Amiri"/>
          <w:lang w:bidi="ar-SA"/>
          <w:color w:val="111111"/>
          <w:sz w:val="28"/>
          <w:szCs w:val="28"/>
          <w:rtl/>
        </w:rPr>
        <w:t xml:space="preserve">كا :السيد شهاب ابن السيد صالح البرزنجي، تا: 1321 ه- 24 ق 11س، 16*22سم [ف:</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39550 .السليمانية ؛مكتبة البابانيين ( في الأوقاف المركزية)؛ رقم المخطوط: 8/69</w:t>
      </w:r>
    </w:p>
    <w:p>
      <w:pPr>
        <w:pStyle w:val="BookText"/>
      </w:pPr>
      <w:r>
        <w:rPr>
          <w:rFonts w:ascii="Amiri" w:hAnsi="Amiri" w:eastAsia="Amiri" w:cs="Amiri"/>
          <w:lang w:bidi="ar-SA"/>
          <w:color w:val="111111"/>
          <w:sz w:val="28"/>
          <w:szCs w:val="28"/>
          <w:rtl/>
        </w:rPr>
        <w:t xml:space="preserve">ت مجاميع /431-432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:صالح بن شيخ عبد الرّحمن القرطا ،تا: 1331ه- 41 ق 11س، 17*23سم الأوقاف</w:t>
      </w:r>
    </w:p>
    <w:p>
      <w:pPr>
        <w:pStyle w:val="BookText"/>
      </w:pPr>
      <w:r>
        <w:rPr>
          <w:rFonts w:ascii="Amiri" w:hAnsi="Amiri" w:eastAsia="Amiri" w:cs="Amiri"/>
          <w:lang w:bidi="ar-SA"/>
          <w:color w:val="111111"/>
          <w:sz w:val="28"/>
          <w:szCs w:val="28"/>
          <w:rtl/>
        </w:rPr>
        <w:t xml:space="preserve">المركزية: 1-292</w:t>
      </w:r>
    </w:p>
    <w:p>
      <w:pPr>
        <w:pStyle w:val="BookText"/>
      </w:pPr>
      <w:r>
        <w:rPr>
          <w:rFonts w:ascii="Amiri" w:hAnsi="Amiri" w:eastAsia="Amiri" w:cs="Amiri"/>
          <w:lang w:bidi="ar-SA"/>
          <w:color w:val="111111"/>
          <w:sz w:val="28"/>
          <w:szCs w:val="28"/>
          <w:rtl/>
        </w:rPr>
        <w:t xml:space="preserve">39551 . السليمانية؛ مكتبة الأوقاف المركزية؛ رقم المخطوط : 8/50 ت/مجاميع /596-</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1339ه- 48 ق 22*16سم [ف: 2-186]</w:t>
      </w:r>
    </w:p>
    <w:p>
      <w:pPr>
        <w:pStyle w:val="BookText"/>
      </w:pPr>
      <w:r>
        <w:rPr>
          <w:rFonts w:ascii="Amiri" w:hAnsi="Amiri" w:eastAsia="Amiri" w:cs="Amiri"/>
          <w:lang w:bidi="ar-SA"/>
          <w:color w:val="111111"/>
          <w:sz w:val="28"/>
          <w:szCs w:val="28"/>
          <w:rtl/>
        </w:rPr>
        <w:t xml:space="preserve">39552 . السليمانية؛ مكتبة الأوقاف المركزية؛ رقم المخطوط: 7/22ت/3118</w:t>
      </w:r>
    </w:p>
    <w:p>
      <w:pPr>
        <w:pStyle w:val="BookText"/>
      </w:pPr>
      <w:r>
        <w:rPr>
          <w:rFonts w:ascii="IRNazanin" w:hAnsi="IRNazanin" w:eastAsia="IRNazanin" w:cs="IRNazanin"/>
          <w:lang w:bidi="fa-IR"/>
          <w:color w:val="111111"/>
          <w:sz w:val="28"/>
          <w:szCs w:val="28"/>
          <w:rtl/>
        </w:rPr>
        <w:t xml:space="preserve">کا: مجهول، تا: 1346ه-، السليمانية؛ 32ق، 9 س، 26*16سم [ف 5-87]</w:t>
      </w:r>
    </w:p>
    <w:p>
      <w:pPr>
        <w:pStyle w:val="BookText"/>
      </w:pPr>
      <w:r>
        <w:rPr>
          <w:rFonts w:ascii="Amiri" w:hAnsi="Amiri" w:eastAsia="Amiri" w:cs="Amiri"/>
          <w:lang w:bidi="ar-SA"/>
          <w:color w:val="111111"/>
          <w:sz w:val="28"/>
          <w:szCs w:val="28"/>
          <w:rtl/>
        </w:rPr>
        <w:t xml:space="preserve">39553 . السليمانية؛ مكتبة الأوقاف المركزية؛ رقم المخطوط : 9/48ت 2231</w:t>
      </w:r>
    </w:p>
    <w:p>
      <w:pPr>
        <w:pStyle w:val="BookText"/>
      </w:pPr>
      <w:r>
        <w:rPr>
          <w:rFonts w:ascii="Amiri" w:hAnsi="Amiri" w:eastAsia="Amiri" w:cs="Amiri"/>
          <w:lang w:bidi="ar-SA"/>
          <w:color w:val="111111"/>
          <w:sz w:val="28"/>
          <w:szCs w:val="28"/>
          <w:rtl/>
        </w:rPr>
        <w:t xml:space="preserve">كا: محمد الخوشابي ابن ملا عبد الله بن ملا سليمان بن ملا عبد الله، تا: 1349ه- 26ق، 9س، 22*18سم [ف: 4-134]</w:t>
      </w:r>
    </w:p>
    <w:p>
      <w:pPr>
        <w:pStyle w:val="BookText"/>
      </w:pPr>
      <w:r>
        <w:rPr>
          <w:rFonts w:ascii="Amiri" w:hAnsi="Amiri" w:eastAsia="Amiri" w:cs="Amiri"/>
          <w:lang w:bidi="ar-SA"/>
          <w:color w:val="111111"/>
          <w:sz w:val="28"/>
          <w:szCs w:val="28"/>
          <w:rtl/>
        </w:rPr>
        <w:t xml:space="preserve">39554 . السليمانية؛ مكتبة الأوقاف المركزية؛ رقم المخطوط: ت / مجاميع / 1235-1237</w:t>
      </w:r>
    </w:p>
    <w:p>
      <w:pPr>
        <w:pStyle w:val="BookText"/>
      </w:pPr>
      <w:r>
        <w:rPr>
          <w:rFonts w:ascii="IRNazanin" w:hAnsi="IRNazanin" w:eastAsia="IRNazanin" w:cs="IRNazanin"/>
          <w:lang w:bidi="fa-IR"/>
          <w:color w:val="111111"/>
          <w:sz w:val="28"/>
          <w:szCs w:val="28"/>
          <w:rtl/>
        </w:rPr>
        <w:t xml:space="preserve">کا: مجهول ،تا :مجهول؛ داري که لي؛ ناقصة : الآخر؛ 35ق ، 22*16سم [ف: 3-106]</w:t>
      </w:r>
    </w:p>
    <w:p>
      <w:pPr>
        <w:pStyle w:val="BookText"/>
      </w:pPr>
      <w:r>
        <w:rPr>
          <w:rFonts w:ascii="Amiri" w:hAnsi="Amiri" w:eastAsia="Amiri" w:cs="Amiri"/>
          <w:lang w:bidi="ar-SA"/>
          <w:color w:val="111111"/>
          <w:sz w:val="28"/>
          <w:szCs w:val="28"/>
          <w:rtl/>
        </w:rPr>
        <w:t xml:space="preserve">39555 .السليمانية؛ مكتبة الأوقاف المركزية؛ رقم المخطوط : 7/25ت مجاميع 3028</w:t>
      </w:r>
    </w:p>
    <w:p>
      <w:pPr>
        <w:pStyle w:val="BookText"/>
      </w:pPr>
      <w:r>
        <w:rPr>
          <w:rFonts w:ascii="IRNazanin" w:hAnsi="IRNazanin" w:eastAsia="IRNazanin" w:cs="IRNazanin"/>
          <w:lang w:bidi="fa-IR"/>
          <w:color w:val="111111"/>
          <w:sz w:val="28"/>
          <w:szCs w:val="28"/>
          <w:rtl/>
        </w:rPr>
        <w:t xml:space="preserve">کا: مجهول، تا: مجهول ؛ناقصة :الآخر؛ ناقص؛ 30ق، 6س 21*17سم [ف 5-87]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00" w:name="pg8181_89321"/>
    <w:bookmarkEnd w:id="600"/>
    <w:p>
      <w:pPr>
        <w:pStyle w:val="BookText"/>
      </w:pPr>
      <w:r>
        <w:rPr>
          <w:rFonts w:ascii="Times New Roman" w:hAnsi="Times New Roman" w:eastAsia="Times New Roman" w:cs="Times New Roman"/>
          <w:lang w:val="en-US" w:bidi="en-US"/>
          <w:color w:val="111111"/>
          <w:sz w:val="28"/>
          <w:szCs w:val="28"/>
          <w:rtl/>
        </w:rPr>
        <w:t xml:space="preserve">39556.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7/22ت/911</w:t>
      </w:r>
    </w:p>
    <w:p>
      <w:pPr>
        <w:pStyle w:val="BookText"/>
      </w:pPr>
      <w:r>
        <w:rPr>
          <w:rFonts w:ascii="IRNazanin" w:hAnsi="IRNazanin" w:eastAsia="IRNazanin" w:cs="IRNazanin"/>
          <w:lang w:bidi="fa-IR"/>
          <w:color w:val="111111"/>
          <w:sz w:val="28"/>
          <w:szCs w:val="28"/>
          <w:rtl/>
        </w:rPr>
        <w:t xml:space="preserve">کا: مجهول ،تا :مجهول؛ ناقصة :الآخر؛ 58ق، 22*16سم [ف: 3-106]</w:t>
      </w:r>
    </w:p>
    <w:p>
      <w:pPr>
        <w:pStyle w:val="BookText"/>
      </w:pPr>
      <w:r>
        <w:rPr>
          <w:rFonts w:ascii="Amiri" w:hAnsi="Amiri" w:eastAsia="Amiri" w:cs="Amiri"/>
          <w:lang w:bidi="ar-SA"/>
          <w:color w:val="111111"/>
          <w:sz w:val="28"/>
          <w:szCs w:val="28"/>
          <w:rtl/>
        </w:rPr>
        <w:t xml:space="preserve">39557 .السليمانية؛ مكتبة البابانيين ( في الأوقاف المركزية)؛ رقم المخطوط: ت 420</w:t>
      </w:r>
    </w:p>
    <w:p>
      <w:pPr>
        <w:pStyle w:val="BookText"/>
      </w:pPr>
      <w:r>
        <w:rPr>
          <w:rFonts w:ascii="Amiri" w:hAnsi="Amiri" w:eastAsia="Amiri" w:cs="Amiri"/>
          <w:lang w:bidi="ar-SA"/>
          <w:color w:val="111111"/>
          <w:sz w:val="28"/>
          <w:szCs w:val="28"/>
          <w:rtl/>
        </w:rPr>
        <w:t xml:space="preserve">أوّلها :كتاب الفرائض ....؛ آخرها :ومما يأتي أن المراد بهم من يرث بالفرض وإن كان يرث بالنصيب ايضا</w:t>
      </w:r>
    </w:p>
    <w:p>
      <w:pPr>
        <w:pStyle w:val="BookText"/>
      </w:pPr>
      <w:r>
        <w:rPr>
          <w:rFonts w:ascii="IRNazanin" w:hAnsi="IRNazanin" w:eastAsia="IRNazanin" w:cs="IRNazanin"/>
          <w:lang w:bidi="fa-IR"/>
          <w:color w:val="111111"/>
          <w:sz w:val="28"/>
          <w:szCs w:val="28"/>
          <w:rtl/>
        </w:rPr>
        <w:t xml:space="preserve">کا :مجهول ،تا :مجهول؛ ناقصة: الآخر ،8 ق 11س، 15*21سم [الأوقاف المركزية : 1-293]</w:t>
      </w:r>
    </w:p>
    <w:p>
      <w:pPr>
        <w:pStyle w:val="BookText"/>
      </w:pPr>
      <w:r>
        <w:rPr>
          <w:rFonts w:ascii="Amiri" w:hAnsi="Amiri" w:eastAsia="Amiri" w:cs="Amiri"/>
          <w:lang w:bidi="ar-SA"/>
          <w:color w:val="111111"/>
          <w:sz w:val="28"/>
          <w:szCs w:val="28"/>
          <w:rtl/>
        </w:rPr>
        <w:t xml:space="preserve">.39558 .السليمانية؛ مكتبة الأوقاف المركزية؛ رقم المخطوط: ت/مجاميع 795-797</w:t>
      </w:r>
    </w:p>
    <w:p>
      <w:pPr>
        <w:pStyle w:val="BookText"/>
      </w:pPr>
      <w:r>
        <w:rPr>
          <w:rFonts w:ascii="IRNazanin" w:hAnsi="IRNazanin" w:eastAsia="IRNazanin" w:cs="IRNazanin"/>
          <w:lang w:bidi="fa-IR"/>
          <w:color w:val="111111"/>
          <w:sz w:val="28"/>
          <w:szCs w:val="28"/>
          <w:rtl/>
        </w:rPr>
        <w:t xml:space="preserve">كا :عبد القادر بن مرتضی، تا: مجهول؛ 26 ق 11 س 22*18سم [ف: 2-187]</w:t>
      </w:r>
    </w:p>
    <w:p>
      <w:pPr>
        <w:pStyle w:val="BookText"/>
      </w:pPr>
      <w:r>
        <w:rPr>
          <w:rFonts w:ascii="Amiri" w:hAnsi="Amiri" w:eastAsia="Amiri" w:cs="Amiri"/>
          <w:lang w:bidi="ar-SA"/>
          <w:color w:val="111111"/>
          <w:sz w:val="28"/>
          <w:szCs w:val="28"/>
          <w:rtl/>
        </w:rPr>
        <w:t xml:space="preserve">39559 .السليمانية؛ مكتبة الأوقاف المركزية؛ رقم المخطوط: ت/مجاميع /708-709</w:t>
      </w:r>
    </w:p>
    <w:p>
      <w:pPr>
        <w:pStyle w:val="BookText"/>
      </w:pPr>
      <w:r>
        <w:rPr>
          <w:rFonts w:ascii="IRNazanin" w:hAnsi="IRNazanin" w:eastAsia="IRNazanin" w:cs="IRNazanin"/>
          <w:lang w:bidi="fa-IR"/>
          <w:color w:val="111111"/>
          <w:sz w:val="28"/>
          <w:szCs w:val="28"/>
          <w:rtl/>
        </w:rPr>
        <w:t xml:space="preserve">کا :مجهول ،تا :مجهول؛ ناقصة: الاخر؛ 28ق، 6س، 21*15سم [ف: 2-187]</w:t>
      </w:r>
    </w:p>
    <w:p>
      <w:pPr>
        <w:pStyle w:val="BookText"/>
      </w:pPr>
      <w:r>
        <w:rPr>
          <w:rFonts w:ascii="Amiri" w:hAnsi="Amiri" w:eastAsia="Amiri" w:cs="Amiri"/>
          <w:lang w:bidi="ar-SA"/>
          <w:color w:val="111111"/>
          <w:sz w:val="28"/>
          <w:szCs w:val="28"/>
          <w:rtl/>
        </w:rPr>
        <w:t xml:space="preserve">39560 . السليمانية؛ مكتبة الأوقاف المركزية؛ رقم المخطوط : ت / مجاميع 3206-3207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50،ق، 10س، 16*22سم [ف: 5-86]</w:t>
      </w:r>
    </w:p>
    <w:p>
      <w:pPr>
        <w:pStyle w:val="BookText"/>
      </w:pPr>
      <w:r>
        <w:rPr>
          <w:rFonts w:ascii="Amiri" w:hAnsi="Amiri" w:eastAsia="Amiri" w:cs="Amiri"/>
          <w:lang w:bidi="ar-SA"/>
          <w:color w:val="111111"/>
          <w:sz w:val="28"/>
          <w:szCs w:val="28"/>
          <w:rtl/>
        </w:rPr>
        <w:t xml:space="preserve">39561 .السليمانية؛ مكتبة الأوقاف المركزية؛ رقم المخطوط : ت / مجاميع 2878-2881</w:t>
      </w:r>
    </w:p>
    <w:p>
      <w:pPr>
        <w:pStyle w:val="BookText"/>
      </w:pPr>
      <w:r>
        <w:rPr>
          <w:rFonts w:ascii="IRNazanin" w:hAnsi="IRNazanin" w:eastAsia="IRNazanin" w:cs="IRNazanin"/>
          <w:lang w:bidi="fa-IR"/>
          <w:color w:val="111111"/>
          <w:sz w:val="28"/>
          <w:szCs w:val="28"/>
          <w:rtl/>
        </w:rPr>
        <w:t xml:space="preserve">کا :مجهول ،تا :مجهول؛ 22 ق 11س 22*18سم [ف 5-87]</w:t>
      </w:r>
    </w:p>
    <w:p>
      <w:pPr>
        <w:pStyle w:val="BookText"/>
      </w:pPr>
      <w:r>
        <w:rPr>
          <w:rFonts w:ascii="Amiri" w:hAnsi="Amiri" w:eastAsia="Amiri" w:cs="Amiri"/>
          <w:lang w:bidi="ar-SA"/>
          <w:color w:val="111111"/>
          <w:sz w:val="28"/>
          <w:szCs w:val="28"/>
          <w:rtl/>
        </w:rPr>
        <w:t xml:space="preserve">شرح فرائض نصيريه - التحرير في شرح الفرائض النصيرية</w:t>
      </w:r>
    </w:p>
    <w:p>
      <w:pPr>
        <w:pStyle w:val="Heading2"/>
      </w:pPr>
      <w:bookmarkStart w:id="2166" w:name="_Toc1460"/>
      <w:r>
        <w:t>شرح فصل الخطاب في المنطق والآداب / منطق - عربي</w:t>
      </w:r>
      <w:bookmarkEnd w:id="2166"/>
    </w:p>
    <w:p>
      <w:pPr>
        <w:pStyle w:val="BookText"/>
      </w:pPr>
      <w:r>
        <w:rPr>
          <w:rFonts w:ascii="Times New Roman" w:hAnsi="Times New Roman" w:eastAsia="Times New Roman" w:cs="Times New Roman"/>
          <w:lang w:val="en-US" w:bidi="en-US"/>
          <w:color w:val="111111"/>
          <w:sz w:val="28"/>
          <w:szCs w:val="28"/>
          <w:rtl/>
        </w:rPr>
        <w:t xml:space="preserve">39562.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23/28/2</w:t>
      </w:r>
    </w:p>
    <w:p>
      <w:pPr>
        <w:pStyle w:val="BookText"/>
      </w:pPr>
      <w:r>
        <w:rPr>
          <w:rFonts w:ascii="Amiri" w:hAnsi="Amiri" w:eastAsia="Amiri" w:cs="Amiri"/>
          <w:lang w:bidi="ar-SA"/>
          <w:color w:val="111111"/>
          <w:sz w:val="28"/>
          <w:szCs w:val="28"/>
          <w:rtl/>
        </w:rPr>
        <w:t xml:space="preserve">أوّلها :و بعد فلما خلع القلم ما أسود منه بروده ورفع رأسه من ركوعه وسجوده</w:t>
      </w:r>
    </w:p>
    <w:p>
      <w:pPr>
        <w:pStyle w:val="BookText"/>
      </w:pPr>
      <w:r>
        <w:rPr>
          <w:rFonts w:ascii="Amiri" w:hAnsi="Amiri" w:eastAsia="Amiri" w:cs="Amiri"/>
          <w:lang w:bidi="ar-SA"/>
          <w:color w:val="111111"/>
          <w:sz w:val="28"/>
          <w:szCs w:val="28"/>
          <w:rtl/>
        </w:rPr>
        <w:t xml:space="preserve">وأتممت متني المسمى بفصل الخطاب ...</w:t>
      </w:r>
    </w:p>
    <w:p>
      <w:pPr>
        <w:pStyle w:val="BookText"/>
      </w:pPr>
      <w:r>
        <w:rPr>
          <w:rFonts w:ascii="IRNazanin" w:hAnsi="IRNazanin" w:eastAsia="IRNazanin" w:cs="IRNazanin"/>
          <w:lang w:bidi="fa-IR"/>
          <w:color w:val="111111"/>
          <w:sz w:val="28"/>
          <w:szCs w:val="28"/>
          <w:rtl/>
        </w:rPr>
        <w:t xml:space="preserve">کا :مجهول ،تا: مجهول؛ 15*26سم [الأوقاف العامة - موصل: 4-183]</w:t>
      </w:r>
    </w:p>
    <w:p>
      <w:pPr>
        <w:pStyle w:val="BookText"/>
      </w:pPr>
      <w:r>
        <w:rPr>
          <w:rFonts w:ascii="Amiri" w:hAnsi="Amiri" w:eastAsia="Amiri" w:cs="Amiri"/>
          <w:lang w:bidi="ar-SA"/>
          <w:color w:val="111111"/>
          <w:sz w:val="28"/>
          <w:szCs w:val="28"/>
          <w:rtl/>
        </w:rPr>
        <w:t xml:space="preserve">شرح الفصوص - شرح فصوص الحكمة</w:t>
      </w:r>
    </w:p>
    <w:p>
      <w:pPr>
        <w:pStyle w:val="BookText"/>
      </w:pPr>
      <w:r>
        <w:rPr>
          <w:rFonts w:ascii="Amiri" w:hAnsi="Amiri" w:eastAsia="Amiri" w:cs="Amiri"/>
          <w:lang w:bidi="ar-SA"/>
          <w:color w:val="111111"/>
          <w:sz w:val="28"/>
          <w:szCs w:val="28"/>
          <w:rtl/>
        </w:rPr>
        <w:t xml:space="preserve">شرح فصوص الحكم - جواهر النصوص في حل كلمات الفصوص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01" w:name="pg8181_89323"/>
    <w:bookmarkEnd w:id="601"/>
    <w:p>
      <w:pPr>
        <w:pStyle w:val="Heading2"/>
      </w:pPr>
      <w:bookmarkStart w:id="2167" w:name="_Toc1461"/>
      <w:r>
        <w:t>شرح فصوص الحكم / عرفان وتصوف - عربي</w:t>
      </w:r>
      <w:bookmarkEnd w:id="2167"/>
    </w:p>
    <w:p>
      <w:pPr>
        <w:pStyle w:val="BookText"/>
      </w:pPr>
      <w:r>
        <w:rPr>
          <w:rFonts w:ascii="Amiri" w:hAnsi="Amiri" w:eastAsia="Amiri" w:cs="Amiri"/>
          <w:lang w:bidi="ar-SA"/>
          <w:color w:val="111111"/>
          <w:sz w:val="28"/>
          <w:szCs w:val="28"/>
          <w:rtl/>
        </w:rPr>
        <w:t xml:space="preserve">عبد الرزّاق الكاشي، عبد الرزاق بن أحمد( - 736 ؟ ه-)</w:t>
      </w:r>
    </w:p>
    <w:p>
      <w:pPr>
        <w:pStyle w:val="BookText"/>
      </w:pPr>
      <w:r>
        <w:rPr>
          <w:rFonts w:ascii="Amiri" w:hAnsi="Amiri" w:eastAsia="Amiri" w:cs="Amiri"/>
          <w:lang w:bidi="ar-SA"/>
          <w:color w:val="111111"/>
          <w:sz w:val="28"/>
          <w:szCs w:val="28"/>
          <w:rtl/>
        </w:rPr>
        <w:t xml:space="preserve">المرتبط: فصوص الحكم = الفصوص؛ ابن عربي محمّد بن علي (560638ه- )</w:t>
      </w:r>
    </w:p>
    <w:p>
      <w:pPr>
        <w:pStyle w:val="BookText"/>
      </w:pPr>
      <w:r>
        <w:rPr>
          <w:rFonts w:ascii="Amiri" w:hAnsi="Amiri" w:eastAsia="Amiri" w:cs="Amiri"/>
          <w:lang w:bidi="ar-SA"/>
          <w:color w:val="111111"/>
          <w:sz w:val="28"/>
          <w:szCs w:val="28"/>
          <w:rtl/>
        </w:rPr>
        <w:t xml:space="preserve">تاريخ التأليف : 12 جمادى الأولى 730 ه-</w:t>
      </w:r>
    </w:p>
    <w:p>
      <w:pPr>
        <w:pStyle w:val="BookText"/>
      </w:pPr>
      <w:r>
        <w:rPr>
          <w:rFonts w:ascii="Amiri" w:hAnsi="Amiri" w:eastAsia="Amiri" w:cs="Amiri"/>
          <w:lang w:bidi="ar-SA"/>
          <w:color w:val="111111"/>
          <w:sz w:val="28"/>
          <w:szCs w:val="28"/>
          <w:rtl/>
        </w:rPr>
        <w:t xml:space="preserve">أوّله :الحمد لله الاحد بذاته وكبريائه الواحد بصفاته وأسمائه المتعالي عن أن يتكثير بكثرة</w:t>
      </w:r>
    </w:p>
    <w:p>
      <w:pPr>
        <w:pStyle w:val="BookText"/>
      </w:pPr>
      <w:r>
        <w:rPr>
          <w:rFonts w:ascii="Amiri" w:hAnsi="Amiri" w:eastAsia="Amiri" w:cs="Amiri"/>
          <w:lang w:bidi="ar-SA"/>
          <w:color w:val="111111"/>
          <w:sz w:val="28"/>
          <w:szCs w:val="28"/>
          <w:rtl/>
        </w:rPr>
        <w:t xml:space="preserve">النسب والتعليقات ...</w:t>
      </w:r>
    </w:p>
    <w:p>
      <w:pPr>
        <w:pStyle w:val="BookText"/>
      </w:pPr>
      <w:r>
        <w:rPr>
          <w:rFonts w:ascii="Amiri" w:hAnsi="Amiri" w:eastAsia="Amiri" w:cs="Amiri"/>
          <w:lang w:bidi="ar-SA"/>
          <w:color w:val="111111"/>
          <w:sz w:val="28"/>
          <w:szCs w:val="28"/>
          <w:rtl/>
        </w:rPr>
        <w:t xml:space="preserve">طبع : القاهرة، 1309ه- / 1891م؛ قم، 1370ش؛ طهران، 1383ش</w:t>
      </w:r>
    </w:p>
    <w:p>
      <w:pPr>
        <w:pStyle w:val="BookText"/>
      </w:pPr>
      <w:r>
        <w:rPr>
          <w:rFonts w:ascii="Amiri" w:hAnsi="Amiri" w:eastAsia="Amiri" w:cs="Amiri"/>
          <w:lang w:bidi="ar-SA"/>
          <w:color w:val="111111"/>
          <w:sz w:val="28"/>
          <w:szCs w:val="28"/>
          <w:rtl/>
        </w:rPr>
        <w:t xml:space="preserve">[فنخا: 20 229-230 (22 نسخة)]</w:t>
      </w:r>
    </w:p>
    <w:p>
      <w:pPr>
        <w:pStyle w:val="BookText"/>
      </w:pPr>
      <w:r>
        <w:rPr>
          <w:rFonts w:ascii="Amiri" w:hAnsi="Amiri" w:eastAsia="Amiri" w:cs="Amiri"/>
          <w:lang w:bidi="ar-SA"/>
          <w:color w:val="111111"/>
          <w:sz w:val="28"/>
          <w:szCs w:val="28"/>
          <w:rtl/>
        </w:rPr>
        <w:t xml:space="preserve">39563 . الموصل ؛ المدرسة المحمّدية (في الأوقاف العامة)؛ رقم المخطوط : 6/15</w:t>
      </w:r>
    </w:p>
    <w:p>
      <w:pPr>
        <w:pStyle w:val="BookText"/>
      </w:pPr>
      <w:r>
        <w:rPr>
          <w:rFonts w:ascii="IRNazanin" w:hAnsi="IRNazanin" w:eastAsia="IRNazanin" w:cs="IRNazanin"/>
          <w:lang w:bidi="fa-IR"/>
          <w:color w:val="111111"/>
          <w:sz w:val="28"/>
          <w:szCs w:val="28"/>
          <w:rtl/>
        </w:rPr>
        <w:t xml:space="preserve">نسخ ؛کا :مجهول، تا: 1050ه-، 255ق، 13*22سم[ الأوقاف العامة-موصل: 7-35]</w:t>
      </w:r>
    </w:p>
    <w:p>
      <w:pPr>
        <w:pStyle w:val="BookText"/>
      </w:pPr>
      <w:r>
        <w:rPr>
          <w:rFonts w:ascii="Times New Roman" w:hAnsi="Times New Roman" w:eastAsia="Times New Roman" w:cs="Times New Roman"/>
          <w:lang w:val="en-US" w:bidi="en-US"/>
          <w:color w:val="111111"/>
          <w:sz w:val="28"/>
          <w:szCs w:val="28"/>
          <w:rtl/>
        </w:rPr>
        <w:t xml:space="preserve">39564.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6/14</w:t>
      </w:r>
    </w:p>
    <w:p>
      <w:pPr>
        <w:pStyle w:val="BookText"/>
      </w:pPr>
      <w:r>
        <w:rPr>
          <w:rFonts w:ascii="IRNazanin" w:hAnsi="IRNazanin" w:eastAsia="IRNazanin" w:cs="IRNazanin"/>
          <w:lang w:bidi="fa-IR"/>
          <w:color w:val="111111"/>
          <w:sz w:val="28"/>
          <w:szCs w:val="28"/>
          <w:rtl/>
        </w:rPr>
        <w:t xml:space="preserve">کا :مجهول ،تا :مجهول؛ ناقصة : الآخر؛ 316 ق ، 15*22سم [الأوقاف العامة - موصل: 7-35]</w:t>
      </w:r>
    </w:p>
    <w:p>
      <w:pPr>
        <w:pStyle w:val="Heading2"/>
      </w:pPr>
      <w:bookmarkStart w:id="2168" w:name="_Toc1462"/>
      <w:r>
        <w:t>شرح فصوص الحكم / عرفان وتصوف - عربي</w:t>
      </w:r>
      <w:bookmarkEnd w:id="2168"/>
    </w:p>
    <w:p>
      <w:pPr>
        <w:pStyle w:val="BookText"/>
      </w:pPr>
      <w:r>
        <w:rPr>
          <w:rFonts w:ascii="Amiri" w:hAnsi="Amiri" w:eastAsia="Amiri" w:cs="Amiri"/>
          <w:lang w:bidi="ar-SA"/>
          <w:color w:val="111111"/>
          <w:sz w:val="28"/>
          <w:szCs w:val="28"/>
          <w:rtl/>
        </w:rPr>
        <w:t xml:space="preserve">القيصري، داود بن محمود [ - 751 ه- )</w:t>
      </w:r>
    </w:p>
    <w:p>
      <w:pPr>
        <w:pStyle w:val="BookText"/>
      </w:pPr>
      <w:r>
        <w:rPr>
          <w:rFonts w:ascii="Amiri" w:hAnsi="Amiri" w:eastAsia="Amiri" w:cs="Amiri"/>
          <w:lang w:bidi="ar-SA"/>
          <w:color w:val="111111"/>
          <w:sz w:val="28"/>
          <w:szCs w:val="28"/>
          <w:rtl/>
        </w:rPr>
        <w:t xml:space="preserve">المرتبط : فصوص الحكم - الفصوص ؛ ابن عربي محمّد بن علي (560638ه-)</w:t>
      </w:r>
    </w:p>
    <w:p>
      <w:pPr>
        <w:pStyle w:val="BookText"/>
      </w:pPr>
      <w:r>
        <w:rPr>
          <w:rFonts w:ascii="Amiri" w:hAnsi="Amiri" w:eastAsia="Amiri" w:cs="Amiri"/>
          <w:lang w:bidi="ar-SA"/>
          <w:color w:val="111111"/>
          <w:sz w:val="28"/>
          <w:szCs w:val="28"/>
          <w:rtl/>
        </w:rPr>
        <w:t xml:space="preserve">أوّله: البسملة. الحمد لله الذي عيّن الاعيان بفيضه الأقدس الأقدم وقدرها بعلمه في غيب ذاته</w:t>
      </w:r>
    </w:p>
    <w:p>
      <w:pPr>
        <w:pStyle w:val="BookText"/>
      </w:pPr>
      <w:r>
        <w:rPr>
          <w:rFonts w:ascii="Amiri" w:hAnsi="Amiri" w:eastAsia="Amiri" w:cs="Amiri"/>
          <w:lang w:bidi="ar-SA"/>
          <w:color w:val="111111"/>
          <w:sz w:val="28"/>
          <w:szCs w:val="28"/>
          <w:rtl/>
        </w:rPr>
        <w:t xml:space="preserve">وتمم ولطف برش نور المتجلي عليها وأنعم وأظهرها بمقاتيح خزائن الجود والكرم</w:t>
      </w:r>
    </w:p>
    <w:p>
      <w:pPr>
        <w:pStyle w:val="BookText"/>
      </w:pPr>
      <w:r>
        <w:rPr>
          <w:rFonts w:ascii="Amiri" w:hAnsi="Amiri" w:eastAsia="Amiri" w:cs="Amiri"/>
          <w:lang w:bidi="ar-SA"/>
          <w:color w:val="111111"/>
          <w:sz w:val="28"/>
          <w:szCs w:val="28"/>
          <w:rtl/>
        </w:rPr>
        <w:t xml:space="preserve">وبعد ... فيقول العبد الضعيف داود بن محمود بن محمّد الرومي القيصري ... لما وفقني الله تعالى وساقتني إلى خدمة عبد الرزاق بن جمال الدين أبي الغنائم القاساني ... ولما كان العلم بهذه الأسرار موقوفاً على معرفة قواعد وأصول اتفقت عليها هذه الطائفة قدمت لبيانها فصولاً وبينت فيها أصولاً تبتني قاعدة التوحيد عليها ... وجعلتها اثنى عشر فصلاً ...</w:t>
      </w:r>
    </w:p>
    <w:p>
      <w:pPr>
        <w:pStyle w:val="BookText"/>
      </w:pPr>
      <w:r>
        <w:rPr>
          <w:rFonts w:ascii="Amiri" w:hAnsi="Amiri" w:eastAsia="Amiri" w:cs="Amiri"/>
          <w:lang w:bidi="ar-SA"/>
          <w:color w:val="111111"/>
          <w:sz w:val="28"/>
          <w:szCs w:val="28"/>
          <w:rtl/>
        </w:rPr>
        <w:t xml:space="preserve">آخره :كما أنك شخص واحد وليست قوى النفس معلولاتها بل النفس هي في وحدتها كل القوى وليست القوى إلّا شؤونها فكذلك الحق تعالى شانه مع شؤونه فافهم. والقرآن الكريم يصفه بالصمد والأثر الشريف المأثور عن خزنة الوحي فسره تارة بأن الصمد الذي لا جوف له</w:t>
      </w:r>
    </w:p>
    <w:p>
      <w:pPr>
        <w:pStyle w:val="BookText"/>
      </w:pPr>
      <w:r>
        <w:rPr>
          <w:rFonts w:ascii="Amiri" w:hAnsi="Amiri" w:eastAsia="Amiri" w:cs="Amiri"/>
          <w:lang w:bidi="ar-SA"/>
          <w:color w:val="111111"/>
          <w:sz w:val="28"/>
          <w:szCs w:val="28"/>
          <w:rtl/>
        </w:rPr>
        <w:t xml:space="preserve">وأخرى بانه صمد لا مدخل فيه.</w:t>
      </w:r>
    </w:p>
    <w:p>
      <w:pPr>
        <w:pStyle w:val="BookText"/>
      </w:pPr>
      <w:r>
        <w:rPr>
          <w:rFonts w:ascii="IRNazanin" w:hAnsi="IRNazanin" w:eastAsia="IRNazanin" w:cs="IRNazanin"/>
          <w:lang w:bidi="fa-IR"/>
          <w:color w:val="111111"/>
          <w:sz w:val="28"/>
          <w:szCs w:val="28"/>
          <w:rtl/>
        </w:rPr>
        <w:t xml:space="preserve">طبع :قم، 1382ش</w:t>
      </w:r>
    </w:p>
    <w:p>
      <w:pPr>
        <w:pStyle w:val="BookText"/>
      </w:pPr>
      <w:r>
        <w:rPr>
          <w:rFonts w:ascii="Amiri" w:hAnsi="Amiri" w:eastAsia="Amiri" w:cs="Amiri"/>
          <w:lang w:bidi="ar-SA"/>
          <w:color w:val="111111"/>
          <w:sz w:val="28"/>
          <w:szCs w:val="28"/>
          <w:rtl/>
        </w:rPr>
        <w:t xml:space="preserve">[فنخا 230:20-234 (36 نسخة)]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02" w:name="pg8181_89325"/>
    <w:bookmarkEnd w:id="602"/>
    <w:p>
      <w:pPr>
        <w:pStyle w:val="BookText"/>
      </w:pPr>
      <w:r>
        <w:rPr>
          <w:rFonts w:ascii="Times New Roman" w:hAnsi="Times New Roman" w:eastAsia="Times New Roman" w:cs="Times New Roman"/>
          <w:lang w:val="en-US" w:bidi="en-US"/>
          <w:color w:val="111111"/>
          <w:sz w:val="28"/>
          <w:szCs w:val="28"/>
          <w:rtl/>
        </w:rPr>
        <w:t xml:space="preserve">39565.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الحسين بن محمد السعدي ،تا: 1072ه-؛ 175 ق، 22*29سم[ الأوقاف العامة</w:t>
      </w:r>
    </w:p>
    <w:p>
      <w:pPr>
        <w:pStyle w:val="BookText"/>
      </w:pPr>
      <w:r>
        <w:rPr>
          <w:rFonts w:ascii="IRNazanin" w:hAnsi="IRNazanin" w:eastAsia="IRNazanin" w:cs="IRNazanin"/>
          <w:lang w:bidi="fa-IR"/>
          <w:color w:val="111111"/>
          <w:sz w:val="28"/>
          <w:szCs w:val="28"/>
          <w:rtl/>
        </w:rPr>
        <w:t xml:space="preserve">موصل 8-226]</w:t>
      </w:r>
    </w:p>
    <w:p>
      <w:pPr>
        <w:pStyle w:val="BookText"/>
      </w:pPr>
      <w:r>
        <w:rPr>
          <w:rFonts w:ascii="Amiri" w:hAnsi="Amiri" w:eastAsia="Amiri" w:cs="Amiri"/>
          <w:lang w:bidi="ar-SA"/>
          <w:color w:val="111111"/>
          <w:sz w:val="28"/>
          <w:szCs w:val="28"/>
          <w:rtl/>
        </w:rPr>
        <w:t xml:space="preserve">39566 .الموصل ؛ المدرسة الحسنية (في الأوقاف العامة)؛ رقم المخطوط: 25/29/1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:سليم بن بشیر، تا: 1134ق [ الأوقاف العامة-موصل: 1-210]</w:t>
      </w:r>
    </w:p>
    <w:p>
      <w:pPr>
        <w:pStyle w:val="BookText"/>
      </w:pPr>
      <w:r>
        <w:rPr>
          <w:rFonts w:ascii="Amiri" w:hAnsi="Amiri" w:eastAsia="Amiri" w:cs="Amiri"/>
          <w:lang w:bidi="ar-SA"/>
          <w:color w:val="111111"/>
          <w:sz w:val="28"/>
          <w:szCs w:val="28"/>
          <w:rtl/>
        </w:rPr>
        <w:t xml:space="preserve">39567 . 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546]</w:t>
      </w:r>
    </w:p>
    <w:p>
      <w:pPr>
        <w:pStyle w:val="Heading2"/>
      </w:pPr>
      <w:bookmarkStart w:id="2169" w:name="_Toc1463"/>
      <w:r>
        <w:t>شرح فصوص الحكم / عرفان وتصوف - عربي</w:t>
      </w:r>
      <w:bookmarkEnd w:id="2169"/>
    </w:p>
    <w:p>
      <w:pPr>
        <w:pStyle w:val="BookText"/>
      </w:pPr>
      <w:r>
        <w:rPr>
          <w:rFonts w:ascii="Amiri" w:hAnsi="Amiri" w:eastAsia="Amiri" w:cs="Amiri"/>
          <w:lang w:bidi="ar-SA"/>
          <w:color w:val="111111"/>
          <w:sz w:val="28"/>
          <w:szCs w:val="28"/>
          <w:rtl/>
        </w:rPr>
        <w:t xml:space="preserve">جامي، عبد الرحمن بن أحمد 817( - 898ه-)</w:t>
      </w:r>
    </w:p>
    <w:p>
      <w:pPr>
        <w:pStyle w:val="BookText"/>
      </w:pPr>
      <w:r>
        <w:rPr>
          <w:rFonts w:ascii="Amiri" w:hAnsi="Amiri" w:eastAsia="Amiri" w:cs="Amiri"/>
          <w:lang w:bidi="ar-SA"/>
          <w:color w:val="111111"/>
          <w:sz w:val="28"/>
          <w:szCs w:val="28"/>
          <w:rtl/>
        </w:rPr>
        <w:t xml:space="preserve">المرتبط : فصوص الحكم - الفصوص؛ ابن عربي محمّد بن علي (560-638ه-)</w:t>
      </w:r>
    </w:p>
    <w:p>
      <w:pPr>
        <w:pStyle w:val="BookText"/>
      </w:pPr>
      <w:r>
        <w:rPr>
          <w:rFonts w:ascii="Amiri" w:hAnsi="Amiri" w:eastAsia="Amiri" w:cs="Amiri"/>
          <w:lang w:bidi="ar-SA"/>
          <w:color w:val="111111"/>
          <w:sz w:val="28"/>
          <w:szCs w:val="28"/>
          <w:rtl/>
        </w:rPr>
        <w:t xml:space="preserve">تاريخ التأليف: 896ه-</w:t>
      </w:r>
    </w:p>
    <w:p>
      <w:pPr>
        <w:pStyle w:val="BookText"/>
      </w:pPr>
      <w:r>
        <w:rPr>
          <w:rFonts w:ascii="Amiri" w:hAnsi="Amiri" w:eastAsia="Amiri" w:cs="Amiri"/>
          <w:lang w:bidi="ar-SA"/>
          <w:color w:val="111111"/>
          <w:sz w:val="28"/>
          <w:szCs w:val="28"/>
          <w:rtl/>
        </w:rPr>
        <w:t xml:space="preserve">أوّله: الحمد لله الذي زين خواتم قلوب أولي الهمم بفصوص نصوص الحكم وختم بها باب</w:t>
      </w:r>
    </w:p>
    <w:p>
      <w:pPr>
        <w:pStyle w:val="BookText"/>
      </w:pPr>
      <w:r>
        <w:rPr>
          <w:rFonts w:ascii="Amiri" w:hAnsi="Amiri" w:eastAsia="Amiri" w:cs="Amiri"/>
          <w:lang w:bidi="ar-SA"/>
          <w:color w:val="111111"/>
          <w:sz w:val="28"/>
          <w:szCs w:val="28"/>
          <w:rtl/>
        </w:rPr>
        <w:t xml:space="preserve">النبوة مرة وباب الولاية الخاصة اخرى ...</w:t>
      </w:r>
    </w:p>
    <w:p>
      <w:pPr>
        <w:pStyle w:val="BookText"/>
      </w:pPr>
      <w:r>
        <w:rPr>
          <w:rFonts w:ascii="Amiri" w:hAnsi="Amiri" w:eastAsia="Amiri" w:cs="Amiri"/>
          <w:lang w:bidi="ar-SA"/>
          <w:color w:val="111111"/>
          <w:sz w:val="28"/>
          <w:szCs w:val="28"/>
          <w:rtl/>
        </w:rPr>
        <w:t xml:space="preserve">آخره: عن مزال أقدامه ومزالق أقلامه ... سنة ست وتسعين وثمان مائة وصلّى الله على محمّد</w:t>
      </w:r>
    </w:p>
    <w:p>
      <w:pPr>
        <w:pStyle w:val="BookText"/>
      </w:pPr>
      <w:r>
        <w:rPr>
          <w:rFonts w:ascii="Amiri" w:hAnsi="Amiri" w:eastAsia="Amiri" w:cs="Amiri"/>
          <w:lang w:bidi="ar-SA"/>
          <w:color w:val="111111"/>
          <w:sz w:val="28"/>
          <w:szCs w:val="28"/>
          <w:rtl/>
        </w:rPr>
        <w:t xml:space="preserve">وآله وأصحابه المتأدبين بآدابه.</w:t>
      </w:r>
    </w:p>
    <w:p>
      <w:pPr>
        <w:pStyle w:val="BookText"/>
      </w:pPr>
      <w:r>
        <w:rPr>
          <w:rFonts w:ascii="IRNazanin" w:hAnsi="IRNazanin" w:eastAsia="IRNazanin" w:cs="IRNazanin"/>
          <w:lang w:bidi="fa-IR"/>
          <w:color w:val="111111"/>
          <w:sz w:val="28"/>
          <w:szCs w:val="28"/>
          <w:rtl/>
        </w:rPr>
        <w:t xml:space="preserve">طبع: مصر، 1304-1323ه-</w:t>
      </w:r>
    </w:p>
    <w:p>
      <w:pPr>
        <w:pStyle w:val="BookText"/>
      </w:pPr>
      <w:r>
        <w:rPr>
          <w:rFonts w:ascii="Amiri" w:hAnsi="Amiri" w:eastAsia="Amiri" w:cs="Amiri"/>
          <w:lang w:bidi="ar-SA"/>
          <w:color w:val="111111"/>
          <w:sz w:val="28"/>
          <w:szCs w:val="28"/>
          <w:rtl/>
        </w:rPr>
        <w:t xml:space="preserve">[فنخا: 20 236-237(12نسخة)]</w:t>
      </w:r>
    </w:p>
    <w:p>
      <w:pPr>
        <w:pStyle w:val="BookText"/>
      </w:pPr>
      <w:r>
        <w:rPr>
          <w:rFonts w:ascii="Amiri" w:hAnsi="Amiri" w:eastAsia="Amiri" w:cs="Amiri"/>
          <w:lang w:bidi="ar-SA"/>
          <w:color w:val="111111"/>
          <w:sz w:val="28"/>
          <w:szCs w:val="28"/>
          <w:rtl/>
        </w:rPr>
        <w:t xml:space="preserve">39568 . الموصل؛ مدرسة الصائغ الحلبي ( في الأوقاف العامة)؛ رقم المخطوط: 4/20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897ه- ،271 ق 15*21سم [الأوقاف العامة - موصل: 7-166]</w:t>
      </w:r>
    </w:p>
    <w:p>
      <w:pPr>
        <w:pStyle w:val="BookText"/>
      </w:pPr>
      <w:r>
        <w:rPr>
          <w:rFonts w:ascii="Times New Roman" w:hAnsi="Times New Roman" w:eastAsia="Times New Roman" w:cs="Times New Roman"/>
          <w:lang w:val="en-US" w:bidi="en-US"/>
          <w:color w:val="111111"/>
          <w:sz w:val="28"/>
          <w:szCs w:val="28"/>
          <w:rtl/>
        </w:rPr>
        <w:t xml:space="preserve">39569.</w:t>
      </w:r>
    </w:p>
    <w:p>
      <w:pPr>
        <w:pStyle w:val="BookText"/>
      </w:pPr>
      <w:r>
        <w:rPr>
          <w:rFonts w:ascii="Amiri" w:hAnsi="Amiri" w:eastAsia="Amiri" w:cs="Amiri"/>
          <w:lang w:bidi="ar-SA"/>
          <w:color w:val="111111"/>
          <w:sz w:val="28"/>
          <w:szCs w:val="28"/>
          <w:rtl/>
        </w:rPr>
        <w:t xml:space="preserve">بغداد ؛ المكتبة القادرية رقم المخطوط: 690</w:t>
      </w:r>
    </w:p>
    <w:p>
      <w:pPr>
        <w:pStyle w:val="BookText"/>
      </w:pPr>
      <w:r>
        <w:rPr>
          <w:rFonts w:ascii="Amiri" w:hAnsi="Amiri" w:eastAsia="Amiri" w:cs="Amiri"/>
          <w:lang w:bidi="ar-SA"/>
          <w:color w:val="111111"/>
          <w:sz w:val="28"/>
          <w:szCs w:val="28"/>
          <w:rtl/>
        </w:rPr>
        <w:t xml:space="preserve">أوّلها: مطابق؛ آخرها : لقد وفق للفراغ عن فك ختام هذه الفصوص، وكشف إبهام هذه</w:t>
      </w:r>
    </w:p>
    <w:p>
      <w:pPr>
        <w:pStyle w:val="BookText"/>
      </w:pPr>
      <w:r>
        <w:rPr>
          <w:rFonts w:ascii="Amiri" w:hAnsi="Amiri" w:eastAsia="Amiri" w:cs="Amiri"/>
          <w:lang w:bidi="ar-SA"/>
          <w:color w:val="111111"/>
          <w:sz w:val="28"/>
          <w:szCs w:val="28"/>
          <w:rtl/>
        </w:rPr>
        <w:t xml:space="preserve">النصوص العبد المتذلل بالشخوص بين يدي عموم أهل الخصوص، عبد الرحمن بن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03" w:name="pg8181_89327"/>
    <w:bookmarkEnd w:id="603"/>
    <w:p>
      <w:pPr>
        <w:pStyle w:val="BookText"/>
      </w:pPr>
      <w:r>
        <w:rPr>
          <w:rFonts w:ascii="Amiri" w:hAnsi="Amiri" w:eastAsia="Amiri" w:cs="Amiri"/>
          <w:lang w:bidi="ar-SA"/>
          <w:color w:val="111111"/>
          <w:sz w:val="28"/>
          <w:szCs w:val="28"/>
          <w:rtl/>
        </w:rPr>
        <w:t xml:space="preserve">أحمد الجامي تجاوز الله سبحانه عن مزالة أقدامه ومزالق أقلامه، غرة جمادى الأولى المنتظمة في سلك شهور سنة 896 ست وتسعين وثمانمائة ...</w:t>
      </w:r>
    </w:p>
    <w:p>
      <w:pPr>
        <w:pStyle w:val="BookText"/>
      </w:pPr>
      <w:r>
        <w:rPr>
          <w:rFonts w:ascii="IRNazanin" w:hAnsi="IRNazanin" w:eastAsia="IRNazanin" w:cs="IRNazanin"/>
          <w:lang w:bidi="fa-IR"/>
          <w:color w:val="111111"/>
          <w:sz w:val="28"/>
          <w:szCs w:val="28"/>
          <w:rtl/>
        </w:rPr>
        <w:t xml:space="preserve">نسخ ،کا: مجهول، تا: قيد المقابلة 1016ه- 254ق، 21 س، 13*23سم [ف: 3-48]</w:t>
      </w:r>
    </w:p>
    <w:p>
      <w:pPr>
        <w:pStyle w:val="BookText"/>
      </w:pPr>
      <w:r>
        <w:rPr>
          <w:rFonts w:ascii="Amiri" w:hAnsi="Amiri" w:eastAsia="Amiri" w:cs="Amiri"/>
          <w:lang w:bidi="ar-SA"/>
          <w:color w:val="111111"/>
          <w:sz w:val="28"/>
          <w:szCs w:val="28"/>
          <w:rtl/>
        </w:rPr>
        <w:t xml:space="preserve">39570 . الموصل؛ مدرسة الحجيات ( في الأوقاف العامة)؛ رقم المخطوط: 6/6</w:t>
      </w:r>
    </w:p>
    <w:p>
      <w:pPr>
        <w:pStyle w:val="BookText"/>
      </w:pPr>
      <w:r>
        <w:rPr>
          <w:rFonts w:ascii="Amiri" w:hAnsi="Amiri" w:eastAsia="Amiri" w:cs="Amiri"/>
          <w:lang w:bidi="ar-SA"/>
          <w:color w:val="111111"/>
          <w:sz w:val="28"/>
          <w:szCs w:val="28"/>
          <w:rtl/>
        </w:rPr>
        <w:t xml:space="preserve">أوّلها: الحمد هو إظهار كمال المحمود</w:t>
      </w:r>
    </w:p>
    <w:p>
      <w:pPr>
        <w:pStyle w:val="BookText"/>
      </w:pPr>
      <w:r>
        <w:rPr>
          <w:rFonts w:ascii="Amiri" w:hAnsi="Amiri" w:eastAsia="Amiri" w:cs="Amiri"/>
          <w:lang w:bidi="ar-SA"/>
          <w:color w:val="111111"/>
          <w:sz w:val="28"/>
          <w:szCs w:val="28"/>
          <w:rtl/>
        </w:rPr>
        <w:t xml:space="preserve">كا: عبد الحليم الكرمدي، تا: 1075ه-، 207ق، 14*20سم [الأوقاف العامة - موصل: 3-32]</w:t>
      </w:r>
    </w:p>
    <w:p>
      <w:pPr>
        <w:pStyle w:val="BookText"/>
      </w:pPr>
      <w:r>
        <w:rPr>
          <w:rFonts w:ascii="Amiri" w:hAnsi="Amiri" w:eastAsia="Amiri" w:cs="Amiri"/>
          <w:lang w:bidi="ar-SA"/>
          <w:color w:val="111111"/>
          <w:sz w:val="28"/>
          <w:szCs w:val="28"/>
          <w:rtl/>
        </w:rPr>
        <w:t xml:space="preserve">39571 .بغداد؛ مركز البحوث والدراسات؛ رقم المخطوط: 8182ج 254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1075ه- 208 ص [(مصورات) -ف:</w:t>
      </w:r>
    </w:p>
    <w:p>
      <w:pPr>
        <w:pStyle w:val="BookText"/>
      </w:pPr>
      <w:r>
        <w:rPr>
          <w:rFonts w:ascii="Times New Roman" w:hAnsi="Times New Roman" w:eastAsia="Times New Roman" w:cs="Times New Roman"/>
          <w:lang w:val="en-US" w:bidi="en-US"/>
          <w:color w:val="111111"/>
          <w:sz w:val="28"/>
          <w:szCs w:val="28"/>
          <w:rtl/>
        </w:rPr>
        <w:t xml:space="preserve">31 ]</w:t>
      </w:r>
    </w:p>
    <w:p>
      <w:pPr>
        <w:pStyle w:val="BookText"/>
      </w:pPr>
      <w:r>
        <w:rPr>
          <w:rFonts w:ascii="Amiri" w:hAnsi="Amiri" w:eastAsia="Amiri" w:cs="Amiri"/>
          <w:lang w:bidi="ar-SA"/>
          <w:color w:val="111111"/>
          <w:sz w:val="28"/>
          <w:szCs w:val="28"/>
          <w:rtl/>
        </w:rPr>
        <w:t xml:space="preserve">39572 .الموصل؛ خزانة محمّد صديق الجليلي(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کا :مجهول ،تا :مجهول ؛ 12*22سم [الأوقاف العامة - موصل: 6-325]</w:t>
      </w:r>
    </w:p>
    <w:p>
      <w:pPr>
        <w:pStyle w:val="Heading2"/>
      </w:pPr>
      <w:bookmarkStart w:id="2170" w:name="_Toc1464"/>
      <w:r>
        <w:t>شرح فصوص الحكمة - شرح الفصوص / فلسفة - عربي</w:t>
      </w:r>
      <w:bookmarkEnd w:id="2170"/>
    </w:p>
    <w:p>
      <w:pPr>
        <w:pStyle w:val="BookText"/>
      </w:pPr>
      <w:r>
        <w:rPr>
          <w:rFonts w:ascii="Amiri" w:hAnsi="Amiri" w:eastAsia="Amiri" w:cs="Amiri"/>
          <w:lang w:bidi="ar-SA"/>
          <w:color w:val="111111"/>
          <w:sz w:val="28"/>
          <w:szCs w:val="28"/>
          <w:rtl/>
        </w:rPr>
        <w:t xml:space="preserve">الفارابي ،التبريزي أمير إسماعيل بن حسين (856 - 919 ه- )</w:t>
      </w:r>
    </w:p>
    <w:p>
      <w:pPr>
        <w:pStyle w:val="BookText"/>
      </w:pPr>
      <w:r>
        <w:rPr>
          <w:rFonts w:ascii="Amiri" w:hAnsi="Amiri" w:eastAsia="Amiri" w:cs="Amiri"/>
          <w:lang w:bidi="ar-SA"/>
          <w:color w:val="111111"/>
          <w:sz w:val="28"/>
          <w:szCs w:val="28"/>
          <w:rtl/>
        </w:rPr>
        <w:t xml:space="preserve">المرتبط: فصوص الحكمة = الفردوس الفارابي محمّد بن محمّد (339-260ه-)</w:t>
      </w:r>
    </w:p>
    <w:p>
      <w:pPr>
        <w:pStyle w:val="BookText"/>
      </w:pPr>
      <w:r>
        <w:rPr>
          <w:rFonts w:ascii="Amiri" w:hAnsi="Amiri" w:eastAsia="Amiri" w:cs="Amiri"/>
          <w:lang w:bidi="ar-SA"/>
          <w:color w:val="111111"/>
          <w:sz w:val="28"/>
          <w:szCs w:val="28"/>
          <w:rtl/>
        </w:rPr>
        <w:t xml:space="preserve">أوّله: الحمد لله الذي أنشأ هويات المهيات بالقضاء السابق على القدر وأبدع جواهر العقول</w:t>
      </w:r>
    </w:p>
    <w:p>
      <w:pPr>
        <w:pStyle w:val="BookText"/>
      </w:pPr>
      <w:r>
        <w:rPr>
          <w:rFonts w:ascii="Amiri" w:hAnsi="Amiri" w:eastAsia="Amiri" w:cs="Amiri"/>
          <w:lang w:bidi="ar-SA"/>
          <w:color w:val="111111"/>
          <w:sz w:val="28"/>
          <w:szCs w:val="28"/>
          <w:rtl/>
        </w:rPr>
        <w:t xml:space="preserve">ونفوس القوي بسابق أمره كلمح بالبصر.</w:t>
      </w:r>
    </w:p>
    <w:p>
      <w:pPr>
        <w:pStyle w:val="BookText"/>
      </w:pPr>
      <w:r>
        <w:rPr>
          <w:rFonts w:ascii="IRNazanin" w:hAnsi="IRNazanin" w:eastAsia="IRNazanin" w:cs="IRNazanin"/>
          <w:lang w:bidi="fa-IR"/>
          <w:color w:val="111111"/>
          <w:sz w:val="28"/>
          <w:szCs w:val="28"/>
          <w:rtl/>
        </w:rPr>
        <w:t xml:space="preserve">طبع :طهران، 2003 و 2007م.</w:t>
      </w:r>
    </w:p>
    <w:p>
      <w:pPr>
        <w:pStyle w:val="BookText"/>
      </w:pPr>
      <w:r>
        <w:rPr>
          <w:rFonts w:ascii="Amiri" w:hAnsi="Amiri" w:eastAsia="Amiri" w:cs="Amiri"/>
          <w:lang w:bidi="ar-SA"/>
          <w:color w:val="111111"/>
          <w:sz w:val="28"/>
          <w:szCs w:val="28"/>
          <w:rtl/>
        </w:rPr>
        <w:t xml:space="preserve">[فنخا 20 201-243( 23 نسخة)]</w:t>
      </w:r>
    </w:p>
    <w:p>
      <w:pPr>
        <w:pStyle w:val="BookText"/>
      </w:pPr>
      <w:r>
        <w:rPr>
          <w:rFonts w:ascii="Amiri" w:hAnsi="Amiri" w:eastAsia="Amiri" w:cs="Amiri"/>
          <w:lang w:bidi="ar-SA"/>
          <w:color w:val="111111"/>
          <w:sz w:val="28"/>
          <w:szCs w:val="28"/>
          <w:rtl/>
        </w:rPr>
        <w:t xml:space="preserve">39573 .بغداد؛ مكتبة الأوقاف العامة؛ رقم المخطوط: 12172</w:t>
      </w:r>
    </w:p>
    <w:p>
      <w:pPr>
        <w:pStyle w:val="BookText"/>
      </w:pPr>
      <w:r>
        <w:rPr>
          <w:rFonts w:ascii="Amiri" w:hAnsi="Amiri" w:eastAsia="Amiri" w:cs="Amiri"/>
          <w:lang w:bidi="ar-SA"/>
          <w:color w:val="111111"/>
          <w:sz w:val="28"/>
          <w:szCs w:val="28"/>
          <w:rtl/>
        </w:rPr>
        <w:t xml:space="preserve">أوّلها :مطابق؛ آخرها :الحمد لله الذي وفق الاتمام لهذا الكتاب ... على يد مؤلفه افقر عباد الله إسماعيل الحسيني الغماداني ضحوة يوم الجمعة خامس وعشرين من شهر</w:t>
      </w:r>
    </w:p>
    <w:p>
      <w:pPr>
        <w:pStyle w:val="BookText"/>
      </w:pPr>
      <w:r>
        <w:rPr>
          <w:rFonts w:ascii="Amiri" w:hAnsi="Amiri" w:eastAsia="Amiri" w:cs="Amiri"/>
          <w:lang w:bidi="ar-SA"/>
          <w:color w:val="111111"/>
          <w:sz w:val="28"/>
          <w:szCs w:val="28"/>
          <w:rtl/>
        </w:rPr>
        <w:t xml:space="preserve">الآخر سنة ست وتسعين وثمانيه ربيع</w:t>
      </w:r>
    </w:p>
    <w:p>
      <w:pPr>
        <w:pStyle w:val="BookText"/>
      </w:pPr>
      <w:r>
        <w:rPr>
          <w:rFonts w:ascii="Amiri" w:hAnsi="Amiri" w:eastAsia="Amiri" w:cs="Amiri"/>
          <w:lang w:bidi="ar-SA"/>
          <w:color w:val="111111"/>
          <w:sz w:val="28"/>
          <w:szCs w:val="28"/>
          <w:rtl/>
        </w:rPr>
        <w:t xml:space="preserve">كاتب =مؤلف (؟)، تا :196ه- 66ق، 21 س، 22*17سم [ف: 2-291]</w:t>
      </w:r>
    </w:p>
    <w:p>
      <w:pPr>
        <w:pStyle w:val="BookText"/>
      </w:pPr>
      <w:r>
        <w:rPr>
          <w:rFonts w:ascii="Amiri" w:hAnsi="Amiri" w:eastAsia="Amiri" w:cs="Amiri"/>
          <w:lang w:bidi="ar-SA"/>
          <w:color w:val="111111"/>
          <w:sz w:val="28"/>
          <w:szCs w:val="28"/>
          <w:rtl/>
        </w:rPr>
        <w:t xml:space="preserve">39574 . الموصل؛ المدرسة النعمانية (في الأوقاف العامة)؛ رقم المخطوط: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طاهر بن حسن علي الشيرازي، تا: 1091ه- 118ق، 12*20سم [الأوقاف العامة - موصل: 7-276]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04" w:name="pg8181_89329"/>
    <w:bookmarkEnd w:id="604"/>
    <w:p>
      <w:pPr>
        <w:pStyle w:val="Heading2"/>
      </w:pPr>
      <w:bookmarkStart w:id="2171" w:name="_Toc1465"/>
      <w:r>
        <w:t>شرح الفصوص في الحكمة / فلسفة - عربي</w:t>
      </w:r>
      <w:bookmarkEnd w:id="217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:فصوص الحكمة - الفردوس الفارابي محمّد بن محمّد (339-260ه-)</w:t>
      </w:r>
    </w:p>
    <w:p>
      <w:pPr>
        <w:pStyle w:val="BookText"/>
      </w:pPr>
      <w:r>
        <w:rPr>
          <w:rFonts w:ascii="Amiri" w:hAnsi="Amiri" w:eastAsia="Amiri" w:cs="Amiri"/>
          <w:lang w:bidi="ar-SA"/>
          <w:color w:val="111111"/>
          <w:sz w:val="28"/>
          <w:szCs w:val="28"/>
          <w:rtl/>
        </w:rPr>
        <w:t xml:space="preserve">39575 .بغداد ؛مكتبة الأوقاف العامة؛ رقم المخطوط : 7051/50</w:t>
      </w:r>
    </w:p>
    <w:p>
      <w:pPr>
        <w:pStyle w:val="BookText"/>
      </w:pPr>
      <w:r>
        <w:rPr>
          <w:rFonts w:ascii="IRNazanin" w:hAnsi="IRNazanin" w:eastAsia="IRNazanin" w:cs="IRNazanin"/>
          <w:lang w:bidi="fa-IR"/>
          <w:color w:val="111111"/>
          <w:sz w:val="28"/>
          <w:szCs w:val="28"/>
          <w:rtl/>
        </w:rPr>
        <w:t xml:space="preserve">کا:مجهول، تا: 1028ه-؛ 42 ق ، 24*16سم [ف: 2-285]</w:t>
      </w:r>
    </w:p>
    <w:p>
      <w:pPr>
        <w:pStyle w:val="BookText"/>
      </w:pPr>
      <w:r>
        <w:rPr>
          <w:rFonts w:ascii="Amiri" w:hAnsi="Amiri" w:eastAsia="Amiri" w:cs="Amiri"/>
          <w:lang w:bidi="ar-SA"/>
          <w:color w:val="111111"/>
          <w:sz w:val="28"/>
          <w:szCs w:val="28"/>
          <w:rtl/>
        </w:rPr>
        <w:t xml:space="preserve">39576 .بغداد؛ مكتبة الأوقاف العامة؛ رقم المخطوط : 5278</w:t>
      </w:r>
    </w:p>
    <w:p>
      <w:pPr>
        <w:pStyle w:val="BookText"/>
      </w:pPr>
      <w:r>
        <w:rPr>
          <w:rFonts w:ascii="Amiri" w:hAnsi="Amiri" w:eastAsia="Amiri" w:cs="Amiri"/>
          <w:lang w:bidi="ar-SA"/>
          <w:color w:val="111111"/>
          <w:sz w:val="28"/>
          <w:szCs w:val="28"/>
          <w:rtl/>
        </w:rPr>
        <w:t xml:space="preserve">أوّلها :حمداً لمن جعل الحكمة لاهلها سراجاً وقمراً منيراً، ومن يؤت الحكمة فقد أوتي</w:t>
      </w:r>
    </w:p>
    <w:p>
      <w:pPr>
        <w:pStyle w:val="BookText"/>
      </w:pPr>
      <w:r>
        <w:rPr>
          <w:rFonts w:ascii="Amiri" w:hAnsi="Amiri" w:eastAsia="Amiri" w:cs="Amiri"/>
          <w:lang w:bidi="ar-SA"/>
          <w:color w:val="111111"/>
          <w:sz w:val="28"/>
          <w:szCs w:val="28"/>
          <w:rtl/>
        </w:rPr>
        <w:t xml:space="preserve">خيراً كثيراً</w:t>
      </w:r>
    </w:p>
    <w:p>
      <w:pPr>
        <w:pStyle w:val="BookText"/>
      </w:pPr>
      <w:r>
        <w:rPr>
          <w:rFonts w:ascii="IRNazanin" w:hAnsi="IRNazanin" w:eastAsia="IRNazanin" w:cs="IRNazanin"/>
          <w:lang w:bidi="fa-IR"/>
          <w:color w:val="111111"/>
          <w:sz w:val="28"/>
          <w:szCs w:val="28"/>
          <w:rtl/>
        </w:rPr>
        <w:t xml:space="preserve">کا :مجهول، تا :مجهول؛ ناقصة: الأوّل؛ 50 ق ، 23*15سم [ف: 2-285]</w:t>
      </w:r>
    </w:p>
    <w:p>
      <w:pPr>
        <w:pStyle w:val="Heading2"/>
      </w:pPr>
      <w:bookmarkStart w:id="2172" w:name="_Toc1466"/>
      <w:r>
        <w:t>شرح الفصول / أصول الفقه - عربي</w:t>
      </w:r>
      <w:bookmarkEnd w:id="2172"/>
    </w:p>
    <w:p>
      <w:pPr>
        <w:pStyle w:val="BookText"/>
      </w:pPr>
      <w:r>
        <w:rPr>
          <w:rFonts w:ascii="Times New Roman" w:hAnsi="Times New Roman" w:eastAsia="Times New Roman" w:cs="Times New Roman"/>
          <w:lang w:val="en-US" w:bidi="en-US"/>
          <w:color w:val="111111"/>
          <w:sz w:val="28"/>
          <w:szCs w:val="28"/>
          <w:rtl/>
        </w:rPr>
        <w:t xml:space="preserve">39577.</w:t>
      </w:r>
    </w:p>
    <w:p>
      <w:pPr>
        <w:pStyle w:val="BookText"/>
      </w:pPr>
      <w:r>
        <w:rPr>
          <w:rFonts w:ascii="Amiri" w:hAnsi="Amiri" w:eastAsia="Amiri" w:cs="Amiri"/>
          <w:lang w:bidi="ar-SA"/>
          <w:color w:val="111111"/>
          <w:sz w:val="28"/>
          <w:szCs w:val="28"/>
          <w:rtl/>
        </w:rPr>
        <w:t xml:space="preserve">النجف الأشرف؛ تركة محمّد السماوي؛ رقم المخطوط : 85</w:t>
      </w:r>
    </w:p>
    <w:p>
      <w:pPr>
        <w:pStyle w:val="BookText"/>
      </w:pPr>
      <w:r>
        <w:rPr>
          <w:rFonts w:ascii="IRNazanin" w:hAnsi="IRNazanin" w:eastAsia="IRNazanin" w:cs="IRNazanin"/>
          <w:lang w:bidi="fa-IR"/>
          <w:color w:val="111111"/>
          <w:sz w:val="28"/>
          <w:szCs w:val="28"/>
          <w:rtl/>
        </w:rPr>
        <w:t xml:space="preserve">کا :مجهول، تا: 1309ه- الاستراباي [معهد المخطوطات العربية: 4 جزء 2-219]</w:t>
      </w:r>
    </w:p>
    <w:p>
      <w:pPr>
        <w:pStyle w:val="Heading2"/>
      </w:pPr>
      <w:bookmarkStart w:id="2173" w:name="_Toc1467"/>
      <w:r>
        <w:t>شرح فصول بقراط / طب - عربي</w:t>
      </w:r>
      <w:bookmarkEnd w:id="2173"/>
    </w:p>
    <w:p>
      <w:pPr>
        <w:pStyle w:val="BookText"/>
      </w:pPr>
      <w:r>
        <w:rPr>
          <w:rFonts w:ascii="IRNazanin" w:hAnsi="IRNazanin" w:eastAsia="IRNazanin" w:cs="IRNazanin"/>
          <w:lang w:bidi="fa-IR"/>
          <w:color w:val="111111"/>
          <w:sz w:val="28"/>
          <w:szCs w:val="28"/>
          <w:rtl/>
        </w:rPr>
        <w:t xml:space="preserve">المرتبط: الفصول = فصول بقراط؛ بقراط (377-460 ق.م.)</w:t>
      </w:r>
    </w:p>
    <w:p>
      <w:pPr>
        <w:pStyle w:val="BookText"/>
      </w:pPr>
      <w:r>
        <w:rPr>
          <w:rFonts w:ascii="IRNazanin" w:hAnsi="IRNazanin" w:eastAsia="IRNazanin" w:cs="IRNazanin"/>
          <w:lang w:bidi="fa-IR"/>
          <w:color w:val="111111"/>
          <w:sz w:val="28"/>
          <w:szCs w:val="28"/>
          <w:rtl/>
        </w:rPr>
        <w:t xml:space="preserve">39578 .بغداد؛ دار المخطوطات؛ رقم المخطوط: 1244</w:t>
      </w:r>
    </w:p>
    <w:p>
      <w:pPr>
        <w:pStyle w:val="BookText"/>
      </w:pPr>
      <w:r>
        <w:rPr>
          <w:rFonts w:ascii="Amiri" w:hAnsi="Amiri" w:eastAsia="Amiri" w:cs="Amiri"/>
          <w:lang w:bidi="ar-SA"/>
          <w:color w:val="111111"/>
          <w:sz w:val="28"/>
          <w:szCs w:val="28"/>
          <w:rtl/>
        </w:rPr>
        <w:t xml:space="preserve">تناول فيه المؤلف فصول بقراط وقسّم شرحه إلى عدة أقوال وكل قول جعله في عدة بحوث</w:t>
      </w:r>
    </w:p>
    <w:p>
      <w:pPr>
        <w:pStyle w:val="BookText"/>
      </w:pPr>
      <w:r>
        <w:rPr>
          <w:rFonts w:ascii="IRNazanin" w:hAnsi="IRNazanin" w:eastAsia="IRNazanin" w:cs="IRNazanin"/>
          <w:lang w:bidi="fa-IR"/>
          <w:color w:val="111111"/>
          <w:sz w:val="28"/>
          <w:szCs w:val="28"/>
          <w:rtl/>
        </w:rPr>
        <w:t xml:space="preserve">کا :مجهول، تا :القرن 10ه- 236 ص 27 س ، 17*25/5سم [المتحف العراقي -ف: الطب والصيدلة - 192]</w:t>
      </w:r>
    </w:p>
    <w:p>
      <w:pPr>
        <w:pStyle w:val="Heading2"/>
      </w:pPr>
      <w:bookmarkStart w:id="2174" w:name="_Toc1468"/>
      <w:r>
        <w:t>شرح الفصول النصيرية / كلام وعقائد - عربي</w:t>
      </w:r>
      <w:bookmarkEnd w:id="2174"/>
    </w:p>
    <w:p>
      <w:pPr>
        <w:pStyle w:val="BookText"/>
      </w:pPr>
      <w:r>
        <w:rPr>
          <w:rFonts w:ascii="Amiri" w:hAnsi="Amiri" w:eastAsia="Amiri" w:cs="Amiri"/>
          <w:lang w:bidi="ar-SA"/>
          <w:color w:val="111111"/>
          <w:sz w:val="28"/>
          <w:szCs w:val="28"/>
          <w:rtl/>
        </w:rPr>
        <w:t xml:space="preserve">ابن عبد العالي ،محمّد بن عبد العالي (القرن 8 ه- )</w:t>
      </w:r>
    </w:p>
    <w:p>
      <w:pPr>
        <w:pStyle w:val="BookText"/>
      </w:pPr>
      <w:r>
        <w:rPr>
          <w:rFonts w:ascii="Amiri" w:hAnsi="Amiri" w:eastAsia="Amiri" w:cs="Amiri"/>
          <w:lang w:bidi="ar-SA"/>
          <w:color w:val="111111"/>
          <w:sz w:val="28"/>
          <w:szCs w:val="28"/>
          <w:rtl/>
        </w:rPr>
        <w:t xml:space="preserve">المرتبط: الفصول النصيرية في الأصول الدينية - فصول العقائد نصير الدين الطوسي، محمد بن</w:t>
      </w:r>
    </w:p>
    <w:p>
      <w:pPr>
        <w:pStyle w:val="BookText"/>
      </w:pPr>
      <w:r>
        <w:rPr>
          <w:rFonts w:ascii="Amiri" w:hAnsi="Amiri" w:eastAsia="Amiri" w:cs="Amiri"/>
          <w:lang w:bidi="ar-SA"/>
          <w:color w:val="111111"/>
          <w:sz w:val="28"/>
          <w:szCs w:val="28"/>
          <w:rtl/>
        </w:rPr>
        <w:t xml:space="preserve">محمّد (672-597ه- )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05" w:name="pg8181_89331"/>
    <w:bookmarkEnd w:id="605"/>
    <w:p>
      <w:pPr>
        <w:pStyle w:val="BookText"/>
      </w:pPr>
      <w:r>
        <w:rPr>
          <w:rFonts w:ascii="Amiri" w:hAnsi="Amiri" w:eastAsia="Amiri" w:cs="Amiri"/>
          <w:lang w:bidi="ar-SA"/>
          <w:color w:val="111111"/>
          <w:sz w:val="28"/>
          <w:szCs w:val="28"/>
          <w:rtl/>
        </w:rPr>
        <w:t xml:space="preserve">أوّله :البسملة، قوله الفصل الأوّل في التوحيد إعلم أن التوحيد عبارة عن إثبات الوجود للواجب تعالى والوحدانية وصفاته الثبوتية والسلبية :آخره :ولايضيعه بتفريطه وجهله فيشقي شقاوة عظيما ويخسر خسرانا ميبنا أعاذنا الله تعالى وإياكم من العواقب الردية ووفقنا وإياكم للسعادة الأخروية بمحمّد وآله خير البرية والحمد لله وحده وصلواته على خير خلقه سيّدنا محمّد وآله الطيبين الطاهرين وسلامه.</w:t>
      </w:r>
    </w:p>
    <w:p>
      <w:pPr>
        <w:pStyle w:val="BookText"/>
      </w:pPr>
      <w:r>
        <w:rPr>
          <w:rFonts w:ascii="IRNazanin" w:hAnsi="IRNazanin" w:eastAsia="IRNazanin" w:cs="IRNazanin"/>
          <w:lang w:bidi="fa-IR"/>
          <w:color w:val="111111"/>
          <w:sz w:val="28"/>
          <w:szCs w:val="28"/>
          <w:rtl/>
        </w:rPr>
        <w:t xml:space="preserve">[فنخا: 20 252]</w:t>
      </w:r>
    </w:p>
    <w:p>
      <w:pPr>
        <w:pStyle w:val="BookText"/>
      </w:pPr>
      <w:r>
        <w:rPr>
          <w:rFonts w:ascii="Amiri" w:hAnsi="Amiri" w:eastAsia="Amiri" w:cs="Amiri"/>
          <w:lang w:bidi="ar-SA"/>
          <w:color w:val="111111"/>
          <w:sz w:val="28"/>
          <w:szCs w:val="28"/>
          <w:rtl/>
        </w:rPr>
        <w:t xml:space="preserve">39579 . النجف الأشرف؛ تركة محمّد السماوي؛ رقم المخطوط: 412</w:t>
      </w:r>
    </w:p>
    <w:p>
      <w:pPr>
        <w:pStyle w:val="BookText"/>
      </w:pPr>
      <w:r>
        <w:rPr>
          <w:rFonts w:ascii="IRNazanin" w:hAnsi="IRNazanin" w:eastAsia="IRNazanin" w:cs="IRNazanin"/>
          <w:lang w:bidi="fa-IR"/>
          <w:color w:val="111111"/>
          <w:sz w:val="28"/>
          <w:szCs w:val="28"/>
          <w:rtl/>
        </w:rPr>
        <w:t xml:space="preserve">کا :مجهول، تا: مجهول؛ مجموع 3 كتب قديم [معهد المخطوطات العربية: 4جزء 2-235]</w:t>
      </w:r>
    </w:p>
    <w:p>
      <w:pPr>
        <w:pStyle w:val="BookText"/>
      </w:pPr>
      <w:r>
        <w:rPr>
          <w:rFonts w:ascii="Amiri" w:hAnsi="Amiri" w:eastAsia="Amiri" w:cs="Amiri"/>
          <w:lang w:bidi="ar-SA"/>
          <w:color w:val="111111"/>
          <w:sz w:val="28"/>
          <w:szCs w:val="28"/>
          <w:rtl/>
        </w:rPr>
        <w:t xml:space="preserve">39580 . السامراء ؛مكتبة الإمام المهدي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2-212]</w:t>
      </w:r>
    </w:p>
    <w:p>
      <w:pPr>
        <w:pStyle w:val="Heading2"/>
      </w:pPr>
      <w:bookmarkStart w:id="2175" w:name="_Toc1469"/>
      <w:r>
        <w:t>شرح الفصول النصيرية / كلام وعقائد - عربي</w:t>
      </w:r>
      <w:bookmarkEnd w:id="2175"/>
    </w:p>
    <w:p>
      <w:pPr>
        <w:pStyle w:val="BookText"/>
      </w:pPr>
      <w:r>
        <w:rPr>
          <w:rFonts w:ascii="Amiri" w:hAnsi="Amiri" w:eastAsia="Amiri" w:cs="Amiri"/>
          <w:lang w:bidi="ar-SA"/>
          <w:color w:val="111111"/>
          <w:sz w:val="28"/>
          <w:szCs w:val="28"/>
          <w:rtl/>
        </w:rPr>
        <w:t xml:space="preserve">الحسيني الإسترآبادي ،عبد الوهّاب بن علي (القرن 9 ه-)</w:t>
      </w:r>
    </w:p>
    <w:p>
      <w:pPr>
        <w:pStyle w:val="BookText"/>
      </w:pPr>
      <w:r>
        <w:rPr>
          <w:rFonts w:ascii="Amiri" w:hAnsi="Amiri" w:eastAsia="Amiri" w:cs="Amiri"/>
          <w:lang w:bidi="ar-SA"/>
          <w:color w:val="111111"/>
          <w:sz w:val="28"/>
          <w:szCs w:val="28"/>
          <w:rtl/>
        </w:rPr>
        <w:t xml:space="preserve">المرتبط: الفصول النصيرية في الأصول الدينية - فصول العقائد؛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20 صفر 875ه-</w:t>
      </w:r>
    </w:p>
    <w:p>
      <w:pPr>
        <w:pStyle w:val="BookText"/>
      </w:pPr>
      <w:r>
        <w:rPr>
          <w:rFonts w:ascii="Amiri" w:hAnsi="Amiri" w:eastAsia="Amiri" w:cs="Amiri"/>
          <w:lang w:bidi="ar-SA"/>
          <w:color w:val="111111"/>
          <w:sz w:val="28"/>
          <w:szCs w:val="28"/>
          <w:rtl/>
        </w:rPr>
        <w:t xml:space="preserve">أوّله: البسملة ربّ يسر ولا تعسّر نحمدك اللهم على ما وفقنا لإدراك فصول الكلام يقول المفتقر إلى الله الهادي عبد الوهاب ... أن كمال كل نوع بحصول صفاته الخاصه ... وإن أرفع العلوم رتبة وأعلاها درجة علم الكلام ... ومما صنّف فيه من المختصرات المنقحه ... كتاب الفصول ... فاجتمع إلى نفر من الأحباب المطلعين على سرائر الكتاب ...</w:t>
      </w:r>
    </w:p>
    <w:p>
      <w:pPr>
        <w:pStyle w:val="BookText"/>
      </w:pPr>
      <w:r>
        <w:rPr>
          <w:rFonts w:ascii="Amiri" w:hAnsi="Amiri" w:eastAsia="Amiri" w:cs="Amiri"/>
          <w:lang w:bidi="ar-SA"/>
          <w:color w:val="111111"/>
          <w:sz w:val="28"/>
          <w:szCs w:val="28"/>
          <w:rtl/>
        </w:rPr>
        <w:t xml:space="preserve">آخره: ختم ونصيحة حيث فرغنا ... من إثبات واجب الموجود وصفاته ومايترتب عليها ... وفقنا الله وإياكم بسعادة الدار الآخرة بملازمة عبادة الخالق ... هذا ما تيسر لنا في شرح هذه الرسالة مما سمحت به القريحة الفاترة ... والمامول ممن وقف عليه النظر بعين الرضا والقبول لما ذكرنا من تفاهم الإعذار ... والله أسال أن يقبله بفضله وإنعامه ... ويجعله ذخر اليوم الدين ولنختم الكلام حامدين الله تعالى والسلام عليكم أجمعين.</w:t>
      </w:r>
    </w:p>
    <w:p>
      <w:pPr>
        <w:pStyle w:val="BookText"/>
      </w:pPr>
      <w:r>
        <w:rPr>
          <w:rFonts w:ascii="Amiri" w:hAnsi="Amiri" w:eastAsia="Amiri" w:cs="Amiri"/>
          <w:lang w:bidi="ar-SA"/>
          <w:color w:val="111111"/>
          <w:sz w:val="28"/>
          <w:szCs w:val="28"/>
          <w:rtl/>
        </w:rPr>
        <w:t xml:space="preserve">[فنخا: 20 253-254 (22 نسخة)]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06" w:name="pg8181_89333"/>
    <w:bookmarkEnd w:id="606"/>
    <w:p>
      <w:pPr>
        <w:pStyle w:val="BookText"/>
      </w:pPr>
      <w:r>
        <w:rPr>
          <w:rFonts w:ascii="Amiri" w:hAnsi="Amiri" w:eastAsia="Amiri" w:cs="Amiri"/>
          <w:lang w:bidi="ar-SA"/>
          <w:color w:val="111111"/>
          <w:sz w:val="28"/>
          <w:szCs w:val="28"/>
          <w:rtl/>
        </w:rPr>
        <w:t xml:space="preserve">39581 . النجف الأشرف؛ مكتبة الإمام أمير المؤمنين العامة؛ رقم المخطوط : 87</w:t>
      </w:r>
    </w:p>
    <w:p>
      <w:pPr>
        <w:pStyle w:val="BookText"/>
      </w:pPr>
      <w:r>
        <w:rPr>
          <w:rFonts w:ascii="Amiri" w:hAnsi="Amiri" w:eastAsia="Amiri" w:cs="Amiri"/>
          <w:lang w:bidi="ar-SA"/>
          <w:color w:val="111111"/>
          <w:sz w:val="28"/>
          <w:szCs w:val="28"/>
          <w:rtl/>
        </w:rPr>
        <w:t xml:space="preserve">كا: عبد الوهاب الحسيني الاسترابادي، تا: 883ه- [معجم المخطوطات النجفية: 510]</w:t>
      </w:r>
    </w:p>
    <w:p>
      <w:pPr>
        <w:pStyle w:val="BookText"/>
      </w:pPr>
      <w:r>
        <w:rPr>
          <w:rFonts w:ascii="Amiri" w:hAnsi="Amiri" w:eastAsia="Amiri" w:cs="Amiri"/>
          <w:lang w:bidi="ar-SA"/>
          <w:color w:val="111111"/>
          <w:sz w:val="28"/>
          <w:szCs w:val="28"/>
          <w:rtl/>
        </w:rPr>
        <w:t xml:space="preserve">39582 .كربلاء ؛الروضة الحسينية (مكتبة)؛ رقم المخطوط : 803/1م-ح 9886</w:t>
      </w:r>
    </w:p>
    <w:p>
      <w:pPr>
        <w:pStyle w:val="BookText"/>
      </w:pPr>
      <w:r>
        <w:rPr>
          <w:rFonts w:ascii="Amiri" w:hAnsi="Amiri" w:eastAsia="Amiri" w:cs="Amiri"/>
          <w:lang w:bidi="ar-SA"/>
          <w:color w:val="111111"/>
          <w:sz w:val="28"/>
          <w:szCs w:val="28"/>
          <w:rtl/>
        </w:rPr>
        <w:t xml:space="preserve">تعليق ،كا :حسين بن محمّد بن يحيى بن عبد الله بن عمران الخطي، تا: ذي القعدة 1144 ه- 18 س، 17*11سم[ مخطوطات كربلاء: 4-341]</w:t>
      </w:r>
    </w:p>
    <w:p>
      <w:pPr>
        <w:pStyle w:val="BookText"/>
      </w:pPr>
      <w:r>
        <w:rPr>
          <w:rFonts w:ascii="Amiri" w:hAnsi="Amiri" w:eastAsia="Amiri" w:cs="Amiri"/>
          <w:lang w:bidi="ar-SA"/>
          <w:color w:val="111111"/>
          <w:sz w:val="28"/>
          <w:szCs w:val="28"/>
          <w:rtl/>
        </w:rPr>
        <w:t xml:space="preserve">39583 .كربلاء ؛ الروضة الحسينية (مكتبة)؛ رقم المخطوط: 834/1م - ح 9015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:نصر الله علي، تا: 23 ربیع الثاني 1152 ه- 5 س ، 20*15سم [مخطوطات كربلاء:</w:t>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Amiri" w:hAnsi="Amiri" w:eastAsia="Amiri" w:cs="Amiri"/>
          <w:lang w:bidi="ar-SA"/>
          <w:color w:val="111111"/>
          <w:sz w:val="28"/>
          <w:szCs w:val="28"/>
          <w:rtl/>
        </w:rPr>
        <w:t xml:space="preserve">39584 . النجف الأشرف؛ مؤسسة كاشف الغطاء العامة؛ رقم المخطوط: 1251</w:t>
      </w:r>
    </w:p>
    <w:p>
      <w:pPr>
        <w:pStyle w:val="BookText"/>
      </w:pPr>
      <w:r>
        <w:rPr>
          <w:rFonts w:ascii="Amiri" w:hAnsi="Amiri" w:eastAsia="Amiri" w:cs="Amiri"/>
          <w:lang w:bidi="ar-SA"/>
          <w:color w:val="111111"/>
          <w:sz w:val="28"/>
          <w:szCs w:val="28"/>
          <w:rtl/>
        </w:rPr>
        <w:t xml:space="preserve">كا: الحسين بن محمّد الخطي، تا : 1168ه- 177 ص [ف: 1-247]</w:t>
      </w:r>
    </w:p>
    <w:p>
      <w:pPr>
        <w:pStyle w:val="BookText"/>
      </w:pPr>
      <w:r>
        <w:rPr>
          <w:rFonts w:ascii="Amiri" w:hAnsi="Amiri" w:eastAsia="Amiri" w:cs="Amiri"/>
          <w:lang w:bidi="ar-SA"/>
          <w:color w:val="111111"/>
          <w:sz w:val="28"/>
          <w:szCs w:val="28"/>
          <w:rtl/>
        </w:rPr>
        <w:t xml:space="preserve">39585 . النجف الأشرف؛ مكتبة آية الله الحكيم العامة؛ رقم المخطوط: 2179</w:t>
      </w:r>
    </w:p>
    <w:p>
      <w:pPr>
        <w:pStyle w:val="BookText"/>
      </w:pPr>
      <w:r>
        <w:rPr>
          <w:rFonts w:ascii="Amiri" w:hAnsi="Amiri" w:eastAsia="Amiri" w:cs="Amiri"/>
          <w:lang w:bidi="ar-SA"/>
          <w:color w:val="111111"/>
          <w:sz w:val="28"/>
          <w:szCs w:val="28"/>
          <w:rtl/>
        </w:rPr>
        <w:t xml:space="preserve">كا :رضا بن محمّد الموسوي، تا: 1293ه- 56 ص ، 20*14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39586.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2915</w:t>
      </w:r>
    </w:p>
    <w:p>
      <w:pPr>
        <w:pStyle w:val="BookText"/>
      </w:pPr>
      <w:r>
        <w:rPr>
          <w:rFonts w:ascii="Amiri" w:hAnsi="Amiri" w:eastAsia="Amiri" w:cs="Amiri"/>
          <w:lang w:bidi="ar-SA"/>
          <w:color w:val="111111"/>
          <w:sz w:val="28"/>
          <w:szCs w:val="28"/>
          <w:rtl/>
        </w:rPr>
        <w:t xml:space="preserve">كا :ابن الميرزا الزنجاني، تا: 1321 ه- زنجان؛ 145 ص [ف: 1-247]</w:t>
      </w:r>
    </w:p>
    <w:p>
      <w:pPr>
        <w:pStyle w:val="BookText"/>
      </w:pPr>
      <w:r>
        <w:rPr>
          <w:rFonts w:ascii="Amiri" w:hAnsi="Amiri" w:eastAsia="Amiri" w:cs="Amiri"/>
          <w:lang w:bidi="ar-SA"/>
          <w:color w:val="111111"/>
          <w:sz w:val="28"/>
          <w:szCs w:val="28"/>
          <w:rtl/>
        </w:rPr>
        <w:t xml:space="preserve">39587 .كربلاء؛ مكتبة السيّد محمّد باقر الطباطبائي؛ رقم المخطوط: 221</w:t>
      </w:r>
    </w:p>
    <w:p>
      <w:pPr>
        <w:pStyle w:val="BookText"/>
      </w:pPr>
      <w:r>
        <w:rPr>
          <w:rFonts w:ascii="Amiri" w:hAnsi="Amiri" w:eastAsia="Amiri" w:cs="Amiri"/>
          <w:lang w:bidi="ar-SA"/>
          <w:color w:val="111111"/>
          <w:sz w:val="28"/>
          <w:szCs w:val="28"/>
          <w:rtl/>
        </w:rPr>
        <w:t xml:space="preserve">أوّلها :مطابق ؛آخرها :وقع الفراغ من نسخة نسخت من نسخة المصنف على يد أقل العباد وأحوجهم إلى عفو ربه العلي نصر الله في اليوم (الأربعاء) [كذا] ثالث وعشرين ربيع الثاني. الحمد لله.</w:t>
      </w:r>
    </w:p>
    <w:p>
      <w:pPr>
        <w:pStyle w:val="BookText"/>
      </w:pPr>
      <w:r>
        <w:rPr>
          <w:rFonts w:ascii="IRNazanin" w:hAnsi="IRNazanin" w:eastAsia="IRNazanin" w:cs="IRNazanin"/>
          <w:lang w:bidi="fa-IR"/>
          <w:color w:val="111111"/>
          <w:sz w:val="28"/>
          <w:szCs w:val="28"/>
          <w:rtl/>
        </w:rPr>
        <w:t xml:space="preserve">کا :نصر الله، تا: 23 ربیع الثاني [ف: 131]</w:t>
      </w:r>
    </w:p>
    <w:p>
      <w:pPr>
        <w:pStyle w:val="BookText"/>
      </w:pPr>
      <w:r>
        <w:rPr>
          <w:rFonts w:ascii="Amiri" w:hAnsi="Amiri" w:eastAsia="Amiri" w:cs="Amiri"/>
          <w:lang w:bidi="ar-SA"/>
          <w:color w:val="111111"/>
          <w:sz w:val="28"/>
          <w:szCs w:val="28"/>
          <w:rtl/>
        </w:rPr>
        <w:t xml:space="preserve">39588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510]</w:t>
      </w:r>
    </w:p>
    <w:p>
      <w:pPr>
        <w:pStyle w:val="Heading2"/>
      </w:pPr>
      <w:bookmarkStart w:id="2176" w:name="_Toc1470"/>
      <w:r>
        <w:t>شرح الفصول بقراط = اوفر الشروح / طب - عربي</w:t>
      </w:r>
      <w:bookmarkEnd w:id="2176"/>
    </w:p>
    <w:p>
      <w:pPr>
        <w:pStyle w:val="BookText"/>
      </w:pPr>
      <w:r>
        <w:rPr>
          <w:rFonts w:ascii="Amiri" w:hAnsi="Amiri" w:eastAsia="Amiri" w:cs="Amiri"/>
          <w:lang w:bidi="ar-SA"/>
          <w:color w:val="111111"/>
          <w:sz w:val="28"/>
          <w:szCs w:val="28"/>
          <w:rtl/>
        </w:rPr>
        <w:t xml:space="preserve">النيشابوري، عبد الرّحمن بن علي ( - 470 ؟ ه- )</w:t>
      </w:r>
    </w:p>
    <w:p>
      <w:pPr>
        <w:pStyle w:val="BookText"/>
      </w:pPr>
      <w:r>
        <w:rPr>
          <w:rFonts w:ascii="Amiri" w:hAnsi="Amiri" w:eastAsia="Amiri" w:cs="Amiri"/>
          <w:lang w:bidi="ar-SA"/>
          <w:color w:val="111111"/>
          <w:sz w:val="28"/>
          <w:szCs w:val="28"/>
          <w:rtl/>
        </w:rPr>
        <w:t xml:space="preserve">المرتبط :الفصول = فصول بقراط (ترجمة)؛ حنين بن اسحاق (260-194ه-)</w:t>
      </w:r>
    </w:p>
    <w:p>
      <w:pPr>
        <w:pStyle w:val="BookText"/>
      </w:pPr>
      <w:r>
        <w:rPr>
          <w:rFonts w:ascii="Amiri" w:hAnsi="Amiri" w:eastAsia="Amiri" w:cs="Amiri"/>
          <w:lang w:bidi="ar-SA"/>
          <w:color w:val="111111"/>
          <w:sz w:val="28"/>
          <w:szCs w:val="28"/>
          <w:rtl/>
        </w:rPr>
        <w:t xml:space="preserve">[فنخا: 20 245-247( 15 نسخة)]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07" w:name="pg8181_89335"/>
    <w:bookmarkEnd w:id="607"/>
    <w:p>
      <w:pPr>
        <w:pStyle w:val="BookText"/>
      </w:pPr>
      <w:r>
        <w:rPr>
          <w:rFonts w:ascii="IRNazanin" w:hAnsi="IRNazanin" w:eastAsia="IRNazanin" w:cs="IRNazanin"/>
          <w:lang w:bidi="fa-IR"/>
          <w:color w:val="111111"/>
          <w:sz w:val="28"/>
          <w:szCs w:val="28"/>
          <w:rtl/>
        </w:rPr>
        <w:t xml:space="preserve">39589 .بغداد؛ دار المخطوطات؛ رقم المخطوط : 524</w:t>
      </w:r>
    </w:p>
    <w:p>
      <w:pPr>
        <w:pStyle w:val="BookText"/>
      </w:pPr>
      <w:r>
        <w:rPr>
          <w:rFonts w:ascii="Amiri" w:hAnsi="Amiri" w:eastAsia="Amiri" w:cs="Amiri"/>
          <w:lang w:bidi="ar-SA"/>
          <w:color w:val="111111"/>
          <w:sz w:val="28"/>
          <w:szCs w:val="28"/>
          <w:rtl/>
        </w:rPr>
        <w:t xml:space="preserve">أوّلها: حمدا الله بجميع محامده والثناء عليه لما هو له أهل والصلاة على رسوله محمد</w:t>
      </w:r>
    </w:p>
    <w:p>
      <w:pPr>
        <w:pStyle w:val="BookText"/>
      </w:pPr>
      <w:r>
        <w:rPr>
          <w:rFonts w:ascii="IRNazanin" w:hAnsi="IRNazanin" w:eastAsia="IRNazanin" w:cs="IRNazanin"/>
          <w:lang w:bidi="fa-IR"/>
          <w:color w:val="111111"/>
          <w:sz w:val="28"/>
          <w:szCs w:val="28"/>
          <w:rtl/>
        </w:rPr>
        <w:t xml:space="preserve">وآل</w:t>
      </w:r>
    </w:p>
    <w:p>
      <w:pPr>
        <w:pStyle w:val="BookText"/>
      </w:pPr>
      <w:r>
        <w:rPr>
          <w:rFonts w:ascii="IRNazanin" w:hAnsi="IRNazanin" w:eastAsia="IRNazanin" w:cs="IRNazanin"/>
          <w:lang w:bidi="fa-IR"/>
          <w:color w:val="111111"/>
          <w:sz w:val="28"/>
          <w:szCs w:val="28"/>
          <w:rtl/>
        </w:rPr>
        <w:t xml:space="preserve">کا :مجهول، تا: 25 شعبان 681ه- تملك: حسن بن علي بن أبي المجد الدامغاني الطبيب سنة 743ه- محمود بن حسن الدامغاني سنة 784ه- 530ق، 12س، 12*16سم</w:t>
      </w:r>
    </w:p>
    <w:p>
      <w:pPr>
        <w:pStyle w:val="BookText"/>
      </w:pPr>
      <w:r>
        <w:rPr>
          <w:rFonts w:ascii="Amiri" w:hAnsi="Amiri" w:eastAsia="Amiri" w:cs="Amiri"/>
          <w:lang w:bidi="ar-SA"/>
          <w:color w:val="111111"/>
          <w:sz w:val="28"/>
          <w:szCs w:val="28"/>
          <w:rtl/>
        </w:rPr>
        <w:t xml:space="preserve">[المتحف العراقي - ف: الطب والصيدلة -191]</w:t>
      </w:r>
    </w:p>
    <w:p>
      <w:pPr>
        <w:pStyle w:val="Heading2"/>
      </w:pPr>
      <w:bookmarkStart w:id="2177" w:name="_Toc1471"/>
      <w:r>
        <w:t>شرح الفصول بقراط / طب - عربي</w:t>
      </w:r>
      <w:bookmarkEnd w:id="2177"/>
    </w:p>
    <w:p>
      <w:pPr>
        <w:pStyle w:val="BookText"/>
      </w:pPr>
      <w:r>
        <w:rPr>
          <w:rFonts w:ascii="Amiri" w:hAnsi="Amiri" w:eastAsia="Amiri" w:cs="Amiri"/>
          <w:lang w:bidi="ar-SA"/>
          <w:color w:val="111111"/>
          <w:sz w:val="28"/>
          <w:szCs w:val="28"/>
          <w:rtl/>
        </w:rPr>
        <w:t xml:space="preserve">ابن نفيس ،علي بن أبي الحزم( 607 - 687ه-)</w:t>
      </w:r>
    </w:p>
    <w:p>
      <w:pPr>
        <w:pStyle w:val="BookText"/>
      </w:pPr>
      <w:r>
        <w:rPr>
          <w:rFonts w:ascii="Amiri" w:hAnsi="Amiri" w:eastAsia="Amiri" w:cs="Amiri"/>
          <w:lang w:bidi="ar-SA"/>
          <w:color w:val="111111"/>
          <w:sz w:val="28"/>
          <w:szCs w:val="28"/>
          <w:rtl/>
        </w:rPr>
        <w:t xml:space="preserve">المرتبط: الفصول = فصول بقراط (ترجمة)؛ حنين بن إسحاق (260-194ه-)</w:t>
      </w:r>
    </w:p>
    <w:p>
      <w:pPr>
        <w:pStyle w:val="BookText"/>
      </w:pPr>
      <w:r>
        <w:rPr>
          <w:rFonts w:ascii="IRNazanin" w:hAnsi="IRNazanin" w:eastAsia="IRNazanin" w:cs="IRNazanin"/>
          <w:lang w:bidi="fa-IR"/>
          <w:color w:val="111111"/>
          <w:sz w:val="28"/>
          <w:szCs w:val="28"/>
          <w:rtl/>
        </w:rPr>
        <w:t xml:space="preserve">طبع :طهران 1301ه- ،بیروت، 1988م؛ القاهرة، 1991م</w:t>
      </w:r>
    </w:p>
    <w:p>
      <w:pPr>
        <w:pStyle w:val="BookText"/>
      </w:pPr>
      <w:r>
        <w:rPr>
          <w:rFonts w:ascii="Amiri" w:hAnsi="Amiri" w:eastAsia="Amiri" w:cs="Amiri"/>
          <w:lang w:bidi="ar-SA"/>
          <w:color w:val="111111"/>
          <w:sz w:val="28"/>
          <w:szCs w:val="28"/>
          <w:rtl/>
        </w:rPr>
        <w:t xml:space="preserve">[فنخا: 20 248-250 (15 نسخة)]</w:t>
      </w:r>
    </w:p>
    <w:p>
      <w:pPr>
        <w:pStyle w:val="BookText"/>
      </w:pPr>
      <w:r>
        <w:rPr>
          <w:rFonts w:ascii="Amiri" w:hAnsi="Amiri" w:eastAsia="Amiri" w:cs="Amiri"/>
          <w:lang w:bidi="ar-SA"/>
          <w:color w:val="111111"/>
          <w:sz w:val="28"/>
          <w:szCs w:val="28"/>
          <w:rtl/>
        </w:rPr>
        <w:t xml:space="preserve">39590 .النجف الأشرف؛ مكتبة آية الله الحكيم العامة؛ رقم المخطوط: 1520</w:t>
      </w:r>
    </w:p>
    <w:p>
      <w:pPr>
        <w:pStyle w:val="BookText"/>
      </w:pPr>
      <w:r>
        <w:rPr>
          <w:rFonts w:ascii="IRNazanin" w:hAnsi="IRNazanin" w:eastAsia="IRNazanin" w:cs="IRNazanin"/>
          <w:lang w:bidi="fa-IR"/>
          <w:color w:val="111111"/>
          <w:sz w:val="28"/>
          <w:szCs w:val="28"/>
          <w:rtl/>
        </w:rPr>
        <w:t xml:space="preserve">کا :ميرزا إسماعيل بن عبدالکریم الطيب، تا: 1308ه- 126 ص 15س، 17*10سم</w:t>
      </w:r>
    </w:p>
    <w:p>
      <w:pPr>
        <w:pStyle w:val="BookText"/>
      </w:pPr>
      <w:r>
        <w:rPr>
          <w:rFonts w:ascii="Amiri" w:hAnsi="Amiri" w:eastAsia="Amiri" w:cs="Amiri"/>
          <w:lang w:bidi="ar-SA"/>
          <w:color w:val="111111"/>
          <w:sz w:val="28"/>
          <w:szCs w:val="28"/>
          <w:rtl/>
        </w:rPr>
        <w:t xml:space="preserve">[معجم المخطوطات النجفية 551]</w:t>
      </w:r>
    </w:p>
    <w:p>
      <w:pPr>
        <w:pStyle w:val="Heading2"/>
      </w:pPr>
      <w:bookmarkStart w:id="2178" w:name="_Toc1472"/>
      <w:r>
        <w:t>شرح الفصيح / - عربي</w:t>
      </w:r>
      <w:bookmarkEnd w:id="2178"/>
    </w:p>
    <w:p>
      <w:pPr>
        <w:pStyle w:val="BookText"/>
      </w:pPr>
      <w:r>
        <w:rPr>
          <w:rFonts w:ascii="Amiri" w:hAnsi="Amiri" w:eastAsia="Amiri" w:cs="Amiri"/>
          <w:lang w:bidi="ar-SA"/>
          <w:color w:val="111111"/>
          <w:sz w:val="28"/>
          <w:szCs w:val="28"/>
          <w:rtl/>
        </w:rPr>
        <w:t xml:space="preserve">ابن ناقيا عبد الله بن محمّد (410 - 485 ه- )</w:t>
      </w:r>
    </w:p>
    <w:p>
      <w:pPr>
        <w:pStyle w:val="BookText"/>
      </w:pPr>
      <w:r>
        <w:rPr>
          <w:rFonts w:ascii="Amiri" w:hAnsi="Amiri" w:eastAsia="Amiri" w:cs="Amiri"/>
          <w:lang w:bidi="ar-SA"/>
          <w:color w:val="111111"/>
          <w:sz w:val="28"/>
          <w:szCs w:val="28"/>
          <w:rtl/>
        </w:rPr>
        <w:t xml:space="preserve">طبع: حققه عبد الوهّاب محمّد علي العدواني وحصل به على الماجستير من جامعة القاهرة</w:t>
      </w:r>
    </w:p>
    <w:p>
      <w:pPr>
        <w:pStyle w:val="BookText"/>
      </w:pPr>
      <w:r>
        <w:rPr>
          <w:rFonts w:ascii="Amiri" w:hAnsi="Amiri" w:eastAsia="Amiri" w:cs="Amiri"/>
          <w:lang w:bidi="ar-SA"/>
          <w:color w:val="111111"/>
          <w:sz w:val="28"/>
          <w:szCs w:val="28"/>
          <w:rtl/>
        </w:rPr>
        <w:t xml:space="preserve">سنة 1973ه-</w:t>
      </w:r>
    </w:p>
    <w:p>
      <w:pPr>
        <w:pStyle w:val="BookText"/>
      </w:pPr>
      <w:r>
        <w:rPr>
          <w:rFonts w:ascii="Amiri" w:hAnsi="Amiri" w:eastAsia="Amiri" w:cs="Amiri"/>
          <w:lang w:bidi="ar-SA"/>
          <w:color w:val="111111"/>
          <w:sz w:val="28"/>
          <w:szCs w:val="28"/>
          <w:rtl/>
        </w:rPr>
        <w:t xml:space="preserve">39591 .الموصل؛ مدرسة الحجيات ( في الأوقاف العامة)؛ رقم المخطوط: 22/74/1</w:t>
      </w:r>
    </w:p>
    <w:p>
      <w:pPr>
        <w:pStyle w:val="BookText"/>
      </w:pPr>
      <w:r>
        <w:rPr>
          <w:rFonts w:ascii="Amiri" w:hAnsi="Amiri" w:eastAsia="Amiri" w:cs="Amiri"/>
          <w:lang w:bidi="ar-SA"/>
          <w:color w:val="111111"/>
          <w:sz w:val="28"/>
          <w:szCs w:val="28"/>
          <w:rtl/>
        </w:rPr>
        <w:t xml:space="preserve">أوّلها: هذا كتاب أملناه في شرح كتاب الفصيح وإيضاحه</w:t>
      </w:r>
    </w:p>
    <w:p>
      <w:pPr>
        <w:pStyle w:val="BookText"/>
      </w:pPr>
      <w:r>
        <w:rPr>
          <w:rFonts w:ascii="IRNazanin" w:hAnsi="IRNazanin" w:eastAsia="IRNazanin" w:cs="IRNazanin"/>
          <w:lang w:bidi="fa-IR"/>
          <w:color w:val="111111"/>
          <w:sz w:val="28"/>
          <w:szCs w:val="28"/>
          <w:rtl/>
        </w:rPr>
        <w:t xml:space="preserve">کا :مجهول، تا :مجهول؛ 96 ق [الأوقاف العامة - موصل: 3-158]</w:t>
      </w:r>
    </w:p>
    <w:p>
      <w:pPr>
        <w:pStyle w:val="BookText"/>
      </w:pPr>
      <w:r>
        <w:rPr>
          <w:rFonts w:ascii="Amiri" w:hAnsi="Amiri" w:eastAsia="Amiri" w:cs="Amiri"/>
          <w:lang w:bidi="ar-SA"/>
          <w:color w:val="111111"/>
          <w:sz w:val="28"/>
          <w:szCs w:val="28"/>
          <w:rtl/>
        </w:rPr>
        <w:t xml:space="preserve">بغداد؛ مكتبة الأوقاف العامة؛ رقم المخطوط 120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22-251]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08" w:name="pg8181_89337"/>
    <w:bookmarkEnd w:id="608"/>
    <w:p>
      <w:pPr>
        <w:pStyle w:val="Heading2"/>
      </w:pPr>
      <w:bookmarkStart w:id="2179" w:name="_Toc1473"/>
      <w:r>
        <w:t>شرح فقرات من دعاء شهر رجب / زيارات، دعاء - عربي</w:t>
      </w:r>
      <w:bookmarkEnd w:id="2179"/>
    </w:p>
    <w:p>
      <w:pPr>
        <w:pStyle w:val="BookText"/>
      </w:pPr>
      <w:r>
        <w:rPr>
          <w:rFonts w:ascii="Amiri" w:hAnsi="Amiri" w:eastAsia="Amiri" w:cs="Amiri"/>
          <w:lang w:bidi="ar-SA"/>
          <w:color w:val="111111"/>
          <w:sz w:val="28"/>
          <w:szCs w:val="28"/>
          <w:rtl/>
        </w:rPr>
        <w:t xml:space="preserve">الموسوي ،هاشم بن خليفة (القرن 14 ه- )</w:t>
      </w:r>
    </w:p>
    <w:p>
      <w:pPr>
        <w:pStyle w:val="BookText"/>
      </w:pPr>
      <w:r>
        <w:rPr>
          <w:rFonts w:ascii="Times New Roman" w:hAnsi="Times New Roman" w:eastAsia="Times New Roman" w:cs="Times New Roman"/>
          <w:lang w:val="en-US" w:bidi="en-US"/>
          <w:color w:val="111111"/>
          <w:sz w:val="28"/>
          <w:szCs w:val="28"/>
          <w:rtl/>
        </w:rPr>
        <w:t xml:space="preserve">39592.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2502</w:t>
      </w:r>
    </w:p>
    <w:p>
      <w:pPr>
        <w:pStyle w:val="BookText"/>
      </w:pPr>
      <w:r>
        <w:rPr>
          <w:rFonts w:ascii="Amiri" w:hAnsi="Amiri" w:eastAsia="Amiri" w:cs="Amiri"/>
          <w:lang w:bidi="ar-SA"/>
          <w:color w:val="111111"/>
          <w:sz w:val="28"/>
          <w:szCs w:val="28"/>
          <w:rtl/>
        </w:rPr>
        <w:t xml:space="preserve">كاتب = مؤلف ،تا: مجهول؛ 13 ص [ف: 1-265]</w:t>
      </w:r>
    </w:p>
    <w:p>
      <w:pPr>
        <w:pStyle w:val="Heading2"/>
      </w:pPr>
      <w:bookmarkStart w:id="2180" w:name="_Toc1474"/>
      <w:r>
        <w:t>شرح الفقر وما يتعلّق به( رسالة في) / عرفان وتصوف - عربي</w:t>
      </w:r>
      <w:bookmarkEnd w:id="2180"/>
    </w:p>
    <w:p>
      <w:pPr>
        <w:pStyle w:val="BookText"/>
      </w:pPr>
      <w:r>
        <w:rPr>
          <w:rFonts w:ascii="Amiri" w:hAnsi="Amiri" w:eastAsia="Amiri" w:cs="Amiri"/>
          <w:lang w:bidi="ar-SA"/>
          <w:color w:val="111111"/>
          <w:sz w:val="28"/>
          <w:szCs w:val="28"/>
          <w:rtl/>
        </w:rPr>
        <w:t xml:space="preserve">39593 . الكاظمية ؛جامعة مدينة العلم؛ رقم المخطوط : 27/18/3</w:t>
      </w:r>
    </w:p>
    <w:p>
      <w:pPr>
        <w:pStyle w:val="BookText"/>
      </w:pPr>
      <w:r>
        <w:rPr>
          <w:rFonts w:ascii="IRNazanin" w:hAnsi="IRNazanin" w:eastAsia="IRNazanin" w:cs="IRNazanin"/>
          <w:lang w:bidi="fa-IR"/>
          <w:color w:val="111111"/>
          <w:sz w:val="28"/>
          <w:szCs w:val="28"/>
          <w:rtl/>
        </w:rPr>
        <w:t xml:space="preserve">کا :مجهول ،تا :مجهول؛ 15*10سم [ف: 290]</w:t>
      </w:r>
    </w:p>
    <w:p>
      <w:pPr>
        <w:pStyle w:val="BookText"/>
      </w:pPr>
      <w:r>
        <w:rPr>
          <w:rFonts w:ascii="Amiri" w:hAnsi="Amiri" w:eastAsia="Amiri" w:cs="Amiri"/>
          <w:lang w:bidi="ar-SA"/>
          <w:color w:val="111111"/>
          <w:sz w:val="28"/>
          <w:szCs w:val="28"/>
          <w:rtl/>
        </w:rPr>
        <w:t xml:space="preserve">شرح فقه الأكبر - المنح الروض الأزهر في شرح الفقه الأكبر</w:t>
      </w:r>
    </w:p>
    <w:p>
      <w:pPr>
        <w:pStyle w:val="BookText"/>
      </w:pPr>
      <w:r>
        <w:rPr>
          <w:rFonts w:ascii="Amiri" w:hAnsi="Amiri" w:eastAsia="Amiri" w:cs="Amiri"/>
          <w:lang w:bidi="ar-SA"/>
          <w:color w:val="111111"/>
          <w:sz w:val="28"/>
          <w:szCs w:val="28"/>
          <w:rtl/>
        </w:rPr>
        <w:t xml:space="preserve">شرح الفقه الأكبر -شرح مختصر الحكمة النبوية</w:t>
      </w:r>
    </w:p>
    <w:p>
      <w:pPr>
        <w:pStyle w:val="Heading2"/>
      </w:pPr>
      <w:bookmarkStart w:id="2181" w:name="_Toc1475"/>
      <w:r>
        <w:t>شرح الفقه الأكبر / كلام وعقائد - عربي</w:t>
      </w:r>
      <w:bookmarkEnd w:id="2181"/>
    </w:p>
    <w:p>
      <w:pPr>
        <w:pStyle w:val="BookText"/>
      </w:pPr>
      <w:r>
        <w:rPr>
          <w:rFonts w:ascii="Amiri" w:hAnsi="Amiri" w:eastAsia="Amiri" w:cs="Amiri"/>
          <w:lang w:bidi="ar-SA"/>
          <w:color w:val="111111"/>
          <w:sz w:val="28"/>
          <w:szCs w:val="28"/>
          <w:rtl/>
        </w:rPr>
        <w:t xml:space="preserve">الماتريدي، محمّد بن محمّد (- 333 ه- )</w:t>
      </w:r>
    </w:p>
    <w:p>
      <w:pPr>
        <w:pStyle w:val="BookText"/>
      </w:pPr>
      <w:r>
        <w:rPr>
          <w:rFonts w:ascii="Amiri" w:hAnsi="Amiri" w:eastAsia="Amiri" w:cs="Amiri"/>
          <w:lang w:bidi="ar-SA"/>
          <w:color w:val="111111"/>
          <w:sz w:val="28"/>
          <w:szCs w:val="28"/>
          <w:rtl/>
        </w:rPr>
        <w:t xml:space="preserve">المرتبط: الفقه الأكبر أبو حنيفة، نعمان بن ثابت (150-80ه-)</w:t>
      </w:r>
    </w:p>
    <w:p>
      <w:pPr>
        <w:pStyle w:val="BookText"/>
      </w:pPr>
      <w:r>
        <w:rPr>
          <w:rFonts w:ascii="Times New Roman" w:hAnsi="Times New Roman" w:eastAsia="Times New Roman" w:cs="Times New Roman"/>
          <w:lang w:val="en-US" w:bidi="en-US"/>
          <w:color w:val="111111"/>
          <w:sz w:val="28"/>
          <w:szCs w:val="28"/>
          <w:rtl/>
        </w:rPr>
        <w:t xml:space="preserve">39594.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4655</w:t>
      </w:r>
    </w:p>
    <w:p>
      <w:pPr>
        <w:pStyle w:val="BookText"/>
      </w:pPr>
      <w:r>
        <w:rPr>
          <w:rFonts w:ascii="IRNazanin" w:hAnsi="IRNazanin" w:eastAsia="IRNazanin" w:cs="IRNazanin"/>
          <w:lang w:bidi="fa-IR"/>
          <w:color w:val="111111"/>
          <w:sz w:val="28"/>
          <w:szCs w:val="28"/>
          <w:rtl/>
        </w:rPr>
        <w:t xml:space="preserve">کا :مجهول ،تا: مجهول 290 ص [ف: 1-248]</w:t>
      </w:r>
    </w:p>
    <w:p>
      <w:pPr>
        <w:pStyle w:val="Heading2"/>
      </w:pPr>
      <w:bookmarkStart w:id="2182" w:name="_Toc1476"/>
      <w:r>
        <w:t>شرح الفقه الأكبر / كلام وعقائد - عربي</w:t>
      </w:r>
      <w:bookmarkEnd w:id="2182"/>
    </w:p>
    <w:p>
      <w:pPr>
        <w:pStyle w:val="BookText"/>
      </w:pPr>
      <w:r>
        <w:rPr>
          <w:rFonts w:ascii="Amiri" w:hAnsi="Amiri" w:eastAsia="Amiri" w:cs="Amiri"/>
          <w:lang w:bidi="ar-SA"/>
          <w:color w:val="111111"/>
          <w:sz w:val="28"/>
          <w:szCs w:val="28"/>
          <w:rtl/>
        </w:rPr>
        <w:t xml:space="preserve">السمرقندي، نصر بن محمّد (- 375 ؟ ه- )</w:t>
      </w:r>
    </w:p>
    <w:p>
      <w:pPr>
        <w:pStyle w:val="BookText"/>
      </w:pPr>
      <w:r>
        <w:rPr>
          <w:rFonts w:ascii="Amiri" w:hAnsi="Amiri" w:eastAsia="Amiri" w:cs="Amiri"/>
          <w:lang w:bidi="ar-SA"/>
          <w:color w:val="111111"/>
          <w:sz w:val="28"/>
          <w:szCs w:val="28"/>
          <w:rtl/>
        </w:rPr>
        <w:t xml:space="preserve">المرتبط: الفقه الأكبر أبو حنيفة، نعمان بن ثابت (150-80ه-)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09" w:name="pg8181_89339"/>
    <w:bookmarkEnd w:id="609"/>
    <w:p>
      <w:pPr>
        <w:pStyle w:val="BookText"/>
      </w:pPr>
      <w:r>
        <w:rPr>
          <w:rFonts w:ascii="Amiri" w:hAnsi="Amiri" w:eastAsia="Amiri" w:cs="Amiri"/>
          <w:lang w:bidi="ar-SA"/>
          <w:color w:val="111111"/>
          <w:sz w:val="28"/>
          <w:szCs w:val="28"/>
          <w:rtl/>
        </w:rPr>
        <w:t xml:space="preserve">39595 .النجف الأشرف؛ مكتبة آية الله الحكيم العامة؛ رقم المخطوط : 353 مصورة</w:t>
      </w:r>
    </w:p>
    <w:p>
      <w:pPr>
        <w:pStyle w:val="BookText"/>
      </w:pPr>
      <w:r>
        <w:rPr>
          <w:rFonts w:ascii="Amiri" w:hAnsi="Amiri" w:eastAsia="Amiri" w:cs="Amiri"/>
          <w:lang w:bidi="ar-SA"/>
          <w:color w:val="111111"/>
          <w:sz w:val="28"/>
          <w:szCs w:val="28"/>
          <w:rtl/>
        </w:rPr>
        <w:t xml:space="preserve">أوّلها :البسملة، قال الإمام أوب الليث السمرقندي (رض) سألتموني أراحكم الله تعالى بالتقوى أن أشرح لكم الفقه لكم، الذي ينسب إلى الإمام أبي حنيفة بأسانيد صحيحة فأجبت إلى مسألتكم بعون الله ... قال أبو حنيفة: لا نكفر أحدا من أهل القبلة بذنب ما لم يستحله؛ آخرها :لأننا ضعفاء عاجزون فلا ننفك عن التقصير وارتفاع الخلل في العبادة وهذا المعنى معدوم في المعرفة تم الكتاب بعون الملك الوهاب</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تحت رقم 7584 کا:</w:t>
      </w:r>
    </w:p>
    <w:p>
      <w:pPr>
        <w:pStyle w:val="BookText"/>
      </w:pPr>
      <w:r>
        <w:rPr>
          <w:rFonts w:ascii="IRNazanin" w:hAnsi="IRNazanin" w:eastAsia="IRNazanin" w:cs="IRNazanin"/>
          <w:lang w:bidi="fa-IR"/>
          <w:color w:val="111111"/>
          <w:sz w:val="28"/>
          <w:szCs w:val="28"/>
          <w:rtl/>
        </w:rPr>
        <w:t xml:space="preserve">مجهول ،تا :مجهول ؛ 16 ص [(مصورات) - ف 2-73</w:t>
      </w:r>
    </w:p>
    <w:p>
      <w:pPr>
        <w:pStyle w:val="Heading2"/>
      </w:pPr>
      <w:bookmarkStart w:id="2183" w:name="_Toc1477"/>
      <w:r>
        <w:t>شرح الفقه الأكبر = شرح الأمالي / كلام وعقائد - عربي</w:t>
      </w:r>
      <w:bookmarkEnd w:id="2183"/>
    </w:p>
    <w:p>
      <w:pPr>
        <w:pStyle w:val="BookText"/>
      </w:pPr>
      <w:r>
        <w:rPr>
          <w:rFonts w:ascii="Amiri" w:hAnsi="Amiri" w:eastAsia="Amiri" w:cs="Amiri"/>
          <w:lang w:bidi="ar-SA"/>
          <w:color w:val="111111"/>
          <w:sz w:val="28"/>
          <w:szCs w:val="28"/>
          <w:rtl/>
        </w:rPr>
        <w:t xml:space="preserve">المغنيساوي، أحمد بن محمّد ( - 1000 ه-)</w:t>
      </w:r>
    </w:p>
    <w:p>
      <w:pPr>
        <w:pStyle w:val="BookText"/>
      </w:pPr>
      <w:r>
        <w:rPr>
          <w:rFonts w:ascii="Amiri" w:hAnsi="Amiri" w:eastAsia="Amiri" w:cs="Amiri"/>
          <w:lang w:bidi="ar-SA"/>
          <w:color w:val="111111"/>
          <w:sz w:val="28"/>
          <w:szCs w:val="28"/>
          <w:rtl/>
        </w:rPr>
        <w:t xml:space="preserve">المرتبط: الفقه الأكبر؛ أبو حنيفة، نعمان بن ثابت (150-80ه-)</w:t>
      </w:r>
    </w:p>
    <w:p>
      <w:pPr>
        <w:pStyle w:val="BookText"/>
      </w:pPr>
      <w:r>
        <w:rPr>
          <w:rFonts w:ascii="Amiri" w:hAnsi="Amiri" w:eastAsia="Amiri" w:cs="Amiri"/>
          <w:lang w:bidi="ar-SA"/>
          <w:color w:val="111111"/>
          <w:sz w:val="28"/>
          <w:szCs w:val="28"/>
          <w:rtl/>
        </w:rPr>
        <w:t xml:space="preserve">تاريخ التأليف: 939ه-</w:t>
      </w:r>
    </w:p>
    <w:p>
      <w:pPr>
        <w:pStyle w:val="BookText"/>
      </w:pPr>
      <w:r>
        <w:rPr>
          <w:rFonts w:ascii="Amiri" w:hAnsi="Amiri" w:eastAsia="Amiri" w:cs="Amiri"/>
          <w:lang w:bidi="ar-SA"/>
          <w:color w:val="111111"/>
          <w:sz w:val="28"/>
          <w:szCs w:val="28"/>
          <w:rtl/>
        </w:rPr>
        <w:t xml:space="preserve">أوّله: الحمد لله الذي هدانا إلى طريق السنة والجماعة بفضله العظيم والصلاة والسلام على رسوله وحبيبه محمّد ... أما بعد فيقول ... ابوالمنتهى ... أن كتاب الفقه الاكبر ...</w:t>
      </w:r>
    </w:p>
    <w:p>
      <w:pPr>
        <w:pStyle w:val="BookText"/>
      </w:pPr>
      <w:r>
        <w:rPr>
          <w:rFonts w:ascii="Amiri" w:hAnsi="Amiri" w:eastAsia="Amiri" w:cs="Amiri"/>
          <w:lang w:bidi="ar-SA"/>
          <w:color w:val="111111"/>
          <w:sz w:val="28"/>
          <w:szCs w:val="28"/>
          <w:rtl/>
        </w:rPr>
        <w:t xml:space="preserve">آخره: و آخر ذلك نار تخرج من الأيمن تطرد الناس إلى محشرهم كذا في المصابيح والله سيهدي من يشاء ... اللهم يا هادي المهتدي إهدنا الصراط المستقيم تمت الكتاب</w:t>
      </w:r>
    </w:p>
    <w:p>
      <w:pPr>
        <w:pStyle w:val="BookText"/>
      </w:pPr>
      <w:r>
        <w:rPr>
          <w:rFonts w:ascii="Amiri" w:hAnsi="Amiri" w:eastAsia="Amiri" w:cs="Amiri"/>
          <w:lang w:bidi="ar-SA"/>
          <w:color w:val="111111"/>
          <w:sz w:val="28"/>
          <w:szCs w:val="28"/>
          <w:rtl/>
        </w:rPr>
        <w:t xml:space="preserve">طبع :دكن 1367ه- في الرسائل لسبعة في العقائد؛ دهلي، 1332 ه-، لاهور، 1983م</w:t>
      </w:r>
    </w:p>
    <w:p>
      <w:pPr>
        <w:pStyle w:val="BookText"/>
      </w:pPr>
      <w:r>
        <w:rPr>
          <w:rFonts w:ascii="Amiri" w:hAnsi="Amiri" w:eastAsia="Amiri" w:cs="Amiri"/>
          <w:lang w:bidi="ar-SA"/>
          <w:color w:val="111111"/>
          <w:sz w:val="28"/>
          <w:szCs w:val="28"/>
          <w:rtl/>
        </w:rPr>
        <w:t xml:space="preserve">[فنخا: 20 272-259 (23نسخة)]</w:t>
      </w:r>
    </w:p>
    <w:p>
      <w:pPr>
        <w:pStyle w:val="BookText"/>
      </w:pPr>
      <w:r>
        <w:rPr>
          <w:rFonts w:ascii="Amiri" w:hAnsi="Amiri" w:eastAsia="Amiri" w:cs="Amiri"/>
          <w:lang w:bidi="ar-SA"/>
          <w:color w:val="111111"/>
          <w:sz w:val="28"/>
          <w:szCs w:val="28"/>
          <w:rtl/>
        </w:rPr>
        <w:t xml:space="preserve">39596 .بغداد؛ مكتبة الأوقاف العامة؛ رقم المخطوط: 3811/1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1009 ه- 88ق، 20*12سم [ف: 2-202]</w:t>
      </w:r>
    </w:p>
    <w:p>
      <w:pPr>
        <w:pStyle w:val="BookText"/>
      </w:pPr>
      <w:r>
        <w:rPr>
          <w:rFonts w:ascii="Amiri" w:hAnsi="Amiri" w:eastAsia="Amiri" w:cs="Amiri"/>
          <w:lang w:bidi="ar-SA"/>
          <w:color w:val="111111"/>
          <w:sz w:val="28"/>
          <w:szCs w:val="28"/>
          <w:rtl/>
        </w:rPr>
        <w:t xml:space="preserve">39597 .بغداد؛ مكتبة الأوقاف العامة؛ رقم المخطوط : 9870/4</w:t>
      </w:r>
    </w:p>
    <w:p>
      <w:pPr>
        <w:pStyle w:val="BookText"/>
      </w:pPr>
      <w:r>
        <w:rPr>
          <w:rFonts w:ascii="IRNazanin" w:hAnsi="IRNazanin" w:eastAsia="IRNazanin" w:cs="IRNazanin"/>
          <w:lang w:bidi="fa-IR"/>
          <w:color w:val="111111"/>
          <w:sz w:val="28"/>
          <w:szCs w:val="28"/>
          <w:rtl/>
        </w:rPr>
        <w:t xml:space="preserve">كا: أحمد بن مصطفی ،تا: 1113ه- جزيرة كريد؛ 21 ق 22*14 سم [ف: 2-203]</w:t>
      </w:r>
    </w:p>
    <w:p>
      <w:pPr>
        <w:pStyle w:val="BookText"/>
      </w:pPr>
      <w:r>
        <w:rPr>
          <w:rFonts w:ascii="Amiri" w:hAnsi="Amiri" w:eastAsia="Amiri" w:cs="Amiri"/>
          <w:lang w:bidi="ar-SA"/>
          <w:color w:val="111111"/>
          <w:sz w:val="28"/>
          <w:szCs w:val="28"/>
          <w:rtl/>
        </w:rPr>
        <w:t xml:space="preserve">39598 . الموصل ؛ المدرسة الأمينية ( في الأوقاف العامة)؛ رقم المخطوط: 23/10/2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اللطيف المحضر باشي ،تا: 1130ه- 22*16سم [الأوقاف العامة -موصل: 4-173]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39599.</w:t>
      </w:r>
    </w:p>
    <w:p>
      <w:pPr>
        <w:pStyle w:val="BookText"/>
      </w:pPr>
      <w:r>
        <w:rPr>
          <w:rFonts w:ascii="Amiri" w:hAnsi="Amiri" w:eastAsia="Amiri" w:cs="Amiri"/>
          <w:lang w:bidi="ar-SA"/>
          <w:color w:val="111111"/>
          <w:sz w:val="28"/>
          <w:szCs w:val="28"/>
          <w:rtl/>
        </w:rPr>
        <w:t xml:space="preserve">بغداد؛ المكتبة القادرية رقم المخطوط: 533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الجواد، تا: 1 محرم 1138ه- 32 ق ، 19 س، 15*20/5سم [ف: 2-365]</w:t>
      </w:r>
    </w:p>
    <w:p>
      <w:pPr>
        <w:pStyle w:val="BookText"/>
      </w:pPr>
      <w:r>
        <w:rPr>
          <w:rFonts w:ascii="Amiri" w:hAnsi="Amiri" w:eastAsia="Amiri" w:cs="Amiri"/>
          <w:lang w:bidi="ar-SA"/>
          <w:color w:val="111111"/>
          <w:sz w:val="28"/>
          <w:szCs w:val="28"/>
          <w:rtl/>
        </w:rPr>
        <w:t xml:space="preserve">39600 . الكاظمية؛ جامعة مدينة العلم؛ رقم المخطوط: 20/18/1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حسن الخربوني ،تا: 1151ه-؛ قطر: 2/5سم .؛ 20*14سم [ف: 279]</w:t>
      </w:r>
    </w:p>
    <w:p>
      <w:pPr>
        <w:pStyle w:val="BookText"/>
      </w:pPr>
      <w:r>
        <w:rPr>
          <w:rFonts w:ascii="Amiri" w:hAnsi="Amiri" w:eastAsia="Amiri" w:cs="Amiri"/>
          <w:lang w:bidi="ar-SA"/>
          <w:color w:val="111111"/>
          <w:sz w:val="28"/>
          <w:szCs w:val="28"/>
          <w:rtl/>
        </w:rPr>
        <w:t xml:space="preserve">39601 بغداد؛ المكتبة القادرية؛ رقم المخطوط : 590/3</w:t>
      </w:r>
    </w:p>
    <w:p>
      <w:pPr>
        <w:pStyle w:val="BookText"/>
      </w:pPr>
      <w:r>
        <w:rPr>
          <w:rFonts w:ascii="IRNazanin" w:hAnsi="IRNazanin" w:eastAsia="IRNazanin" w:cs="IRNazanin"/>
          <w:lang w:bidi="fa-IR"/>
          <w:color w:val="111111"/>
          <w:sz w:val="28"/>
          <w:szCs w:val="28"/>
          <w:rtl/>
        </w:rPr>
        <w:t xml:space="preserve">نسخ ،کا :مجهول، تا :5 رمضان 1162ه- 28 ق ،(57-30)، 19س، 2114سم [ف: 2-435]</w:t>
      </w:r>
    </w:p>
    <w:p>
      <w:pPr>
        <w:pStyle w:val="BookText"/>
      </w:pPr>
      <w:r>
        <w:rPr>
          <w:rFonts w:ascii="Times New Roman" w:hAnsi="Times New Roman" w:eastAsia="Times New Roman" w:cs="Times New Roman"/>
          <w:lang w:val="en-US" w:bidi="en-US"/>
          <w:color w:val="111111"/>
          <w:sz w:val="28"/>
          <w:szCs w:val="28"/>
          <w:rtl/>
        </w:rPr>
        <w:t xml:space="preserve">39602.</w:t>
      </w:r>
    </w:p>
    <w:p>
      <w:pPr>
        <w:pStyle w:val="BookText"/>
      </w:pPr>
      <w:r>
        <w:rPr>
          <w:rFonts w:ascii="Amiri" w:hAnsi="Amiri" w:eastAsia="Amiri" w:cs="Amiri"/>
          <w:lang w:bidi="ar-SA"/>
          <w:color w:val="111111"/>
          <w:sz w:val="28"/>
          <w:szCs w:val="28"/>
          <w:rtl/>
        </w:rPr>
        <w:t xml:space="preserve">بغداد؛ مكتبة الأوقاف العامة؛ رقم المخطوط : 3680</w:t>
      </w:r>
    </w:p>
    <w:p>
      <w:pPr>
        <w:pStyle w:val="BookText"/>
      </w:pPr>
      <w:r>
        <w:rPr>
          <w:rFonts w:ascii="Amiri" w:hAnsi="Amiri" w:eastAsia="Amiri" w:cs="Amiri"/>
          <w:lang w:bidi="ar-SA"/>
          <w:color w:val="111111"/>
          <w:sz w:val="28"/>
          <w:szCs w:val="28"/>
          <w:rtl/>
        </w:rPr>
        <w:t xml:space="preserve">كا: إسماعيل بن مهدي، تا: 1166ه-؛ 24ق، 20*16سم [ف: 2-203]</w:t>
      </w:r>
    </w:p>
    <w:p>
      <w:pPr>
        <w:pStyle w:val="BookText"/>
      </w:pPr>
      <w:r>
        <w:rPr>
          <w:rFonts w:ascii="Times New Roman" w:hAnsi="Times New Roman" w:eastAsia="Times New Roman" w:cs="Times New Roman"/>
          <w:lang w:val="en-US" w:bidi="en-US"/>
          <w:color w:val="111111"/>
          <w:sz w:val="28"/>
          <w:szCs w:val="28"/>
          <w:rtl/>
        </w:rPr>
        <w:t xml:space="preserve">39603.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1177ه-، 23*17سم [الأوقاف العامة-موصل: 5-232]</w:t>
      </w:r>
    </w:p>
    <w:p>
      <w:pPr>
        <w:pStyle w:val="BookText"/>
      </w:pPr>
      <w:r>
        <w:rPr>
          <w:rFonts w:ascii="Amiri" w:hAnsi="Amiri" w:eastAsia="Amiri" w:cs="Amiri"/>
          <w:lang w:bidi="ar-SA"/>
          <w:color w:val="111111"/>
          <w:sz w:val="28"/>
          <w:szCs w:val="28"/>
          <w:rtl/>
        </w:rPr>
        <w:t xml:space="preserve">39604 .بغداد؛ المكتبة القادرية؛ رقم المخطوط: 605/1</w:t>
      </w:r>
    </w:p>
    <w:p>
      <w:pPr>
        <w:pStyle w:val="BookText"/>
      </w:pPr>
      <w:r>
        <w:rPr>
          <w:rFonts w:ascii="IRNazanin" w:hAnsi="IRNazanin" w:eastAsia="IRNazanin" w:cs="IRNazanin"/>
          <w:lang w:bidi="fa-IR"/>
          <w:color w:val="111111"/>
          <w:sz w:val="28"/>
          <w:szCs w:val="28"/>
          <w:rtl/>
        </w:rPr>
        <w:t xml:space="preserve">معتاد ،کا: مجهول ،تا :القرن (12ه- 32 ق 32-1)، 14 س [ف: 2-452]</w:t>
      </w:r>
    </w:p>
    <w:p>
      <w:pPr>
        <w:pStyle w:val="BookText"/>
      </w:pPr>
      <w:r>
        <w:rPr>
          <w:rFonts w:ascii="Amiri" w:hAnsi="Amiri" w:eastAsia="Amiri" w:cs="Amiri"/>
          <w:lang w:bidi="ar-SA"/>
          <w:color w:val="111111"/>
          <w:sz w:val="28"/>
          <w:szCs w:val="28"/>
          <w:rtl/>
        </w:rPr>
        <w:t xml:space="preserve">39605 .بغداد؛ المكتبة القادرية رقم المخطوط: 553/2</w:t>
      </w:r>
    </w:p>
    <w:p>
      <w:pPr>
        <w:pStyle w:val="BookText"/>
      </w:pPr>
      <w:r>
        <w:rPr>
          <w:rFonts w:ascii="IRNazanin" w:hAnsi="IRNazanin" w:eastAsia="IRNazanin" w:cs="IRNazanin"/>
          <w:lang w:bidi="fa-IR"/>
          <w:color w:val="111111"/>
          <w:sz w:val="28"/>
          <w:szCs w:val="28"/>
          <w:rtl/>
        </w:rPr>
        <w:t xml:space="preserve">تعلیق ،کا :مجهول ،تا :القرن 12ه- تملك : محمّد صالح بن عمر افندي المكتوبي سنة 1244، إسماعيل بن عبد الله من أتباع سليمان باشا محمد لطيف مفتي بغداد اسبق زاده 17 ق ،(40-24)، 21 س، 21*15 سم [ف: 2-391]</w:t>
      </w:r>
    </w:p>
    <w:p>
      <w:pPr>
        <w:pStyle w:val="BookText"/>
      </w:pPr>
      <w:r>
        <w:rPr>
          <w:rFonts w:ascii="Times New Roman" w:hAnsi="Times New Roman" w:eastAsia="Times New Roman" w:cs="Times New Roman"/>
          <w:lang w:val="en-US" w:bidi="en-US"/>
          <w:color w:val="111111"/>
          <w:sz w:val="28"/>
          <w:szCs w:val="28"/>
          <w:rtl/>
        </w:rPr>
        <w:t xml:space="preserve">39606.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عثمان بن ملا معروف، تا: 1213ه- 21*16سم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8-170 ]</w:t>
      </w:r>
    </w:p>
    <w:p>
      <w:pPr>
        <w:pStyle w:val="BookText"/>
      </w:pPr>
      <w:r>
        <w:rPr>
          <w:rFonts w:ascii="Times New Roman" w:hAnsi="Times New Roman" w:eastAsia="Times New Roman" w:cs="Times New Roman"/>
          <w:lang w:val="en-US" w:bidi="en-US"/>
          <w:color w:val="111111"/>
          <w:sz w:val="28"/>
          <w:szCs w:val="28"/>
          <w:rtl/>
        </w:rPr>
        <w:t xml:space="preserve">39607.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4303</w:t>
      </w:r>
    </w:p>
    <w:p>
      <w:pPr>
        <w:pStyle w:val="BookText"/>
      </w:pPr>
      <w:r>
        <w:rPr>
          <w:rFonts w:ascii="IRNazanin" w:hAnsi="IRNazanin" w:eastAsia="IRNazanin" w:cs="IRNazanin"/>
          <w:lang w:bidi="fa-IR"/>
          <w:color w:val="111111"/>
          <w:sz w:val="28"/>
          <w:szCs w:val="28"/>
          <w:rtl/>
        </w:rPr>
        <w:t xml:space="preserve">کا: مجهول ،تا:1223ه- 83ص [ف: 1-248]</w:t>
      </w:r>
    </w:p>
    <w:p>
      <w:pPr>
        <w:pStyle w:val="BookText"/>
      </w:pPr>
      <w:r>
        <w:rPr>
          <w:rFonts w:ascii="Times New Roman" w:hAnsi="Times New Roman" w:eastAsia="Times New Roman" w:cs="Times New Roman"/>
          <w:lang w:val="en-US" w:bidi="en-US"/>
          <w:color w:val="111111"/>
          <w:sz w:val="28"/>
          <w:szCs w:val="28"/>
          <w:rtl/>
        </w:rPr>
        <w:t xml:space="preserve">39608.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24/73/3</w:t>
      </w:r>
    </w:p>
    <w:p>
      <w:pPr>
        <w:pStyle w:val="BookText"/>
      </w:pPr>
      <w:r>
        <w:rPr>
          <w:rFonts w:ascii="Amiri" w:hAnsi="Amiri" w:eastAsia="Amiri" w:cs="Amiri"/>
          <w:lang w:bidi="ar-SA"/>
          <w:color w:val="111111"/>
          <w:sz w:val="28"/>
          <w:szCs w:val="28"/>
          <w:rtl/>
        </w:rPr>
        <w:t xml:space="preserve">كا :أحمد ،تا: 1237ه- 16*11سم [الأوقاف العامة - موصل: 5-273]</w:t>
      </w:r>
    </w:p>
    <w:p>
      <w:pPr>
        <w:pStyle w:val="BookText"/>
      </w:pPr>
      <w:r>
        <w:rPr>
          <w:rFonts w:ascii="Amiri" w:hAnsi="Amiri" w:eastAsia="Amiri" w:cs="Amiri"/>
          <w:lang w:bidi="ar-SA"/>
          <w:color w:val="111111"/>
          <w:sz w:val="28"/>
          <w:szCs w:val="28"/>
          <w:rtl/>
        </w:rPr>
        <w:t xml:space="preserve">39609 .بغداد المكتبة القادرية رقم المخطوط : 534</w:t>
      </w:r>
    </w:p>
    <w:p>
      <w:pPr>
        <w:pStyle w:val="BookText"/>
      </w:pPr>
      <w:r>
        <w:rPr>
          <w:rFonts w:ascii="Amiri" w:hAnsi="Amiri" w:eastAsia="Amiri" w:cs="Amiri"/>
          <w:lang w:bidi="ar-SA"/>
          <w:color w:val="111111"/>
          <w:sz w:val="28"/>
          <w:szCs w:val="28"/>
          <w:rtl/>
        </w:rPr>
        <w:t xml:space="preserve">أوّلها :مطابق؛ آخرها: ومن قال القرآن مخلوق وأراد به الكلام اللفظي القائم بذات الله</w:t>
      </w:r>
    </w:p>
    <w:p>
      <w:pPr>
        <w:pStyle w:val="BookText"/>
      </w:pPr>
      <w:r>
        <w:rPr>
          <w:rFonts w:ascii="Amiri" w:hAnsi="Amiri" w:eastAsia="Amiri" w:cs="Amiri"/>
          <w:lang w:bidi="ar-SA"/>
          <w:color w:val="111111"/>
          <w:sz w:val="28"/>
          <w:szCs w:val="28"/>
          <w:rtl/>
        </w:rPr>
        <w:t xml:space="preserve">تعالى كما هو مذهب الكرامية.</w:t>
      </w:r>
    </w:p>
    <w:p>
      <w:pPr>
        <w:pStyle w:val="BookText"/>
      </w:pPr>
      <w:r>
        <w:rPr>
          <w:rFonts w:ascii="IRNazanin" w:hAnsi="IRNazanin" w:eastAsia="IRNazanin" w:cs="IRNazanin"/>
          <w:lang w:bidi="fa-IR"/>
          <w:color w:val="111111"/>
          <w:sz w:val="28"/>
          <w:szCs w:val="28"/>
          <w:rtl/>
        </w:rPr>
        <w:t xml:space="preserve">معتاد ،کا :مجهول ،تا: القرن 13ه- 4 ق ، 23 س [ف: 2-366]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39610 .کربلاء؛ العتبة العباسية؛ رقم المخطوط : 490/2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:إسماعيل الداغستاني، تا: القرن 13ه- 31 ق (25-55) ، 9 س، 19*14سم [ف: 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39611 .الموصل؛ المدرسة الرضوانية (في الأوقاف العامة)؛ رقم المخطوط: 18/12/1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درويش آغا جبري، تا: القرن 13ه- 10*15سم[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8-117]</w:t>
      </w:r>
    </w:p>
    <w:p>
      <w:pPr>
        <w:pStyle w:val="BookText"/>
      </w:pPr>
      <w:r>
        <w:rPr>
          <w:rFonts w:ascii="Times New Roman" w:hAnsi="Times New Roman" w:eastAsia="Times New Roman" w:cs="Times New Roman"/>
          <w:lang w:val="en-US" w:bidi="en-US"/>
          <w:color w:val="111111"/>
          <w:sz w:val="28"/>
          <w:szCs w:val="28"/>
          <w:rtl/>
        </w:rPr>
        <w:t xml:space="preserve">39612.</w:t>
      </w:r>
    </w:p>
    <w:p>
      <w:pPr>
        <w:pStyle w:val="BookText"/>
      </w:pPr>
      <w:r>
        <w:rPr>
          <w:rFonts w:ascii="Amiri" w:hAnsi="Amiri" w:eastAsia="Amiri" w:cs="Amiri"/>
          <w:lang w:bidi="ar-SA"/>
          <w:color w:val="111111"/>
          <w:sz w:val="28"/>
          <w:szCs w:val="28"/>
          <w:rtl/>
        </w:rPr>
        <w:t xml:space="preserve">الموصل ؛ المدرسة الرابعية والعثمانية (في الأوقاف العامة)؛ رقم المخطوط:60/2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6-31]</w:t>
      </w:r>
    </w:p>
    <w:p>
      <w:pPr>
        <w:pStyle w:val="BookText"/>
      </w:pPr>
      <w:r>
        <w:rPr>
          <w:rFonts w:ascii="Times New Roman" w:hAnsi="Times New Roman" w:eastAsia="Times New Roman" w:cs="Times New Roman"/>
          <w:lang w:val="en-US" w:bidi="en-US"/>
          <w:color w:val="111111"/>
          <w:sz w:val="28"/>
          <w:szCs w:val="28"/>
          <w:rtl/>
        </w:rPr>
        <w:t xml:space="preserve">39613.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7669</w:t>
      </w:r>
    </w:p>
    <w:p>
      <w:pPr>
        <w:pStyle w:val="BookText"/>
      </w:pPr>
      <w:r>
        <w:rPr>
          <w:rFonts w:ascii="IRNazanin" w:hAnsi="IRNazanin" w:eastAsia="IRNazanin" w:cs="IRNazanin"/>
          <w:lang w:bidi="fa-IR"/>
          <w:color w:val="111111"/>
          <w:sz w:val="28"/>
          <w:szCs w:val="28"/>
          <w:rtl/>
        </w:rPr>
        <w:t xml:space="preserve">ناقص ؛کا :مجهول ؛تا: مجهول 84ص [ف: 1-248]</w:t>
      </w:r>
    </w:p>
    <w:p>
      <w:pPr>
        <w:pStyle w:val="BookText"/>
      </w:pPr>
      <w:r>
        <w:rPr>
          <w:rFonts w:ascii="Amiri" w:hAnsi="Amiri" w:eastAsia="Amiri" w:cs="Amiri"/>
          <w:lang w:bidi="ar-SA"/>
          <w:color w:val="111111"/>
          <w:sz w:val="28"/>
          <w:szCs w:val="28"/>
          <w:rtl/>
        </w:rPr>
        <w:t xml:space="preserve">39614 .بغداد؛ مكتبة الأوقاف العامة؛ رقم المخطوط: 10121</w:t>
      </w:r>
    </w:p>
    <w:p>
      <w:pPr>
        <w:pStyle w:val="BookText"/>
      </w:pPr>
      <w:r>
        <w:rPr>
          <w:rFonts w:ascii="IRNazanin" w:hAnsi="IRNazanin" w:eastAsia="IRNazanin" w:cs="IRNazanin"/>
          <w:lang w:bidi="fa-IR"/>
          <w:color w:val="111111"/>
          <w:sz w:val="28"/>
          <w:szCs w:val="28"/>
          <w:rtl/>
        </w:rPr>
        <w:t xml:space="preserve">کا:مجهول؛ تا :مجهول؛ 31 ق 19*14سم [ف: 2-203]</w:t>
      </w:r>
    </w:p>
    <w:p>
      <w:pPr>
        <w:pStyle w:val="BookText"/>
      </w:pPr>
      <w:r>
        <w:rPr>
          <w:rFonts w:ascii="Amiri" w:hAnsi="Amiri" w:eastAsia="Amiri" w:cs="Amiri"/>
          <w:lang w:bidi="ar-SA"/>
          <w:color w:val="111111"/>
          <w:sz w:val="28"/>
          <w:szCs w:val="28"/>
          <w:rtl/>
        </w:rPr>
        <w:t xml:space="preserve">39615 .بغداد؛ مكتبة الأوقاف العامة؛ رقم المخطوط : 9724/4</w:t>
      </w:r>
    </w:p>
    <w:p>
      <w:pPr>
        <w:pStyle w:val="BookText"/>
      </w:pPr>
      <w:r>
        <w:rPr>
          <w:rFonts w:ascii="IRNazanin" w:hAnsi="IRNazanin" w:eastAsia="IRNazanin" w:cs="IRNazanin"/>
          <w:lang w:bidi="fa-IR"/>
          <w:color w:val="111111"/>
          <w:sz w:val="28"/>
          <w:szCs w:val="28"/>
          <w:rtl/>
        </w:rPr>
        <w:t xml:space="preserve">کا :مجهول ؛تا: مجهول، 29 ق 18*10سم [ف: 2-203]</w:t>
      </w:r>
    </w:p>
    <w:p>
      <w:pPr>
        <w:pStyle w:val="BookText"/>
      </w:pPr>
      <w:r>
        <w:rPr>
          <w:rFonts w:ascii="Times New Roman" w:hAnsi="Times New Roman" w:eastAsia="Times New Roman" w:cs="Times New Roman"/>
          <w:lang w:val="en-US" w:bidi="en-US"/>
          <w:color w:val="111111"/>
          <w:sz w:val="28"/>
          <w:szCs w:val="28"/>
          <w:rtl/>
        </w:rPr>
        <w:t xml:space="preserve">39616.</w:t>
      </w:r>
    </w:p>
    <w:p>
      <w:pPr>
        <w:pStyle w:val="BookText"/>
      </w:pPr>
      <w:r>
        <w:rPr>
          <w:rFonts w:ascii="Amiri" w:hAnsi="Amiri" w:eastAsia="Amiri" w:cs="Amiri"/>
          <w:lang w:bidi="ar-SA"/>
          <w:color w:val="111111"/>
          <w:sz w:val="28"/>
          <w:szCs w:val="28"/>
          <w:rtl/>
        </w:rPr>
        <w:t xml:space="preserve">بغداد؛ مكتبة الأوقاف العامة؛ رقم المخطوط: 7384</w:t>
      </w:r>
    </w:p>
    <w:p>
      <w:pPr>
        <w:pStyle w:val="BookText"/>
      </w:pPr>
      <w:r>
        <w:rPr>
          <w:rFonts w:ascii="IRNazanin" w:hAnsi="IRNazanin" w:eastAsia="IRNazanin" w:cs="IRNazanin"/>
          <w:lang w:bidi="fa-IR"/>
          <w:color w:val="111111"/>
          <w:sz w:val="28"/>
          <w:szCs w:val="28"/>
          <w:rtl/>
        </w:rPr>
        <w:t xml:space="preserve">کا :مجهول ،تا :مجهول ؛30 ق 221سم [ف: 2-203]</w:t>
      </w:r>
    </w:p>
    <w:p>
      <w:pPr>
        <w:pStyle w:val="BookText"/>
      </w:pPr>
      <w:r>
        <w:rPr>
          <w:rFonts w:ascii="Times New Roman" w:hAnsi="Times New Roman" w:eastAsia="Times New Roman" w:cs="Times New Roman"/>
          <w:lang w:val="en-US" w:bidi="en-US"/>
          <w:color w:val="111111"/>
          <w:sz w:val="28"/>
          <w:szCs w:val="28"/>
          <w:rtl/>
        </w:rPr>
        <w:t xml:space="preserve">39617.</w:t>
      </w:r>
    </w:p>
    <w:p>
      <w:pPr>
        <w:pStyle w:val="BookText"/>
      </w:pPr>
      <w:r>
        <w:rPr>
          <w:rFonts w:ascii="Amiri" w:hAnsi="Amiri" w:eastAsia="Amiri" w:cs="Amiri"/>
          <w:lang w:bidi="ar-SA"/>
          <w:color w:val="111111"/>
          <w:sz w:val="28"/>
          <w:szCs w:val="28"/>
          <w:rtl/>
        </w:rPr>
        <w:t xml:space="preserve">بغداد؛ مكتبة الأوقاف العامة؛ رقم المخطوط: 4003</w:t>
      </w:r>
    </w:p>
    <w:p>
      <w:pPr>
        <w:pStyle w:val="BookText"/>
      </w:pPr>
      <w:r>
        <w:rPr>
          <w:rFonts w:ascii="IRNazanin" w:hAnsi="IRNazanin" w:eastAsia="IRNazanin" w:cs="IRNazanin"/>
          <w:lang w:bidi="fa-IR"/>
          <w:color w:val="111111"/>
          <w:sz w:val="28"/>
          <w:szCs w:val="28"/>
          <w:rtl/>
        </w:rPr>
        <w:t xml:space="preserve">کا :مجهول ،تا :مجهول؛ 31 ق 17*10سم [ف: 2-203]</w:t>
      </w:r>
    </w:p>
    <w:p>
      <w:pPr>
        <w:pStyle w:val="BookText"/>
      </w:pPr>
      <w:r>
        <w:rPr>
          <w:rFonts w:ascii="Times New Roman" w:hAnsi="Times New Roman" w:eastAsia="Times New Roman" w:cs="Times New Roman"/>
          <w:lang w:val="en-US" w:bidi="en-US"/>
          <w:color w:val="111111"/>
          <w:sz w:val="28"/>
          <w:szCs w:val="28"/>
          <w:rtl/>
        </w:rPr>
        <w:t xml:space="preserve">39618.</w:t>
      </w:r>
    </w:p>
    <w:p>
      <w:pPr>
        <w:pStyle w:val="BookText"/>
      </w:pPr>
      <w:r>
        <w:rPr>
          <w:rFonts w:ascii="Amiri" w:hAnsi="Amiri" w:eastAsia="Amiri" w:cs="Amiri"/>
          <w:lang w:bidi="ar-SA"/>
          <w:color w:val="111111"/>
          <w:sz w:val="28"/>
          <w:szCs w:val="28"/>
          <w:rtl/>
        </w:rPr>
        <w:t xml:space="preserve">بغداد؛ مكتبة الأوقاف العامة؛ رقم المخطوط : 9869</w:t>
      </w:r>
    </w:p>
    <w:p>
      <w:pPr>
        <w:pStyle w:val="BookText"/>
      </w:pPr>
      <w:r>
        <w:rPr>
          <w:rFonts w:ascii="IRNazanin" w:hAnsi="IRNazanin" w:eastAsia="IRNazanin" w:cs="IRNazanin"/>
          <w:lang w:bidi="fa-IR"/>
          <w:color w:val="111111"/>
          <w:sz w:val="28"/>
          <w:szCs w:val="28"/>
          <w:rtl/>
        </w:rPr>
        <w:t xml:space="preserve">کا :مجهول ،تا: مجهول؛ 28 ق 18*12سم [ف: 2-203]</w:t>
      </w:r>
    </w:p>
    <w:p>
      <w:pPr>
        <w:pStyle w:val="BookText"/>
      </w:pPr>
      <w:r>
        <w:rPr>
          <w:rFonts w:ascii="Times New Roman" w:hAnsi="Times New Roman" w:eastAsia="Times New Roman" w:cs="Times New Roman"/>
          <w:lang w:val="en-US" w:bidi="en-US"/>
          <w:color w:val="111111"/>
          <w:sz w:val="28"/>
          <w:szCs w:val="28"/>
          <w:rtl/>
        </w:rPr>
        <w:t xml:space="preserve">39619.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7-254]</w:t>
      </w:r>
    </w:p>
    <w:p>
      <w:pPr>
        <w:pStyle w:val="BookText"/>
      </w:pPr>
      <w:r>
        <w:rPr>
          <w:rFonts w:ascii="Times New Roman" w:hAnsi="Times New Roman" w:eastAsia="Times New Roman" w:cs="Times New Roman"/>
          <w:lang w:val="en-US" w:bidi="en-US"/>
          <w:color w:val="111111"/>
          <w:sz w:val="28"/>
          <w:szCs w:val="28"/>
          <w:rtl/>
        </w:rPr>
        <w:t xml:space="preserve">39620.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موصل: 1308]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10" w:name="pg8181_89345"/>
    <w:bookmarkEnd w:id="610"/>
    <w:p>
      <w:pPr>
        <w:pStyle w:val="BookText"/>
      </w:pPr>
      <w:r>
        <w:rPr>
          <w:rFonts w:ascii="Times New Roman" w:hAnsi="Times New Roman" w:eastAsia="Times New Roman" w:cs="Times New Roman"/>
          <w:lang w:val="en-US" w:bidi="en-US"/>
          <w:color w:val="111111"/>
          <w:sz w:val="28"/>
          <w:szCs w:val="28"/>
          <w:rtl/>
        </w:rPr>
        <w:t xml:space="preserve">39621.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5-108]</w:t>
      </w:r>
    </w:p>
    <w:p>
      <w:pPr>
        <w:pStyle w:val="BookText"/>
      </w:pPr>
      <w:r>
        <w:rPr>
          <w:rFonts w:ascii="Times New Roman" w:hAnsi="Times New Roman" w:eastAsia="Times New Roman" w:cs="Times New Roman"/>
          <w:lang w:val="en-US" w:bidi="en-US"/>
          <w:color w:val="111111"/>
          <w:sz w:val="28"/>
          <w:szCs w:val="28"/>
          <w:rtl/>
        </w:rPr>
        <w:t xml:space="preserve">39622.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 ق ، 15*20سم [الأوقاف العامة-موصل: 3-38]</w:t>
      </w:r>
    </w:p>
    <w:p>
      <w:pPr>
        <w:pStyle w:val="BookText"/>
      </w:pPr>
      <w:r>
        <w:rPr>
          <w:rFonts w:ascii="Times New Roman" w:hAnsi="Times New Roman" w:eastAsia="Times New Roman" w:cs="Times New Roman"/>
          <w:lang w:val="en-US" w:bidi="en-US"/>
          <w:color w:val="111111"/>
          <w:sz w:val="28"/>
          <w:szCs w:val="28"/>
          <w:rtl/>
        </w:rPr>
        <w:t xml:space="preserve">39623.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7462</w:t>
      </w:r>
    </w:p>
    <w:p>
      <w:pPr>
        <w:pStyle w:val="BookText"/>
      </w:pPr>
      <w:r>
        <w:rPr>
          <w:rFonts w:ascii="IRNazanin" w:hAnsi="IRNazanin" w:eastAsia="IRNazanin" w:cs="IRNazanin"/>
          <w:lang w:bidi="fa-IR"/>
          <w:color w:val="111111"/>
          <w:sz w:val="28"/>
          <w:szCs w:val="28"/>
          <w:rtl/>
        </w:rPr>
        <w:t xml:space="preserve">کا :مجهول ،تا: مجهول؛ 56 ص [ف: 1-248]</w:t>
      </w:r>
    </w:p>
    <w:p>
      <w:pPr>
        <w:pStyle w:val="BookText"/>
      </w:pPr>
      <w:r>
        <w:rPr>
          <w:rFonts w:ascii="Amiri" w:hAnsi="Amiri" w:eastAsia="Amiri" w:cs="Amiri"/>
          <w:lang w:bidi="ar-SA"/>
          <w:color w:val="111111"/>
          <w:sz w:val="28"/>
          <w:szCs w:val="28"/>
          <w:rtl/>
        </w:rPr>
        <w:t xml:space="preserve">39624 . البصرة؛ المكتبة العبّاسية (باش أعيان)؛ رقم المخطوط: ح-59</w:t>
      </w:r>
    </w:p>
    <w:p>
      <w:pPr>
        <w:pStyle w:val="BookText"/>
      </w:pPr>
      <w:r>
        <w:rPr>
          <w:rFonts w:ascii="IRNazanin" w:hAnsi="IRNazanin" w:eastAsia="IRNazanin" w:cs="IRNazanin"/>
          <w:lang w:bidi="fa-IR"/>
          <w:color w:val="111111"/>
          <w:sz w:val="28"/>
          <w:szCs w:val="28"/>
          <w:rtl/>
        </w:rPr>
        <w:t xml:space="preserve">کا :مجهول ،تا :مجهول؛ يوجد ضمن المجموع ، لم يكمل ؛ 21/4*16/2سم [ف: 208]</w:t>
      </w:r>
    </w:p>
    <w:p>
      <w:pPr>
        <w:pStyle w:val="Heading2"/>
      </w:pPr>
      <w:bookmarkStart w:id="2184" w:name="_Toc1478"/>
      <w:r>
        <w:t>شرح الفقه الأكبر / كلام وعقائد - عربي</w:t>
      </w:r>
      <w:bookmarkEnd w:id="2184"/>
    </w:p>
    <w:p>
      <w:pPr>
        <w:pStyle w:val="BookText"/>
      </w:pPr>
      <w:r>
        <w:rPr>
          <w:rFonts w:ascii="IRNazanin" w:hAnsi="IRNazanin" w:eastAsia="IRNazanin" w:cs="IRNazanin"/>
          <w:lang w:bidi="fa-IR"/>
          <w:color w:val="111111"/>
          <w:sz w:val="28"/>
          <w:szCs w:val="28"/>
          <w:rtl/>
        </w:rPr>
        <w:t xml:space="preserve">أبو المثنى</w:t>
      </w:r>
    </w:p>
    <w:p>
      <w:pPr>
        <w:pStyle w:val="BookText"/>
      </w:pPr>
      <w:r>
        <w:rPr>
          <w:rFonts w:ascii="Amiri" w:hAnsi="Amiri" w:eastAsia="Amiri" w:cs="Amiri"/>
          <w:lang w:bidi="ar-SA"/>
          <w:color w:val="111111"/>
          <w:sz w:val="28"/>
          <w:szCs w:val="28"/>
          <w:rtl/>
        </w:rPr>
        <w:t xml:space="preserve">المرتبط: الفقه الأكبر؛ أبو حنيفة، نعمان بن ثابت (150-80ه-)</w:t>
      </w:r>
    </w:p>
    <w:p>
      <w:pPr>
        <w:pStyle w:val="BookText"/>
      </w:pPr>
      <w:r>
        <w:rPr>
          <w:rFonts w:ascii="Times New Roman" w:hAnsi="Times New Roman" w:eastAsia="Times New Roman" w:cs="Times New Roman"/>
          <w:lang w:val="en-US" w:bidi="en-US"/>
          <w:color w:val="111111"/>
          <w:sz w:val="28"/>
          <w:szCs w:val="28"/>
          <w:rtl/>
        </w:rPr>
        <w:t xml:space="preserve">39625.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1117/3</w:t>
      </w:r>
    </w:p>
    <w:p>
      <w:pPr>
        <w:pStyle w:val="BookText"/>
      </w:pPr>
      <w:r>
        <w:rPr>
          <w:rFonts w:ascii="IRNazanin" w:hAnsi="IRNazanin" w:eastAsia="IRNazanin" w:cs="IRNazanin"/>
          <w:lang w:bidi="fa-IR"/>
          <w:color w:val="111111"/>
          <w:sz w:val="28"/>
          <w:szCs w:val="28"/>
          <w:rtl/>
        </w:rPr>
        <w:t xml:space="preserve">کا :مجهول، تا: 1200ه- 38 ص 22 س، 20*12/5 سم [ معجم المخطوطات النجفية: 510]</w:t>
      </w:r>
    </w:p>
    <w:p>
      <w:pPr>
        <w:pStyle w:val="BookText"/>
      </w:pPr>
      <w:r>
        <w:rPr>
          <w:rFonts w:ascii="Times New Roman" w:hAnsi="Times New Roman" w:eastAsia="Times New Roman" w:cs="Times New Roman"/>
          <w:lang w:val="en-US" w:bidi="en-US"/>
          <w:color w:val="111111"/>
          <w:sz w:val="28"/>
          <w:szCs w:val="28"/>
          <w:rtl/>
        </w:rPr>
        <w:t xml:space="preserve">39626.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w:t>
      </w:r>
    </w:p>
    <w:p>
      <w:pPr>
        <w:pStyle w:val="BookText"/>
      </w:pPr>
      <w:r>
        <w:rPr>
          <w:rFonts w:ascii="IRNazanin" w:hAnsi="IRNazanin" w:eastAsia="IRNazanin" w:cs="IRNazanin"/>
          <w:lang w:bidi="fa-IR"/>
          <w:color w:val="111111"/>
          <w:sz w:val="28"/>
          <w:szCs w:val="28"/>
          <w:rtl/>
        </w:rPr>
        <w:t xml:space="preserve">کا :فرحان بن أحمد البدري، تا: 1296ه-، 20 ص 19 س 22*17سم [معجم المخطوطات</w:t>
      </w:r>
    </w:p>
    <w:p>
      <w:pPr>
        <w:pStyle w:val="BookText"/>
      </w:pPr>
      <w:r>
        <w:rPr>
          <w:rFonts w:ascii="Amiri" w:hAnsi="Amiri" w:eastAsia="Amiri" w:cs="Amiri"/>
          <w:lang w:bidi="ar-SA"/>
          <w:color w:val="111111"/>
          <w:sz w:val="28"/>
          <w:szCs w:val="28"/>
          <w:rtl/>
        </w:rPr>
        <w:t xml:space="preserve">النجفية 510]</w:t>
      </w:r>
    </w:p>
    <w:p>
      <w:pPr>
        <w:pStyle w:val="Heading2"/>
      </w:pPr>
      <w:bookmarkStart w:id="2185" w:name="_Toc1479"/>
      <w:r>
        <w:t>شرح الفقه الاكبر / كلام وعقائد - عربي</w:t>
      </w:r>
      <w:bookmarkEnd w:id="2185"/>
    </w:p>
    <w:p>
      <w:pPr>
        <w:pStyle w:val="BookText"/>
      </w:pPr>
      <w:r>
        <w:rPr>
          <w:rFonts w:ascii="Amiri" w:hAnsi="Amiri" w:eastAsia="Amiri" w:cs="Amiri"/>
          <w:lang w:bidi="ar-SA"/>
          <w:color w:val="111111"/>
          <w:sz w:val="28"/>
          <w:szCs w:val="28"/>
          <w:rtl/>
        </w:rPr>
        <w:t xml:space="preserve">المرتبط: الفقه الأكبر؛ أبو حنيفة، نعمان بن ثابت (150-80ه-)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39627 الموصل؛ يحيى الجليلي؛ رقم المخطوط 320</w:t>
      </w:r>
    </w:p>
    <w:p>
      <w:pPr>
        <w:pStyle w:val="BookText"/>
      </w:pPr>
      <w:r>
        <w:rPr>
          <w:rFonts w:ascii="IRNazanin" w:hAnsi="IRNazanin" w:eastAsia="IRNazanin" w:cs="IRNazanin"/>
          <w:lang w:bidi="fa-IR"/>
          <w:color w:val="111111"/>
          <w:sz w:val="28"/>
          <w:szCs w:val="28"/>
          <w:rtl/>
        </w:rPr>
        <w:t xml:space="preserve">کا :مجهول، تا: 1082ق [مخطوطات الموصل: 244]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11" w:name="pg8181_89347"/>
    <w:bookmarkEnd w:id="611"/>
    <w:p>
      <w:pPr>
        <w:pStyle w:val="BookText"/>
      </w:pPr>
      <w:r>
        <w:rPr>
          <w:rFonts w:ascii="Times New Roman" w:hAnsi="Times New Roman" w:eastAsia="Times New Roman" w:cs="Times New Roman"/>
          <w:lang w:val="en-US" w:bidi="en-US"/>
          <w:color w:val="111111"/>
          <w:sz w:val="28"/>
          <w:szCs w:val="28"/>
          <w:rtl/>
        </w:rPr>
        <w:t xml:space="preserve">39628.</w:t>
      </w:r>
    </w:p>
    <w:p>
      <w:pPr>
        <w:pStyle w:val="BookText"/>
      </w:pPr>
      <w:r>
        <w:rPr>
          <w:rFonts w:ascii="Amiri" w:hAnsi="Amiri" w:eastAsia="Amiri" w:cs="Amiri"/>
          <w:lang w:bidi="ar-SA"/>
          <w:color w:val="111111"/>
          <w:sz w:val="28"/>
          <w:szCs w:val="28"/>
          <w:rtl/>
        </w:rPr>
        <w:t xml:space="preserve">الموصل؛ سعيد الديوه جي؛ رقم المخطوط: 171/1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(9-218</w:t>
      </w:r>
    </w:p>
    <w:p>
      <w:pPr>
        <w:pStyle w:val="BookText"/>
      </w:pPr>
      <w:r>
        <w:rPr>
          <w:rFonts w:ascii="Amiri" w:hAnsi="Amiri" w:eastAsia="Amiri" w:cs="Amiri"/>
          <w:lang w:bidi="ar-SA"/>
          <w:color w:val="111111"/>
          <w:sz w:val="28"/>
          <w:szCs w:val="28"/>
          <w:rtl/>
        </w:rPr>
        <w:t xml:space="preserve">شرح الفقه الكيداني - شرح خلاصة الفقه الكيداني</w:t>
      </w:r>
    </w:p>
    <w:p>
      <w:pPr>
        <w:pStyle w:val="BookText"/>
      </w:pPr>
      <w:r>
        <w:rPr>
          <w:rFonts w:ascii="Amiri" w:hAnsi="Amiri" w:eastAsia="Amiri" w:cs="Amiri"/>
          <w:lang w:bidi="ar-SA"/>
          <w:color w:val="111111"/>
          <w:sz w:val="28"/>
          <w:szCs w:val="28"/>
          <w:rtl/>
        </w:rPr>
        <w:t xml:space="preserve">شرح فقه الكيداني - شرح مقدمة الصلاة</w:t>
      </w:r>
    </w:p>
    <w:p>
      <w:pPr>
        <w:pStyle w:val="Heading2"/>
      </w:pPr>
      <w:bookmarkStart w:id="2186" w:name="_Toc1480"/>
      <w:r>
        <w:t>شرح فقه گيلاني / فقه - فارسي</w:t>
      </w:r>
      <w:bookmarkEnd w:id="2186"/>
    </w:p>
    <w:p>
      <w:pPr>
        <w:pStyle w:val="BookText"/>
      </w:pPr>
      <w:r>
        <w:rPr>
          <w:rFonts w:ascii="Times New Roman" w:hAnsi="Times New Roman" w:eastAsia="Times New Roman" w:cs="Times New Roman"/>
          <w:lang w:val="en-US" w:bidi="en-US"/>
          <w:color w:val="111111"/>
          <w:sz w:val="28"/>
          <w:szCs w:val="28"/>
          <w:rtl/>
        </w:rPr>
        <w:t xml:space="preserve">39629.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ت/2555</w:t>
      </w:r>
    </w:p>
    <w:p>
      <w:pPr>
        <w:pStyle w:val="BookText"/>
      </w:pPr>
      <w:r>
        <w:rPr>
          <w:rFonts w:ascii="IRNazanin" w:hAnsi="IRNazanin" w:eastAsia="IRNazanin" w:cs="IRNazanin"/>
          <w:lang w:bidi="fa-IR"/>
          <w:color w:val="111111"/>
          <w:sz w:val="28"/>
          <w:szCs w:val="28"/>
          <w:rtl/>
        </w:rPr>
        <w:t xml:space="preserve">أوّلها :سبحان من وعدنا بإتيان الحج والعمرة بدخول الجنة وبلقاء الله تعالى؛ آخرها: مخفی نماند که این کتاب را شرح فقه گیلانی منتخب نام کرده شد از جهة قاصر العقل وناقص الفهم كه در باب مذکور شد.</w:t>
      </w:r>
    </w:p>
    <w:p>
      <w:pPr>
        <w:pStyle w:val="BookText"/>
      </w:pPr>
      <w:r>
        <w:rPr>
          <w:rFonts w:ascii="IRNazanin" w:hAnsi="IRNazanin" w:eastAsia="IRNazanin" w:cs="IRNazanin"/>
          <w:lang w:bidi="fa-IR"/>
          <w:color w:val="111111"/>
          <w:sz w:val="28"/>
          <w:szCs w:val="28"/>
          <w:rtl/>
        </w:rPr>
        <w:t xml:space="preserve">کا: مجهول، تا: 130 ه- ، 100 ق، 9س، 20*13سم [ف: 4-130]</w:t>
      </w:r>
    </w:p>
    <w:p>
      <w:pPr>
        <w:pStyle w:val="Heading2"/>
      </w:pPr>
      <w:bookmarkStart w:id="2187" w:name="_Toc1481"/>
      <w:r>
        <w:t>شرح الفوائد / - عربي</w:t>
      </w:r>
      <w:bookmarkEnd w:id="2187"/>
    </w:p>
    <w:p>
      <w:pPr>
        <w:pStyle w:val="BookText"/>
      </w:pPr>
      <w:r>
        <w:rPr>
          <w:rFonts w:ascii="IRNazanin" w:hAnsi="IRNazanin" w:eastAsia="IRNazanin" w:cs="IRNazanin"/>
          <w:lang w:bidi="fa-IR"/>
          <w:color w:val="111111"/>
          <w:sz w:val="28"/>
          <w:szCs w:val="28"/>
          <w:rtl/>
        </w:rPr>
        <w:t xml:space="preserve">الوحيد البهبهاني، محمد باقر بن محمد اکمل (1118- 1205 ه-)</w:t>
      </w:r>
    </w:p>
    <w:p>
      <w:pPr>
        <w:pStyle w:val="BookText"/>
      </w:pPr>
      <w:r>
        <w:rPr>
          <w:rFonts w:ascii="Times New Roman" w:hAnsi="Times New Roman" w:eastAsia="Times New Roman" w:cs="Times New Roman"/>
          <w:lang w:val="en-US" w:bidi="en-US"/>
          <w:color w:val="111111"/>
          <w:sz w:val="28"/>
          <w:szCs w:val="28"/>
          <w:rtl/>
        </w:rPr>
        <w:t xml:space="preserve">39630.</w:t>
      </w:r>
    </w:p>
    <w:p>
      <w:pPr>
        <w:pStyle w:val="BookText"/>
      </w:pPr>
      <w:r>
        <w:rPr>
          <w:rFonts w:ascii="Amiri" w:hAnsi="Amiri" w:eastAsia="Amiri" w:cs="Amiri"/>
          <w:lang w:bidi="ar-SA"/>
          <w:color w:val="111111"/>
          <w:sz w:val="28"/>
          <w:szCs w:val="28"/>
          <w:rtl/>
        </w:rPr>
        <w:t xml:space="preserve">النجف الأشرف؛ تركة محمّد السماوي؛ رقم المخطوط: 134</w:t>
      </w:r>
    </w:p>
    <w:p>
      <w:pPr>
        <w:pStyle w:val="BookText"/>
      </w:pPr>
      <w:r>
        <w:rPr>
          <w:rFonts w:ascii="IRNazanin" w:hAnsi="IRNazanin" w:eastAsia="IRNazanin" w:cs="IRNazanin"/>
          <w:lang w:bidi="fa-IR"/>
          <w:color w:val="111111"/>
          <w:sz w:val="28"/>
          <w:szCs w:val="28"/>
          <w:rtl/>
        </w:rPr>
        <w:t xml:space="preserve">کا :مجهول، تا: 1230ه-[ معهد المخطوطات العربية: 4 جزء 2-221]</w:t>
      </w:r>
    </w:p>
    <w:p>
      <w:pPr>
        <w:pStyle w:val="Heading2"/>
      </w:pPr>
      <w:bookmarkStart w:id="2188" w:name="_Toc1482"/>
      <w:r>
        <w:t>شرح الفوائد / فلسفة - عربي</w:t>
      </w:r>
      <w:bookmarkEnd w:id="2188"/>
    </w:p>
    <w:p>
      <w:pPr>
        <w:pStyle w:val="BookText"/>
      </w:pPr>
      <w:r>
        <w:rPr>
          <w:rFonts w:ascii="IRNazanin" w:hAnsi="IRNazanin" w:eastAsia="IRNazanin" w:cs="IRNazanin"/>
          <w:lang w:bidi="fa-IR"/>
          <w:color w:val="111111"/>
          <w:sz w:val="28"/>
          <w:szCs w:val="28"/>
          <w:rtl/>
        </w:rPr>
        <w:t xml:space="preserve">أبو الحسن ،محمّد بن جعفر</w:t>
      </w:r>
    </w:p>
    <w:p>
      <w:pPr>
        <w:pStyle w:val="BookText"/>
      </w:pPr>
      <w:r>
        <w:rPr>
          <w:rFonts w:ascii="Times New Roman" w:hAnsi="Times New Roman" w:eastAsia="Times New Roman" w:cs="Times New Roman"/>
          <w:lang w:val="en-US" w:bidi="en-US"/>
          <w:color w:val="111111"/>
          <w:sz w:val="28"/>
          <w:szCs w:val="28"/>
          <w:rtl/>
        </w:rPr>
        <w:t xml:space="preserve">39631.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w:t>
      </w:r>
    </w:p>
    <w:p>
      <w:pPr>
        <w:pStyle w:val="BookText"/>
      </w:pPr>
      <w:r>
        <w:rPr>
          <w:rFonts w:ascii="Amiri" w:hAnsi="Amiri" w:eastAsia="Amiri" w:cs="Amiri"/>
          <w:lang w:bidi="ar-SA"/>
          <w:color w:val="111111"/>
          <w:sz w:val="28"/>
          <w:szCs w:val="28"/>
          <w:rtl/>
        </w:rPr>
        <w:t xml:space="preserve">كاتب = مؤلف ،تا: 1228ه- [ معجم المخطوطات النجفية 510]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12" w:name="pg8181_89349"/>
    <w:bookmarkEnd w:id="612"/>
    <w:p>
      <w:pPr>
        <w:pStyle w:val="Heading2"/>
      </w:pPr>
      <w:bookmarkStart w:id="2189" w:name="_Toc1483"/>
      <w:r>
        <w:t>شرح الفوائد / - عربي</w:t>
      </w:r>
      <w:bookmarkEnd w:id="2189"/>
    </w:p>
    <w:p>
      <w:pPr>
        <w:pStyle w:val="BookText"/>
      </w:pPr>
      <w:r>
        <w:rPr>
          <w:rFonts w:ascii="Times New Roman" w:hAnsi="Times New Roman" w:eastAsia="Times New Roman" w:cs="Times New Roman"/>
          <w:lang w:val="en-US" w:bidi="en-US"/>
          <w:color w:val="111111"/>
          <w:sz w:val="28"/>
          <w:szCs w:val="28"/>
          <w:rtl/>
        </w:rPr>
        <w:t xml:space="preserve">39632.</w:t>
      </w:r>
    </w:p>
    <w:p>
      <w:pPr>
        <w:pStyle w:val="BookText"/>
      </w:pPr>
      <w:r>
        <w:rPr>
          <w:rFonts w:ascii="Amiri" w:hAnsi="Amiri" w:eastAsia="Amiri" w:cs="Amiri"/>
          <w:lang w:bidi="ar-SA"/>
          <w:color w:val="111111"/>
          <w:sz w:val="28"/>
          <w:szCs w:val="28"/>
          <w:rtl/>
        </w:rPr>
        <w:t xml:space="preserve">النجف الأشرف؛ تركة محمّد السماوي؛ رقم المخطوط : 403/1</w:t>
      </w:r>
    </w:p>
    <w:p>
      <w:pPr>
        <w:pStyle w:val="BookText"/>
      </w:pPr>
      <w:r>
        <w:rPr>
          <w:rFonts w:ascii="IRNazanin" w:hAnsi="IRNazanin" w:eastAsia="IRNazanin" w:cs="IRNazanin"/>
          <w:lang w:bidi="fa-IR"/>
          <w:color w:val="111111"/>
          <w:sz w:val="28"/>
          <w:szCs w:val="28"/>
          <w:rtl/>
        </w:rPr>
        <w:t xml:space="preserve">کا :مجهول، تا: 1213ه- البرهاني [معهد المخطوطات العربية : 4 جزء 2-234]</w:t>
      </w:r>
    </w:p>
    <w:p>
      <w:pPr>
        <w:pStyle w:val="Heading2"/>
      </w:pPr>
      <w:bookmarkStart w:id="2190" w:name="_Toc1484"/>
      <w:r>
        <w:t>شرح فوائد أحسائي / فلسفة - عربي</w:t>
      </w:r>
      <w:bookmarkEnd w:id="2190"/>
    </w:p>
    <w:p>
      <w:pPr>
        <w:pStyle w:val="BookText"/>
      </w:pPr>
      <w:r>
        <w:rPr>
          <w:rFonts w:ascii="Amiri" w:hAnsi="Amiri" w:eastAsia="Amiri" w:cs="Amiri"/>
          <w:lang w:bidi="ar-SA"/>
          <w:color w:val="111111"/>
          <w:sz w:val="28"/>
          <w:szCs w:val="28"/>
          <w:rtl/>
        </w:rPr>
        <w:t xml:space="preserve">39633 . النجف الأشرف؛ حسينيه شوشتريها؛ رقم المخطوط : 405</w:t>
      </w:r>
    </w:p>
    <w:p>
      <w:pPr>
        <w:pStyle w:val="BookText"/>
      </w:pPr>
      <w:r>
        <w:rPr>
          <w:rFonts w:ascii="IRNazanin" w:hAnsi="IRNazanin" w:eastAsia="IRNazanin" w:cs="IRNazanin"/>
          <w:lang w:bidi="fa-IR"/>
          <w:color w:val="111111"/>
          <w:sz w:val="28"/>
          <w:szCs w:val="28"/>
          <w:rtl/>
        </w:rPr>
        <w:t xml:space="preserve">کا :مجهول ،تا :مجهول [ نشریه: 11-80]</w:t>
      </w:r>
    </w:p>
    <w:p>
      <w:pPr>
        <w:pStyle w:val="Heading2"/>
      </w:pPr>
      <w:bookmarkStart w:id="2191" w:name="_Toc1485"/>
      <w:r>
        <w:t>شرح الفوائد الحائرية / أصول الفقه - عربي</w:t>
      </w:r>
      <w:bookmarkEnd w:id="2191"/>
    </w:p>
    <w:p>
      <w:pPr>
        <w:pStyle w:val="BookText"/>
      </w:pPr>
      <w:r>
        <w:rPr>
          <w:rFonts w:ascii="Amiri" w:hAnsi="Amiri" w:eastAsia="Amiri" w:cs="Amiri"/>
          <w:lang w:bidi="ar-SA"/>
          <w:color w:val="111111"/>
          <w:sz w:val="28"/>
          <w:szCs w:val="28"/>
          <w:rtl/>
        </w:rPr>
        <w:t xml:space="preserve">القزويني محمّد حسن بن محمّد معصوم ( - 1240 ه- )</w:t>
      </w:r>
    </w:p>
    <w:p>
      <w:pPr>
        <w:pStyle w:val="BookText"/>
      </w:pPr>
      <w:r>
        <w:rPr>
          <w:rFonts w:ascii="Times New Roman" w:hAnsi="Times New Roman" w:eastAsia="Times New Roman" w:cs="Times New Roman"/>
          <w:lang w:val="en-US" w:bidi="en-US"/>
          <w:color w:val="111111"/>
          <w:sz w:val="28"/>
          <w:szCs w:val="28"/>
          <w:rtl/>
        </w:rPr>
        <w:t xml:space="preserve">39634.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1145</w:t>
      </w:r>
    </w:p>
    <w:p>
      <w:pPr>
        <w:pStyle w:val="BookText"/>
      </w:pPr>
      <w:r>
        <w:rPr>
          <w:rFonts w:ascii="IRNazanin" w:hAnsi="IRNazanin" w:eastAsia="IRNazanin" w:cs="IRNazanin"/>
          <w:lang w:bidi="fa-IR"/>
          <w:color w:val="111111"/>
          <w:sz w:val="28"/>
          <w:szCs w:val="28"/>
          <w:rtl/>
        </w:rPr>
        <w:t xml:space="preserve">کا :محسن بن محمد حسين شرارة العاملي، تا: 1220ه-؛ 220 ص 24س، 21*15سم</w:t>
      </w:r>
    </w:p>
    <w:p>
      <w:pPr>
        <w:pStyle w:val="BookText"/>
      </w:pPr>
      <w:r>
        <w:rPr>
          <w:rFonts w:ascii="Amiri" w:hAnsi="Amiri" w:eastAsia="Amiri" w:cs="Amiri"/>
          <w:lang w:bidi="ar-SA"/>
          <w:color w:val="111111"/>
          <w:sz w:val="28"/>
          <w:szCs w:val="28"/>
          <w:rtl/>
        </w:rPr>
        <w:t xml:space="preserve">[معجم المخطوطات النجفية ]</w:t>
      </w:r>
    </w:p>
    <w:p>
      <w:pPr>
        <w:pStyle w:val="Heading2"/>
      </w:pPr>
      <w:bookmarkStart w:id="2192" w:name="_Toc1486"/>
      <w:r>
        <w:t>شرح الفوائد الحسينية / هيئة - عربي</w:t>
      </w:r>
      <w:bookmarkEnd w:id="2192"/>
    </w:p>
    <w:p>
      <w:pPr>
        <w:pStyle w:val="BookText"/>
      </w:pPr>
      <w:r>
        <w:rPr>
          <w:rFonts w:ascii="Amiri" w:hAnsi="Amiri" w:eastAsia="Amiri" w:cs="Amiri"/>
          <w:lang w:bidi="ar-SA"/>
          <w:color w:val="111111"/>
          <w:sz w:val="28"/>
          <w:szCs w:val="28"/>
          <w:rtl/>
        </w:rPr>
        <w:t xml:space="preserve">الدوشيواني، محمّد طبيب بن أحمد</w:t>
      </w:r>
    </w:p>
    <w:p>
      <w:pPr>
        <w:pStyle w:val="BookText"/>
      </w:pPr>
      <w:r>
        <w:rPr>
          <w:rFonts w:ascii="Times New Roman" w:hAnsi="Times New Roman" w:eastAsia="Times New Roman" w:cs="Times New Roman"/>
          <w:lang w:val="en-US" w:bidi="en-US"/>
          <w:color w:val="111111"/>
          <w:sz w:val="28"/>
          <w:szCs w:val="28"/>
          <w:rtl/>
        </w:rPr>
        <w:t xml:space="preserve">39635.</w:t>
      </w:r>
    </w:p>
    <w:p>
      <w:pPr>
        <w:pStyle w:val="BookText"/>
      </w:pPr>
      <w:r>
        <w:rPr>
          <w:rFonts w:ascii="IRNazanin" w:hAnsi="IRNazanin" w:eastAsia="IRNazanin" w:cs="IRNazanin"/>
          <w:lang w:bidi="fa-IR"/>
          <w:color w:val="111111"/>
          <w:sz w:val="28"/>
          <w:szCs w:val="28"/>
          <w:rtl/>
        </w:rPr>
        <w:t xml:space="preserve">بغداد؛ دار المخطوطات؛ رقم المخطوط : 26842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وأصحابه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کا :مجهول ،تا: مجهول؛ 44 ص ، 17س، 20*16سم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148 ]</w:t>
      </w:r>
    </w:p>
    <w:p>
      <w:pPr>
        <w:pStyle w:val="BookText"/>
      </w:pPr>
      <w:r>
        <w:rPr>
          <w:rFonts w:ascii="Times New Roman" w:hAnsi="Times New Roman" w:eastAsia="Times New Roman" w:cs="Times New Roman"/>
          <w:lang w:val="en-US" w:bidi="en-US"/>
          <w:color w:val="111111"/>
          <w:sz w:val="28"/>
          <w:szCs w:val="28"/>
          <w:rtl/>
        </w:rPr>
        <w:t xml:space="preserve">39636.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7340</w:t>
      </w:r>
    </w:p>
    <w:p>
      <w:pPr>
        <w:pStyle w:val="BookText"/>
      </w:pPr>
      <w:r>
        <w:rPr>
          <w:rFonts w:ascii="IRNazanin" w:hAnsi="IRNazanin" w:eastAsia="IRNazanin" w:cs="IRNazanin"/>
          <w:lang w:bidi="fa-IR"/>
          <w:color w:val="111111"/>
          <w:sz w:val="28"/>
          <w:szCs w:val="28"/>
          <w:rtl/>
        </w:rPr>
        <w:t xml:space="preserve">کا :مجهول ،تا: مجهول 38 ص [ف: 1-248]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13" w:name="pg8181_89351"/>
    <w:bookmarkEnd w:id="613"/>
    <w:p>
      <w:pPr>
        <w:pStyle w:val="Heading2"/>
      </w:pPr>
      <w:bookmarkStart w:id="2193" w:name="_Toc1487"/>
      <w:r>
        <w:t>شرح الفوائد الحكمية الإثنى عشرية / فلسفة - عربي</w:t>
      </w:r>
      <w:bookmarkEnd w:id="2193"/>
    </w:p>
    <w:p>
      <w:pPr>
        <w:pStyle w:val="BookText"/>
      </w:pPr>
      <w:r>
        <w:rPr>
          <w:rFonts w:ascii="Amiri" w:hAnsi="Amiri" w:eastAsia="Amiri" w:cs="Amiri"/>
          <w:lang w:bidi="ar-SA"/>
          <w:color w:val="111111"/>
          <w:sz w:val="28"/>
          <w:szCs w:val="28"/>
          <w:rtl/>
        </w:rPr>
        <w:t xml:space="preserve">الأحسائي، أحمد بن زين الدين ( 1166 - 1241 ؟ ه-)</w:t>
      </w:r>
    </w:p>
    <w:p>
      <w:pPr>
        <w:pStyle w:val="BookText"/>
      </w:pPr>
      <w:r>
        <w:rPr>
          <w:rFonts w:ascii="Amiri" w:hAnsi="Amiri" w:eastAsia="Amiri" w:cs="Amiri"/>
          <w:lang w:bidi="ar-SA"/>
          <w:color w:val="111111"/>
          <w:sz w:val="28"/>
          <w:szCs w:val="28"/>
          <w:rtl/>
        </w:rPr>
        <w:t xml:space="preserve">المرتبط: الفوائد الحكمية الإثنا عشرية؛ الأحسائي، أحمد بن زين الدين (1241-1166ه-)</w:t>
      </w:r>
    </w:p>
    <w:p>
      <w:pPr>
        <w:pStyle w:val="BookText"/>
      </w:pPr>
      <w:r>
        <w:rPr>
          <w:rFonts w:ascii="Amiri" w:hAnsi="Amiri" w:eastAsia="Amiri" w:cs="Amiri"/>
          <w:lang w:bidi="ar-SA"/>
          <w:color w:val="111111"/>
          <w:sz w:val="28"/>
          <w:szCs w:val="28"/>
          <w:rtl/>
        </w:rPr>
        <w:t xml:space="preserve">تاريخ التأليف: 9 شوّال 1233ه-</w:t>
      </w:r>
    </w:p>
    <w:p>
      <w:pPr>
        <w:pStyle w:val="BookText"/>
      </w:pPr>
      <w:r>
        <w:rPr>
          <w:rFonts w:ascii="Amiri" w:hAnsi="Amiri" w:eastAsia="Amiri" w:cs="Amiri"/>
          <w:lang w:bidi="ar-SA"/>
          <w:color w:val="111111"/>
          <w:sz w:val="28"/>
          <w:szCs w:val="28"/>
          <w:rtl/>
        </w:rPr>
        <w:t xml:space="preserve">أوّله :الحمد لله رب العالمين العالمين ... أما بعد أن جناب الموفق المسدد الأكرم الممجد جناب</w:t>
      </w:r>
    </w:p>
    <w:p>
      <w:pPr>
        <w:pStyle w:val="BookText"/>
      </w:pPr>
      <w:r>
        <w:rPr>
          <w:rFonts w:ascii="Amiri" w:hAnsi="Amiri" w:eastAsia="Amiri" w:cs="Amiri"/>
          <w:lang w:bidi="ar-SA"/>
          <w:color w:val="111111"/>
          <w:sz w:val="28"/>
          <w:szCs w:val="28"/>
          <w:rtl/>
        </w:rPr>
        <w:t xml:space="preserve">الآخوند ملا مشهد بن المقدس العلي ... قد التمس منّي إثبات بعض الكلمات</w:t>
      </w:r>
    </w:p>
    <w:p>
      <w:pPr>
        <w:pStyle w:val="BookText"/>
      </w:pPr>
      <w:r>
        <w:rPr>
          <w:rFonts w:ascii="Amiri" w:hAnsi="Amiri" w:eastAsia="Amiri" w:cs="Amiri"/>
          <w:lang w:bidi="ar-SA"/>
          <w:color w:val="111111"/>
          <w:sz w:val="28"/>
          <w:szCs w:val="28"/>
          <w:rtl/>
        </w:rPr>
        <w:t xml:space="preserve">آخره :عن تناوله الأفهام فرددت لك وكررت عليك والله سبحانه ولي التوفيق وإليه المرجع</w:t>
      </w:r>
    </w:p>
    <w:p>
      <w:pPr>
        <w:pStyle w:val="BookText"/>
      </w:pPr>
      <w:r>
        <w:rPr>
          <w:rFonts w:ascii="IRNazanin" w:hAnsi="IRNazanin" w:eastAsia="IRNazanin" w:cs="IRNazanin"/>
          <w:lang w:bidi="fa-IR"/>
          <w:color w:val="111111"/>
          <w:sz w:val="28"/>
          <w:szCs w:val="28"/>
          <w:rtl/>
        </w:rPr>
        <w:t xml:space="preserve">والمآب.</w:t>
      </w:r>
    </w:p>
    <w:p>
      <w:pPr>
        <w:pStyle w:val="BookText"/>
      </w:pPr>
      <w:r>
        <w:rPr>
          <w:rFonts w:ascii="IRNazanin" w:hAnsi="IRNazanin" w:eastAsia="IRNazanin" w:cs="IRNazanin"/>
          <w:lang w:bidi="fa-IR"/>
          <w:color w:val="111111"/>
          <w:sz w:val="28"/>
          <w:szCs w:val="28"/>
          <w:rtl/>
        </w:rPr>
        <w:t xml:space="preserve">طبع :ایران 1272 ، 1274 و 1287ه-</w:t>
      </w:r>
    </w:p>
    <w:p>
      <w:pPr>
        <w:pStyle w:val="BookText"/>
      </w:pPr>
      <w:r>
        <w:rPr>
          <w:rFonts w:ascii="Amiri" w:hAnsi="Amiri" w:eastAsia="Amiri" w:cs="Amiri"/>
          <w:lang w:bidi="ar-SA"/>
          <w:color w:val="111111"/>
          <w:sz w:val="28"/>
          <w:szCs w:val="28"/>
          <w:rtl/>
        </w:rPr>
        <w:t xml:space="preserve">[ فنخا :20 261-270 (150 نسخة)]</w:t>
      </w:r>
    </w:p>
    <w:p>
      <w:pPr>
        <w:pStyle w:val="BookText"/>
      </w:pPr>
      <w:r>
        <w:rPr>
          <w:rFonts w:ascii="Amiri" w:hAnsi="Amiri" w:eastAsia="Amiri" w:cs="Amiri"/>
          <w:lang w:bidi="ar-SA"/>
          <w:color w:val="111111"/>
          <w:sz w:val="28"/>
          <w:szCs w:val="28"/>
          <w:rtl/>
        </w:rPr>
        <w:t xml:space="preserve">39637 . كربلاء؛ الروضة الحسينية (مكتبة)؛ رقم المخطوط : 557م</w:t>
      </w:r>
    </w:p>
    <w:p>
      <w:pPr>
        <w:pStyle w:val="BookText"/>
      </w:pPr>
      <w:r>
        <w:rPr>
          <w:rFonts w:ascii="Amiri" w:hAnsi="Amiri" w:eastAsia="Amiri" w:cs="Amiri"/>
          <w:lang w:bidi="ar-SA"/>
          <w:color w:val="111111"/>
          <w:sz w:val="28"/>
          <w:szCs w:val="28"/>
          <w:rtl/>
        </w:rPr>
        <w:t xml:space="preserve">نسخ ،كاتب = مؤلف ،تا: 14 ذي القعدة 1237ه- 304 ص 23س، 21*14سم</w:t>
      </w:r>
    </w:p>
    <w:p>
      <w:pPr>
        <w:pStyle w:val="BookText"/>
      </w:pPr>
      <w:r>
        <w:rPr>
          <w:rFonts w:ascii="Amiri" w:hAnsi="Amiri" w:eastAsia="Amiri" w:cs="Amiri"/>
          <w:lang w:bidi="ar-SA"/>
          <w:color w:val="111111"/>
          <w:sz w:val="28"/>
          <w:szCs w:val="28"/>
          <w:rtl/>
        </w:rPr>
        <w:t xml:space="preserve">[مخطوطات كربلاء: 4-240]</w:t>
      </w:r>
    </w:p>
    <w:p>
      <w:pPr>
        <w:pStyle w:val="BookText"/>
      </w:pPr>
      <w:r>
        <w:rPr>
          <w:rFonts w:ascii="Amiri" w:hAnsi="Amiri" w:eastAsia="Amiri" w:cs="Amiri"/>
          <w:lang w:bidi="ar-SA"/>
          <w:color w:val="111111"/>
          <w:sz w:val="28"/>
          <w:szCs w:val="28"/>
          <w:rtl/>
        </w:rPr>
        <w:t xml:space="preserve">39638 .كربلاء؛ الروضة الحسينية (مكتبة)؛ رقم المخطوط : 551م - ح 9556</w:t>
      </w:r>
    </w:p>
    <w:p>
      <w:pPr>
        <w:pStyle w:val="BookText"/>
      </w:pPr>
      <w:r>
        <w:rPr>
          <w:rFonts w:ascii="Amiri" w:hAnsi="Amiri" w:eastAsia="Amiri" w:cs="Amiri"/>
          <w:lang w:bidi="ar-SA"/>
          <w:color w:val="111111"/>
          <w:sz w:val="28"/>
          <w:szCs w:val="28"/>
          <w:rtl/>
        </w:rPr>
        <w:t xml:space="preserve">نسخ، كاتب =مؤلف، تا: 1237ه- 682 ص 21 س ، 20*15/5 سم [مخطوطات كربلاء: 4-</w:t>
      </w:r>
    </w:p>
    <w:p>
      <w:pPr>
        <w:pStyle w:val="BookText"/>
      </w:pPr>
      <w:r>
        <w:rPr>
          <w:rFonts w:ascii="Times New Roman" w:hAnsi="Times New Roman" w:eastAsia="Times New Roman" w:cs="Times New Roman"/>
          <w:lang w:val="en-US" w:bidi="en-US"/>
          <w:color w:val="111111"/>
          <w:sz w:val="28"/>
          <w:szCs w:val="28"/>
          <w:rtl/>
        </w:rPr>
        <w:t xml:space="preserve">238 ]</w:t>
      </w:r>
    </w:p>
    <w:p>
      <w:pPr>
        <w:pStyle w:val="BookText"/>
      </w:pPr>
      <w:r>
        <w:rPr>
          <w:rFonts w:ascii="Times New Roman" w:hAnsi="Times New Roman" w:eastAsia="Times New Roman" w:cs="Times New Roman"/>
          <w:lang w:val="en-US" w:bidi="en-US"/>
          <w:color w:val="111111"/>
          <w:sz w:val="28"/>
          <w:szCs w:val="28"/>
          <w:rtl/>
        </w:rPr>
        <w:t xml:space="preserve">39639.</w:t>
      </w:r>
    </w:p>
    <w:p>
      <w:pPr>
        <w:pStyle w:val="BookText"/>
      </w:pPr>
      <w:r>
        <w:rPr>
          <w:rFonts w:ascii="Amiri" w:hAnsi="Amiri" w:eastAsia="Amiri" w:cs="Amiri"/>
          <w:lang w:bidi="ar-SA"/>
          <w:color w:val="111111"/>
          <w:sz w:val="28"/>
          <w:szCs w:val="28"/>
          <w:rtl/>
        </w:rPr>
        <w:t xml:space="preserve">كربلاء؛ مكتبة البرغاني؛ رقم المخطوط 10</w:t>
      </w:r>
    </w:p>
    <w:p>
      <w:pPr>
        <w:pStyle w:val="BookText"/>
      </w:pPr>
      <w:r>
        <w:rPr>
          <w:rFonts w:ascii="Amiri" w:hAnsi="Amiri" w:eastAsia="Amiri" w:cs="Amiri"/>
          <w:lang w:bidi="ar-SA"/>
          <w:color w:val="111111"/>
          <w:sz w:val="28"/>
          <w:szCs w:val="28"/>
          <w:rtl/>
        </w:rPr>
        <w:t xml:space="preserve">أوّلها :مطابق؛ آخرها: انتهي شرح هذه الفوائد في الليلة التاسعة من شهر شوال سنة ثلاث وثلاثين بعد المسائتين والألف من الهجرة النبوية على مهاجرها أفضل الصلوة وازكي السلام بقلم المؤلف لها العبد المسكين أحمد بن زين الدين بن إبراهيم بن صقر بن إبراهيم بن داغر الأحسائي المطير في غفر الله له ولهم أجمعين.</w:t>
      </w:r>
    </w:p>
    <w:p>
      <w:pPr>
        <w:pStyle w:val="BookText"/>
      </w:pPr>
      <w:r>
        <w:rPr>
          <w:rFonts w:ascii="IRNazanin" w:hAnsi="IRNazanin" w:eastAsia="IRNazanin" w:cs="IRNazanin"/>
          <w:lang w:bidi="fa-IR"/>
          <w:color w:val="111111"/>
          <w:sz w:val="28"/>
          <w:szCs w:val="28"/>
          <w:rtl/>
        </w:rPr>
        <w:t xml:space="preserve">نسخ، کاتب = مؤلف، تا: 1240ه-، 442 ص 18 س، 21*15 سم [ مخطوطات كربلاء: 3-19]</w:t>
      </w:r>
    </w:p>
    <w:p>
      <w:pPr>
        <w:pStyle w:val="BookText"/>
      </w:pPr>
      <w:r>
        <w:rPr>
          <w:rFonts w:ascii="Times New Roman" w:hAnsi="Times New Roman" w:eastAsia="Times New Roman" w:cs="Times New Roman"/>
          <w:lang w:val="en-US" w:bidi="en-US"/>
          <w:color w:val="111111"/>
          <w:sz w:val="28"/>
          <w:szCs w:val="28"/>
          <w:rtl/>
        </w:rPr>
        <w:t xml:space="preserve">39640.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598</w:t>
      </w:r>
    </w:p>
    <w:p>
      <w:pPr>
        <w:pStyle w:val="BookText"/>
      </w:pPr>
      <w:r>
        <w:rPr>
          <w:rFonts w:ascii="IRNazanin" w:hAnsi="IRNazanin" w:eastAsia="IRNazanin" w:cs="IRNazanin"/>
          <w:lang w:bidi="fa-IR"/>
          <w:color w:val="111111"/>
          <w:sz w:val="28"/>
          <w:szCs w:val="28"/>
          <w:rtl/>
        </w:rPr>
        <w:t xml:space="preserve">کا :مجهول، تا: 1200ه- (؟)؛ 328 ص ، 14/5*21 سم [ معجم المخطوطات النجفية: 695]</w:t>
      </w:r>
    </w:p>
    <w:p>
      <w:pPr>
        <w:pStyle w:val="BookText"/>
      </w:pPr>
      <w:r>
        <w:rPr>
          <w:rFonts w:ascii="Times New Roman" w:hAnsi="Times New Roman" w:eastAsia="Times New Roman" w:cs="Times New Roman"/>
          <w:lang w:val="en-US" w:bidi="en-US"/>
          <w:color w:val="111111"/>
          <w:sz w:val="28"/>
          <w:szCs w:val="28"/>
          <w:rtl/>
        </w:rPr>
        <w:t xml:space="preserve">39641.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کریم بن مهدي السرابي ،تا: 1335ه- [ معجم المخطوطات النجفية 510]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14" w:name="pg8181_89353"/>
    <w:bookmarkEnd w:id="614"/>
    <w:p>
      <w:pPr>
        <w:pStyle w:val="BookText"/>
      </w:pPr>
      <w:r>
        <w:rPr>
          <w:rFonts w:ascii="Times New Roman" w:hAnsi="Times New Roman" w:eastAsia="Times New Roman" w:cs="Times New Roman"/>
          <w:lang w:val="en-US" w:bidi="en-US"/>
          <w:color w:val="111111"/>
          <w:sz w:val="28"/>
          <w:szCs w:val="28"/>
          <w:rtl/>
        </w:rPr>
        <w:t xml:space="preserve">39642.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94</w:t>
      </w:r>
    </w:p>
    <w:p>
      <w:pPr>
        <w:pStyle w:val="BookText"/>
      </w:pPr>
      <w:r>
        <w:rPr>
          <w:rFonts w:ascii="IRNazanin" w:hAnsi="IRNazanin" w:eastAsia="IRNazanin" w:cs="IRNazanin"/>
          <w:lang w:bidi="fa-IR"/>
          <w:color w:val="111111"/>
          <w:sz w:val="28"/>
          <w:szCs w:val="28"/>
          <w:rtl/>
        </w:rPr>
        <w:t xml:space="preserve">کا :محمّد قلي بن محمّد الخوئيني، تا: 1240ه- 231 ق [ف: 1-247]</w:t>
      </w:r>
    </w:p>
    <w:p>
      <w:pPr>
        <w:pStyle w:val="BookText"/>
      </w:pPr>
      <w:r>
        <w:rPr>
          <w:rFonts w:ascii="Times New Roman" w:hAnsi="Times New Roman" w:eastAsia="Times New Roman" w:cs="Times New Roman"/>
          <w:lang w:val="en-US" w:bidi="en-US"/>
          <w:color w:val="111111"/>
          <w:sz w:val="28"/>
          <w:szCs w:val="28"/>
          <w:rtl/>
        </w:rPr>
        <w:t xml:space="preserve">39643.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1015</w:t>
      </w:r>
    </w:p>
    <w:p>
      <w:pPr>
        <w:pStyle w:val="BookText"/>
      </w:pPr>
      <w:r>
        <w:rPr>
          <w:rFonts w:ascii="Amiri" w:hAnsi="Amiri" w:eastAsia="Amiri" w:cs="Amiri"/>
          <w:lang w:bidi="ar-SA"/>
          <w:color w:val="111111"/>
          <w:sz w:val="28"/>
          <w:szCs w:val="28"/>
          <w:rtl/>
        </w:rPr>
        <w:t xml:space="preserve">كا :جعفر بن الهادي الرشتي، تا: 1243ه- 136 ص 21 س، 20*15سم [معجم المخطوطات النجفية: 510]</w:t>
      </w:r>
    </w:p>
    <w:p>
      <w:pPr>
        <w:pStyle w:val="BookText"/>
      </w:pPr>
      <w:r>
        <w:rPr>
          <w:rFonts w:ascii="Amiri" w:hAnsi="Amiri" w:eastAsia="Amiri" w:cs="Amiri"/>
          <w:lang w:bidi="ar-SA"/>
          <w:color w:val="111111"/>
          <w:sz w:val="28"/>
          <w:szCs w:val="28"/>
          <w:rtl/>
        </w:rPr>
        <w:t xml:space="preserve">39644 .كربلاء؛ العتبة العبّاسية؛ رقم المخطوط : 315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:محرم 1245ه-، 120 ق، 21 س، 16*21سم [ف: 1-353]</w:t>
      </w:r>
    </w:p>
    <w:p>
      <w:pPr>
        <w:pStyle w:val="BookText"/>
      </w:pPr>
      <w:r>
        <w:rPr>
          <w:rFonts w:ascii="Amiri" w:hAnsi="Amiri" w:eastAsia="Amiri" w:cs="Amiri"/>
          <w:lang w:bidi="ar-SA"/>
          <w:color w:val="111111"/>
          <w:sz w:val="28"/>
          <w:szCs w:val="28"/>
          <w:rtl/>
        </w:rPr>
        <w:t xml:space="preserve">39645 . النجف الأشرف؛ حسينيه شوشتريها رقم المخطوط: 461/1</w:t>
      </w:r>
    </w:p>
    <w:p>
      <w:pPr>
        <w:pStyle w:val="BookText"/>
      </w:pPr>
      <w:r>
        <w:rPr>
          <w:rFonts w:ascii="IRNazanin" w:hAnsi="IRNazanin" w:eastAsia="IRNazanin" w:cs="IRNazanin"/>
          <w:lang w:bidi="fa-IR"/>
          <w:color w:val="111111"/>
          <w:sz w:val="28"/>
          <w:szCs w:val="28"/>
          <w:rtl/>
        </w:rPr>
        <w:t xml:space="preserve">نسخ ،کا :جواد الحسيني، تا: 1255ه- [ نشريه : 11-863]</w:t>
      </w:r>
    </w:p>
    <w:p>
      <w:pPr>
        <w:pStyle w:val="BookText"/>
      </w:pPr>
      <w:r>
        <w:rPr>
          <w:rFonts w:ascii="Times New Roman" w:hAnsi="Times New Roman" w:eastAsia="Times New Roman" w:cs="Times New Roman"/>
          <w:lang w:val="en-US" w:bidi="en-US"/>
          <w:color w:val="111111"/>
          <w:sz w:val="28"/>
          <w:szCs w:val="28"/>
          <w:rtl/>
        </w:rPr>
        <w:t xml:space="preserve">39646.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288/2</w:t>
      </w:r>
    </w:p>
    <w:p>
      <w:pPr>
        <w:pStyle w:val="BookText"/>
      </w:pPr>
      <w:r>
        <w:rPr>
          <w:rFonts w:ascii="IRNazanin" w:hAnsi="IRNazanin" w:eastAsia="IRNazanin" w:cs="IRNazanin"/>
          <w:lang w:bidi="fa-IR"/>
          <w:color w:val="111111"/>
          <w:sz w:val="28"/>
          <w:szCs w:val="28"/>
          <w:rtl/>
        </w:rPr>
        <w:t xml:space="preserve">نسخ، كا: أبو القاسم بن محمّد إسماعيل الخوانساري، تا: 1269ه- [ نشریه: 11-848]</w:t>
      </w:r>
    </w:p>
    <w:p>
      <w:pPr>
        <w:pStyle w:val="BookText"/>
      </w:pPr>
      <w:r>
        <w:rPr>
          <w:rFonts w:ascii="Times New Roman" w:hAnsi="Times New Roman" w:eastAsia="Times New Roman" w:cs="Times New Roman"/>
          <w:lang w:val="en-US" w:bidi="en-US"/>
          <w:color w:val="111111"/>
          <w:sz w:val="28"/>
          <w:szCs w:val="28"/>
          <w:rtl/>
        </w:rPr>
        <w:t xml:space="preserve">39647.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85</w:t>
      </w:r>
    </w:p>
    <w:p>
      <w:pPr>
        <w:pStyle w:val="BookText"/>
      </w:pPr>
      <w:r>
        <w:rPr>
          <w:rFonts w:ascii="IRNazanin" w:hAnsi="IRNazanin" w:eastAsia="IRNazanin" w:cs="IRNazanin"/>
          <w:lang w:bidi="fa-IR"/>
          <w:color w:val="111111"/>
          <w:sz w:val="28"/>
          <w:szCs w:val="28"/>
          <w:rtl/>
        </w:rPr>
        <w:t xml:space="preserve">کا :مجهول ،تا: مجهول؛ 167 ص 22 س ، 21*15/3 سم [معجم المخطوطات النجفية: 510]</w:t>
      </w:r>
    </w:p>
    <w:p>
      <w:pPr>
        <w:pStyle w:val="BookText"/>
      </w:pPr>
      <w:r>
        <w:rPr>
          <w:rFonts w:ascii="Times New Roman" w:hAnsi="Times New Roman" w:eastAsia="Times New Roman" w:cs="Times New Roman"/>
          <w:lang w:val="en-US" w:bidi="en-US"/>
          <w:color w:val="111111"/>
          <w:sz w:val="28"/>
          <w:szCs w:val="28"/>
          <w:rtl/>
        </w:rPr>
        <w:t xml:space="preserve">39648.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Amiri" w:hAnsi="Amiri" w:eastAsia="Amiri" w:cs="Amiri"/>
          <w:lang w:bidi="ar-SA"/>
          <w:color w:val="111111"/>
          <w:sz w:val="28"/>
          <w:szCs w:val="28"/>
          <w:rtl/>
        </w:rPr>
        <w:t xml:space="preserve">أوّلها: الحمد لله رب ... فيقول العبد المسكين ... إني لما رايت كثيرا من الطلبة ... في المعارف الآلهية</w:t>
      </w:r>
    </w:p>
    <w:p>
      <w:pPr>
        <w:pStyle w:val="BookText"/>
      </w:pPr>
      <w:r>
        <w:rPr>
          <w:rFonts w:ascii="Amiri" w:hAnsi="Amiri" w:eastAsia="Amiri" w:cs="Amiri"/>
          <w:lang w:bidi="ar-SA"/>
          <w:color w:val="111111"/>
          <w:sz w:val="28"/>
          <w:szCs w:val="28"/>
          <w:rtl/>
        </w:rPr>
        <w:t xml:space="preserve">كا :سيد صدر الدين الموسوي الاريجاني الشاهاندشتي، تا: مجهول [ف: 3-50]</w:t>
      </w:r>
    </w:p>
    <w:p>
      <w:pPr>
        <w:pStyle w:val="BookText"/>
      </w:pPr>
      <w:r>
        <w:rPr>
          <w:rFonts w:ascii="Times New Roman" w:hAnsi="Times New Roman" w:eastAsia="Times New Roman" w:cs="Times New Roman"/>
          <w:lang w:val="en-US" w:bidi="en-US"/>
          <w:color w:val="111111"/>
          <w:sz w:val="28"/>
          <w:szCs w:val="28"/>
          <w:rtl/>
        </w:rPr>
        <w:t xml:space="preserve">39649.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510]</w:t>
      </w:r>
    </w:p>
    <w:p>
      <w:pPr>
        <w:pStyle w:val="Heading2"/>
      </w:pPr>
      <w:bookmarkStart w:id="2194" w:name="_Toc1488"/>
      <w:r>
        <w:t>شرح الفوائد الصمدية / نحو - عربي</w:t>
      </w:r>
      <w:bookmarkEnd w:id="2194"/>
    </w:p>
    <w:p>
      <w:pPr>
        <w:pStyle w:val="BookText"/>
      </w:pPr>
      <w:r>
        <w:rPr>
          <w:rFonts w:ascii="Amiri" w:hAnsi="Amiri" w:eastAsia="Amiri" w:cs="Amiri"/>
          <w:lang w:bidi="ar-SA"/>
          <w:color w:val="111111"/>
          <w:sz w:val="28"/>
          <w:szCs w:val="28"/>
          <w:rtl/>
        </w:rPr>
        <w:t xml:space="preserve">محمّد مفيد (القرن 11 ه- )</w:t>
      </w:r>
    </w:p>
    <w:p>
      <w:pPr>
        <w:pStyle w:val="BookText"/>
      </w:pPr>
      <w:r>
        <w:rPr>
          <w:rFonts w:ascii="Amiri" w:hAnsi="Amiri" w:eastAsia="Amiri" w:cs="Amiri"/>
          <w:lang w:bidi="ar-SA"/>
          <w:color w:val="111111"/>
          <w:sz w:val="28"/>
          <w:szCs w:val="28"/>
          <w:rtl/>
        </w:rPr>
        <w:t xml:space="preserve">المرتبط :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1092ه-</w:t>
      </w:r>
    </w:p>
    <w:p>
      <w:pPr>
        <w:pStyle w:val="BookText"/>
      </w:pPr>
      <w:r>
        <w:rPr>
          <w:rFonts w:ascii="Amiri" w:hAnsi="Amiri" w:eastAsia="Amiri" w:cs="Amiri"/>
          <w:lang w:bidi="ar-SA"/>
          <w:color w:val="111111"/>
          <w:sz w:val="28"/>
          <w:szCs w:val="28"/>
          <w:rtl/>
        </w:rPr>
        <w:t xml:space="preserve">39650 .كربلاء؛ مكتبة عبّاس حسن آل طعمة؛ رقم المخطوط: 36</w:t>
      </w:r>
    </w:p>
    <w:p>
      <w:pPr>
        <w:pStyle w:val="BookText"/>
      </w:pPr>
      <w:r>
        <w:rPr>
          <w:rFonts w:ascii="Amiri" w:hAnsi="Amiri" w:eastAsia="Amiri" w:cs="Amiri"/>
          <w:lang w:bidi="ar-SA"/>
          <w:color w:val="111111"/>
          <w:sz w:val="28"/>
          <w:szCs w:val="28"/>
          <w:rtl/>
        </w:rPr>
        <w:t xml:space="preserve">أوّلها :أحسن كلمة يبتدأ بها الكلام ... الحديقة الأولى فيما أردت تقديمه وهو عشرة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15" w:name="pg8181_89355"/>
    <w:bookmarkEnd w:id="615"/>
    <w:p>
      <w:pPr>
        <w:pStyle w:val="BookText"/>
      </w:pPr>
      <w:r>
        <w:rPr>
          <w:rFonts w:ascii="Amiri" w:hAnsi="Amiri" w:eastAsia="Amiri" w:cs="Amiri"/>
          <w:lang w:bidi="ar-SA"/>
          <w:color w:val="111111"/>
          <w:sz w:val="28"/>
          <w:szCs w:val="28"/>
          <w:rtl/>
        </w:rPr>
        <w:t xml:space="preserve">فصول سمي كل واحد منها بإسم؛ آخرها :وذلك عذري وأنتم إخواني ربنا اغفر لنا</w:t>
      </w:r>
    </w:p>
    <w:p>
      <w:pPr>
        <w:pStyle w:val="BookText"/>
      </w:pPr>
      <w:r>
        <w:rPr>
          <w:rFonts w:ascii="IRNazanin" w:hAnsi="IRNazanin" w:eastAsia="IRNazanin" w:cs="IRNazanin"/>
          <w:lang w:bidi="fa-IR"/>
          <w:color w:val="111111"/>
          <w:sz w:val="28"/>
          <w:szCs w:val="28"/>
          <w:rtl/>
        </w:rPr>
        <w:t xml:space="preserve">ولإخواننا</w:t>
      </w:r>
    </w:p>
    <w:p>
      <w:pPr>
        <w:pStyle w:val="BookText"/>
      </w:pPr>
      <w:r>
        <w:rPr>
          <w:rFonts w:ascii="Amiri" w:hAnsi="Amiri" w:eastAsia="Amiri" w:cs="Amiri"/>
          <w:lang w:bidi="ar-SA"/>
          <w:color w:val="111111"/>
          <w:sz w:val="28"/>
          <w:szCs w:val="28"/>
          <w:rtl/>
        </w:rPr>
        <w:t xml:space="preserve">نسخ ،كاتب =مؤلف، تا :مجهول؛ 173 ص 20 س، 19*12سم [مخطوطات كربلاء: 3-</w:t>
      </w:r>
    </w:p>
    <w:p>
      <w:pPr>
        <w:pStyle w:val="BookText"/>
      </w:pPr>
      <w:r>
        <w:rPr>
          <w:rFonts w:ascii="Times New Roman" w:hAnsi="Times New Roman" w:eastAsia="Times New Roman" w:cs="Times New Roman"/>
          <w:lang w:val="en-US" w:bidi="en-US"/>
          <w:color w:val="111111"/>
          <w:sz w:val="28"/>
          <w:szCs w:val="28"/>
          <w:rtl/>
        </w:rPr>
        <w:t xml:space="preserve">258 ]</w:t>
      </w:r>
    </w:p>
    <w:p>
      <w:pPr>
        <w:pStyle w:val="Heading2"/>
      </w:pPr>
      <w:bookmarkStart w:id="2195" w:name="_Toc1489"/>
      <w:r>
        <w:t>شرح الفوائد الصمدية - شرح متوسط صمدية / نحو - عربي</w:t>
      </w:r>
      <w:bookmarkEnd w:id="2195"/>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39651.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w:t>
      </w:r>
    </w:p>
    <w:p>
      <w:pPr>
        <w:pStyle w:val="BookText"/>
      </w:pPr>
      <w:r>
        <w:rPr>
          <w:rFonts w:ascii="IRNazanin" w:hAnsi="IRNazanin" w:eastAsia="IRNazanin" w:cs="IRNazanin"/>
          <w:lang w:bidi="fa-IR"/>
          <w:color w:val="111111"/>
          <w:sz w:val="28"/>
          <w:szCs w:val="28"/>
          <w:rtl/>
        </w:rPr>
        <w:t xml:space="preserve">نسخ ،کا: عبدالحسين بن عيسى الرشتي ،تا: محرم 1306ه-؛ 207ق، 17*11سم [محمد الرشتيف: 35]</w:t>
      </w:r>
    </w:p>
    <w:p>
      <w:pPr>
        <w:pStyle w:val="Heading2"/>
      </w:pPr>
      <w:bookmarkStart w:id="2196" w:name="_Toc1490"/>
      <w:r>
        <w:t>شرح الفوائد الصمدية - شرح الصمدية / نحو - عربي</w:t>
      </w:r>
      <w:bookmarkEnd w:id="2196"/>
    </w:p>
    <w:p>
      <w:pPr>
        <w:pStyle w:val="BookText"/>
      </w:pPr>
      <w:r>
        <w:rPr>
          <w:rFonts w:ascii="Amiri" w:hAnsi="Amiri" w:eastAsia="Amiri" w:cs="Amiri"/>
          <w:lang w:bidi="ar-SA"/>
          <w:color w:val="111111"/>
          <w:sz w:val="28"/>
          <w:szCs w:val="28"/>
          <w:rtl/>
        </w:rPr>
        <w:t xml:space="preserve">الشيرازي، صدر الدين علي بن أحمد (- 1120 ه- )</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39652 .كربلاء؛ الروضة الحسينية ( مكتبة)؛ رقم المخطوط: 544م</w:t>
      </w:r>
    </w:p>
    <w:p>
      <w:pPr>
        <w:pStyle w:val="BookText"/>
      </w:pPr>
      <w:r>
        <w:rPr>
          <w:rFonts w:ascii="Amiri" w:hAnsi="Amiri" w:eastAsia="Amiri" w:cs="Amiri"/>
          <w:lang w:bidi="ar-SA"/>
          <w:color w:val="111111"/>
          <w:sz w:val="28"/>
          <w:szCs w:val="28"/>
          <w:rtl/>
        </w:rPr>
        <w:t xml:space="preserve">أوّلها :الله تعالى داخله فيه إذ هي مما يتلفظ به الإنسان</w:t>
      </w:r>
    </w:p>
    <w:p>
      <w:pPr>
        <w:pStyle w:val="BookText"/>
      </w:pPr>
      <w:r>
        <w:rPr>
          <w:rFonts w:ascii="IRNazanin" w:hAnsi="IRNazanin" w:eastAsia="IRNazanin" w:cs="IRNazanin"/>
          <w:lang w:bidi="fa-IR"/>
          <w:color w:val="111111"/>
          <w:sz w:val="28"/>
          <w:szCs w:val="28"/>
          <w:rtl/>
        </w:rPr>
        <w:t xml:space="preserve">نسخ ،کا: عبد الرحمن الفارسي الحائري، تا :1292ق؛ ناقصة: الأوّل والآخر؛ 440ص،</w:t>
      </w:r>
    </w:p>
    <w:p>
      <w:pPr>
        <w:pStyle w:val="BookText"/>
      </w:pPr>
      <w:r>
        <w:rPr>
          <w:rFonts w:ascii="Amiri" w:hAnsi="Amiri" w:eastAsia="Amiri" w:cs="Amiri"/>
          <w:lang w:bidi="ar-SA"/>
          <w:color w:val="111111"/>
          <w:sz w:val="28"/>
          <w:szCs w:val="28"/>
          <w:rtl/>
        </w:rPr>
        <w:t xml:space="preserve">15 س 21*17سم [مخطوطات كربلاء: 4-235]</w:t>
      </w:r>
    </w:p>
    <w:p>
      <w:pPr>
        <w:pStyle w:val="Heading2"/>
      </w:pPr>
      <w:bookmarkStart w:id="2197" w:name="_Toc1491"/>
      <w:r>
        <w:t>شرح الفوائد الصمدية / نحو - عربي</w:t>
      </w:r>
      <w:bookmarkEnd w:id="2197"/>
    </w:p>
    <w:p>
      <w:pPr>
        <w:pStyle w:val="BookText"/>
      </w:pPr>
      <w:r>
        <w:rPr>
          <w:rFonts w:ascii="Amiri" w:hAnsi="Amiri" w:eastAsia="Amiri" w:cs="Amiri"/>
          <w:lang w:bidi="ar-SA"/>
          <w:color w:val="111111"/>
          <w:sz w:val="28"/>
          <w:szCs w:val="28"/>
          <w:rtl/>
        </w:rPr>
        <w:t xml:space="preserve">الحسيني، عبد العظيم بن عبد الغني (القرن 13 ه- )</w:t>
      </w:r>
    </w:p>
    <w:p>
      <w:pPr>
        <w:pStyle w:val="BookText"/>
      </w:pPr>
      <w:r>
        <w:rPr>
          <w:rFonts w:ascii="Amiri" w:hAnsi="Amiri" w:eastAsia="Amiri" w:cs="Amiri"/>
          <w:lang w:bidi="ar-SA"/>
          <w:color w:val="111111"/>
          <w:sz w:val="28"/>
          <w:szCs w:val="28"/>
          <w:rtl/>
        </w:rPr>
        <w:t xml:space="preserve">المرتبط :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[فنخا :20 272 (5 نسخة)]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16" w:name="pg8181_89357"/>
    <w:bookmarkEnd w:id="616"/>
    <w:p>
      <w:pPr>
        <w:pStyle w:val="BookText"/>
      </w:pPr>
      <w:r>
        <w:rPr>
          <w:rFonts w:ascii="Times New Roman" w:hAnsi="Times New Roman" w:eastAsia="Times New Roman" w:cs="Times New Roman"/>
          <w:lang w:val="en-US" w:bidi="en-US"/>
          <w:color w:val="111111"/>
          <w:sz w:val="28"/>
          <w:szCs w:val="28"/>
          <w:rtl/>
        </w:rPr>
        <w:t xml:space="preserve">39653.</w:t>
      </w:r>
    </w:p>
    <w:p>
      <w:pPr>
        <w:pStyle w:val="BookText"/>
      </w:pPr>
      <w:r>
        <w:rPr>
          <w:rFonts w:ascii="Amiri" w:hAnsi="Amiri" w:eastAsia="Amiri" w:cs="Amiri"/>
          <w:lang w:bidi="ar-SA"/>
          <w:color w:val="111111"/>
          <w:sz w:val="28"/>
          <w:szCs w:val="28"/>
          <w:rtl/>
        </w:rPr>
        <w:t xml:space="preserve">الكاظمية؛ مكتبة الإمام الصادق؛ رقم المخطوط : 53</w:t>
      </w:r>
    </w:p>
    <w:p>
      <w:pPr>
        <w:pStyle w:val="BookText"/>
      </w:pPr>
      <w:r>
        <w:rPr>
          <w:rFonts w:ascii="Amiri" w:hAnsi="Amiri" w:eastAsia="Amiri" w:cs="Amiri"/>
          <w:lang w:bidi="ar-SA"/>
          <w:color w:val="111111"/>
          <w:sz w:val="28"/>
          <w:szCs w:val="28"/>
          <w:rtl/>
        </w:rPr>
        <w:t xml:space="preserve">أوّلها :البسملة، الحمد لله رب العالمين والسلام على ممد وآله اجمعين وبعد هذا كتاب الصمدية في النحو لشيخنا البهائي قده مؤلفه العالم الفاضل محمّد بن عبدالغني المشتهر بعبد العظيم الحسيني، وشرحه هذا لطيف حسن؛ آخرها :وقد الفراغ من تصنيف هذا الكتاب وهو درر أفكار محمّد بن عبد الغني الشهير بعبد العظيم الحسيني</w:t>
      </w:r>
    </w:p>
    <w:p>
      <w:pPr>
        <w:pStyle w:val="BookText"/>
      </w:pPr>
      <w:r>
        <w:rPr>
          <w:rFonts w:ascii="Amiri" w:hAnsi="Amiri" w:eastAsia="Amiri" w:cs="Amiri"/>
          <w:lang w:bidi="ar-SA"/>
          <w:color w:val="111111"/>
          <w:sz w:val="28"/>
          <w:szCs w:val="28"/>
          <w:rtl/>
        </w:rPr>
        <w:t xml:space="preserve">نسخ، كا :علي خان، تا: 1230 - 1232ه- 95ق، 18 س، 21*15 سم [الذخائر: 6و7-304]</w:t>
      </w:r>
    </w:p>
    <w:p>
      <w:pPr>
        <w:pStyle w:val="BookText"/>
      </w:pPr>
      <w:r>
        <w:rPr>
          <w:rFonts w:ascii="Times New Roman" w:hAnsi="Times New Roman" w:eastAsia="Times New Roman" w:cs="Times New Roman"/>
          <w:lang w:val="en-US" w:bidi="en-US"/>
          <w:color w:val="111111"/>
          <w:sz w:val="28"/>
          <w:szCs w:val="28"/>
          <w:rtl/>
        </w:rPr>
        <w:t xml:space="preserve">39654.</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4</w:t>
      </w:r>
    </w:p>
    <w:p>
      <w:pPr>
        <w:pStyle w:val="BookText"/>
      </w:pPr>
      <w:r>
        <w:rPr>
          <w:rFonts w:ascii="IRNazanin" w:hAnsi="IRNazanin" w:eastAsia="IRNazanin" w:cs="IRNazanin"/>
          <w:lang w:bidi="fa-IR"/>
          <w:color w:val="111111"/>
          <w:sz w:val="28"/>
          <w:szCs w:val="28"/>
          <w:rtl/>
        </w:rPr>
        <w:t xml:space="preserve">نسخ ،کا: مجهول، تا: 1255ه-، 224 ص ، 11*8سم [ مخطوطات كربلاء: 3-96]</w:t>
      </w:r>
    </w:p>
    <w:p>
      <w:pPr>
        <w:pStyle w:val="BookText"/>
      </w:pPr>
      <w:r>
        <w:rPr>
          <w:rFonts w:ascii="Amiri" w:hAnsi="Amiri" w:eastAsia="Amiri" w:cs="Amiri"/>
          <w:lang w:bidi="ar-SA"/>
          <w:color w:val="111111"/>
          <w:sz w:val="28"/>
          <w:szCs w:val="28"/>
          <w:rtl/>
        </w:rPr>
        <w:t xml:space="preserve">39655 .الكاظمية؛ مكتبة الإمام الصادق؛ رقم المخطوط 6</w:t>
      </w:r>
    </w:p>
    <w:p>
      <w:pPr>
        <w:pStyle w:val="BookText"/>
      </w:pPr>
      <w:r>
        <w:rPr>
          <w:rFonts w:ascii="Amiri" w:hAnsi="Amiri" w:eastAsia="Amiri" w:cs="Amiri"/>
          <w:lang w:bidi="ar-SA"/>
          <w:color w:val="111111"/>
          <w:sz w:val="28"/>
          <w:szCs w:val="28"/>
          <w:rtl/>
        </w:rPr>
        <w:t xml:space="preserve">أوّلها: رميت السهم عن الفرس رميت فعل وفاعل السهم مفعول: عن حرف جر الفرس مجرور ؛ آخرها :وخاتم من حديد قد تم هذا الكتاب بعون الملك الوهاب.</w:t>
      </w:r>
    </w:p>
    <w:p>
      <w:pPr>
        <w:pStyle w:val="BookText"/>
      </w:pPr>
      <w:r>
        <w:rPr>
          <w:rFonts w:ascii="IRNazanin" w:hAnsi="IRNazanin" w:eastAsia="IRNazanin" w:cs="IRNazanin"/>
          <w:lang w:bidi="fa-IR"/>
          <w:color w:val="111111"/>
          <w:sz w:val="28"/>
          <w:szCs w:val="28"/>
          <w:rtl/>
        </w:rPr>
        <w:t xml:space="preserve">نسخ ،کا: عبّاس بن الشيخ حسين العاملي، تا: 1282ه- 42 ق ، 20*15سم [الذخائر: 6و7-</w:t>
      </w:r>
    </w:p>
    <w:p>
      <w:pPr>
        <w:pStyle w:val="BookText"/>
      </w:pPr>
      <w:r>
        <w:rPr>
          <w:rFonts w:ascii="Times New Roman" w:hAnsi="Times New Roman" w:eastAsia="Times New Roman" w:cs="Times New Roman"/>
          <w:lang w:val="en-US" w:bidi="en-US"/>
          <w:color w:val="111111"/>
          <w:sz w:val="28"/>
          <w:szCs w:val="28"/>
          <w:rtl/>
        </w:rPr>
        <w:t xml:space="preserve">304 ]</w:t>
      </w:r>
    </w:p>
    <w:p>
      <w:pPr>
        <w:pStyle w:val="Heading2"/>
      </w:pPr>
      <w:bookmarkStart w:id="2198" w:name="_Toc1492"/>
      <w:r>
        <w:t>شرح الفوائد الصمدية - شرح الصمدية / نحو - عربي</w:t>
      </w:r>
      <w:bookmarkEnd w:id="2198"/>
    </w:p>
    <w:p>
      <w:pPr>
        <w:pStyle w:val="BookText"/>
      </w:pPr>
      <w:r>
        <w:rPr>
          <w:rFonts w:ascii="Amiri" w:hAnsi="Amiri" w:eastAsia="Amiri" w:cs="Amiri"/>
          <w:lang w:bidi="ar-SA"/>
          <w:color w:val="111111"/>
          <w:sz w:val="28"/>
          <w:szCs w:val="28"/>
          <w:rtl/>
        </w:rPr>
        <w:t xml:space="preserve">المازندراني محمّد كاظم</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39656.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کا:مجهول ،تا: 1246ه- [ معجم المخطوطات النجفية: 507]</w:t>
      </w:r>
    </w:p>
    <w:p>
      <w:pPr>
        <w:pStyle w:val="Heading2"/>
      </w:pPr>
      <w:bookmarkStart w:id="2199" w:name="_Toc1493"/>
      <w:r>
        <w:t>شرح الفوائد الصمدية - شرح الصمدية / نحو - عربي</w:t>
      </w:r>
      <w:bookmarkEnd w:id="2199"/>
    </w:p>
    <w:p>
      <w:pPr>
        <w:pStyle w:val="BookText"/>
      </w:pPr>
      <w:r>
        <w:rPr>
          <w:rFonts w:ascii="Amiri" w:hAnsi="Amiri" w:eastAsia="Amiri" w:cs="Amiri"/>
          <w:lang w:bidi="ar-SA"/>
          <w:color w:val="111111"/>
          <w:sz w:val="28"/>
          <w:szCs w:val="28"/>
          <w:rtl/>
        </w:rPr>
        <w:t xml:space="preserve">اللنكراني، غلامحسين</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39657 . كربلاء؛ الروضة الحسينية ( مكتبة)؛ رقم المخطوط : 545م</w:t>
      </w:r>
    </w:p>
    <w:p>
      <w:pPr>
        <w:pStyle w:val="BookText"/>
      </w:pPr>
      <w:r>
        <w:rPr>
          <w:rFonts w:ascii="Amiri" w:hAnsi="Amiri" w:eastAsia="Amiri" w:cs="Amiri"/>
          <w:lang w:bidi="ar-SA"/>
          <w:color w:val="111111"/>
          <w:sz w:val="28"/>
          <w:szCs w:val="28"/>
          <w:rtl/>
        </w:rPr>
        <w:t xml:space="preserve">أوّلها: البسملة، قال شيخنا ومولانا روح الله روحه ونور ضريحه</w:t>
      </w:r>
    </w:p>
    <w:p>
      <w:pPr>
        <w:pStyle w:val="BookText"/>
      </w:pPr>
      <w:r>
        <w:rPr>
          <w:rFonts w:ascii="IRNazanin" w:hAnsi="IRNazanin" w:eastAsia="IRNazanin" w:cs="IRNazanin"/>
          <w:lang w:bidi="fa-IR"/>
          <w:color w:val="111111"/>
          <w:sz w:val="28"/>
          <w:szCs w:val="28"/>
          <w:rtl/>
        </w:rPr>
        <w:t xml:space="preserve">تعلیق ،کا :مجهول ،تا: مجهول؛ 188 ص 19 س، 29*16 سم [مخطوطات كربلاء: 4-235]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17" w:name="pg8181_89359"/>
    <w:bookmarkEnd w:id="617"/>
    <w:p>
      <w:pPr>
        <w:pStyle w:val="Heading2"/>
      </w:pPr>
      <w:bookmarkStart w:id="2200" w:name="_Toc1494"/>
      <w:r>
        <w:t>شرح الفوائد الصمدية / نحو - عربي</w:t>
      </w:r>
      <w:bookmarkEnd w:id="2200"/>
    </w:p>
    <w:p>
      <w:pPr>
        <w:pStyle w:val="BookText"/>
      </w:pPr>
      <w:r>
        <w:rPr>
          <w:rFonts w:ascii="Amiri" w:hAnsi="Amiri" w:eastAsia="Amiri" w:cs="Amiri"/>
          <w:lang w:bidi="ar-SA"/>
          <w:color w:val="111111"/>
          <w:sz w:val="28"/>
          <w:szCs w:val="28"/>
          <w:rtl/>
        </w:rPr>
        <w:t xml:space="preserve">المرتبط : الفوائد الصمدية - الصمدية؛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39658.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3211</w:t>
      </w:r>
    </w:p>
    <w:p>
      <w:pPr>
        <w:pStyle w:val="BookText"/>
      </w:pPr>
      <w:r>
        <w:rPr>
          <w:rFonts w:ascii="IRNazanin" w:hAnsi="IRNazanin" w:eastAsia="IRNazanin" w:cs="IRNazanin"/>
          <w:lang w:bidi="fa-IR"/>
          <w:color w:val="111111"/>
          <w:sz w:val="28"/>
          <w:szCs w:val="28"/>
          <w:rtl/>
        </w:rPr>
        <w:t xml:space="preserve">کا :مجهول ،تا :مجهول؛ ناقصة : الآخر؛ 54 ص ، 15س، 18*22/6سم [معجم المخطوطات</w:t>
      </w:r>
    </w:p>
    <w:p>
      <w:pPr>
        <w:pStyle w:val="BookText"/>
      </w:pPr>
      <w:r>
        <w:rPr>
          <w:rFonts w:ascii="Amiri" w:hAnsi="Amiri" w:eastAsia="Amiri" w:cs="Amiri"/>
          <w:lang w:bidi="ar-SA"/>
          <w:color w:val="111111"/>
          <w:sz w:val="28"/>
          <w:szCs w:val="28"/>
          <w:rtl/>
        </w:rPr>
        <w:t xml:space="preserve">النجفية 511]</w:t>
      </w:r>
    </w:p>
    <w:p>
      <w:pPr>
        <w:pStyle w:val="Heading2"/>
      </w:pPr>
      <w:bookmarkStart w:id="2201" w:name="_Toc1495"/>
      <w:r>
        <w:t>شرح الفوائد الضيائية / نحو - عربي</w:t>
      </w:r>
      <w:bookmarkEnd w:id="2201"/>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Times New Roman" w:hAnsi="Times New Roman" w:eastAsia="Times New Roman" w:cs="Times New Roman"/>
          <w:lang w:val="en-US" w:bidi="en-US"/>
          <w:color w:val="111111"/>
          <w:sz w:val="28"/>
          <w:szCs w:val="28"/>
          <w:rtl/>
        </w:rPr>
        <w:t xml:space="preserve">39659.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2443</w:t>
      </w:r>
    </w:p>
    <w:p>
      <w:pPr>
        <w:pStyle w:val="BookText"/>
      </w:pPr>
      <w:r>
        <w:rPr>
          <w:rFonts w:ascii="IRNazanin" w:hAnsi="IRNazanin" w:eastAsia="IRNazanin" w:cs="IRNazanin"/>
          <w:lang w:bidi="fa-IR"/>
          <w:color w:val="111111"/>
          <w:sz w:val="28"/>
          <w:szCs w:val="28"/>
          <w:rtl/>
        </w:rPr>
        <w:t xml:space="preserve">کا :مجهول، تا: 1221ق؛ ناقصة : الأوّل؛ 192 ص ، 15س ، 16*22/5سم[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39660.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3041</w:t>
      </w:r>
    </w:p>
    <w:p>
      <w:pPr>
        <w:pStyle w:val="BookText"/>
      </w:pPr>
      <w:r>
        <w:rPr>
          <w:rFonts w:ascii="IRNazanin" w:hAnsi="IRNazanin" w:eastAsia="IRNazanin" w:cs="IRNazanin"/>
          <w:lang w:bidi="fa-IR"/>
          <w:color w:val="111111"/>
          <w:sz w:val="28"/>
          <w:szCs w:val="28"/>
          <w:rtl/>
        </w:rPr>
        <w:t xml:space="preserve">کا: میر زین العابدين بن ميرتقي، تا: 1230ق؛ ناقصة: الأول؛ 220 ص 16س، 31/3*17/7 سم [معجم المخطوطات النجفية: 511]</w:t>
      </w:r>
    </w:p>
    <w:p>
      <w:pPr>
        <w:pStyle w:val="Heading2"/>
      </w:pPr>
      <w:bookmarkStart w:id="2202" w:name="_Toc1496"/>
      <w:r>
        <w:t>شرح الفوائد الضيائية لعضد الدين الإيجي / بلاغة - عربي</w:t>
      </w:r>
      <w:bookmarkEnd w:id="2202"/>
    </w:p>
    <w:p>
      <w:pPr>
        <w:pStyle w:val="BookText"/>
      </w:pPr>
      <w:r>
        <w:rPr>
          <w:rFonts w:ascii="Times New Roman" w:hAnsi="Times New Roman" w:eastAsia="Times New Roman" w:cs="Times New Roman"/>
          <w:lang w:val="en-US" w:bidi="en-US"/>
          <w:color w:val="111111"/>
          <w:sz w:val="28"/>
          <w:szCs w:val="28"/>
          <w:rtl/>
        </w:rPr>
        <w:t xml:space="preserve">39661.</w:t>
      </w:r>
    </w:p>
    <w:p>
      <w:pPr>
        <w:pStyle w:val="BookText"/>
      </w:pPr>
      <w:r>
        <w:rPr>
          <w:rFonts w:ascii="Amiri" w:hAnsi="Amiri" w:eastAsia="Amiri" w:cs="Amiri"/>
          <w:lang w:bidi="ar-SA"/>
          <w:color w:val="111111"/>
          <w:sz w:val="28"/>
          <w:szCs w:val="28"/>
          <w:rtl/>
        </w:rPr>
        <w:t xml:space="preserve">بغداد؛ مكتبة الأوقاف العامة؛ رقم المخطوط: 6209/2</w:t>
      </w:r>
    </w:p>
    <w:p>
      <w:pPr>
        <w:pStyle w:val="BookText"/>
      </w:pPr>
      <w:r>
        <w:rPr>
          <w:rFonts w:ascii="Amiri" w:hAnsi="Amiri" w:eastAsia="Amiri" w:cs="Amiri"/>
          <w:lang w:bidi="ar-SA"/>
          <w:color w:val="111111"/>
          <w:sz w:val="28"/>
          <w:szCs w:val="28"/>
          <w:rtl/>
        </w:rPr>
        <w:t xml:space="preserve">أوّلها :قال الحمد لله الذي خلق الإنسان المقطع والمطلب حتى يكون جيد</w:t>
      </w:r>
    </w:p>
    <w:p>
      <w:pPr>
        <w:pStyle w:val="BookText"/>
      </w:pPr>
      <w:r>
        <w:rPr>
          <w:rFonts w:ascii="Amiri" w:hAnsi="Amiri" w:eastAsia="Amiri" w:cs="Amiri"/>
          <w:lang w:bidi="ar-SA"/>
          <w:color w:val="111111"/>
          <w:sz w:val="28"/>
          <w:szCs w:val="28"/>
          <w:rtl/>
        </w:rPr>
        <w:t xml:space="preserve">البيان ...</w:t>
      </w:r>
    </w:p>
    <w:p>
      <w:pPr>
        <w:pStyle w:val="BookText"/>
      </w:pPr>
      <w:r>
        <w:rPr>
          <w:rFonts w:ascii="IRNazanin" w:hAnsi="IRNazanin" w:eastAsia="IRNazanin" w:cs="IRNazanin"/>
          <w:lang w:bidi="fa-IR"/>
          <w:color w:val="111111"/>
          <w:sz w:val="28"/>
          <w:szCs w:val="28"/>
          <w:rtl/>
        </w:rPr>
        <w:t xml:space="preserve">کا :مجهول ،تا: حدود 780ه- 156 ق، 16*25سم [ف: 3-433]</w:t>
      </w:r>
    </w:p>
    <w:p>
      <w:pPr>
        <w:pStyle w:val="BookText"/>
      </w:pPr>
      <w:r>
        <w:rPr>
          <w:rFonts w:ascii="Amiri" w:hAnsi="Amiri" w:eastAsia="Amiri" w:cs="Amiri"/>
          <w:lang w:bidi="ar-SA"/>
          <w:color w:val="111111"/>
          <w:sz w:val="28"/>
          <w:szCs w:val="28"/>
          <w:rtl/>
        </w:rPr>
        <w:t xml:space="preserve">شرح فوائد غياثية - تحقيق الفوائد عذب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18" w:name="pg8181_89361"/>
    <w:bookmarkEnd w:id="618"/>
    <w:p>
      <w:pPr>
        <w:pStyle w:val="Heading2"/>
      </w:pPr>
      <w:bookmarkStart w:id="2203" w:name="_Toc1497"/>
      <w:r>
        <w:t>شرح الفوائد الغياثية / معاني بيان - عربي</w:t>
      </w:r>
      <w:bookmarkEnd w:id="2203"/>
    </w:p>
    <w:p>
      <w:pPr>
        <w:pStyle w:val="BookText"/>
      </w:pPr>
      <w:r>
        <w:rPr>
          <w:rFonts w:ascii="Amiri" w:hAnsi="Amiri" w:eastAsia="Amiri" w:cs="Amiri"/>
          <w:lang w:bidi="ar-SA"/>
          <w:color w:val="111111"/>
          <w:sz w:val="28"/>
          <w:szCs w:val="28"/>
          <w:rtl/>
        </w:rPr>
        <w:t xml:space="preserve">ابن مبارك ،محمّد بن سليمان ( - 754 ؟ ه- )</w:t>
      </w:r>
    </w:p>
    <w:p>
      <w:pPr>
        <w:pStyle w:val="BookText"/>
      </w:pPr>
      <w:r>
        <w:rPr>
          <w:rFonts w:ascii="Amiri" w:hAnsi="Amiri" w:eastAsia="Amiri" w:cs="Amiri"/>
          <w:lang w:bidi="ar-SA"/>
          <w:color w:val="111111"/>
          <w:sz w:val="28"/>
          <w:szCs w:val="28"/>
          <w:rtl/>
        </w:rPr>
        <w:t xml:space="preserve">المرتبط : الفوائد الغياثية؛ عضد الدين الإيجي، عبد الرّحمن بن أحمد (756-700ه-)</w:t>
      </w:r>
    </w:p>
    <w:p>
      <w:pPr>
        <w:pStyle w:val="BookText"/>
      </w:pPr>
      <w:r>
        <w:rPr>
          <w:rFonts w:ascii="Amiri" w:hAnsi="Amiri" w:eastAsia="Amiri" w:cs="Amiri"/>
          <w:lang w:bidi="ar-SA"/>
          <w:color w:val="111111"/>
          <w:sz w:val="28"/>
          <w:szCs w:val="28"/>
          <w:rtl/>
        </w:rPr>
        <w:t xml:space="preserve">تاريخ التأليف: 754ه-</w:t>
      </w:r>
    </w:p>
    <w:p>
      <w:pPr>
        <w:pStyle w:val="BookText"/>
      </w:pPr>
      <w:r>
        <w:rPr>
          <w:rFonts w:ascii="Amiri" w:hAnsi="Amiri" w:eastAsia="Amiri" w:cs="Amiri"/>
          <w:lang w:bidi="ar-SA"/>
          <w:color w:val="111111"/>
          <w:sz w:val="28"/>
          <w:szCs w:val="28"/>
          <w:rtl/>
        </w:rPr>
        <w:t xml:space="preserve">39662 .بغداد؛ مكتبة الأوقاف العامة؛ رقم المخطوط: 6209/1</w:t>
      </w:r>
    </w:p>
    <w:p>
      <w:pPr>
        <w:pStyle w:val="BookText"/>
      </w:pPr>
      <w:r>
        <w:rPr>
          <w:rFonts w:ascii="Amiri" w:hAnsi="Amiri" w:eastAsia="Amiri" w:cs="Amiri"/>
          <w:lang w:bidi="ar-SA"/>
          <w:color w:val="111111"/>
          <w:sz w:val="28"/>
          <w:szCs w:val="28"/>
          <w:rtl/>
        </w:rPr>
        <w:t xml:space="preserve">أوّلها :الحمد لله الذي جعل المعاني مفتاحا لأبواب لطائف القرآن وصير البيان تبياناً</w:t>
      </w:r>
    </w:p>
    <w:p>
      <w:pPr>
        <w:pStyle w:val="BookText"/>
      </w:pPr>
      <w:r>
        <w:rPr>
          <w:rFonts w:ascii="Amiri" w:hAnsi="Amiri" w:eastAsia="Amiri" w:cs="Amiri"/>
          <w:lang w:bidi="ar-SA"/>
          <w:color w:val="111111"/>
          <w:sz w:val="28"/>
          <w:szCs w:val="28"/>
          <w:rtl/>
        </w:rPr>
        <w:t xml:space="preserve">يتدرّج منه إلى ... الإتقان والصلاة على رسوله ...</w:t>
      </w:r>
    </w:p>
    <w:p>
      <w:pPr>
        <w:pStyle w:val="BookText"/>
      </w:pPr>
      <w:r>
        <w:rPr>
          <w:rFonts w:ascii="IRNazanin" w:hAnsi="IRNazanin" w:eastAsia="IRNazanin" w:cs="IRNazanin"/>
          <w:lang w:bidi="fa-IR"/>
          <w:color w:val="111111"/>
          <w:sz w:val="28"/>
          <w:szCs w:val="28"/>
          <w:rtl/>
        </w:rPr>
        <w:t xml:space="preserve">کا :مجهول، تا: 778ه-؛ 78ق، 25*16سم [ف: 3-429]</w:t>
      </w:r>
    </w:p>
    <w:p>
      <w:pPr>
        <w:pStyle w:val="Heading2"/>
      </w:pPr>
      <w:bookmarkStart w:id="2204" w:name="_Toc1498"/>
      <w:r>
        <w:t>شرح فوائد الفرائد / - عربي</w:t>
      </w:r>
      <w:bookmarkEnd w:id="2204"/>
    </w:p>
    <w:p>
      <w:pPr>
        <w:pStyle w:val="BookText"/>
      </w:pPr>
      <w:r>
        <w:rPr>
          <w:rFonts w:ascii="Amiri" w:hAnsi="Amiri" w:eastAsia="Amiri" w:cs="Amiri"/>
          <w:lang w:bidi="ar-SA"/>
          <w:color w:val="111111"/>
          <w:sz w:val="28"/>
          <w:szCs w:val="28"/>
          <w:rtl/>
        </w:rPr>
        <w:t xml:space="preserve">الدردير، أحمد بن محمّد (1127 - 1201 ه-)</w:t>
      </w:r>
    </w:p>
    <w:p>
      <w:pPr>
        <w:pStyle w:val="BookText"/>
      </w:pPr>
      <w:r>
        <w:rPr>
          <w:rFonts w:ascii="Times New Roman" w:hAnsi="Times New Roman" w:eastAsia="Times New Roman" w:cs="Times New Roman"/>
          <w:lang w:val="en-US" w:bidi="en-US"/>
          <w:color w:val="111111"/>
          <w:sz w:val="28"/>
          <w:szCs w:val="28"/>
          <w:rtl/>
        </w:rPr>
        <w:t xml:space="preserve">39663.</w:t>
      </w:r>
    </w:p>
    <w:p>
      <w:pPr>
        <w:pStyle w:val="BookText"/>
      </w:pPr>
      <w:r>
        <w:rPr>
          <w:rFonts w:ascii="Amiri" w:hAnsi="Amiri" w:eastAsia="Amiri" w:cs="Amiri"/>
          <w:lang w:bidi="ar-SA"/>
          <w:color w:val="111111"/>
          <w:sz w:val="28"/>
          <w:szCs w:val="28"/>
          <w:rtl/>
        </w:rPr>
        <w:t xml:space="preserve">بغداد خزانة قاسم محمّد الرجب؛ رقم المخطوط: 544</w:t>
      </w:r>
    </w:p>
    <w:p>
      <w:pPr>
        <w:pStyle w:val="BookText"/>
      </w:pPr>
      <w:r>
        <w:rPr>
          <w:rFonts w:ascii="IRNazanin" w:hAnsi="IRNazanin" w:eastAsia="IRNazanin" w:cs="IRNazanin"/>
          <w:lang w:bidi="fa-IR"/>
          <w:color w:val="111111"/>
          <w:sz w:val="28"/>
          <w:szCs w:val="28"/>
          <w:rtl/>
        </w:rPr>
        <w:t xml:space="preserve">کا ،:مجهول ،تا :مجهول [ف: 3-25]</w:t>
      </w:r>
    </w:p>
    <w:p>
      <w:pPr>
        <w:pStyle w:val="Heading2"/>
      </w:pPr>
      <w:bookmarkStart w:id="2205" w:name="_Toc1499"/>
      <w:r>
        <w:t>شرح الفوائد الفنارية / منطق - عربي</w:t>
      </w:r>
      <w:bookmarkEnd w:id="2205"/>
    </w:p>
    <w:p>
      <w:pPr>
        <w:pStyle w:val="BookText"/>
      </w:pPr>
      <w:r>
        <w:rPr>
          <w:rFonts w:ascii="Times New Roman" w:hAnsi="Times New Roman" w:eastAsia="Times New Roman" w:cs="Times New Roman"/>
          <w:lang w:val="en-US" w:bidi="en-US"/>
          <w:color w:val="111111"/>
          <w:sz w:val="28"/>
          <w:szCs w:val="28"/>
          <w:rtl/>
        </w:rPr>
        <w:t xml:space="preserve">39664.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6526</w:t>
      </w:r>
    </w:p>
    <w:p>
      <w:pPr>
        <w:pStyle w:val="BookText"/>
      </w:pPr>
      <w:r>
        <w:rPr>
          <w:rFonts w:ascii="IRNazanin" w:hAnsi="IRNazanin" w:eastAsia="IRNazanin" w:cs="IRNazanin"/>
          <w:lang w:bidi="fa-IR"/>
          <w:color w:val="111111"/>
          <w:sz w:val="28"/>
          <w:szCs w:val="28"/>
          <w:rtl/>
        </w:rPr>
        <w:t xml:space="preserve">کا :مجهول، تا :مجهول؛ ناقصة: الآخر؛ 48 ص [ف: 1-248]</w:t>
      </w:r>
    </w:p>
    <w:p>
      <w:pPr>
        <w:pStyle w:val="Heading2"/>
      </w:pPr>
      <w:bookmarkStart w:id="2206" w:name="_Toc1500"/>
      <w:r>
        <w:t>شرح الفوائد الوافية على الكافية الشافية في الانتصار للفرقة الناجية / كلام</w:t>
      </w:r>
      <w:bookmarkEnd w:id="2206"/>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39665 .بغداد ؛الخزانة الآلوسية ضمن دار المخطوطات؛ رقم المخطوط : 8768</w:t>
      </w:r>
    </w:p>
    <w:p>
      <w:pPr>
        <w:pStyle w:val="BookText"/>
      </w:pPr>
      <w:r>
        <w:rPr>
          <w:rFonts w:ascii="Amiri" w:hAnsi="Amiri" w:eastAsia="Amiri" w:cs="Amiri"/>
          <w:lang w:bidi="ar-SA"/>
          <w:color w:val="111111"/>
          <w:sz w:val="28"/>
          <w:szCs w:val="28"/>
          <w:rtl/>
        </w:rPr>
        <w:t xml:space="preserve">أوّلها: الحمد لله الذي جزى عباده الصالحين بما أعد لهم</w:t>
      </w:r>
    </w:p>
    <w:p>
      <w:pPr>
        <w:pStyle w:val="BookText"/>
      </w:pPr>
      <w:r>
        <w:rPr>
          <w:rFonts w:ascii="IRNazanin" w:hAnsi="IRNazanin" w:eastAsia="IRNazanin" w:cs="IRNazanin"/>
          <w:lang w:bidi="fa-IR"/>
          <w:color w:val="111111"/>
          <w:sz w:val="28"/>
          <w:szCs w:val="28"/>
          <w:rtl/>
        </w:rPr>
        <w:t xml:space="preserve">کا :مجهول ،تا :مجهول ناقصة: الآخر؛ 92 ص 21 س 21*13سم [المورد: 13-187]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19" w:name="pg8181_89363"/>
    <w:bookmarkEnd w:id="619"/>
    <w:p>
      <w:pPr>
        <w:pStyle w:val="Heading2"/>
      </w:pPr>
      <w:bookmarkStart w:id="2207" w:name="_Toc1501"/>
      <w:r>
        <w:t>شرح في فضل صناعة الطب / طب - عربي</w:t>
      </w:r>
      <w:bookmarkEnd w:id="2207"/>
    </w:p>
    <w:p>
      <w:pPr>
        <w:pStyle w:val="BookText"/>
      </w:pPr>
      <w:r>
        <w:rPr>
          <w:rFonts w:ascii="Amiri" w:hAnsi="Amiri" w:eastAsia="Amiri" w:cs="Amiri"/>
          <w:lang w:bidi="ar-SA"/>
          <w:color w:val="111111"/>
          <w:sz w:val="28"/>
          <w:szCs w:val="28"/>
          <w:rtl/>
        </w:rPr>
        <w:t xml:space="preserve">39666 .بغداد؛ المجمع العلمي العراقي رقم المخطوط: 24 طب</w:t>
      </w:r>
    </w:p>
    <w:p>
      <w:pPr>
        <w:pStyle w:val="BookText"/>
      </w:pPr>
      <w:r>
        <w:rPr>
          <w:rFonts w:ascii="Amiri" w:hAnsi="Amiri" w:eastAsia="Amiri" w:cs="Amiri"/>
          <w:lang w:bidi="ar-SA"/>
          <w:color w:val="111111"/>
          <w:sz w:val="28"/>
          <w:szCs w:val="28"/>
          <w:rtl/>
        </w:rPr>
        <w:t xml:space="preserve">أوّلها :بعد البسملة والحمدلة ... أما بعد فقد جرا [كذا] بيني وبين إخوان لي نجباء كلام في فضل صناعة الطب؛ آخرها :كمل الشرح والحمد لله حمد الشاكرين ... وكتبه عبد الله محمد أحمد بن بن عبدالعزيز مغربي ...</w:t>
      </w:r>
    </w:p>
    <w:p>
      <w:pPr>
        <w:pStyle w:val="BookText"/>
      </w:pPr>
      <w:r>
        <w:rPr>
          <w:rFonts w:ascii="IRNazanin" w:hAnsi="IRNazanin" w:eastAsia="IRNazanin" w:cs="IRNazanin"/>
          <w:lang w:bidi="fa-IR"/>
          <w:color w:val="111111"/>
          <w:sz w:val="28"/>
          <w:szCs w:val="28"/>
          <w:rtl/>
        </w:rPr>
        <w:t xml:space="preserve">کا :مجهول، تا: مجهول [ف: 3-81]</w:t>
      </w:r>
    </w:p>
    <w:p>
      <w:pPr>
        <w:pStyle w:val="Heading2"/>
      </w:pPr>
      <w:bookmarkStart w:id="2208" w:name="_Toc1502"/>
      <w:r>
        <w:t>شرح القاضي عبد الوهاب / كلام وعقائد - عربي</w:t>
      </w:r>
      <w:bookmarkEnd w:id="2208"/>
    </w:p>
    <w:p>
      <w:pPr>
        <w:pStyle w:val="BookText"/>
      </w:pPr>
      <w:r>
        <w:rPr>
          <w:rFonts w:ascii="Amiri" w:hAnsi="Amiri" w:eastAsia="Amiri" w:cs="Amiri"/>
          <w:lang w:bidi="ar-SA"/>
          <w:color w:val="111111"/>
          <w:sz w:val="28"/>
          <w:szCs w:val="28"/>
          <w:rtl/>
        </w:rPr>
        <w:t xml:space="preserve">البغدادي، عبد الوهّاب</w:t>
      </w:r>
    </w:p>
    <w:p>
      <w:pPr>
        <w:pStyle w:val="BookText"/>
      </w:pPr>
      <w:r>
        <w:rPr>
          <w:rFonts w:ascii="Times New Roman" w:hAnsi="Times New Roman" w:eastAsia="Times New Roman" w:cs="Times New Roman"/>
          <w:lang w:val="en-US" w:bidi="en-US"/>
          <w:color w:val="111111"/>
          <w:sz w:val="28"/>
          <w:szCs w:val="28"/>
          <w:rtl/>
        </w:rPr>
        <w:t xml:space="preserve">39667.</w:t>
      </w:r>
    </w:p>
    <w:p>
      <w:pPr>
        <w:pStyle w:val="BookText"/>
      </w:pPr>
      <w:r>
        <w:rPr>
          <w:rFonts w:ascii="Amiri" w:hAnsi="Amiri" w:eastAsia="Amiri" w:cs="Amiri"/>
          <w:lang w:bidi="ar-SA"/>
          <w:color w:val="111111"/>
          <w:sz w:val="28"/>
          <w:szCs w:val="28"/>
          <w:rtl/>
        </w:rPr>
        <w:t xml:space="preserve">بغداد؛ مركز البحوث والدراسات رقم المخطوط: 240 ب 382 مصورة</w:t>
      </w:r>
    </w:p>
    <w:p>
      <w:pPr>
        <w:pStyle w:val="BookText"/>
      </w:pPr>
      <w:r>
        <w:rPr>
          <w:rFonts w:ascii="Amiri" w:hAnsi="Amiri" w:eastAsia="Amiri" w:cs="Amiri"/>
          <w:lang w:bidi="ar-SA"/>
          <w:color w:val="111111"/>
          <w:sz w:val="28"/>
          <w:szCs w:val="28"/>
          <w:rtl/>
        </w:rPr>
        <w:t xml:space="preserve">مصدر التصوير :وحدة اليونسكو ؛كا :مجهول ،تا: 1123ه- عدد الاجزاء: 2 نسخة</w:t>
      </w:r>
    </w:p>
    <w:p>
      <w:pPr>
        <w:pStyle w:val="BookText"/>
      </w:pPr>
      <w:r>
        <w:rPr>
          <w:rFonts w:ascii="IRNazanin" w:hAnsi="IRNazanin" w:eastAsia="IRNazanin" w:cs="IRNazanin"/>
          <w:lang w:bidi="fa-IR"/>
          <w:color w:val="111111"/>
          <w:sz w:val="28"/>
          <w:szCs w:val="28"/>
          <w:rtl/>
        </w:rPr>
        <w:t xml:space="preserve">[(مصورات) - ف: 132]</w:t>
      </w:r>
    </w:p>
    <w:p>
      <w:pPr>
        <w:pStyle w:val="BookText"/>
      </w:pPr>
      <w:r>
        <w:rPr>
          <w:rFonts w:ascii="Amiri" w:hAnsi="Amiri" w:eastAsia="Amiri" w:cs="Amiri"/>
          <w:lang w:bidi="ar-SA"/>
          <w:color w:val="111111"/>
          <w:sz w:val="28"/>
          <w:szCs w:val="28"/>
          <w:rtl/>
        </w:rPr>
        <w:t xml:space="preserve">شرح قاموس فيروز آبادي - ترجمان اللغة</w:t>
      </w:r>
    </w:p>
    <w:p>
      <w:pPr>
        <w:pStyle w:val="Heading2"/>
      </w:pPr>
      <w:bookmarkStart w:id="2209" w:name="_Toc1503"/>
      <w:r>
        <w:t>شرح القاموس المحيط / لغة - عربي</w:t>
      </w:r>
      <w:bookmarkEnd w:id="2209"/>
    </w:p>
    <w:p>
      <w:pPr>
        <w:pStyle w:val="BookText"/>
      </w:pPr>
      <w:r>
        <w:rPr>
          <w:rFonts w:ascii="Amiri" w:hAnsi="Amiri" w:eastAsia="Amiri" w:cs="Amiri"/>
          <w:lang w:bidi="ar-SA"/>
          <w:color w:val="111111"/>
          <w:sz w:val="28"/>
          <w:szCs w:val="28"/>
          <w:rtl/>
        </w:rPr>
        <w:t xml:space="preserve">السويدي، محمّد أمين بن علي( 1200 - 1246 ؟ ه-)</w:t>
      </w:r>
    </w:p>
    <w:p>
      <w:pPr>
        <w:pStyle w:val="BookText"/>
      </w:pPr>
      <w:r>
        <w:rPr>
          <w:rFonts w:ascii="Amiri" w:hAnsi="Amiri" w:eastAsia="Amiri" w:cs="Amiri"/>
          <w:lang w:bidi="ar-SA"/>
          <w:color w:val="111111"/>
          <w:sz w:val="28"/>
          <w:szCs w:val="28"/>
          <w:rtl/>
        </w:rPr>
        <w:t xml:space="preserve">المرتبط: القاموس المحيط - قاموس اللغة الفيروزآبادي، محمّد بن يعقوب (817-29ه-)</w:t>
      </w:r>
    </w:p>
    <w:p>
      <w:pPr>
        <w:pStyle w:val="BookText"/>
      </w:pPr>
      <w:r>
        <w:rPr>
          <w:rFonts w:ascii="Amiri" w:hAnsi="Amiri" w:eastAsia="Amiri" w:cs="Amiri"/>
          <w:lang w:bidi="ar-SA"/>
          <w:color w:val="111111"/>
          <w:sz w:val="28"/>
          <w:szCs w:val="28"/>
          <w:rtl/>
        </w:rPr>
        <w:t xml:space="preserve">أوّله: الحمد لله واضع اللغات ومحدث الموضوعات، والصلوة</w:t>
      </w:r>
    </w:p>
    <w:p>
      <w:pPr>
        <w:pStyle w:val="BookText"/>
      </w:pPr>
      <w:r>
        <w:rPr>
          <w:rFonts w:ascii="Amiri" w:hAnsi="Amiri" w:eastAsia="Amiri" w:cs="Amiri"/>
          <w:lang w:bidi="ar-SA"/>
          <w:color w:val="111111"/>
          <w:sz w:val="28"/>
          <w:szCs w:val="28"/>
          <w:rtl/>
        </w:rPr>
        <w:t xml:space="preserve">طبع :نشره الأستاد عزّ الدين علم التنوخي في مجلة المجمع العلمي العربي بدمشق (م/ ج8)</w:t>
      </w:r>
    </w:p>
    <w:p>
      <w:pPr>
        <w:pStyle w:val="BookText"/>
      </w:pPr>
      <w:r>
        <w:rPr>
          <w:rFonts w:ascii="Amiri" w:hAnsi="Amiri" w:eastAsia="Amiri" w:cs="Amiri"/>
          <w:lang w:bidi="ar-SA"/>
          <w:color w:val="111111"/>
          <w:sz w:val="28"/>
          <w:szCs w:val="28"/>
          <w:rtl/>
        </w:rPr>
        <w:t xml:space="preserve">39668 .بغداد؛ مكتبة الأوقاف العامة؛ رقم المخطوط: 13797/10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1236ه- ، ق، 19 س 20*12سم [ف: 3-238]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20" w:name="pg8181_89365"/>
    <w:bookmarkEnd w:id="620"/>
    <w:p>
      <w:pPr>
        <w:pStyle w:val="BookText"/>
      </w:pPr>
      <w:r>
        <w:rPr>
          <w:rFonts w:ascii="Amiri" w:hAnsi="Amiri" w:eastAsia="Amiri" w:cs="Amiri"/>
          <w:lang w:bidi="ar-SA"/>
          <w:color w:val="111111"/>
          <w:sz w:val="28"/>
          <w:szCs w:val="28"/>
          <w:rtl/>
        </w:rPr>
        <w:t xml:space="preserve">39669 .بغداد؛ مكتبة الأوقاف العامة؛ رقم المخطوط : 7398/9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شرح عبارة وردت في القاموس المحيط» للفيروزآبادي والعبارة هي قول المجد: «و العشر ورد الإبل ...»؛ كا :مجهول، تا :مجهول؛ 4 ق ، 2014سم [ف: 3-237]</w:t>
      </w:r>
    </w:p>
    <w:p>
      <w:pPr>
        <w:pStyle w:val="Heading2"/>
      </w:pPr>
      <w:bookmarkStart w:id="2210" w:name="_Toc1504"/>
      <w:r>
        <w:t>شرح القانون = شرح كليات القانون / طب - عربي</w:t>
      </w:r>
      <w:bookmarkEnd w:id="2210"/>
    </w:p>
    <w:p>
      <w:pPr>
        <w:pStyle w:val="BookText"/>
      </w:pPr>
      <w:r>
        <w:rPr>
          <w:rFonts w:ascii="Amiri" w:hAnsi="Amiri" w:eastAsia="Amiri" w:cs="Amiri"/>
          <w:lang w:bidi="ar-SA"/>
          <w:color w:val="111111"/>
          <w:sz w:val="28"/>
          <w:szCs w:val="28"/>
          <w:rtl/>
        </w:rPr>
        <w:t xml:space="preserve">القطب المصري، إبراهيم بن علي (- 618 ه-)</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Amiri" w:hAnsi="Amiri" w:eastAsia="Amiri" w:cs="Amiri"/>
          <w:lang w:bidi="ar-SA"/>
          <w:color w:val="111111"/>
          <w:sz w:val="28"/>
          <w:szCs w:val="28"/>
          <w:rtl/>
        </w:rPr>
        <w:t xml:space="preserve">أوّله: البسملة، الحمد الله المدبّر الحكيم الفاطر العليم الذي ... أما بعد فيقول سيدنا وأستادنا قطب الملة والدين إبراهيم بن علي بن محمّد السلمي المصري متن: الطب علم يعرف منه أحوال والبدن الإنسان ... التفسير: قال مولانا أكمل العالم مد الله في عمره إنّ الطب في لغة العرب الحذق ولذلك يقال لكل حاذق طبيب</w:t>
      </w:r>
    </w:p>
    <w:p>
      <w:pPr>
        <w:pStyle w:val="BookText"/>
      </w:pPr>
      <w:r>
        <w:rPr>
          <w:rFonts w:ascii="Amiri" w:hAnsi="Amiri" w:eastAsia="Amiri" w:cs="Amiri"/>
          <w:lang w:bidi="ar-SA"/>
          <w:color w:val="111111"/>
          <w:sz w:val="28"/>
          <w:szCs w:val="28"/>
          <w:rtl/>
        </w:rPr>
        <w:t xml:space="preserve">[فنخا: 20 284 (4نسخة)]</w:t>
      </w:r>
    </w:p>
    <w:p>
      <w:pPr>
        <w:pStyle w:val="BookText"/>
      </w:pPr>
      <w:r>
        <w:rPr>
          <w:rFonts w:ascii="Amiri" w:hAnsi="Amiri" w:eastAsia="Amiri" w:cs="Amiri"/>
          <w:lang w:bidi="ar-SA"/>
          <w:color w:val="111111"/>
          <w:sz w:val="28"/>
          <w:szCs w:val="28"/>
          <w:rtl/>
        </w:rPr>
        <w:t xml:space="preserve">39670 . الموصل؛ المدرسة الأحمدية (في الأوقاف العامة)؛ رقم المخطوط: 20/8</w:t>
      </w:r>
    </w:p>
    <w:p>
      <w:pPr>
        <w:pStyle w:val="BookText"/>
      </w:pPr>
      <w:r>
        <w:rPr>
          <w:rFonts w:ascii="IRNazanin" w:hAnsi="IRNazanin" w:eastAsia="IRNazanin" w:cs="IRNazanin"/>
          <w:lang w:bidi="fa-IR"/>
          <w:color w:val="111111"/>
          <w:sz w:val="28"/>
          <w:szCs w:val="28"/>
          <w:rtl/>
        </w:rPr>
        <w:t xml:space="preserve">کا :مجهول، تا :مجهول؛ 163ق، 24*16سم [الأوقاف العامة -موصل: 5-209]</w:t>
      </w:r>
    </w:p>
    <w:p>
      <w:pPr>
        <w:pStyle w:val="Heading2"/>
      </w:pPr>
      <w:bookmarkStart w:id="2211" w:name="_Toc1505"/>
      <w:r>
        <w:t>شرح القانون = الموجز في شرح القانون / طب - عربي</w:t>
      </w:r>
      <w:bookmarkEnd w:id="2211"/>
    </w:p>
    <w:p>
      <w:pPr>
        <w:pStyle w:val="BookText"/>
      </w:pPr>
      <w:r>
        <w:rPr>
          <w:rFonts w:ascii="Amiri" w:hAnsi="Amiri" w:eastAsia="Amiri" w:cs="Amiri"/>
          <w:lang w:bidi="ar-SA"/>
          <w:color w:val="111111"/>
          <w:sz w:val="28"/>
          <w:szCs w:val="28"/>
          <w:rtl/>
        </w:rPr>
        <w:t xml:space="preserve">ابن نفيس ،علي بن أبي الحزم (607 - 687 ه-)</w:t>
      </w:r>
    </w:p>
    <w:p>
      <w:pPr>
        <w:pStyle w:val="BookText"/>
      </w:pPr>
      <w:r>
        <w:rPr>
          <w:rFonts w:ascii="Amiri" w:hAnsi="Amiri" w:eastAsia="Amiri" w:cs="Amiri"/>
          <w:lang w:bidi="ar-SA"/>
          <w:color w:val="111111"/>
          <w:sz w:val="28"/>
          <w:szCs w:val="28"/>
          <w:rtl/>
        </w:rPr>
        <w:t xml:space="preserve">المرتبط : القانون في الطب؛ ابن سينا حسين بن عبد الله (428-370ه-)</w:t>
      </w:r>
    </w:p>
    <w:p>
      <w:pPr>
        <w:pStyle w:val="BookText"/>
      </w:pPr>
      <w:r>
        <w:rPr>
          <w:rFonts w:ascii="Amiri" w:hAnsi="Amiri" w:eastAsia="Amiri" w:cs="Amiri"/>
          <w:lang w:bidi="ar-SA"/>
          <w:color w:val="111111"/>
          <w:sz w:val="28"/>
          <w:szCs w:val="28"/>
          <w:rtl/>
        </w:rPr>
        <w:t xml:space="preserve">أوّله: البسملة، الحمدلة، فإن قصدنا في هذا الكتاب الذي نرجوا أن يمهلنا الأجل إلى ختمه</w:t>
      </w:r>
    </w:p>
    <w:p>
      <w:pPr>
        <w:pStyle w:val="BookText"/>
      </w:pPr>
      <w:r>
        <w:rPr>
          <w:rFonts w:ascii="Amiri" w:hAnsi="Amiri" w:eastAsia="Amiri" w:cs="Amiri"/>
          <w:lang w:bidi="ar-SA"/>
          <w:color w:val="111111"/>
          <w:sz w:val="28"/>
          <w:szCs w:val="28"/>
          <w:rtl/>
        </w:rPr>
        <w:t xml:space="preserve">ويصحبنا التوفيق في تأليفه ونظمه أن نشرح معاني كتاب القانون ...</w:t>
      </w:r>
    </w:p>
    <w:p>
      <w:pPr>
        <w:pStyle w:val="BookText"/>
      </w:pPr>
      <w:r>
        <w:rPr>
          <w:rFonts w:ascii="Amiri" w:hAnsi="Amiri" w:eastAsia="Amiri" w:cs="Amiri"/>
          <w:lang w:bidi="ar-SA"/>
          <w:color w:val="111111"/>
          <w:sz w:val="28"/>
          <w:szCs w:val="28"/>
          <w:rtl/>
        </w:rPr>
        <w:t xml:space="preserve">طبع :القاهرة، 1988م؛ لكنو، 1307ه-</w:t>
      </w:r>
    </w:p>
    <w:p>
      <w:pPr>
        <w:pStyle w:val="BookText"/>
      </w:pPr>
      <w:r>
        <w:rPr>
          <w:rFonts w:ascii="Amiri" w:hAnsi="Amiri" w:eastAsia="Amiri" w:cs="Amiri"/>
          <w:lang w:bidi="ar-SA"/>
          <w:color w:val="111111"/>
          <w:sz w:val="28"/>
          <w:szCs w:val="28"/>
          <w:rtl/>
        </w:rPr>
        <w:t xml:space="preserve">[فنخا:20 284-293 (83 نسخة)]</w:t>
      </w:r>
    </w:p>
    <w:p>
      <w:pPr>
        <w:pStyle w:val="BookText"/>
      </w:pPr>
      <w:r>
        <w:rPr>
          <w:rFonts w:ascii="Times New Roman" w:hAnsi="Times New Roman" w:eastAsia="Times New Roman" w:cs="Times New Roman"/>
          <w:lang w:val="en-US" w:bidi="en-US"/>
          <w:color w:val="111111"/>
          <w:sz w:val="28"/>
          <w:szCs w:val="28"/>
          <w:rtl/>
        </w:rPr>
        <w:t xml:space="preserve">39671.</w:t>
      </w:r>
    </w:p>
    <w:p>
      <w:pPr>
        <w:pStyle w:val="BookText"/>
      </w:pPr>
      <w:r>
        <w:rPr>
          <w:rFonts w:ascii="Amiri" w:hAnsi="Amiri" w:eastAsia="Amiri" w:cs="Amiri"/>
          <w:lang w:bidi="ar-SA"/>
          <w:color w:val="111111"/>
          <w:sz w:val="28"/>
          <w:szCs w:val="28"/>
          <w:rtl/>
        </w:rPr>
        <w:t xml:space="preserve">النجف الأشرف العتبة العلوية؛ رقم المخطوط : 885</w:t>
      </w:r>
    </w:p>
    <w:p>
      <w:pPr>
        <w:pStyle w:val="BookText"/>
      </w:pPr>
      <w:r>
        <w:rPr>
          <w:rFonts w:ascii="Amiri" w:hAnsi="Amiri" w:eastAsia="Amiri" w:cs="Amiri"/>
          <w:lang w:bidi="ar-SA"/>
          <w:color w:val="111111"/>
          <w:sz w:val="28"/>
          <w:szCs w:val="28"/>
          <w:rtl/>
        </w:rPr>
        <w:t xml:space="preserve">أوّلها: كان بعض اجزاءه عاصيا على ...</w:t>
      </w:r>
    </w:p>
    <w:p>
      <w:pPr>
        <w:pStyle w:val="BookText"/>
      </w:pPr>
      <w:r>
        <w:rPr>
          <w:rFonts w:ascii="Amiri" w:hAnsi="Amiri" w:eastAsia="Amiri" w:cs="Amiri"/>
          <w:lang w:bidi="ar-SA"/>
          <w:color w:val="111111"/>
          <w:sz w:val="28"/>
          <w:szCs w:val="28"/>
          <w:rtl/>
        </w:rPr>
        <w:t xml:space="preserve">الجزء 4؛ نسخ تعليق، كا :محمّد بن علي الجرجاني ،تا: 730ق؛ ناقصة: الأوّل التسلسل</w:t>
      </w:r>
    </w:p>
    <w:p>
      <w:pPr>
        <w:pStyle w:val="BookText"/>
      </w:pPr>
      <w:r>
        <w:rPr>
          <w:rFonts w:ascii="Amiri" w:hAnsi="Amiri" w:eastAsia="Amiri" w:cs="Amiri"/>
          <w:lang w:bidi="ar-SA"/>
          <w:color w:val="111111"/>
          <w:sz w:val="28"/>
          <w:szCs w:val="28"/>
          <w:rtl/>
        </w:rPr>
        <w:t xml:space="preserve">المخزني : 10/12/2882؛200 ص 22 س، 24*19سم [ف: 2-501]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39672.</w:t>
      </w:r>
    </w:p>
    <w:p>
      <w:pPr>
        <w:pStyle w:val="BookText"/>
      </w:pPr>
      <w:r>
        <w:rPr>
          <w:rFonts w:ascii="Amiri" w:hAnsi="Amiri" w:eastAsia="Amiri" w:cs="Amiri"/>
          <w:lang w:bidi="ar-SA"/>
          <w:color w:val="111111"/>
          <w:sz w:val="28"/>
          <w:szCs w:val="28"/>
          <w:rtl/>
        </w:rPr>
        <w:t xml:space="preserve">الموصل؛ يحيى الجليلي؛ رقم المخطوط: 178</w:t>
      </w:r>
    </w:p>
    <w:p>
      <w:pPr>
        <w:pStyle w:val="BookText"/>
      </w:pPr>
      <w:r>
        <w:rPr>
          <w:rFonts w:ascii="IRNazanin" w:hAnsi="IRNazanin" w:eastAsia="IRNazanin" w:cs="IRNazanin"/>
          <w:lang w:bidi="fa-IR"/>
          <w:color w:val="111111"/>
          <w:sz w:val="28"/>
          <w:szCs w:val="28"/>
          <w:rtl/>
        </w:rPr>
        <w:t xml:space="preserve">کا: مجهول، تا: 864ق[ مخطوطات الموصل: 237]</w:t>
      </w:r>
    </w:p>
    <w:p>
      <w:pPr>
        <w:pStyle w:val="BookText"/>
      </w:pPr>
      <w:r>
        <w:rPr>
          <w:rFonts w:ascii="Amiri" w:hAnsi="Amiri" w:eastAsia="Amiri" w:cs="Amiri"/>
          <w:lang w:bidi="ar-SA"/>
          <w:color w:val="111111"/>
          <w:sz w:val="28"/>
          <w:szCs w:val="28"/>
          <w:rtl/>
        </w:rPr>
        <w:t xml:space="preserve">39673 . الموصل؛ جامع النبي شيث (في الأوقاف العامة)؛ رقم المخطوط: 15/2</w:t>
      </w:r>
    </w:p>
    <w:p>
      <w:pPr>
        <w:pStyle w:val="BookText"/>
      </w:pPr>
      <w:r>
        <w:rPr>
          <w:rFonts w:ascii="Amiri" w:hAnsi="Amiri" w:eastAsia="Amiri" w:cs="Amiri"/>
          <w:lang w:bidi="ar-SA"/>
          <w:color w:val="111111"/>
          <w:sz w:val="28"/>
          <w:szCs w:val="28"/>
          <w:rtl/>
        </w:rPr>
        <w:t xml:space="preserve">أوّلها: ... فان قصدنا في هذا الكتاب أن نشرح معاني الكتاب الخامس من كتب القانون للشيخ الرئيس</w:t>
      </w:r>
    </w:p>
    <w:p>
      <w:pPr>
        <w:pStyle w:val="BookText"/>
      </w:pPr>
      <w:r>
        <w:rPr>
          <w:rFonts w:ascii="Amiri" w:hAnsi="Amiri" w:eastAsia="Amiri" w:cs="Amiri"/>
          <w:lang w:bidi="ar-SA"/>
          <w:color w:val="111111"/>
          <w:sz w:val="28"/>
          <w:szCs w:val="28"/>
          <w:rtl/>
        </w:rPr>
        <w:t xml:space="preserve">النصف الثاني ؛كا :محمّد نصير بن شيخ أمين الدين حسن النجفي، تا: 1014ه- 421ق، 24*36سم[ الأوقاف العامة - موصل: 2-209]</w:t>
      </w:r>
    </w:p>
    <w:p>
      <w:pPr>
        <w:pStyle w:val="BookText"/>
      </w:pPr>
      <w:r>
        <w:rPr>
          <w:rFonts w:ascii="Times New Roman" w:hAnsi="Times New Roman" w:eastAsia="Times New Roman" w:cs="Times New Roman"/>
          <w:lang w:val="en-US" w:bidi="en-US"/>
          <w:color w:val="111111"/>
          <w:sz w:val="28"/>
          <w:szCs w:val="28"/>
          <w:rtl/>
        </w:rPr>
        <w:t xml:space="preserve">39674.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22/77/1</w:t>
      </w:r>
    </w:p>
    <w:p>
      <w:pPr>
        <w:pStyle w:val="BookText"/>
      </w:pPr>
      <w:r>
        <w:rPr>
          <w:rFonts w:ascii="Amiri" w:hAnsi="Amiri" w:eastAsia="Amiri" w:cs="Amiri"/>
          <w:lang w:bidi="ar-SA"/>
          <w:color w:val="111111"/>
          <w:sz w:val="28"/>
          <w:szCs w:val="28"/>
          <w:rtl/>
        </w:rPr>
        <w:t xml:space="preserve">شرح الفن الثالث ؛كا: سعيد بن مطيعي الهمداني، تا: 1089ه-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159-3 ]</w:t>
      </w:r>
    </w:p>
    <w:p>
      <w:pPr>
        <w:pStyle w:val="BookText"/>
      </w:pPr>
      <w:r>
        <w:rPr>
          <w:rFonts w:ascii="Times New Roman" w:hAnsi="Times New Roman" w:eastAsia="Times New Roman" w:cs="Times New Roman"/>
          <w:lang w:val="en-US" w:bidi="en-US"/>
          <w:color w:val="111111"/>
          <w:sz w:val="28"/>
          <w:szCs w:val="28"/>
          <w:rtl/>
        </w:rPr>
        <w:t xml:space="preserve">39675.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:مجهول ،تا: 1096ه- [ معجم المخطوطات النجفية: 763]</w:t>
      </w:r>
    </w:p>
    <w:p>
      <w:pPr>
        <w:pStyle w:val="BookText"/>
      </w:pPr>
      <w:r>
        <w:rPr>
          <w:rFonts w:ascii="Amiri" w:hAnsi="Amiri" w:eastAsia="Amiri" w:cs="Amiri"/>
          <w:lang w:bidi="ar-SA"/>
          <w:color w:val="111111"/>
          <w:sz w:val="28"/>
          <w:szCs w:val="28"/>
          <w:rtl/>
        </w:rPr>
        <w:t xml:space="preserve">39676 . النجف الأشرف؛ مدرسة آية الله البروجردي؛ رقم المخطوط: 83</w:t>
      </w:r>
    </w:p>
    <w:p>
      <w:pPr>
        <w:pStyle w:val="BookText"/>
      </w:pPr>
      <w:r>
        <w:rPr>
          <w:rFonts w:ascii="IRNazanin" w:hAnsi="IRNazanin" w:eastAsia="IRNazanin" w:cs="IRNazanin"/>
          <w:lang w:bidi="fa-IR"/>
          <w:color w:val="111111"/>
          <w:sz w:val="28"/>
          <w:szCs w:val="28"/>
          <w:rtl/>
        </w:rPr>
        <w:t xml:space="preserve">نسخ ،کا :محمّدهادي بن ملا عبد الكريم ،تا :سلخ ذي القعدة 1129ه- ختم: «افوض امري إلى الله عبده أحمد (مربع)؛ 159 ق، 19 س 2113/5سم [ف: 1-93]</w:t>
      </w:r>
    </w:p>
    <w:p>
      <w:pPr>
        <w:pStyle w:val="BookText"/>
      </w:pPr>
      <w:r>
        <w:rPr>
          <w:rFonts w:ascii="Amiri" w:hAnsi="Amiri" w:eastAsia="Amiri" w:cs="Amiri"/>
          <w:lang w:bidi="ar-SA"/>
          <w:color w:val="111111"/>
          <w:sz w:val="28"/>
          <w:szCs w:val="28"/>
          <w:rtl/>
        </w:rPr>
        <w:t xml:space="preserve">39677 . الموصل؛ جامع النبي شيث (في الأوقاف العامة)؛ رقم المخطوط: 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قبل 1227 ه- 318 ص ، 23*35سم [الأوقاف العامة - موصل: 2-209]</w:t>
      </w:r>
    </w:p>
    <w:p>
      <w:pPr>
        <w:pStyle w:val="BookText"/>
      </w:pPr>
      <w:r>
        <w:rPr>
          <w:rFonts w:ascii="Amiri" w:hAnsi="Amiri" w:eastAsia="Amiri" w:cs="Amiri"/>
          <w:lang w:bidi="ar-SA"/>
          <w:color w:val="111111"/>
          <w:sz w:val="28"/>
          <w:szCs w:val="28"/>
          <w:rtl/>
        </w:rPr>
        <w:t xml:space="preserve">39678 .كربلاء؛ العتبة العباسية رقم المخطوط 800</w:t>
      </w:r>
    </w:p>
    <w:p>
      <w:pPr>
        <w:pStyle w:val="BookText"/>
      </w:pPr>
      <w:r>
        <w:rPr>
          <w:rFonts w:ascii="IRNazanin" w:hAnsi="IRNazanin" w:eastAsia="IRNazanin" w:cs="IRNazanin"/>
          <w:lang w:bidi="fa-IR"/>
          <w:color w:val="111111"/>
          <w:sz w:val="28"/>
          <w:szCs w:val="28"/>
          <w:rtl/>
        </w:rPr>
        <w:t xml:space="preserve">نستعليق ،كا :محمّد حسين بن زين العابدین، تا :2 رجب 1260ه- شيراز؛ 401 ق، 20 س، 21*14سم [ف: 2-373]</w:t>
      </w:r>
    </w:p>
    <w:p>
      <w:pPr>
        <w:pStyle w:val="BookText"/>
      </w:pPr>
      <w:r>
        <w:rPr>
          <w:rFonts w:ascii="Amiri" w:hAnsi="Amiri" w:eastAsia="Amiri" w:cs="Amiri"/>
          <w:lang w:bidi="ar-SA"/>
          <w:color w:val="111111"/>
          <w:sz w:val="28"/>
          <w:szCs w:val="28"/>
          <w:rtl/>
        </w:rPr>
        <w:t xml:space="preserve">39679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1292ه- [ معجم المخطوطات النجفية : 763]</w:t>
      </w:r>
    </w:p>
    <w:p>
      <w:pPr>
        <w:pStyle w:val="BookText"/>
      </w:pPr>
      <w:r>
        <w:rPr>
          <w:rFonts w:ascii="IRNazanin" w:hAnsi="IRNazanin" w:eastAsia="IRNazanin" w:cs="IRNazanin"/>
          <w:lang w:bidi="fa-IR"/>
          <w:color w:val="111111"/>
          <w:sz w:val="28"/>
          <w:szCs w:val="28"/>
          <w:rtl/>
        </w:rPr>
        <w:t xml:space="preserve">39680 .کربلاء ؛العتبة العباسية؛ رقم المخطوط: 737/2</w:t>
      </w:r>
    </w:p>
    <w:p>
      <w:pPr>
        <w:pStyle w:val="BookText"/>
      </w:pPr>
      <w:r>
        <w:rPr>
          <w:rFonts w:ascii="Amiri" w:hAnsi="Amiri" w:eastAsia="Amiri" w:cs="Amiri"/>
          <w:lang w:bidi="ar-SA"/>
          <w:color w:val="111111"/>
          <w:sz w:val="28"/>
          <w:szCs w:val="28"/>
          <w:rtl/>
        </w:rPr>
        <w:t xml:space="preserve">أوّلها :بعد البسملة قال الشيخ الإمام الأوحد العلامة أبو الحسن علاء الدين علي بن أبي الحزم القرشي رحمه الله وبعد حمد الله والصلاة على أنبيائه ورسله؛ آخرها :هو لتفهيم المعلم وتقريب الأمر إليه في التصور ولا في الحقيقة فذلك إنما هو بإرادة من لا يعتريه سهو لا يعجزه ،أمر ، وهو الخالق تعالى</w:t>
      </w:r>
    </w:p>
    <w:p>
      <w:pPr>
        <w:pStyle w:val="BookText"/>
      </w:pPr>
      <w:r>
        <w:rPr>
          <w:rFonts w:ascii="Amiri" w:hAnsi="Amiri" w:eastAsia="Amiri" w:cs="Amiri"/>
          <w:lang w:bidi="ar-SA"/>
          <w:color w:val="111111"/>
          <w:sz w:val="28"/>
          <w:szCs w:val="28"/>
          <w:rtl/>
        </w:rPr>
        <w:t xml:space="preserve">نستعليق ،كا: عبد الوهّاب ابن الميرزا عبد الغفار الطبيب الجراح الشيرازي ،تا: جمادى الأولى 1335 ه- 166 ق (239 -74) 18س، 21*15سم [ف: 2-319]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21" w:name="pg8181_89369"/>
    <w:bookmarkEnd w:id="621"/>
    <w:p>
      <w:pPr>
        <w:pStyle w:val="BookText"/>
      </w:pPr>
      <w:r>
        <w:rPr>
          <w:rFonts w:ascii="Amiri" w:hAnsi="Amiri" w:eastAsia="Amiri" w:cs="Amiri"/>
          <w:lang w:bidi="ar-SA"/>
          <w:color w:val="111111"/>
          <w:sz w:val="28"/>
          <w:szCs w:val="28"/>
          <w:rtl/>
        </w:rPr>
        <w:t xml:space="preserve">39681 . الموصل؛ مدرسة الحجيات ( في الأوقاف العامة)؛ رقم المخطوط : 22/77/2</w:t>
      </w:r>
    </w:p>
    <w:p>
      <w:pPr>
        <w:pStyle w:val="BookText"/>
      </w:pPr>
      <w:r>
        <w:rPr>
          <w:rFonts w:ascii="IRNazanin" w:hAnsi="IRNazanin" w:eastAsia="IRNazanin" w:cs="IRNazanin"/>
          <w:lang w:bidi="fa-IR"/>
          <w:color w:val="111111"/>
          <w:sz w:val="28"/>
          <w:szCs w:val="28"/>
          <w:rtl/>
        </w:rPr>
        <w:t xml:space="preserve">شرح الفن الرابع من موجز القانون لابن سينا ؛کا :مجهول ،تا: مجهول ؛ناقصة :الآخر</w:t>
      </w:r>
    </w:p>
    <w:p>
      <w:pPr>
        <w:pStyle w:val="BookText"/>
      </w:pPr>
      <w:r>
        <w:rPr>
          <w:rFonts w:ascii="Amiri" w:hAnsi="Amiri" w:eastAsia="Amiri" w:cs="Amiri"/>
          <w:lang w:bidi="ar-SA"/>
          <w:color w:val="111111"/>
          <w:sz w:val="28"/>
          <w:szCs w:val="28"/>
          <w:rtl/>
        </w:rPr>
        <w:t xml:space="preserve">[الأوقاف العامة - موصل: 3-159]</w:t>
      </w:r>
    </w:p>
    <w:p>
      <w:pPr>
        <w:pStyle w:val="BookText"/>
      </w:pPr>
      <w:r>
        <w:rPr>
          <w:rFonts w:ascii="Amiri" w:hAnsi="Amiri" w:eastAsia="Amiri" w:cs="Amiri"/>
          <w:lang w:bidi="ar-SA"/>
          <w:color w:val="111111"/>
          <w:sz w:val="28"/>
          <w:szCs w:val="28"/>
          <w:rtl/>
        </w:rPr>
        <w:t xml:space="preserve">39682 . كربلاء؛ مكتبة مهدي الحكيم الشهرستاني؛ رقم المخطوط: 16</w:t>
      </w:r>
    </w:p>
    <w:p>
      <w:pPr>
        <w:pStyle w:val="BookText"/>
      </w:pPr>
      <w:r>
        <w:rPr>
          <w:rFonts w:ascii="Amiri" w:hAnsi="Amiri" w:eastAsia="Amiri" w:cs="Amiri"/>
          <w:lang w:bidi="ar-SA"/>
          <w:color w:val="111111"/>
          <w:sz w:val="28"/>
          <w:szCs w:val="28"/>
          <w:rtl/>
        </w:rPr>
        <w:t xml:space="preserve">أوّلها: البسملة، قال الشيخ الحبر الكامل علاء الدين علي بن أبي حزم القرشي المتطبب</w:t>
      </w:r>
    </w:p>
    <w:p>
      <w:pPr>
        <w:pStyle w:val="BookText"/>
      </w:pPr>
      <w:r>
        <w:rPr>
          <w:rFonts w:ascii="IRNazanin" w:hAnsi="IRNazanin" w:eastAsia="IRNazanin" w:cs="IRNazanin"/>
          <w:lang w:bidi="fa-IR"/>
          <w:color w:val="111111"/>
          <w:sz w:val="28"/>
          <w:szCs w:val="28"/>
          <w:rtl/>
        </w:rPr>
        <w:t xml:space="preserve">نستعلیق ،کا :مجهول، تا: مجهول؛ 340 ص ، 15 *21 سم [مخطوطات كربلاء: 3-105]</w:t>
      </w:r>
    </w:p>
    <w:p>
      <w:pPr>
        <w:pStyle w:val="BookText"/>
      </w:pPr>
      <w:r>
        <w:rPr>
          <w:rFonts w:ascii="Times New Roman" w:hAnsi="Times New Roman" w:eastAsia="Times New Roman" w:cs="Times New Roman"/>
          <w:lang w:val="en-US" w:bidi="en-US"/>
          <w:color w:val="111111"/>
          <w:sz w:val="28"/>
          <w:szCs w:val="28"/>
          <w:rtl/>
        </w:rPr>
        <w:t xml:space="preserve">39683.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Amiri" w:hAnsi="Amiri" w:eastAsia="Amiri" w:cs="Amiri"/>
          <w:lang w:bidi="ar-SA"/>
          <w:color w:val="111111"/>
          <w:sz w:val="28"/>
          <w:szCs w:val="28"/>
          <w:rtl/>
        </w:rPr>
        <w:t xml:space="preserve">كا :إبراهيم حسين الزيني النعماني، تا: مجهول [معجم المخطوطات النجفية : 763]</w:t>
      </w:r>
    </w:p>
    <w:p>
      <w:pPr>
        <w:pStyle w:val="BookText"/>
      </w:pPr>
      <w:r>
        <w:rPr>
          <w:rFonts w:ascii="Amiri" w:hAnsi="Amiri" w:eastAsia="Amiri" w:cs="Amiri"/>
          <w:lang w:bidi="ar-SA"/>
          <w:color w:val="111111"/>
          <w:sz w:val="28"/>
          <w:szCs w:val="28"/>
          <w:rtl/>
        </w:rPr>
        <w:t xml:space="preserve">39684 . النجف الأشرف؛ العتبة العلوية؛ رقم المخطوط : 644</w:t>
      </w:r>
    </w:p>
    <w:p>
      <w:pPr>
        <w:pStyle w:val="BookText"/>
      </w:pPr>
      <w:r>
        <w:rPr>
          <w:rFonts w:ascii="Amiri" w:hAnsi="Amiri" w:eastAsia="Amiri" w:cs="Amiri"/>
          <w:lang w:bidi="ar-SA"/>
          <w:color w:val="111111"/>
          <w:sz w:val="28"/>
          <w:szCs w:val="28"/>
          <w:rtl/>
        </w:rPr>
        <w:t xml:space="preserve">أوّلها :البسملة، قال الشيخ الاجل العلامه علاء الدين أبو الحسن ؛آخرها: وجدته باختلاف فنفذ الهواء الفاعل له في.</w:t>
      </w:r>
    </w:p>
    <w:p>
      <w:pPr>
        <w:pStyle w:val="BookText"/>
      </w:pPr>
      <w:r>
        <w:rPr>
          <w:rFonts w:ascii="IRNazanin" w:hAnsi="IRNazanin" w:eastAsia="IRNazanin" w:cs="IRNazanin"/>
          <w:lang w:bidi="fa-IR"/>
          <w:color w:val="111111"/>
          <w:sz w:val="28"/>
          <w:szCs w:val="28"/>
          <w:rtl/>
        </w:rPr>
        <w:t xml:space="preserve">شرح كتاب الكلیات .</w:t>
      </w:r>
    </w:p>
    <w:p>
      <w:pPr>
        <w:pStyle w:val="BookText"/>
      </w:pPr>
      <w:r>
        <w:rPr>
          <w:rFonts w:ascii="IRNazanin" w:hAnsi="IRNazanin" w:eastAsia="IRNazanin" w:cs="IRNazanin"/>
          <w:lang w:bidi="fa-IR"/>
          <w:color w:val="111111"/>
          <w:sz w:val="28"/>
          <w:szCs w:val="28"/>
          <w:rtl/>
        </w:rPr>
        <w:t xml:space="preserve">نسخ ،کا :مجهول ،تا :مجهول؛ ناقص: الآخر؛ التسلسل المخزني 9/3/80؛ الغلاف مزخرف بزخرفه هندسية تعود للقرن السابع أو الثامن؛ 178 ص 15س، 12*15سم [ف: 2-500]</w:t>
      </w:r>
    </w:p>
    <w:p>
      <w:pPr>
        <w:pStyle w:val="Heading2"/>
      </w:pPr>
      <w:bookmarkStart w:id="2212" w:name="_Toc1506"/>
      <w:r>
        <w:t>شرح القانون = التحفة السعدية / طب - عربي</w:t>
      </w:r>
      <w:bookmarkEnd w:id="2212"/>
    </w:p>
    <w:p>
      <w:pPr>
        <w:pStyle w:val="BookText"/>
      </w:pPr>
      <w:r>
        <w:rPr>
          <w:rFonts w:ascii="Amiri" w:hAnsi="Amiri" w:eastAsia="Amiri" w:cs="Amiri"/>
          <w:lang w:bidi="ar-SA"/>
          <w:color w:val="111111"/>
          <w:sz w:val="28"/>
          <w:szCs w:val="28"/>
          <w:rtl/>
        </w:rPr>
        <w:t xml:space="preserve">قطب الدين الشيرازي، محمود بن مسعود( 634 - 710 ه- )</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Amiri" w:hAnsi="Amiri" w:eastAsia="Amiri" w:cs="Amiri"/>
          <w:lang w:bidi="ar-SA"/>
          <w:color w:val="111111"/>
          <w:sz w:val="28"/>
          <w:szCs w:val="28"/>
          <w:rtl/>
        </w:rPr>
        <w:t xml:space="preserve">تاريخ التأليف: از 682 إلى 710 ه-</w:t>
      </w:r>
    </w:p>
    <w:p>
      <w:pPr>
        <w:pStyle w:val="BookText"/>
      </w:pPr>
      <w:r>
        <w:rPr>
          <w:rFonts w:ascii="IRNazanin" w:hAnsi="IRNazanin" w:eastAsia="IRNazanin" w:cs="IRNazanin"/>
          <w:lang w:bidi="fa-IR"/>
          <w:color w:val="111111"/>
          <w:sz w:val="28"/>
          <w:szCs w:val="28"/>
          <w:rtl/>
        </w:rPr>
        <w:t xml:space="preserve">أوّله: البسملة وبه نستعين. إنّ أول ما افتتح به خطاب وأحوى ما ابتدء به کتاب حمد الله</w:t>
      </w:r>
    </w:p>
    <w:p>
      <w:pPr>
        <w:pStyle w:val="BookText"/>
      </w:pPr>
      <w:r>
        <w:rPr>
          <w:rFonts w:ascii="Amiri" w:hAnsi="Amiri" w:eastAsia="Amiri" w:cs="Amiri"/>
          <w:lang w:bidi="ar-SA"/>
          <w:color w:val="111111"/>
          <w:sz w:val="28"/>
          <w:szCs w:val="28"/>
          <w:rtl/>
        </w:rPr>
        <w:t xml:space="preserve">المنعم لحيوة النفوس وصحة الأجسام المنقد</w:t>
      </w:r>
    </w:p>
    <w:p>
      <w:pPr>
        <w:pStyle w:val="BookText"/>
      </w:pPr>
      <w:r>
        <w:rPr>
          <w:rFonts w:ascii="Amiri" w:hAnsi="Amiri" w:eastAsia="Amiri" w:cs="Amiri"/>
          <w:lang w:bidi="ar-SA"/>
          <w:color w:val="111111"/>
          <w:sz w:val="28"/>
          <w:szCs w:val="28"/>
          <w:rtl/>
        </w:rPr>
        <w:t xml:space="preserve">[فنخا: 20 293-299 (69نسخة)]</w:t>
      </w:r>
    </w:p>
    <w:p>
      <w:pPr>
        <w:pStyle w:val="BookText"/>
      </w:pPr>
      <w:r>
        <w:rPr>
          <w:rFonts w:ascii="Amiri" w:hAnsi="Amiri" w:eastAsia="Amiri" w:cs="Amiri"/>
          <w:lang w:bidi="ar-SA"/>
          <w:color w:val="111111"/>
          <w:sz w:val="28"/>
          <w:szCs w:val="28"/>
          <w:rtl/>
        </w:rPr>
        <w:t xml:space="preserve">39685 .بغداد؛ مكتبة الأوقاف العامة؛ رقم المخطوط: 964</w:t>
      </w:r>
    </w:p>
    <w:p>
      <w:pPr>
        <w:pStyle w:val="BookText"/>
      </w:pPr>
      <w:r>
        <w:rPr>
          <w:rFonts w:ascii="Amiri" w:hAnsi="Amiri" w:eastAsia="Amiri" w:cs="Amiri"/>
          <w:lang w:bidi="ar-SA"/>
          <w:color w:val="111111"/>
          <w:sz w:val="28"/>
          <w:szCs w:val="28"/>
          <w:rtl/>
        </w:rPr>
        <w:t xml:space="preserve">أوّلها :والوثوق بها يكثر ،يوثاقه براهينها، فما كان موضوعها أشرف ... أعظم وصحة</w:t>
      </w:r>
    </w:p>
    <w:p>
      <w:pPr>
        <w:pStyle w:val="BookText"/>
      </w:pPr>
      <w:r>
        <w:rPr>
          <w:rFonts w:ascii="Amiri" w:hAnsi="Amiri" w:eastAsia="Amiri" w:cs="Amiri"/>
          <w:lang w:bidi="ar-SA"/>
          <w:color w:val="111111"/>
          <w:sz w:val="28"/>
          <w:szCs w:val="28"/>
          <w:rtl/>
        </w:rPr>
        <w:t xml:space="preserve">وليلها أوضح كان أرفعها مكانة ...</w:t>
      </w:r>
    </w:p>
    <w:p>
      <w:pPr>
        <w:pStyle w:val="BookText"/>
      </w:pPr>
      <w:r>
        <w:rPr>
          <w:rFonts w:ascii="IRNazanin" w:hAnsi="IRNazanin" w:eastAsia="IRNazanin" w:cs="IRNazanin"/>
          <w:lang w:bidi="fa-IR"/>
          <w:color w:val="111111"/>
          <w:sz w:val="28"/>
          <w:szCs w:val="28"/>
          <w:rtl/>
        </w:rPr>
        <w:t xml:space="preserve">کا :مجهول ،تا: 724ه- تبریز؛ ناقصة : الأوّل؛ 358ق، 24*16سم [ف: 4-174]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22" w:name="pg8181_89371"/>
    <w:bookmarkEnd w:id="622"/>
    <w:p>
      <w:pPr>
        <w:pStyle w:val="Heading2"/>
      </w:pPr>
      <w:bookmarkStart w:id="2213" w:name="_Toc1507"/>
      <w:r>
        <w:t>شرح القانون / طب - عربي</w:t>
      </w:r>
      <w:bookmarkEnd w:id="2213"/>
    </w:p>
    <w:p>
      <w:pPr>
        <w:pStyle w:val="BookText"/>
      </w:pPr>
      <w:r>
        <w:rPr>
          <w:rFonts w:ascii="Amiri" w:hAnsi="Amiri" w:eastAsia="Amiri" w:cs="Amiri"/>
          <w:lang w:bidi="ar-SA"/>
          <w:color w:val="111111"/>
          <w:sz w:val="28"/>
          <w:szCs w:val="28"/>
          <w:rtl/>
        </w:rPr>
        <w:t xml:space="preserve">شمس الدين الآملي، محمّد بن محمود (- 753 ؟ ه-)</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Amiri" w:hAnsi="Amiri" w:eastAsia="Amiri" w:cs="Amiri"/>
          <w:lang w:bidi="ar-SA"/>
          <w:color w:val="111111"/>
          <w:sz w:val="28"/>
          <w:szCs w:val="28"/>
          <w:rtl/>
        </w:rPr>
        <w:t xml:space="preserve">تاريخ التأليف: 753ه-</w:t>
      </w:r>
    </w:p>
    <w:p>
      <w:pPr>
        <w:pStyle w:val="BookText"/>
      </w:pPr>
      <w:r>
        <w:rPr>
          <w:rFonts w:ascii="IRNazanin" w:hAnsi="IRNazanin" w:eastAsia="IRNazanin" w:cs="IRNazanin"/>
          <w:lang w:bidi="fa-IR"/>
          <w:color w:val="111111"/>
          <w:sz w:val="28"/>
          <w:szCs w:val="28"/>
          <w:rtl/>
        </w:rPr>
        <w:t xml:space="preserve">طبع :لاهور کاشي رام پریس حكيم علي حسين</w:t>
      </w:r>
    </w:p>
    <w:p>
      <w:pPr>
        <w:pStyle w:val="BookText"/>
      </w:pPr>
      <w:r>
        <w:rPr>
          <w:rFonts w:ascii="Amiri" w:hAnsi="Amiri" w:eastAsia="Amiri" w:cs="Amiri"/>
          <w:lang w:bidi="ar-SA"/>
          <w:color w:val="111111"/>
          <w:sz w:val="28"/>
          <w:szCs w:val="28"/>
          <w:rtl/>
        </w:rPr>
        <w:t xml:space="preserve">[فنخا :20 299-301 (20 نسخة)]</w:t>
      </w:r>
    </w:p>
    <w:p>
      <w:pPr>
        <w:pStyle w:val="BookText"/>
      </w:pPr>
      <w:r>
        <w:rPr>
          <w:rFonts w:ascii="Times New Roman" w:hAnsi="Times New Roman" w:eastAsia="Times New Roman" w:cs="Times New Roman"/>
          <w:lang w:val="en-US" w:bidi="en-US"/>
          <w:color w:val="111111"/>
          <w:sz w:val="28"/>
          <w:szCs w:val="28"/>
          <w:rtl/>
        </w:rPr>
        <w:t xml:space="preserve">39686.</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49</w:t>
      </w:r>
    </w:p>
    <w:p>
      <w:pPr>
        <w:pStyle w:val="BookText"/>
      </w:pPr>
      <w:r>
        <w:rPr>
          <w:rFonts w:ascii="Amiri" w:hAnsi="Amiri" w:eastAsia="Amiri" w:cs="Amiri"/>
          <w:lang w:bidi="ar-SA"/>
          <w:color w:val="111111"/>
          <w:sz w:val="28"/>
          <w:szCs w:val="28"/>
          <w:rtl/>
        </w:rPr>
        <w:t xml:space="preserve">كا :عرب حسين بن مودنا ميران الكوبناني، تا :رمضان 1039ه- [معهد المخطوطات</w:t>
      </w:r>
    </w:p>
    <w:p>
      <w:pPr>
        <w:pStyle w:val="BookText"/>
      </w:pPr>
      <w:r>
        <w:rPr>
          <w:rFonts w:ascii="Amiri" w:hAnsi="Amiri" w:eastAsia="Amiri" w:cs="Amiri"/>
          <w:lang w:bidi="ar-SA"/>
          <w:color w:val="111111"/>
          <w:sz w:val="28"/>
          <w:szCs w:val="28"/>
          <w:rtl/>
        </w:rPr>
        <w:t xml:space="preserve">العربية: 4 جزء 2-198]</w:t>
      </w:r>
    </w:p>
    <w:p>
      <w:pPr>
        <w:pStyle w:val="BookText"/>
      </w:pPr>
      <w:r>
        <w:rPr>
          <w:rFonts w:ascii="IRNazanin" w:hAnsi="IRNazanin" w:eastAsia="IRNazanin" w:cs="IRNazanin"/>
          <w:lang w:bidi="fa-IR"/>
          <w:color w:val="111111"/>
          <w:sz w:val="28"/>
          <w:szCs w:val="28"/>
          <w:rtl/>
        </w:rPr>
        <w:t xml:space="preserve">39687 .بغداد؛ دار المخطوطات؛ رقم المخطوط: 9942</w:t>
      </w:r>
    </w:p>
    <w:p>
      <w:pPr>
        <w:pStyle w:val="BookText"/>
      </w:pPr>
      <w:r>
        <w:rPr>
          <w:rFonts w:ascii="Amiri" w:hAnsi="Amiri" w:eastAsia="Amiri" w:cs="Amiri"/>
          <w:lang w:bidi="ar-SA"/>
          <w:color w:val="111111"/>
          <w:sz w:val="28"/>
          <w:szCs w:val="28"/>
          <w:rtl/>
        </w:rPr>
        <w:t xml:space="preserve">أوّلها: الحمد لله الذي وفت حكمته في خلقته الإنسان وعمت نعمته عليه من خرط الإحسان الشاهد لكمال قدرته طبائع الأركان ...</w:t>
      </w:r>
    </w:p>
    <w:p>
      <w:pPr>
        <w:pStyle w:val="BookText"/>
      </w:pPr>
      <w:r>
        <w:rPr>
          <w:rFonts w:ascii="Amiri" w:hAnsi="Amiri" w:eastAsia="Amiri" w:cs="Amiri"/>
          <w:lang w:bidi="ar-SA"/>
          <w:color w:val="111111"/>
          <w:sz w:val="28"/>
          <w:szCs w:val="28"/>
          <w:rtl/>
        </w:rPr>
        <w:t xml:space="preserve">المجلد الأوّل؛ كا :مجهول ،تا: القرن 12ه-؛ 1044ص، 21 س ، 32*22سم [المتحف العراقي - ف الطب والصيدلة -193</w:t>
      </w:r>
    </w:p>
    <w:p>
      <w:pPr>
        <w:pStyle w:val="BookText"/>
      </w:pPr>
      <w:r>
        <w:rPr>
          <w:rFonts w:ascii="Amiri" w:hAnsi="Amiri" w:eastAsia="Amiri" w:cs="Amiri"/>
          <w:lang w:bidi="ar-SA"/>
          <w:color w:val="111111"/>
          <w:sz w:val="28"/>
          <w:szCs w:val="28"/>
          <w:rtl/>
        </w:rPr>
        <w:t xml:space="preserve">39688 .الموصل؛ المدرسة الأحمدية (في الأوقاف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357ق ، 19*25سم [الأوقاف العامة - موصل: 5-209]</w:t>
      </w:r>
    </w:p>
    <w:p>
      <w:pPr>
        <w:pStyle w:val="Heading2"/>
      </w:pPr>
      <w:bookmarkStart w:id="2214" w:name="_Toc1508"/>
      <w:r>
        <w:t>شرح القانون / طب - عربي</w:t>
      </w:r>
      <w:bookmarkEnd w:id="2214"/>
    </w:p>
    <w:p>
      <w:pPr>
        <w:pStyle w:val="BookText"/>
      </w:pPr>
      <w:r>
        <w:rPr>
          <w:rFonts w:ascii="Amiri" w:hAnsi="Amiri" w:eastAsia="Amiri" w:cs="Amiri"/>
          <w:lang w:bidi="ar-SA"/>
          <w:color w:val="111111"/>
          <w:sz w:val="28"/>
          <w:szCs w:val="28"/>
          <w:rtl/>
        </w:rPr>
        <w:t xml:space="preserve">الحسيني موسى بن فضل الله (القرن 13 ه- )</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 )</w:t>
      </w:r>
    </w:p>
    <w:p>
      <w:pPr>
        <w:pStyle w:val="BookText"/>
      </w:pPr>
      <w:r>
        <w:rPr>
          <w:rFonts w:ascii="Amiri" w:hAnsi="Amiri" w:eastAsia="Amiri" w:cs="Amiri"/>
          <w:lang w:bidi="ar-SA"/>
          <w:color w:val="111111"/>
          <w:sz w:val="28"/>
          <w:szCs w:val="28"/>
          <w:rtl/>
        </w:rPr>
        <w:t xml:space="preserve">39689 . النجف الأشرف؛ مؤسسة كاشف الغطاء العامة؛ رقم المخطوط : 1556</w:t>
      </w:r>
    </w:p>
    <w:p>
      <w:pPr>
        <w:pStyle w:val="BookText"/>
      </w:pPr>
      <w:r>
        <w:rPr>
          <w:rFonts w:ascii="IRNazanin" w:hAnsi="IRNazanin" w:eastAsia="IRNazanin" w:cs="IRNazanin"/>
          <w:lang w:bidi="fa-IR"/>
          <w:color w:val="111111"/>
          <w:sz w:val="28"/>
          <w:szCs w:val="28"/>
          <w:rtl/>
        </w:rPr>
        <w:t xml:space="preserve">کا :مجهول، تا :مجهول؛ ناقصة: الآخر؛ 418 ص [ف: 1-248]</w:t>
      </w:r>
    </w:p>
    <w:p>
      <w:pPr>
        <w:pStyle w:val="Heading2"/>
      </w:pPr>
      <w:bookmarkStart w:id="2215" w:name="_Toc1509"/>
      <w:r>
        <w:t>شرح القانون / طب - عربي</w:t>
      </w:r>
      <w:bookmarkEnd w:id="2215"/>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23" w:name="pg8181_89373"/>
    <w:bookmarkEnd w:id="623"/>
    <w:p>
      <w:pPr>
        <w:pStyle w:val="BookText"/>
      </w:pPr>
      <w:r>
        <w:rPr>
          <w:rFonts w:ascii="Times New Roman" w:hAnsi="Times New Roman" w:eastAsia="Times New Roman" w:cs="Times New Roman"/>
          <w:lang w:val="en-US" w:bidi="en-US"/>
          <w:color w:val="111111"/>
          <w:sz w:val="28"/>
          <w:szCs w:val="28"/>
          <w:rtl/>
        </w:rPr>
        <w:t xml:space="preserve">39690.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19/6</w:t>
      </w:r>
    </w:p>
    <w:p>
      <w:pPr>
        <w:pStyle w:val="BookText"/>
      </w:pPr>
      <w:r>
        <w:rPr>
          <w:rFonts w:ascii="Amiri" w:hAnsi="Amiri" w:eastAsia="Amiri" w:cs="Amiri"/>
          <w:lang w:bidi="ar-SA"/>
          <w:color w:val="111111"/>
          <w:sz w:val="28"/>
          <w:szCs w:val="28"/>
          <w:rtl/>
        </w:rPr>
        <w:t xml:space="preserve">ينتهي بالفصل الرابع عشر من أحكام نبض المستحمين</w:t>
      </w:r>
    </w:p>
    <w:p>
      <w:pPr>
        <w:pStyle w:val="BookText"/>
      </w:pPr>
      <w:r>
        <w:rPr>
          <w:rFonts w:ascii="Amiri" w:hAnsi="Amiri" w:eastAsia="Amiri" w:cs="Amiri"/>
          <w:lang w:bidi="ar-SA"/>
          <w:color w:val="111111"/>
          <w:sz w:val="28"/>
          <w:szCs w:val="28"/>
          <w:rtl/>
        </w:rPr>
        <w:t xml:space="preserve">كا :مجهول، تا: مجهول؛ ناقصة: الأوّل والآخر؛ 180 ق، 17*25سم [الأوقاف العامة - موصل: 4-140]</w:t>
      </w:r>
    </w:p>
    <w:p>
      <w:pPr>
        <w:pStyle w:val="BookText"/>
      </w:pPr>
      <w:r>
        <w:rPr>
          <w:rFonts w:ascii="IRNazanin" w:hAnsi="IRNazanin" w:eastAsia="IRNazanin" w:cs="IRNazanin"/>
          <w:lang w:bidi="fa-IR"/>
          <w:color w:val="111111"/>
          <w:sz w:val="28"/>
          <w:szCs w:val="28"/>
          <w:rtl/>
        </w:rPr>
        <w:t xml:space="preserve">شرح قانونچه - مفرح القلوب</w:t>
      </w:r>
    </w:p>
    <w:p>
      <w:pPr>
        <w:pStyle w:val="BookText"/>
      </w:pPr>
      <w:r>
        <w:rPr>
          <w:rFonts w:ascii="IRNazanin" w:hAnsi="IRNazanin" w:eastAsia="IRNazanin" w:cs="IRNazanin"/>
          <w:lang w:bidi="fa-IR"/>
          <w:color w:val="111111"/>
          <w:sz w:val="28"/>
          <w:szCs w:val="28"/>
          <w:rtl/>
        </w:rPr>
        <w:t xml:space="preserve">شرح قانونچه زبدة الطب</w:t>
      </w:r>
    </w:p>
    <w:p>
      <w:pPr>
        <w:pStyle w:val="BookText"/>
      </w:pPr>
      <w:r>
        <w:rPr>
          <w:rFonts w:ascii="IRNazanin" w:hAnsi="IRNazanin" w:eastAsia="IRNazanin" w:cs="IRNazanin"/>
          <w:lang w:bidi="fa-IR"/>
          <w:color w:val="111111"/>
          <w:sz w:val="28"/>
          <w:szCs w:val="28"/>
          <w:rtl/>
        </w:rPr>
        <w:t xml:space="preserve">شرح قانونچه - الزبد الطبية</w:t>
      </w:r>
    </w:p>
    <w:p>
      <w:pPr>
        <w:pStyle w:val="BookText"/>
      </w:pPr>
      <w:r>
        <w:rPr>
          <w:rFonts w:ascii="IRNazanin" w:hAnsi="IRNazanin" w:eastAsia="IRNazanin" w:cs="IRNazanin"/>
          <w:lang w:bidi="fa-IR"/>
          <w:color w:val="111111"/>
          <w:sz w:val="28"/>
          <w:szCs w:val="28"/>
          <w:rtl/>
        </w:rPr>
        <w:t xml:space="preserve">شرح قانونچه - شرح القانونچه</w:t>
      </w:r>
    </w:p>
    <w:p>
      <w:pPr>
        <w:pStyle w:val="Heading2"/>
      </w:pPr>
      <w:bookmarkStart w:id="2216" w:name="_Toc1510"/>
      <w:r>
        <w:t>شرح القانونچه / طب - عربي</w:t>
      </w:r>
      <w:bookmarkEnd w:id="2216"/>
    </w:p>
    <w:p>
      <w:pPr>
        <w:pStyle w:val="BookText"/>
      </w:pPr>
      <w:r>
        <w:rPr>
          <w:rFonts w:ascii="Amiri" w:hAnsi="Amiri" w:eastAsia="Amiri" w:cs="Amiri"/>
          <w:lang w:bidi="ar-SA"/>
          <w:color w:val="111111"/>
          <w:sz w:val="28"/>
          <w:szCs w:val="28"/>
          <w:rtl/>
        </w:rPr>
        <w:t xml:space="preserve">استرآبادي، حسين بن محمّد( القرن 9 ه-)</w:t>
      </w:r>
    </w:p>
    <w:p>
      <w:pPr>
        <w:pStyle w:val="BookText"/>
      </w:pPr>
      <w:r>
        <w:rPr>
          <w:rFonts w:ascii="IRNazanin" w:hAnsi="IRNazanin" w:eastAsia="IRNazanin" w:cs="IRNazanin"/>
          <w:lang w:bidi="fa-IR"/>
          <w:color w:val="111111"/>
          <w:sz w:val="28"/>
          <w:szCs w:val="28"/>
          <w:rtl/>
        </w:rPr>
        <w:t xml:space="preserve">المرتبط :القانونچه = المختصر في صناعة الطب؛ الجغميني محمود بن محمد (745ه-)</w:t>
      </w:r>
    </w:p>
    <w:p>
      <w:pPr>
        <w:pStyle w:val="BookText"/>
      </w:pPr>
      <w:r>
        <w:rPr>
          <w:rFonts w:ascii="Amiri" w:hAnsi="Amiri" w:eastAsia="Amiri" w:cs="Amiri"/>
          <w:lang w:bidi="ar-SA"/>
          <w:color w:val="111111"/>
          <w:sz w:val="28"/>
          <w:szCs w:val="28"/>
          <w:rtl/>
        </w:rPr>
        <w:t xml:space="preserve">تاريخ التأليف: 17 رمضان 831ه محل التأليف: هرات</w:t>
      </w:r>
    </w:p>
    <w:p>
      <w:pPr>
        <w:pStyle w:val="BookText"/>
      </w:pPr>
      <w:r>
        <w:rPr>
          <w:rFonts w:ascii="Amiri" w:hAnsi="Amiri" w:eastAsia="Amiri" w:cs="Amiri"/>
          <w:lang w:bidi="ar-SA"/>
          <w:color w:val="111111"/>
          <w:sz w:val="28"/>
          <w:szCs w:val="28"/>
          <w:rtl/>
        </w:rPr>
        <w:t xml:space="preserve">أوّله: البسملة. الحمد لله الذي أبدع العناصر والأجزاء وأوجد الأمزجة والأعضاء وأفاض النفس الناطقة لإدراك الأشياء ومن علينا بتواتر الآلاء</w:t>
      </w:r>
    </w:p>
    <w:p>
      <w:pPr>
        <w:pStyle w:val="BookText"/>
      </w:pPr>
      <w:r>
        <w:rPr>
          <w:rFonts w:ascii="Amiri" w:hAnsi="Amiri" w:eastAsia="Amiri" w:cs="Amiri"/>
          <w:lang w:bidi="ar-SA"/>
          <w:color w:val="111111"/>
          <w:sz w:val="28"/>
          <w:szCs w:val="28"/>
          <w:rtl/>
        </w:rPr>
        <w:t xml:space="preserve">آخره :على الحلواء أو يقال الحلواء يوخر واقتصرنا إيضا في شرح هذا المختصر .</w:t>
      </w:r>
    </w:p>
    <w:p>
      <w:pPr>
        <w:pStyle w:val="BookText"/>
      </w:pPr>
      <w:r>
        <w:rPr>
          <w:rFonts w:ascii="IRNazanin" w:hAnsi="IRNazanin" w:eastAsia="IRNazanin" w:cs="IRNazanin"/>
          <w:lang w:bidi="fa-IR"/>
          <w:color w:val="111111"/>
          <w:sz w:val="28"/>
          <w:szCs w:val="28"/>
          <w:rtl/>
        </w:rPr>
        <w:t xml:space="preserve">طبع :تبریز ،1282 ، 1318 ه- ایران 1304، 1306ه- إصفهان، 1327ه-</w:t>
      </w:r>
    </w:p>
    <w:p>
      <w:pPr>
        <w:pStyle w:val="BookText"/>
      </w:pPr>
      <w:r>
        <w:rPr>
          <w:rFonts w:ascii="Amiri" w:hAnsi="Amiri" w:eastAsia="Amiri" w:cs="Amiri"/>
          <w:lang w:bidi="ar-SA"/>
          <w:color w:val="111111"/>
          <w:sz w:val="28"/>
          <w:szCs w:val="28"/>
          <w:rtl/>
        </w:rPr>
        <w:t xml:space="preserve">[فنخا: 20 310-307 (34نسخة)]</w:t>
      </w:r>
    </w:p>
    <w:p>
      <w:pPr>
        <w:pStyle w:val="BookText"/>
      </w:pPr>
      <w:r>
        <w:rPr>
          <w:rFonts w:ascii="Amiri" w:hAnsi="Amiri" w:eastAsia="Amiri" w:cs="Amiri"/>
          <w:lang w:bidi="ar-SA"/>
          <w:color w:val="111111"/>
          <w:sz w:val="28"/>
          <w:szCs w:val="28"/>
          <w:rtl/>
        </w:rPr>
        <w:t xml:space="preserve">39691 . النجف الأشرف؛ مكتبة آية الله الحكيم العامة؛ رقم المخطوط: 54/3</w:t>
      </w:r>
    </w:p>
    <w:p>
      <w:pPr>
        <w:pStyle w:val="BookText"/>
      </w:pPr>
      <w:r>
        <w:rPr>
          <w:rFonts w:ascii="Amiri" w:hAnsi="Amiri" w:eastAsia="Amiri" w:cs="Amiri"/>
          <w:lang w:bidi="ar-SA"/>
          <w:color w:val="111111"/>
          <w:sz w:val="28"/>
          <w:szCs w:val="28"/>
          <w:rtl/>
        </w:rPr>
        <w:t xml:space="preserve">نستعليق، كاتب = مؤلف، تا: 11 جمادى الأولى 1082ه- 12*19سم [محمد الرشتي</w:t>
      </w:r>
    </w:p>
    <w:p>
      <w:pPr>
        <w:pStyle w:val="BookText"/>
      </w:pPr>
      <w:r>
        <w:rPr>
          <w:rFonts w:ascii="IRNazanin" w:hAnsi="IRNazanin" w:eastAsia="IRNazanin" w:cs="IRNazanin"/>
          <w:lang w:bidi="fa-IR"/>
          <w:color w:val="111111"/>
          <w:sz w:val="28"/>
          <w:szCs w:val="28"/>
          <w:rtl/>
        </w:rPr>
        <w:t xml:space="preserve">ف 83]</w:t>
      </w:r>
    </w:p>
    <w:p>
      <w:pPr>
        <w:pStyle w:val="BookText"/>
      </w:pPr>
      <w:r>
        <w:rPr>
          <w:rFonts w:ascii="Times New Roman" w:hAnsi="Times New Roman" w:eastAsia="Times New Roman" w:cs="Times New Roman"/>
          <w:lang w:val="en-US" w:bidi="en-US"/>
          <w:color w:val="111111"/>
          <w:sz w:val="28"/>
          <w:szCs w:val="28"/>
          <w:rtl/>
        </w:rPr>
        <w:t xml:space="preserve">39692.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5260</w:t>
      </w:r>
    </w:p>
    <w:p>
      <w:pPr>
        <w:pStyle w:val="BookText"/>
      </w:pPr>
      <w:r>
        <w:rPr>
          <w:rFonts w:ascii="IRNazanin" w:hAnsi="IRNazanin" w:eastAsia="IRNazanin" w:cs="IRNazanin"/>
          <w:lang w:bidi="fa-IR"/>
          <w:color w:val="111111"/>
          <w:sz w:val="28"/>
          <w:szCs w:val="28"/>
          <w:rtl/>
        </w:rPr>
        <w:t xml:space="preserve">کا :مجهول ،تا: 890ه- 160 ص [ف: 1-265]</w:t>
      </w:r>
    </w:p>
    <w:p>
      <w:pPr>
        <w:pStyle w:val="BookText"/>
      </w:pPr>
      <w:r>
        <w:rPr>
          <w:rFonts w:ascii="IRNazanin" w:hAnsi="IRNazanin" w:eastAsia="IRNazanin" w:cs="IRNazanin"/>
          <w:lang w:bidi="fa-IR"/>
          <w:color w:val="111111"/>
          <w:sz w:val="28"/>
          <w:szCs w:val="28"/>
          <w:rtl/>
        </w:rPr>
        <w:t xml:space="preserve">39693.بغداد؛ دار المخطوطات؛ رقم المخطوط : 4762/1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شاه حسین بن سيف الدين بن حسين، تا: 936ه- 352 ص 17س، 10*18سم</w:t>
      </w:r>
    </w:p>
    <w:p>
      <w:pPr>
        <w:pStyle w:val="BookText"/>
      </w:pPr>
      <w:r>
        <w:rPr>
          <w:rFonts w:ascii="Amiri" w:hAnsi="Amiri" w:eastAsia="Amiri" w:cs="Amiri"/>
          <w:lang w:bidi="ar-SA"/>
          <w:color w:val="111111"/>
          <w:sz w:val="28"/>
          <w:szCs w:val="28"/>
          <w:rtl/>
        </w:rPr>
        <w:t xml:space="preserve">[المتحف العراقي - ف: الطب والصيدلة - 194]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24" w:name="pg8181_89375"/>
    <w:bookmarkEnd w:id="624"/>
    <w:p>
      <w:pPr>
        <w:pStyle w:val="BookText"/>
      </w:pPr>
      <w:r>
        <w:rPr>
          <w:rFonts w:ascii="Times New Roman" w:hAnsi="Times New Roman" w:eastAsia="Times New Roman" w:cs="Times New Roman"/>
          <w:lang w:val="en-US" w:bidi="en-US"/>
          <w:color w:val="111111"/>
          <w:sz w:val="28"/>
          <w:szCs w:val="28"/>
          <w:rtl/>
        </w:rPr>
        <w:t xml:space="preserve">39694.</w:t>
      </w:r>
    </w:p>
    <w:p>
      <w:pPr>
        <w:pStyle w:val="BookText"/>
      </w:pPr>
      <w:r>
        <w:rPr>
          <w:rFonts w:ascii="Amiri" w:hAnsi="Amiri" w:eastAsia="Amiri" w:cs="Amiri"/>
          <w:lang w:bidi="ar-SA"/>
          <w:color w:val="111111"/>
          <w:sz w:val="28"/>
          <w:szCs w:val="28"/>
          <w:rtl/>
        </w:rPr>
        <w:t xml:space="preserve">بغداد ؛مكتبة الأوقاف العامة رقم المخطوط: 611</w:t>
      </w:r>
    </w:p>
    <w:p>
      <w:pPr>
        <w:pStyle w:val="BookText"/>
      </w:pPr>
      <w:r>
        <w:rPr>
          <w:rFonts w:ascii="Amiri" w:hAnsi="Amiri" w:eastAsia="Amiri" w:cs="Amiri"/>
          <w:lang w:bidi="ar-SA"/>
          <w:color w:val="111111"/>
          <w:sz w:val="28"/>
          <w:szCs w:val="28"/>
          <w:rtl/>
        </w:rPr>
        <w:t xml:space="preserve">أوّلها: .... العلوم يتلاطم أمواجه ونورا من الحكم لا يطفي ،سراجه قلت ما وسع</w:t>
      </w:r>
    </w:p>
    <w:p>
      <w:pPr>
        <w:pStyle w:val="BookText"/>
      </w:pPr>
      <w:r>
        <w:rPr>
          <w:rFonts w:ascii="IRNazanin" w:hAnsi="IRNazanin" w:eastAsia="IRNazanin" w:cs="IRNazanin"/>
          <w:lang w:bidi="fa-IR"/>
          <w:color w:val="111111"/>
          <w:sz w:val="28"/>
          <w:szCs w:val="28"/>
          <w:rtl/>
        </w:rPr>
        <w:t xml:space="preserve">کا :محمّد قاسم بن أحمد ،تا: 1007ه- ناقصة : الأوّل؛ 115ق، 20*13سم[ معجم</w:t>
      </w:r>
    </w:p>
    <w:p>
      <w:pPr>
        <w:pStyle w:val="BookText"/>
      </w:pPr>
      <w:r>
        <w:rPr>
          <w:rFonts w:ascii="Amiri" w:hAnsi="Amiri" w:eastAsia="Amiri" w:cs="Amiri"/>
          <w:lang w:bidi="ar-SA"/>
          <w:color w:val="111111"/>
          <w:sz w:val="28"/>
          <w:szCs w:val="28"/>
          <w:rtl/>
        </w:rPr>
        <w:t xml:space="preserve">التاريخ 2-985]</w:t>
      </w:r>
    </w:p>
    <w:p>
      <w:pPr>
        <w:pStyle w:val="BookText"/>
      </w:pPr>
      <w:r>
        <w:rPr>
          <w:rFonts w:ascii="IRNazanin" w:hAnsi="IRNazanin" w:eastAsia="IRNazanin" w:cs="IRNazanin"/>
          <w:lang w:bidi="fa-IR"/>
          <w:color w:val="111111"/>
          <w:sz w:val="28"/>
          <w:szCs w:val="28"/>
          <w:rtl/>
        </w:rPr>
        <w:t xml:space="preserve">39695 .بغداد؛ دار المخطوطات؛ رقم المخطوط : 14152/2</w:t>
      </w:r>
    </w:p>
    <w:p>
      <w:pPr>
        <w:pStyle w:val="BookText"/>
      </w:pPr>
      <w:r>
        <w:rPr>
          <w:rFonts w:ascii="IRNazanin" w:hAnsi="IRNazanin" w:eastAsia="IRNazanin" w:cs="IRNazanin"/>
          <w:lang w:bidi="fa-IR"/>
          <w:color w:val="111111"/>
          <w:sz w:val="28"/>
          <w:szCs w:val="28"/>
          <w:rtl/>
        </w:rPr>
        <w:t xml:space="preserve">کا :مجهول، تا: القرن 11ه- 186 ص 20 س، 12/5*19سم [المتحف العراقي -ف: الطب</w:t>
      </w:r>
    </w:p>
    <w:p>
      <w:pPr>
        <w:pStyle w:val="BookText"/>
      </w:pPr>
      <w:r>
        <w:rPr>
          <w:rFonts w:ascii="Amiri" w:hAnsi="Amiri" w:eastAsia="Amiri" w:cs="Amiri"/>
          <w:lang w:bidi="ar-SA"/>
          <w:color w:val="111111"/>
          <w:sz w:val="28"/>
          <w:szCs w:val="28"/>
          <w:rtl/>
        </w:rPr>
        <w:t xml:space="preserve">والصيدلة - 194]</w:t>
      </w:r>
    </w:p>
    <w:p>
      <w:pPr>
        <w:pStyle w:val="BookText"/>
      </w:pPr>
      <w:r>
        <w:rPr>
          <w:rFonts w:ascii="Times New Roman" w:hAnsi="Times New Roman" w:eastAsia="Times New Roman" w:cs="Times New Roman"/>
          <w:lang w:val="en-US" w:bidi="en-US"/>
          <w:color w:val="111111"/>
          <w:sz w:val="28"/>
          <w:szCs w:val="28"/>
          <w:rtl/>
        </w:rPr>
        <w:t xml:space="preserve">39696.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4826</w:t>
      </w:r>
    </w:p>
    <w:p>
      <w:pPr>
        <w:pStyle w:val="BookText"/>
      </w:pPr>
      <w:r>
        <w:rPr>
          <w:rFonts w:ascii="IRNazanin" w:hAnsi="IRNazanin" w:eastAsia="IRNazanin" w:cs="IRNazanin"/>
          <w:lang w:bidi="fa-IR"/>
          <w:color w:val="111111"/>
          <w:sz w:val="28"/>
          <w:szCs w:val="28"/>
          <w:rtl/>
        </w:rPr>
        <w:t xml:space="preserve">کا :مجهول، تا: مجهول؛ 14 ص 17 س 12*9سم [معجم المخطوطات النجفية: 546]</w:t>
      </w:r>
    </w:p>
    <w:p>
      <w:pPr>
        <w:pStyle w:val="BookText"/>
      </w:pPr>
      <w:r>
        <w:rPr>
          <w:rFonts w:ascii="Times New Roman" w:hAnsi="Times New Roman" w:eastAsia="Times New Roman" w:cs="Times New Roman"/>
          <w:lang w:val="en-US" w:bidi="en-US"/>
          <w:color w:val="111111"/>
          <w:sz w:val="28"/>
          <w:szCs w:val="28"/>
          <w:rtl/>
        </w:rPr>
        <w:t xml:space="preserve">39697.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774</w:t>
      </w:r>
    </w:p>
    <w:p>
      <w:pPr>
        <w:pStyle w:val="BookText"/>
      </w:pPr>
      <w:r>
        <w:rPr>
          <w:rFonts w:ascii="IRNazanin" w:hAnsi="IRNazanin" w:eastAsia="IRNazanin" w:cs="IRNazanin"/>
          <w:lang w:bidi="fa-IR"/>
          <w:color w:val="111111"/>
          <w:sz w:val="28"/>
          <w:szCs w:val="28"/>
          <w:rtl/>
        </w:rPr>
        <w:t xml:space="preserve">کا :مجهول ،تا :مجهول؛ ناقصة : الآخر؛ 11ص، 16س، 20*14/5سم [معجم المخطوطات</w:t>
      </w:r>
    </w:p>
    <w:p>
      <w:pPr>
        <w:pStyle w:val="BookText"/>
      </w:pPr>
      <w:r>
        <w:rPr>
          <w:rFonts w:ascii="Amiri" w:hAnsi="Amiri" w:eastAsia="Amiri" w:cs="Amiri"/>
          <w:lang w:bidi="ar-SA"/>
          <w:color w:val="111111"/>
          <w:sz w:val="28"/>
          <w:szCs w:val="28"/>
          <w:rtl/>
        </w:rPr>
        <w:t xml:space="preserve">النجفية: 546]</w:t>
      </w:r>
    </w:p>
    <w:p>
      <w:pPr>
        <w:pStyle w:val="Heading2"/>
      </w:pPr>
      <w:bookmarkStart w:id="2217" w:name="_Toc1511"/>
      <w:r>
        <w:t>شرح قانونچه / طب - عربي</w:t>
      </w:r>
      <w:bookmarkEnd w:id="2217"/>
    </w:p>
    <w:p>
      <w:pPr>
        <w:pStyle w:val="BookText"/>
      </w:pPr>
      <w:r>
        <w:rPr>
          <w:rFonts w:ascii="IRNazanin" w:hAnsi="IRNazanin" w:eastAsia="IRNazanin" w:cs="IRNazanin"/>
          <w:lang w:bidi="fa-IR"/>
          <w:color w:val="111111"/>
          <w:sz w:val="28"/>
          <w:szCs w:val="28"/>
          <w:rtl/>
        </w:rPr>
        <w:t xml:space="preserve">المرتبط :القانونچه = المختصر في صناعة الطب؛ الجغميني محمود بن محمّد (745ه-)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39698.</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63</w:t>
      </w:r>
    </w:p>
    <w:p>
      <w:pPr>
        <w:pStyle w:val="BookText"/>
      </w:pPr>
      <w:r>
        <w:rPr>
          <w:rFonts w:ascii="IRNazanin" w:hAnsi="IRNazanin" w:eastAsia="IRNazanin" w:cs="IRNazanin"/>
          <w:lang w:bidi="fa-IR"/>
          <w:color w:val="111111"/>
          <w:sz w:val="28"/>
          <w:szCs w:val="28"/>
          <w:rtl/>
        </w:rPr>
        <w:t xml:space="preserve">نسخ، کاتب = ،مؤلف ،تا :مجهول ؛عليها قيد تملك: مؤرخ سنة 1291ق؛ 208 ص 19*12سم[ مخطوطات كربلاء: 3-304]</w:t>
      </w:r>
    </w:p>
    <w:p>
      <w:pPr>
        <w:pStyle w:val="BookText"/>
      </w:pPr>
      <w:r>
        <w:rPr>
          <w:rFonts w:ascii="IRNazanin" w:hAnsi="IRNazanin" w:eastAsia="IRNazanin" w:cs="IRNazanin"/>
          <w:lang w:bidi="fa-IR"/>
          <w:color w:val="111111"/>
          <w:sz w:val="28"/>
          <w:szCs w:val="28"/>
          <w:rtl/>
        </w:rPr>
        <w:t xml:space="preserve">39699 .بغداد؛ دار المخطوطات؛ رقم المخطوط: 11463-2</w:t>
      </w:r>
    </w:p>
    <w:p>
      <w:pPr>
        <w:pStyle w:val="BookText"/>
      </w:pPr>
      <w:r>
        <w:rPr>
          <w:rFonts w:ascii="Amiri" w:hAnsi="Amiri" w:eastAsia="Amiri" w:cs="Amiri"/>
          <w:lang w:bidi="ar-SA"/>
          <w:color w:val="111111"/>
          <w:sz w:val="28"/>
          <w:szCs w:val="28"/>
          <w:rtl/>
        </w:rPr>
        <w:t xml:space="preserve">أوّلها: الحمد لحكيم ارسل حبيبه طبيبا وأنزل عليه كتابا مهيبا وأسس فيه قواعد أركان رتبه الشارح على ترتيب الأصل، تتضمن النصف الأوّل من الكتاب وتنتهي بالمقالة الخامسة</w:t>
      </w:r>
    </w:p>
    <w:p>
      <w:pPr>
        <w:pStyle w:val="BookText"/>
      </w:pPr>
      <w:r>
        <w:rPr>
          <w:rFonts w:ascii="Amiri" w:hAnsi="Amiri" w:eastAsia="Amiri" w:cs="Amiri"/>
          <w:lang w:bidi="ar-SA"/>
          <w:color w:val="111111"/>
          <w:sz w:val="28"/>
          <w:szCs w:val="28"/>
          <w:rtl/>
        </w:rPr>
        <w:t xml:space="preserve">كا :مجهول ،تا: 1140ه- 266 ص 17 س، 15*20/5سم [المتحف العراقي -ف: الطب والصيدلة -195]</w:t>
      </w:r>
    </w:p>
    <w:p>
      <w:pPr>
        <w:pStyle w:val="BookText"/>
      </w:pPr>
      <w:r>
        <w:rPr>
          <w:rFonts w:ascii="IRNazanin" w:hAnsi="IRNazanin" w:eastAsia="IRNazanin" w:cs="IRNazanin"/>
          <w:lang w:bidi="fa-IR"/>
          <w:color w:val="111111"/>
          <w:sz w:val="28"/>
          <w:szCs w:val="28"/>
          <w:rtl/>
        </w:rPr>
        <w:t xml:space="preserve">39700 .بغداد؛ دار المخطوطات؛ رقم المخطوط: 10995-1</w:t>
      </w:r>
    </w:p>
    <w:p>
      <w:pPr>
        <w:pStyle w:val="BookText"/>
      </w:pPr>
      <w:r>
        <w:rPr>
          <w:rFonts w:ascii="IRNazanin" w:hAnsi="IRNazanin" w:eastAsia="IRNazanin" w:cs="IRNazanin"/>
          <w:lang w:bidi="fa-IR"/>
          <w:color w:val="111111"/>
          <w:sz w:val="28"/>
          <w:szCs w:val="28"/>
          <w:rtl/>
        </w:rPr>
        <w:t xml:space="preserve">کا :مجهول ،تا :مجهول؛ ناقصة : الآخر؛ 142 ص 20 س ، 18*27/5سم [المتحف العراقي -</w:t>
      </w:r>
    </w:p>
    <w:p>
      <w:pPr>
        <w:pStyle w:val="BookText"/>
      </w:pPr>
      <w:r>
        <w:rPr>
          <w:rFonts w:ascii="Amiri" w:hAnsi="Amiri" w:eastAsia="Amiri" w:cs="Amiri"/>
          <w:lang w:bidi="ar-SA"/>
          <w:color w:val="111111"/>
          <w:sz w:val="28"/>
          <w:szCs w:val="28"/>
          <w:rtl/>
        </w:rPr>
        <w:t xml:space="preserve">ف الطب والصيدلة -195]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25" w:name="pg8181_89377"/>
    <w:bookmarkEnd w:id="625"/>
    <w:p>
      <w:pPr>
        <w:pStyle w:val="Heading2"/>
      </w:pPr>
      <w:bookmarkStart w:id="2218" w:name="_Toc1512"/>
      <w:r>
        <w:t>شرح قانونچه (مختصر) / طب - فارسي</w:t>
      </w:r>
      <w:bookmarkEnd w:id="2218"/>
    </w:p>
    <w:p>
      <w:pPr>
        <w:pStyle w:val="BookText"/>
      </w:pPr>
      <w:r>
        <w:rPr>
          <w:rFonts w:ascii="IRNazanin" w:hAnsi="IRNazanin" w:eastAsia="IRNazanin" w:cs="IRNazanin"/>
          <w:lang w:bidi="fa-IR"/>
          <w:color w:val="111111"/>
          <w:sz w:val="28"/>
          <w:szCs w:val="28"/>
          <w:rtl/>
        </w:rPr>
        <w:t xml:space="preserve">المرتبط: القانونچه = المختصر في صناعة الطب الجغميني محمود بن محمّد (745ه-)</w:t>
      </w:r>
    </w:p>
    <w:p>
      <w:pPr>
        <w:pStyle w:val="BookText"/>
      </w:pPr>
      <w:r>
        <w:rPr>
          <w:rFonts w:ascii="IRNazanin" w:hAnsi="IRNazanin" w:eastAsia="IRNazanin" w:cs="IRNazanin"/>
          <w:lang w:bidi="fa-IR"/>
          <w:color w:val="111111"/>
          <w:sz w:val="28"/>
          <w:szCs w:val="28"/>
          <w:rtl/>
        </w:rPr>
        <w:t xml:space="preserve">39701 .بغداد؛ دار المخطوطات؛ رقم المخطوط: 12375</w:t>
      </w:r>
    </w:p>
    <w:p>
      <w:pPr>
        <w:pStyle w:val="BookText"/>
      </w:pPr>
      <w:r>
        <w:rPr>
          <w:rFonts w:ascii="IRNazanin" w:hAnsi="IRNazanin" w:eastAsia="IRNazanin" w:cs="IRNazanin"/>
          <w:lang w:bidi="fa-IR"/>
          <w:color w:val="111111"/>
          <w:sz w:val="28"/>
          <w:szCs w:val="28"/>
          <w:rtl/>
        </w:rPr>
        <w:t xml:space="preserve">أوّلها: حمد بى غایت وثنائی بی نهایت حضرت خداوندی را که ...</w:t>
      </w:r>
    </w:p>
    <w:p>
      <w:pPr>
        <w:pStyle w:val="BookText"/>
      </w:pPr>
      <w:r>
        <w:rPr>
          <w:rFonts w:ascii="IRNazanin" w:hAnsi="IRNazanin" w:eastAsia="IRNazanin" w:cs="IRNazanin"/>
          <w:lang w:bidi="fa-IR"/>
          <w:color w:val="111111"/>
          <w:sz w:val="28"/>
          <w:szCs w:val="28"/>
          <w:rtl/>
        </w:rPr>
        <w:t xml:space="preserve">نسخ ،کا :مجهول، تا: 850ه- 76 ص 33 س 22 *15سم [المتحف العراقي -ف: الطب</w:t>
      </w:r>
    </w:p>
    <w:p>
      <w:pPr>
        <w:pStyle w:val="BookText"/>
      </w:pPr>
      <w:r>
        <w:rPr>
          <w:rFonts w:ascii="Amiri" w:hAnsi="Amiri" w:eastAsia="Amiri" w:cs="Amiri"/>
          <w:lang w:bidi="ar-SA"/>
          <w:color w:val="111111"/>
          <w:sz w:val="28"/>
          <w:szCs w:val="28"/>
          <w:rtl/>
        </w:rPr>
        <w:t xml:space="preserve">والصيدلة - 327]</w:t>
      </w:r>
    </w:p>
    <w:p>
      <w:pPr>
        <w:pStyle w:val="Heading2"/>
      </w:pPr>
      <w:bookmarkStart w:id="2219" w:name="_Toc1513"/>
      <w:r>
        <w:t>شرح القانون في الطب / طب - عربي</w:t>
      </w:r>
      <w:bookmarkEnd w:id="2219"/>
    </w:p>
    <w:p>
      <w:pPr>
        <w:pStyle w:val="BookText"/>
      </w:pPr>
      <w:r>
        <w:rPr>
          <w:rFonts w:ascii="Amiri" w:hAnsi="Amiri" w:eastAsia="Amiri" w:cs="Amiri"/>
          <w:lang w:bidi="ar-SA"/>
          <w:color w:val="111111"/>
          <w:sz w:val="28"/>
          <w:szCs w:val="28"/>
          <w:rtl/>
        </w:rPr>
        <w:t xml:space="preserve">العتايقي ،عبد الرّحمن بن محمّد (699 - 790 ه-)</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 )</w:t>
      </w:r>
    </w:p>
    <w:p>
      <w:pPr>
        <w:pStyle w:val="BookText"/>
      </w:pPr>
      <w:r>
        <w:rPr>
          <w:rFonts w:ascii="Times New Roman" w:hAnsi="Times New Roman" w:eastAsia="Times New Roman" w:cs="Times New Roman"/>
          <w:lang w:val="en-US" w:bidi="en-US"/>
          <w:color w:val="111111"/>
          <w:sz w:val="28"/>
          <w:szCs w:val="28"/>
          <w:rtl/>
        </w:rPr>
        <w:t xml:space="preserve">39702.</w:t>
      </w:r>
    </w:p>
    <w:p>
      <w:pPr>
        <w:pStyle w:val="BookText"/>
      </w:pPr>
      <w:r>
        <w:rPr>
          <w:rFonts w:ascii="Amiri" w:hAnsi="Amiri" w:eastAsia="Amiri" w:cs="Amiri"/>
          <w:lang w:bidi="ar-SA"/>
          <w:color w:val="111111"/>
          <w:sz w:val="28"/>
          <w:szCs w:val="28"/>
          <w:rtl/>
        </w:rPr>
        <w:t xml:space="preserve">النجف الأشرف؛ العتبة العلوية رقم المخطوط: 887</w:t>
      </w:r>
    </w:p>
    <w:p>
      <w:pPr>
        <w:pStyle w:val="BookText"/>
      </w:pPr>
      <w:r>
        <w:rPr>
          <w:rFonts w:ascii="Amiri" w:hAnsi="Amiri" w:eastAsia="Amiri" w:cs="Amiri"/>
          <w:lang w:bidi="ar-SA"/>
          <w:color w:val="111111"/>
          <w:sz w:val="28"/>
          <w:szCs w:val="28"/>
          <w:rtl/>
        </w:rPr>
        <w:t xml:space="preserve">أوّلها :ليفي بستر عظم الكتف وحشو الخلل الواقع ؛آخرها :فذلك إنما هو بأراد من لا يعتريه سهولا يعجز أمره وهو الخالق تعالى وحده والحمد لله.</w:t>
      </w:r>
    </w:p>
    <w:p>
      <w:pPr>
        <w:pStyle w:val="BookText"/>
      </w:pPr>
      <w:r>
        <w:rPr>
          <w:rFonts w:ascii="Amiri" w:hAnsi="Amiri" w:eastAsia="Amiri" w:cs="Amiri"/>
          <w:lang w:bidi="ar-SA"/>
          <w:color w:val="111111"/>
          <w:sz w:val="28"/>
          <w:szCs w:val="28"/>
          <w:rtl/>
        </w:rPr>
        <w:t xml:space="preserve">الجزء الثاني، يبدأ من تشريح القوارض؛ نسخ تعليق، كاتب = مؤلف، تا: 754ه- النجف الأشرف؛ ناقصة: الأوّل؛ التسلسل المخزني: 10/4/269 300 ص 16س، 15*12سم[ ف: 2-</w:t>
      </w:r>
    </w:p>
    <w:p>
      <w:pPr>
        <w:pStyle w:val="BookText"/>
      </w:pPr>
      <w:r>
        <w:rPr>
          <w:rFonts w:ascii="Times New Roman" w:hAnsi="Times New Roman" w:eastAsia="Times New Roman" w:cs="Times New Roman"/>
          <w:lang w:val="en-US" w:bidi="en-US"/>
          <w:color w:val="111111"/>
          <w:sz w:val="28"/>
          <w:szCs w:val="28"/>
          <w:rtl/>
        </w:rPr>
        <w:t xml:space="preserve">265 ]</w:t>
      </w:r>
    </w:p>
    <w:p>
      <w:pPr>
        <w:pStyle w:val="Heading2"/>
      </w:pPr>
      <w:bookmarkStart w:id="2220" w:name="_Toc1514"/>
      <w:r>
        <w:t>شرح القانون في الطب / طب - عربي</w:t>
      </w:r>
      <w:bookmarkEnd w:id="2220"/>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Amiri" w:hAnsi="Amiri" w:eastAsia="Amiri" w:cs="Amiri"/>
          <w:lang w:bidi="ar-SA"/>
          <w:color w:val="111111"/>
          <w:sz w:val="28"/>
          <w:szCs w:val="28"/>
          <w:rtl/>
        </w:rPr>
        <w:t xml:space="preserve">39703 النجف الأشرف؛ العتبة العلوية رقم المخطوط 1010</w:t>
      </w:r>
    </w:p>
    <w:p>
      <w:pPr>
        <w:pStyle w:val="BookText"/>
      </w:pPr>
      <w:r>
        <w:rPr>
          <w:rFonts w:ascii="Amiri" w:hAnsi="Amiri" w:eastAsia="Amiri" w:cs="Amiri"/>
          <w:lang w:bidi="ar-SA"/>
          <w:color w:val="111111"/>
          <w:sz w:val="28"/>
          <w:szCs w:val="28"/>
          <w:rtl/>
        </w:rPr>
        <w:t xml:space="preserve">أوّلها: أحوال القلب وكان بعضها لايمكن أن ؛آخرها: على ما قال متشالها أو مشابه الأجزاء مستويها لأنه إنما تكون مختلفا إذا.</w:t>
      </w:r>
    </w:p>
    <w:p>
      <w:pPr>
        <w:pStyle w:val="BookText"/>
      </w:pPr>
      <w:r>
        <w:rPr>
          <w:rFonts w:ascii="Amiri" w:hAnsi="Amiri" w:eastAsia="Amiri" w:cs="Amiri"/>
          <w:lang w:bidi="ar-SA"/>
          <w:color w:val="111111"/>
          <w:sz w:val="28"/>
          <w:szCs w:val="28"/>
          <w:rtl/>
        </w:rPr>
        <w:t xml:space="preserve">الجزء الرابع قسم الكتاب إلى جمل ثم فصول ثم ،مباحث، يبدأ الكتاب من نصف المبحث الثامن من الفصل الأوّل من كلام كلي في النبض من الجمله الأولى وينتهي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26" w:name="pg8181_89379"/>
    <w:bookmarkEnd w:id="626"/>
    <w:p>
      <w:pPr>
        <w:pStyle w:val="BookText"/>
      </w:pPr>
      <w:r>
        <w:rPr>
          <w:rFonts w:ascii="IRNazanin" w:hAnsi="IRNazanin" w:eastAsia="IRNazanin" w:cs="IRNazanin"/>
          <w:lang w:bidi="fa-IR"/>
          <w:color w:val="111111"/>
          <w:sz w:val="28"/>
          <w:szCs w:val="28"/>
          <w:rtl/>
        </w:rPr>
        <w:t xml:space="preserve">بالفصل السادس في دلائل انواع الرسوب من الجمله الثانية استخدم نظام التعقيبة شرح بطريقة «قوله قلنا»؛ نسخ تعليق ،کا :مجهول ،تا :مجهول؛ ناقصة : الأوّل والوسط والآخر؛ التسلسل المخزني : 392410/6/347 ص 22 س، 24*16سم [ف: 2-265]</w:t>
      </w:r>
    </w:p>
    <w:p>
      <w:pPr>
        <w:pStyle w:val="Heading2"/>
      </w:pPr>
      <w:bookmarkStart w:id="2221" w:name="_Toc1515"/>
      <w:r>
        <w:t>شرح القانون المدني العثماني / قانون - عربي</w:t>
      </w:r>
      <w:bookmarkEnd w:id="2221"/>
    </w:p>
    <w:p>
      <w:pPr>
        <w:pStyle w:val="BookText"/>
      </w:pPr>
      <w:r>
        <w:rPr>
          <w:rFonts w:ascii="Amiri" w:hAnsi="Amiri" w:eastAsia="Amiri" w:cs="Amiri"/>
          <w:lang w:bidi="ar-SA"/>
          <w:color w:val="111111"/>
          <w:sz w:val="28"/>
          <w:szCs w:val="28"/>
          <w:rtl/>
        </w:rPr>
        <w:t xml:space="preserve">39704 .بغداد ؛ المكتبة القادرية؛ رقم المخطوط : 386</w:t>
      </w:r>
    </w:p>
    <w:p>
      <w:pPr>
        <w:pStyle w:val="BookText"/>
      </w:pPr>
      <w:r>
        <w:rPr>
          <w:rFonts w:ascii="Amiri" w:hAnsi="Amiri" w:eastAsia="Amiri" w:cs="Amiri"/>
          <w:lang w:bidi="ar-SA"/>
          <w:color w:val="111111"/>
          <w:sz w:val="28"/>
          <w:szCs w:val="28"/>
          <w:rtl/>
        </w:rPr>
        <w:t xml:space="preserve">أوّلها : بند :53: العميل انما هو وكيل تجاري وحكم ما يجب عليه لعمله حكم ما يجب على الوكيل لموكله؛ آخرها :النقل بين ممالك مختلفة. وفي برن سنة 1890 جرى آخر اجتماع دولي بهذا الخصوص.</w:t>
      </w:r>
    </w:p>
    <w:p>
      <w:pPr>
        <w:pStyle w:val="BookText"/>
      </w:pPr>
      <w:r>
        <w:rPr>
          <w:rFonts w:ascii="Amiri" w:hAnsi="Amiri" w:eastAsia="Amiri" w:cs="Amiri"/>
          <w:lang w:bidi="ar-SA"/>
          <w:color w:val="111111"/>
          <w:sz w:val="28"/>
          <w:szCs w:val="28"/>
          <w:rtl/>
        </w:rPr>
        <w:t xml:space="preserve">قطعة تشتمل على شرح البنود 53-68 من القانون وهي التي تختص باحكام العملاء</w:t>
      </w:r>
    </w:p>
    <w:p>
      <w:pPr>
        <w:pStyle w:val="BookText"/>
      </w:pPr>
      <w:r>
        <w:rPr>
          <w:rFonts w:ascii="IRNazanin" w:hAnsi="IRNazanin" w:eastAsia="IRNazanin" w:cs="IRNazanin"/>
          <w:lang w:bidi="fa-IR"/>
          <w:color w:val="111111"/>
          <w:sz w:val="28"/>
          <w:szCs w:val="28"/>
          <w:rtl/>
        </w:rPr>
        <w:t xml:space="preserve">معتاد ،کا :مجهول ،تا: القرن 14ه- 11ق، 24 س ، 16/5*22/5سم [ف: 2-180]</w:t>
      </w:r>
    </w:p>
    <w:p>
      <w:pPr>
        <w:pStyle w:val="BookText"/>
      </w:pPr>
      <w:r>
        <w:rPr>
          <w:rFonts w:ascii="Amiri" w:hAnsi="Amiri" w:eastAsia="Amiri" w:cs="Amiri"/>
          <w:lang w:bidi="ar-SA"/>
          <w:color w:val="111111"/>
          <w:sz w:val="28"/>
          <w:szCs w:val="28"/>
          <w:rtl/>
        </w:rPr>
        <w:t xml:space="preserve">39705 .بغداد؛ المكتبة القادرية رقم المخطوط: 387</w:t>
      </w:r>
    </w:p>
    <w:p>
      <w:pPr>
        <w:pStyle w:val="BookText"/>
      </w:pPr>
      <w:r>
        <w:rPr>
          <w:rFonts w:ascii="Amiri" w:hAnsi="Amiri" w:eastAsia="Amiri" w:cs="Amiri"/>
          <w:lang w:bidi="ar-SA"/>
          <w:color w:val="111111"/>
          <w:sz w:val="28"/>
          <w:szCs w:val="28"/>
          <w:rtl/>
        </w:rPr>
        <w:t xml:space="preserve">أوّلها :ان لتحرير سند الحوالة صورة معلومة لازمة ضرورية في البند 70 من هذا القانون؛ آخرها: ان يستعمل صلاحية الفوق العادة بايقاظ محكمة التجارة لاعطاء رأساً قرار بالافلاس المذكور.</w:t>
      </w:r>
    </w:p>
    <w:p>
      <w:pPr>
        <w:pStyle w:val="BookText"/>
      </w:pPr>
      <w:r>
        <w:rPr>
          <w:rFonts w:ascii="Amiri" w:hAnsi="Amiri" w:eastAsia="Amiri" w:cs="Amiri"/>
          <w:lang w:bidi="ar-SA"/>
          <w:color w:val="111111"/>
          <w:sz w:val="28"/>
          <w:szCs w:val="28"/>
          <w:rtl/>
        </w:rPr>
        <w:t xml:space="preserve">قطعة تشتمل على شرح البنود 70-146 من القانون وهي التي تختص باحكام سندات الحوالة اي السفتجة</w:t>
      </w:r>
    </w:p>
    <w:p>
      <w:pPr>
        <w:pStyle w:val="BookText"/>
      </w:pPr>
      <w:r>
        <w:rPr>
          <w:rFonts w:ascii="Amiri" w:hAnsi="Amiri" w:eastAsia="Amiri" w:cs="Amiri"/>
          <w:lang w:bidi="ar-SA"/>
          <w:color w:val="111111"/>
          <w:sz w:val="28"/>
          <w:szCs w:val="28"/>
          <w:rtl/>
        </w:rPr>
        <w:t xml:space="preserve">كا: مجهول، تا: القرن 14ه- 45 ق ، 24 س، 22/5*16/5سم [ف: 2-</w:t>
      </w:r>
    </w:p>
    <w:p>
      <w:pPr>
        <w:pStyle w:val="BookText"/>
      </w:pPr>
      <w:r>
        <w:rPr>
          <w:rFonts w:ascii="Times New Roman" w:hAnsi="Times New Roman" w:eastAsia="Times New Roman" w:cs="Times New Roman"/>
          <w:lang w:val="en-US" w:bidi="en-US"/>
          <w:color w:val="111111"/>
          <w:sz w:val="28"/>
          <w:szCs w:val="28"/>
          <w:rtl/>
        </w:rPr>
        <w:t xml:space="preserve">181 ]</w:t>
      </w:r>
    </w:p>
    <w:p>
      <w:pPr>
        <w:pStyle w:val="BookText"/>
      </w:pPr>
      <w:r>
        <w:rPr>
          <w:rFonts w:ascii="Times New Roman" w:hAnsi="Times New Roman" w:eastAsia="Times New Roman" w:cs="Times New Roman"/>
          <w:lang w:val="en-US" w:bidi="en-US"/>
          <w:color w:val="111111"/>
          <w:sz w:val="28"/>
          <w:szCs w:val="28"/>
          <w:rtl/>
        </w:rPr>
        <w:t xml:space="preserve">39706.</w:t>
      </w:r>
    </w:p>
    <w:p>
      <w:pPr>
        <w:pStyle w:val="BookText"/>
      </w:pPr>
      <w:r>
        <w:rPr>
          <w:rFonts w:ascii="Amiri" w:hAnsi="Amiri" w:eastAsia="Amiri" w:cs="Amiri"/>
          <w:lang w:bidi="ar-SA"/>
          <w:color w:val="111111"/>
          <w:sz w:val="28"/>
          <w:szCs w:val="28"/>
          <w:rtl/>
        </w:rPr>
        <w:t xml:space="preserve">بغداد؛ المكتبة القادرية رقم المخطوط: 388</w:t>
      </w:r>
    </w:p>
    <w:p>
      <w:pPr>
        <w:pStyle w:val="BookText"/>
      </w:pPr>
      <w:r>
        <w:rPr>
          <w:rFonts w:ascii="Amiri" w:hAnsi="Amiri" w:eastAsia="Amiri" w:cs="Amiri"/>
          <w:lang w:bidi="ar-SA"/>
          <w:color w:val="111111"/>
          <w:sz w:val="28"/>
          <w:szCs w:val="28"/>
          <w:rtl/>
        </w:rPr>
        <w:t xml:space="preserve">أوّلها: البند :147 ان حالة الافلاس تطلق على من عجز عن إنفاذ تعهداته؛ آخرها: البند</w:t>
      </w:r>
    </w:p>
    <w:p>
      <w:pPr>
        <w:pStyle w:val="BookText"/>
      </w:pPr>
      <w:r>
        <w:rPr>
          <w:rFonts w:ascii="IRNazanin" w:hAnsi="IRNazanin" w:eastAsia="IRNazanin" w:cs="IRNazanin"/>
          <w:lang w:bidi="fa-IR"/>
          <w:color w:val="111111"/>
          <w:sz w:val="28"/>
          <w:szCs w:val="28"/>
          <w:rtl/>
        </w:rPr>
        <w:t xml:space="preserve">315 ان اعادة اعتبار المفلس هي جائزة بعد توفيه. قطعه تشتمل على شرح البنود 147-315 من القانون وهي التي تختص باحكام الافلاس کا: مجهول، تا :القرن 14ه-، 97ق، 24 س ، 16/5*22/5سم [ف: 2-182]</w:t>
      </w:r>
    </w:p>
    <w:p>
      <w:pPr>
        <w:pStyle w:val="BookText"/>
      </w:pPr>
      <w:r>
        <w:rPr>
          <w:rFonts w:ascii="Amiri" w:hAnsi="Amiri" w:eastAsia="Amiri" w:cs="Amiri"/>
          <w:lang w:bidi="ar-SA"/>
          <w:color w:val="111111"/>
          <w:sz w:val="28"/>
          <w:szCs w:val="28"/>
          <w:rtl/>
        </w:rPr>
        <w:t xml:space="preserve">شرح قديم تجريد - تسديد القواعد في شرح تجريد العقايد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27" w:name="pg8181_89381"/>
    <w:bookmarkEnd w:id="627"/>
    <w:p>
      <w:pPr>
        <w:pStyle w:val="Heading2"/>
      </w:pPr>
      <w:bookmarkStart w:id="2222" w:name="_Toc1516"/>
      <w:r>
        <w:t>شرح قرة العين ببيان أحكام الدين / فقه - عربي</w:t>
      </w:r>
      <w:bookmarkEnd w:id="2222"/>
    </w:p>
    <w:p>
      <w:pPr>
        <w:pStyle w:val="BookText"/>
      </w:pPr>
      <w:r>
        <w:rPr>
          <w:rFonts w:ascii="Amiri" w:hAnsi="Amiri" w:eastAsia="Amiri" w:cs="Amiri"/>
          <w:lang w:bidi="ar-SA"/>
          <w:color w:val="111111"/>
          <w:sz w:val="28"/>
          <w:szCs w:val="28"/>
          <w:rtl/>
        </w:rPr>
        <w:t xml:space="preserve">تاريخ التأليف: 24 رمضان 983ه-</w:t>
      </w:r>
    </w:p>
    <w:p>
      <w:pPr>
        <w:pStyle w:val="BookText"/>
      </w:pPr>
      <w:r>
        <w:rPr>
          <w:rFonts w:ascii="Amiri" w:hAnsi="Amiri" w:eastAsia="Amiri" w:cs="Amiri"/>
          <w:lang w:bidi="ar-SA"/>
          <w:color w:val="111111"/>
          <w:sz w:val="28"/>
          <w:szCs w:val="28"/>
          <w:rtl/>
        </w:rPr>
        <w:t xml:space="preserve">39707 . البصرة ؛ جامعة البصرة (المكتبة المركزية)؛ رقم المخطوط: 142</w:t>
      </w:r>
    </w:p>
    <w:p>
      <w:pPr>
        <w:pStyle w:val="BookText"/>
      </w:pPr>
      <w:r>
        <w:rPr>
          <w:rFonts w:ascii="IRNazanin" w:hAnsi="IRNazanin" w:eastAsia="IRNazanin" w:cs="IRNazanin"/>
          <w:lang w:bidi="fa-IR"/>
          <w:color w:val="111111"/>
          <w:sz w:val="28"/>
          <w:szCs w:val="28"/>
          <w:rtl/>
        </w:rPr>
        <w:t xml:space="preserve">أوّلها :على ما قاله جمع محققون</w:t>
      </w:r>
    </w:p>
    <w:p>
      <w:pPr>
        <w:pStyle w:val="BookText"/>
      </w:pPr>
      <w:r>
        <w:rPr>
          <w:rFonts w:ascii="Amiri" w:hAnsi="Amiri" w:eastAsia="Amiri" w:cs="Amiri"/>
          <w:lang w:bidi="ar-SA"/>
          <w:color w:val="111111"/>
          <w:sz w:val="28"/>
          <w:szCs w:val="28"/>
          <w:rtl/>
        </w:rPr>
        <w:t xml:space="preserve">معتاد ،كا: حسين بن درودي بن محمّد بن محمود داري الشافعي، تا :مجهول؛ ناقصة</w:t>
      </w:r>
    </w:p>
    <w:p>
      <w:pPr>
        <w:pStyle w:val="BookText"/>
      </w:pPr>
      <w:r>
        <w:rPr>
          <w:rFonts w:ascii="IRNazanin" w:hAnsi="IRNazanin" w:eastAsia="IRNazanin" w:cs="IRNazanin"/>
          <w:lang w:bidi="fa-IR"/>
          <w:color w:val="111111"/>
          <w:sz w:val="28"/>
          <w:szCs w:val="28"/>
          <w:rtl/>
        </w:rPr>
        <w:t xml:space="preserve">الأوّل؛ 221ق، 21س، 21*13سم [المورد: 30-355]</w:t>
      </w:r>
    </w:p>
    <w:p>
      <w:pPr>
        <w:pStyle w:val="Heading2"/>
      </w:pPr>
      <w:bookmarkStart w:id="2223" w:name="_Toc1517"/>
      <w:r>
        <w:t>شرح قرة العيون / كلام وعقائد - عربي</w:t>
      </w:r>
      <w:bookmarkEnd w:id="2223"/>
    </w:p>
    <w:p>
      <w:pPr>
        <w:pStyle w:val="BookText"/>
      </w:pPr>
      <w:r>
        <w:rPr>
          <w:rFonts w:ascii="Amiri" w:hAnsi="Amiri" w:eastAsia="Amiri" w:cs="Amiri"/>
          <w:lang w:bidi="ar-SA"/>
          <w:color w:val="111111"/>
          <w:sz w:val="28"/>
          <w:szCs w:val="28"/>
          <w:rtl/>
        </w:rPr>
        <w:t xml:space="preserve">؟ الأحسائي، أحمد بن زين الدين (1166 - 1241 ؟ ه-)</w:t>
      </w:r>
    </w:p>
    <w:p>
      <w:pPr>
        <w:pStyle w:val="BookText"/>
      </w:pPr>
      <w:r>
        <w:rPr>
          <w:rFonts w:ascii="Amiri" w:hAnsi="Amiri" w:eastAsia="Amiri" w:cs="Amiri"/>
          <w:lang w:bidi="ar-SA"/>
          <w:color w:val="111111"/>
          <w:sz w:val="28"/>
          <w:szCs w:val="28"/>
          <w:rtl/>
        </w:rPr>
        <w:t xml:space="preserve">المرتبط: قرة العيون في أعزّ الفنون = مكنونة الكلمات = المقالات الاثنى عشرية؛ الفيض</w:t>
      </w:r>
    </w:p>
    <w:p>
      <w:pPr>
        <w:pStyle w:val="BookText"/>
      </w:pPr>
      <w:r>
        <w:rPr>
          <w:rFonts w:ascii="Amiri" w:hAnsi="Amiri" w:eastAsia="Amiri" w:cs="Amiri"/>
          <w:lang w:bidi="ar-SA"/>
          <w:color w:val="111111"/>
          <w:sz w:val="28"/>
          <w:szCs w:val="28"/>
          <w:rtl/>
        </w:rPr>
        <w:t xml:space="preserve">الكاشاني، محمّد بن شاه مرتضى (1091-1006ه-)</w:t>
      </w:r>
    </w:p>
    <w:p>
      <w:pPr>
        <w:pStyle w:val="BookText"/>
      </w:pPr>
      <w:r>
        <w:rPr>
          <w:rFonts w:ascii="IRNazanin" w:hAnsi="IRNazanin" w:eastAsia="IRNazanin" w:cs="IRNazanin"/>
          <w:lang w:bidi="fa-IR"/>
          <w:color w:val="111111"/>
          <w:sz w:val="28"/>
          <w:szCs w:val="28"/>
          <w:rtl/>
        </w:rPr>
        <w:t xml:space="preserve">[فنخا 314:20]</w:t>
      </w:r>
    </w:p>
    <w:p>
      <w:pPr>
        <w:pStyle w:val="BookText"/>
      </w:pPr>
      <w:r>
        <w:rPr>
          <w:rFonts w:ascii="Amiri" w:hAnsi="Amiri" w:eastAsia="Amiri" w:cs="Amiri"/>
          <w:lang w:bidi="ar-SA"/>
          <w:color w:val="111111"/>
          <w:sz w:val="28"/>
          <w:szCs w:val="28"/>
          <w:rtl/>
        </w:rPr>
        <w:t xml:space="preserve">39708 .النجف الأشرف؛ حسينيه شوشتريها رقم المخطوط: 283/2</w:t>
      </w:r>
    </w:p>
    <w:p>
      <w:pPr>
        <w:pStyle w:val="BookText"/>
      </w:pPr>
      <w:r>
        <w:rPr>
          <w:rFonts w:ascii="Amiri" w:hAnsi="Amiri" w:eastAsia="Amiri" w:cs="Amiri"/>
          <w:lang w:bidi="ar-SA"/>
          <w:color w:val="111111"/>
          <w:sz w:val="28"/>
          <w:szCs w:val="28"/>
          <w:rtl/>
        </w:rPr>
        <w:t xml:space="preserve">أوّلها :البسملة قوله ع إن الله تجلي لعباده من غير أن راوه وأراهم نفسه</w:t>
      </w:r>
    </w:p>
    <w:p>
      <w:pPr>
        <w:pStyle w:val="BookText"/>
      </w:pPr>
      <w:r>
        <w:rPr>
          <w:rFonts w:ascii="IRNazanin" w:hAnsi="IRNazanin" w:eastAsia="IRNazanin" w:cs="IRNazanin"/>
          <w:lang w:bidi="fa-IR"/>
          <w:color w:val="111111"/>
          <w:sz w:val="28"/>
          <w:szCs w:val="28"/>
          <w:rtl/>
        </w:rPr>
        <w:t xml:space="preserve">نسخ ،كا: إسماعیل بن دوست محمّد پازواري، تا: 1247ه- 60ق [ نشریه: 11-848]</w:t>
      </w:r>
    </w:p>
    <w:p>
      <w:pPr>
        <w:pStyle w:val="Heading2"/>
      </w:pPr>
      <w:bookmarkStart w:id="2224" w:name="_Toc1518"/>
      <w:r>
        <w:t>شرح القصاري / صرف - عربي</w:t>
      </w:r>
      <w:bookmarkEnd w:id="2224"/>
    </w:p>
    <w:p>
      <w:pPr>
        <w:pStyle w:val="BookText"/>
      </w:pPr>
      <w:r>
        <w:rPr>
          <w:rFonts w:ascii="Amiri" w:hAnsi="Amiri" w:eastAsia="Amiri" w:cs="Amiri"/>
          <w:lang w:bidi="ar-SA"/>
          <w:color w:val="111111"/>
          <w:sz w:val="28"/>
          <w:szCs w:val="28"/>
          <w:rtl/>
        </w:rPr>
        <w:t xml:space="preserve">البقال شرف الدين حسن شاه (- 905 ه- )</w:t>
      </w:r>
    </w:p>
    <w:p>
      <w:pPr>
        <w:pStyle w:val="BookText"/>
      </w:pPr>
      <w:r>
        <w:rPr>
          <w:rFonts w:ascii="Amiri" w:hAnsi="Amiri" w:eastAsia="Amiri" w:cs="Amiri"/>
          <w:lang w:bidi="ar-SA"/>
          <w:color w:val="111111"/>
          <w:sz w:val="28"/>
          <w:szCs w:val="28"/>
          <w:rtl/>
        </w:rPr>
        <w:t xml:space="preserve">المرتبط: القصاري - التصريف = مختصر في الصرف الخجندي، أحمد بن محمود (700ه-)</w:t>
      </w:r>
    </w:p>
    <w:p>
      <w:pPr>
        <w:pStyle w:val="BookText"/>
      </w:pPr>
      <w:r>
        <w:rPr>
          <w:rFonts w:ascii="Amiri" w:hAnsi="Amiri" w:eastAsia="Amiri" w:cs="Amiri"/>
          <w:lang w:bidi="ar-SA"/>
          <w:color w:val="111111"/>
          <w:sz w:val="28"/>
          <w:szCs w:val="28"/>
          <w:rtl/>
        </w:rPr>
        <w:t xml:space="preserve">تاريخ التأليف: رجب 869ه-</w:t>
      </w:r>
    </w:p>
    <w:p>
      <w:pPr>
        <w:pStyle w:val="BookText"/>
      </w:pPr>
      <w:r>
        <w:rPr>
          <w:rFonts w:ascii="IRNazanin" w:hAnsi="IRNazanin" w:eastAsia="IRNazanin" w:cs="IRNazanin"/>
          <w:lang w:bidi="fa-IR"/>
          <w:color w:val="111111"/>
          <w:sz w:val="28"/>
          <w:szCs w:val="28"/>
          <w:rtl/>
        </w:rPr>
        <w:t xml:space="preserve">[فنخا: 20 326-327 (3 نسخه)]</w:t>
      </w:r>
    </w:p>
    <w:p>
      <w:pPr>
        <w:pStyle w:val="BookText"/>
      </w:pPr>
      <w:r>
        <w:rPr>
          <w:rFonts w:ascii="Amiri" w:hAnsi="Amiri" w:eastAsia="Amiri" w:cs="Amiri"/>
          <w:lang w:bidi="ar-SA"/>
          <w:color w:val="111111"/>
          <w:sz w:val="28"/>
          <w:szCs w:val="28"/>
          <w:rtl/>
        </w:rPr>
        <w:t xml:space="preserve">39709 . 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:مجهول 23 ص 23 س ، 20/3*14/5 سم [ معجم المخطوطات النجفية: 513]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28" w:name="pg8181_89383"/>
    <w:bookmarkEnd w:id="628"/>
    <w:p>
      <w:pPr>
        <w:pStyle w:val="Heading2"/>
      </w:pPr>
      <w:bookmarkStart w:id="2225" w:name="_Toc1519"/>
      <w:r>
        <w:t>شرح القصائد / أدب - عربي</w:t>
      </w:r>
      <w:bookmarkEnd w:id="2225"/>
    </w:p>
    <w:p>
      <w:pPr>
        <w:pStyle w:val="BookText"/>
      </w:pPr>
      <w:r>
        <w:rPr>
          <w:rFonts w:ascii="Amiri" w:hAnsi="Amiri" w:eastAsia="Amiri" w:cs="Amiri"/>
          <w:lang w:bidi="ar-SA"/>
          <w:color w:val="111111"/>
          <w:sz w:val="28"/>
          <w:szCs w:val="28"/>
          <w:rtl/>
        </w:rPr>
        <w:t xml:space="preserve">39710 .كربلاء؛ الروضة الحسينية (مكتبة)؛ رقم المخطوط: 821/1م-ح 9436</w:t>
      </w:r>
    </w:p>
    <w:p>
      <w:pPr>
        <w:pStyle w:val="BookText"/>
      </w:pPr>
      <w:r>
        <w:rPr>
          <w:rFonts w:ascii="IRNazanin" w:hAnsi="IRNazanin" w:eastAsia="IRNazanin" w:cs="IRNazanin"/>
          <w:lang w:bidi="fa-IR"/>
          <w:color w:val="111111"/>
          <w:sz w:val="28"/>
          <w:szCs w:val="28"/>
          <w:rtl/>
        </w:rPr>
        <w:t xml:space="preserve">تعلیق، کا: مجهول ،تا :مجهول ؛تملك: محمّد بن عبد الوهّاب الفراهاني؛ 230 ص ، 14س،</w:t>
      </w:r>
    </w:p>
    <w:p>
      <w:pPr>
        <w:pStyle w:val="BookText"/>
      </w:pPr>
      <w:r>
        <w:rPr>
          <w:rFonts w:ascii="Amiri" w:hAnsi="Amiri" w:eastAsia="Amiri" w:cs="Amiri"/>
          <w:lang w:bidi="ar-SA"/>
          <w:color w:val="111111"/>
          <w:sz w:val="28"/>
          <w:szCs w:val="28"/>
          <w:rtl/>
        </w:rPr>
        <w:t xml:space="preserve">15*11سم [مخطوطات كربلاء : 4-353]</w:t>
      </w:r>
    </w:p>
    <w:p>
      <w:pPr>
        <w:pStyle w:val="Heading2"/>
      </w:pPr>
      <w:bookmarkStart w:id="2226" w:name="_Toc1520"/>
      <w:r>
        <w:t>شرح قصايد / أدب - عربي</w:t>
      </w:r>
      <w:bookmarkEnd w:id="2226"/>
    </w:p>
    <w:p>
      <w:pPr>
        <w:pStyle w:val="BookText"/>
      </w:pPr>
      <w:r>
        <w:rPr>
          <w:rFonts w:ascii="Amiri" w:hAnsi="Amiri" w:eastAsia="Amiri" w:cs="Amiri"/>
          <w:lang w:bidi="ar-SA"/>
          <w:color w:val="111111"/>
          <w:sz w:val="28"/>
          <w:szCs w:val="28"/>
          <w:rtl/>
        </w:rPr>
        <w:t xml:space="preserve">39711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18/5*13/5سم [ معجم المخطوطات النجفية: 546]</w:t>
      </w:r>
    </w:p>
    <w:p>
      <w:pPr>
        <w:pStyle w:val="Heading2"/>
      </w:pPr>
      <w:bookmarkStart w:id="2227" w:name="_Toc1521"/>
      <w:r>
        <w:t>شرح قصائد الأعشى / أدب - عربي</w:t>
      </w:r>
      <w:bookmarkEnd w:id="2227"/>
    </w:p>
    <w:p>
      <w:pPr>
        <w:pStyle w:val="BookText"/>
      </w:pPr>
      <w:r>
        <w:rPr>
          <w:rFonts w:ascii="IRNazanin" w:hAnsi="IRNazanin" w:eastAsia="IRNazanin" w:cs="IRNazanin"/>
          <w:lang w:bidi="fa-IR"/>
          <w:color w:val="111111"/>
          <w:sz w:val="28"/>
          <w:szCs w:val="28"/>
          <w:rtl/>
        </w:rPr>
        <w:t xml:space="preserve">39712 .بغداد؛ دار المخطوطات؛ رقم المخطوط: 30237/10</w:t>
      </w:r>
    </w:p>
    <w:p>
      <w:pPr>
        <w:pStyle w:val="BookText"/>
      </w:pPr>
      <w:r>
        <w:rPr>
          <w:rFonts w:ascii="IRNazanin" w:hAnsi="IRNazanin" w:eastAsia="IRNazanin" w:cs="IRNazanin"/>
          <w:lang w:bidi="fa-IR"/>
          <w:color w:val="111111"/>
          <w:sz w:val="28"/>
          <w:szCs w:val="28"/>
          <w:rtl/>
        </w:rPr>
        <w:t xml:space="preserve">کا :مجهول ،تا: مجهول؛ 34 ص 22 س ، 21*15سم [المتحف العراقي - ف: الأدب -363]</w:t>
      </w:r>
    </w:p>
    <w:p>
      <w:pPr>
        <w:pStyle w:val="BookText"/>
      </w:pPr>
      <w:r>
        <w:rPr>
          <w:rFonts w:ascii="IRNazanin" w:hAnsi="IRNazanin" w:eastAsia="IRNazanin" w:cs="IRNazanin"/>
          <w:lang w:bidi="fa-IR"/>
          <w:color w:val="111111"/>
          <w:sz w:val="28"/>
          <w:szCs w:val="28"/>
          <w:rtl/>
        </w:rPr>
        <w:t xml:space="preserve">القصائد السبع - شرح القصائد المعلقات السبع</w:t>
      </w:r>
    </w:p>
    <w:p>
      <w:pPr>
        <w:pStyle w:val="BookText"/>
      </w:pPr>
      <w:r>
        <w:rPr>
          <w:rFonts w:ascii="Amiri" w:hAnsi="Amiri" w:eastAsia="Amiri" w:cs="Amiri"/>
          <w:lang w:bidi="ar-SA"/>
          <w:color w:val="111111"/>
          <w:sz w:val="28"/>
          <w:szCs w:val="28"/>
          <w:rtl/>
        </w:rPr>
        <w:t xml:space="preserve">شرح القصائد السبع العلويات - التنبيهات على معاني السبع العلويات</w:t>
      </w:r>
    </w:p>
    <w:p>
      <w:pPr>
        <w:pStyle w:val="Heading2"/>
      </w:pPr>
      <w:bookmarkStart w:id="2228" w:name="_Toc1522"/>
      <w:r>
        <w:t>شرح القصائد السبع العلويات / أدب - عربي</w:t>
      </w:r>
      <w:bookmarkEnd w:id="2228"/>
    </w:p>
    <w:p>
      <w:pPr>
        <w:pStyle w:val="BookText"/>
      </w:pPr>
      <w:r>
        <w:rPr>
          <w:rFonts w:ascii="Amiri" w:hAnsi="Amiri" w:eastAsia="Amiri" w:cs="Amiri"/>
          <w:lang w:bidi="ar-SA"/>
          <w:color w:val="111111"/>
          <w:sz w:val="28"/>
          <w:szCs w:val="28"/>
          <w:rtl/>
        </w:rPr>
        <w:t xml:space="preserve">الموسوي العاملي، محمّد بن علي (946 - 1009ه-)</w:t>
      </w:r>
    </w:p>
    <w:p>
      <w:pPr>
        <w:pStyle w:val="BookText"/>
      </w:pPr>
      <w:r>
        <w:rPr>
          <w:rFonts w:ascii="Amiri" w:hAnsi="Amiri" w:eastAsia="Amiri" w:cs="Amiri"/>
          <w:lang w:bidi="ar-SA"/>
          <w:color w:val="111111"/>
          <w:sz w:val="28"/>
          <w:szCs w:val="28"/>
          <w:rtl/>
        </w:rPr>
        <w:t xml:space="preserve">المرتبط: القصائد السبع العلويات؛ ابن أبي ،الحديد عبدالحميد بن هبة الله (655-586ه-)</w:t>
      </w:r>
    </w:p>
    <w:p>
      <w:pPr>
        <w:pStyle w:val="BookText"/>
      </w:pPr>
      <w:r>
        <w:rPr>
          <w:rFonts w:ascii="Amiri" w:hAnsi="Amiri" w:eastAsia="Amiri" w:cs="Amiri"/>
          <w:lang w:bidi="ar-SA"/>
          <w:color w:val="111111"/>
          <w:sz w:val="28"/>
          <w:szCs w:val="28"/>
          <w:rtl/>
        </w:rPr>
        <w:t xml:space="preserve">طبع :طهران 1272ه- بيروت، 1406ه-</w:t>
      </w:r>
    </w:p>
    <w:p>
      <w:pPr>
        <w:pStyle w:val="BookText"/>
      </w:pPr>
      <w:r>
        <w:rPr>
          <w:rFonts w:ascii="IRNazanin" w:hAnsi="IRNazanin" w:eastAsia="IRNazanin" w:cs="IRNazanin"/>
          <w:lang w:bidi="fa-IR"/>
          <w:color w:val="111111"/>
          <w:sz w:val="28"/>
          <w:szCs w:val="28"/>
          <w:rtl/>
        </w:rPr>
        <w:t xml:space="preserve">39713 .بغداد؛ دار المخطوطات؛ رقم المخطوط : 29097</w:t>
      </w:r>
    </w:p>
    <w:p>
      <w:pPr>
        <w:pStyle w:val="BookText"/>
      </w:pPr>
      <w:r>
        <w:rPr>
          <w:rFonts w:ascii="IRNazanin" w:hAnsi="IRNazanin" w:eastAsia="IRNazanin" w:cs="IRNazanin"/>
          <w:lang w:bidi="fa-IR"/>
          <w:color w:val="111111"/>
          <w:sz w:val="28"/>
          <w:szCs w:val="28"/>
          <w:rtl/>
        </w:rPr>
        <w:t xml:space="preserve">کا :مجهول ،تا: مجهول؛ 174 ص 13س 20*13 سم [المتحف العراقي - ف: الأدب - 364]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29" w:name="pg8181_89385"/>
    <w:bookmarkEnd w:id="629"/>
    <w:p>
      <w:pPr>
        <w:pStyle w:val="Heading2"/>
      </w:pPr>
      <w:bookmarkStart w:id="2229" w:name="_Toc1523"/>
      <w:r>
        <w:t>شرح القصائد السبع العلويات / أدب - عربي</w:t>
      </w:r>
      <w:bookmarkEnd w:id="2229"/>
    </w:p>
    <w:p>
      <w:pPr>
        <w:pStyle w:val="BookText"/>
      </w:pPr>
      <w:r>
        <w:rPr>
          <w:rFonts w:ascii="Amiri" w:hAnsi="Amiri" w:eastAsia="Amiri" w:cs="Amiri"/>
          <w:lang w:bidi="ar-SA"/>
          <w:color w:val="111111"/>
          <w:sz w:val="28"/>
          <w:szCs w:val="28"/>
          <w:rtl/>
        </w:rPr>
        <w:t xml:space="preserve">المرتبط: القصائد السبع العلويات؛ ابن أبي الحديد عبد الحميد بن هبة الله (655-586ه-)</w:t>
      </w:r>
    </w:p>
    <w:p>
      <w:pPr>
        <w:pStyle w:val="BookText"/>
      </w:pPr>
      <w:r>
        <w:rPr>
          <w:rFonts w:ascii="IRNazanin" w:hAnsi="IRNazanin" w:eastAsia="IRNazanin" w:cs="IRNazanin"/>
          <w:lang w:bidi="fa-IR"/>
          <w:color w:val="111111"/>
          <w:sz w:val="28"/>
          <w:szCs w:val="28"/>
          <w:rtl/>
        </w:rPr>
        <w:t xml:space="preserve">39714 .بغداد؛ دار المخطوطات؛ رقم المخطوط: 8078</w:t>
      </w:r>
    </w:p>
    <w:p>
      <w:pPr>
        <w:pStyle w:val="BookText"/>
      </w:pPr>
      <w:r>
        <w:rPr>
          <w:rFonts w:ascii="Amiri" w:hAnsi="Amiri" w:eastAsia="Amiri" w:cs="Amiri"/>
          <w:lang w:bidi="ar-SA"/>
          <w:color w:val="111111"/>
          <w:sz w:val="28"/>
          <w:szCs w:val="28"/>
          <w:rtl/>
        </w:rPr>
        <w:t xml:space="preserve">أوّلها: الجناح في كل جناح عشر ... وفتحا الجناحين ...</w:t>
      </w:r>
    </w:p>
    <w:p>
      <w:pPr>
        <w:pStyle w:val="BookText"/>
      </w:pPr>
      <w:r>
        <w:rPr>
          <w:rFonts w:ascii="IRNazanin" w:hAnsi="IRNazanin" w:eastAsia="IRNazanin" w:cs="IRNazanin"/>
          <w:lang w:bidi="fa-IR"/>
          <w:color w:val="111111"/>
          <w:sz w:val="28"/>
          <w:szCs w:val="28"/>
          <w:rtl/>
        </w:rPr>
        <w:t xml:space="preserve">کا :مجهول ،تا :القرن 12ه-؛ 98 ص 17س 21*15سم [المتحف العراقي - ف: الأدب - 364]</w:t>
      </w:r>
    </w:p>
    <w:p>
      <w:pPr>
        <w:pStyle w:val="Heading2"/>
      </w:pPr>
      <w:bookmarkStart w:id="2230" w:name="_Toc1524"/>
      <w:r>
        <w:t>شرح القصائد العلوية / أدب - عربي</w:t>
      </w:r>
      <w:bookmarkEnd w:id="2230"/>
    </w:p>
    <w:p>
      <w:pPr>
        <w:pStyle w:val="BookText"/>
      </w:pPr>
      <w:r>
        <w:rPr>
          <w:rFonts w:ascii="Times New Roman" w:hAnsi="Times New Roman" w:eastAsia="Times New Roman" w:cs="Times New Roman"/>
          <w:lang w:val="en-US" w:bidi="en-US"/>
          <w:color w:val="111111"/>
          <w:sz w:val="28"/>
          <w:szCs w:val="28"/>
          <w:rtl/>
        </w:rPr>
        <w:t xml:space="preserve">39715.</w:t>
      </w:r>
    </w:p>
    <w:p>
      <w:pPr>
        <w:pStyle w:val="BookText"/>
      </w:pPr>
      <w:r>
        <w:rPr>
          <w:rFonts w:ascii="Amiri" w:hAnsi="Amiri" w:eastAsia="Amiri" w:cs="Amiri"/>
          <w:lang w:bidi="ar-SA"/>
          <w:color w:val="111111"/>
          <w:sz w:val="28"/>
          <w:szCs w:val="28"/>
          <w:rtl/>
        </w:rPr>
        <w:t xml:space="preserve">النجف الأشرف؛ تركة محمّد السماوي؛ رقم المخطوط : 279</w:t>
      </w:r>
    </w:p>
    <w:p>
      <w:pPr>
        <w:pStyle w:val="BookText"/>
      </w:pPr>
      <w:r>
        <w:rPr>
          <w:rFonts w:ascii="IRNazanin" w:hAnsi="IRNazanin" w:eastAsia="IRNazanin" w:cs="IRNazanin"/>
          <w:lang w:bidi="fa-IR"/>
          <w:color w:val="111111"/>
          <w:sz w:val="28"/>
          <w:szCs w:val="28"/>
          <w:rtl/>
        </w:rPr>
        <w:t xml:space="preserve">کا: مجهول ،تا: مجهول العاملي [معهد المخطوطات العربية: 4جزء2-229]</w:t>
      </w:r>
    </w:p>
    <w:p>
      <w:pPr>
        <w:pStyle w:val="Heading2"/>
      </w:pPr>
      <w:bookmarkStart w:id="2231" w:name="_Toc1525"/>
      <w:r>
        <w:t>شرح قصائد في التوحيد / كلام وعقائد، أدب - عربي</w:t>
      </w:r>
      <w:bookmarkEnd w:id="2231"/>
    </w:p>
    <w:p>
      <w:pPr>
        <w:pStyle w:val="BookText"/>
      </w:pPr>
      <w:r>
        <w:rPr>
          <w:rFonts w:ascii="Amiri" w:hAnsi="Amiri" w:eastAsia="Amiri" w:cs="Amiri"/>
          <w:lang w:bidi="ar-SA"/>
          <w:color w:val="111111"/>
          <w:sz w:val="28"/>
          <w:szCs w:val="28"/>
          <w:rtl/>
        </w:rPr>
        <w:t xml:space="preserve">39716 . البصرة ؛ جامعة البصرة (المكتبة المركزية)؛ رقم المخطوط : 328/4</w:t>
      </w:r>
    </w:p>
    <w:p>
      <w:pPr>
        <w:pStyle w:val="BookText"/>
      </w:pPr>
      <w:r>
        <w:rPr>
          <w:rFonts w:ascii="Amiri" w:hAnsi="Amiri" w:eastAsia="Amiri" w:cs="Amiri"/>
          <w:lang w:bidi="ar-SA"/>
          <w:color w:val="111111"/>
          <w:sz w:val="28"/>
          <w:szCs w:val="28"/>
          <w:rtl/>
        </w:rPr>
        <w:t xml:space="preserve">أوّلها: الحب بضم الهاء المحبة وبكسرها المحبوب والصلي والاحتراق</w:t>
      </w:r>
    </w:p>
    <w:p>
      <w:pPr>
        <w:pStyle w:val="BookText"/>
      </w:pPr>
      <w:r>
        <w:rPr>
          <w:rFonts w:ascii="IRNazanin" w:hAnsi="IRNazanin" w:eastAsia="IRNazanin" w:cs="IRNazanin"/>
          <w:lang w:bidi="fa-IR"/>
          <w:color w:val="111111"/>
          <w:sz w:val="28"/>
          <w:szCs w:val="28"/>
          <w:rtl/>
        </w:rPr>
        <w:t xml:space="preserve">کا :مجهول ،تا :مجهول؛ 8ق، 21 س ، 22*15سم [المورد : 34-374]</w:t>
      </w:r>
    </w:p>
    <w:p>
      <w:pPr>
        <w:pStyle w:val="Heading2"/>
      </w:pPr>
      <w:bookmarkStart w:id="2232" w:name="_Toc1526"/>
      <w:r>
        <w:t>شرح القصائد المعشرات للشيخ نور الدين / أخلاق - عربي</w:t>
      </w:r>
      <w:bookmarkEnd w:id="2232"/>
    </w:p>
    <w:p>
      <w:pPr>
        <w:pStyle w:val="BookText"/>
      </w:pPr>
      <w:r>
        <w:rPr>
          <w:rFonts w:ascii="IRNazanin" w:hAnsi="IRNazanin" w:eastAsia="IRNazanin" w:cs="IRNazanin"/>
          <w:lang w:bidi="fa-IR"/>
          <w:color w:val="111111"/>
          <w:sz w:val="28"/>
          <w:szCs w:val="28"/>
          <w:rtl/>
        </w:rPr>
        <w:t xml:space="preserve">صائغ زاده، محمّد طاهر ( - 1337 ه- )</w:t>
      </w:r>
    </w:p>
    <w:p>
      <w:pPr>
        <w:pStyle w:val="BookText"/>
      </w:pPr>
      <w:r>
        <w:rPr>
          <w:rFonts w:ascii="Times New Roman" w:hAnsi="Times New Roman" w:eastAsia="Times New Roman" w:cs="Times New Roman"/>
          <w:lang w:val="en-US" w:bidi="en-US"/>
          <w:color w:val="111111"/>
          <w:sz w:val="28"/>
          <w:szCs w:val="28"/>
          <w:rtl/>
        </w:rPr>
        <w:t xml:space="preserve">39717.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4/21</w:t>
      </w:r>
    </w:p>
    <w:p>
      <w:pPr>
        <w:pStyle w:val="BookText"/>
      </w:pPr>
      <w:r>
        <w:rPr>
          <w:rFonts w:ascii="Amiri" w:hAnsi="Amiri" w:eastAsia="Amiri" w:cs="Amiri"/>
          <w:lang w:bidi="ar-SA"/>
          <w:color w:val="111111"/>
          <w:sz w:val="28"/>
          <w:szCs w:val="28"/>
          <w:rtl/>
        </w:rPr>
        <w:t xml:space="preserve">أوّلها :سبحانك اللهم لا أحصي ثناء عليك أنت كما اثنيت على نفسك</w:t>
      </w:r>
    </w:p>
    <w:p>
      <w:pPr>
        <w:pStyle w:val="BookText"/>
      </w:pPr>
      <w:r>
        <w:rPr>
          <w:rFonts w:ascii="Amiri" w:hAnsi="Amiri" w:eastAsia="Amiri" w:cs="Amiri"/>
          <w:lang w:bidi="ar-SA"/>
          <w:color w:val="111111"/>
          <w:sz w:val="28"/>
          <w:szCs w:val="28"/>
          <w:rtl/>
        </w:rPr>
        <w:t xml:space="preserve">كا :محمّد نوري القادري ،تا: القرن 13ه- 312 ق ، 23*16سم [الأوقاف العامة-موصل: 7-</w:t>
      </w:r>
    </w:p>
    <w:p>
      <w:pPr>
        <w:pStyle w:val="BookText"/>
      </w:pPr>
      <w:r>
        <w:rPr>
          <w:rFonts w:ascii="Times New Roman" w:hAnsi="Times New Roman" w:eastAsia="Times New Roman" w:cs="Times New Roman"/>
          <w:lang w:val="en-US" w:bidi="en-US"/>
          <w:color w:val="111111"/>
          <w:sz w:val="28"/>
          <w:szCs w:val="28"/>
          <w:rtl/>
        </w:rPr>
        <w:t xml:space="preserve">166 ]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30" w:name="pg8181_89387"/>
    <w:bookmarkEnd w:id="630"/>
    <w:p>
      <w:pPr>
        <w:pStyle w:val="Heading2"/>
      </w:pPr>
      <w:bookmarkStart w:id="2233" w:name="_Toc1527"/>
      <w:r>
        <w:t>شرح القصائد المعلقات السبع / أدب - عربي</w:t>
      </w:r>
      <w:bookmarkEnd w:id="2233"/>
    </w:p>
    <w:p>
      <w:pPr>
        <w:pStyle w:val="BookText"/>
      </w:pPr>
      <w:r>
        <w:rPr>
          <w:rFonts w:ascii="IRNazanin" w:hAnsi="IRNazanin" w:eastAsia="IRNazanin" w:cs="IRNazanin"/>
          <w:lang w:bidi="fa-IR"/>
          <w:color w:val="111111"/>
          <w:sz w:val="28"/>
          <w:szCs w:val="28"/>
          <w:rtl/>
        </w:rPr>
        <w:t xml:space="preserve">النحاس ،أحمد بن محمّد ( - 338 ه- )</w:t>
      </w:r>
    </w:p>
    <w:p>
      <w:pPr>
        <w:pStyle w:val="BookText"/>
      </w:pPr>
      <w:r>
        <w:rPr>
          <w:rFonts w:ascii="Amiri" w:hAnsi="Amiri" w:eastAsia="Amiri" w:cs="Amiri"/>
          <w:lang w:bidi="ar-SA"/>
          <w:color w:val="111111"/>
          <w:sz w:val="28"/>
          <w:szCs w:val="28"/>
          <w:rtl/>
        </w:rPr>
        <w:t xml:space="preserve">المرتبط: المعلقات السبع = سبعيات</w:t>
      </w:r>
    </w:p>
    <w:p>
      <w:pPr>
        <w:pStyle w:val="BookText"/>
      </w:pPr>
      <w:r>
        <w:rPr>
          <w:rFonts w:ascii="Amiri" w:hAnsi="Amiri" w:eastAsia="Amiri" w:cs="Amiri"/>
          <w:lang w:bidi="ar-SA"/>
          <w:color w:val="111111"/>
          <w:sz w:val="28"/>
          <w:szCs w:val="28"/>
          <w:rtl/>
        </w:rPr>
        <w:t xml:space="preserve">أوّله :أخبرنا الشيخ الإمام العلامة أبي محمّد عبد الله بن بري ابن عبدالجبار بن بري المقدسي الكتبي فيما أجازه لنا قال: قرأت على الشيخ أبي علي حسن بن جعفر النحوي، قال ... قال: الذي جرى عليه أمر أكثر أهل اللغة الإكثار في تصنيف غريب الشعر وإغفال تصنيف ما فيه من النحو فاختصرت غريب القصائد السبع المشهورات</w:t>
      </w:r>
    </w:p>
    <w:p>
      <w:pPr>
        <w:pStyle w:val="BookText"/>
      </w:pPr>
      <w:r>
        <w:rPr>
          <w:rFonts w:ascii="Amiri" w:hAnsi="Amiri" w:eastAsia="Amiri" w:cs="Amiri"/>
          <w:lang w:bidi="ar-SA"/>
          <w:color w:val="111111"/>
          <w:sz w:val="28"/>
          <w:szCs w:val="28"/>
          <w:rtl/>
        </w:rPr>
        <w:t xml:space="preserve">طبع :بغداد، 1973م، في جزأين</w:t>
      </w:r>
    </w:p>
    <w:p>
      <w:pPr>
        <w:pStyle w:val="BookText"/>
      </w:pPr>
      <w:r>
        <w:rPr>
          <w:rFonts w:ascii="IRNazanin" w:hAnsi="IRNazanin" w:eastAsia="IRNazanin" w:cs="IRNazanin"/>
          <w:lang w:bidi="fa-IR"/>
          <w:color w:val="111111"/>
          <w:sz w:val="28"/>
          <w:szCs w:val="28"/>
          <w:rtl/>
        </w:rPr>
        <w:t xml:space="preserve">[فنخا:20 319 ]</w:t>
      </w:r>
    </w:p>
    <w:p>
      <w:pPr>
        <w:pStyle w:val="BookText"/>
      </w:pPr>
      <w:r>
        <w:rPr>
          <w:rFonts w:ascii="Amiri" w:hAnsi="Amiri" w:eastAsia="Amiri" w:cs="Amiri"/>
          <w:lang w:bidi="ar-SA"/>
          <w:color w:val="111111"/>
          <w:sz w:val="28"/>
          <w:szCs w:val="28"/>
          <w:rtl/>
        </w:rPr>
        <w:t xml:space="preserve">39718 . الموصل؛ يحيى الجليلي؛ رقم المخطوط 29</w:t>
      </w:r>
    </w:p>
    <w:p>
      <w:pPr>
        <w:pStyle w:val="BookText"/>
      </w:pPr>
      <w:r>
        <w:rPr>
          <w:rFonts w:ascii="IRNazanin" w:hAnsi="IRNazanin" w:eastAsia="IRNazanin" w:cs="IRNazanin"/>
          <w:lang w:bidi="fa-IR"/>
          <w:color w:val="111111"/>
          <w:sz w:val="28"/>
          <w:szCs w:val="28"/>
          <w:rtl/>
        </w:rPr>
        <w:t xml:space="preserve">نسخ وثلث، کا :مجهول ،تا: 632 ه- [ مخطوطات الموصل-229 ]</w:t>
      </w:r>
    </w:p>
    <w:p>
      <w:pPr>
        <w:pStyle w:val="BookText"/>
      </w:pPr>
      <w:r>
        <w:rPr>
          <w:rFonts w:ascii="Amiri" w:hAnsi="Amiri" w:eastAsia="Amiri" w:cs="Amiri"/>
          <w:lang w:bidi="ar-SA"/>
          <w:color w:val="111111"/>
          <w:sz w:val="28"/>
          <w:szCs w:val="28"/>
          <w:rtl/>
        </w:rPr>
        <w:t xml:space="preserve">بغداد؛ المجمع العلمي العراقي رقم المخطوط: /104 شعر مصورة</w:t>
      </w:r>
    </w:p>
    <w:p>
      <w:pPr>
        <w:pStyle w:val="BookText"/>
      </w:pPr>
      <w:r>
        <w:rPr>
          <w:rFonts w:ascii="Amiri" w:hAnsi="Amiri" w:eastAsia="Amiri" w:cs="Amiri"/>
          <w:lang w:bidi="ar-SA"/>
          <w:color w:val="111111"/>
          <w:sz w:val="28"/>
          <w:szCs w:val="28"/>
          <w:rtl/>
        </w:rPr>
        <w:t xml:space="preserve">أوّلها :مطابق؛ آخرها :تم الكتاب والحمد لله رب العالمين وصلى الله على محمّد النبي وآله وصحبه وسلامه كتبه عمر بن الحسين بن عمر وكان الفراغ منه في شهر شعبان سنة اثنتين وثلثين وستمائة.</w:t>
      </w:r>
    </w:p>
    <w:p>
      <w:pPr>
        <w:pStyle w:val="BookText"/>
      </w:pPr>
      <w:r>
        <w:rPr>
          <w:rFonts w:ascii="Amiri" w:hAnsi="Amiri" w:eastAsia="Amiri" w:cs="Amiri"/>
          <w:lang w:bidi="ar-SA"/>
          <w:color w:val="111111"/>
          <w:sz w:val="28"/>
          <w:szCs w:val="28"/>
          <w:rtl/>
        </w:rPr>
        <w:t xml:space="preserve">مصدر التصوير :النسخة السابقة نفسها؛ نسخ وثلث ،كا :عمر بن الحسين بن عمر، تا: شعبان 632ه- 141ق، 19 س [ف: 2-382]</w:t>
      </w:r>
    </w:p>
    <w:p>
      <w:pPr>
        <w:pStyle w:val="BookText"/>
      </w:pPr>
      <w:r>
        <w:rPr>
          <w:rFonts w:ascii="Amiri" w:hAnsi="Amiri" w:eastAsia="Amiri" w:cs="Amiri"/>
          <w:lang w:bidi="ar-SA"/>
          <w:color w:val="111111"/>
          <w:sz w:val="28"/>
          <w:szCs w:val="28"/>
          <w:rtl/>
        </w:rPr>
        <w:t xml:space="preserve">39719 .بغداد؛ المكتبة القادرية رقم المخطوط: 1123</w:t>
      </w:r>
    </w:p>
    <w:p>
      <w:pPr>
        <w:pStyle w:val="BookText"/>
      </w:pPr>
      <w:r>
        <w:rPr>
          <w:rFonts w:ascii="IRNazanin" w:hAnsi="IRNazanin" w:eastAsia="IRNazanin" w:cs="IRNazanin"/>
          <w:lang w:bidi="fa-IR"/>
          <w:color w:val="111111"/>
          <w:sz w:val="28"/>
          <w:szCs w:val="28"/>
          <w:rtl/>
        </w:rPr>
        <w:t xml:space="preserve">أوّلها: مطابق؛ آخرها: فالمعنى أن هذه القصيدة عذر أي ذات عذر تمت کا مجهول تا القرن 8 (ه- 146ق)، 21 س، 20*15سم [ف: 4-46]</w:t>
      </w:r>
    </w:p>
    <w:p>
      <w:pPr>
        <w:pStyle w:val="BookText"/>
      </w:pPr>
      <w:r>
        <w:rPr>
          <w:rFonts w:ascii="IRNazanin" w:hAnsi="IRNazanin" w:eastAsia="IRNazanin" w:cs="IRNazanin"/>
          <w:lang w:bidi="fa-IR"/>
          <w:color w:val="111111"/>
          <w:sz w:val="28"/>
          <w:szCs w:val="28"/>
          <w:rtl/>
        </w:rPr>
        <w:t xml:space="preserve">39720 .بغداد؛ دار المخطوطات؛ رقم المخطوط : 13829/7</w:t>
      </w:r>
    </w:p>
    <w:p>
      <w:pPr>
        <w:pStyle w:val="BookText"/>
      </w:pPr>
      <w:r>
        <w:rPr>
          <w:rFonts w:ascii="IRNazanin" w:hAnsi="IRNazanin" w:eastAsia="IRNazanin" w:cs="IRNazanin"/>
          <w:lang w:bidi="fa-IR"/>
          <w:color w:val="111111"/>
          <w:sz w:val="28"/>
          <w:szCs w:val="28"/>
          <w:rtl/>
        </w:rPr>
        <w:t xml:space="preserve">نسخ ،کا :مجهول ،تا: 1089ه- تملك: صفي الدين أحمد بن محمّد في مدينة صنعاء؛ 97، ص 29 س، 29*20سم [المتحف العراقي - ف: الأدب -392]</w:t>
      </w:r>
    </w:p>
    <w:p>
      <w:pPr>
        <w:pStyle w:val="BookText"/>
      </w:pPr>
      <w:r>
        <w:rPr>
          <w:rFonts w:ascii="Times New Roman" w:hAnsi="Times New Roman" w:eastAsia="Times New Roman" w:cs="Times New Roman"/>
          <w:lang w:val="en-US" w:bidi="en-US"/>
          <w:color w:val="111111"/>
          <w:sz w:val="28"/>
          <w:szCs w:val="28"/>
          <w:rtl/>
        </w:rPr>
        <w:t xml:space="preserve">39721.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5-2</w:t>
      </w:r>
    </w:p>
    <w:p>
      <w:pPr>
        <w:pStyle w:val="BookText"/>
      </w:pPr>
      <w:r>
        <w:rPr>
          <w:rFonts w:ascii="IRNazanin" w:hAnsi="IRNazanin" w:eastAsia="IRNazanin" w:cs="IRNazanin"/>
          <w:lang w:bidi="fa-IR"/>
          <w:color w:val="111111"/>
          <w:sz w:val="28"/>
          <w:szCs w:val="28"/>
          <w:rtl/>
        </w:rPr>
        <w:t xml:space="preserve">کا :مجهول ،تا: القرن 11 ه- ناقصة : الآخر؛ 20/4*15سم [ف: 102]</w:t>
      </w:r>
    </w:p>
    <w:p>
      <w:pPr>
        <w:pStyle w:val="BookText"/>
      </w:pPr>
      <w:r>
        <w:rPr>
          <w:rFonts w:ascii="Amiri" w:hAnsi="Amiri" w:eastAsia="Amiri" w:cs="Amiri"/>
          <w:lang w:bidi="ar-SA"/>
          <w:color w:val="111111"/>
          <w:sz w:val="28"/>
          <w:szCs w:val="28"/>
          <w:rtl/>
        </w:rPr>
        <w:t xml:space="preserve">39722 . الموصل ؛ المدرسة الحسنية (في الأوقاف العامة)؛ رقم المخطوط: 14/16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1184 ه- 105 ق 15/5*22/5سم [الأوقاف العامة - موصل: 1-125]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31" w:name="pg8181_89389"/>
    <w:bookmarkEnd w:id="631"/>
    <w:p>
      <w:pPr>
        <w:pStyle w:val="BookText"/>
      </w:pPr>
      <w:r>
        <w:rPr>
          <w:rFonts w:ascii="Times New Roman" w:hAnsi="Times New Roman" w:eastAsia="Times New Roman" w:cs="Times New Roman"/>
          <w:lang w:val="en-US" w:bidi="en-US"/>
          <w:color w:val="111111"/>
          <w:sz w:val="28"/>
          <w:szCs w:val="28"/>
          <w:rtl/>
        </w:rPr>
        <w:t xml:space="preserve">39723.</w:t>
      </w:r>
    </w:p>
    <w:p>
      <w:pPr>
        <w:pStyle w:val="BookText"/>
      </w:pPr>
      <w:r>
        <w:rPr>
          <w:rFonts w:ascii="Amiri" w:hAnsi="Amiri" w:eastAsia="Amiri" w:cs="Amiri"/>
          <w:lang w:bidi="ar-SA"/>
          <w:color w:val="111111"/>
          <w:sz w:val="28"/>
          <w:szCs w:val="28"/>
          <w:rtl/>
        </w:rPr>
        <w:t xml:space="preserve">بغداد؛ المكتبة القادرية رقم المخطوط: 1124</w:t>
      </w:r>
    </w:p>
    <w:p>
      <w:pPr>
        <w:pStyle w:val="BookText"/>
      </w:pPr>
      <w:r>
        <w:rPr>
          <w:rFonts w:ascii="Amiri" w:hAnsi="Amiri" w:eastAsia="Amiri" w:cs="Amiri"/>
          <w:lang w:bidi="ar-SA"/>
          <w:color w:val="111111"/>
          <w:sz w:val="28"/>
          <w:szCs w:val="28"/>
          <w:rtl/>
        </w:rPr>
        <w:t xml:space="preserve">أوّلها: مطابق ؛آخرها: يريد عمرو بن هندوانه شهد بمناهم هذا اليوم</w:t>
      </w:r>
    </w:p>
    <w:p>
      <w:pPr>
        <w:pStyle w:val="BookText"/>
      </w:pPr>
      <w:r>
        <w:rPr>
          <w:rFonts w:ascii="IRNazanin" w:hAnsi="IRNazanin" w:eastAsia="IRNazanin" w:cs="IRNazanin"/>
          <w:lang w:bidi="fa-IR"/>
          <w:color w:val="111111"/>
          <w:sz w:val="28"/>
          <w:szCs w:val="28"/>
          <w:rtl/>
        </w:rPr>
        <w:t xml:space="preserve">نسخ، کا: مجهول، تا: أواخر ذي الحجة 1195ه-؛ 174 ق ، 15س، 14*21سم [ف: 4-47]</w:t>
      </w:r>
    </w:p>
    <w:p>
      <w:pPr>
        <w:pStyle w:val="BookText"/>
      </w:pPr>
      <w:r>
        <w:rPr>
          <w:rFonts w:ascii="Amiri" w:hAnsi="Amiri" w:eastAsia="Amiri" w:cs="Amiri"/>
          <w:lang w:bidi="ar-SA"/>
          <w:color w:val="111111"/>
          <w:sz w:val="28"/>
          <w:szCs w:val="28"/>
          <w:rtl/>
        </w:rPr>
        <w:t xml:space="preserve">39724 .السليمانية؛ مكتبة الأوقاف المركزية؛ رقم المخطوط: ت/مجاميع / 549-550</w:t>
      </w:r>
    </w:p>
    <w:p>
      <w:pPr>
        <w:pStyle w:val="BookText"/>
      </w:pPr>
      <w:r>
        <w:rPr>
          <w:rFonts w:ascii="Amiri" w:hAnsi="Amiri" w:eastAsia="Amiri" w:cs="Amiri"/>
          <w:lang w:bidi="ar-SA"/>
          <w:color w:val="111111"/>
          <w:sz w:val="28"/>
          <w:szCs w:val="28"/>
          <w:rtl/>
        </w:rPr>
        <w:t xml:space="preserve">أوّلها :مطابق؛ آخرها: ينتهي ببشرح بيت من المعلقة الرابعة للبيد بن ربيعة وهو: متوسطا عرض السرى وصدعا *** مسجورة متحاورا مها</w:t>
      </w:r>
    </w:p>
    <w:p>
      <w:pPr>
        <w:pStyle w:val="BookText"/>
      </w:pPr>
      <w:r>
        <w:rPr>
          <w:rFonts w:ascii="Amiri" w:hAnsi="Amiri" w:eastAsia="Amiri" w:cs="Amiri"/>
          <w:lang w:bidi="ar-SA"/>
          <w:color w:val="111111"/>
          <w:sz w:val="28"/>
          <w:szCs w:val="28"/>
          <w:rtl/>
        </w:rPr>
        <w:t xml:space="preserve">متوسطا صارا وسطا والعرض الناحية والسرى النهر وصدعا قيل شقا وقيل وقفا.</w:t>
      </w:r>
    </w:p>
    <w:p>
      <w:pPr>
        <w:pStyle w:val="BookText"/>
      </w:pPr>
      <w:r>
        <w:rPr>
          <w:rFonts w:ascii="IRNazanin" w:hAnsi="IRNazanin" w:eastAsia="IRNazanin" w:cs="IRNazanin"/>
          <w:lang w:bidi="fa-IR"/>
          <w:color w:val="111111"/>
          <w:sz w:val="28"/>
          <w:szCs w:val="28"/>
          <w:rtl/>
        </w:rPr>
        <w:t xml:space="preserve">کا :مجهول ،تا :مجهول؛ ناقصة: الآخر؛ 55ق، 23*16سم [ف: 2-214]</w:t>
      </w:r>
    </w:p>
    <w:p>
      <w:pPr>
        <w:pStyle w:val="BookText"/>
      </w:pPr>
      <w:r>
        <w:rPr>
          <w:rFonts w:ascii="Amiri" w:hAnsi="Amiri" w:eastAsia="Amiri" w:cs="Amiri"/>
          <w:lang w:bidi="ar-SA"/>
          <w:color w:val="111111"/>
          <w:sz w:val="28"/>
          <w:szCs w:val="28"/>
          <w:rtl/>
        </w:rPr>
        <w:t xml:space="preserve">39725 .الموصل؛ المدرسة الأمينية (في الأوقاف العامة)؛ رقم المخطوط: 13/29</w:t>
      </w:r>
    </w:p>
    <w:p>
      <w:pPr>
        <w:pStyle w:val="BookText"/>
      </w:pPr>
      <w:r>
        <w:rPr>
          <w:rFonts w:ascii="IRNazanin" w:hAnsi="IRNazanin" w:eastAsia="IRNazanin" w:cs="IRNazanin"/>
          <w:lang w:bidi="fa-IR"/>
          <w:color w:val="111111"/>
          <w:sz w:val="28"/>
          <w:szCs w:val="28"/>
          <w:rtl/>
        </w:rPr>
        <w:t xml:space="preserve">کا :مجهول ،تا :مجهول ؛129 ق، 15/5*22سم [الأوقاف العامة-موصل: 4-109]</w:t>
      </w:r>
    </w:p>
    <w:p>
      <w:pPr>
        <w:pStyle w:val="Heading2"/>
      </w:pPr>
      <w:bookmarkStart w:id="2234" w:name="_Toc1528"/>
      <w:r>
        <w:t>شرح القصائد المعلقات السبع - شرح القصائد السبع / أدب - عربي</w:t>
      </w:r>
      <w:bookmarkEnd w:id="2234"/>
    </w:p>
    <w:p>
      <w:pPr>
        <w:pStyle w:val="BookText"/>
      </w:pPr>
      <w:r>
        <w:rPr>
          <w:rFonts w:ascii="Amiri" w:hAnsi="Amiri" w:eastAsia="Amiri" w:cs="Amiri"/>
          <w:lang w:bidi="ar-SA"/>
          <w:color w:val="111111"/>
          <w:sz w:val="28"/>
          <w:szCs w:val="28"/>
          <w:rtl/>
        </w:rPr>
        <w:t xml:space="preserve">الزوزني ،حسين بن أحمد (- 486 ه-)</w:t>
      </w:r>
    </w:p>
    <w:p>
      <w:pPr>
        <w:pStyle w:val="BookText"/>
      </w:pPr>
      <w:r>
        <w:rPr>
          <w:rFonts w:ascii="Amiri" w:hAnsi="Amiri" w:eastAsia="Amiri" w:cs="Amiri"/>
          <w:lang w:bidi="ar-SA"/>
          <w:color w:val="111111"/>
          <w:sz w:val="28"/>
          <w:szCs w:val="28"/>
          <w:rtl/>
        </w:rPr>
        <w:t xml:space="preserve">المرتبط: المعلقات السبع = سبعيات</w:t>
      </w:r>
    </w:p>
    <w:p>
      <w:pPr>
        <w:pStyle w:val="BookText"/>
      </w:pPr>
      <w:r>
        <w:rPr>
          <w:rFonts w:ascii="Amiri" w:hAnsi="Amiri" w:eastAsia="Amiri" w:cs="Amiri"/>
          <w:lang w:bidi="ar-SA"/>
          <w:color w:val="111111"/>
          <w:sz w:val="28"/>
          <w:szCs w:val="28"/>
          <w:rtl/>
        </w:rPr>
        <w:t xml:space="preserve">أوّله: البسملة، قال الإمام القاضي أبو عبد الله ... هذا شرح القصايد السبع أمليته على حد الايجاز والاختصار على حسب ما اقترح على مستعينا بالله على إتمامه وعليه توكلت ذكر رواة</w:t>
      </w:r>
    </w:p>
    <w:p>
      <w:pPr>
        <w:pStyle w:val="BookText"/>
      </w:pPr>
      <w:r>
        <w:rPr>
          <w:rFonts w:ascii="Amiri" w:hAnsi="Amiri" w:eastAsia="Amiri" w:cs="Amiri"/>
          <w:lang w:bidi="ar-SA"/>
          <w:color w:val="111111"/>
          <w:sz w:val="28"/>
          <w:szCs w:val="28"/>
          <w:rtl/>
        </w:rPr>
        <w:t xml:space="preserve">أيام العرب</w:t>
      </w:r>
    </w:p>
    <w:p>
      <w:pPr>
        <w:pStyle w:val="BookText"/>
      </w:pPr>
      <w:r>
        <w:rPr>
          <w:rFonts w:ascii="Amiri" w:hAnsi="Amiri" w:eastAsia="Amiri" w:cs="Amiri"/>
          <w:lang w:bidi="ar-SA"/>
          <w:color w:val="111111"/>
          <w:sz w:val="28"/>
          <w:szCs w:val="28"/>
          <w:rtl/>
        </w:rPr>
        <w:t xml:space="preserve">آخره :وهو الرب والشهيد على يوم الحيارين والبلاء البلاء يقول وهو الملك والشاهد على بلائنا ... يريد عمروبن هندوانه شهد عنائهم هذا اليوم تمت.</w:t>
      </w:r>
    </w:p>
    <w:p>
      <w:pPr>
        <w:pStyle w:val="BookText"/>
      </w:pPr>
      <w:r>
        <w:rPr>
          <w:rFonts w:ascii="IRNazanin" w:hAnsi="IRNazanin" w:eastAsia="IRNazanin" w:cs="IRNazanin"/>
          <w:lang w:bidi="fa-IR"/>
          <w:color w:val="111111"/>
          <w:sz w:val="28"/>
          <w:szCs w:val="28"/>
          <w:rtl/>
        </w:rPr>
        <w:t xml:space="preserve">طبع :طبع مرات ،بیروت 1963م؛ دمشق، 1963 ، 1980م</w:t>
      </w:r>
    </w:p>
    <w:p>
      <w:pPr>
        <w:pStyle w:val="BookText"/>
      </w:pPr>
      <w:r>
        <w:rPr>
          <w:rFonts w:ascii="Amiri" w:hAnsi="Amiri" w:eastAsia="Amiri" w:cs="Amiri"/>
          <w:lang w:bidi="ar-SA"/>
          <w:color w:val="111111"/>
          <w:sz w:val="28"/>
          <w:szCs w:val="28"/>
          <w:rtl/>
        </w:rPr>
        <w:t xml:space="preserve">[فنخا:20 320-326 (93 نسخة)]</w:t>
      </w:r>
    </w:p>
    <w:p>
      <w:pPr>
        <w:pStyle w:val="BookText"/>
      </w:pPr>
      <w:r>
        <w:rPr>
          <w:rFonts w:ascii="Amiri" w:hAnsi="Amiri" w:eastAsia="Amiri" w:cs="Amiri"/>
          <w:lang w:bidi="ar-SA"/>
          <w:color w:val="111111"/>
          <w:sz w:val="28"/>
          <w:szCs w:val="28"/>
          <w:rtl/>
        </w:rPr>
        <w:t xml:space="preserve">39726 . الموصل؛ خزانة داود جلبي (في الأوقاف العامة)؛ رقم المخطوط: 9/49/1</w:t>
      </w:r>
    </w:p>
    <w:p>
      <w:pPr>
        <w:pStyle w:val="BookText"/>
      </w:pPr>
      <w:r>
        <w:rPr>
          <w:rFonts w:ascii="IRNazanin" w:hAnsi="IRNazanin" w:eastAsia="IRNazanin" w:cs="IRNazanin"/>
          <w:lang w:bidi="fa-IR"/>
          <w:color w:val="111111"/>
          <w:sz w:val="28"/>
          <w:szCs w:val="28"/>
          <w:rtl/>
        </w:rPr>
        <w:t xml:space="preserve">کا:عبد الله بن عبد الله، تا :600 ه-4 12*16سم [الأوقاف العامة - موصل: 6-239]</w:t>
      </w:r>
    </w:p>
    <w:p>
      <w:pPr>
        <w:pStyle w:val="BookText"/>
      </w:pPr>
      <w:r>
        <w:rPr>
          <w:rFonts w:ascii="Amiri" w:hAnsi="Amiri" w:eastAsia="Amiri" w:cs="Amiri"/>
          <w:lang w:bidi="ar-SA"/>
          <w:color w:val="111111"/>
          <w:sz w:val="28"/>
          <w:szCs w:val="28"/>
          <w:rtl/>
        </w:rPr>
        <w:t xml:space="preserve">39727 . البصرة ؛ جامعة البصرة (المكتبة المركزية)؛ رقم المخطوط : 366</w:t>
      </w:r>
    </w:p>
    <w:p>
      <w:pPr>
        <w:pStyle w:val="BookText"/>
      </w:pPr>
      <w:r>
        <w:rPr>
          <w:rFonts w:ascii="Amiri" w:hAnsi="Amiri" w:eastAsia="Amiri" w:cs="Amiri"/>
          <w:lang w:bidi="ar-SA"/>
          <w:color w:val="111111"/>
          <w:sz w:val="28"/>
          <w:szCs w:val="28"/>
          <w:rtl/>
        </w:rPr>
        <w:t xml:space="preserve">ناقص يبدأ بشرح قصيدة امريء القيس وينتهي بشرح قصيدة الحارث بن حلزه اليشكري</w:t>
      </w:r>
    </w:p>
    <w:p>
      <w:pPr>
        <w:pStyle w:val="BookText"/>
      </w:pPr>
      <w:r>
        <w:rPr>
          <w:rFonts w:ascii="Amiri" w:hAnsi="Amiri" w:eastAsia="Amiri" w:cs="Amiri"/>
          <w:lang w:bidi="ar-SA"/>
          <w:color w:val="111111"/>
          <w:sz w:val="28"/>
          <w:szCs w:val="28"/>
          <w:rtl/>
        </w:rPr>
        <w:t xml:space="preserve">نسخ ،كا :ماضي الخوري، تا: ذي الحجة 657ه-؛ 124ق، 17س، 21*14سم[ المورد: 33-375]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39728 .بغداد؛ دار المخطوطات؛ رقم المخطوط : 39926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7 ه- 248 ص 16 س، 17*14سم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31 ]</w:t>
      </w:r>
    </w:p>
    <w:p>
      <w:pPr>
        <w:pStyle w:val="BookText"/>
      </w:pPr>
      <w:r>
        <w:rPr>
          <w:rFonts w:ascii="Times New Roman" w:hAnsi="Times New Roman" w:eastAsia="Times New Roman" w:cs="Times New Roman"/>
          <w:lang w:val="en-US" w:bidi="en-US"/>
          <w:color w:val="111111"/>
          <w:sz w:val="28"/>
          <w:szCs w:val="28"/>
          <w:rtl/>
        </w:rPr>
        <w:t xml:space="preserve">39729.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7454</w:t>
      </w:r>
    </w:p>
    <w:p>
      <w:pPr>
        <w:pStyle w:val="BookText"/>
      </w:pPr>
      <w:r>
        <w:rPr>
          <w:rFonts w:ascii="Amiri" w:hAnsi="Amiri" w:eastAsia="Amiri" w:cs="Amiri"/>
          <w:lang w:bidi="ar-SA"/>
          <w:color w:val="111111"/>
          <w:sz w:val="28"/>
          <w:szCs w:val="28"/>
          <w:rtl/>
        </w:rPr>
        <w:t xml:space="preserve">كا :محي بن عماد الفالي، تا: 739ق؛ ناقصة: الأوّل والآخر؛ 264 ص [ف: 1-249]</w:t>
      </w:r>
    </w:p>
    <w:p>
      <w:pPr>
        <w:pStyle w:val="BookText"/>
      </w:pPr>
      <w:r>
        <w:rPr>
          <w:rFonts w:ascii="IRNazanin" w:hAnsi="IRNazanin" w:eastAsia="IRNazanin" w:cs="IRNazanin"/>
          <w:lang w:bidi="fa-IR"/>
          <w:color w:val="111111"/>
          <w:sz w:val="28"/>
          <w:szCs w:val="28"/>
          <w:rtl/>
        </w:rPr>
        <w:t xml:space="preserve">39730 .بغداد؛ دار المخطوطات؛ رقم المخطوط : 3461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:يحيى بن عما بن بايرق الفابي، تا: 739ه- 270 ص 16س، 17*23/5سم</w:t>
      </w:r>
    </w:p>
    <w:p>
      <w:pPr>
        <w:pStyle w:val="BookText"/>
      </w:pPr>
      <w:r>
        <w:rPr>
          <w:rFonts w:ascii="Amiri" w:hAnsi="Amiri" w:eastAsia="Amiri" w:cs="Amiri"/>
          <w:lang w:bidi="ar-SA"/>
          <w:color w:val="111111"/>
          <w:sz w:val="28"/>
          <w:szCs w:val="28"/>
          <w:rtl/>
        </w:rPr>
        <w:t xml:space="preserve">[المتحف العراقي - ف: الأدب -392]</w:t>
      </w:r>
    </w:p>
    <w:p>
      <w:pPr>
        <w:pStyle w:val="BookText"/>
      </w:pPr>
      <w:r>
        <w:rPr>
          <w:rFonts w:ascii="IRNazanin" w:hAnsi="IRNazanin" w:eastAsia="IRNazanin" w:cs="IRNazanin"/>
          <w:lang w:bidi="fa-IR"/>
          <w:color w:val="111111"/>
          <w:sz w:val="28"/>
          <w:szCs w:val="28"/>
          <w:rtl/>
        </w:rPr>
        <w:t xml:space="preserve">39731 .بغداد؛ دار المخطوطات؛ رقم المخطوط : 14087</w:t>
      </w:r>
    </w:p>
    <w:p>
      <w:pPr>
        <w:pStyle w:val="BookText"/>
      </w:pPr>
      <w:r>
        <w:rPr>
          <w:rFonts w:ascii="Amiri" w:hAnsi="Amiri" w:eastAsia="Amiri" w:cs="Amiri"/>
          <w:lang w:bidi="ar-SA"/>
          <w:color w:val="111111"/>
          <w:sz w:val="28"/>
          <w:szCs w:val="28"/>
          <w:rtl/>
        </w:rPr>
        <w:t xml:space="preserve">كا :أحمد بن عيسى الأنوري، تا: 1029ه- 254 ص 19 س ، 20*14سم[ المتحف العراقي - ف: الأدب -392]</w:t>
      </w:r>
    </w:p>
    <w:p>
      <w:pPr>
        <w:pStyle w:val="BookText"/>
      </w:pPr>
      <w:r>
        <w:rPr>
          <w:rFonts w:ascii="IRNazanin" w:hAnsi="IRNazanin" w:eastAsia="IRNazanin" w:cs="IRNazanin"/>
          <w:lang w:bidi="fa-IR"/>
          <w:color w:val="111111"/>
          <w:sz w:val="28"/>
          <w:szCs w:val="28"/>
          <w:rtl/>
        </w:rPr>
        <w:t xml:space="preserve">39732 .بغداد؛ دار المخطوطات؛ رقم المخطوط: 1397/1</w:t>
      </w:r>
    </w:p>
    <w:p>
      <w:pPr>
        <w:pStyle w:val="BookText"/>
      </w:pPr>
      <w:r>
        <w:rPr>
          <w:rFonts w:ascii="IRNazanin" w:hAnsi="IRNazanin" w:eastAsia="IRNazanin" w:cs="IRNazanin"/>
          <w:lang w:bidi="fa-IR"/>
          <w:color w:val="111111"/>
          <w:sz w:val="28"/>
          <w:szCs w:val="28"/>
          <w:rtl/>
        </w:rPr>
        <w:t xml:space="preserve">نسخ ،کا :محمّد بن أحمد ،تا: 1045ه-، 300 ص 17س، 21/5*14/5سم [المتحف العراقي -ف: الأدب -392</w:t>
      </w:r>
    </w:p>
    <w:p>
      <w:pPr>
        <w:pStyle w:val="BookText"/>
      </w:pPr>
      <w:r>
        <w:rPr>
          <w:rFonts w:ascii="Amiri" w:hAnsi="Amiri" w:eastAsia="Amiri" w:cs="Amiri"/>
          <w:lang w:bidi="ar-SA"/>
          <w:color w:val="111111"/>
          <w:sz w:val="28"/>
          <w:szCs w:val="28"/>
          <w:rtl/>
        </w:rPr>
        <w:t xml:space="preserve">39733 . النجف الأشرف؛ مكتبة آية الله الحكيم العامة؛ رقم المخطوط : 735</w:t>
      </w:r>
    </w:p>
    <w:p>
      <w:pPr>
        <w:pStyle w:val="BookText"/>
      </w:pPr>
      <w:r>
        <w:rPr>
          <w:rFonts w:ascii="IRNazanin" w:hAnsi="IRNazanin" w:eastAsia="IRNazanin" w:cs="IRNazanin"/>
          <w:lang w:bidi="fa-IR"/>
          <w:color w:val="111111"/>
          <w:sz w:val="28"/>
          <w:szCs w:val="28"/>
          <w:rtl/>
        </w:rPr>
        <w:t xml:space="preserve">کا :سلامة بن ربيع بن بشار ،تا :1054ه- 157 ص 13س، 19*13سم [معجم المخطوطات النجفية 499]</w:t>
      </w:r>
    </w:p>
    <w:p>
      <w:pPr>
        <w:pStyle w:val="BookText"/>
      </w:pPr>
      <w:r>
        <w:rPr>
          <w:rFonts w:ascii="IRNazanin" w:hAnsi="IRNazanin" w:eastAsia="IRNazanin" w:cs="IRNazanin"/>
          <w:lang w:bidi="fa-IR"/>
          <w:color w:val="111111"/>
          <w:sz w:val="28"/>
          <w:szCs w:val="28"/>
          <w:rtl/>
        </w:rPr>
        <w:t xml:space="preserve">39734 .بغداد؛ دار المخطوطات؛ رقم المخطوط : 1909/2</w:t>
      </w:r>
    </w:p>
    <w:p>
      <w:pPr>
        <w:pStyle w:val="BookText"/>
      </w:pPr>
      <w:r>
        <w:rPr>
          <w:rFonts w:ascii="IRNazanin" w:hAnsi="IRNazanin" w:eastAsia="IRNazanin" w:cs="IRNazanin"/>
          <w:lang w:bidi="fa-IR"/>
          <w:color w:val="111111"/>
          <w:sz w:val="28"/>
          <w:szCs w:val="28"/>
          <w:rtl/>
        </w:rPr>
        <w:t xml:space="preserve">نسخ ،کا: مجهول، تا: 1078ه- 146 ص 22 س، 16* 24 سم [المتحف العراقي - ف: الأدب</w:t>
      </w:r>
    </w:p>
    <w:p>
      <w:pPr>
        <w:pStyle w:val="BookText"/>
      </w:pPr>
      <w:r>
        <w:rPr>
          <w:rFonts w:ascii="IRNazanin" w:hAnsi="IRNazanin" w:eastAsia="IRNazanin" w:cs="IRNazanin"/>
          <w:lang w:bidi="fa-IR"/>
          <w:color w:val="111111"/>
          <w:sz w:val="28"/>
          <w:szCs w:val="28"/>
          <w:rtl/>
        </w:rPr>
        <w:t xml:space="preserve">39735 .بغداد؛ دار المخطوطات؛ رقم المخطوط: 1761</w:t>
      </w:r>
    </w:p>
    <w:p>
      <w:pPr>
        <w:pStyle w:val="BookText"/>
      </w:pPr>
      <w:r>
        <w:rPr>
          <w:rFonts w:ascii="IRNazanin" w:hAnsi="IRNazanin" w:eastAsia="IRNazanin" w:cs="IRNazanin"/>
          <w:lang w:bidi="fa-IR"/>
          <w:color w:val="111111"/>
          <w:sz w:val="28"/>
          <w:szCs w:val="28"/>
          <w:rtl/>
        </w:rPr>
        <w:t xml:space="preserve">کا: شهاب بن أحمد بن علي الحويزي، تا: 1086ه- 197 ص 15س، 21*15سم [المتحف العراقي - ف: الأدب -393]</w:t>
      </w:r>
    </w:p>
    <w:p>
      <w:pPr>
        <w:pStyle w:val="BookText"/>
      </w:pPr>
      <w:r>
        <w:rPr>
          <w:rFonts w:ascii="IRNazanin" w:hAnsi="IRNazanin" w:eastAsia="IRNazanin" w:cs="IRNazanin"/>
          <w:lang w:bidi="fa-IR"/>
          <w:color w:val="111111"/>
          <w:sz w:val="28"/>
          <w:szCs w:val="28"/>
          <w:rtl/>
        </w:rPr>
        <w:t xml:space="preserve">39736 .بغداد؛ دار المخطوطات؛ رقم المخطوط : 30052/5</w:t>
      </w:r>
    </w:p>
    <w:p>
      <w:pPr>
        <w:pStyle w:val="BookText"/>
      </w:pPr>
      <w:r>
        <w:rPr>
          <w:rFonts w:ascii="IRNazanin" w:hAnsi="IRNazanin" w:eastAsia="IRNazanin" w:cs="IRNazanin"/>
          <w:lang w:bidi="fa-IR"/>
          <w:color w:val="111111"/>
          <w:sz w:val="28"/>
          <w:szCs w:val="28"/>
          <w:rtl/>
        </w:rPr>
        <w:t xml:space="preserve">کا :حسين بن شریف ،تا: 1182ه- 80 ص 12س، 16*11سم [المتحف العراقي -ف:</w:t>
      </w:r>
    </w:p>
    <w:p>
      <w:pPr>
        <w:pStyle w:val="BookText"/>
      </w:pPr>
      <w:r>
        <w:rPr>
          <w:rFonts w:ascii="IRNazanin" w:hAnsi="IRNazanin" w:eastAsia="IRNazanin" w:cs="IRNazanin"/>
          <w:lang w:bidi="fa-IR"/>
          <w:color w:val="111111"/>
          <w:sz w:val="28"/>
          <w:szCs w:val="28"/>
          <w:rtl/>
        </w:rPr>
        <w:t xml:space="preserve">الأدب -393]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39737 .بغداد؛ مكتبة الأوقاف العامة؛ رقم المخطوط: 4724/4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حسین ،تا: 1185 ه- 14ق، 22*17سم [ف: 3-119]</w:t>
      </w:r>
    </w:p>
    <w:p>
      <w:pPr>
        <w:pStyle w:val="BookText"/>
      </w:pPr>
      <w:r>
        <w:rPr>
          <w:rFonts w:ascii="IRNazanin" w:hAnsi="IRNazanin" w:eastAsia="IRNazanin" w:cs="IRNazanin"/>
          <w:lang w:bidi="fa-IR"/>
          <w:color w:val="111111"/>
          <w:sz w:val="28"/>
          <w:szCs w:val="28"/>
          <w:rtl/>
        </w:rPr>
        <w:t xml:space="preserve">39738 .بغداد؛ دار المخطوطات؛ رقم المخطوط 1170</w:t>
      </w:r>
    </w:p>
    <w:p>
      <w:pPr>
        <w:pStyle w:val="BookText"/>
      </w:pPr>
      <w:r>
        <w:rPr>
          <w:rFonts w:ascii="IRNazanin" w:hAnsi="IRNazanin" w:eastAsia="IRNazanin" w:cs="IRNazanin"/>
          <w:lang w:bidi="fa-IR"/>
          <w:color w:val="111111"/>
          <w:sz w:val="28"/>
          <w:szCs w:val="28"/>
          <w:rtl/>
        </w:rPr>
        <w:t xml:space="preserve">کا :مجهول ،تا: القرن 12ه- تملك :محسن بن عبد الرّحمن الموصلي سنة 1225ه- 363ص، 14س، 15*10سم [المتحف العراقي - ف: الأدب -393]</w:t>
      </w:r>
    </w:p>
    <w:p>
      <w:pPr>
        <w:pStyle w:val="BookText"/>
      </w:pPr>
      <w:r>
        <w:rPr>
          <w:rFonts w:ascii="Amiri" w:hAnsi="Amiri" w:eastAsia="Amiri" w:cs="Amiri"/>
          <w:lang w:bidi="ar-SA"/>
          <w:color w:val="111111"/>
          <w:sz w:val="28"/>
          <w:szCs w:val="28"/>
          <w:rtl/>
        </w:rPr>
        <w:t xml:space="preserve">39739 .بغداد؛ مركز البحوث والدراسات؛ رقم المخطوط 800ز 338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12ه- 43 ص [(مصورات) -</w:t>
      </w:r>
    </w:p>
    <w:p>
      <w:pPr>
        <w:pStyle w:val="BookText"/>
      </w:pPr>
      <w:r>
        <w:rPr>
          <w:rFonts w:ascii="IRNazanin" w:hAnsi="IRNazanin" w:eastAsia="IRNazanin" w:cs="IRNazanin"/>
          <w:lang w:bidi="fa-IR"/>
          <w:color w:val="111111"/>
          <w:sz w:val="28"/>
          <w:szCs w:val="28"/>
          <w:rtl/>
        </w:rPr>
        <w:t xml:space="preserve">ف 30]</w:t>
      </w:r>
    </w:p>
    <w:p>
      <w:pPr>
        <w:pStyle w:val="BookText"/>
      </w:pPr>
      <w:r>
        <w:rPr>
          <w:rFonts w:ascii="IRNazanin" w:hAnsi="IRNazanin" w:eastAsia="IRNazanin" w:cs="IRNazanin"/>
          <w:lang w:bidi="fa-IR"/>
          <w:color w:val="111111"/>
          <w:sz w:val="28"/>
          <w:szCs w:val="28"/>
          <w:rtl/>
        </w:rPr>
        <w:t xml:space="preserve">39740 .بغداد؛ دار المخطوطات؛ رقم المخطوط: 29318</w:t>
      </w:r>
    </w:p>
    <w:p>
      <w:pPr>
        <w:pStyle w:val="BookText"/>
      </w:pPr>
      <w:r>
        <w:rPr>
          <w:rFonts w:ascii="IRNazanin" w:hAnsi="IRNazanin" w:eastAsia="IRNazanin" w:cs="IRNazanin"/>
          <w:lang w:bidi="fa-IR"/>
          <w:color w:val="111111"/>
          <w:sz w:val="28"/>
          <w:szCs w:val="28"/>
          <w:rtl/>
        </w:rPr>
        <w:t xml:space="preserve">تعلیق ،کا :مجهول ،تا :القرن 12 ه- 140 ص 15 س ، 15/5*21/5 سم [المتحف العراقي ف: الأدب - 394]</w:t>
      </w:r>
    </w:p>
    <w:p>
      <w:pPr>
        <w:pStyle w:val="BookText"/>
      </w:pPr>
      <w:r>
        <w:rPr>
          <w:rFonts w:ascii="IRNazanin" w:hAnsi="IRNazanin" w:eastAsia="IRNazanin" w:cs="IRNazanin"/>
          <w:lang w:bidi="fa-IR"/>
          <w:color w:val="111111"/>
          <w:sz w:val="28"/>
          <w:szCs w:val="28"/>
          <w:rtl/>
        </w:rPr>
        <w:t xml:space="preserve">39741 .بغداد؛ دار المخطوطات؛ رقم المخطوط : 659</w:t>
      </w:r>
    </w:p>
    <w:p>
      <w:pPr>
        <w:pStyle w:val="BookText"/>
      </w:pPr>
      <w:r>
        <w:rPr>
          <w:rFonts w:ascii="IRNazanin" w:hAnsi="IRNazanin" w:eastAsia="IRNazanin" w:cs="IRNazanin"/>
          <w:lang w:bidi="fa-IR"/>
          <w:color w:val="111111"/>
          <w:sz w:val="28"/>
          <w:szCs w:val="28"/>
          <w:rtl/>
        </w:rPr>
        <w:t xml:space="preserve">کا :مجهول، تا :القرن 12 ه- 149 ص 23 س ، 20/5*14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394 ]</w:t>
      </w:r>
    </w:p>
    <w:p>
      <w:pPr>
        <w:pStyle w:val="BookText"/>
      </w:pPr>
      <w:r>
        <w:rPr>
          <w:rFonts w:ascii="Amiri" w:hAnsi="Amiri" w:eastAsia="Amiri" w:cs="Amiri"/>
          <w:lang w:bidi="ar-SA"/>
          <w:color w:val="111111"/>
          <w:sz w:val="28"/>
          <w:szCs w:val="28"/>
          <w:rtl/>
        </w:rPr>
        <w:t xml:space="preserve">39742 . النجف الأشرف ؛ مكتبة آية الله الحكيم العامة؛ رقم المخطوط: 781</w:t>
      </w:r>
    </w:p>
    <w:p>
      <w:pPr>
        <w:pStyle w:val="BookText"/>
      </w:pPr>
      <w:r>
        <w:rPr>
          <w:rFonts w:ascii="Amiri" w:hAnsi="Amiri" w:eastAsia="Amiri" w:cs="Amiri"/>
          <w:lang w:bidi="ar-SA"/>
          <w:color w:val="111111"/>
          <w:sz w:val="28"/>
          <w:szCs w:val="28"/>
          <w:rtl/>
        </w:rPr>
        <w:t xml:space="preserve">كا :جعفر بن الحسن للهجاني، تا: 1207ه- 115 ص 2س، 22*16سم[ معجم</w:t>
      </w:r>
    </w:p>
    <w:p>
      <w:pPr>
        <w:pStyle w:val="BookText"/>
      </w:pPr>
      <w:r>
        <w:rPr>
          <w:rFonts w:ascii="Amiri" w:hAnsi="Amiri" w:eastAsia="Amiri" w:cs="Amiri"/>
          <w:lang w:bidi="ar-SA"/>
          <w:color w:val="111111"/>
          <w:sz w:val="28"/>
          <w:szCs w:val="28"/>
          <w:rtl/>
        </w:rPr>
        <w:t xml:space="preserve">المخطوطات النجفية 522]</w:t>
      </w:r>
    </w:p>
    <w:p>
      <w:pPr>
        <w:pStyle w:val="BookText"/>
      </w:pPr>
      <w:r>
        <w:rPr>
          <w:rFonts w:ascii="Amiri" w:hAnsi="Amiri" w:eastAsia="Amiri" w:cs="Amiri"/>
          <w:lang w:bidi="ar-SA"/>
          <w:color w:val="111111"/>
          <w:sz w:val="28"/>
          <w:szCs w:val="28"/>
          <w:rtl/>
        </w:rPr>
        <w:t xml:space="preserve">39743 .الموصل؛ جامع النبي شيث ( في الأوقاف العامة)؛ رقم المخطوط: 19/21/1</w:t>
      </w:r>
    </w:p>
    <w:p>
      <w:pPr>
        <w:pStyle w:val="BookText"/>
      </w:pPr>
      <w:r>
        <w:rPr>
          <w:rFonts w:ascii="Amiri" w:hAnsi="Amiri" w:eastAsia="Amiri" w:cs="Amiri"/>
          <w:lang w:bidi="ar-SA"/>
          <w:color w:val="111111"/>
          <w:sz w:val="28"/>
          <w:szCs w:val="28"/>
          <w:rtl/>
        </w:rPr>
        <w:t xml:space="preserve">أوّلها :مطابق؛ آخرها :قد تمت القصائد السبعة المعلقة سنة 1223ه- في البلدة ماردين</w:t>
      </w:r>
    </w:p>
    <w:p>
      <w:pPr>
        <w:pStyle w:val="BookText"/>
      </w:pPr>
      <w:r>
        <w:rPr>
          <w:rFonts w:ascii="IRNazanin" w:hAnsi="IRNazanin" w:eastAsia="IRNazanin" w:cs="IRNazanin"/>
          <w:lang w:bidi="fa-IR"/>
          <w:color w:val="111111"/>
          <w:sz w:val="28"/>
          <w:szCs w:val="28"/>
          <w:rtl/>
        </w:rPr>
        <w:t xml:space="preserve">کا :مجهول ،تا: 1223 ه- ماردین؛ 16*22سم [الأوقاف العامة - موصل: 2-237]</w:t>
      </w:r>
    </w:p>
    <w:p>
      <w:pPr>
        <w:pStyle w:val="BookText"/>
      </w:pPr>
      <w:r>
        <w:rPr>
          <w:rFonts w:ascii="Amiri" w:hAnsi="Amiri" w:eastAsia="Amiri" w:cs="Amiri"/>
          <w:lang w:bidi="ar-SA"/>
          <w:color w:val="111111"/>
          <w:sz w:val="28"/>
          <w:szCs w:val="28"/>
          <w:rtl/>
        </w:rPr>
        <w:t xml:space="preserve">39744 . النجف الأشرف؛ مكتبة الإمام أمير المؤمنين العامة؛ رقم المخطوط : 149</w:t>
      </w:r>
    </w:p>
    <w:p>
      <w:pPr>
        <w:pStyle w:val="BookText"/>
      </w:pPr>
      <w:r>
        <w:rPr>
          <w:rFonts w:ascii="IRNazanin" w:hAnsi="IRNazanin" w:eastAsia="IRNazanin" w:cs="IRNazanin"/>
          <w:lang w:bidi="fa-IR"/>
          <w:color w:val="111111"/>
          <w:sz w:val="28"/>
          <w:szCs w:val="28"/>
          <w:rtl/>
        </w:rPr>
        <w:t xml:space="preserve">کا :محمّد صالح بن محمّدرضا الطالقاني ،تا: 1242ق [ معجم المخطوطات النجفية: 522]</w:t>
      </w:r>
    </w:p>
    <w:p>
      <w:pPr>
        <w:pStyle w:val="BookText"/>
      </w:pPr>
      <w:r>
        <w:rPr>
          <w:rFonts w:ascii="Amiri" w:hAnsi="Amiri" w:eastAsia="Amiri" w:cs="Amiri"/>
          <w:lang w:bidi="ar-SA"/>
          <w:color w:val="111111"/>
          <w:sz w:val="28"/>
          <w:szCs w:val="28"/>
          <w:rtl/>
        </w:rPr>
        <w:t xml:space="preserve">39745 .بغداد؛ عباس حلمي القصاب (في دار التربية الإسلامية)؛ رقم المخطوط: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الحسني ،تا: 1244ه- تملك :علي بن شيخ صالح الطريحي سنة 1281ه- 148ق، 14س، 15/5*21/5 سم [المورد: 21-264]</w:t>
      </w:r>
    </w:p>
    <w:p>
      <w:pPr>
        <w:pStyle w:val="BookText"/>
      </w:pPr>
      <w:r>
        <w:rPr>
          <w:rFonts w:ascii="Amiri" w:hAnsi="Amiri" w:eastAsia="Amiri" w:cs="Amiri"/>
          <w:lang w:bidi="ar-SA"/>
          <w:color w:val="111111"/>
          <w:sz w:val="28"/>
          <w:szCs w:val="28"/>
          <w:rtl/>
        </w:rPr>
        <w:t xml:space="preserve">39746 . النجف الأشرف؛ مكتبة السيّد محمّد صادق بحر العلوم؛ رقم المخطوط : 34/2</w:t>
      </w:r>
    </w:p>
    <w:p>
      <w:pPr>
        <w:pStyle w:val="BookText"/>
      </w:pPr>
      <w:r>
        <w:rPr>
          <w:rFonts w:ascii="Amiri" w:hAnsi="Amiri" w:eastAsia="Amiri" w:cs="Amiri"/>
          <w:lang w:bidi="ar-SA"/>
          <w:color w:val="111111"/>
          <w:sz w:val="28"/>
          <w:szCs w:val="28"/>
          <w:rtl/>
        </w:rPr>
        <w:t xml:space="preserve">أوّلها :مطاب؛ آخرها: وبأصول البصل البري لأنها متلطخة بالطين والتراب.</w:t>
      </w:r>
    </w:p>
    <w:p>
      <w:pPr>
        <w:pStyle w:val="BookText"/>
      </w:pPr>
      <w:r>
        <w:rPr>
          <w:rFonts w:ascii="IRNazanin" w:hAnsi="IRNazanin" w:eastAsia="IRNazanin" w:cs="IRNazanin"/>
          <w:lang w:bidi="fa-IR"/>
          <w:color w:val="111111"/>
          <w:sz w:val="28"/>
          <w:szCs w:val="28"/>
          <w:rtl/>
        </w:rPr>
        <w:t xml:space="preserve">کا :محمّد هاشم بن ملا كاظم بن ملا زين العابدين التبريزي ،تا: ربيع الأول 1253ه- 26ق، 17س، 16*21سم [ف: 66]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262</w:t>
      </w:r>
    </w:p>
    <w:p>
      <w:pPr>
        <w:pStyle w:val="BookText"/>
      </w:pPr>
      <w:r>
        <w:rPr>
          <w:rFonts w:ascii="Amiri" w:hAnsi="Amiri" w:eastAsia="Amiri" w:cs="Amiri"/>
          <w:lang w:bidi="ar-SA"/>
          <w:color w:val="111111"/>
          <w:sz w:val="28"/>
          <w:szCs w:val="28"/>
          <w:rtl/>
        </w:rPr>
        <w:t xml:space="preserve">كا :إبراهيم بن حسين الحسيني ،تا: 1256ه- 87 ص 17س، 21*15سم [معجم المخطوطات النجفية : 522]</w:t>
      </w:r>
    </w:p>
    <w:p>
      <w:pPr>
        <w:pStyle w:val="BookText"/>
      </w:pPr>
      <w:r>
        <w:rPr>
          <w:rFonts w:ascii="Amiri" w:hAnsi="Amiri" w:eastAsia="Amiri" w:cs="Amiri"/>
          <w:lang w:bidi="ar-SA"/>
          <w:color w:val="111111"/>
          <w:sz w:val="28"/>
          <w:szCs w:val="28"/>
          <w:rtl/>
        </w:rPr>
        <w:t xml:space="preserve">39748 .البصرة ؛ المكتبة العباسية( باش أعيان) رقم المخطوط : ج 175</w:t>
      </w:r>
    </w:p>
    <w:p>
      <w:pPr>
        <w:pStyle w:val="BookText"/>
      </w:pPr>
      <w:r>
        <w:rPr>
          <w:rFonts w:ascii="IRNazanin" w:hAnsi="IRNazanin" w:eastAsia="IRNazanin" w:cs="IRNazanin"/>
          <w:lang w:bidi="fa-IR"/>
          <w:color w:val="111111"/>
          <w:sz w:val="28"/>
          <w:szCs w:val="28"/>
          <w:rtl/>
        </w:rPr>
        <w:t xml:space="preserve">کا :مجهول، تا: 1259ه- 21/5*16سم [ف: 102]</w:t>
      </w:r>
    </w:p>
    <w:p>
      <w:pPr>
        <w:pStyle w:val="BookText"/>
      </w:pPr>
      <w:r>
        <w:rPr>
          <w:rFonts w:ascii="IRNazanin" w:hAnsi="IRNazanin" w:eastAsia="IRNazanin" w:cs="IRNazanin"/>
          <w:lang w:bidi="fa-IR"/>
          <w:color w:val="111111"/>
          <w:sz w:val="28"/>
          <w:szCs w:val="28"/>
          <w:rtl/>
        </w:rPr>
        <w:t xml:space="preserve">39749 .بغداد؛ دار المخطوطات؛ رقم المخطوط : 14352</w:t>
      </w:r>
    </w:p>
    <w:p>
      <w:pPr>
        <w:pStyle w:val="BookText"/>
      </w:pPr>
      <w:r>
        <w:rPr>
          <w:rFonts w:ascii="IRNazanin" w:hAnsi="IRNazanin" w:eastAsia="IRNazanin" w:cs="IRNazanin"/>
          <w:lang w:bidi="fa-IR"/>
          <w:color w:val="111111"/>
          <w:sz w:val="28"/>
          <w:szCs w:val="28"/>
          <w:rtl/>
        </w:rPr>
        <w:t xml:space="preserve">کا :مجهول، تا: 1259ه-، 225 ص 19س، 23*14/5 سم [المتحف العراقي - ف: الأدب -393]</w:t>
      </w:r>
    </w:p>
    <w:p>
      <w:pPr>
        <w:pStyle w:val="BookText"/>
      </w:pPr>
      <w:r>
        <w:rPr>
          <w:rFonts w:ascii="IRNazanin" w:hAnsi="IRNazanin" w:eastAsia="IRNazanin" w:cs="IRNazanin"/>
          <w:lang w:bidi="fa-IR"/>
          <w:color w:val="111111"/>
          <w:sz w:val="28"/>
          <w:szCs w:val="28"/>
          <w:rtl/>
        </w:rPr>
        <w:t xml:space="preserve">39750 .کربلاء العتبة العبّاسية؛ رقم المخطوط : 451/2</w:t>
      </w:r>
    </w:p>
    <w:p>
      <w:pPr>
        <w:pStyle w:val="BookText"/>
      </w:pPr>
      <w:r>
        <w:rPr>
          <w:rFonts w:ascii="Amiri" w:hAnsi="Amiri" w:eastAsia="Amiri" w:cs="Amiri"/>
          <w:lang w:bidi="ar-SA"/>
          <w:color w:val="111111"/>
          <w:sz w:val="28"/>
          <w:szCs w:val="28"/>
          <w:rtl/>
        </w:rPr>
        <w:t xml:space="preserve">أوّلها :مطابق؛ آخرها: يقول: هذا الذي ذكرت عذري، فإن لم ينفعني تحيرت ولم أهتد لوجه يخرجني عن غضبك ووعيدك إياي تمت القصيدة</w:t>
      </w:r>
    </w:p>
    <w:p>
      <w:pPr>
        <w:pStyle w:val="BookText"/>
      </w:pPr>
      <w:r>
        <w:rPr>
          <w:rFonts w:ascii="IRNazanin" w:hAnsi="IRNazanin" w:eastAsia="IRNazanin" w:cs="IRNazanin"/>
          <w:lang w:bidi="fa-IR"/>
          <w:color w:val="111111"/>
          <w:sz w:val="28"/>
          <w:szCs w:val="28"/>
          <w:rtl/>
        </w:rPr>
        <w:t xml:space="preserve">نسخ ،کا :محمّد باقر بن محمّد هاشم الخوانساري، تا: 1264ه- 79ق (117-39) 21 س، 15*24سم [ف: 2-54]</w:t>
      </w:r>
    </w:p>
    <w:p>
      <w:pPr>
        <w:pStyle w:val="BookText"/>
      </w:pPr>
      <w:r>
        <w:rPr>
          <w:rFonts w:ascii="IRNazanin" w:hAnsi="IRNazanin" w:eastAsia="IRNazanin" w:cs="IRNazanin"/>
          <w:lang w:bidi="fa-IR"/>
          <w:color w:val="111111"/>
          <w:sz w:val="28"/>
          <w:szCs w:val="28"/>
          <w:rtl/>
        </w:rPr>
        <w:t xml:space="preserve">39751 .بغداد؛ دار المخطوطات؛ رقم المخطوط : 10983</w:t>
      </w:r>
    </w:p>
    <w:p>
      <w:pPr>
        <w:pStyle w:val="BookText"/>
      </w:pPr>
      <w:r>
        <w:rPr>
          <w:rFonts w:ascii="IRNazanin" w:hAnsi="IRNazanin" w:eastAsia="IRNazanin" w:cs="IRNazanin"/>
          <w:lang w:bidi="fa-IR"/>
          <w:color w:val="111111"/>
          <w:sz w:val="28"/>
          <w:szCs w:val="28"/>
          <w:rtl/>
        </w:rPr>
        <w:t xml:space="preserve">کا :محمّد کاظم بن علي التبريزي، تا: 1267ه- 163 ص 18س 20*13سم [المتحف العراقي - ف: الأدب -394]</w:t>
      </w:r>
    </w:p>
    <w:p>
      <w:pPr>
        <w:pStyle w:val="BookText"/>
      </w:pPr>
      <w:r>
        <w:rPr>
          <w:rFonts w:ascii="IRNazanin" w:hAnsi="IRNazanin" w:eastAsia="IRNazanin" w:cs="IRNazanin"/>
          <w:lang w:bidi="fa-IR"/>
          <w:color w:val="111111"/>
          <w:sz w:val="28"/>
          <w:szCs w:val="28"/>
          <w:rtl/>
        </w:rPr>
        <w:t xml:space="preserve">39752 .بغداد؛ دار المخطوطات؛ رقم المخطوط: 2133</w:t>
      </w:r>
    </w:p>
    <w:p>
      <w:pPr>
        <w:pStyle w:val="BookText"/>
      </w:pPr>
      <w:r>
        <w:rPr>
          <w:rFonts w:ascii="IRNazanin" w:hAnsi="IRNazanin" w:eastAsia="IRNazanin" w:cs="IRNazanin"/>
          <w:lang w:bidi="fa-IR"/>
          <w:color w:val="111111"/>
          <w:sz w:val="28"/>
          <w:szCs w:val="28"/>
          <w:rtl/>
        </w:rPr>
        <w:t xml:space="preserve">کا :مجهول ،تا: القرن 13ه- 337 ص 17س، 20*11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394 ]</w:t>
      </w:r>
    </w:p>
    <w:p>
      <w:pPr>
        <w:pStyle w:val="BookText"/>
      </w:pPr>
      <w:r>
        <w:rPr>
          <w:rFonts w:ascii="IRNazanin" w:hAnsi="IRNazanin" w:eastAsia="IRNazanin" w:cs="IRNazanin"/>
          <w:lang w:bidi="fa-IR"/>
          <w:color w:val="111111"/>
          <w:sz w:val="28"/>
          <w:szCs w:val="28"/>
          <w:rtl/>
        </w:rPr>
        <w:t xml:space="preserve">39753 .بغداد؛ دار المخطوطات؛ رقم المخطوط: 1894/1</w:t>
      </w:r>
    </w:p>
    <w:p>
      <w:pPr>
        <w:pStyle w:val="BookText"/>
      </w:pPr>
      <w:r>
        <w:rPr>
          <w:rFonts w:ascii="IRNazanin" w:hAnsi="IRNazanin" w:eastAsia="IRNazanin" w:cs="IRNazanin"/>
          <w:lang w:bidi="fa-IR"/>
          <w:color w:val="111111"/>
          <w:sz w:val="28"/>
          <w:szCs w:val="28"/>
          <w:rtl/>
        </w:rPr>
        <w:t xml:space="preserve">کا :مجهول ،تا :القرن 13ه- 146 ص 25 س، 30*20سم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1394 ]</w:t>
      </w:r>
    </w:p>
    <w:p>
      <w:pPr>
        <w:pStyle w:val="BookText"/>
      </w:pPr>
      <w:r>
        <w:rPr>
          <w:rFonts w:ascii="IRNazanin" w:hAnsi="IRNazanin" w:eastAsia="IRNazanin" w:cs="IRNazanin"/>
          <w:lang w:bidi="fa-IR"/>
          <w:color w:val="111111"/>
          <w:sz w:val="28"/>
          <w:szCs w:val="28"/>
          <w:rtl/>
        </w:rPr>
        <w:t xml:space="preserve">39754 .بغداد؛ دار المخطوطات؛ رقم المخطوط: 5918</w:t>
      </w:r>
    </w:p>
    <w:p>
      <w:pPr>
        <w:pStyle w:val="BookText"/>
      </w:pPr>
      <w:r>
        <w:rPr>
          <w:rFonts w:ascii="IRNazanin" w:hAnsi="IRNazanin" w:eastAsia="IRNazanin" w:cs="IRNazanin"/>
          <w:lang w:bidi="fa-IR"/>
          <w:color w:val="111111"/>
          <w:sz w:val="28"/>
          <w:szCs w:val="28"/>
          <w:rtl/>
        </w:rPr>
        <w:t xml:space="preserve">کا :مجهول ،تا: القرن 13ه- 270 ص 19 س 23*17سم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395 ]</w:t>
      </w:r>
    </w:p>
    <w:p>
      <w:pPr>
        <w:pStyle w:val="BookText"/>
      </w:pPr>
      <w:r>
        <w:rPr>
          <w:rFonts w:ascii="Amiri" w:hAnsi="Amiri" w:eastAsia="Amiri" w:cs="Amiri"/>
          <w:lang w:bidi="ar-SA"/>
          <w:color w:val="111111"/>
          <w:sz w:val="28"/>
          <w:szCs w:val="28"/>
          <w:rtl/>
        </w:rPr>
        <w:t xml:space="preserve">3975 . الموصل؛ المدرسة الإسلامية (في الأوقاف العامة)؛ رقم المخطوط: 12/12</w:t>
      </w:r>
    </w:p>
    <w:p>
      <w:pPr>
        <w:pStyle w:val="BookText"/>
      </w:pPr>
      <w:r>
        <w:rPr>
          <w:rFonts w:ascii="Amiri" w:hAnsi="Amiri" w:eastAsia="Amiri" w:cs="Amiri"/>
          <w:lang w:bidi="ar-SA"/>
          <w:color w:val="111111"/>
          <w:sz w:val="28"/>
          <w:szCs w:val="28"/>
          <w:rtl/>
        </w:rPr>
        <w:t xml:space="preserve">أوّلها :مطابق ؛آخرها :قد تم شرح القصائد المعلقة بالكعبة السبعة الفصحي المهذبة عن يد عبد الحميد السيد الكفوي ... سنة 1116ه-</w:t>
      </w:r>
    </w:p>
    <w:p>
      <w:pPr>
        <w:pStyle w:val="BookText"/>
      </w:pPr>
      <w:r>
        <w:rPr>
          <w:rFonts w:ascii="IRNazanin" w:hAnsi="IRNazanin" w:eastAsia="IRNazanin" w:cs="IRNazanin"/>
          <w:lang w:bidi="fa-IR"/>
          <w:color w:val="111111"/>
          <w:sz w:val="28"/>
          <w:szCs w:val="28"/>
          <w:rtl/>
        </w:rPr>
        <w:t xml:space="preserve">کا :مجهول ،تا :قيد الوقف 1373ه- 74ق ، 19/5*14/5سم [الأوقاف العامة-موصل: 2-54]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32" w:name="pg8181_89397"/>
    <w:bookmarkEnd w:id="632"/>
    <w:p>
      <w:pPr>
        <w:pStyle w:val="BookText"/>
      </w:pPr>
      <w:r>
        <w:rPr>
          <w:rFonts w:ascii="Amiri" w:hAnsi="Amiri" w:eastAsia="Amiri" w:cs="Amiri"/>
          <w:lang w:bidi="ar-SA"/>
          <w:color w:val="111111"/>
          <w:sz w:val="28"/>
          <w:szCs w:val="28"/>
          <w:rtl/>
        </w:rPr>
        <w:t xml:space="preserve">39756 .بغداد؛ محفوظ، حسين علي (دكتور)؛ رقم المخطوط: 267/4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6-47]</w:t>
      </w:r>
    </w:p>
    <w:p>
      <w:pPr>
        <w:pStyle w:val="BookText"/>
      </w:pPr>
      <w:r>
        <w:rPr>
          <w:rFonts w:ascii="Times New Roman" w:hAnsi="Times New Roman" w:eastAsia="Times New Roman" w:cs="Times New Roman"/>
          <w:lang w:val="en-US" w:bidi="en-US"/>
          <w:color w:val="111111"/>
          <w:sz w:val="28"/>
          <w:szCs w:val="28"/>
          <w:rtl/>
        </w:rPr>
        <w:t xml:space="preserve">39757.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4949</w:t>
      </w:r>
    </w:p>
    <w:p>
      <w:pPr>
        <w:pStyle w:val="BookText"/>
      </w:pPr>
      <w:r>
        <w:rPr>
          <w:rFonts w:ascii="IRNazanin" w:hAnsi="IRNazanin" w:eastAsia="IRNazanin" w:cs="IRNazanin"/>
          <w:lang w:bidi="fa-IR"/>
          <w:color w:val="111111"/>
          <w:sz w:val="28"/>
          <w:szCs w:val="28"/>
          <w:rtl/>
        </w:rPr>
        <w:t xml:space="preserve">کا :مجهول ،تا :مجهول؛ ناقصة: الآخر؛ 90 ص [ف: 1-249]</w:t>
      </w:r>
    </w:p>
    <w:p>
      <w:pPr>
        <w:pStyle w:val="BookText"/>
      </w:pPr>
      <w:r>
        <w:rPr>
          <w:rFonts w:ascii="Times New Roman" w:hAnsi="Times New Roman" w:eastAsia="Times New Roman" w:cs="Times New Roman"/>
          <w:lang w:val="en-US" w:bidi="en-US"/>
          <w:color w:val="111111"/>
          <w:sz w:val="28"/>
          <w:szCs w:val="28"/>
          <w:rtl/>
        </w:rPr>
        <w:t xml:space="preserve">39758.</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م/16</w:t>
      </w:r>
    </w:p>
    <w:p>
      <w:pPr>
        <w:pStyle w:val="BookText"/>
      </w:pPr>
      <w:r>
        <w:rPr>
          <w:rFonts w:ascii="Amiri" w:hAnsi="Amiri" w:eastAsia="Amiri" w:cs="Amiri"/>
          <w:lang w:bidi="ar-SA"/>
          <w:color w:val="111111"/>
          <w:sz w:val="28"/>
          <w:szCs w:val="28"/>
          <w:rtl/>
        </w:rPr>
        <w:t xml:space="preserve">أوّلها: «بِسْمِ اللَّهِ الرَّحْمَنِ الرَّحِيمِ »وبه ثقتي</w:t>
      </w:r>
    </w:p>
    <w:p>
      <w:pPr>
        <w:pStyle w:val="BookText"/>
      </w:pPr>
      <w:r>
        <w:rPr>
          <w:rFonts w:ascii="IRNazanin" w:hAnsi="IRNazanin" w:eastAsia="IRNazanin" w:cs="IRNazanin"/>
          <w:lang w:bidi="fa-IR"/>
          <w:color w:val="111111"/>
          <w:sz w:val="28"/>
          <w:szCs w:val="28"/>
          <w:rtl/>
        </w:rPr>
        <w:t xml:space="preserve">کا :مجهول،تا: مجهول؛ 112ق، 17س، 22*16سم [المورد: 45-141]</w:t>
      </w:r>
    </w:p>
    <w:p>
      <w:pPr>
        <w:pStyle w:val="BookText"/>
      </w:pPr>
      <w:r>
        <w:rPr>
          <w:rFonts w:ascii="Amiri" w:hAnsi="Amiri" w:eastAsia="Amiri" w:cs="Amiri"/>
          <w:lang w:bidi="ar-SA"/>
          <w:color w:val="111111"/>
          <w:sz w:val="28"/>
          <w:szCs w:val="28"/>
          <w:rtl/>
        </w:rPr>
        <w:t xml:space="preserve">39759 .الموصل ؛ المدرسة الأمينية (في الأوقاف العامة)؛ رقم المخطوط: 23/3/1</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4-169]</w:t>
      </w:r>
    </w:p>
    <w:p>
      <w:pPr>
        <w:pStyle w:val="BookText"/>
      </w:pPr>
      <w:r>
        <w:rPr>
          <w:rFonts w:ascii="Times New Roman" w:hAnsi="Times New Roman" w:eastAsia="Times New Roman" w:cs="Times New Roman"/>
          <w:lang w:val="en-US" w:bidi="en-US"/>
          <w:color w:val="111111"/>
          <w:sz w:val="28"/>
          <w:szCs w:val="28"/>
          <w:rtl/>
        </w:rPr>
        <w:t xml:space="preserve">39760.</w:t>
      </w:r>
    </w:p>
    <w:p>
      <w:pPr>
        <w:pStyle w:val="BookText"/>
      </w:pPr>
      <w:r>
        <w:rPr>
          <w:rFonts w:ascii="Amiri" w:hAnsi="Amiri" w:eastAsia="Amiri" w:cs="Amiri"/>
          <w:lang w:bidi="ar-SA"/>
          <w:color w:val="111111"/>
          <w:sz w:val="28"/>
          <w:szCs w:val="28"/>
          <w:rtl/>
        </w:rPr>
        <w:t xml:space="preserve">بغداد؛ مكتبة الأوقاف العامة؛ رقم المخطوط : 24316/5</w:t>
      </w:r>
    </w:p>
    <w:p>
      <w:pPr>
        <w:pStyle w:val="BookText"/>
      </w:pPr>
      <w:r>
        <w:rPr>
          <w:rFonts w:ascii="IRNazanin" w:hAnsi="IRNazanin" w:eastAsia="IRNazanin" w:cs="IRNazanin"/>
          <w:lang w:bidi="fa-IR"/>
          <w:color w:val="111111"/>
          <w:sz w:val="28"/>
          <w:szCs w:val="28"/>
          <w:rtl/>
        </w:rPr>
        <w:t xml:space="preserve">کا :مجهول ،تا :مجهول ؛62 ق 16*23سم [ف: 4-408]</w:t>
      </w:r>
    </w:p>
    <w:p>
      <w:pPr>
        <w:pStyle w:val="BookText"/>
      </w:pPr>
      <w:r>
        <w:rPr>
          <w:rFonts w:ascii="Amiri" w:hAnsi="Amiri" w:eastAsia="Amiri" w:cs="Amiri"/>
          <w:lang w:bidi="ar-SA"/>
          <w:color w:val="111111"/>
          <w:sz w:val="28"/>
          <w:szCs w:val="28"/>
          <w:rtl/>
        </w:rPr>
        <w:t xml:space="preserve">39761 . النجف الأشرف؛ مؤسسة كاشف الغطاء العامة؛ رقم المخطوط: 1137</w:t>
      </w:r>
    </w:p>
    <w:p>
      <w:pPr>
        <w:pStyle w:val="BookText"/>
      </w:pPr>
      <w:r>
        <w:rPr>
          <w:rFonts w:ascii="IRNazanin" w:hAnsi="IRNazanin" w:eastAsia="IRNazanin" w:cs="IRNazanin"/>
          <w:lang w:bidi="fa-IR"/>
          <w:color w:val="111111"/>
          <w:sz w:val="28"/>
          <w:szCs w:val="28"/>
          <w:rtl/>
        </w:rPr>
        <w:t xml:space="preserve">کا :مجهول، تا :مجهول؛ ناقصة :الآخر؛ 90 ص [ف: 1-249]</w:t>
      </w:r>
    </w:p>
    <w:p>
      <w:pPr>
        <w:pStyle w:val="Heading2"/>
      </w:pPr>
      <w:bookmarkStart w:id="2235" w:name="_Toc1529"/>
      <w:r>
        <w:t>شرح القصائد المعلقات السبع / أدب - عربي</w:t>
      </w:r>
      <w:bookmarkEnd w:id="2235"/>
    </w:p>
    <w:p>
      <w:pPr>
        <w:pStyle w:val="BookText"/>
      </w:pPr>
      <w:r>
        <w:rPr>
          <w:rFonts w:ascii="Amiri" w:hAnsi="Amiri" w:eastAsia="Amiri" w:cs="Amiri"/>
          <w:lang w:bidi="ar-SA"/>
          <w:color w:val="111111"/>
          <w:sz w:val="28"/>
          <w:szCs w:val="28"/>
          <w:rtl/>
        </w:rPr>
        <w:t xml:space="preserve">الجواليقي، موهوب بن أحمد (466 - 540 ه-)</w:t>
      </w:r>
    </w:p>
    <w:p>
      <w:pPr>
        <w:pStyle w:val="BookText"/>
      </w:pPr>
      <w:r>
        <w:rPr>
          <w:rFonts w:ascii="Amiri" w:hAnsi="Amiri" w:eastAsia="Amiri" w:cs="Amiri"/>
          <w:lang w:bidi="ar-SA"/>
          <w:color w:val="111111"/>
          <w:sz w:val="28"/>
          <w:szCs w:val="28"/>
          <w:rtl/>
        </w:rPr>
        <w:t xml:space="preserve">المرتبط : المعلقات السبع = سبعيات</w:t>
      </w:r>
    </w:p>
    <w:p>
      <w:pPr>
        <w:pStyle w:val="BookText"/>
      </w:pPr>
      <w:r>
        <w:rPr>
          <w:rFonts w:ascii="IRNazanin" w:hAnsi="IRNazanin" w:eastAsia="IRNazanin" w:cs="IRNazanin"/>
          <w:lang w:bidi="fa-IR"/>
          <w:color w:val="111111"/>
          <w:sz w:val="28"/>
          <w:szCs w:val="28"/>
          <w:rtl/>
        </w:rPr>
        <w:t xml:space="preserve">39762 .بغداد؛ دار المخطوطات؛ رقم المخطوط: 27113</w:t>
      </w:r>
    </w:p>
    <w:p>
      <w:pPr>
        <w:pStyle w:val="BookText"/>
      </w:pPr>
      <w:r>
        <w:rPr>
          <w:rFonts w:ascii="IRNazanin" w:hAnsi="IRNazanin" w:eastAsia="IRNazanin" w:cs="IRNazanin"/>
          <w:lang w:bidi="fa-IR"/>
          <w:color w:val="111111"/>
          <w:sz w:val="28"/>
          <w:szCs w:val="28"/>
          <w:rtl/>
        </w:rPr>
        <w:t xml:space="preserve">نسخ، کا: محمّد البدراوي الأزهري الشافعي، تا : 1027ه- 56 ص 25س، 19*14/5سم</w:t>
      </w:r>
    </w:p>
    <w:p>
      <w:pPr>
        <w:pStyle w:val="BookText"/>
      </w:pPr>
      <w:r>
        <w:rPr>
          <w:rFonts w:ascii="Amiri" w:hAnsi="Amiri" w:eastAsia="Amiri" w:cs="Amiri"/>
          <w:lang w:bidi="ar-SA"/>
          <w:color w:val="111111"/>
          <w:sz w:val="28"/>
          <w:szCs w:val="28"/>
          <w:rtl/>
        </w:rPr>
        <w:t xml:space="preserve">[المتحف العراقي - ف: الأدب -395]</w:t>
      </w:r>
    </w:p>
    <w:p>
      <w:pPr>
        <w:pStyle w:val="Heading2"/>
      </w:pPr>
      <w:bookmarkStart w:id="2236" w:name="_Toc1530"/>
      <w:r>
        <w:t>شرح القصائد المعلقات السبع / أدب - عربي</w:t>
      </w:r>
      <w:bookmarkEnd w:id="2236"/>
    </w:p>
    <w:p>
      <w:pPr>
        <w:pStyle w:val="BookText"/>
      </w:pPr>
      <w:r>
        <w:rPr>
          <w:rFonts w:ascii="Amiri" w:hAnsi="Amiri" w:eastAsia="Amiri" w:cs="Amiri"/>
          <w:lang w:bidi="ar-SA"/>
          <w:color w:val="111111"/>
          <w:sz w:val="28"/>
          <w:szCs w:val="28"/>
          <w:rtl/>
        </w:rPr>
        <w:t xml:space="preserve">الطباطبائي، عبد الجليل بن ياسين (1190 - 1270 ه- )</w:t>
      </w:r>
    </w:p>
    <w:p>
      <w:pPr>
        <w:pStyle w:val="BookText"/>
      </w:pPr>
      <w:r>
        <w:rPr>
          <w:rFonts w:ascii="Amiri" w:hAnsi="Amiri" w:eastAsia="Amiri" w:cs="Amiri"/>
          <w:lang w:bidi="ar-SA"/>
          <w:color w:val="111111"/>
          <w:sz w:val="28"/>
          <w:szCs w:val="28"/>
          <w:rtl/>
        </w:rPr>
        <w:t xml:space="preserve">المرتبط: المعلقات السبع = سبعيات</w:t>
      </w:r>
    </w:p>
    <w:p>
      <w:pPr>
        <w:pStyle w:val="BookText"/>
      </w:pPr>
      <w:r>
        <w:rPr>
          <w:rFonts w:ascii="Times New Roman" w:hAnsi="Times New Roman" w:eastAsia="Times New Roman" w:cs="Times New Roman"/>
          <w:lang w:val="en-US" w:bidi="en-US"/>
          <w:color w:val="111111"/>
          <w:sz w:val="28"/>
          <w:szCs w:val="28"/>
          <w:rtl/>
        </w:rPr>
        <w:t xml:space="preserve">39763.</w:t>
      </w:r>
    </w:p>
    <w:p>
      <w:pPr>
        <w:pStyle w:val="BookText"/>
      </w:pPr>
      <w:r>
        <w:rPr>
          <w:rFonts w:ascii="IRNazanin" w:hAnsi="IRNazanin" w:eastAsia="IRNazanin" w:cs="IRNazanin"/>
          <w:lang w:bidi="fa-IR"/>
          <w:color w:val="111111"/>
          <w:sz w:val="28"/>
          <w:szCs w:val="28"/>
          <w:rtl/>
        </w:rPr>
        <w:t xml:space="preserve">بغداد؛ دار المخطوطات؛ رقم المخطوط: 11165/2</w:t>
      </w:r>
    </w:p>
    <w:p>
      <w:pPr>
        <w:pStyle w:val="BookText"/>
      </w:pPr>
      <w:r>
        <w:rPr>
          <w:rFonts w:ascii="Amiri" w:hAnsi="Amiri" w:eastAsia="Amiri" w:cs="Amiri"/>
          <w:lang w:bidi="ar-SA"/>
          <w:color w:val="111111"/>
          <w:sz w:val="28"/>
          <w:szCs w:val="28"/>
          <w:rtl/>
        </w:rPr>
        <w:t xml:space="preserve">كا: محمّد بن جبيل بن ناصر البحراني ،تا: 1272ه- 102 ص 19س، 22*16سم [المتحف</w:t>
      </w:r>
    </w:p>
    <w:p>
      <w:pPr>
        <w:pStyle w:val="BookText"/>
      </w:pPr>
      <w:r>
        <w:rPr>
          <w:rFonts w:ascii="Amiri" w:hAnsi="Amiri" w:eastAsia="Amiri" w:cs="Amiri"/>
          <w:lang w:bidi="ar-SA"/>
          <w:color w:val="111111"/>
          <w:sz w:val="28"/>
          <w:szCs w:val="28"/>
          <w:rtl/>
        </w:rPr>
        <w:t xml:space="preserve">العراقي - ف: الأدب - 396]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33" w:name="pg8181_89399"/>
    <w:bookmarkEnd w:id="633"/>
    <w:p>
      <w:pPr>
        <w:pStyle w:val="Heading2"/>
      </w:pPr>
      <w:bookmarkStart w:id="2237" w:name="_Toc1531"/>
      <w:r>
        <w:t>شرح القصائد المعلقات السبع / أدب - عربي</w:t>
      </w:r>
      <w:bookmarkEnd w:id="2237"/>
    </w:p>
    <w:p>
      <w:pPr>
        <w:pStyle w:val="BookText"/>
      </w:pPr>
      <w:r>
        <w:rPr>
          <w:rFonts w:ascii="Amiri" w:hAnsi="Amiri" w:eastAsia="Amiri" w:cs="Amiri"/>
          <w:lang w:bidi="ar-SA"/>
          <w:color w:val="111111"/>
          <w:sz w:val="28"/>
          <w:szCs w:val="28"/>
          <w:rtl/>
        </w:rPr>
        <w:t xml:space="preserve">؟ الشكري الآلوسي ،محمود بن عبد الله (1275؟ - 1342 ه-)</w:t>
      </w:r>
    </w:p>
    <w:p>
      <w:pPr>
        <w:pStyle w:val="BookText"/>
      </w:pPr>
      <w:r>
        <w:rPr>
          <w:rFonts w:ascii="Amiri" w:hAnsi="Amiri" w:eastAsia="Amiri" w:cs="Amiri"/>
          <w:lang w:bidi="ar-SA"/>
          <w:color w:val="111111"/>
          <w:sz w:val="28"/>
          <w:szCs w:val="28"/>
          <w:rtl/>
        </w:rPr>
        <w:t xml:space="preserve">المرتبط: المعلقات السبع = سبعيات</w:t>
      </w:r>
    </w:p>
    <w:p>
      <w:pPr>
        <w:pStyle w:val="BookText"/>
      </w:pPr>
      <w:r>
        <w:rPr>
          <w:rFonts w:ascii="Times New Roman" w:hAnsi="Times New Roman" w:eastAsia="Times New Roman" w:cs="Times New Roman"/>
          <w:lang w:val="en-US" w:bidi="en-US"/>
          <w:color w:val="111111"/>
          <w:sz w:val="28"/>
          <w:szCs w:val="28"/>
          <w:rtl/>
        </w:rPr>
        <w:t xml:space="preserve">39764.</w:t>
      </w:r>
    </w:p>
    <w:p>
      <w:pPr>
        <w:pStyle w:val="BookText"/>
      </w:pPr>
      <w:r>
        <w:rPr>
          <w:rFonts w:ascii="IRNazanin" w:hAnsi="IRNazanin" w:eastAsia="IRNazanin" w:cs="IRNazanin"/>
          <w:lang w:bidi="fa-IR"/>
          <w:color w:val="111111"/>
          <w:sz w:val="28"/>
          <w:szCs w:val="28"/>
          <w:rtl/>
        </w:rPr>
        <w:t xml:space="preserve">بغداد؛ دار المخطوطات؛ رقم المخطوط: 14605/1</w:t>
      </w:r>
    </w:p>
    <w:p>
      <w:pPr>
        <w:pStyle w:val="BookText"/>
      </w:pPr>
      <w:r>
        <w:rPr>
          <w:rFonts w:ascii="IRNazanin" w:hAnsi="IRNazanin" w:eastAsia="IRNazanin" w:cs="IRNazanin"/>
          <w:lang w:bidi="fa-IR"/>
          <w:color w:val="111111"/>
          <w:sz w:val="28"/>
          <w:szCs w:val="28"/>
          <w:rtl/>
        </w:rPr>
        <w:t xml:space="preserve">کا :مجهول ،تا: مجهول؛ 86 ص 15، 29 س 23*12/5سم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396 ]</w:t>
      </w:r>
    </w:p>
    <w:p>
      <w:pPr>
        <w:pStyle w:val="Heading2"/>
      </w:pPr>
      <w:bookmarkStart w:id="2238" w:name="_Toc1532"/>
      <w:r>
        <w:t>شرح القصائد المعلقات السبع / أدب - عربي</w:t>
      </w:r>
      <w:bookmarkEnd w:id="2238"/>
    </w:p>
    <w:p>
      <w:pPr>
        <w:pStyle w:val="BookText"/>
      </w:pPr>
      <w:r>
        <w:rPr>
          <w:rFonts w:ascii="Amiri" w:hAnsi="Amiri" w:eastAsia="Amiri" w:cs="Amiri"/>
          <w:lang w:bidi="ar-SA"/>
          <w:color w:val="111111"/>
          <w:sz w:val="28"/>
          <w:szCs w:val="28"/>
          <w:rtl/>
        </w:rPr>
        <w:t xml:space="preserve">المرتبط :المعلقات السبع = سبعيات</w:t>
      </w:r>
    </w:p>
    <w:p>
      <w:pPr>
        <w:pStyle w:val="BookText"/>
      </w:pPr>
      <w:r>
        <w:rPr>
          <w:rFonts w:ascii="IRNazanin" w:hAnsi="IRNazanin" w:eastAsia="IRNazanin" w:cs="IRNazanin"/>
          <w:lang w:bidi="fa-IR"/>
          <w:color w:val="111111"/>
          <w:sz w:val="28"/>
          <w:szCs w:val="28"/>
          <w:rtl/>
        </w:rPr>
        <w:t xml:space="preserve">39765 .بغداد؛ دار المخطوطات؛ رقم المخطوط : 9860/1</w:t>
      </w:r>
    </w:p>
    <w:p>
      <w:pPr>
        <w:pStyle w:val="BookText"/>
      </w:pPr>
      <w:r>
        <w:rPr>
          <w:rFonts w:ascii="Amiri" w:hAnsi="Amiri" w:eastAsia="Amiri" w:cs="Amiri"/>
          <w:lang w:bidi="ar-SA"/>
          <w:color w:val="111111"/>
          <w:sz w:val="28"/>
          <w:szCs w:val="28"/>
          <w:rtl/>
        </w:rPr>
        <w:t xml:space="preserve">أوّلها: قفانبك من ذكري حبيب ... نستعين بالله ونشرح تفسير هذه القصائد السقط ما ...</w:t>
      </w:r>
    </w:p>
    <w:p>
      <w:pPr>
        <w:pStyle w:val="BookText"/>
      </w:pPr>
      <w:r>
        <w:rPr>
          <w:rFonts w:ascii="Amiri" w:hAnsi="Amiri" w:eastAsia="Amiri" w:cs="Amiri"/>
          <w:lang w:bidi="ar-SA"/>
          <w:color w:val="111111"/>
          <w:sz w:val="28"/>
          <w:szCs w:val="28"/>
          <w:rtl/>
        </w:rPr>
        <w:t xml:space="preserve">تساقط من الرمل الناعم واللوي منقطع .</w:t>
      </w:r>
    </w:p>
    <w:p>
      <w:pPr>
        <w:pStyle w:val="BookText"/>
      </w:pPr>
      <w:r>
        <w:rPr>
          <w:rFonts w:ascii="IRNazanin" w:hAnsi="IRNazanin" w:eastAsia="IRNazanin" w:cs="IRNazanin"/>
          <w:lang w:bidi="fa-IR"/>
          <w:color w:val="111111"/>
          <w:sz w:val="28"/>
          <w:szCs w:val="28"/>
          <w:rtl/>
        </w:rPr>
        <w:t xml:space="preserve">نسخ ،کا :مجهول ،تا :القرن 8ه- ناقصة: الأوّل والآخر؛ 88ص 25س، 22*13/5سم</w:t>
      </w:r>
    </w:p>
    <w:p>
      <w:pPr>
        <w:pStyle w:val="BookText"/>
      </w:pPr>
      <w:r>
        <w:rPr>
          <w:rFonts w:ascii="Amiri" w:hAnsi="Amiri" w:eastAsia="Amiri" w:cs="Amiri"/>
          <w:lang w:bidi="ar-SA"/>
          <w:color w:val="111111"/>
          <w:sz w:val="28"/>
          <w:szCs w:val="28"/>
          <w:rtl/>
        </w:rPr>
        <w:t xml:space="preserve">[المتحف العراقي -ف: الأدب - 396]</w:t>
      </w:r>
    </w:p>
    <w:p>
      <w:pPr>
        <w:pStyle w:val="BookText"/>
      </w:pPr>
      <w:r>
        <w:rPr>
          <w:rFonts w:ascii="IRNazanin" w:hAnsi="IRNazanin" w:eastAsia="IRNazanin" w:cs="IRNazanin"/>
          <w:lang w:bidi="fa-IR"/>
          <w:color w:val="111111"/>
          <w:sz w:val="28"/>
          <w:szCs w:val="28"/>
          <w:rtl/>
        </w:rPr>
        <w:t xml:space="preserve">39766 .بغداد؛ دار المخطوطات؛ رقم المخطوط: 11129</w:t>
      </w:r>
    </w:p>
    <w:p>
      <w:pPr>
        <w:pStyle w:val="BookText"/>
      </w:pPr>
      <w:r>
        <w:rPr>
          <w:rFonts w:ascii="Amiri" w:hAnsi="Amiri" w:eastAsia="Amiri" w:cs="Amiri"/>
          <w:lang w:bidi="ar-SA"/>
          <w:color w:val="111111"/>
          <w:sz w:val="28"/>
          <w:szCs w:val="28"/>
          <w:rtl/>
        </w:rPr>
        <w:t xml:space="preserve">أوّلها :قفا نبك ... قفا فعل أمر مثني ومعناه يخاطب صاحبه ...</w:t>
      </w:r>
    </w:p>
    <w:p>
      <w:pPr>
        <w:pStyle w:val="BookText"/>
      </w:pPr>
      <w:r>
        <w:rPr>
          <w:rFonts w:ascii="IRNazanin" w:hAnsi="IRNazanin" w:eastAsia="IRNazanin" w:cs="IRNazanin"/>
          <w:lang w:bidi="fa-IR"/>
          <w:color w:val="111111"/>
          <w:sz w:val="28"/>
          <w:szCs w:val="28"/>
          <w:rtl/>
        </w:rPr>
        <w:t xml:space="preserve">لم يعلم الشارح ؛کا: محمّد علي بن عبد الله، تا: 1216ه- 148ص، 20س، 18*14سم [المتحف العراقي - ف: الأدب - 396]</w:t>
      </w:r>
    </w:p>
    <w:p>
      <w:pPr>
        <w:pStyle w:val="BookText"/>
      </w:pPr>
      <w:r>
        <w:rPr>
          <w:rFonts w:ascii="Amiri" w:hAnsi="Amiri" w:eastAsia="Amiri" w:cs="Amiri"/>
          <w:lang w:bidi="ar-SA"/>
          <w:color w:val="111111"/>
          <w:sz w:val="28"/>
          <w:szCs w:val="28"/>
          <w:rtl/>
        </w:rPr>
        <w:t xml:space="preserve">شرح قصائد الناباسي - كشف المخدرات في خبا المعشرات</w:t>
      </w:r>
    </w:p>
    <w:p>
      <w:pPr>
        <w:pStyle w:val="Heading2"/>
      </w:pPr>
      <w:bookmarkStart w:id="2239" w:name="_Toc1533"/>
      <w:r>
        <w:t>شرح قصة حي بن يقظان - الرسالة المرموزة / فلسفة، قصص - عربي</w:t>
      </w:r>
      <w:bookmarkEnd w:id="2239"/>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تاريخ التأليف: 414ه- محل التأليف فردجان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34" w:name="pg8181_89400"/>
    <w:bookmarkEnd w:id="634"/>
    <w:p>
      <w:pPr>
        <w:pStyle w:val="BookText"/>
      </w:pPr>
      <w:r>
        <w:rPr>
          <w:rFonts w:ascii="Amiri" w:hAnsi="Amiri" w:eastAsia="Amiri" w:cs="Amiri"/>
          <w:lang w:bidi="ar-SA"/>
          <w:color w:val="111111"/>
          <w:sz w:val="28"/>
          <w:szCs w:val="28"/>
          <w:rtl/>
        </w:rPr>
        <w:t xml:space="preserve">أوّله: البسملة. الحمد لله كفاء أفضاله، وصلواته على نبيه ... وعبد فإن إصراركم معاشر إخواني</w:t>
      </w:r>
    </w:p>
    <w:p>
      <w:pPr>
        <w:pStyle w:val="BookText"/>
      </w:pPr>
      <w:r>
        <w:rPr>
          <w:rFonts w:ascii="Amiri" w:hAnsi="Amiri" w:eastAsia="Amiri" w:cs="Amiri"/>
          <w:lang w:bidi="ar-SA"/>
          <w:color w:val="111111"/>
          <w:sz w:val="28"/>
          <w:szCs w:val="28"/>
          <w:rtl/>
        </w:rPr>
        <w:t xml:space="preserve">على اقتضاء شرح قصة حي بن يقظان هزم لجاجي عقد عزمي عن المماطلة ...</w:t>
      </w:r>
    </w:p>
    <w:p>
      <w:pPr>
        <w:pStyle w:val="BookText"/>
      </w:pPr>
      <w:r>
        <w:rPr>
          <w:rFonts w:ascii="Amiri" w:hAnsi="Amiri" w:eastAsia="Amiri" w:cs="Amiri"/>
          <w:lang w:bidi="ar-SA"/>
          <w:color w:val="111111"/>
          <w:sz w:val="28"/>
          <w:szCs w:val="28"/>
          <w:rtl/>
        </w:rPr>
        <w:t xml:space="preserve">آخره :لكان فيه شغل شاغل عنك، وإن شئت اتبعتني اليه هذا آخر ما روي من قصة</w:t>
      </w:r>
    </w:p>
    <w:p>
      <w:pPr>
        <w:pStyle w:val="BookText"/>
      </w:pPr>
      <w:r>
        <w:rPr>
          <w:rFonts w:ascii="Amiri" w:hAnsi="Amiri" w:eastAsia="Amiri" w:cs="Amiri"/>
          <w:lang w:bidi="ar-SA"/>
          <w:color w:val="111111"/>
          <w:sz w:val="28"/>
          <w:szCs w:val="28"/>
          <w:rtl/>
        </w:rPr>
        <w:t xml:space="preserve">طبع : القاهرة، 1952 ، 1958م؛ قم، 1400ه- في رسائل شيخ الرئيس</w:t>
      </w:r>
    </w:p>
    <w:p>
      <w:pPr>
        <w:pStyle w:val="BookText"/>
      </w:pPr>
      <w:r>
        <w:rPr>
          <w:rFonts w:ascii="Amiri" w:hAnsi="Amiri" w:eastAsia="Amiri" w:cs="Amiri"/>
          <w:lang w:bidi="ar-SA"/>
          <w:color w:val="111111"/>
          <w:sz w:val="28"/>
          <w:szCs w:val="28"/>
          <w:rtl/>
        </w:rPr>
        <w:t xml:space="preserve">[فنخا: 20 327-329( 26نسخة)]</w:t>
      </w:r>
    </w:p>
    <w:p>
      <w:pPr>
        <w:pStyle w:val="BookText"/>
      </w:pPr>
      <w:r>
        <w:rPr>
          <w:rFonts w:ascii="Amiri" w:hAnsi="Amiri" w:eastAsia="Amiri" w:cs="Amiri"/>
          <w:lang w:bidi="ar-SA"/>
          <w:color w:val="111111"/>
          <w:sz w:val="28"/>
          <w:szCs w:val="28"/>
          <w:rtl/>
        </w:rPr>
        <w:t xml:space="preserve">39767 . بغداد؛ مركز البحوث والدراسات؛ رقم المخطوط: 448160 مصورة</w:t>
      </w:r>
    </w:p>
    <w:p>
      <w:pPr>
        <w:pStyle w:val="BookText"/>
      </w:pPr>
      <w:r>
        <w:rPr>
          <w:rFonts w:ascii="Amiri" w:hAnsi="Amiri" w:eastAsia="Amiri" w:cs="Amiri"/>
          <w:lang w:bidi="ar-SA"/>
          <w:color w:val="111111"/>
          <w:sz w:val="28"/>
          <w:szCs w:val="28"/>
          <w:rtl/>
        </w:rPr>
        <w:t xml:space="preserve">مصدر التصوير :المعهد البريطاني؛ كا :مجهول ،تا :مجهول؛ 96 ص [(مصورات) -ف: 270]</w:t>
      </w:r>
    </w:p>
    <w:p>
      <w:pPr>
        <w:pStyle w:val="BookText"/>
      </w:pPr>
      <w:r>
        <w:rPr>
          <w:rFonts w:ascii="Amiri" w:hAnsi="Amiri" w:eastAsia="Amiri" w:cs="Amiri"/>
          <w:lang w:bidi="ar-SA"/>
          <w:color w:val="111111"/>
          <w:sz w:val="28"/>
          <w:szCs w:val="28"/>
          <w:rtl/>
        </w:rPr>
        <w:t xml:space="preserve">39768 .بغداد؛ المجمع العلمي العراقي؛ رقم المخطوط: 3/6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3 ق (15-</w:t>
      </w:r>
    </w:p>
    <w:p>
      <w:pPr>
        <w:pStyle w:val="BookText"/>
      </w:pPr>
      <w:r>
        <w:rPr>
          <w:rFonts w:ascii="IRNazanin" w:hAnsi="IRNazanin" w:eastAsia="IRNazanin" w:cs="IRNazanin"/>
          <w:lang w:bidi="fa-IR"/>
          <w:color w:val="111111"/>
          <w:sz w:val="28"/>
          <w:szCs w:val="28"/>
          <w:rtl/>
        </w:rPr>
        <w:t xml:space="preserve">18 الف) [ف: 3-248]</w:t>
      </w:r>
    </w:p>
    <w:p>
      <w:pPr>
        <w:pStyle w:val="BookText"/>
      </w:pPr>
      <w:r>
        <w:rPr>
          <w:rFonts w:ascii="Amiri" w:hAnsi="Amiri" w:eastAsia="Amiri" w:cs="Amiri"/>
          <w:lang w:bidi="ar-SA"/>
          <w:color w:val="111111"/>
          <w:sz w:val="28"/>
          <w:szCs w:val="28"/>
          <w:rtl/>
        </w:rPr>
        <w:t xml:space="preserve">39769 . النجف الأشرف؛ مؤسسة كاشف الغطاء العامة؛ رقم المخطوط: 4040</w:t>
      </w:r>
    </w:p>
    <w:p>
      <w:pPr>
        <w:pStyle w:val="BookText"/>
      </w:pPr>
      <w:r>
        <w:rPr>
          <w:rFonts w:ascii="IRNazanin" w:hAnsi="IRNazanin" w:eastAsia="IRNazanin" w:cs="IRNazanin"/>
          <w:lang w:bidi="fa-IR"/>
          <w:color w:val="111111"/>
          <w:sz w:val="28"/>
          <w:szCs w:val="28"/>
          <w:rtl/>
        </w:rPr>
        <w:t xml:space="preserve">کا :مجهول، تا :مجهول؛ 8ص [ف: 1-178]</w:t>
      </w:r>
    </w:p>
    <w:p>
      <w:pPr>
        <w:pStyle w:val="Heading2"/>
      </w:pPr>
      <w:bookmarkStart w:id="2240" w:name="_Toc1534"/>
      <w:r>
        <w:t>شرح قصيدة / أدب - عربي</w:t>
      </w:r>
      <w:bookmarkEnd w:id="2240"/>
    </w:p>
    <w:p>
      <w:pPr>
        <w:pStyle w:val="BookText"/>
      </w:pPr>
      <w:r>
        <w:rPr>
          <w:rFonts w:ascii="IRNazanin" w:hAnsi="IRNazanin" w:eastAsia="IRNazanin" w:cs="IRNazanin"/>
          <w:lang w:bidi="fa-IR"/>
          <w:color w:val="111111"/>
          <w:sz w:val="28"/>
          <w:szCs w:val="28"/>
          <w:rtl/>
        </w:rPr>
        <w:t xml:space="preserve">ابن طباطبا، محمّد بن أحمد ( - 322 ه-)</w:t>
      </w:r>
    </w:p>
    <w:p>
      <w:pPr>
        <w:pStyle w:val="BookText"/>
      </w:pPr>
      <w:r>
        <w:rPr>
          <w:rFonts w:ascii="Amiri" w:hAnsi="Amiri" w:eastAsia="Amiri" w:cs="Amiri"/>
          <w:lang w:bidi="ar-SA"/>
          <w:color w:val="111111"/>
          <w:sz w:val="28"/>
          <w:szCs w:val="28"/>
          <w:rtl/>
        </w:rPr>
        <w:t xml:space="preserve">39770 .النجف الأشرف؛ مكتبة كاشف الغطاء ( علي والحسين)؛ رقم المخطوط: 1113/3</w:t>
      </w:r>
    </w:p>
    <w:p>
      <w:pPr>
        <w:pStyle w:val="BookText"/>
      </w:pPr>
      <w:r>
        <w:rPr>
          <w:rFonts w:ascii="IRNazanin" w:hAnsi="IRNazanin" w:eastAsia="IRNazanin" w:cs="IRNazanin"/>
          <w:lang w:bidi="fa-IR"/>
          <w:color w:val="111111"/>
          <w:sz w:val="28"/>
          <w:szCs w:val="28"/>
          <w:rtl/>
        </w:rPr>
        <w:t xml:space="preserve">کا: مجهول، تا: 1013 ه-، 42 ص ، 15 س، 20*15سم [معجم المخطوطات النجفية: 546]</w:t>
      </w:r>
    </w:p>
    <w:p>
      <w:pPr>
        <w:pStyle w:val="Heading2"/>
      </w:pPr>
      <w:bookmarkStart w:id="2241" w:name="_Toc1535"/>
      <w:r>
        <w:t>شرح قصيدة / أدب - عربي</w:t>
      </w:r>
      <w:bookmarkEnd w:id="2241"/>
    </w:p>
    <w:p>
      <w:pPr>
        <w:pStyle w:val="BookText"/>
      </w:pPr>
      <w:r>
        <w:rPr>
          <w:rFonts w:ascii="Amiri" w:hAnsi="Amiri" w:eastAsia="Amiri" w:cs="Amiri"/>
          <w:lang w:bidi="ar-SA"/>
          <w:color w:val="111111"/>
          <w:sz w:val="28"/>
          <w:szCs w:val="28"/>
          <w:rtl/>
        </w:rPr>
        <w:t xml:space="preserve">الكردي الحسين آبادي، إبراهيم بن حيدر ( - 1151 ه- )</w:t>
      </w:r>
    </w:p>
    <w:p>
      <w:pPr>
        <w:pStyle w:val="BookText"/>
      </w:pPr>
      <w:r>
        <w:rPr>
          <w:rFonts w:ascii="Amiri" w:hAnsi="Amiri" w:eastAsia="Amiri" w:cs="Amiri"/>
          <w:lang w:bidi="ar-SA"/>
          <w:color w:val="111111"/>
          <w:sz w:val="28"/>
          <w:szCs w:val="28"/>
          <w:rtl/>
        </w:rPr>
        <w:t xml:space="preserve">39771 . الموصل؛ مدرسة الخياط (في الأوقاف العامة)؛ رقم المخطوط : 16/10/2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(5-88]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35" w:name="pg8181_89402"/>
    <w:bookmarkEnd w:id="635"/>
    <w:p>
      <w:pPr>
        <w:pStyle w:val="Heading2"/>
      </w:pPr>
      <w:bookmarkStart w:id="2242" w:name="_Toc1536"/>
      <w:r>
        <w:t>شرح قصيدة / أدب - عربي</w:t>
      </w:r>
      <w:bookmarkEnd w:id="224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39772 .بغداد ؛ المكتبة القادرية رقم المخطوط: 1174</w:t>
      </w:r>
    </w:p>
    <w:p>
      <w:pPr>
        <w:pStyle w:val="BookText"/>
      </w:pPr>
      <w:r>
        <w:rPr>
          <w:rFonts w:ascii="Amiri" w:hAnsi="Amiri" w:eastAsia="Amiri" w:cs="Amiri"/>
          <w:lang w:bidi="ar-SA"/>
          <w:color w:val="111111"/>
          <w:sz w:val="28"/>
          <w:szCs w:val="28"/>
          <w:rtl/>
        </w:rPr>
        <w:t xml:space="preserve">أوّلها: اول ابيات المشروحة فأنا تريني كابنه الرمل ضاحياً *** على رقد أحفى ولا انتعل و أول الشرح: همزتها في مواضع منها أن يكون مبتدأ كماهي هنا تثوب فعل وفاعل؛ آخرها: فانقلبت الواو الأولى باب بانكسار قبلها ثم قلبت الواو الأخرى</w:t>
      </w:r>
    </w:p>
    <w:p>
      <w:pPr>
        <w:pStyle w:val="BookText"/>
      </w:pPr>
      <w:r>
        <w:rPr>
          <w:rFonts w:ascii="IRNazanin" w:hAnsi="IRNazanin" w:eastAsia="IRNazanin" w:cs="IRNazanin"/>
          <w:lang w:bidi="fa-IR"/>
          <w:color w:val="111111"/>
          <w:sz w:val="28"/>
          <w:szCs w:val="28"/>
          <w:rtl/>
        </w:rPr>
        <w:t xml:space="preserve">هو في شرح قصيدة لامية و يوجد في أوراق -2 -5 جزء من قصيدة همزية أخرى يظهر أن وضعها هنا كان بسبب وهم المجلد . وأوّلها وطراقاً من خلفهن طراق *** ساقطات الوى بها الصحراء»؛ نسخ :کا :مجهول، تا: لعل القرن 10ه-؛ ناقصة :الأوّل؛ 25 ق 17س، 20*15سم [ف: 4-99]</w:t>
      </w:r>
    </w:p>
    <w:p>
      <w:pPr>
        <w:pStyle w:val="BookText"/>
      </w:pPr>
      <w:r>
        <w:rPr>
          <w:rFonts w:ascii="Times New Roman" w:hAnsi="Times New Roman" w:eastAsia="Times New Roman" w:cs="Times New Roman"/>
          <w:lang w:val="en-US" w:bidi="en-US"/>
          <w:color w:val="111111"/>
          <w:sz w:val="28"/>
          <w:szCs w:val="28"/>
          <w:rtl/>
        </w:rPr>
        <w:t xml:space="preserve">39773.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1112/8</w:t>
      </w:r>
    </w:p>
    <w:p>
      <w:pPr>
        <w:pStyle w:val="BookText"/>
      </w:pPr>
      <w:r>
        <w:rPr>
          <w:rFonts w:ascii="IRNazanin" w:hAnsi="IRNazanin" w:eastAsia="IRNazanin" w:cs="IRNazanin"/>
          <w:lang w:bidi="fa-IR"/>
          <w:color w:val="111111"/>
          <w:sz w:val="28"/>
          <w:szCs w:val="28"/>
          <w:rtl/>
        </w:rPr>
        <w:t xml:space="preserve">کا :مجهول، تا: 1099ه-، 40 ص 21س، 19*14سم [معجم المخطوطات النجفية: 546]</w:t>
      </w:r>
    </w:p>
    <w:p>
      <w:pPr>
        <w:pStyle w:val="BookText"/>
      </w:pPr>
      <w:r>
        <w:rPr>
          <w:rFonts w:ascii="Amiri" w:hAnsi="Amiri" w:eastAsia="Amiri" w:cs="Amiri"/>
          <w:lang w:bidi="ar-SA"/>
          <w:color w:val="111111"/>
          <w:sz w:val="28"/>
          <w:szCs w:val="28"/>
          <w:rtl/>
        </w:rPr>
        <w:t xml:space="preserve">39774 . النجف الأشرف؛ مكتبة آية الله الحكيم العامة؛ رقم المخطوط: 6066</w:t>
      </w:r>
    </w:p>
    <w:p>
      <w:pPr>
        <w:pStyle w:val="BookText"/>
      </w:pPr>
      <w:r>
        <w:rPr>
          <w:rFonts w:ascii="IRNazanin" w:hAnsi="IRNazanin" w:eastAsia="IRNazanin" w:cs="IRNazanin"/>
          <w:lang w:bidi="fa-IR"/>
          <w:color w:val="111111"/>
          <w:sz w:val="28"/>
          <w:szCs w:val="28"/>
          <w:rtl/>
        </w:rPr>
        <w:t xml:space="preserve">کا :مجهول، تا: مجهول؛ 32 ص 12/7*20سم [معجم المخطوطات النجفية: 546]</w:t>
      </w:r>
    </w:p>
    <w:p>
      <w:pPr>
        <w:pStyle w:val="BookText"/>
      </w:pPr>
      <w:r>
        <w:rPr>
          <w:rFonts w:ascii="Amiri" w:hAnsi="Amiri" w:eastAsia="Amiri" w:cs="Amiri"/>
          <w:lang w:bidi="ar-SA"/>
          <w:color w:val="111111"/>
          <w:sz w:val="28"/>
          <w:szCs w:val="28"/>
          <w:rtl/>
        </w:rPr>
        <w:t xml:space="preserve">39775 .بغداد؛ مكتبة الأوقاف العامة؛ رقم المخطوط : 9838</w:t>
      </w:r>
    </w:p>
    <w:p>
      <w:pPr>
        <w:pStyle w:val="BookText"/>
      </w:pPr>
      <w:r>
        <w:rPr>
          <w:rFonts w:ascii="Amiri" w:hAnsi="Amiri" w:eastAsia="Amiri" w:cs="Amiri"/>
          <w:lang w:bidi="ar-SA"/>
          <w:color w:val="111111"/>
          <w:sz w:val="28"/>
          <w:szCs w:val="28"/>
          <w:rtl/>
        </w:rPr>
        <w:t xml:space="preserve">القصيدة ميمية، ويقع الشرح في ست ورقات وقد الحق به شرح لكتاب أدبي؛ كا :مجهول، تا: مجهول؛ مخروم ،الطرفين خطه جيد.؛ 81 ق ، 24*14سم [ف: 3-117]</w:t>
      </w:r>
    </w:p>
    <w:p>
      <w:pPr>
        <w:pStyle w:val="BookText"/>
      </w:pPr>
      <w:r>
        <w:rPr>
          <w:rFonts w:ascii="Amiri" w:hAnsi="Amiri" w:eastAsia="Amiri" w:cs="Amiri"/>
          <w:lang w:bidi="ar-SA"/>
          <w:color w:val="111111"/>
          <w:sz w:val="28"/>
          <w:szCs w:val="28"/>
          <w:rtl/>
        </w:rPr>
        <w:t xml:space="preserve">شرح قصيدة ابن الكلاك الموصلي - إرشاد المرتاب في</w:t>
      </w:r>
    </w:p>
    <w:p>
      <w:pPr>
        <w:pStyle w:val="BookText"/>
      </w:pPr>
      <w:r>
        <w:rPr>
          <w:rFonts w:ascii="Amiri" w:hAnsi="Amiri" w:eastAsia="Amiri" w:cs="Amiri"/>
          <w:lang w:bidi="ar-SA"/>
          <w:color w:val="111111"/>
          <w:sz w:val="28"/>
          <w:szCs w:val="28"/>
          <w:rtl/>
        </w:rPr>
        <w:t xml:space="preserve">شرح نصرة الاحباب شرح قصيدة ابن النحوي - الأضواء البهجة في إبراز دقايق المنفرجة</w:t>
      </w:r>
    </w:p>
    <w:p>
      <w:pPr>
        <w:pStyle w:val="Heading2"/>
      </w:pPr>
      <w:bookmarkStart w:id="2243" w:name="_Toc1537"/>
      <w:r>
        <w:t>شرح قصيدة ابن دريد / أدب - عربي</w:t>
      </w:r>
      <w:bookmarkEnd w:id="2243"/>
    </w:p>
    <w:p>
      <w:pPr>
        <w:pStyle w:val="BookText"/>
      </w:pPr>
      <w:r>
        <w:rPr>
          <w:rFonts w:ascii="Amiri" w:hAnsi="Amiri" w:eastAsia="Amiri" w:cs="Amiri"/>
          <w:lang w:bidi="ar-SA"/>
          <w:color w:val="111111"/>
          <w:sz w:val="28"/>
          <w:szCs w:val="28"/>
          <w:rtl/>
        </w:rPr>
        <w:t xml:space="preserve">39776 . النجف الأشرف ؛ مكتبة كاشف الغطاء (علي والحسين )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19*12سم [معجم المخطوطات النجفية: 547]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36" w:name="pg8181_89404"/>
    <w:bookmarkEnd w:id="636"/>
    <w:p>
      <w:pPr>
        <w:pStyle w:val="Heading2"/>
      </w:pPr>
      <w:bookmarkStart w:id="2244" w:name="_Toc1538"/>
      <w:r>
        <w:t>شرح قصيدة ابن سينا / أدب - عربي</w:t>
      </w:r>
      <w:bookmarkEnd w:id="2244"/>
    </w:p>
    <w:p>
      <w:pPr>
        <w:pStyle w:val="BookText"/>
      </w:pPr>
      <w:r>
        <w:rPr>
          <w:rFonts w:ascii="IRNazanin" w:hAnsi="IRNazanin" w:eastAsia="IRNazanin" w:cs="IRNazanin"/>
          <w:lang w:bidi="fa-IR"/>
          <w:color w:val="111111"/>
          <w:sz w:val="28"/>
          <w:szCs w:val="28"/>
          <w:rtl/>
        </w:rPr>
        <w:t xml:space="preserve">[فنخا: 20 333]</w:t>
      </w:r>
    </w:p>
    <w:p>
      <w:pPr>
        <w:pStyle w:val="BookText"/>
      </w:pPr>
      <w:r>
        <w:rPr>
          <w:rFonts w:ascii="Amiri" w:hAnsi="Amiri" w:eastAsia="Amiri" w:cs="Amiri"/>
          <w:lang w:bidi="ar-SA"/>
          <w:color w:val="111111"/>
          <w:sz w:val="28"/>
          <w:szCs w:val="28"/>
          <w:rtl/>
        </w:rPr>
        <w:t xml:space="preserve">39777 .النجف الأشرف؛ مكتبة آية الله الحكيم العامة؛ رقم المخطوط: 1264</w:t>
      </w:r>
    </w:p>
    <w:p>
      <w:pPr>
        <w:pStyle w:val="BookText"/>
      </w:pPr>
      <w:r>
        <w:rPr>
          <w:rFonts w:ascii="IRNazanin" w:hAnsi="IRNazanin" w:eastAsia="IRNazanin" w:cs="IRNazanin"/>
          <w:lang w:bidi="fa-IR"/>
          <w:color w:val="111111"/>
          <w:sz w:val="28"/>
          <w:szCs w:val="28"/>
          <w:rtl/>
        </w:rPr>
        <w:t xml:space="preserve">کا :مجهول ،تا: 1000 ه- 4 ص 15 س، 19*12/5سم[ معجم المخطوطات النجفية: 547]</w:t>
      </w:r>
    </w:p>
    <w:p>
      <w:pPr>
        <w:pStyle w:val="Heading2"/>
      </w:pPr>
      <w:bookmarkStart w:id="2245" w:name="_Toc1539"/>
      <w:r>
        <w:t>شرح قصيدة ابن سينا في تنزيل (الروح) / كلام وعقائد - عربي</w:t>
      </w:r>
      <w:bookmarkEnd w:id="2245"/>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39778 .كربلاء؛ مكتبة العلامة الحائري العامة؛ رقم المخطوط 2</w:t>
      </w:r>
    </w:p>
    <w:p>
      <w:pPr>
        <w:pStyle w:val="BookText"/>
      </w:pPr>
      <w:r>
        <w:rPr>
          <w:rFonts w:ascii="Amiri" w:hAnsi="Amiri" w:eastAsia="Amiri" w:cs="Amiri"/>
          <w:lang w:bidi="ar-SA"/>
          <w:color w:val="111111"/>
          <w:sz w:val="28"/>
          <w:szCs w:val="28"/>
          <w:rtl/>
        </w:rPr>
        <w:t xml:space="preserve">أوّلها :هبطت إليك من المحل الأرفع *** ورقاء ذات تعزز وتمنع</w:t>
      </w:r>
    </w:p>
    <w:p>
      <w:pPr>
        <w:pStyle w:val="BookText"/>
      </w:pPr>
      <w:r>
        <w:rPr>
          <w:rFonts w:ascii="IRNazanin" w:hAnsi="IRNazanin" w:eastAsia="IRNazanin" w:cs="IRNazanin"/>
          <w:lang w:bidi="fa-IR"/>
          <w:color w:val="111111"/>
          <w:sz w:val="28"/>
          <w:szCs w:val="28"/>
          <w:rtl/>
        </w:rPr>
        <w:t xml:space="preserve">کا :مجهول ،تا: مجهول؛ 22 ص [الموسم: 6-416]</w:t>
      </w:r>
    </w:p>
    <w:p>
      <w:pPr>
        <w:pStyle w:val="Heading2"/>
      </w:pPr>
      <w:bookmarkStart w:id="2246" w:name="_Toc1540"/>
      <w:r>
        <w:t>شرح قصيدة ابن سينا في النفس / فلسفة - عربي</w:t>
      </w:r>
      <w:bookmarkEnd w:id="2246"/>
    </w:p>
    <w:p>
      <w:pPr>
        <w:pStyle w:val="BookText"/>
      </w:pPr>
      <w:r>
        <w:rPr>
          <w:rFonts w:ascii="Times New Roman" w:hAnsi="Times New Roman" w:eastAsia="Times New Roman" w:cs="Times New Roman"/>
          <w:lang w:val="en-US" w:bidi="en-US"/>
          <w:color w:val="111111"/>
          <w:sz w:val="28"/>
          <w:szCs w:val="28"/>
          <w:rtl/>
        </w:rPr>
        <w:t xml:space="preserve">39779.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:مهدي بن علي رضا القمي، تا: 1315ه- [ معجم المخطوطات النجفية: 547]</w:t>
      </w:r>
    </w:p>
    <w:p>
      <w:pPr>
        <w:pStyle w:val="Heading2"/>
      </w:pPr>
      <w:bookmarkStart w:id="2247" w:name="_Toc1541"/>
      <w:r>
        <w:t>شرح قصيدة ابن فرح الاشبيلي / أدب - عربي</w:t>
      </w:r>
      <w:bookmarkEnd w:id="2247"/>
    </w:p>
    <w:p>
      <w:pPr>
        <w:pStyle w:val="BookText"/>
      </w:pPr>
      <w:r>
        <w:rPr>
          <w:rFonts w:ascii="Amiri" w:hAnsi="Amiri" w:eastAsia="Amiri" w:cs="Amiri"/>
          <w:lang w:bidi="ar-SA"/>
          <w:color w:val="111111"/>
          <w:sz w:val="28"/>
          <w:szCs w:val="28"/>
          <w:rtl/>
        </w:rPr>
        <w:t xml:space="preserve">الأمير الصنعاني، محمّد بن إسماعيل (1099 - 1182 ه-)</w:t>
      </w:r>
    </w:p>
    <w:p>
      <w:pPr>
        <w:pStyle w:val="BookText"/>
      </w:pPr>
      <w:r>
        <w:rPr>
          <w:rFonts w:ascii="IRNazanin" w:hAnsi="IRNazanin" w:eastAsia="IRNazanin" w:cs="IRNazanin"/>
          <w:lang w:bidi="fa-IR"/>
          <w:color w:val="111111"/>
          <w:sz w:val="28"/>
          <w:szCs w:val="28"/>
          <w:rtl/>
        </w:rPr>
        <w:t xml:space="preserve">39780 .بغداد؛ دار المخطوطات؛ رقم المخطوط: 10800/2</w:t>
      </w:r>
    </w:p>
    <w:p>
      <w:pPr>
        <w:pStyle w:val="BookText"/>
      </w:pPr>
      <w:r>
        <w:rPr>
          <w:rFonts w:ascii="Amiri" w:hAnsi="Amiri" w:eastAsia="Amiri" w:cs="Amiri"/>
          <w:lang w:bidi="ar-SA"/>
          <w:color w:val="111111"/>
          <w:sz w:val="28"/>
          <w:szCs w:val="28"/>
          <w:rtl/>
        </w:rPr>
        <w:t xml:space="preserve">أوّلها :سلامي على نجد ومن حل في نجد *** وإن كان تسليمي على البعد لا يجدي</w:t>
      </w:r>
    </w:p>
    <w:p>
      <w:pPr>
        <w:pStyle w:val="BookText"/>
      </w:pPr>
      <w:r>
        <w:rPr>
          <w:rFonts w:ascii="IRNazanin" w:hAnsi="IRNazanin" w:eastAsia="IRNazanin" w:cs="IRNazanin"/>
          <w:lang w:bidi="fa-IR"/>
          <w:color w:val="111111"/>
          <w:sz w:val="28"/>
          <w:szCs w:val="28"/>
          <w:rtl/>
        </w:rPr>
        <w:t xml:space="preserve">کا: مجهول ،تا :مجهول؛ 4 ص 22س، 21/5*14 سم [المتحف العراقي - ف: الأدب - 495]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37" w:name="pg8181_89406"/>
    <w:bookmarkEnd w:id="637"/>
    <w:p>
      <w:pPr>
        <w:pStyle w:val="BookText"/>
      </w:pPr>
      <w:r>
        <w:rPr>
          <w:rFonts w:ascii="Amiri" w:hAnsi="Amiri" w:eastAsia="Amiri" w:cs="Amiri"/>
          <w:lang w:bidi="ar-SA"/>
          <w:color w:val="111111"/>
          <w:sz w:val="28"/>
          <w:szCs w:val="28"/>
          <w:rtl/>
        </w:rPr>
        <w:t xml:space="preserve">شرح قصيدة ابنية الافعال - شرح لامية الافعال</w:t>
      </w:r>
    </w:p>
    <w:p>
      <w:pPr>
        <w:pStyle w:val="Heading2"/>
      </w:pPr>
      <w:bookmarkStart w:id="2248" w:name="_Toc1542"/>
      <w:r>
        <w:t>شرح قصيدة أبي الفتح البستي / شعر - عربي</w:t>
      </w:r>
      <w:bookmarkEnd w:id="2248"/>
    </w:p>
    <w:p>
      <w:pPr>
        <w:pStyle w:val="BookText"/>
      </w:pPr>
      <w:r>
        <w:rPr>
          <w:rFonts w:ascii="Amiri" w:hAnsi="Amiri" w:eastAsia="Amiri" w:cs="Amiri"/>
          <w:lang w:bidi="ar-SA"/>
          <w:color w:val="111111"/>
          <w:sz w:val="28"/>
          <w:szCs w:val="28"/>
          <w:rtl/>
        </w:rPr>
        <w:t xml:space="preserve">39781 . الموصل ؛ المدرسة الرضوانية ( في الأوقاف العامة)؛ رقم المخطوط : 18/116/1</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8-186]</w:t>
      </w:r>
    </w:p>
    <w:p>
      <w:pPr>
        <w:pStyle w:val="Heading2"/>
      </w:pPr>
      <w:bookmarkStart w:id="2249" w:name="_Toc1543"/>
      <w:r>
        <w:t>شرح قصيدة أبي مدين / أدب - عربي</w:t>
      </w:r>
      <w:bookmarkEnd w:id="2249"/>
    </w:p>
    <w:p>
      <w:pPr>
        <w:pStyle w:val="BookText"/>
      </w:pPr>
      <w:r>
        <w:rPr>
          <w:rFonts w:ascii="Amiri" w:hAnsi="Amiri" w:eastAsia="Amiri" w:cs="Amiri"/>
          <w:lang w:bidi="ar-SA"/>
          <w:color w:val="111111"/>
          <w:sz w:val="28"/>
          <w:szCs w:val="28"/>
          <w:rtl/>
        </w:rPr>
        <w:t xml:space="preserve">ابن عطاء الله الإسكندري أحمد بن محمّد ( - 709 ه-)</w:t>
      </w:r>
    </w:p>
    <w:p>
      <w:pPr>
        <w:pStyle w:val="BookText"/>
      </w:pPr>
      <w:r>
        <w:rPr>
          <w:rFonts w:ascii="IRNazanin" w:hAnsi="IRNazanin" w:eastAsia="IRNazanin" w:cs="IRNazanin"/>
          <w:lang w:bidi="fa-IR"/>
          <w:color w:val="111111"/>
          <w:sz w:val="28"/>
          <w:szCs w:val="28"/>
          <w:rtl/>
        </w:rPr>
        <w:t xml:space="preserve">39782 .بغداد؛ دار المخطوطات؛ رقم المخطوط: 10344/1</w:t>
      </w:r>
    </w:p>
    <w:p>
      <w:pPr>
        <w:pStyle w:val="BookText"/>
      </w:pPr>
      <w:r>
        <w:rPr>
          <w:rFonts w:ascii="Amiri" w:hAnsi="Amiri" w:eastAsia="Amiri" w:cs="Amiri"/>
          <w:lang w:bidi="ar-SA"/>
          <w:color w:val="111111"/>
          <w:sz w:val="28"/>
          <w:szCs w:val="28"/>
          <w:rtl/>
        </w:rPr>
        <w:t xml:space="preserve">أوّلها :الحمد الله المتفرد بالخلق والتدبير الواحد في الحكم والتقدير ... أما بعد، فقد قال</w:t>
      </w:r>
    </w:p>
    <w:p>
      <w:pPr>
        <w:pStyle w:val="BookText"/>
      </w:pPr>
      <w:r>
        <w:rPr>
          <w:rFonts w:ascii="Amiri" w:hAnsi="Amiri" w:eastAsia="Amiri" w:cs="Amiri"/>
          <w:lang w:bidi="ar-SA"/>
          <w:color w:val="111111"/>
          <w:sz w:val="28"/>
          <w:szCs w:val="28"/>
          <w:rtl/>
        </w:rPr>
        <w:t xml:space="preserve">صل الله عليه وآله وسلم ...</w:t>
      </w:r>
    </w:p>
    <w:p>
      <w:pPr>
        <w:pStyle w:val="BookText"/>
      </w:pPr>
      <w:r>
        <w:rPr>
          <w:rFonts w:ascii="Amiri" w:hAnsi="Amiri" w:eastAsia="Amiri" w:cs="Amiri"/>
          <w:lang w:bidi="ar-SA"/>
          <w:color w:val="111111"/>
          <w:sz w:val="28"/>
          <w:szCs w:val="28"/>
          <w:rtl/>
        </w:rPr>
        <w:t xml:space="preserve">كا :محمّد بن الحاج العربي المغربي الجزائري ،تا: 1302ه- 16ص، 17س، 23*16سم [المتحف العراقي -ف: الأدب - 365]</w:t>
      </w:r>
    </w:p>
    <w:p>
      <w:pPr>
        <w:pStyle w:val="Heading2"/>
      </w:pPr>
      <w:bookmarkStart w:id="2250" w:name="_Toc1544"/>
      <w:r>
        <w:t>شرح قصيدة أبي مدين / أدب - عربي</w:t>
      </w:r>
      <w:bookmarkEnd w:id="2250"/>
    </w:p>
    <w:p>
      <w:pPr>
        <w:pStyle w:val="BookText"/>
      </w:pPr>
      <w:r>
        <w:rPr>
          <w:rFonts w:ascii="Amiri" w:hAnsi="Amiri" w:eastAsia="Amiri" w:cs="Amiri"/>
          <w:lang w:bidi="ar-SA"/>
          <w:color w:val="111111"/>
          <w:sz w:val="28"/>
          <w:szCs w:val="28"/>
          <w:rtl/>
        </w:rPr>
        <w:t xml:space="preserve">39783 .البصرة ؛المكتبة العبّاسية باش أعيان؛ رقم المخطوط : ج-86/3</w:t>
      </w:r>
    </w:p>
    <w:p>
      <w:pPr>
        <w:pStyle w:val="BookText"/>
      </w:pPr>
      <w:r>
        <w:rPr>
          <w:rFonts w:ascii="IRNazanin" w:hAnsi="IRNazanin" w:eastAsia="IRNazanin" w:cs="IRNazanin"/>
          <w:lang w:bidi="fa-IR"/>
          <w:color w:val="111111"/>
          <w:sz w:val="28"/>
          <w:szCs w:val="28"/>
          <w:rtl/>
        </w:rPr>
        <w:t xml:space="preserve">کا :مجهول، تا :مجهول؛ 22/2*19/5سم [ف: 291]</w:t>
      </w:r>
    </w:p>
    <w:p>
      <w:pPr>
        <w:pStyle w:val="Heading2"/>
      </w:pPr>
      <w:bookmarkStart w:id="2251" w:name="_Toc1545"/>
      <w:r>
        <w:t>شرح قصيدة أسعد بن نصر الأنصاري / أدب - عربي</w:t>
      </w:r>
      <w:bookmarkEnd w:id="2251"/>
    </w:p>
    <w:p>
      <w:pPr>
        <w:pStyle w:val="BookText"/>
      </w:pPr>
      <w:r>
        <w:rPr>
          <w:rFonts w:ascii="Amiri" w:hAnsi="Amiri" w:eastAsia="Amiri" w:cs="Amiri"/>
          <w:lang w:bidi="ar-SA"/>
          <w:color w:val="111111"/>
          <w:sz w:val="28"/>
          <w:szCs w:val="28"/>
          <w:rtl/>
        </w:rPr>
        <w:t xml:space="preserve">39784 . النجف الأشرف؛ مكتبة آية الله الحكيم العامة؛ رقم المخطوط : 1373</w:t>
      </w:r>
    </w:p>
    <w:p>
      <w:pPr>
        <w:pStyle w:val="BookText"/>
      </w:pPr>
      <w:r>
        <w:rPr>
          <w:rFonts w:ascii="IRNazanin" w:hAnsi="IRNazanin" w:eastAsia="IRNazanin" w:cs="IRNazanin"/>
          <w:lang w:bidi="fa-IR"/>
          <w:color w:val="111111"/>
          <w:sz w:val="28"/>
          <w:szCs w:val="28"/>
          <w:rtl/>
        </w:rPr>
        <w:t xml:space="preserve">کا :مجهول ،تا :مجهول؛ 30 ص ، 15 س ، 14* 21/5 سم [ معجم المخطوطات النجفية: 547]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38" w:name="pg8181_89408"/>
    <w:bookmarkEnd w:id="638"/>
    <w:p>
      <w:pPr>
        <w:pStyle w:val="BookText"/>
      </w:pPr>
      <w:r>
        <w:rPr>
          <w:rFonts w:ascii="Amiri" w:hAnsi="Amiri" w:eastAsia="Amiri" w:cs="Amiri"/>
          <w:lang w:bidi="ar-SA"/>
          <w:color w:val="111111"/>
          <w:sz w:val="28"/>
          <w:szCs w:val="28"/>
          <w:rtl/>
        </w:rPr>
        <w:t xml:space="preserve">شرح قصيدة أسماء الله الحسنى للشيخ عبد القادر الجيلاني - خلاصة المعنى</w:t>
      </w:r>
    </w:p>
    <w:p>
      <w:pPr>
        <w:pStyle w:val="Heading2"/>
      </w:pPr>
      <w:bookmarkStart w:id="2252" w:name="_Toc1546"/>
      <w:r>
        <w:t>شرح قصيدة الأسماء في اللغة / لغة - عربي</w:t>
      </w:r>
      <w:bookmarkEnd w:id="2252"/>
    </w:p>
    <w:p>
      <w:pPr>
        <w:pStyle w:val="BookText"/>
      </w:pPr>
      <w:r>
        <w:rPr>
          <w:rFonts w:ascii="Amiri" w:hAnsi="Amiri" w:eastAsia="Amiri" w:cs="Amiri"/>
          <w:lang w:bidi="ar-SA"/>
          <w:color w:val="111111"/>
          <w:sz w:val="28"/>
          <w:szCs w:val="28"/>
          <w:rtl/>
        </w:rPr>
        <w:t xml:space="preserve">39785 .البصرة؛ المكتبة العباسية (باش أعيان)؛ رقم المخطوط: 5-95/6</w:t>
      </w:r>
    </w:p>
    <w:p>
      <w:pPr>
        <w:pStyle w:val="BookText"/>
      </w:pPr>
      <w:r>
        <w:rPr>
          <w:rFonts w:ascii="IRNazanin" w:hAnsi="IRNazanin" w:eastAsia="IRNazanin" w:cs="IRNazanin"/>
          <w:lang w:bidi="fa-IR"/>
          <w:color w:val="111111"/>
          <w:sz w:val="28"/>
          <w:szCs w:val="28"/>
          <w:rtl/>
        </w:rPr>
        <w:t xml:space="preserve">کا :مجهول ،تا: مجهول؛ 22*15/7سم [ف: 317]</w:t>
      </w:r>
    </w:p>
    <w:p>
      <w:pPr>
        <w:pStyle w:val="Heading2"/>
      </w:pPr>
      <w:bookmarkStart w:id="2253" w:name="_Toc1547"/>
      <w:r>
        <w:t>شرح قصيدة الأشباه / فضائل ومناقب، شعر - عربي</w:t>
      </w:r>
      <w:bookmarkEnd w:id="2253"/>
    </w:p>
    <w:p>
      <w:pPr>
        <w:pStyle w:val="BookText"/>
      </w:pPr>
      <w:r>
        <w:rPr>
          <w:rFonts w:ascii="IRNazanin" w:hAnsi="IRNazanin" w:eastAsia="IRNazanin" w:cs="IRNazanin"/>
          <w:lang w:bidi="fa-IR"/>
          <w:color w:val="111111"/>
          <w:sz w:val="28"/>
          <w:szCs w:val="28"/>
          <w:rtl/>
        </w:rPr>
        <w:t xml:space="preserve">المفجع ،محمّد بن أحمد (- 327 ه-)</w:t>
      </w:r>
    </w:p>
    <w:p>
      <w:pPr>
        <w:pStyle w:val="BookText"/>
      </w:pPr>
      <w:r>
        <w:rPr>
          <w:rFonts w:ascii="Amiri" w:hAnsi="Amiri" w:eastAsia="Amiri" w:cs="Amiri"/>
          <w:lang w:bidi="ar-SA"/>
          <w:color w:val="111111"/>
          <w:sz w:val="28"/>
          <w:szCs w:val="28"/>
          <w:rtl/>
        </w:rPr>
        <w:t xml:space="preserve">39786 . النجف الأشرف؛ مكتبة الإمام الخوئي؛ رقم المخطوط: 299/3</w:t>
      </w:r>
    </w:p>
    <w:p>
      <w:pPr>
        <w:pStyle w:val="BookText"/>
      </w:pPr>
      <w:r>
        <w:rPr>
          <w:rFonts w:ascii="Amiri" w:hAnsi="Amiri" w:eastAsia="Amiri" w:cs="Amiri"/>
          <w:lang w:bidi="ar-SA"/>
          <w:color w:val="111111"/>
          <w:sz w:val="28"/>
          <w:szCs w:val="28"/>
          <w:rtl/>
        </w:rPr>
        <w:t xml:space="preserve">أوّلها: قال أبو عبد الله، محمّد بن أحمد بن عبد أحمد بن عبد الله البصري رضي الله عنه وأرضاه</w:t>
      </w:r>
    </w:p>
    <w:p>
      <w:pPr>
        <w:pStyle w:val="BookText"/>
      </w:pPr>
      <w:r>
        <w:rPr>
          <w:rFonts w:ascii="Amiri" w:hAnsi="Amiri" w:eastAsia="Amiri" w:cs="Amiri"/>
          <w:lang w:bidi="ar-SA"/>
          <w:color w:val="111111"/>
          <w:sz w:val="28"/>
          <w:szCs w:val="28"/>
          <w:rtl/>
        </w:rPr>
        <w:t xml:space="preserve">أيها اللائمي بحبّ علي *** قم ذميماً إلى الجحيم خزيًا؛</w:t>
      </w:r>
    </w:p>
    <w:p>
      <w:pPr>
        <w:pStyle w:val="BookText"/>
      </w:pPr>
      <w:r>
        <w:rPr>
          <w:rFonts w:ascii="Amiri" w:hAnsi="Amiri" w:eastAsia="Amiri" w:cs="Amiri"/>
          <w:lang w:bidi="ar-SA"/>
          <w:color w:val="111111"/>
          <w:sz w:val="28"/>
          <w:szCs w:val="28"/>
          <w:rtl/>
        </w:rPr>
        <w:t xml:space="preserve">آخرها :فعليه السلام ما غنت الطير *** وناحت على الغصون بكيًا</w:t>
      </w:r>
    </w:p>
    <w:p>
      <w:pPr>
        <w:pStyle w:val="BookText"/>
      </w:pPr>
      <w:r>
        <w:rPr>
          <w:rFonts w:ascii="Amiri" w:hAnsi="Amiri" w:eastAsia="Amiri" w:cs="Amiri"/>
          <w:lang w:bidi="ar-SA"/>
          <w:color w:val="111111"/>
          <w:sz w:val="28"/>
          <w:szCs w:val="28"/>
          <w:rtl/>
        </w:rPr>
        <w:t xml:space="preserve">تمت القصيدة وهي مائة وأربعة وأربعون بيتاً والحمد لله وحده ... ونعم الوكيل</w:t>
      </w:r>
    </w:p>
    <w:p>
      <w:pPr>
        <w:pStyle w:val="BookText"/>
      </w:pPr>
      <w:r>
        <w:rPr>
          <w:rFonts w:ascii="Amiri" w:hAnsi="Amiri" w:eastAsia="Amiri" w:cs="Amiri"/>
          <w:lang w:bidi="ar-SA"/>
          <w:color w:val="111111"/>
          <w:sz w:val="28"/>
          <w:szCs w:val="28"/>
          <w:rtl/>
        </w:rPr>
        <w:t xml:space="preserve">نسخ، كا :السيّد عبد الرزاق بن محمّد بن عبّاس الموسوي المقرم (-1391ه-)، تا: 4 ذي الحجة 1354ه-، 2 5ق(175 ب - 1226)، 19 س 20*12سم [ف: 1-461]</w:t>
      </w:r>
    </w:p>
    <w:p>
      <w:pPr>
        <w:pStyle w:val="BookText"/>
      </w:pPr>
      <w:r>
        <w:rPr>
          <w:rFonts w:ascii="Amiri" w:hAnsi="Amiri" w:eastAsia="Amiri" w:cs="Amiri"/>
          <w:lang w:bidi="ar-SA"/>
          <w:color w:val="111111"/>
          <w:sz w:val="28"/>
          <w:szCs w:val="28"/>
          <w:rtl/>
        </w:rPr>
        <w:t xml:space="preserve">39787 . النجف الأشرف؛ مكتبة الإمام أمير المؤمنين العامة؛ رقم المخطوط: 46</w:t>
      </w:r>
    </w:p>
    <w:p>
      <w:pPr>
        <w:pStyle w:val="BookText"/>
      </w:pPr>
      <w:r>
        <w:rPr>
          <w:rFonts w:ascii="Amiri" w:hAnsi="Amiri" w:eastAsia="Amiri" w:cs="Amiri"/>
          <w:lang w:bidi="ar-SA"/>
          <w:color w:val="111111"/>
          <w:sz w:val="28"/>
          <w:szCs w:val="28"/>
          <w:rtl/>
        </w:rPr>
        <w:t xml:space="preserve">كا: شير محمّد الهمداني، تا: 1354ه- [ معجم المخطوطات النجفية: 547]</w:t>
      </w:r>
    </w:p>
    <w:p>
      <w:pPr>
        <w:pStyle w:val="Heading2"/>
      </w:pPr>
      <w:bookmarkStart w:id="2254" w:name="_Toc1548"/>
      <w:r>
        <w:t>شرح قصيدة الأعشى في النبي (ص) / شعر - عربي</w:t>
      </w:r>
      <w:bookmarkEnd w:id="2254"/>
    </w:p>
    <w:p>
      <w:pPr>
        <w:pStyle w:val="BookText"/>
      </w:pPr>
      <w:r>
        <w:rPr>
          <w:rFonts w:ascii="Amiri" w:hAnsi="Amiri" w:eastAsia="Amiri" w:cs="Amiri"/>
          <w:lang w:bidi="ar-SA"/>
          <w:color w:val="111111"/>
          <w:sz w:val="28"/>
          <w:szCs w:val="28"/>
          <w:rtl/>
        </w:rPr>
        <w:t xml:space="preserve">39788 . النجف الأشرف؛ العتبة العلوية؛ رقم المخطوط : 899/5</w:t>
      </w:r>
    </w:p>
    <w:p>
      <w:pPr>
        <w:pStyle w:val="BookText"/>
      </w:pPr>
      <w:r>
        <w:rPr>
          <w:rFonts w:ascii="Amiri" w:hAnsi="Amiri" w:eastAsia="Amiri" w:cs="Amiri"/>
          <w:lang w:bidi="ar-SA"/>
          <w:color w:val="111111"/>
          <w:sz w:val="28"/>
          <w:szCs w:val="28"/>
          <w:rtl/>
        </w:rPr>
        <w:t xml:space="preserve">أوّلها :... كدأب ربيع والعمود ولفها ومزحل آخرها علينا محرم وجاراتنا لكم وحليلها</w:t>
      </w:r>
    </w:p>
    <w:p>
      <w:pPr>
        <w:pStyle w:val="BookText"/>
      </w:pPr>
      <w:r>
        <w:rPr>
          <w:rFonts w:ascii="Amiri" w:hAnsi="Amiri" w:eastAsia="Amiri" w:cs="Amiri"/>
          <w:lang w:bidi="ar-SA"/>
          <w:color w:val="111111"/>
          <w:sz w:val="28"/>
          <w:szCs w:val="28"/>
          <w:rtl/>
        </w:rPr>
        <w:t xml:space="preserve">تمت القصيدة</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10/4/281؛ وقفيه ضمن المجموعة باسم صدر الدين الأولى لسنة 775ه- ، 20 ص 19 س 19*13سم [ف: 2-260]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39" w:name="pg8181_89410"/>
    <w:bookmarkEnd w:id="639"/>
    <w:p>
      <w:pPr>
        <w:pStyle w:val="Heading2"/>
      </w:pPr>
      <w:bookmarkStart w:id="2255" w:name="_Toc1549"/>
      <w:r>
        <w:t>شرح قصيدة الإمام الشافعي / أدب - عربي</w:t>
      </w:r>
      <w:bookmarkEnd w:id="2255"/>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39789 .السليمانية؛ مكتبة الأوقاف المركزية؛ رقم المخطوط: ت/مجاميع /1116/15</w:t>
      </w:r>
    </w:p>
    <w:p>
      <w:pPr>
        <w:pStyle w:val="BookText"/>
      </w:pPr>
      <w:r>
        <w:rPr>
          <w:rFonts w:ascii="Amiri" w:hAnsi="Amiri" w:eastAsia="Amiri" w:cs="Amiri"/>
          <w:lang w:bidi="ar-SA"/>
          <w:color w:val="111111"/>
          <w:sz w:val="28"/>
          <w:szCs w:val="28"/>
          <w:rtl/>
        </w:rPr>
        <w:t xml:space="preserve">أوّلها: الحمد لله والصلاة والسلام على رسول الله وبعد فلما لم أر شرحاً لمخمس المناجات ... المنسوبة إلى الإمام الهمام الشافعي ...</w:t>
      </w:r>
    </w:p>
    <w:p>
      <w:pPr>
        <w:pStyle w:val="BookText"/>
      </w:pPr>
      <w:r>
        <w:rPr>
          <w:rFonts w:ascii="IRNazanin" w:hAnsi="IRNazanin" w:eastAsia="IRNazanin" w:cs="IRNazanin"/>
          <w:lang w:bidi="fa-IR"/>
          <w:color w:val="111111"/>
          <w:sz w:val="28"/>
          <w:szCs w:val="28"/>
          <w:rtl/>
        </w:rPr>
        <w:t xml:space="preserve">کا :مجهول ،تا: 1323ه- ،8ق، 14 س، 18*12سم [ف 3-71]</w:t>
      </w:r>
    </w:p>
    <w:p>
      <w:pPr>
        <w:pStyle w:val="Heading2"/>
      </w:pPr>
      <w:bookmarkStart w:id="2256" w:name="_Toc1550"/>
      <w:r>
        <w:t>شرح قصيدة امريء القيس / شعر - عربي</w:t>
      </w:r>
      <w:bookmarkEnd w:id="2256"/>
    </w:p>
    <w:p>
      <w:pPr>
        <w:pStyle w:val="BookText"/>
      </w:pPr>
      <w:r>
        <w:rPr>
          <w:rFonts w:ascii="Amiri" w:hAnsi="Amiri" w:eastAsia="Amiri" w:cs="Amiri"/>
          <w:lang w:bidi="ar-SA"/>
          <w:color w:val="111111"/>
          <w:sz w:val="28"/>
          <w:szCs w:val="28"/>
          <w:rtl/>
        </w:rPr>
        <w:t xml:space="preserve">39790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548]</w:t>
      </w:r>
    </w:p>
    <w:p>
      <w:pPr>
        <w:pStyle w:val="BookText"/>
      </w:pPr>
      <w:r>
        <w:rPr>
          <w:rFonts w:ascii="Amiri" w:hAnsi="Amiri" w:eastAsia="Amiri" w:cs="Amiri"/>
          <w:lang w:bidi="ar-SA"/>
          <w:color w:val="111111"/>
          <w:sz w:val="28"/>
          <w:szCs w:val="28"/>
          <w:rtl/>
        </w:rPr>
        <w:t xml:space="preserve">شرح قصيدة بانت سعاد - فتح باب الإسعاد في شرح بانت سعاد</w:t>
      </w:r>
    </w:p>
    <w:p>
      <w:pPr>
        <w:pStyle w:val="BookText"/>
      </w:pPr>
      <w:r>
        <w:rPr>
          <w:rFonts w:ascii="Amiri" w:hAnsi="Amiri" w:eastAsia="Amiri" w:cs="Amiri"/>
          <w:lang w:bidi="ar-SA"/>
          <w:color w:val="111111"/>
          <w:sz w:val="28"/>
          <w:szCs w:val="28"/>
          <w:rtl/>
        </w:rPr>
        <w:t xml:space="preserve">شرح قصيدة بانت سعاد - كنه المراد في بيان بانت سعاد</w:t>
      </w:r>
    </w:p>
    <w:p>
      <w:pPr>
        <w:pStyle w:val="Heading2"/>
      </w:pPr>
      <w:bookmarkStart w:id="2257" w:name="_Toc1551"/>
      <w:r>
        <w:t>شرح قصيدة بانت سعاد / أدب - عربي</w:t>
      </w:r>
      <w:bookmarkEnd w:id="2257"/>
    </w:p>
    <w:p>
      <w:pPr>
        <w:pStyle w:val="BookText"/>
      </w:pPr>
      <w:r>
        <w:rPr>
          <w:rFonts w:ascii="Amiri" w:hAnsi="Amiri" w:eastAsia="Amiri" w:cs="Amiri"/>
          <w:lang w:bidi="ar-SA"/>
          <w:color w:val="111111"/>
          <w:sz w:val="28"/>
          <w:szCs w:val="28"/>
          <w:rtl/>
        </w:rPr>
        <w:t xml:space="preserve">؟ السلفي الحرواني، أحمد بن محمّد (475 - 576 ؟ ه- )</w:t>
      </w:r>
    </w:p>
    <w:p>
      <w:pPr>
        <w:pStyle w:val="BookText"/>
      </w:pPr>
      <w:r>
        <w:rPr>
          <w:rFonts w:ascii="Amiri" w:hAnsi="Amiri" w:eastAsia="Amiri" w:cs="Amiri"/>
          <w:lang w:bidi="ar-SA"/>
          <w:color w:val="111111"/>
          <w:sz w:val="28"/>
          <w:szCs w:val="28"/>
          <w:rtl/>
        </w:rPr>
        <w:t xml:space="preserve">المرتبط :قصيدة بانت سعاد؛ كعب بن زهير ( 260ه-)</w:t>
      </w:r>
    </w:p>
    <w:p>
      <w:pPr>
        <w:pStyle w:val="BookText"/>
      </w:pPr>
      <w:r>
        <w:rPr>
          <w:rFonts w:ascii="IRNazanin" w:hAnsi="IRNazanin" w:eastAsia="IRNazanin" w:cs="IRNazanin"/>
          <w:lang w:bidi="fa-IR"/>
          <w:color w:val="111111"/>
          <w:sz w:val="28"/>
          <w:szCs w:val="28"/>
          <w:rtl/>
        </w:rPr>
        <w:t xml:space="preserve">39791 .بغداد؛ دار المخطوطات؛ رقم المخطوط: 997/1</w:t>
      </w:r>
    </w:p>
    <w:p>
      <w:pPr>
        <w:pStyle w:val="BookText"/>
      </w:pPr>
      <w:r>
        <w:rPr>
          <w:rFonts w:ascii="IRNazanin" w:hAnsi="IRNazanin" w:eastAsia="IRNazanin" w:cs="IRNazanin"/>
          <w:lang w:bidi="fa-IR"/>
          <w:color w:val="111111"/>
          <w:sz w:val="28"/>
          <w:szCs w:val="28"/>
          <w:rtl/>
        </w:rPr>
        <w:t xml:space="preserve">نسخ ،کا :مجهول ،تا :مجهول 20 ص 23 س، 20/5*15سم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369 ]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40" w:name="pg8181_89412"/>
    <w:bookmarkEnd w:id="640"/>
    <w:p>
      <w:pPr>
        <w:pStyle w:val="Heading2"/>
      </w:pPr>
      <w:bookmarkStart w:id="2258" w:name="_Toc1552"/>
      <w:r>
        <w:t>شرح قصيدة بانت سعاد / أدب - عربي</w:t>
      </w:r>
      <w:bookmarkEnd w:id="2258"/>
    </w:p>
    <w:p>
      <w:pPr>
        <w:pStyle w:val="BookText"/>
      </w:pPr>
      <w:r>
        <w:rPr>
          <w:rFonts w:ascii="Amiri" w:hAnsi="Amiri" w:eastAsia="Amiri" w:cs="Amiri"/>
          <w:lang w:bidi="ar-SA"/>
          <w:color w:val="111111"/>
          <w:sz w:val="28"/>
          <w:szCs w:val="28"/>
          <w:rtl/>
        </w:rPr>
        <w:t xml:space="preserve">المنذري ،عبد العظيم بن عبد القوي ( 581 - 656 ه-)</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IRNazanin" w:hAnsi="IRNazanin" w:eastAsia="IRNazanin" w:cs="IRNazanin"/>
          <w:lang w:bidi="fa-IR"/>
          <w:color w:val="111111"/>
          <w:sz w:val="28"/>
          <w:szCs w:val="28"/>
          <w:rtl/>
        </w:rPr>
        <w:t xml:space="preserve">39792 .بغداد؛ دار المخطوطات؛ رقم المخطوط: 9841/6</w:t>
      </w:r>
    </w:p>
    <w:p>
      <w:pPr>
        <w:pStyle w:val="BookText"/>
      </w:pPr>
      <w:r>
        <w:rPr>
          <w:rFonts w:ascii="Amiri" w:hAnsi="Amiri" w:eastAsia="Amiri" w:cs="Amiri"/>
          <w:lang w:bidi="ar-SA"/>
          <w:color w:val="111111"/>
          <w:sz w:val="28"/>
          <w:szCs w:val="28"/>
          <w:rtl/>
        </w:rPr>
        <w:t xml:space="preserve">أوّلها: أخبرنا سيّدنا الشيخ الفقيه الإمام الحافظ ... زكي الدين أبو محمد عبد العظيم . ...</w:t>
      </w:r>
    </w:p>
    <w:p>
      <w:pPr>
        <w:pStyle w:val="BookText"/>
      </w:pPr>
      <w:r>
        <w:rPr>
          <w:rFonts w:ascii="IRNazanin" w:hAnsi="IRNazanin" w:eastAsia="IRNazanin" w:cs="IRNazanin"/>
          <w:lang w:bidi="fa-IR"/>
          <w:color w:val="111111"/>
          <w:sz w:val="28"/>
          <w:szCs w:val="28"/>
          <w:rtl/>
        </w:rPr>
        <w:t xml:space="preserve">کا :محمّد بن مظفر بن يحيى الزرزاني الصنهاجي ،تا: 653ه- القاهرة (مدرسة</w:t>
      </w:r>
    </w:p>
    <w:p>
      <w:pPr>
        <w:pStyle w:val="BookText"/>
      </w:pPr>
      <w:r>
        <w:rPr>
          <w:rFonts w:ascii="Amiri" w:hAnsi="Amiri" w:eastAsia="Amiri" w:cs="Amiri"/>
          <w:lang w:bidi="ar-SA"/>
          <w:color w:val="111111"/>
          <w:sz w:val="28"/>
          <w:szCs w:val="28"/>
          <w:rtl/>
        </w:rPr>
        <w:t xml:space="preserve">الصالحية المالكية)؛ 20 ص 19س، 19*14سم [المتحف العراقي - ف: الأدب - 369]</w:t>
      </w:r>
    </w:p>
    <w:p>
      <w:pPr>
        <w:pStyle w:val="Heading2"/>
      </w:pPr>
      <w:bookmarkStart w:id="2259" w:name="_Toc1553"/>
      <w:r>
        <w:t>شرح قصيدة بانت سعاد = شرح قصيدة كعب بن زهير / أدب - عربي</w:t>
      </w:r>
      <w:bookmarkEnd w:id="2259"/>
    </w:p>
    <w:p>
      <w:pPr>
        <w:pStyle w:val="BookText"/>
      </w:pPr>
      <w:r>
        <w:rPr>
          <w:rFonts w:ascii="Amiri" w:hAnsi="Amiri" w:eastAsia="Amiri" w:cs="Amiri"/>
          <w:lang w:bidi="ar-SA"/>
          <w:color w:val="111111"/>
          <w:sz w:val="28"/>
          <w:szCs w:val="28"/>
          <w:rtl/>
        </w:rPr>
        <w:t xml:space="preserve">ابن هشام، عبد الله بن يوسف( 708 - 761 ه-)</w:t>
      </w:r>
    </w:p>
    <w:p>
      <w:pPr>
        <w:pStyle w:val="BookText"/>
      </w:pPr>
      <w:r>
        <w:rPr>
          <w:rFonts w:ascii="Amiri" w:hAnsi="Amiri" w:eastAsia="Amiri" w:cs="Amiri"/>
          <w:lang w:bidi="ar-SA"/>
          <w:color w:val="111111"/>
          <w:sz w:val="28"/>
          <w:szCs w:val="28"/>
          <w:rtl/>
        </w:rPr>
        <w:t xml:space="preserve">المرتبط :قصيدة بانت سعاد؛ كعب بن زهير (260ه-)</w:t>
      </w:r>
    </w:p>
    <w:p>
      <w:pPr>
        <w:pStyle w:val="BookText"/>
      </w:pPr>
      <w:r>
        <w:rPr>
          <w:rFonts w:ascii="Amiri" w:hAnsi="Amiri" w:eastAsia="Amiri" w:cs="Amiri"/>
          <w:lang w:bidi="ar-SA"/>
          <w:color w:val="111111"/>
          <w:sz w:val="28"/>
          <w:szCs w:val="28"/>
          <w:rtl/>
        </w:rPr>
        <w:t xml:space="preserve">أوّله :قال شيخنا الإمام العلامة فريد دهره ووحيد عصره جمال الدين أبو محمد هشام الأنصاري النحوي فسح الله في مدته ونفع بعلومه و</w:t>
      </w:r>
    </w:p>
    <w:p>
      <w:pPr>
        <w:pStyle w:val="BookText"/>
      </w:pPr>
      <w:r>
        <w:rPr>
          <w:rFonts w:ascii="Amiri" w:hAnsi="Amiri" w:eastAsia="Amiri" w:cs="Amiri"/>
          <w:lang w:bidi="ar-SA"/>
          <w:color w:val="111111"/>
          <w:sz w:val="28"/>
          <w:szCs w:val="28"/>
          <w:rtl/>
        </w:rPr>
        <w:t xml:space="preserve">بركته ... بعد حمداً الله المنعم بالهام الحمد لعبيده حمداً موفياً لنعمه ومكافياً لمزيده والصلاة والسلام على المبعوث رحمة للعالمين</w:t>
      </w:r>
    </w:p>
    <w:p>
      <w:pPr>
        <w:pStyle w:val="BookText"/>
      </w:pPr>
      <w:r>
        <w:rPr>
          <w:rFonts w:ascii="Amiri" w:hAnsi="Amiri" w:eastAsia="Amiri" w:cs="Amiri"/>
          <w:lang w:bidi="ar-SA"/>
          <w:color w:val="111111"/>
          <w:sz w:val="28"/>
          <w:szCs w:val="28"/>
          <w:rtl/>
        </w:rPr>
        <w:t xml:space="preserve">آخره :هذا آخر ما لخصته في شرح القصيدة المباركة وقد تطفلت بشرحها على كرم الممدوح فيها صلّى الله عليه وآله.</w:t>
      </w:r>
    </w:p>
    <w:p>
      <w:pPr>
        <w:pStyle w:val="BookText"/>
      </w:pPr>
      <w:r>
        <w:rPr>
          <w:rFonts w:ascii="Amiri" w:hAnsi="Amiri" w:eastAsia="Amiri" w:cs="Amiri"/>
          <w:lang w:bidi="ar-SA"/>
          <w:color w:val="111111"/>
          <w:sz w:val="28"/>
          <w:szCs w:val="28"/>
          <w:rtl/>
        </w:rPr>
        <w:t xml:space="preserve">طبع :المطبوعات الخيرية 1304ه- مطبعة الميمنية، 1307ه-؛ انظر: المعجم ص 275</w:t>
      </w:r>
    </w:p>
    <w:p>
      <w:pPr>
        <w:pStyle w:val="BookText"/>
      </w:pPr>
      <w:r>
        <w:rPr>
          <w:rFonts w:ascii="Amiri" w:hAnsi="Amiri" w:eastAsia="Amiri" w:cs="Amiri"/>
          <w:lang w:bidi="ar-SA"/>
          <w:color w:val="111111"/>
          <w:sz w:val="28"/>
          <w:szCs w:val="28"/>
          <w:rtl/>
        </w:rPr>
        <w:t xml:space="preserve">[فنخا 341:20- 343( 22 نسخة)]</w:t>
      </w:r>
    </w:p>
    <w:p>
      <w:pPr>
        <w:pStyle w:val="BookText"/>
      </w:pPr>
      <w:r>
        <w:rPr>
          <w:rFonts w:ascii="Amiri" w:hAnsi="Amiri" w:eastAsia="Amiri" w:cs="Amiri"/>
          <w:lang w:bidi="ar-SA"/>
          <w:color w:val="111111"/>
          <w:sz w:val="28"/>
          <w:szCs w:val="28"/>
          <w:rtl/>
        </w:rPr>
        <w:t xml:space="preserve">39793 .الموصل؛ ابناء سليمان افندي النائب رقم المخطوط: 2/1</w:t>
      </w:r>
    </w:p>
    <w:p>
      <w:pPr>
        <w:pStyle w:val="BookText"/>
      </w:pPr>
      <w:r>
        <w:rPr>
          <w:rFonts w:ascii="IRNazanin" w:hAnsi="IRNazanin" w:eastAsia="IRNazanin" w:cs="IRNazanin"/>
          <w:lang w:bidi="fa-IR"/>
          <w:color w:val="111111"/>
          <w:sz w:val="28"/>
          <w:szCs w:val="28"/>
          <w:rtl/>
        </w:rPr>
        <w:t xml:space="preserve">کا :مجهول ،تا: 756ه- [ مخطوطات الموصل -261]</w:t>
      </w:r>
    </w:p>
    <w:p>
      <w:pPr>
        <w:pStyle w:val="BookText"/>
      </w:pPr>
      <w:r>
        <w:rPr>
          <w:rFonts w:ascii="IRNazanin" w:hAnsi="IRNazanin" w:eastAsia="IRNazanin" w:cs="IRNazanin"/>
          <w:lang w:bidi="fa-IR"/>
          <w:color w:val="111111"/>
          <w:sz w:val="28"/>
          <w:szCs w:val="28"/>
          <w:rtl/>
        </w:rPr>
        <w:t xml:space="preserve">39794 .بغداد؛ دار المخطوطات؛ رقم المخطوط : 30268/1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محفوظ بن أبي الحب الدمشقي، تا: 1078 ه-؛ 148 ص 21س، 20*15سم [المتحف</w:t>
      </w:r>
    </w:p>
    <w:p>
      <w:pPr>
        <w:pStyle w:val="BookText"/>
      </w:pPr>
      <w:r>
        <w:rPr>
          <w:rFonts w:ascii="Amiri" w:hAnsi="Amiri" w:eastAsia="Amiri" w:cs="Amiri"/>
          <w:lang w:bidi="ar-SA"/>
          <w:color w:val="111111"/>
          <w:sz w:val="28"/>
          <w:szCs w:val="28"/>
          <w:rtl/>
        </w:rPr>
        <w:t xml:space="preserve">العراقي -ف: الأدب - 366]</w:t>
      </w:r>
    </w:p>
    <w:p>
      <w:pPr>
        <w:pStyle w:val="BookText"/>
      </w:pPr>
      <w:r>
        <w:rPr>
          <w:rFonts w:ascii="IRNazanin" w:hAnsi="IRNazanin" w:eastAsia="IRNazanin" w:cs="IRNazanin"/>
          <w:lang w:bidi="fa-IR"/>
          <w:color w:val="111111"/>
          <w:sz w:val="28"/>
          <w:szCs w:val="28"/>
          <w:rtl/>
        </w:rPr>
        <w:t xml:space="preserve">39795 .بغداد؛ دار المخطوطات؛ رقم المخطوط: 23639/1</w:t>
      </w:r>
    </w:p>
    <w:p>
      <w:pPr>
        <w:pStyle w:val="BookText"/>
      </w:pPr>
      <w:r>
        <w:rPr>
          <w:rFonts w:ascii="IRNazanin" w:hAnsi="IRNazanin" w:eastAsia="IRNazanin" w:cs="IRNazanin"/>
          <w:lang w:bidi="fa-IR"/>
          <w:color w:val="111111"/>
          <w:sz w:val="28"/>
          <w:szCs w:val="28"/>
          <w:rtl/>
        </w:rPr>
        <w:t xml:space="preserve">کا :مجهول ،تا: 1151 ه-؛ 100 ص 31 س، 22*15سم [المتحف العراقي - ف: الأدب - 367]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39796 .بغداد؛ مكتبة الأوقاف العامة؛ رقم المخطوط: 12237</w:t>
      </w:r>
    </w:p>
    <w:p>
      <w:pPr>
        <w:pStyle w:val="BookText"/>
      </w:pPr>
      <w:r>
        <w:rPr>
          <w:rFonts w:ascii="Amiri" w:hAnsi="Amiri" w:eastAsia="Amiri" w:cs="Amiri"/>
          <w:lang w:bidi="ar-SA"/>
          <w:color w:val="111111"/>
          <w:sz w:val="28"/>
          <w:szCs w:val="28"/>
          <w:rtl/>
        </w:rPr>
        <w:t xml:space="preserve">أوّلها: قال الشيخ الإمام العلامة فريده الدهر ووحيد عصره جمال الدين أبو حمد عبد الله</w:t>
      </w:r>
    </w:p>
    <w:p>
      <w:pPr>
        <w:pStyle w:val="BookText"/>
      </w:pPr>
      <w:r>
        <w:rPr>
          <w:rFonts w:ascii="Amiri" w:hAnsi="Amiri" w:eastAsia="Amiri" w:cs="Amiri"/>
          <w:lang w:bidi="ar-SA"/>
          <w:color w:val="111111"/>
          <w:sz w:val="28"/>
          <w:szCs w:val="28"/>
          <w:rtl/>
        </w:rPr>
        <w:t xml:space="preserve">بن هشام الأنصاري تغمده الله برحمته واسكنه</w:t>
      </w:r>
    </w:p>
    <w:p>
      <w:pPr>
        <w:pStyle w:val="BookText"/>
      </w:pPr>
      <w:r>
        <w:rPr>
          <w:rFonts w:ascii="IRNazanin" w:hAnsi="IRNazanin" w:eastAsia="IRNazanin" w:cs="IRNazanin"/>
          <w:lang w:bidi="fa-IR"/>
          <w:color w:val="111111"/>
          <w:sz w:val="28"/>
          <w:szCs w:val="28"/>
          <w:rtl/>
        </w:rPr>
        <w:t xml:space="preserve">کا :مجهول ،تا: 1151ه- تملك :عبد الرحيم بن أبي بكر محمّد منصور المعروف بفنصه زاده 75ق 25 س 22*16سم [ف: 3-115]</w:t>
      </w:r>
    </w:p>
    <w:p>
      <w:pPr>
        <w:pStyle w:val="BookText"/>
      </w:pPr>
      <w:r>
        <w:rPr>
          <w:rFonts w:ascii="IRNazanin" w:hAnsi="IRNazanin" w:eastAsia="IRNazanin" w:cs="IRNazanin"/>
          <w:lang w:bidi="fa-IR"/>
          <w:color w:val="111111"/>
          <w:sz w:val="28"/>
          <w:szCs w:val="28"/>
          <w:rtl/>
        </w:rPr>
        <w:t xml:space="preserve">39797 .بغداد؛ دار المخطوطات؛ رقم المخطوط : 30633</w:t>
      </w:r>
    </w:p>
    <w:p>
      <w:pPr>
        <w:pStyle w:val="BookText"/>
      </w:pPr>
      <w:r>
        <w:rPr>
          <w:rFonts w:ascii="IRNazanin" w:hAnsi="IRNazanin" w:eastAsia="IRNazanin" w:cs="IRNazanin"/>
          <w:lang w:bidi="fa-IR"/>
          <w:color w:val="111111"/>
          <w:sz w:val="28"/>
          <w:szCs w:val="28"/>
          <w:rtl/>
        </w:rPr>
        <w:t xml:space="preserve">کا :مجهول ،تا :القرن 12ه- تملك: محمّد بن أبي بكر المدرّس سنة 1283ه-؛ 220ص</w:t>
      </w:r>
    </w:p>
    <w:p>
      <w:pPr>
        <w:pStyle w:val="BookText"/>
      </w:pPr>
      <w:r>
        <w:rPr>
          <w:rFonts w:ascii="Amiri" w:hAnsi="Amiri" w:eastAsia="Amiri" w:cs="Amiri"/>
          <w:lang w:bidi="ar-SA"/>
          <w:color w:val="111111"/>
          <w:sz w:val="28"/>
          <w:szCs w:val="28"/>
          <w:rtl/>
        </w:rPr>
        <w:t xml:space="preserve">س 21/5*5 سم [المتحف العراقي - ف: الأدب - 367]</w:t>
      </w:r>
    </w:p>
    <w:p>
      <w:pPr>
        <w:pStyle w:val="BookText"/>
      </w:pPr>
      <w:r>
        <w:rPr>
          <w:rFonts w:ascii="IRNazanin" w:hAnsi="IRNazanin" w:eastAsia="IRNazanin" w:cs="IRNazanin"/>
          <w:lang w:bidi="fa-IR"/>
          <w:color w:val="111111"/>
          <w:sz w:val="28"/>
          <w:szCs w:val="28"/>
          <w:rtl/>
        </w:rPr>
        <w:t xml:space="preserve">39798 .بغداد؛ دار المخطوطات؛ رقم المخطوط: 30300/3</w:t>
      </w:r>
    </w:p>
    <w:p>
      <w:pPr>
        <w:pStyle w:val="BookText"/>
      </w:pPr>
      <w:r>
        <w:rPr>
          <w:rFonts w:ascii="Amiri" w:hAnsi="Amiri" w:eastAsia="Amiri" w:cs="Amiri"/>
          <w:lang w:bidi="ar-SA"/>
          <w:color w:val="111111"/>
          <w:sz w:val="28"/>
          <w:szCs w:val="28"/>
          <w:rtl/>
        </w:rPr>
        <w:t xml:space="preserve">كا :محمّد بن إبراهيم البرزنجي ،تا: 1188ه- تملك: محمود الآلوسي في المدرسة</w:t>
      </w:r>
    </w:p>
    <w:p>
      <w:pPr>
        <w:pStyle w:val="BookText"/>
      </w:pPr>
      <w:r>
        <w:rPr>
          <w:rFonts w:ascii="Amiri" w:hAnsi="Amiri" w:eastAsia="Amiri" w:cs="Amiri"/>
          <w:lang w:bidi="ar-SA"/>
          <w:color w:val="111111"/>
          <w:sz w:val="28"/>
          <w:szCs w:val="28"/>
          <w:rtl/>
        </w:rPr>
        <w:t xml:space="preserve">القادرية سنة 1247ه-؛ 182 ص 17س ، 10/5*15/5سم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367 ]</w:t>
      </w:r>
    </w:p>
    <w:p>
      <w:pPr>
        <w:pStyle w:val="BookText"/>
      </w:pPr>
      <w:r>
        <w:rPr>
          <w:rFonts w:ascii="IRNazanin" w:hAnsi="IRNazanin" w:eastAsia="IRNazanin" w:cs="IRNazanin"/>
          <w:lang w:bidi="fa-IR"/>
          <w:color w:val="111111"/>
          <w:sz w:val="28"/>
          <w:szCs w:val="28"/>
          <w:rtl/>
        </w:rPr>
        <w:t xml:space="preserve">39799 .بغداد؛ دار المخطوطات؛ رقم المخطوط: 14601/2</w:t>
      </w:r>
    </w:p>
    <w:p>
      <w:pPr>
        <w:pStyle w:val="BookText"/>
      </w:pPr>
      <w:r>
        <w:rPr>
          <w:rFonts w:ascii="Amiri" w:hAnsi="Amiri" w:eastAsia="Amiri" w:cs="Amiri"/>
          <w:lang w:bidi="ar-SA"/>
          <w:color w:val="111111"/>
          <w:sz w:val="28"/>
          <w:szCs w:val="28"/>
          <w:rtl/>
        </w:rPr>
        <w:t xml:space="preserve">أوّلها: حمداً رب العالمين والصلاة والسلام على سيّد المرسلين وآله وصحبه أجمعين</w:t>
      </w:r>
    </w:p>
    <w:p>
      <w:pPr>
        <w:pStyle w:val="BookText"/>
      </w:pPr>
      <w:r>
        <w:rPr>
          <w:rFonts w:ascii="Amiri" w:hAnsi="Amiri" w:eastAsia="Amiri" w:cs="Amiri"/>
          <w:lang w:bidi="ar-SA"/>
          <w:color w:val="111111"/>
          <w:sz w:val="28"/>
          <w:szCs w:val="28"/>
          <w:rtl/>
        </w:rPr>
        <w:t xml:space="preserve">كا :سليمان بن محمّد بن أحمد بن زيد ،تا: 1192ه- 128 ص 15س، 21*15سم</w:t>
      </w:r>
    </w:p>
    <w:p>
      <w:pPr>
        <w:pStyle w:val="BookText"/>
      </w:pPr>
      <w:r>
        <w:rPr>
          <w:rFonts w:ascii="Amiri" w:hAnsi="Amiri" w:eastAsia="Amiri" w:cs="Amiri"/>
          <w:lang w:bidi="ar-SA"/>
          <w:color w:val="111111"/>
          <w:sz w:val="28"/>
          <w:szCs w:val="28"/>
          <w:rtl/>
        </w:rPr>
        <w:t xml:space="preserve">[المتحف العراقي - ف: الأدب -368]</w:t>
      </w:r>
    </w:p>
    <w:p>
      <w:pPr>
        <w:pStyle w:val="BookText"/>
      </w:pPr>
      <w:r>
        <w:rPr>
          <w:rFonts w:ascii="IRNazanin" w:hAnsi="IRNazanin" w:eastAsia="IRNazanin" w:cs="IRNazanin"/>
          <w:lang w:bidi="fa-IR"/>
          <w:color w:val="111111"/>
          <w:sz w:val="28"/>
          <w:szCs w:val="28"/>
          <w:rtl/>
        </w:rPr>
        <w:t xml:space="preserve">39800 .بغداد؛ دار المخطوطات؛ رقم المخطوط: 30237/2</w:t>
      </w:r>
    </w:p>
    <w:p>
      <w:pPr>
        <w:pStyle w:val="BookText"/>
      </w:pPr>
      <w:r>
        <w:rPr>
          <w:rFonts w:ascii="IRNazanin" w:hAnsi="IRNazanin" w:eastAsia="IRNazanin" w:cs="IRNazanin"/>
          <w:lang w:bidi="fa-IR"/>
          <w:color w:val="111111"/>
          <w:sz w:val="28"/>
          <w:szCs w:val="28"/>
          <w:rtl/>
        </w:rPr>
        <w:t xml:space="preserve">نسخ ،کا :عمر بن رمضان بن محمّد الهيتي، تا 1230:ه- تملك: محمّد المتفي بغداد سنة 1252 ه- 80 ص 21س 21*15سم [المتحف العراقي - ف: الأدب -368]</w:t>
      </w:r>
    </w:p>
    <w:p>
      <w:pPr>
        <w:pStyle w:val="BookText"/>
      </w:pPr>
      <w:r>
        <w:rPr>
          <w:rFonts w:ascii="Amiri" w:hAnsi="Amiri" w:eastAsia="Amiri" w:cs="Amiri"/>
          <w:lang w:bidi="ar-SA"/>
          <w:color w:val="111111"/>
          <w:sz w:val="28"/>
          <w:szCs w:val="28"/>
          <w:rtl/>
        </w:rPr>
        <w:t xml:space="preserve">39801 .البصرة ؛جامعة البصرة (المكتبة المركزية)؛ رقم المخطوط: 159/4</w:t>
      </w:r>
    </w:p>
    <w:p>
      <w:pPr>
        <w:pStyle w:val="BookText"/>
      </w:pPr>
      <w:r>
        <w:rPr>
          <w:rFonts w:ascii="Amiri" w:hAnsi="Amiri" w:eastAsia="Amiri" w:cs="Amiri"/>
          <w:lang w:bidi="ar-SA"/>
          <w:color w:val="111111"/>
          <w:sz w:val="28"/>
          <w:szCs w:val="28"/>
          <w:rtl/>
        </w:rPr>
        <w:t xml:space="preserve">أوّلها :البسملة، قال شيخنا الإمام العلامة فريد دهره ووحيد عصره</w:t>
      </w:r>
    </w:p>
    <w:p>
      <w:pPr>
        <w:pStyle w:val="BookText"/>
      </w:pPr>
      <w:r>
        <w:rPr>
          <w:rFonts w:ascii="IRNazanin" w:hAnsi="IRNazanin" w:eastAsia="IRNazanin" w:cs="IRNazanin"/>
          <w:lang w:bidi="fa-IR"/>
          <w:color w:val="111111"/>
          <w:sz w:val="28"/>
          <w:szCs w:val="28"/>
          <w:rtl/>
        </w:rPr>
        <w:t xml:space="preserve">کا: محمّد جواد بن ناصر حسين بن ياسين الكاظمي ،تا: 17 جمادى الثانية 1264ه- 61ق، 21 س، 21*10سم [المورد: 34-377]</w:t>
      </w:r>
    </w:p>
    <w:p>
      <w:pPr>
        <w:pStyle w:val="BookText"/>
      </w:pPr>
      <w:r>
        <w:rPr>
          <w:rFonts w:ascii="IRNazanin" w:hAnsi="IRNazanin" w:eastAsia="IRNazanin" w:cs="IRNazanin"/>
          <w:lang w:bidi="fa-IR"/>
          <w:color w:val="111111"/>
          <w:sz w:val="28"/>
          <w:szCs w:val="28"/>
          <w:rtl/>
        </w:rPr>
        <w:t xml:space="preserve">39802 .بغداد؛ دار المخطوطات؛ رقم المخطوط: 14600/1</w:t>
      </w:r>
    </w:p>
    <w:p>
      <w:pPr>
        <w:pStyle w:val="BookText"/>
      </w:pPr>
      <w:r>
        <w:rPr>
          <w:rFonts w:ascii="IRNazanin" w:hAnsi="IRNazanin" w:eastAsia="IRNazanin" w:cs="IRNazanin"/>
          <w:lang w:bidi="fa-IR"/>
          <w:color w:val="111111"/>
          <w:sz w:val="28"/>
          <w:szCs w:val="28"/>
          <w:rtl/>
        </w:rPr>
        <w:t xml:space="preserve">کا :مجهول، تا: 1269ه-، 122 ص 21 س، 14/5*21 سم [المتحف العراقي - ف: الأدب - 367]</w:t>
      </w:r>
    </w:p>
    <w:p>
      <w:pPr>
        <w:pStyle w:val="BookText"/>
      </w:pPr>
      <w:r>
        <w:rPr>
          <w:rFonts w:ascii="IRNazanin" w:hAnsi="IRNazanin" w:eastAsia="IRNazanin" w:cs="IRNazanin"/>
          <w:lang w:bidi="fa-IR"/>
          <w:color w:val="111111"/>
          <w:sz w:val="28"/>
          <w:szCs w:val="28"/>
          <w:rtl/>
        </w:rPr>
        <w:t xml:space="preserve">39803 .بغداد؛ دار المخطوطات؛ رقم المخطوط: 31385/1</w:t>
      </w:r>
    </w:p>
    <w:p>
      <w:pPr>
        <w:pStyle w:val="BookText"/>
      </w:pPr>
      <w:r>
        <w:rPr>
          <w:rFonts w:ascii="IRNazanin" w:hAnsi="IRNazanin" w:eastAsia="IRNazanin" w:cs="IRNazanin"/>
          <w:lang w:bidi="fa-IR"/>
          <w:color w:val="111111"/>
          <w:sz w:val="28"/>
          <w:szCs w:val="28"/>
          <w:rtl/>
        </w:rPr>
        <w:t xml:space="preserve">کا :مجهول، تا: 1274ه-، 180 ص 21 س ، 19*15سم [المتحف العراقي - ف: الأدب - 367]</w:t>
      </w:r>
    </w:p>
    <w:p>
      <w:pPr>
        <w:pStyle w:val="BookText"/>
      </w:pPr>
      <w:r>
        <w:rPr>
          <w:rFonts w:ascii="Amiri" w:hAnsi="Amiri" w:eastAsia="Amiri" w:cs="Amiri"/>
          <w:lang w:bidi="ar-SA"/>
          <w:color w:val="111111"/>
          <w:sz w:val="28"/>
          <w:szCs w:val="28"/>
          <w:rtl/>
        </w:rPr>
        <w:t xml:space="preserve">3980 . النجف الأشرف؛ جامعة النجف (مكتبة)؛ رقم المخطوط: 121/2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13ه-؛ ناقصة: الآخر؛ 87ق (84الف- 170ب) 17س 21*15سم [اوراق عتیق: 1-305]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41" w:name="pg8181_89416"/>
    <w:bookmarkEnd w:id="641"/>
    <w:p>
      <w:pPr>
        <w:pStyle w:val="BookText"/>
      </w:pPr>
      <w:r>
        <w:rPr>
          <w:rFonts w:ascii="Amiri" w:hAnsi="Amiri" w:eastAsia="Amiri" w:cs="Amiri"/>
          <w:lang w:bidi="ar-SA"/>
          <w:color w:val="111111"/>
          <w:sz w:val="28"/>
          <w:szCs w:val="28"/>
          <w:rtl/>
        </w:rPr>
        <w:t xml:space="preserve">39805 .بغداد؛ مكتبة الأوقاف العامة؛ رقم المخطوط : 9709</w:t>
      </w:r>
    </w:p>
    <w:p>
      <w:pPr>
        <w:pStyle w:val="BookText"/>
      </w:pPr>
      <w:r>
        <w:rPr>
          <w:rFonts w:ascii="Amiri" w:hAnsi="Amiri" w:eastAsia="Amiri" w:cs="Amiri"/>
          <w:lang w:bidi="ar-SA"/>
          <w:color w:val="111111"/>
          <w:sz w:val="28"/>
          <w:szCs w:val="28"/>
          <w:rtl/>
        </w:rPr>
        <w:t xml:space="preserve">تبدأ من «الفصل الثاني في بيان بحر هذه القصيدة ...»؛ كا: مجهول، تا: مجهول؛ ناقصة: الأوّل؛ 228ق، 16*12سم [ف: 3-115]</w:t>
      </w:r>
    </w:p>
    <w:p>
      <w:pPr>
        <w:pStyle w:val="BookText"/>
      </w:pPr>
      <w:r>
        <w:rPr>
          <w:rFonts w:ascii="Times New Roman" w:hAnsi="Times New Roman" w:eastAsia="Times New Roman" w:cs="Times New Roman"/>
          <w:lang w:val="en-US" w:bidi="en-US"/>
          <w:color w:val="111111"/>
          <w:sz w:val="28"/>
          <w:szCs w:val="28"/>
          <w:rtl/>
        </w:rPr>
        <w:t xml:space="preserve">39806.</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12/11</w:t>
      </w:r>
    </w:p>
    <w:p>
      <w:pPr>
        <w:pStyle w:val="BookText"/>
      </w:pPr>
      <w:r>
        <w:rPr>
          <w:rFonts w:ascii="Amiri" w:hAnsi="Amiri" w:eastAsia="Amiri" w:cs="Amiri"/>
          <w:lang w:bidi="ar-SA"/>
          <w:color w:val="111111"/>
          <w:sz w:val="28"/>
          <w:szCs w:val="28"/>
          <w:rtl/>
        </w:rPr>
        <w:t xml:space="preserve">أوّلها :قال شيخنا الإمام ... جمال الدين ...</w:t>
      </w:r>
    </w:p>
    <w:p>
      <w:pPr>
        <w:pStyle w:val="BookText"/>
      </w:pPr>
      <w:r>
        <w:rPr>
          <w:rFonts w:ascii="IRNazanin" w:hAnsi="IRNazanin" w:eastAsia="IRNazanin" w:cs="IRNazanin"/>
          <w:lang w:bidi="fa-IR"/>
          <w:color w:val="111111"/>
          <w:sz w:val="28"/>
          <w:szCs w:val="28"/>
          <w:rtl/>
        </w:rPr>
        <w:t xml:space="preserve">کا :مجهول ،تا: مجهول 72ق، 15*20سم [الأوقاف العامة - موصل: 2-53]</w:t>
      </w:r>
    </w:p>
    <w:p>
      <w:pPr>
        <w:pStyle w:val="BookText"/>
      </w:pPr>
      <w:r>
        <w:rPr>
          <w:rFonts w:ascii="Amiri" w:hAnsi="Amiri" w:eastAsia="Amiri" w:cs="Amiri"/>
          <w:lang w:bidi="ar-SA"/>
          <w:color w:val="111111"/>
          <w:sz w:val="28"/>
          <w:szCs w:val="28"/>
          <w:rtl/>
        </w:rPr>
        <w:t xml:space="preserve">39807 .السليمانية؛ مكتبة الأوقاف المركزية؛ رقم المخطوط : ت/مجاميع / 549-550</w:t>
      </w:r>
    </w:p>
    <w:p>
      <w:pPr>
        <w:pStyle w:val="BookText"/>
      </w:pPr>
      <w:r>
        <w:rPr>
          <w:rFonts w:ascii="Amiri" w:hAnsi="Amiri" w:eastAsia="Amiri" w:cs="Amiri"/>
          <w:lang w:bidi="ar-SA"/>
          <w:color w:val="111111"/>
          <w:sz w:val="28"/>
          <w:szCs w:val="28"/>
          <w:rtl/>
        </w:rPr>
        <w:t xml:space="preserve">أوّلها :مطابق؛ آخرها : ينتهي بشرح هذا البيت لو أنها صدقت موعودها .</w:t>
      </w:r>
    </w:p>
    <w:p>
      <w:pPr>
        <w:pStyle w:val="BookText"/>
      </w:pPr>
      <w:r>
        <w:rPr>
          <w:rFonts w:ascii="IRNazanin" w:hAnsi="IRNazanin" w:eastAsia="IRNazanin" w:cs="IRNazanin"/>
          <w:lang w:bidi="fa-IR"/>
          <w:color w:val="111111"/>
          <w:sz w:val="28"/>
          <w:szCs w:val="28"/>
          <w:rtl/>
        </w:rPr>
        <w:t xml:space="preserve">کا :مجهول ،تا :مجهول؛ ناقصة : الآخر؛ 24 ق، 18 س، 2316 سم [ف: 2-214]</w:t>
      </w:r>
    </w:p>
    <w:p>
      <w:pPr>
        <w:pStyle w:val="BookText"/>
      </w:pPr>
      <w:r>
        <w:rPr>
          <w:rFonts w:ascii="Amiri" w:hAnsi="Amiri" w:eastAsia="Amiri" w:cs="Amiri"/>
          <w:lang w:bidi="ar-SA"/>
          <w:color w:val="111111"/>
          <w:sz w:val="28"/>
          <w:szCs w:val="28"/>
          <w:rtl/>
        </w:rPr>
        <w:t xml:space="preserve">39808 . النجف الأشرف؛ مؤسسة كاشف الغطاء العامة؛ رقم المخطوط: 623</w:t>
      </w:r>
    </w:p>
    <w:p>
      <w:pPr>
        <w:pStyle w:val="BookText"/>
      </w:pPr>
      <w:r>
        <w:rPr>
          <w:rFonts w:ascii="IRNazanin" w:hAnsi="IRNazanin" w:eastAsia="IRNazanin" w:cs="IRNazanin"/>
          <w:lang w:bidi="fa-IR"/>
          <w:color w:val="111111"/>
          <w:sz w:val="28"/>
          <w:szCs w:val="28"/>
          <w:rtl/>
        </w:rPr>
        <w:t xml:space="preserve">کا:مجهول، تا: مجهول؛ ناقصة: الآخر؛ 174 ص [ف: 1-265]</w:t>
      </w:r>
    </w:p>
    <w:p>
      <w:pPr>
        <w:pStyle w:val="BookText"/>
      </w:pPr>
      <w:r>
        <w:rPr>
          <w:rFonts w:ascii="Amiri" w:hAnsi="Amiri" w:eastAsia="Amiri" w:cs="Amiri"/>
          <w:lang w:bidi="ar-SA"/>
          <w:color w:val="111111"/>
          <w:sz w:val="28"/>
          <w:szCs w:val="28"/>
          <w:rtl/>
        </w:rPr>
        <w:t xml:space="preserve">39809 . الموصل؛ يحيى الجليلي؛ رقم المخطوط: 22</w:t>
      </w:r>
    </w:p>
    <w:p>
      <w:pPr>
        <w:pStyle w:val="BookText"/>
      </w:pPr>
      <w:r>
        <w:rPr>
          <w:rFonts w:ascii="IRNazanin" w:hAnsi="IRNazanin" w:eastAsia="IRNazanin" w:cs="IRNazanin"/>
          <w:lang w:bidi="fa-IR"/>
          <w:color w:val="111111"/>
          <w:sz w:val="28"/>
          <w:szCs w:val="28"/>
          <w:rtl/>
        </w:rPr>
        <w:t xml:space="preserve">کا :مجهول ،تا :مجهول [مخطوطات الموصل -228 ]</w:t>
      </w:r>
    </w:p>
    <w:p>
      <w:pPr>
        <w:pStyle w:val="BookText"/>
      </w:pPr>
      <w:r>
        <w:rPr>
          <w:rFonts w:ascii="Amiri" w:hAnsi="Amiri" w:eastAsia="Amiri" w:cs="Amiri"/>
          <w:lang w:bidi="ar-SA"/>
          <w:color w:val="111111"/>
          <w:sz w:val="28"/>
          <w:szCs w:val="28"/>
          <w:rtl/>
        </w:rPr>
        <w:t xml:space="preserve">39810 . الموصل ؛ يحيى الجليلي رقم المخطوط: 23</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2260" w:name="_Toc1554"/>
      <w:r>
        <w:t>شرح قصيدة بانت سعاد / أدب - عربي</w:t>
      </w:r>
      <w:bookmarkEnd w:id="2260"/>
    </w:p>
    <w:p>
      <w:pPr>
        <w:pStyle w:val="BookText"/>
      </w:pPr>
      <w:r>
        <w:rPr>
          <w:rFonts w:ascii="Amiri" w:hAnsi="Amiri" w:eastAsia="Amiri" w:cs="Amiri"/>
          <w:lang w:bidi="ar-SA"/>
          <w:color w:val="111111"/>
          <w:sz w:val="28"/>
          <w:szCs w:val="28"/>
          <w:rtl/>
        </w:rPr>
        <w:t xml:space="preserve">المحلي ،محمّد بن أحمد( 791 - 864 ه-)</w:t>
      </w:r>
    </w:p>
    <w:p>
      <w:pPr>
        <w:pStyle w:val="BookText"/>
      </w:pPr>
      <w:r>
        <w:rPr>
          <w:rFonts w:ascii="Amiri" w:hAnsi="Amiri" w:eastAsia="Amiri" w:cs="Amiri"/>
          <w:lang w:bidi="ar-SA"/>
          <w:color w:val="111111"/>
          <w:sz w:val="28"/>
          <w:szCs w:val="28"/>
          <w:rtl/>
        </w:rPr>
        <w:t xml:space="preserve">المرتبط: قصيدة بانت سعاد؛ كعب بن زهير ( -26ه-)</w:t>
      </w:r>
    </w:p>
    <w:p>
      <w:pPr>
        <w:pStyle w:val="BookText"/>
      </w:pPr>
      <w:r>
        <w:rPr>
          <w:rFonts w:ascii="Times New Roman" w:hAnsi="Times New Roman" w:eastAsia="Times New Roman" w:cs="Times New Roman"/>
          <w:lang w:val="en-US" w:bidi="en-US"/>
          <w:color w:val="111111"/>
          <w:sz w:val="28"/>
          <w:szCs w:val="28"/>
          <w:rtl/>
        </w:rPr>
        <w:t xml:space="preserve">39811.</w:t>
      </w:r>
    </w:p>
    <w:p>
      <w:pPr>
        <w:pStyle w:val="BookText"/>
      </w:pPr>
      <w:r>
        <w:rPr>
          <w:rFonts w:ascii="IRNazanin" w:hAnsi="IRNazanin" w:eastAsia="IRNazanin" w:cs="IRNazanin"/>
          <w:lang w:bidi="fa-IR"/>
          <w:color w:val="111111"/>
          <w:sz w:val="28"/>
          <w:szCs w:val="28"/>
          <w:rtl/>
        </w:rPr>
        <w:t xml:space="preserve">بغداد؛ دار المخطوطات؛ رقم المخطوط: 34355/2</w:t>
      </w:r>
    </w:p>
    <w:p>
      <w:pPr>
        <w:pStyle w:val="BookText"/>
      </w:pPr>
      <w:r>
        <w:rPr>
          <w:rFonts w:ascii="Amiri" w:hAnsi="Amiri" w:eastAsia="Amiri" w:cs="Amiri"/>
          <w:lang w:bidi="ar-SA"/>
          <w:color w:val="111111"/>
          <w:sz w:val="28"/>
          <w:szCs w:val="28"/>
          <w:rtl/>
        </w:rPr>
        <w:t xml:space="preserve">أوّلها :... بانت فارقت يقال بأن يبين بينا وبينونة</w:t>
      </w:r>
    </w:p>
    <w:p>
      <w:pPr>
        <w:pStyle w:val="BookText"/>
      </w:pPr>
      <w:r>
        <w:rPr>
          <w:rFonts w:ascii="IRNazanin" w:hAnsi="IRNazanin" w:eastAsia="IRNazanin" w:cs="IRNazanin"/>
          <w:lang w:bidi="fa-IR"/>
          <w:color w:val="111111"/>
          <w:sz w:val="28"/>
          <w:szCs w:val="28"/>
          <w:rtl/>
        </w:rPr>
        <w:t xml:space="preserve">کا: مجهول، تا: مجهول؛ 18 ص 19س، 19*15سم [المتحف العراقي - ف: الأدب - 366]</w:t>
      </w:r>
    </w:p>
    <w:p>
      <w:pPr>
        <w:pStyle w:val="Heading2"/>
      </w:pPr>
      <w:bookmarkStart w:id="2261" w:name="_Toc1555"/>
      <w:r>
        <w:t>شرح قصيدة بانت سعاد / أدب - عربي</w:t>
      </w:r>
      <w:bookmarkEnd w:id="2261"/>
    </w:p>
    <w:p>
      <w:pPr>
        <w:pStyle w:val="BookText"/>
      </w:pPr>
      <w:r>
        <w:rPr>
          <w:rFonts w:ascii="Amiri" w:hAnsi="Amiri" w:eastAsia="Amiri" w:cs="Amiri"/>
          <w:lang w:bidi="ar-SA"/>
          <w:color w:val="111111"/>
          <w:sz w:val="28"/>
          <w:szCs w:val="28"/>
          <w:rtl/>
        </w:rPr>
        <w:t xml:space="preserve">المولى خير الدين ( - 883 ه- )</w:t>
      </w:r>
    </w:p>
    <w:p>
      <w:pPr>
        <w:pStyle w:val="BookText"/>
      </w:pPr>
      <w:r>
        <w:rPr>
          <w:rFonts w:ascii="Amiri" w:hAnsi="Amiri" w:eastAsia="Amiri" w:cs="Amiri"/>
          <w:lang w:bidi="ar-SA"/>
          <w:color w:val="111111"/>
          <w:sz w:val="28"/>
          <w:szCs w:val="28"/>
          <w:rtl/>
        </w:rPr>
        <w:t xml:space="preserve">المرتبط :قصيدة بانت سعاد كعب بن زهير (260ه-)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42" w:name="pg8181_89418"/>
    <w:bookmarkEnd w:id="642"/>
    <w:p>
      <w:pPr>
        <w:pStyle w:val="BookText"/>
      </w:pPr>
      <w:r>
        <w:rPr>
          <w:rFonts w:ascii="IRNazanin" w:hAnsi="IRNazanin" w:eastAsia="IRNazanin" w:cs="IRNazanin"/>
          <w:lang w:bidi="fa-IR"/>
          <w:color w:val="111111"/>
          <w:sz w:val="28"/>
          <w:szCs w:val="28"/>
          <w:rtl/>
        </w:rPr>
        <w:t xml:space="preserve">39812 .بغداد؛ دار المخطوطات؛ رقم المخطوط : 720/2</w:t>
      </w:r>
    </w:p>
    <w:p>
      <w:pPr>
        <w:pStyle w:val="BookText"/>
      </w:pPr>
      <w:r>
        <w:rPr>
          <w:rFonts w:ascii="Amiri" w:hAnsi="Amiri" w:eastAsia="Amiri" w:cs="Amiri"/>
          <w:lang w:bidi="ar-SA"/>
          <w:color w:val="111111"/>
          <w:sz w:val="28"/>
          <w:szCs w:val="28"/>
          <w:rtl/>
        </w:rPr>
        <w:t xml:space="preserve">أوّلها: الحمد لله ذي الجلال والإكرام، أحمده على ما أوّلى من جزيل الإنعام ....</w:t>
      </w:r>
    </w:p>
    <w:p>
      <w:pPr>
        <w:pStyle w:val="BookText"/>
      </w:pPr>
      <w:r>
        <w:rPr>
          <w:rFonts w:ascii="IRNazanin" w:hAnsi="IRNazanin" w:eastAsia="IRNazanin" w:cs="IRNazanin"/>
          <w:lang w:bidi="fa-IR"/>
          <w:color w:val="111111"/>
          <w:sz w:val="28"/>
          <w:szCs w:val="28"/>
          <w:rtl/>
        </w:rPr>
        <w:t xml:space="preserve">کا :مجهول، تا: 997ه-، 20 ص 25 س ، 2014/5 سم [المتحف العراقي - ف: الأدب - 368]</w:t>
      </w:r>
    </w:p>
    <w:p>
      <w:pPr>
        <w:pStyle w:val="BookText"/>
      </w:pPr>
      <w:r>
        <w:rPr>
          <w:rFonts w:ascii="IRNazanin" w:hAnsi="IRNazanin" w:eastAsia="IRNazanin" w:cs="IRNazanin"/>
          <w:lang w:bidi="fa-IR"/>
          <w:color w:val="111111"/>
          <w:sz w:val="28"/>
          <w:szCs w:val="28"/>
          <w:rtl/>
        </w:rPr>
        <w:t xml:space="preserve">39813 .بغداد؛ دار المخطوطات؛ رقم المخطوط: 11232</w:t>
      </w:r>
    </w:p>
    <w:p>
      <w:pPr>
        <w:pStyle w:val="BookText"/>
      </w:pPr>
      <w:r>
        <w:rPr>
          <w:rFonts w:ascii="Amiri" w:hAnsi="Amiri" w:eastAsia="Amiri" w:cs="Amiri"/>
          <w:lang w:bidi="ar-SA"/>
          <w:color w:val="111111"/>
          <w:sz w:val="28"/>
          <w:szCs w:val="28"/>
          <w:rtl/>
        </w:rPr>
        <w:t xml:space="preserve">كا :أحمد بن محمّد خواجة زادة ،تا: 1211ه- 29 ص 19 س 21*14/5سم[ المتحف العراقي - ف: الأدب - 368]</w:t>
      </w:r>
    </w:p>
    <w:p>
      <w:pPr>
        <w:pStyle w:val="Heading2"/>
      </w:pPr>
      <w:bookmarkStart w:id="2262" w:name="_Toc1556"/>
      <w:r>
        <w:t>شرح قصيدة بانت سعاد / أدب - عربي</w:t>
      </w:r>
      <w:bookmarkEnd w:id="2262"/>
    </w:p>
    <w:p>
      <w:pPr>
        <w:pStyle w:val="BookText"/>
      </w:pPr>
      <w:r>
        <w:rPr>
          <w:rFonts w:ascii="Amiri" w:hAnsi="Amiri" w:eastAsia="Amiri" w:cs="Amiri"/>
          <w:lang w:bidi="ar-SA"/>
          <w:color w:val="111111"/>
          <w:sz w:val="28"/>
          <w:szCs w:val="28"/>
          <w:rtl/>
        </w:rPr>
        <w:t xml:space="preserve">الكردي الحسين آبادي ،إبراهيم بن حيدر ( - 1151 ه-)</w:t>
      </w:r>
    </w:p>
    <w:p>
      <w:pPr>
        <w:pStyle w:val="BookText"/>
      </w:pPr>
      <w:r>
        <w:rPr>
          <w:rFonts w:ascii="Amiri" w:hAnsi="Amiri" w:eastAsia="Amiri" w:cs="Amiri"/>
          <w:lang w:bidi="ar-SA"/>
          <w:color w:val="111111"/>
          <w:sz w:val="28"/>
          <w:szCs w:val="28"/>
          <w:rtl/>
        </w:rPr>
        <w:t xml:space="preserve">المرتبط :قصيدة بانت سعاد؛ كعب بن زهير (260ه-)</w:t>
      </w:r>
    </w:p>
    <w:p>
      <w:pPr>
        <w:pStyle w:val="BookText"/>
      </w:pPr>
      <w:r>
        <w:rPr>
          <w:rFonts w:ascii="IRNazanin" w:hAnsi="IRNazanin" w:eastAsia="IRNazanin" w:cs="IRNazanin"/>
          <w:lang w:bidi="fa-IR"/>
          <w:color w:val="111111"/>
          <w:sz w:val="28"/>
          <w:szCs w:val="28"/>
          <w:rtl/>
        </w:rPr>
        <w:t xml:space="preserve">39814 .بغداد؛ دار المخطوطات؛ رقم المخطوط : 23183</w:t>
      </w:r>
    </w:p>
    <w:p>
      <w:pPr>
        <w:pStyle w:val="BookText"/>
      </w:pPr>
      <w:r>
        <w:rPr>
          <w:rFonts w:ascii="Amiri" w:hAnsi="Amiri" w:eastAsia="Amiri" w:cs="Amiri"/>
          <w:lang w:bidi="ar-SA"/>
          <w:color w:val="111111"/>
          <w:sz w:val="28"/>
          <w:szCs w:val="28"/>
          <w:rtl/>
        </w:rPr>
        <w:t xml:space="preserve">أوّلها :الحمد لله الذي انعكس جماله في مزايا ذرات الوجود</w:t>
      </w:r>
    </w:p>
    <w:p>
      <w:pPr>
        <w:pStyle w:val="BookText"/>
      </w:pPr>
      <w:r>
        <w:rPr>
          <w:rFonts w:ascii="Amiri" w:hAnsi="Amiri" w:eastAsia="Amiri" w:cs="Amiri"/>
          <w:lang w:bidi="ar-SA"/>
          <w:color w:val="111111"/>
          <w:sz w:val="28"/>
          <w:szCs w:val="28"/>
          <w:rtl/>
        </w:rPr>
        <w:t xml:space="preserve">كا :عبد الفتاح الحافظ، تا: القرن 13ه- 90 ص 13س، 20*14سم[ المتحف العراقي -ف:</w:t>
      </w:r>
    </w:p>
    <w:p>
      <w:pPr>
        <w:pStyle w:val="BookText"/>
      </w:pPr>
      <w:r>
        <w:rPr>
          <w:rFonts w:ascii="IRNazanin" w:hAnsi="IRNazanin" w:eastAsia="IRNazanin" w:cs="IRNazanin"/>
          <w:lang w:bidi="fa-IR"/>
          <w:color w:val="111111"/>
          <w:sz w:val="28"/>
          <w:szCs w:val="28"/>
          <w:rtl/>
        </w:rPr>
        <w:t xml:space="preserve">الأدب - 366]</w:t>
      </w:r>
    </w:p>
    <w:p>
      <w:pPr>
        <w:pStyle w:val="BookText"/>
      </w:pPr>
      <w:r>
        <w:rPr>
          <w:rFonts w:ascii="Amiri" w:hAnsi="Amiri" w:eastAsia="Amiri" w:cs="Amiri"/>
          <w:lang w:bidi="ar-SA"/>
          <w:color w:val="111111"/>
          <w:sz w:val="28"/>
          <w:szCs w:val="28"/>
          <w:rtl/>
        </w:rPr>
        <w:t xml:space="preserve">39815 .الموصل؛ سعيد الديوه جي؛ رقم المخطوط: 101</w:t>
      </w:r>
    </w:p>
    <w:p>
      <w:pPr>
        <w:pStyle w:val="BookText"/>
      </w:pPr>
      <w:r>
        <w:rPr>
          <w:rFonts w:ascii="Amiri" w:hAnsi="Amiri" w:eastAsia="Amiri" w:cs="Amiri"/>
          <w:lang w:bidi="ar-SA"/>
          <w:color w:val="111111"/>
          <w:sz w:val="28"/>
          <w:szCs w:val="28"/>
          <w:rtl/>
        </w:rPr>
        <w:t xml:space="preserve">كا :عبد الفتاح الحافظ ،تا: مجهول [معهد المخطوطات العربية : 9-216]</w:t>
      </w:r>
    </w:p>
    <w:p>
      <w:pPr>
        <w:pStyle w:val="Heading2"/>
      </w:pPr>
      <w:bookmarkStart w:id="2263" w:name="_Toc1557"/>
      <w:r>
        <w:t>شرح قصيدة بانت سعاد / أدب - عربي</w:t>
      </w:r>
      <w:bookmarkEnd w:id="2263"/>
    </w:p>
    <w:p>
      <w:pPr>
        <w:pStyle w:val="BookText"/>
      </w:pPr>
      <w:r>
        <w:rPr>
          <w:rFonts w:ascii="Amiri" w:hAnsi="Amiri" w:eastAsia="Amiri" w:cs="Amiri"/>
          <w:lang w:bidi="ar-SA"/>
          <w:color w:val="111111"/>
          <w:sz w:val="28"/>
          <w:szCs w:val="28"/>
          <w:rtl/>
        </w:rPr>
        <w:t xml:space="preserve">شمس الفقهاء الموسوي، مهدي بن علي (1304 - 1381ه- )</w:t>
      </w:r>
    </w:p>
    <w:p>
      <w:pPr>
        <w:pStyle w:val="BookText"/>
      </w:pPr>
      <w:r>
        <w:rPr>
          <w:rFonts w:ascii="Amiri" w:hAnsi="Amiri" w:eastAsia="Amiri" w:cs="Amiri"/>
          <w:lang w:bidi="ar-SA"/>
          <w:color w:val="111111"/>
          <w:sz w:val="28"/>
          <w:szCs w:val="28"/>
          <w:rtl/>
        </w:rPr>
        <w:t xml:space="preserve">المرتبط : قصيدة بانت سعاد؛ كعب بن زهير ( 260ه-)</w:t>
      </w:r>
    </w:p>
    <w:p>
      <w:pPr>
        <w:pStyle w:val="BookText"/>
      </w:pPr>
      <w:r>
        <w:rPr>
          <w:rFonts w:ascii="Amiri" w:hAnsi="Amiri" w:eastAsia="Amiri" w:cs="Amiri"/>
          <w:lang w:bidi="ar-SA"/>
          <w:color w:val="111111"/>
          <w:sz w:val="28"/>
          <w:szCs w:val="28"/>
          <w:rtl/>
        </w:rPr>
        <w:t xml:space="preserve">39816 .كربلاء؛ مكتبة مهدي شمس الفقهاء؛ رقم المخطوط 5</w:t>
      </w:r>
    </w:p>
    <w:p>
      <w:pPr>
        <w:pStyle w:val="BookText"/>
      </w:pPr>
      <w:r>
        <w:rPr>
          <w:rFonts w:ascii="Amiri" w:hAnsi="Amiri" w:eastAsia="Amiri" w:cs="Amiri"/>
          <w:lang w:bidi="ar-SA"/>
          <w:color w:val="111111"/>
          <w:sz w:val="28"/>
          <w:szCs w:val="28"/>
          <w:rtl/>
        </w:rPr>
        <w:t xml:space="preserve">كاتب = مؤلف ،تا :مجهول[ مخطوطات كربلاء: 3-168]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43" w:name="pg8181_89419"/>
    <w:bookmarkEnd w:id="643"/>
    <w:p>
      <w:pPr>
        <w:pStyle w:val="Heading2"/>
      </w:pPr>
      <w:bookmarkStart w:id="2264" w:name="_Toc1558"/>
      <w:r>
        <w:t>شرح قصيدة بانت سعاد = شرح بانت سعاد / أدب - عربي</w:t>
      </w:r>
      <w:bookmarkEnd w:id="2264"/>
    </w:p>
    <w:p>
      <w:pPr>
        <w:pStyle w:val="BookText"/>
      </w:pPr>
      <w:r>
        <w:rPr>
          <w:rFonts w:ascii="Amiri" w:hAnsi="Amiri" w:eastAsia="Amiri" w:cs="Amiri"/>
          <w:lang w:bidi="ar-SA"/>
          <w:color w:val="111111"/>
          <w:sz w:val="28"/>
          <w:szCs w:val="28"/>
          <w:rtl/>
        </w:rPr>
        <w:t xml:space="preserve">الادكاوي ،عبد الله بن عبد الله (1992 - 1770م)</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Amiri" w:hAnsi="Amiri" w:eastAsia="Amiri" w:cs="Amiri"/>
          <w:lang w:bidi="ar-SA"/>
          <w:color w:val="111111"/>
          <w:sz w:val="28"/>
          <w:szCs w:val="28"/>
          <w:rtl/>
        </w:rPr>
        <w:t xml:space="preserve">39817 . النجف الأشرف؛ مؤسسة كاشف الغطاء العامة؛ رقم المخطوط: 1227</w:t>
      </w:r>
    </w:p>
    <w:p>
      <w:pPr>
        <w:pStyle w:val="BookText"/>
      </w:pPr>
      <w:r>
        <w:rPr>
          <w:rFonts w:ascii="IRNazanin" w:hAnsi="IRNazanin" w:eastAsia="IRNazanin" w:cs="IRNazanin"/>
          <w:lang w:bidi="fa-IR"/>
          <w:color w:val="111111"/>
          <w:sz w:val="28"/>
          <w:szCs w:val="28"/>
          <w:rtl/>
        </w:rPr>
        <w:t xml:space="preserve">کا :صالح بن علي المكي، تا: 1160ه- 52 ص [ف: 1-256]</w:t>
      </w:r>
    </w:p>
    <w:p>
      <w:pPr>
        <w:pStyle w:val="BookText"/>
      </w:pPr>
      <w:r>
        <w:rPr>
          <w:rFonts w:ascii="Amiri" w:hAnsi="Amiri" w:eastAsia="Amiri" w:cs="Amiri"/>
          <w:lang w:bidi="ar-SA"/>
          <w:color w:val="111111"/>
          <w:sz w:val="28"/>
          <w:szCs w:val="28"/>
          <w:rtl/>
        </w:rPr>
        <w:t xml:space="preserve">39818 . البصرة ؛ المكتبة العباسية (باش أعيان)؛ رقم المخطوط: 1-25</w:t>
      </w:r>
    </w:p>
    <w:p>
      <w:pPr>
        <w:pStyle w:val="BookText"/>
      </w:pPr>
      <w:r>
        <w:rPr>
          <w:rFonts w:ascii="Amiri" w:hAnsi="Amiri" w:eastAsia="Amiri" w:cs="Amiri"/>
          <w:lang w:bidi="ar-SA"/>
          <w:color w:val="111111"/>
          <w:sz w:val="28"/>
          <w:szCs w:val="28"/>
          <w:rtl/>
        </w:rPr>
        <w:t xml:space="preserve">أوّلها: الحمد الله الممدوح بكل لسان والمحمود في كل مكان وأوان الذي شرف رسول محمّدا (ص) وخصه بمزيد التكريم واثنى عليه في محكم كتابه القديم بقوله سبحانه وتعالى: «و إنك لعلى خلق عظيم»</w:t>
      </w:r>
    </w:p>
    <w:p>
      <w:pPr>
        <w:pStyle w:val="BookText"/>
      </w:pPr>
      <w:r>
        <w:rPr>
          <w:rFonts w:ascii="Amiri" w:hAnsi="Amiri" w:eastAsia="Amiri" w:cs="Amiri"/>
          <w:lang w:bidi="ar-SA"/>
          <w:color w:val="111111"/>
          <w:sz w:val="28"/>
          <w:szCs w:val="28"/>
          <w:rtl/>
        </w:rPr>
        <w:t xml:space="preserve">ما لا بد منه مراد الكنه</w:t>
      </w:r>
    </w:p>
    <w:p>
      <w:pPr>
        <w:pStyle w:val="BookText"/>
      </w:pPr>
      <w:r>
        <w:rPr>
          <w:rFonts w:ascii="Amiri" w:hAnsi="Amiri" w:eastAsia="Amiri" w:cs="Amiri"/>
          <w:lang w:bidi="ar-SA"/>
          <w:color w:val="111111"/>
          <w:sz w:val="28"/>
          <w:szCs w:val="28"/>
          <w:rtl/>
        </w:rPr>
        <w:t xml:space="preserve">كا :صالح بن علي المكي، تا: 2 رجب 1160ه-، 50ص، 23 س</w:t>
      </w:r>
    </w:p>
    <w:p>
      <w:pPr>
        <w:pStyle w:val="BookText"/>
      </w:pPr>
      <w:r>
        <w:rPr>
          <w:rFonts w:ascii="IRNazanin" w:hAnsi="IRNazanin" w:eastAsia="IRNazanin" w:cs="IRNazanin"/>
          <w:lang w:bidi="fa-IR"/>
          <w:color w:val="111111"/>
          <w:sz w:val="28"/>
          <w:szCs w:val="28"/>
          <w:rtl/>
        </w:rPr>
        <w:t xml:space="preserve">ف: 107]</w:t>
      </w:r>
    </w:p>
    <w:p>
      <w:pPr>
        <w:pStyle w:val="Heading2"/>
      </w:pPr>
      <w:bookmarkStart w:id="2265" w:name="_Toc1559"/>
      <w:r>
        <w:t>شرح قصيدة بانت سعاد / أدب - عربي</w:t>
      </w:r>
      <w:bookmarkEnd w:id="2265"/>
    </w:p>
    <w:p>
      <w:pPr>
        <w:pStyle w:val="BookText"/>
      </w:pPr>
      <w:r>
        <w:rPr>
          <w:rFonts w:ascii="Amiri" w:hAnsi="Amiri" w:eastAsia="Amiri" w:cs="Amiri"/>
          <w:lang w:bidi="ar-SA"/>
          <w:color w:val="111111"/>
          <w:sz w:val="28"/>
          <w:szCs w:val="28"/>
          <w:rtl/>
        </w:rPr>
        <w:t xml:space="preserve">الإصبهاني، أحمد بن محمّد</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Amiri" w:hAnsi="Amiri" w:eastAsia="Amiri" w:cs="Amiri"/>
          <w:lang w:bidi="ar-SA"/>
          <w:color w:val="111111"/>
          <w:sz w:val="28"/>
          <w:szCs w:val="28"/>
          <w:rtl/>
        </w:rPr>
        <w:t xml:space="preserve">39819 . الموصل؛ مدرسة الخياط (في الأوقاف العامة)؛ رقم المخطوط : 16/25/4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5-94]</w:t>
      </w:r>
    </w:p>
    <w:p>
      <w:pPr>
        <w:pStyle w:val="Heading2"/>
      </w:pPr>
      <w:bookmarkStart w:id="2266" w:name="_Toc1560"/>
      <w:r>
        <w:t>شرح قصيدة بانت سعاد / أدب - عربي</w:t>
      </w:r>
      <w:bookmarkEnd w:id="2266"/>
    </w:p>
    <w:p>
      <w:pPr>
        <w:pStyle w:val="BookText"/>
      </w:pPr>
      <w:r>
        <w:rPr>
          <w:rFonts w:ascii="Amiri" w:hAnsi="Amiri" w:eastAsia="Amiri" w:cs="Amiri"/>
          <w:lang w:bidi="ar-SA"/>
          <w:color w:val="111111"/>
          <w:sz w:val="28"/>
          <w:szCs w:val="28"/>
          <w:rtl/>
        </w:rPr>
        <w:t xml:space="preserve">الخاكي، موسى</w:t>
      </w:r>
    </w:p>
    <w:p>
      <w:pPr>
        <w:pStyle w:val="BookText"/>
      </w:pPr>
      <w:r>
        <w:rPr>
          <w:rFonts w:ascii="Amiri" w:hAnsi="Amiri" w:eastAsia="Amiri" w:cs="Amiri"/>
          <w:lang w:bidi="ar-SA"/>
          <w:color w:val="111111"/>
          <w:sz w:val="28"/>
          <w:szCs w:val="28"/>
          <w:rtl/>
        </w:rPr>
        <w:t xml:space="preserve">39820 .البصرة ؛المكتبة العباسية( باش أعيان)؛ رقم المخطوط: ح-172</w:t>
      </w:r>
    </w:p>
    <w:p>
      <w:pPr>
        <w:pStyle w:val="BookText"/>
      </w:pPr>
      <w:r>
        <w:rPr>
          <w:rFonts w:ascii="IRNazanin" w:hAnsi="IRNazanin" w:eastAsia="IRNazanin" w:cs="IRNazanin"/>
          <w:lang w:bidi="fa-IR"/>
          <w:color w:val="111111"/>
          <w:sz w:val="28"/>
          <w:szCs w:val="28"/>
          <w:rtl/>
        </w:rPr>
        <w:t xml:space="preserve">کا :مجهول ،تا: 1285ه- 21/1*15/2سم [ف: 100]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44" w:name="pg8181_89422"/>
    <w:bookmarkEnd w:id="644"/>
    <w:p>
      <w:pPr>
        <w:pStyle w:val="Heading2"/>
      </w:pPr>
      <w:bookmarkStart w:id="2267" w:name="_Toc1561"/>
      <w:r>
        <w:t>شرح قصيدة بانت سعاد / أدب - عربي</w:t>
      </w:r>
      <w:bookmarkEnd w:id="2267"/>
    </w:p>
    <w:p>
      <w:pPr>
        <w:pStyle w:val="BookText"/>
      </w:pPr>
      <w:r>
        <w:rPr>
          <w:rFonts w:ascii="Amiri" w:hAnsi="Amiri" w:eastAsia="Amiri" w:cs="Amiri"/>
          <w:lang w:bidi="ar-SA"/>
          <w:color w:val="111111"/>
          <w:sz w:val="28"/>
          <w:szCs w:val="28"/>
          <w:rtl/>
        </w:rPr>
        <w:t xml:space="preserve">المفرج، شكر بن أبي الحسن</w:t>
      </w:r>
    </w:p>
    <w:p>
      <w:pPr>
        <w:pStyle w:val="BookText"/>
      </w:pPr>
      <w:r>
        <w:rPr>
          <w:rFonts w:ascii="Amiri" w:hAnsi="Amiri" w:eastAsia="Amiri" w:cs="Amiri"/>
          <w:lang w:bidi="ar-SA"/>
          <w:color w:val="111111"/>
          <w:sz w:val="28"/>
          <w:szCs w:val="28"/>
          <w:rtl/>
        </w:rPr>
        <w:t xml:space="preserve">المرتبط :قصيدة بانت سعاد؛ كعب بن زهير ) - 26ه-)</w:t>
      </w:r>
    </w:p>
    <w:p>
      <w:pPr>
        <w:pStyle w:val="BookText"/>
      </w:pPr>
      <w:r>
        <w:rPr>
          <w:rFonts w:ascii="Amiri" w:hAnsi="Amiri" w:eastAsia="Amiri" w:cs="Amiri"/>
          <w:lang w:bidi="ar-SA"/>
          <w:color w:val="111111"/>
          <w:sz w:val="28"/>
          <w:szCs w:val="28"/>
          <w:rtl/>
        </w:rPr>
        <w:t xml:space="preserve">3982 .الموصل؛ مدرسة الخياط ( في الأوقاف العامة)؛ رقم المخطوط: 16/55/2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(5-110]</w:t>
      </w:r>
    </w:p>
    <w:p>
      <w:pPr>
        <w:pStyle w:val="Heading2"/>
      </w:pPr>
      <w:bookmarkStart w:id="2268" w:name="_Toc1562"/>
      <w:r>
        <w:t>شرح قصيدة بانت سعاد / أدب - تركي</w:t>
      </w:r>
      <w:bookmarkEnd w:id="2268"/>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Amiri" w:hAnsi="Amiri" w:eastAsia="Amiri" w:cs="Amiri"/>
          <w:lang w:bidi="ar-SA"/>
          <w:color w:val="111111"/>
          <w:sz w:val="28"/>
          <w:szCs w:val="28"/>
          <w:rtl/>
        </w:rPr>
        <w:t xml:space="preserve">39822 .الموصل ؛ المكتبة المركزية؛ رقم المخطوط: 191/6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15-325]</w:t>
      </w:r>
    </w:p>
    <w:p>
      <w:pPr>
        <w:pStyle w:val="Heading2"/>
      </w:pPr>
      <w:bookmarkStart w:id="2269" w:name="_Toc1563"/>
      <w:r>
        <w:t>شرح قصيدة بانت سعاد / أدب - عربي</w:t>
      </w:r>
      <w:bookmarkEnd w:id="226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:قصيدة بانت سعاد؛ كعب بن زهير ( 26ه-)</w:t>
      </w:r>
    </w:p>
    <w:p>
      <w:pPr>
        <w:pStyle w:val="BookText"/>
      </w:pPr>
      <w:r>
        <w:rPr>
          <w:rFonts w:ascii="IRNazanin" w:hAnsi="IRNazanin" w:eastAsia="IRNazanin" w:cs="IRNazanin"/>
          <w:lang w:bidi="fa-IR"/>
          <w:color w:val="111111"/>
          <w:sz w:val="28"/>
          <w:szCs w:val="28"/>
          <w:rtl/>
        </w:rPr>
        <w:t xml:space="preserve">39823 .بغداد؛ دار المخطوطات؛ رقم المخطوط : 6326/6</w:t>
      </w:r>
    </w:p>
    <w:p>
      <w:pPr>
        <w:pStyle w:val="BookText"/>
      </w:pPr>
      <w:r>
        <w:rPr>
          <w:rFonts w:ascii="Amiri" w:hAnsi="Amiri" w:eastAsia="Amiri" w:cs="Amiri"/>
          <w:lang w:bidi="ar-SA"/>
          <w:color w:val="111111"/>
          <w:sz w:val="28"/>
          <w:szCs w:val="28"/>
          <w:rtl/>
        </w:rPr>
        <w:t xml:space="preserve">أوّلها: إعلم أيها الواقف على بانت سعاد إن سبب إنشائها</w:t>
      </w:r>
    </w:p>
    <w:p>
      <w:pPr>
        <w:pStyle w:val="BookText"/>
      </w:pPr>
      <w:r>
        <w:rPr>
          <w:rFonts w:ascii="IRNazanin" w:hAnsi="IRNazanin" w:eastAsia="IRNazanin" w:cs="IRNazanin"/>
          <w:lang w:bidi="fa-IR"/>
          <w:color w:val="111111"/>
          <w:sz w:val="28"/>
          <w:szCs w:val="28"/>
          <w:rtl/>
        </w:rPr>
        <w:t xml:space="preserve">کا :مجهول، تا: 1137ه- 36 ص 17س، 17/5*12سم [المتحف العراقي - ف: الأدب - 370]</w:t>
      </w:r>
    </w:p>
    <w:p>
      <w:pPr>
        <w:pStyle w:val="BookText"/>
      </w:pPr>
      <w:r>
        <w:rPr>
          <w:rFonts w:ascii="Amiri" w:hAnsi="Amiri" w:eastAsia="Amiri" w:cs="Amiri"/>
          <w:lang w:bidi="ar-SA"/>
          <w:color w:val="111111"/>
          <w:sz w:val="28"/>
          <w:szCs w:val="28"/>
          <w:rtl/>
        </w:rPr>
        <w:t xml:space="preserve">39824 . البصرة ؛ المكتبة العباسية( باش أعيان)؛ رقم المخطوط : 5-27/6</w:t>
      </w:r>
    </w:p>
    <w:p>
      <w:pPr>
        <w:pStyle w:val="BookText"/>
      </w:pPr>
      <w:r>
        <w:rPr>
          <w:rFonts w:ascii="IRNazanin" w:hAnsi="IRNazanin" w:eastAsia="IRNazanin" w:cs="IRNazanin"/>
          <w:lang w:bidi="fa-IR"/>
          <w:color w:val="111111"/>
          <w:sz w:val="28"/>
          <w:szCs w:val="28"/>
          <w:rtl/>
        </w:rPr>
        <w:t xml:space="preserve">کا :عبد الله بن محمّد البيتوشي الكردي، تا : 1183 ه-؛ 21/4*14/5سم [ف: 308]</w:t>
      </w:r>
    </w:p>
    <w:p>
      <w:pPr>
        <w:pStyle w:val="BookText"/>
      </w:pPr>
      <w:r>
        <w:rPr>
          <w:rFonts w:ascii="Amiri" w:hAnsi="Amiri" w:eastAsia="Amiri" w:cs="Amiri"/>
          <w:lang w:bidi="ar-SA"/>
          <w:color w:val="111111"/>
          <w:sz w:val="28"/>
          <w:szCs w:val="28"/>
          <w:rtl/>
        </w:rPr>
        <w:t xml:space="preserve">39825 .بغداد؛ يعقوب سركيس( المهداة إلى جامعة الحكمة)؛ رقم المخطوط : 96/2</w:t>
      </w:r>
    </w:p>
    <w:p>
      <w:pPr>
        <w:pStyle w:val="BookText"/>
      </w:pPr>
      <w:r>
        <w:rPr>
          <w:rFonts w:ascii="IRNazanin" w:hAnsi="IRNazanin" w:eastAsia="IRNazanin" w:cs="IRNazanin"/>
          <w:lang w:bidi="fa-IR"/>
          <w:color w:val="111111"/>
          <w:sz w:val="28"/>
          <w:szCs w:val="28"/>
          <w:rtl/>
        </w:rPr>
        <w:t xml:space="preserve">کا :مجهول، تا: 1222ه- 11ق ،(22-11) 21 س 15*20/5سم [ف: 58]</w:t>
      </w:r>
    </w:p>
    <w:p>
      <w:pPr>
        <w:pStyle w:val="BookText"/>
      </w:pPr>
      <w:r>
        <w:rPr>
          <w:rFonts w:ascii="Amiri" w:hAnsi="Amiri" w:eastAsia="Amiri" w:cs="Amiri"/>
          <w:lang w:bidi="ar-SA"/>
          <w:color w:val="111111"/>
          <w:sz w:val="28"/>
          <w:szCs w:val="28"/>
          <w:rtl/>
        </w:rPr>
        <w:t xml:space="preserve">39826 . الموصل ؛ المدرسة الأمينية (في الأوقاف العامة)؛ رقم المخطوط: 23/40/1</w:t>
      </w:r>
    </w:p>
    <w:p>
      <w:pPr>
        <w:pStyle w:val="BookText"/>
      </w:pPr>
      <w:r>
        <w:rPr>
          <w:rFonts w:ascii="Amiri" w:hAnsi="Amiri" w:eastAsia="Amiri" w:cs="Amiri"/>
          <w:lang w:bidi="ar-SA"/>
          <w:color w:val="111111"/>
          <w:sz w:val="28"/>
          <w:szCs w:val="28"/>
          <w:rtl/>
        </w:rPr>
        <w:t xml:space="preserve">أوّلها :بانت سعاد فقلبي اليوم متبول *** متيم اثرها لم يفد مكبول</w:t>
      </w:r>
    </w:p>
    <w:p>
      <w:pPr>
        <w:pStyle w:val="BookText"/>
      </w:pPr>
      <w:r>
        <w:rPr>
          <w:rFonts w:ascii="Amiri" w:hAnsi="Amiri" w:eastAsia="Amiri" w:cs="Amiri"/>
          <w:lang w:bidi="ar-SA"/>
          <w:color w:val="111111"/>
          <w:sz w:val="28"/>
          <w:szCs w:val="28"/>
          <w:rtl/>
        </w:rPr>
        <w:t xml:space="preserve">بانت اي فارقت يقال بان يبين بينا وبينونة ...</w:t>
      </w:r>
    </w:p>
    <w:p>
      <w:pPr>
        <w:pStyle w:val="BookText"/>
      </w:pPr>
      <w:r>
        <w:rPr>
          <w:rFonts w:ascii="IRNazanin" w:hAnsi="IRNazanin" w:eastAsia="IRNazanin" w:cs="IRNazanin"/>
          <w:lang w:bidi="fa-IR"/>
          <w:color w:val="111111"/>
          <w:sz w:val="28"/>
          <w:szCs w:val="28"/>
          <w:rtl/>
        </w:rPr>
        <w:t xml:space="preserve">کا :مجهول، تا :مجهول ؛ 20*29سم [الأوقاف العامة - موصل: 4-193]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45" w:name="pg8181_89423"/>
    <w:bookmarkEnd w:id="645"/>
    <w:p>
      <w:pPr>
        <w:pStyle w:val="BookText"/>
      </w:pPr>
      <w:r>
        <w:rPr>
          <w:rFonts w:ascii="Amiri" w:hAnsi="Amiri" w:eastAsia="Amiri" w:cs="Amiri"/>
          <w:lang w:bidi="ar-SA"/>
          <w:color w:val="111111"/>
          <w:sz w:val="28"/>
          <w:szCs w:val="28"/>
          <w:rtl/>
        </w:rPr>
        <w:t xml:space="preserve">39827 . النجف الأشرف؛ مكتبة آية الله الحكيم العامة؛ رقم المخطوط: 1911</w:t>
      </w:r>
    </w:p>
    <w:p>
      <w:pPr>
        <w:pStyle w:val="BookText"/>
      </w:pPr>
      <w:r>
        <w:rPr>
          <w:rFonts w:ascii="IRNazanin" w:hAnsi="IRNazanin" w:eastAsia="IRNazanin" w:cs="IRNazanin"/>
          <w:lang w:bidi="fa-IR"/>
          <w:color w:val="111111"/>
          <w:sz w:val="28"/>
          <w:szCs w:val="28"/>
          <w:rtl/>
        </w:rPr>
        <w:t xml:space="preserve">کا :مجهول، تا: مجهول ، ص 22 س 12/5*21سم [ معجم المخطوطات النجفية : 548]</w:t>
      </w:r>
    </w:p>
    <w:p>
      <w:pPr>
        <w:pStyle w:val="BookText"/>
      </w:pPr>
      <w:r>
        <w:rPr>
          <w:rFonts w:ascii="Amiri" w:hAnsi="Amiri" w:eastAsia="Amiri" w:cs="Amiri"/>
          <w:lang w:bidi="ar-SA"/>
          <w:color w:val="111111"/>
          <w:sz w:val="28"/>
          <w:szCs w:val="28"/>
          <w:rtl/>
        </w:rPr>
        <w:t xml:space="preserve">39828 . النجف الأشرف؛ مؤسسة كاشف الغطاء العامة؛ رقم المخطوط: 6039</w:t>
      </w:r>
    </w:p>
    <w:p>
      <w:pPr>
        <w:pStyle w:val="BookText"/>
      </w:pPr>
      <w:r>
        <w:rPr>
          <w:rFonts w:ascii="IRNazanin" w:hAnsi="IRNazanin" w:eastAsia="IRNazanin" w:cs="IRNazanin"/>
          <w:lang w:bidi="fa-IR"/>
          <w:color w:val="111111"/>
          <w:sz w:val="28"/>
          <w:szCs w:val="28"/>
          <w:rtl/>
        </w:rPr>
        <w:t xml:space="preserve">ناقص ،کا :مجهول ،تا: مجهول ؛56 ص [ف: 1-256]</w:t>
      </w:r>
    </w:p>
    <w:p>
      <w:pPr>
        <w:pStyle w:val="BookText"/>
      </w:pPr>
      <w:r>
        <w:rPr>
          <w:rFonts w:ascii="Amiri" w:hAnsi="Amiri" w:eastAsia="Amiri" w:cs="Amiri"/>
          <w:lang w:bidi="ar-SA"/>
          <w:color w:val="111111"/>
          <w:sz w:val="28"/>
          <w:szCs w:val="28"/>
          <w:rtl/>
        </w:rPr>
        <w:t xml:space="preserve">39829 .البصرة؛المكتبة العباسية باش أعيان؛ رقم المخطوط: ح-98/1</w:t>
      </w:r>
    </w:p>
    <w:p>
      <w:pPr>
        <w:pStyle w:val="BookText"/>
      </w:pPr>
      <w:r>
        <w:rPr>
          <w:rFonts w:ascii="IRNazanin" w:hAnsi="IRNazanin" w:eastAsia="IRNazanin" w:cs="IRNazanin"/>
          <w:lang w:bidi="fa-IR"/>
          <w:color w:val="111111"/>
          <w:sz w:val="28"/>
          <w:szCs w:val="28"/>
          <w:rtl/>
        </w:rPr>
        <w:t xml:space="preserve">کا :مجهول، تا: مجهول؛ 21/7*16/5سم [ف: 292]</w:t>
      </w:r>
    </w:p>
    <w:p>
      <w:pPr>
        <w:pStyle w:val="BookText"/>
      </w:pPr>
      <w:r>
        <w:rPr>
          <w:rFonts w:ascii="Amiri" w:hAnsi="Amiri" w:eastAsia="Amiri" w:cs="Amiri"/>
          <w:lang w:bidi="ar-SA"/>
          <w:color w:val="111111"/>
          <w:sz w:val="28"/>
          <w:szCs w:val="28"/>
          <w:rtl/>
        </w:rPr>
        <w:t xml:space="preserve">39830 .بغداد دير الآباء الكرمليين؛ رقم المخطوط: 37</w:t>
      </w:r>
    </w:p>
    <w:p>
      <w:pPr>
        <w:pStyle w:val="BookText"/>
      </w:pPr>
      <w:r>
        <w:rPr>
          <w:rFonts w:ascii="Amiri" w:hAnsi="Amiri" w:eastAsia="Amiri" w:cs="Amiri"/>
          <w:lang w:bidi="ar-SA"/>
          <w:color w:val="111111"/>
          <w:sz w:val="28"/>
          <w:szCs w:val="28"/>
          <w:rtl/>
        </w:rPr>
        <w:t xml:space="preserve">آخرها :تمت على يد الفقير المعترف بالتقصير علي بن أحمد ... الشافعي، غفر الله له ولوالديه والمسلمين أجمعين في ثالث صفر عام ستة وثماني مائة 806ه- (1403م)</w:t>
      </w:r>
    </w:p>
    <w:p>
      <w:pPr>
        <w:pStyle w:val="BookText"/>
      </w:pPr>
      <w:r>
        <w:rPr>
          <w:rFonts w:ascii="IRNazanin" w:hAnsi="IRNazanin" w:eastAsia="IRNazanin" w:cs="IRNazanin"/>
          <w:lang w:bidi="fa-IR"/>
          <w:color w:val="111111"/>
          <w:sz w:val="28"/>
          <w:szCs w:val="28"/>
          <w:rtl/>
        </w:rPr>
        <w:t xml:space="preserve">کا :مجهول، تا :مجهول؛ تملك: الشيخ سليمان العاملي؛ 150 ص 21س، 22*14/5سم</w:t>
      </w:r>
    </w:p>
    <w:p>
      <w:pPr>
        <w:pStyle w:val="BookText"/>
      </w:pPr>
      <w:r>
        <w:rPr>
          <w:rFonts w:ascii="IRNazanin" w:hAnsi="IRNazanin" w:eastAsia="IRNazanin" w:cs="IRNazanin"/>
          <w:lang w:bidi="fa-IR"/>
          <w:color w:val="111111"/>
          <w:sz w:val="28"/>
          <w:szCs w:val="28"/>
          <w:rtl/>
        </w:rPr>
        <w:t xml:space="preserve">[المورد: 5-164]</w:t>
      </w:r>
    </w:p>
    <w:p>
      <w:pPr>
        <w:pStyle w:val="Heading2"/>
      </w:pPr>
      <w:bookmarkStart w:id="2270" w:name="_Toc1564"/>
      <w:r>
        <w:t>شرح قصيدة بانت سعاد / أدب - فارسي</w:t>
      </w:r>
      <w:bookmarkEnd w:id="2270"/>
    </w:p>
    <w:p>
      <w:pPr>
        <w:pStyle w:val="BookText"/>
      </w:pPr>
      <w:r>
        <w:rPr>
          <w:rFonts w:ascii="Amiri" w:hAnsi="Amiri" w:eastAsia="Amiri" w:cs="Amiri"/>
          <w:lang w:bidi="ar-SA"/>
          <w:color w:val="111111"/>
          <w:sz w:val="28"/>
          <w:szCs w:val="28"/>
          <w:rtl/>
        </w:rPr>
        <w:t xml:space="preserve">المرتبط: قصيدة بانت سعاد كعب بن زهير ( 26ه-)</w:t>
      </w:r>
    </w:p>
    <w:p>
      <w:pPr>
        <w:pStyle w:val="BookText"/>
      </w:pPr>
      <w:r>
        <w:rPr>
          <w:rFonts w:ascii="Amiri" w:hAnsi="Amiri" w:eastAsia="Amiri" w:cs="Amiri"/>
          <w:lang w:bidi="ar-SA"/>
          <w:color w:val="111111"/>
          <w:sz w:val="28"/>
          <w:szCs w:val="28"/>
          <w:rtl/>
        </w:rPr>
        <w:t xml:space="preserve">39831.السليمانية؛ مكتبة الأوقاف المركزية؛ رقم المخطوط: 3244/59/15</w:t>
      </w:r>
    </w:p>
    <w:p>
      <w:pPr>
        <w:pStyle w:val="BookText"/>
      </w:pPr>
      <w:r>
        <w:rPr>
          <w:rFonts w:ascii="IRNazanin" w:hAnsi="IRNazanin" w:eastAsia="IRNazanin" w:cs="IRNazanin"/>
          <w:lang w:bidi="fa-IR"/>
          <w:color w:val="111111"/>
          <w:sz w:val="28"/>
          <w:szCs w:val="28"/>
          <w:rtl/>
        </w:rPr>
        <w:t xml:space="preserve">أوّلها :لكنّها خلة قد سيط من دمها *** فجع وولع واخلاف وتبديل / لكنها اما آنکه هست سعاد *** خلة صدیقه ایست</w:t>
      </w:r>
    </w:p>
    <w:p>
      <w:pPr>
        <w:pStyle w:val="BookText"/>
      </w:pPr>
      <w:r>
        <w:rPr>
          <w:rFonts w:ascii="IRNazanin" w:hAnsi="IRNazanin" w:eastAsia="IRNazanin" w:cs="IRNazanin"/>
          <w:lang w:bidi="fa-IR"/>
          <w:color w:val="111111"/>
          <w:sz w:val="28"/>
          <w:szCs w:val="28"/>
          <w:rtl/>
        </w:rPr>
        <w:t xml:space="preserve">آخرها: هرگز نرسد ضرب عدوشان زقفا *** دار زد سپر سینه یی جور جفا / نبود ز مکان مرگشان تاخیری *** از شربت مرگشان رسد دل</w:t>
      </w:r>
    </w:p>
    <w:p>
      <w:pPr>
        <w:pStyle w:val="BookText"/>
      </w:pPr>
      <w:r>
        <w:rPr>
          <w:rFonts w:ascii="IRNazanin" w:hAnsi="IRNazanin" w:eastAsia="IRNazanin" w:cs="IRNazanin"/>
          <w:lang w:bidi="fa-IR"/>
          <w:color w:val="111111"/>
          <w:sz w:val="28"/>
          <w:szCs w:val="28"/>
          <w:rtl/>
        </w:rPr>
        <w:t xml:space="preserve">بصفا</w:t>
      </w:r>
    </w:p>
    <w:p>
      <w:pPr>
        <w:pStyle w:val="BookText"/>
      </w:pPr>
      <w:r>
        <w:rPr>
          <w:rFonts w:ascii="IRNazanin" w:hAnsi="IRNazanin" w:eastAsia="IRNazanin" w:cs="IRNazanin"/>
          <w:lang w:bidi="fa-IR"/>
          <w:color w:val="111111"/>
          <w:sz w:val="28"/>
          <w:szCs w:val="28"/>
          <w:rtl/>
        </w:rPr>
        <w:t xml:space="preserve">ثلث ؛کا: مجهول ،تا :مجهول؛ ناقصة: الأوّل ؛ 29 ق ، 14 س، 22*13سم [ف: 5-114]</w:t>
      </w:r>
    </w:p>
    <w:p>
      <w:pPr>
        <w:pStyle w:val="Heading2"/>
      </w:pPr>
      <w:bookmarkStart w:id="2271" w:name="_Toc1565"/>
      <w:r>
        <w:t>شرح قصيدة بدء الأمالي / كلام وإعتقادات - تركي</w:t>
      </w:r>
      <w:bookmarkEnd w:id="2271"/>
    </w:p>
    <w:p>
      <w:pPr>
        <w:pStyle w:val="BookText"/>
      </w:pPr>
      <w:r>
        <w:rPr>
          <w:rFonts w:ascii="Amiri" w:hAnsi="Amiri" w:eastAsia="Amiri" w:cs="Amiri"/>
          <w:lang w:bidi="ar-SA"/>
          <w:color w:val="111111"/>
          <w:sz w:val="28"/>
          <w:szCs w:val="28"/>
          <w:rtl/>
        </w:rPr>
        <w:t xml:space="preserve">بدء الأمالي - قصيدة يقول العبد؛ سراج الدين الأوشي، علي بن عثمان ( -575ه-)</w:t>
      </w:r>
    </w:p>
    <w:p>
      <w:pPr>
        <w:pStyle w:val="BookText"/>
      </w:pPr>
      <w:r>
        <w:rPr>
          <w:rFonts w:ascii="Amiri" w:hAnsi="Amiri" w:eastAsia="Amiri" w:cs="Amiri"/>
          <w:lang w:bidi="ar-SA"/>
          <w:color w:val="111111"/>
          <w:sz w:val="28"/>
          <w:szCs w:val="28"/>
          <w:rtl/>
        </w:rPr>
        <w:t xml:space="preserve">39832 .النجف الأشرف؛ مؤسسة كاشف الغطاء العامة؛ رقم المخطوط: 4323</w:t>
      </w:r>
    </w:p>
    <w:p>
      <w:pPr>
        <w:pStyle w:val="BookText"/>
      </w:pPr>
      <w:r>
        <w:rPr>
          <w:rFonts w:ascii="IRNazanin" w:hAnsi="IRNazanin" w:eastAsia="IRNazanin" w:cs="IRNazanin"/>
          <w:lang w:bidi="fa-IR"/>
          <w:color w:val="111111"/>
          <w:sz w:val="28"/>
          <w:szCs w:val="28"/>
          <w:rtl/>
        </w:rPr>
        <w:t xml:space="preserve">کا :مجهول ،تا :مجهول؛ 12 ص [ف: 1-266]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46" w:name="pg8181_89425"/>
    <w:bookmarkEnd w:id="646"/>
    <w:p>
      <w:pPr>
        <w:pStyle w:val="Heading2"/>
      </w:pPr>
      <w:bookmarkStart w:id="2272" w:name="_Toc1566"/>
      <w:r>
        <w:t>شرح قصيدة بدء الأمالي / كلام وعقائد - عربي</w:t>
      </w:r>
      <w:bookmarkEnd w:id="227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بدء الأمالي = قصيدة يقول العبد؛ سراج الدين الأوشي، علي بن عثمان ( -575ه- )</w:t>
      </w:r>
    </w:p>
    <w:p>
      <w:pPr>
        <w:pStyle w:val="BookText"/>
      </w:pPr>
      <w:r>
        <w:rPr>
          <w:rFonts w:ascii="Amiri" w:hAnsi="Amiri" w:eastAsia="Amiri" w:cs="Amiri"/>
          <w:lang w:bidi="ar-SA"/>
          <w:color w:val="111111"/>
          <w:sz w:val="28"/>
          <w:szCs w:val="28"/>
          <w:rtl/>
        </w:rPr>
        <w:t xml:space="preserve">39833 .بغداد؛ المكتبة القادرية رقم المخطوط: 1459/1</w:t>
      </w:r>
    </w:p>
    <w:p>
      <w:pPr>
        <w:pStyle w:val="BookText"/>
      </w:pPr>
      <w:r>
        <w:rPr>
          <w:rFonts w:ascii="Amiri" w:hAnsi="Amiri" w:eastAsia="Amiri" w:cs="Amiri"/>
          <w:lang w:bidi="ar-SA"/>
          <w:color w:val="111111"/>
          <w:sz w:val="28"/>
          <w:szCs w:val="28"/>
          <w:rtl/>
        </w:rPr>
        <w:t xml:space="preserve">أوّلها :الحمد للمولي القديم الموصوف بأوصاف الكمال الحي المدير المقدر ذو الجلال والجمال.</w:t>
      </w:r>
    </w:p>
    <w:p>
      <w:pPr>
        <w:pStyle w:val="BookText"/>
      </w:pPr>
      <w:r>
        <w:rPr>
          <w:rFonts w:ascii="Amiri" w:hAnsi="Amiri" w:eastAsia="Amiri" w:cs="Amiri"/>
          <w:lang w:bidi="ar-SA"/>
          <w:color w:val="111111"/>
          <w:sz w:val="28"/>
          <w:szCs w:val="28"/>
          <w:rtl/>
        </w:rPr>
        <w:t xml:space="preserve">آخرها :والوصول مع صلته ومتعلقاتها في محل الجر لأجل اللام الجارة فيه والله أعلم وأحكم.</w:t>
      </w:r>
    </w:p>
    <w:p>
      <w:pPr>
        <w:pStyle w:val="BookText"/>
      </w:pPr>
      <w:r>
        <w:rPr>
          <w:rFonts w:ascii="Amiri" w:hAnsi="Amiri" w:eastAsia="Amiri" w:cs="Amiri"/>
          <w:lang w:bidi="ar-SA"/>
          <w:color w:val="111111"/>
          <w:sz w:val="28"/>
          <w:szCs w:val="28"/>
          <w:rtl/>
        </w:rPr>
        <w:t xml:space="preserve">نستعليق ،كا :الشيخ سروري بن عمر بن عبد اللطيف بن عبدي ،تا: 1042ه- 31 ق (1-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23 س [ف: 5-247]</w:t>
      </w:r>
    </w:p>
    <w:p>
      <w:pPr>
        <w:pStyle w:val="BookText"/>
      </w:pPr>
      <w:r>
        <w:rPr>
          <w:rFonts w:ascii="Times New Roman" w:hAnsi="Times New Roman" w:eastAsia="Times New Roman" w:cs="Times New Roman"/>
          <w:lang w:val="en-US" w:bidi="en-US"/>
          <w:color w:val="111111"/>
          <w:sz w:val="28"/>
          <w:szCs w:val="28"/>
          <w:rtl/>
        </w:rPr>
        <w:t xml:space="preserve">39834.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4324</w:t>
      </w:r>
    </w:p>
    <w:p>
      <w:pPr>
        <w:pStyle w:val="BookText"/>
      </w:pPr>
      <w:r>
        <w:rPr>
          <w:rFonts w:ascii="IRNazanin" w:hAnsi="IRNazanin" w:eastAsia="IRNazanin" w:cs="IRNazanin"/>
          <w:lang w:bidi="fa-IR"/>
          <w:color w:val="111111"/>
          <w:sz w:val="28"/>
          <w:szCs w:val="28"/>
          <w:rtl/>
        </w:rPr>
        <w:t xml:space="preserve">کا :مجهول، تا :مجهول 48 ص [ف: 1-266]</w:t>
      </w:r>
    </w:p>
    <w:p>
      <w:pPr>
        <w:pStyle w:val="Heading2"/>
      </w:pPr>
      <w:bookmarkStart w:id="2273" w:name="_Toc1567"/>
      <w:r>
        <w:t>شرح قصيدة بديعة المعاني / أدب - عربي</w:t>
      </w:r>
      <w:bookmarkEnd w:id="2273"/>
    </w:p>
    <w:p>
      <w:pPr>
        <w:pStyle w:val="BookText"/>
      </w:pPr>
      <w:r>
        <w:rPr>
          <w:rFonts w:ascii="Amiri" w:hAnsi="Amiri" w:eastAsia="Amiri" w:cs="Amiri"/>
          <w:lang w:bidi="ar-SA"/>
          <w:color w:val="111111"/>
          <w:sz w:val="28"/>
          <w:szCs w:val="28"/>
          <w:rtl/>
        </w:rPr>
        <w:t xml:space="preserve">الأندلسي، ابوعبد الله</w:t>
      </w:r>
    </w:p>
    <w:p>
      <w:pPr>
        <w:pStyle w:val="BookText"/>
      </w:pPr>
      <w:r>
        <w:rPr>
          <w:rFonts w:ascii="Amiri" w:hAnsi="Amiri" w:eastAsia="Amiri" w:cs="Amiri"/>
          <w:lang w:bidi="ar-SA"/>
          <w:color w:val="111111"/>
          <w:sz w:val="28"/>
          <w:szCs w:val="28"/>
          <w:rtl/>
        </w:rPr>
        <w:t xml:space="preserve">39835 .النجف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548]</w:t>
      </w:r>
    </w:p>
    <w:p>
      <w:pPr>
        <w:pStyle w:val="BookText"/>
      </w:pPr>
      <w:r>
        <w:rPr>
          <w:rFonts w:ascii="Amiri" w:hAnsi="Amiri" w:eastAsia="Amiri" w:cs="Amiri"/>
          <w:lang w:bidi="ar-SA"/>
          <w:color w:val="111111"/>
          <w:sz w:val="28"/>
          <w:szCs w:val="28"/>
          <w:rtl/>
        </w:rPr>
        <w:t xml:space="preserve">القصيدة البديعية -البديعية البديعة في مدح صاحب الشريعة</w:t>
      </w:r>
    </w:p>
    <w:p>
      <w:pPr>
        <w:pStyle w:val="BookText"/>
      </w:pPr>
      <w:r>
        <w:rPr>
          <w:rFonts w:ascii="Amiri" w:hAnsi="Amiri" w:eastAsia="Amiri" w:cs="Amiri"/>
          <w:lang w:bidi="ar-SA"/>
          <w:color w:val="111111"/>
          <w:sz w:val="28"/>
          <w:szCs w:val="28"/>
          <w:rtl/>
        </w:rPr>
        <w:t xml:space="preserve">شرح قصيدة البردة - الدرّة المضيئة في شرح الكواكب الدرية</w:t>
      </w:r>
    </w:p>
    <w:p>
      <w:pPr>
        <w:pStyle w:val="BookText"/>
      </w:pPr>
      <w:r>
        <w:rPr>
          <w:rFonts w:ascii="Amiri" w:hAnsi="Amiri" w:eastAsia="Amiri" w:cs="Amiri"/>
          <w:lang w:bidi="ar-SA"/>
          <w:color w:val="111111"/>
          <w:sz w:val="28"/>
          <w:szCs w:val="28"/>
          <w:rtl/>
        </w:rPr>
        <w:t xml:space="preserve">شرح قصيدة البردة - الزبدة في شرح قصيدة البردة</w:t>
      </w:r>
    </w:p>
    <w:p>
      <w:pPr>
        <w:pStyle w:val="BookText"/>
      </w:pPr>
      <w:r>
        <w:rPr>
          <w:rFonts w:ascii="Amiri" w:hAnsi="Amiri" w:eastAsia="Amiri" w:cs="Amiri"/>
          <w:lang w:bidi="ar-SA"/>
          <w:color w:val="111111"/>
          <w:sz w:val="28"/>
          <w:szCs w:val="28"/>
          <w:rtl/>
        </w:rPr>
        <w:t xml:space="preserve">شرح قصيدة البردة - نزهة الطالبين وتحفة الراغبين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47" w:name="pg8181_89427"/>
    <w:bookmarkEnd w:id="647"/>
    <w:p>
      <w:pPr>
        <w:pStyle w:val="Heading2"/>
      </w:pPr>
      <w:bookmarkStart w:id="2274" w:name="_Toc1568"/>
      <w:r>
        <w:t>شرح قصيدة البردة = شرح الكواكب الدرية / أدب - عربي</w:t>
      </w:r>
      <w:bookmarkEnd w:id="2274"/>
    </w:p>
    <w:p>
      <w:pPr>
        <w:pStyle w:val="BookText"/>
      </w:pPr>
      <w:r>
        <w:rPr>
          <w:rFonts w:ascii="Amiri" w:hAnsi="Amiri" w:eastAsia="Amiri" w:cs="Amiri"/>
          <w:lang w:bidi="ar-SA"/>
          <w:color w:val="111111"/>
          <w:sz w:val="28"/>
          <w:szCs w:val="28"/>
          <w:rtl/>
        </w:rPr>
        <w:t xml:space="preserve">أبو شامة، عبد الرحمن بن إسماعيل (599 - 665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Amiri" w:hAnsi="Amiri" w:eastAsia="Amiri" w:cs="Amiri"/>
          <w:lang w:bidi="ar-SA"/>
          <w:color w:val="111111"/>
          <w:sz w:val="28"/>
          <w:szCs w:val="28"/>
          <w:rtl/>
        </w:rPr>
        <w:t xml:space="preserve">أوّلها: سبحان من أخفى سبحات وجهه بأنوار جلال ذاته وأبدل سرادقات عزه بآثار كمال</w:t>
      </w:r>
    </w:p>
    <w:p>
      <w:pPr>
        <w:pStyle w:val="BookText"/>
      </w:pPr>
      <w:r>
        <w:rPr>
          <w:rFonts w:ascii="IRNazanin" w:hAnsi="IRNazanin" w:eastAsia="IRNazanin" w:cs="IRNazanin"/>
          <w:lang w:bidi="fa-IR"/>
          <w:color w:val="111111"/>
          <w:sz w:val="28"/>
          <w:szCs w:val="28"/>
          <w:rtl/>
        </w:rPr>
        <w:t xml:space="preserve">صفاته</w:t>
      </w:r>
    </w:p>
    <w:p>
      <w:pPr>
        <w:pStyle w:val="BookText"/>
      </w:pPr>
      <w:r>
        <w:rPr>
          <w:rFonts w:ascii="IRNazanin" w:hAnsi="IRNazanin" w:eastAsia="IRNazanin" w:cs="IRNazanin"/>
          <w:lang w:bidi="fa-IR"/>
          <w:color w:val="111111"/>
          <w:sz w:val="28"/>
          <w:szCs w:val="28"/>
          <w:rtl/>
        </w:rPr>
        <w:t xml:space="preserve">طبع: طهران، 1272، 1282ه-</w:t>
      </w:r>
    </w:p>
    <w:p>
      <w:pPr>
        <w:pStyle w:val="BookText"/>
      </w:pPr>
      <w:r>
        <w:rPr>
          <w:rFonts w:ascii="Amiri" w:hAnsi="Amiri" w:eastAsia="Amiri" w:cs="Amiri"/>
          <w:lang w:bidi="ar-SA"/>
          <w:color w:val="111111"/>
          <w:sz w:val="28"/>
          <w:szCs w:val="28"/>
          <w:rtl/>
        </w:rPr>
        <w:t xml:space="preserve">[فنخا: 20 350-351 (8نسخة)]</w:t>
      </w:r>
    </w:p>
    <w:p>
      <w:pPr>
        <w:pStyle w:val="BookText"/>
      </w:pPr>
      <w:r>
        <w:rPr>
          <w:rFonts w:ascii="IRNazanin" w:hAnsi="IRNazanin" w:eastAsia="IRNazanin" w:cs="IRNazanin"/>
          <w:lang w:bidi="fa-IR"/>
          <w:color w:val="111111"/>
          <w:sz w:val="28"/>
          <w:szCs w:val="28"/>
          <w:rtl/>
        </w:rPr>
        <w:t xml:space="preserve">39836 .بغداد؛ دار المخطوطات؛ رقم المخطوط: 11189/1</w:t>
      </w:r>
    </w:p>
    <w:p>
      <w:pPr>
        <w:pStyle w:val="BookText"/>
      </w:pPr>
      <w:r>
        <w:rPr>
          <w:rFonts w:ascii="Amiri" w:hAnsi="Amiri" w:eastAsia="Amiri" w:cs="Amiri"/>
          <w:lang w:bidi="ar-SA"/>
          <w:color w:val="111111"/>
          <w:sz w:val="28"/>
          <w:szCs w:val="28"/>
          <w:rtl/>
        </w:rPr>
        <w:t xml:space="preserve">كا :مرتضى بن الحنفي، تا: 1153ه- عينتاب مدرسه (قوزنلي)؛ 120 ص 17س، 20*15سم [المتحف العراقي -ف: الأدب - 371]</w:t>
      </w:r>
    </w:p>
    <w:p>
      <w:pPr>
        <w:pStyle w:val="BookText"/>
      </w:pPr>
      <w:r>
        <w:rPr>
          <w:rFonts w:ascii="Amiri" w:hAnsi="Amiri" w:eastAsia="Amiri" w:cs="Amiri"/>
          <w:lang w:bidi="ar-SA"/>
          <w:color w:val="111111"/>
          <w:sz w:val="28"/>
          <w:szCs w:val="28"/>
          <w:rtl/>
        </w:rPr>
        <w:t xml:space="preserve">39837 . الموصل؛ المدرسة الأمينية (في الأوقاف العامة)؛ رقم المخطوط: 23/35/14</w:t>
      </w:r>
    </w:p>
    <w:p>
      <w:pPr>
        <w:pStyle w:val="BookText"/>
      </w:pPr>
      <w:r>
        <w:rPr>
          <w:rFonts w:ascii="Amiri" w:hAnsi="Amiri" w:eastAsia="Amiri" w:cs="Amiri"/>
          <w:lang w:bidi="ar-SA"/>
          <w:color w:val="111111"/>
          <w:sz w:val="28"/>
          <w:szCs w:val="28"/>
          <w:rtl/>
        </w:rPr>
        <w:t xml:space="preserve">كا: أمين بن خير الله الخطيب العمري، تا: 1168ه- 16*21سم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187-4 ]</w:t>
      </w:r>
    </w:p>
    <w:p>
      <w:pPr>
        <w:pStyle w:val="BookText"/>
      </w:pPr>
      <w:r>
        <w:rPr>
          <w:rFonts w:ascii="IRNazanin" w:hAnsi="IRNazanin" w:eastAsia="IRNazanin" w:cs="IRNazanin"/>
          <w:lang w:bidi="fa-IR"/>
          <w:color w:val="111111"/>
          <w:sz w:val="28"/>
          <w:szCs w:val="28"/>
          <w:rtl/>
        </w:rPr>
        <w:t xml:space="preserve">39838 .بغداد؛ دار المخطوطات؛ رقم المخطوط : 19252</w:t>
      </w:r>
    </w:p>
    <w:p>
      <w:pPr>
        <w:pStyle w:val="BookText"/>
      </w:pPr>
      <w:r>
        <w:rPr>
          <w:rFonts w:ascii="IRNazanin" w:hAnsi="IRNazanin" w:eastAsia="IRNazanin" w:cs="IRNazanin"/>
          <w:lang w:bidi="fa-IR"/>
          <w:color w:val="111111"/>
          <w:sz w:val="28"/>
          <w:szCs w:val="28"/>
          <w:rtl/>
        </w:rPr>
        <w:t xml:space="preserve">نسخ ،کا: مجهول، تا: 1199 ه- ،88 ص 20 س، 22*16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371 ]</w:t>
      </w:r>
    </w:p>
    <w:p>
      <w:pPr>
        <w:pStyle w:val="BookText"/>
      </w:pPr>
      <w:r>
        <w:rPr>
          <w:rFonts w:ascii="IRNazanin" w:hAnsi="IRNazanin" w:eastAsia="IRNazanin" w:cs="IRNazanin"/>
          <w:lang w:bidi="fa-IR"/>
          <w:color w:val="111111"/>
          <w:sz w:val="28"/>
          <w:szCs w:val="28"/>
          <w:rtl/>
        </w:rPr>
        <w:t xml:space="preserve">39839 .بغداد؛ دار المخطوطات؛ رقم المخطوط : 3345/1</w:t>
      </w:r>
    </w:p>
    <w:p>
      <w:pPr>
        <w:pStyle w:val="BookText"/>
      </w:pPr>
      <w:r>
        <w:rPr>
          <w:rFonts w:ascii="IRNazanin" w:hAnsi="IRNazanin" w:eastAsia="IRNazanin" w:cs="IRNazanin"/>
          <w:lang w:bidi="fa-IR"/>
          <w:color w:val="111111"/>
          <w:sz w:val="28"/>
          <w:szCs w:val="28"/>
          <w:rtl/>
        </w:rPr>
        <w:t xml:space="preserve">كا :أحمد بن إبراهيم الكوهرديني، تا: 1228 ه- کویسنجق؛ 49 ص 15س، 21*15سم[ المتحف العراقي - ف: الأدب - 371]</w:t>
      </w:r>
    </w:p>
    <w:p>
      <w:pPr>
        <w:pStyle w:val="BookText"/>
      </w:pPr>
      <w:r>
        <w:rPr>
          <w:rFonts w:ascii="Amiri" w:hAnsi="Amiri" w:eastAsia="Amiri" w:cs="Amiri"/>
          <w:lang w:bidi="ar-SA"/>
          <w:color w:val="111111"/>
          <w:sz w:val="28"/>
          <w:szCs w:val="28"/>
          <w:rtl/>
        </w:rPr>
        <w:t xml:space="preserve">39840 .بغداد؛ المكتبة القادرية رقم المخطوط: 1139</w:t>
      </w:r>
    </w:p>
    <w:p>
      <w:pPr>
        <w:pStyle w:val="BookText"/>
      </w:pPr>
      <w:r>
        <w:rPr>
          <w:rFonts w:ascii="Amiri" w:hAnsi="Amiri" w:eastAsia="Amiri" w:cs="Amiri"/>
          <w:lang w:bidi="ar-SA"/>
          <w:color w:val="111111"/>
          <w:sz w:val="28"/>
          <w:szCs w:val="28"/>
          <w:rtl/>
        </w:rPr>
        <w:t xml:space="preserve">أوّلها: مطابق؛ آخرها :تهياً ذاتكم بعد انات والحمد لمن بيده التوفيق والتيسير وبعونه</w:t>
      </w:r>
    </w:p>
    <w:p>
      <w:pPr>
        <w:pStyle w:val="BookText"/>
      </w:pPr>
      <w:r>
        <w:rPr>
          <w:rFonts w:ascii="Amiri" w:hAnsi="Amiri" w:eastAsia="Amiri" w:cs="Amiri"/>
          <w:lang w:bidi="ar-SA"/>
          <w:color w:val="111111"/>
          <w:sz w:val="28"/>
          <w:szCs w:val="28"/>
          <w:rtl/>
        </w:rPr>
        <w:t xml:space="preserve">التأنيق والتحرير</w:t>
      </w:r>
    </w:p>
    <w:p>
      <w:pPr>
        <w:pStyle w:val="BookText"/>
      </w:pPr>
      <w:r>
        <w:rPr>
          <w:rFonts w:ascii="IRNazanin" w:hAnsi="IRNazanin" w:eastAsia="IRNazanin" w:cs="IRNazanin"/>
          <w:lang w:bidi="fa-IR"/>
          <w:color w:val="111111"/>
          <w:sz w:val="28"/>
          <w:szCs w:val="28"/>
          <w:rtl/>
        </w:rPr>
        <w:t xml:space="preserve">نسخ، کا :موسى القادري من تلاميذ عبد الله الشرواني القادري ،تا: 21 شوال 1229ه- تملك: أبو الهدى عيسى صفاء الدين القادري النقشبندي البندنيجي؛ 41ق، 23س، 21*15سم [ف: 4-58]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48" w:name="pg8181_89429"/>
    <w:bookmarkEnd w:id="648"/>
    <w:p>
      <w:pPr>
        <w:pStyle w:val="BookText"/>
      </w:pPr>
      <w:r>
        <w:rPr>
          <w:rFonts w:ascii="IRNazanin" w:hAnsi="IRNazanin" w:eastAsia="IRNazanin" w:cs="IRNazanin"/>
          <w:lang w:bidi="fa-IR"/>
          <w:color w:val="111111"/>
          <w:sz w:val="28"/>
          <w:szCs w:val="28"/>
          <w:rtl/>
        </w:rPr>
        <w:t xml:space="preserve">39841 .بغداد؛ دار المخطوطات؛ رقم المخطوط : 4942/5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:يزيد بن عبد الغفور ،تا :القرن 13ه- 88ص، 17س ، 21*15/5سم [المتحف العراقي -</w:t>
      </w:r>
    </w:p>
    <w:p>
      <w:pPr>
        <w:pStyle w:val="BookText"/>
      </w:pPr>
      <w:r>
        <w:rPr>
          <w:rFonts w:ascii="IRNazanin" w:hAnsi="IRNazanin" w:eastAsia="IRNazanin" w:cs="IRNazanin"/>
          <w:lang w:bidi="fa-IR"/>
          <w:color w:val="111111"/>
          <w:sz w:val="28"/>
          <w:szCs w:val="28"/>
          <w:rtl/>
        </w:rPr>
        <w:t xml:space="preserve">ف الأدب - 370]</w:t>
      </w:r>
    </w:p>
    <w:p>
      <w:pPr>
        <w:pStyle w:val="BookText"/>
      </w:pPr>
      <w:r>
        <w:rPr>
          <w:rFonts w:ascii="IRNazanin" w:hAnsi="IRNazanin" w:eastAsia="IRNazanin" w:cs="IRNazanin"/>
          <w:lang w:bidi="fa-IR"/>
          <w:color w:val="111111"/>
          <w:sz w:val="28"/>
          <w:szCs w:val="28"/>
          <w:rtl/>
        </w:rPr>
        <w:t xml:space="preserve">39842 .بغداد؛ دار المخطوطات؛ رقم المخطوط : 30458</w:t>
      </w:r>
    </w:p>
    <w:p>
      <w:pPr>
        <w:pStyle w:val="BookText"/>
      </w:pPr>
      <w:r>
        <w:rPr>
          <w:rFonts w:ascii="IRNazanin" w:hAnsi="IRNazanin" w:eastAsia="IRNazanin" w:cs="IRNazanin"/>
          <w:lang w:bidi="fa-IR"/>
          <w:color w:val="111111"/>
          <w:sz w:val="28"/>
          <w:szCs w:val="28"/>
          <w:rtl/>
        </w:rPr>
        <w:t xml:space="preserve">کا :مجهول ،تا :القرن 12ه- ناقصة :الأوّل؛ 62ص، 19س، 21*15سم [المتحف العراقي - ف الأدب - 371]</w:t>
      </w:r>
    </w:p>
    <w:p>
      <w:pPr>
        <w:pStyle w:val="BookText"/>
      </w:pPr>
      <w:r>
        <w:rPr>
          <w:rFonts w:ascii="Times New Roman" w:hAnsi="Times New Roman" w:eastAsia="Times New Roman" w:cs="Times New Roman"/>
          <w:lang w:val="en-US" w:bidi="en-US"/>
          <w:color w:val="111111"/>
          <w:sz w:val="28"/>
          <w:szCs w:val="28"/>
          <w:rtl/>
        </w:rPr>
        <w:t xml:space="preserve">39843.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ت/مجاميع/774-775</w:t>
      </w:r>
    </w:p>
    <w:p>
      <w:pPr>
        <w:pStyle w:val="BookText"/>
      </w:pPr>
      <w:r>
        <w:rPr>
          <w:rFonts w:ascii="Amiri" w:hAnsi="Amiri" w:eastAsia="Amiri" w:cs="Amiri"/>
          <w:lang w:bidi="ar-SA"/>
          <w:color w:val="111111"/>
          <w:sz w:val="28"/>
          <w:szCs w:val="28"/>
          <w:rtl/>
        </w:rPr>
        <w:t xml:space="preserve">أوّلها:مطابق؛ آخرها: الحمد لمن بيده التوفيق والتيسير وبعونه التلفيف والتحرير</w:t>
      </w:r>
    </w:p>
    <w:p>
      <w:pPr>
        <w:pStyle w:val="BookText"/>
      </w:pPr>
      <w:r>
        <w:rPr>
          <w:rFonts w:ascii="Amiri" w:hAnsi="Amiri" w:eastAsia="Amiri" w:cs="Amiri"/>
          <w:lang w:bidi="ar-SA"/>
          <w:color w:val="111111"/>
          <w:sz w:val="28"/>
          <w:szCs w:val="28"/>
          <w:rtl/>
        </w:rPr>
        <w:t xml:space="preserve">والصلاة على حبيبه خير المرسلين وصحبه الطاهرين.</w:t>
      </w:r>
    </w:p>
    <w:p>
      <w:pPr>
        <w:pStyle w:val="BookText"/>
      </w:pPr>
      <w:r>
        <w:rPr>
          <w:rFonts w:ascii="IRNazanin" w:hAnsi="IRNazanin" w:eastAsia="IRNazanin" w:cs="IRNazanin"/>
          <w:lang w:bidi="fa-IR"/>
          <w:color w:val="111111"/>
          <w:sz w:val="28"/>
          <w:szCs w:val="28"/>
          <w:rtl/>
        </w:rPr>
        <w:t xml:space="preserve">ثلث ،کا :مجهول ،تا: مجهول؛ 82ق 16*12سم [ف: 2-215]</w:t>
      </w:r>
    </w:p>
    <w:p>
      <w:pPr>
        <w:pStyle w:val="BookText"/>
      </w:pPr>
      <w:r>
        <w:rPr>
          <w:rFonts w:ascii="Amiri" w:hAnsi="Amiri" w:eastAsia="Amiri" w:cs="Amiri"/>
          <w:lang w:bidi="ar-SA"/>
          <w:color w:val="111111"/>
          <w:sz w:val="28"/>
          <w:szCs w:val="28"/>
          <w:rtl/>
        </w:rPr>
        <w:t xml:space="preserve">بغداد؛ مركز البحوث والدراسات؛ رقم المخطوط: 89 مصورة</w:t>
      </w:r>
    </w:p>
    <w:p>
      <w:pPr>
        <w:pStyle w:val="BookText"/>
      </w:pPr>
      <w:r>
        <w:rPr>
          <w:rFonts w:ascii="Amiri" w:hAnsi="Amiri" w:eastAsia="Amiri" w:cs="Amiri"/>
          <w:lang w:bidi="ar-SA"/>
          <w:color w:val="111111"/>
          <w:sz w:val="28"/>
          <w:szCs w:val="28"/>
          <w:rtl/>
        </w:rPr>
        <w:t xml:space="preserve">مصدر التصوير : النسخة السابقة نفسها [مجلة البحوث والدراسات الإسلامية: عدد 19-233]</w:t>
      </w:r>
    </w:p>
    <w:p>
      <w:pPr>
        <w:pStyle w:val="Heading2"/>
      </w:pPr>
      <w:bookmarkStart w:id="2275" w:name="_Toc1569"/>
      <w:r>
        <w:t>شرح قصيدة البردة / أدب - عربي</w:t>
      </w:r>
      <w:bookmarkEnd w:id="2275"/>
    </w:p>
    <w:p>
      <w:pPr>
        <w:pStyle w:val="BookText"/>
      </w:pPr>
      <w:r>
        <w:rPr>
          <w:rFonts w:ascii="Amiri" w:hAnsi="Amiri" w:eastAsia="Amiri" w:cs="Amiri"/>
          <w:lang w:bidi="ar-SA"/>
          <w:color w:val="111111"/>
          <w:sz w:val="28"/>
          <w:szCs w:val="28"/>
          <w:rtl/>
        </w:rPr>
        <w:t xml:space="preserve">ابن هشام عبد الله بن يوسف (708 - 761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39844 .بغداد المكتبة القادرية رقم المخطوط : 1145</w:t>
      </w:r>
    </w:p>
    <w:p>
      <w:pPr>
        <w:pStyle w:val="BookText"/>
      </w:pPr>
      <w:r>
        <w:rPr>
          <w:rFonts w:ascii="Amiri" w:hAnsi="Amiri" w:eastAsia="Amiri" w:cs="Amiri"/>
          <w:lang w:bidi="ar-SA"/>
          <w:color w:val="111111"/>
          <w:sz w:val="28"/>
          <w:szCs w:val="28"/>
          <w:rtl/>
        </w:rPr>
        <w:t xml:space="preserve">أوّلها :أما بعد حمد الله المنعم بالهام الحميد لعباده حمداً موافياً لنعمه ومكافئاً لمزيده ... فإني مورد في هذا الكتاب قصيدة كعب بن زهير - رضي الله عنه_ التي مدح بها سيدنا رسول الله صلّى الله عليه وسلم وأنشدها بحضرته الشريفة وبحضرة اصحابه المهاجرين والانصار رضي الله عنهم أجمعين ومردف كل بيت منها بشرح ما يشكل من لغته واعرابه ومعناء ؛آخرها: ووافق الفراغ من ذلك في مستهل ذي الحجة الحرام سنة تسع وستين وسبعمائة أحسن الله تعالى عاقبتها بمنه وكرمه وصلّى الله على سيدنا محمّد وأله وصحبه وسلم.</w:t>
      </w:r>
    </w:p>
    <w:p>
      <w:pPr>
        <w:pStyle w:val="BookText"/>
      </w:pPr>
      <w:r>
        <w:rPr>
          <w:rFonts w:ascii="IRNazanin" w:hAnsi="IRNazanin" w:eastAsia="IRNazanin" w:cs="IRNazanin"/>
          <w:lang w:bidi="fa-IR"/>
          <w:color w:val="111111"/>
          <w:sz w:val="28"/>
          <w:szCs w:val="28"/>
          <w:rtl/>
        </w:rPr>
        <w:t xml:space="preserve">نسخ مشکول ،كا :محمّد بن يوسف الستهوري، تا :رجب 1042ه-، تملك: صالح ظهوري سنة 1058ه- 56ق ، 25س، 20*15سم [ف: 4-74]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49" w:name="pg8181_89431"/>
    <w:bookmarkEnd w:id="649"/>
    <w:p>
      <w:pPr>
        <w:pStyle w:val="BookText"/>
      </w:pPr>
      <w:r>
        <w:rPr>
          <w:rFonts w:ascii="Amiri" w:hAnsi="Amiri" w:eastAsia="Amiri" w:cs="Amiri"/>
          <w:lang w:bidi="ar-SA"/>
          <w:color w:val="111111"/>
          <w:sz w:val="28"/>
          <w:szCs w:val="28"/>
          <w:rtl/>
        </w:rPr>
        <w:t xml:space="preserve">39845 .بغداد؛ المكتبة القادرية رقم المخطوط: 1146</w:t>
      </w:r>
    </w:p>
    <w:p>
      <w:pPr>
        <w:pStyle w:val="BookText"/>
      </w:pPr>
      <w:r>
        <w:rPr>
          <w:rFonts w:ascii="IRNazanin" w:hAnsi="IRNazanin" w:eastAsia="IRNazanin" w:cs="IRNazanin"/>
          <w:lang w:bidi="fa-IR"/>
          <w:color w:val="111111"/>
          <w:sz w:val="28"/>
          <w:szCs w:val="28"/>
          <w:rtl/>
        </w:rPr>
        <w:t xml:space="preserve">نسخ ،کا :مجهول، تا: القرن 12ه- تملّك :محمّد بن زبالة بن أحمد بن حيدر سنة</w:t>
      </w:r>
    </w:p>
    <w:p>
      <w:pPr>
        <w:pStyle w:val="BookText"/>
      </w:pPr>
      <w:r>
        <w:rPr>
          <w:rFonts w:ascii="IRNazanin" w:hAnsi="IRNazanin" w:eastAsia="IRNazanin" w:cs="IRNazanin"/>
          <w:lang w:bidi="fa-IR"/>
          <w:color w:val="111111"/>
          <w:sz w:val="28"/>
          <w:szCs w:val="28"/>
          <w:rtl/>
        </w:rPr>
        <w:t xml:space="preserve">1229 ه- 68ق، 21 س، 20*15سم [ف: 4-75]</w:t>
      </w:r>
    </w:p>
    <w:p>
      <w:pPr>
        <w:pStyle w:val="Heading2"/>
      </w:pPr>
      <w:bookmarkStart w:id="2276" w:name="_Toc1570"/>
      <w:r>
        <w:t>شرح قصيدة البردة = شرح الكواكب شرح الكواكب الدرية / أدب - فارسي</w:t>
      </w:r>
      <w:bookmarkEnd w:id="2276"/>
    </w:p>
    <w:p>
      <w:pPr>
        <w:pStyle w:val="BookText"/>
      </w:pPr>
      <w:r>
        <w:rPr>
          <w:rFonts w:ascii="Amiri" w:hAnsi="Amiri" w:eastAsia="Amiri" w:cs="Amiri"/>
          <w:lang w:bidi="ar-SA"/>
          <w:color w:val="111111"/>
          <w:sz w:val="28"/>
          <w:szCs w:val="28"/>
          <w:rtl/>
        </w:rPr>
        <w:t xml:space="preserve">الهمداني، علي بن محمّد (714 - 786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39846 .بغداد؛ المكتبة القادرية رقم المخطوط: 1140</w:t>
      </w:r>
    </w:p>
    <w:p>
      <w:pPr>
        <w:pStyle w:val="BookText"/>
      </w:pPr>
      <w:r>
        <w:rPr>
          <w:rFonts w:ascii="IRNazanin" w:hAnsi="IRNazanin" w:eastAsia="IRNazanin" w:cs="IRNazanin"/>
          <w:lang w:bidi="fa-IR"/>
          <w:color w:val="111111"/>
          <w:sz w:val="28"/>
          <w:szCs w:val="28"/>
          <w:rtl/>
        </w:rPr>
        <w:t xml:space="preserve">أوّلها: الحمد لله الناصر بقدرته وجلاله القادر المحمود في كل فعاله ...... وبعد فقال سلطان الأولياء والمحققين خلاصة أولاد سيّد المرسلين العالم الكامل العارف الحقاني المعروف بسيد علي الهمداني قدس الله سره سره برکه روحه السبحاني بدان نصرك الله تعالى كه قصيدة برده که مشتمل است؛ آخرها :فإنّك أنت الجواد الكريم والبر الرحيم. تمت الكتاب يعون الملك الوهاب.</w:t>
      </w:r>
    </w:p>
    <w:p>
      <w:pPr>
        <w:pStyle w:val="BookText"/>
      </w:pPr>
      <w:r>
        <w:rPr>
          <w:rFonts w:ascii="IRNazanin" w:hAnsi="IRNazanin" w:eastAsia="IRNazanin" w:cs="IRNazanin"/>
          <w:lang w:bidi="fa-IR"/>
          <w:color w:val="111111"/>
          <w:sz w:val="28"/>
          <w:szCs w:val="28"/>
          <w:rtl/>
        </w:rPr>
        <w:t xml:space="preserve">نسخ ،کا :مجهول، تا: القرن 11 ه- ختم: «قرا طاغ بن مير عبد الرّحمن» سنة 1188ه- 86 ق (562)، 16س، 16*11سم [ف: 4-59]</w:t>
      </w:r>
    </w:p>
    <w:p>
      <w:pPr>
        <w:pStyle w:val="Heading2"/>
      </w:pPr>
      <w:bookmarkStart w:id="2277" w:name="_Toc1571"/>
      <w:r>
        <w:t>شرح قصيدة البردة / أدب - عربي</w:t>
      </w:r>
      <w:bookmarkEnd w:id="2277"/>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Amiri" w:hAnsi="Amiri" w:eastAsia="Amiri" w:cs="Amiri"/>
          <w:lang w:bidi="ar-SA"/>
          <w:color w:val="111111"/>
          <w:sz w:val="28"/>
          <w:szCs w:val="28"/>
          <w:rtl/>
        </w:rPr>
        <w:t xml:space="preserve">المرتبط: الكواكب الدرّية في مدح خير البرية</w:t>
      </w:r>
    </w:p>
    <w:p>
      <w:pPr>
        <w:pStyle w:val="BookText"/>
      </w:pPr>
      <w:r>
        <w:rPr>
          <w:rFonts w:ascii="Amiri" w:hAnsi="Amiri" w:eastAsia="Amiri" w:cs="Amiri"/>
          <w:lang w:bidi="ar-SA"/>
          <w:color w:val="111111"/>
          <w:sz w:val="28"/>
          <w:szCs w:val="28"/>
          <w:rtl/>
        </w:rPr>
        <w:t xml:space="preserve">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39847 .الموصل ؛ المدرسة الحسنية (في الأوقاف العامة)؛ رقم المخطوط : 25/22/2</w:t>
      </w:r>
    </w:p>
    <w:p>
      <w:pPr>
        <w:pStyle w:val="BookText"/>
      </w:pPr>
      <w:r>
        <w:rPr>
          <w:rFonts w:ascii="Amiri" w:hAnsi="Amiri" w:eastAsia="Amiri" w:cs="Amiri"/>
          <w:lang w:bidi="ar-SA"/>
          <w:color w:val="111111"/>
          <w:sz w:val="28"/>
          <w:szCs w:val="28"/>
          <w:rtl/>
        </w:rPr>
        <w:t xml:space="preserve">أوّلها :الحمد الله المتحجب عن درك العيون بكمال فردانيته</w:t>
      </w:r>
    </w:p>
    <w:p>
      <w:pPr>
        <w:pStyle w:val="BookText"/>
      </w:pPr>
      <w:r>
        <w:rPr>
          <w:rFonts w:ascii="IRNazanin" w:hAnsi="IRNazanin" w:eastAsia="IRNazanin" w:cs="IRNazanin"/>
          <w:lang w:bidi="fa-IR"/>
          <w:color w:val="111111"/>
          <w:sz w:val="28"/>
          <w:szCs w:val="28"/>
          <w:rtl/>
        </w:rPr>
        <w:t xml:space="preserve">نسخ ،کا: مجهول ،تا: مجهول [الأوقاف العامة-موصل: 1-202]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50" w:name="pg8181_89434"/>
    <w:bookmarkEnd w:id="650"/>
    <w:p>
      <w:pPr>
        <w:pStyle w:val="Heading2"/>
      </w:pPr>
      <w:bookmarkStart w:id="2278" w:name="_Toc1572"/>
      <w:r>
        <w:t>شرح قصيدة البردة / أدب - عربي</w:t>
      </w:r>
      <w:bookmarkEnd w:id="2278"/>
    </w:p>
    <w:p>
      <w:pPr>
        <w:pStyle w:val="BookText"/>
      </w:pPr>
      <w:r>
        <w:rPr>
          <w:rFonts w:ascii="Amiri" w:hAnsi="Amiri" w:eastAsia="Amiri" w:cs="Amiri"/>
          <w:lang w:bidi="ar-SA"/>
          <w:color w:val="111111"/>
          <w:sz w:val="28"/>
          <w:szCs w:val="28"/>
          <w:rtl/>
        </w:rPr>
        <w:t xml:space="preserve">الأقفهسي، أحمد بن عماد (750 - 808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أوّله: الحمد لله الذي بدأ وخلق ورتق وفتق...</w:t>
      </w:r>
    </w:p>
    <w:p>
      <w:pPr>
        <w:pStyle w:val="BookText"/>
      </w:pPr>
      <w:r>
        <w:rPr>
          <w:rFonts w:ascii="Amiri" w:hAnsi="Amiri" w:eastAsia="Amiri" w:cs="Amiri"/>
          <w:lang w:bidi="ar-SA"/>
          <w:color w:val="111111"/>
          <w:sz w:val="28"/>
          <w:szCs w:val="28"/>
          <w:rtl/>
        </w:rPr>
        <w:t xml:space="preserve">39848 . الموصل ؛ المدرسة الرضوانية (في الأوقاف العامة)؛ رقم المخطوط: 18/51/4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:محمّد أمين، تا: 1223ه- 15*21سم [الأوقاف العامة-</w:t>
      </w:r>
    </w:p>
    <w:p>
      <w:pPr>
        <w:pStyle w:val="BookText"/>
      </w:pPr>
      <w:r>
        <w:rPr>
          <w:rFonts w:ascii="IRNazanin" w:hAnsi="IRNazanin" w:eastAsia="IRNazanin" w:cs="IRNazanin"/>
          <w:lang w:bidi="fa-IR"/>
          <w:color w:val="111111"/>
          <w:sz w:val="28"/>
          <w:szCs w:val="28"/>
          <w:rtl/>
        </w:rPr>
        <w:t xml:space="preserve">موصل -1378 ]</w:t>
      </w:r>
    </w:p>
    <w:p>
      <w:pPr>
        <w:pStyle w:val="BookText"/>
      </w:pPr>
      <w:r>
        <w:rPr>
          <w:rFonts w:ascii="Amiri" w:hAnsi="Amiri" w:eastAsia="Amiri" w:cs="Amiri"/>
          <w:lang w:bidi="ar-SA"/>
          <w:color w:val="111111"/>
          <w:sz w:val="28"/>
          <w:szCs w:val="28"/>
          <w:rtl/>
        </w:rPr>
        <w:t xml:space="preserve">39849 . الموصل؛ مدرسة الجامع الكبير النوري (في الأوقاف العامة)؛ رقم المخطوط:</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21*30سم[ الأوقاف العامة - موصل: 2-301</w:t>
      </w:r>
    </w:p>
    <w:p>
      <w:pPr>
        <w:pStyle w:val="Heading2"/>
      </w:pPr>
      <w:bookmarkStart w:id="2279" w:name="_Toc1573"/>
      <w:r>
        <w:t>شرح قصيدة البردة - نشر الوردة في طي البردة / أدب - عربي</w:t>
      </w:r>
      <w:bookmarkEnd w:id="2279"/>
    </w:p>
    <w:p>
      <w:pPr>
        <w:pStyle w:val="BookText"/>
      </w:pPr>
      <w:r>
        <w:rPr>
          <w:rFonts w:ascii="Amiri" w:hAnsi="Amiri" w:eastAsia="Amiri" w:cs="Amiri"/>
          <w:lang w:bidi="ar-SA"/>
          <w:color w:val="111111"/>
          <w:sz w:val="28"/>
          <w:szCs w:val="28"/>
          <w:rtl/>
        </w:rPr>
        <w:t xml:space="preserve">المحلي، محمّد بن أحمد (791 - 864 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39850 . الموصل ؛ المدرسة الرضوانية (في الأوقاف العامة)؛ رقم المخطوط : 18/37/3</w:t>
      </w:r>
    </w:p>
    <w:p>
      <w:pPr>
        <w:pStyle w:val="BookText"/>
      </w:pPr>
      <w:r>
        <w:rPr>
          <w:rFonts w:ascii="Amiri" w:hAnsi="Amiri" w:eastAsia="Amiri" w:cs="Amiri"/>
          <w:lang w:bidi="ar-SA"/>
          <w:color w:val="111111"/>
          <w:sz w:val="28"/>
          <w:szCs w:val="28"/>
          <w:rtl/>
        </w:rPr>
        <w:t xml:space="preserve">أوّلها: الحمد والشكر الله ...</w:t>
      </w:r>
    </w:p>
    <w:p>
      <w:pPr>
        <w:pStyle w:val="BookText"/>
      </w:pPr>
      <w:r>
        <w:rPr>
          <w:rFonts w:ascii="Amiri" w:hAnsi="Amiri" w:eastAsia="Amiri" w:cs="Amiri"/>
          <w:lang w:bidi="ar-SA"/>
          <w:color w:val="111111"/>
          <w:sz w:val="28"/>
          <w:szCs w:val="28"/>
          <w:rtl/>
        </w:rPr>
        <w:t xml:space="preserve">كا :علي الغريري ،تا: 1131 ه-، 19 *15سم [الأوقاف العامة - موصل: 8-129]</w:t>
      </w:r>
    </w:p>
    <w:p>
      <w:pPr>
        <w:pStyle w:val="Heading2"/>
      </w:pPr>
      <w:bookmarkStart w:id="2280" w:name="_Toc1574"/>
      <w:r>
        <w:t>شرح قصيدة البردة = شرح الكواكب الدرية / أدب - عربي</w:t>
      </w:r>
      <w:bookmarkEnd w:id="2280"/>
    </w:p>
    <w:p>
      <w:pPr>
        <w:pStyle w:val="BookText"/>
      </w:pPr>
      <w:r>
        <w:rPr>
          <w:rFonts w:ascii="Amiri" w:hAnsi="Amiri" w:eastAsia="Amiri" w:cs="Amiri"/>
          <w:lang w:bidi="ar-SA"/>
          <w:color w:val="111111"/>
          <w:sz w:val="28"/>
          <w:szCs w:val="28"/>
          <w:rtl/>
        </w:rPr>
        <w:t xml:space="preserve">المرعشي، أحمد بن أبي بكر (- 872 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تاريخ التأليف : 797ه-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51" w:name="pg8181_89436"/>
    <w:bookmarkEnd w:id="651"/>
    <w:p>
      <w:pPr>
        <w:pStyle w:val="BookText"/>
      </w:pPr>
      <w:r>
        <w:rPr>
          <w:rFonts w:ascii="Amiri" w:hAnsi="Amiri" w:eastAsia="Amiri" w:cs="Amiri"/>
          <w:lang w:bidi="ar-SA"/>
          <w:color w:val="111111"/>
          <w:sz w:val="28"/>
          <w:szCs w:val="28"/>
          <w:rtl/>
        </w:rPr>
        <w:t xml:space="preserve">أوّله :البسملة، الحمدلة، وبعد فيقول أقلّ عباد الله فخر الدين أحمد بن محمد بن أبي بكر لما ...</w:t>
      </w:r>
    </w:p>
    <w:p>
      <w:pPr>
        <w:pStyle w:val="BookText"/>
      </w:pPr>
      <w:r>
        <w:rPr>
          <w:rFonts w:ascii="Amiri" w:hAnsi="Amiri" w:eastAsia="Amiri" w:cs="Amiri"/>
          <w:lang w:bidi="ar-SA"/>
          <w:color w:val="111111"/>
          <w:sz w:val="28"/>
          <w:szCs w:val="28"/>
          <w:rtl/>
        </w:rPr>
        <w:t xml:space="preserve">كانت القصيدة الموسومة بالكواكب الدرّية المسماة بالبردة النبوية المنسوبة</w:t>
      </w:r>
    </w:p>
    <w:p>
      <w:pPr>
        <w:pStyle w:val="BookText"/>
      </w:pPr>
      <w:r>
        <w:rPr>
          <w:rFonts w:ascii="Amiri" w:hAnsi="Amiri" w:eastAsia="Amiri" w:cs="Amiri"/>
          <w:lang w:bidi="ar-SA"/>
          <w:color w:val="111111"/>
          <w:sz w:val="28"/>
          <w:szCs w:val="28"/>
          <w:rtl/>
        </w:rPr>
        <w:t xml:space="preserve">آخره :في قوله أم هبت اليرع من تلقاء كاظمة والمقطع كذلك ولله دره والحمد لله أوّلاً وآخراً، عاشياً وغادياً والصلوة على نبيه وآله باطناً وظاهراً.</w:t>
      </w:r>
    </w:p>
    <w:p>
      <w:pPr>
        <w:pStyle w:val="BookText"/>
      </w:pPr>
      <w:r>
        <w:rPr>
          <w:rFonts w:ascii="Amiri" w:hAnsi="Amiri" w:eastAsia="Amiri" w:cs="Amiri"/>
          <w:lang w:bidi="ar-SA"/>
          <w:color w:val="111111"/>
          <w:sz w:val="28"/>
          <w:szCs w:val="28"/>
          <w:rtl/>
        </w:rPr>
        <w:t xml:space="preserve">39851 . البصرة؛ المكتبة العباسية باش أعيان؛ رقم المخطوط: 29/15</w:t>
      </w:r>
    </w:p>
    <w:p>
      <w:pPr>
        <w:pStyle w:val="BookText"/>
      </w:pPr>
      <w:r>
        <w:rPr>
          <w:rFonts w:ascii="IRNazanin" w:hAnsi="IRNazanin" w:eastAsia="IRNazanin" w:cs="IRNazanin"/>
          <w:lang w:bidi="fa-IR"/>
          <w:color w:val="111111"/>
          <w:sz w:val="28"/>
          <w:szCs w:val="28"/>
          <w:rtl/>
        </w:rPr>
        <w:t xml:space="preserve">کا :مجهول، تا :ذي الحجة 1123ه- 64ص [ف: 308]</w:t>
      </w:r>
    </w:p>
    <w:p>
      <w:pPr>
        <w:pStyle w:val="BookText"/>
      </w:pPr>
      <w:r>
        <w:rPr>
          <w:rFonts w:ascii="Amiri" w:hAnsi="Amiri" w:eastAsia="Amiri" w:cs="Amiri"/>
          <w:lang w:bidi="ar-SA"/>
          <w:color w:val="111111"/>
          <w:sz w:val="28"/>
          <w:szCs w:val="28"/>
          <w:rtl/>
        </w:rPr>
        <w:t xml:space="preserve">39852 .الموصل ؛ مدرسة الحجيات (في الأوقاف العامة)؛ رقم المخطوط: 22/57/2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المصطفى</w:t>
      </w:r>
    </w:p>
    <w:p>
      <w:pPr>
        <w:pStyle w:val="BookText"/>
      </w:pPr>
      <w:r>
        <w:rPr>
          <w:rFonts w:ascii="Amiri" w:hAnsi="Amiri" w:eastAsia="Amiri" w:cs="Amiri"/>
          <w:lang w:bidi="ar-SA"/>
          <w:color w:val="111111"/>
          <w:sz w:val="28"/>
          <w:szCs w:val="28"/>
          <w:rtl/>
        </w:rPr>
        <w:t xml:space="preserve">كا :أحمد بن عثمان الخطيب، تا: 1170ه-[ الأوقاف العامة - موصل: 3-144]</w:t>
      </w:r>
    </w:p>
    <w:p>
      <w:pPr>
        <w:pStyle w:val="BookText"/>
      </w:pPr>
      <w:r>
        <w:rPr>
          <w:rFonts w:ascii="Amiri" w:hAnsi="Amiri" w:eastAsia="Amiri" w:cs="Amiri"/>
          <w:lang w:bidi="ar-SA"/>
          <w:color w:val="111111"/>
          <w:sz w:val="28"/>
          <w:szCs w:val="28"/>
          <w:rtl/>
        </w:rPr>
        <w:t xml:space="preserve">39853 . النجف الأشرف؛ مكتبة آية الله الحكيم العامة؛ رقم المخطوط: 262</w:t>
      </w:r>
    </w:p>
    <w:p>
      <w:pPr>
        <w:pStyle w:val="BookText"/>
      </w:pPr>
      <w:r>
        <w:rPr>
          <w:rFonts w:ascii="Amiri" w:hAnsi="Amiri" w:eastAsia="Amiri" w:cs="Amiri"/>
          <w:lang w:bidi="ar-SA"/>
          <w:color w:val="111111"/>
          <w:sz w:val="28"/>
          <w:szCs w:val="28"/>
          <w:rtl/>
        </w:rPr>
        <w:t xml:space="preserve">كا :إبراهيم بن حسين الحسيني، تا: 1256ه- 39 ص 17س 21*15سم [معجم</w:t>
      </w:r>
    </w:p>
    <w:p>
      <w:pPr>
        <w:pStyle w:val="BookText"/>
      </w:pPr>
      <w:r>
        <w:rPr>
          <w:rFonts w:ascii="Amiri" w:hAnsi="Amiri" w:eastAsia="Amiri" w:cs="Amiri"/>
          <w:lang w:bidi="ar-SA"/>
          <w:color w:val="111111"/>
          <w:sz w:val="28"/>
          <w:szCs w:val="28"/>
          <w:rtl/>
        </w:rPr>
        <w:t xml:space="preserve">المخطوطات النجفية : 547]</w:t>
      </w:r>
    </w:p>
    <w:p>
      <w:pPr>
        <w:pStyle w:val="BookText"/>
      </w:pPr>
      <w:r>
        <w:rPr>
          <w:rFonts w:ascii="IRNazanin" w:hAnsi="IRNazanin" w:eastAsia="IRNazanin" w:cs="IRNazanin"/>
          <w:lang w:bidi="fa-IR"/>
          <w:color w:val="111111"/>
          <w:sz w:val="28"/>
          <w:szCs w:val="28"/>
          <w:rtl/>
        </w:rPr>
        <w:t xml:space="preserve">39854 .بغداد؛ دار المخطوطات؛ رقم المخطوط : 9486/3</w:t>
      </w:r>
    </w:p>
    <w:p>
      <w:pPr>
        <w:pStyle w:val="BookText"/>
      </w:pPr>
      <w:r>
        <w:rPr>
          <w:rFonts w:ascii="Amiri" w:hAnsi="Amiri" w:eastAsia="Amiri" w:cs="Amiri"/>
          <w:lang w:bidi="ar-SA"/>
          <w:color w:val="111111"/>
          <w:sz w:val="28"/>
          <w:szCs w:val="28"/>
          <w:rtl/>
        </w:rPr>
        <w:t xml:space="preserve">أوّلها: الحمد لله رب العالمين والصلاة والسلام ... لما كانت القصيدة الموسومة</w:t>
      </w:r>
    </w:p>
    <w:p>
      <w:pPr>
        <w:pStyle w:val="BookText"/>
      </w:pPr>
      <w:r>
        <w:rPr>
          <w:rFonts w:ascii="IRNazanin" w:hAnsi="IRNazanin" w:eastAsia="IRNazanin" w:cs="IRNazanin"/>
          <w:lang w:bidi="fa-IR"/>
          <w:color w:val="111111"/>
          <w:sz w:val="28"/>
          <w:szCs w:val="28"/>
          <w:rtl/>
        </w:rPr>
        <w:t xml:space="preserve">نسخ ،كا:إسماعيل ،تا: 1261ه- 60 ص 22 س، 21*16سم [[المتحف العراقي - ف: الأدب کا</w:t>
      </w:r>
    </w:p>
    <w:p>
      <w:pPr>
        <w:pStyle w:val="BookText"/>
      </w:pPr>
      <w:r>
        <w:rPr>
          <w:rFonts w:ascii="Times New Roman" w:hAnsi="Times New Roman" w:eastAsia="Times New Roman" w:cs="Times New Roman"/>
          <w:lang w:val="en-US" w:bidi="en-US"/>
          <w:color w:val="111111"/>
          <w:sz w:val="28"/>
          <w:szCs w:val="28"/>
          <w:rtl/>
        </w:rPr>
        <w:t xml:space="preserve">373 ]</w:t>
      </w:r>
    </w:p>
    <w:p>
      <w:pPr>
        <w:pStyle w:val="BookText"/>
      </w:pPr>
      <w:r>
        <w:rPr>
          <w:rFonts w:ascii="Amiri" w:hAnsi="Amiri" w:eastAsia="Amiri" w:cs="Amiri"/>
          <w:lang w:bidi="ar-SA"/>
          <w:color w:val="111111"/>
          <w:sz w:val="28"/>
          <w:szCs w:val="28"/>
          <w:rtl/>
        </w:rPr>
        <w:t xml:space="preserve">39855 . النجف الأشرف؛ مكتبة آية الله الحكيم العامة؛ رقم المخطوط: 1190</w:t>
      </w:r>
    </w:p>
    <w:p>
      <w:pPr>
        <w:pStyle w:val="BookText"/>
      </w:pPr>
      <w:r>
        <w:rPr>
          <w:rFonts w:ascii="IRNazanin" w:hAnsi="IRNazanin" w:eastAsia="IRNazanin" w:cs="IRNazanin"/>
          <w:lang w:bidi="fa-IR"/>
          <w:color w:val="111111"/>
          <w:sz w:val="28"/>
          <w:szCs w:val="28"/>
          <w:rtl/>
        </w:rPr>
        <w:t xml:space="preserve">کا :مجهول ،تا :مجهول؛ 54 ص ، 15 س ، 21*15 سم[ معجم المخطوطات النجفية: 547]</w:t>
      </w:r>
    </w:p>
    <w:p>
      <w:pPr>
        <w:pStyle w:val="Heading2"/>
      </w:pPr>
      <w:bookmarkStart w:id="2281" w:name="_Toc1575"/>
      <w:r>
        <w:t>شرح قصيدة البردة - شرح الكواكب الدرية / أدب - عربي</w:t>
      </w:r>
      <w:bookmarkEnd w:id="2281"/>
    </w:p>
    <w:p>
      <w:pPr>
        <w:pStyle w:val="BookText"/>
      </w:pPr>
      <w:r>
        <w:rPr>
          <w:rFonts w:ascii="Amiri" w:hAnsi="Amiri" w:eastAsia="Amiri" w:cs="Amiri"/>
          <w:lang w:bidi="ar-SA"/>
          <w:color w:val="111111"/>
          <w:sz w:val="28"/>
          <w:szCs w:val="28"/>
          <w:rtl/>
        </w:rPr>
        <w:t xml:space="preserve">المصنفّك، علي بن محمّد (803 - 875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تاريخ التأليف: 18 رمضان 836ه- محل التأليف: بسطام</w:t>
      </w:r>
    </w:p>
    <w:p>
      <w:pPr>
        <w:pStyle w:val="BookText"/>
      </w:pPr>
      <w:r>
        <w:rPr>
          <w:rFonts w:ascii="Amiri" w:hAnsi="Amiri" w:eastAsia="Amiri" w:cs="Amiri"/>
          <w:lang w:bidi="ar-SA"/>
          <w:color w:val="111111"/>
          <w:sz w:val="28"/>
          <w:szCs w:val="28"/>
          <w:rtl/>
        </w:rPr>
        <w:t xml:space="preserve">39856 . الموصل؛ ابناء سليمان افندي النائب؛ رقم المخطوط: 2/2</w:t>
      </w:r>
    </w:p>
    <w:p>
      <w:pPr>
        <w:pStyle w:val="BookText"/>
      </w:pPr>
      <w:r>
        <w:rPr>
          <w:rFonts w:ascii="IRNazanin" w:hAnsi="IRNazanin" w:eastAsia="IRNazanin" w:cs="IRNazanin"/>
          <w:lang w:bidi="fa-IR"/>
          <w:color w:val="111111"/>
          <w:sz w:val="28"/>
          <w:szCs w:val="28"/>
          <w:rtl/>
        </w:rPr>
        <w:t xml:space="preserve">کا :مجهول ،تا: 986ق[ مخطوطات الموصل: 261]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52" w:name="pg8181_89438"/>
    <w:bookmarkEnd w:id="652"/>
    <w:p>
      <w:pPr>
        <w:pStyle w:val="Heading2"/>
      </w:pPr>
      <w:bookmarkStart w:id="2282" w:name="_Toc1576"/>
      <w:r>
        <w:t>شرح قصيدة البردة / أدب - عربي</w:t>
      </w:r>
      <w:bookmarkEnd w:id="2282"/>
    </w:p>
    <w:p>
      <w:pPr>
        <w:pStyle w:val="BookText"/>
      </w:pPr>
      <w:r>
        <w:rPr>
          <w:rFonts w:ascii="Amiri" w:hAnsi="Amiri" w:eastAsia="Amiri" w:cs="Amiri"/>
          <w:lang w:bidi="ar-SA"/>
          <w:color w:val="111111"/>
          <w:sz w:val="28"/>
          <w:szCs w:val="28"/>
          <w:rtl/>
        </w:rPr>
        <w:t xml:space="preserve">الجوجري ،محمّد بن عبد المنعم (821 - 889 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39857 .بغداد ؛مكتبة الأوقاف العامة رقم المخطوط : 4866/6</w:t>
      </w:r>
    </w:p>
    <w:p>
      <w:pPr>
        <w:pStyle w:val="BookText"/>
      </w:pPr>
      <w:r>
        <w:rPr>
          <w:rFonts w:ascii="Amiri" w:hAnsi="Amiri" w:eastAsia="Amiri" w:cs="Amiri"/>
          <w:lang w:bidi="ar-SA"/>
          <w:color w:val="111111"/>
          <w:sz w:val="28"/>
          <w:szCs w:val="28"/>
          <w:rtl/>
        </w:rPr>
        <w:t xml:space="preserve">أوّلها: الحمد لله الذي خص نبينا محمدا صلى الله عليه وسلّم بعموم الإرسال وميزه على غيره من المخلوقات بكمال الشرف وشرف الكمال ...</w:t>
      </w:r>
    </w:p>
    <w:p>
      <w:pPr>
        <w:pStyle w:val="BookText"/>
      </w:pPr>
      <w:r>
        <w:rPr>
          <w:rFonts w:ascii="Amiri" w:hAnsi="Amiri" w:eastAsia="Amiri" w:cs="Amiri"/>
          <w:lang w:bidi="ar-SA"/>
          <w:color w:val="111111"/>
          <w:sz w:val="28"/>
          <w:szCs w:val="28"/>
          <w:rtl/>
        </w:rPr>
        <w:t xml:space="preserve">كا :أحمد بن محمد بن أحمد بن صالح العقيلي ،تا: 1101ه-؛ 113ق، 21*15سم [ف:</w:t>
      </w:r>
    </w:p>
    <w:p>
      <w:pPr>
        <w:pStyle w:val="BookText"/>
      </w:pPr>
      <w:r>
        <w:rPr>
          <w:rFonts w:ascii="Times New Roman" w:hAnsi="Times New Roman" w:eastAsia="Times New Roman" w:cs="Times New Roman"/>
          <w:lang w:val="en-US" w:bidi="en-US"/>
          <w:color w:val="111111"/>
          <w:sz w:val="28"/>
          <w:szCs w:val="28"/>
          <w:rtl/>
        </w:rPr>
        <w:t xml:space="preserve">111-3 ]</w:t>
      </w:r>
    </w:p>
    <w:p>
      <w:pPr>
        <w:pStyle w:val="Heading2"/>
      </w:pPr>
      <w:bookmarkStart w:id="2283" w:name="_Toc1577"/>
      <w:r>
        <w:t>شرح قصيدة البردة - شرح الكواكب الدرية / أدب - عربي</w:t>
      </w:r>
      <w:bookmarkEnd w:id="2283"/>
    </w:p>
    <w:p>
      <w:pPr>
        <w:pStyle w:val="BookText"/>
      </w:pPr>
      <w:r>
        <w:rPr>
          <w:rFonts w:ascii="Amiri" w:hAnsi="Amiri" w:eastAsia="Amiri" w:cs="Amiri"/>
          <w:lang w:bidi="ar-SA"/>
          <w:color w:val="111111"/>
          <w:sz w:val="28"/>
          <w:szCs w:val="28"/>
          <w:rtl/>
        </w:rPr>
        <w:t xml:space="preserve">الشيخ زاده محمّد بن مصطفى ( - 950؟ 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تاريخ التأليف: آخر رجب 918ه-</w:t>
      </w:r>
    </w:p>
    <w:p>
      <w:pPr>
        <w:pStyle w:val="BookText"/>
      </w:pPr>
      <w:r>
        <w:rPr>
          <w:rFonts w:ascii="Amiri" w:hAnsi="Amiri" w:eastAsia="Amiri" w:cs="Amiri"/>
          <w:lang w:bidi="ar-SA"/>
          <w:color w:val="111111"/>
          <w:sz w:val="28"/>
          <w:szCs w:val="28"/>
          <w:rtl/>
        </w:rPr>
        <w:t xml:space="preserve">[فنخا: 20 357-356 (4نسخة)]</w:t>
      </w:r>
    </w:p>
    <w:p>
      <w:pPr>
        <w:pStyle w:val="BookText"/>
      </w:pPr>
      <w:r>
        <w:rPr>
          <w:rFonts w:ascii="Amiri" w:hAnsi="Amiri" w:eastAsia="Amiri" w:cs="Amiri"/>
          <w:lang w:bidi="ar-SA"/>
          <w:color w:val="111111"/>
          <w:sz w:val="28"/>
          <w:szCs w:val="28"/>
          <w:rtl/>
        </w:rPr>
        <w:t xml:space="preserve">39858 .الموصل؛ المدرسة الرضوانية ( في الأوقاف العامة)؛ رقم المخطوط : 8/8</w:t>
      </w:r>
    </w:p>
    <w:p>
      <w:pPr>
        <w:pStyle w:val="BookText"/>
      </w:pPr>
      <w:r>
        <w:rPr>
          <w:rFonts w:ascii="Amiri" w:hAnsi="Amiri" w:eastAsia="Amiri" w:cs="Amiri"/>
          <w:lang w:bidi="ar-SA"/>
          <w:color w:val="111111"/>
          <w:sz w:val="28"/>
          <w:szCs w:val="28"/>
          <w:rtl/>
        </w:rPr>
        <w:t xml:space="preserve">أوّلها :الحمد الله المحتجب عن درك العيون بكمال فردانيته ...</w:t>
      </w:r>
    </w:p>
    <w:p>
      <w:pPr>
        <w:pStyle w:val="BookText"/>
      </w:pPr>
      <w:r>
        <w:rPr>
          <w:rFonts w:ascii="Amiri" w:hAnsi="Amiri" w:eastAsia="Amiri" w:cs="Amiri"/>
          <w:lang w:bidi="ar-SA"/>
          <w:color w:val="111111"/>
          <w:sz w:val="28"/>
          <w:szCs w:val="28"/>
          <w:rtl/>
        </w:rPr>
        <w:t xml:space="preserve">كا :عبد المحسن بن حسين الشافعي، تا: 1098ه- [ الأوقاف العامة - موصل: 8-87]</w:t>
      </w:r>
    </w:p>
    <w:p>
      <w:pPr>
        <w:pStyle w:val="Heading2"/>
      </w:pPr>
      <w:bookmarkStart w:id="2284" w:name="_Toc1578"/>
      <w:r>
        <w:t>شرح قصيدة البردة / أدب - عربي</w:t>
      </w:r>
      <w:bookmarkEnd w:id="2284"/>
    </w:p>
    <w:p>
      <w:pPr>
        <w:pStyle w:val="BookText"/>
      </w:pPr>
      <w:r>
        <w:rPr>
          <w:rFonts w:ascii="Amiri" w:hAnsi="Amiri" w:eastAsia="Amiri" w:cs="Amiri"/>
          <w:lang w:bidi="ar-SA"/>
          <w:color w:val="111111"/>
          <w:sz w:val="28"/>
          <w:szCs w:val="28"/>
          <w:rtl/>
        </w:rPr>
        <w:t xml:space="preserve">السنباطي، أحمد بن أحمد( - 995 ه-)</w:t>
      </w:r>
    </w:p>
    <w:p>
      <w:pPr>
        <w:pStyle w:val="BookText"/>
      </w:pPr>
      <w:r>
        <w:rPr>
          <w:rFonts w:ascii="Amiri" w:hAnsi="Amiri" w:eastAsia="Amiri" w:cs="Amiri"/>
          <w:lang w:bidi="ar-SA"/>
          <w:color w:val="111111"/>
          <w:sz w:val="28"/>
          <w:szCs w:val="28"/>
          <w:rtl/>
        </w:rPr>
        <w:t xml:space="preserve">المرتبط : الكواكب الدرّية في مدح خير البرية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53" w:name="pg8181_89440"/>
    <w:bookmarkEnd w:id="653"/>
    <w:p>
      <w:pPr>
        <w:pStyle w:val="BookText"/>
      </w:pPr>
      <w:r>
        <w:rPr>
          <w:rFonts w:ascii="Amiri" w:hAnsi="Amiri" w:eastAsia="Amiri" w:cs="Amiri"/>
          <w:lang w:bidi="ar-SA"/>
          <w:color w:val="111111"/>
          <w:sz w:val="28"/>
          <w:szCs w:val="28"/>
          <w:rtl/>
        </w:rPr>
        <w:t xml:space="preserve">39859 .بغداد؛ مكتبة الأوقاف العامة؛ رقم المخطوط : 2611/6</w:t>
      </w:r>
    </w:p>
    <w:p>
      <w:pPr>
        <w:pStyle w:val="BookText"/>
      </w:pPr>
      <w:r>
        <w:rPr>
          <w:rFonts w:ascii="Amiri" w:hAnsi="Amiri" w:eastAsia="Amiri" w:cs="Amiri"/>
          <w:lang w:bidi="ar-SA"/>
          <w:color w:val="111111"/>
          <w:sz w:val="28"/>
          <w:szCs w:val="28"/>
          <w:rtl/>
        </w:rPr>
        <w:t xml:space="preserve">أوّلها: الحمد لله حق حمده، والصلوة والسلام على سيدنا محمّد نبيه وعبده، وعلى آله</w:t>
      </w:r>
    </w:p>
    <w:p>
      <w:pPr>
        <w:pStyle w:val="BookText"/>
      </w:pPr>
      <w:r>
        <w:rPr>
          <w:rFonts w:ascii="IRNazanin" w:hAnsi="IRNazanin" w:eastAsia="IRNazanin" w:cs="IRNazanin"/>
          <w:lang w:bidi="fa-IR"/>
          <w:color w:val="111111"/>
          <w:sz w:val="28"/>
          <w:szCs w:val="28"/>
          <w:rtl/>
        </w:rPr>
        <w:t xml:space="preserve">وصحبه وحزبه وجنده ...</w:t>
      </w:r>
    </w:p>
    <w:p>
      <w:pPr>
        <w:pStyle w:val="BookText"/>
      </w:pPr>
      <w:r>
        <w:rPr>
          <w:rFonts w:ascii="Amiri" w:hAnsi="Amiri" w:eastAsia="Amiri" w:cs="Amiri"/>
          <w:lang w:bidi="ar-SA"/>
          <w:color w:val="111111"/>
          <w:sz w:val="28"/>
          <w:szCs w:val="28"/>
          <w:rtl/>
        </w:rPr>
        <w:t xml:space="preserve">كا :علي بن سليمان، تا: 1137ه- 60ق، 20*16سم [ف: 3-111]</w:t>
      </w:r>
    </w:p>
    <w:p>
      <w:pPr>
        <w:pStyle w:val="Heading2"/>
      </w:pPr>
      <w:bookmarkStart w:id="2285" w:name="_Toc1579"/>
      <w:r>
        <w:t>شرح قصيدة البردة / أدب - عربي</w:t>
      </w:r>
      <w:bookmarkEnd w:id="2285"/>
    </w:p>
    <w:p>
      <w:pPr>
        <w:pStyle w:val="BookText"/>
      </w:pPr>
      <w:r>
        <w:rPr>
          <w:rFonts w:ascii="IRNazanin" w:hAnsi="IRNazanin" w:eastAsia="IRNazanin" w:cs="IRNazanin"/>
          <w:lang w:bidi="fa-IR"/>
          <w:color w:val="111111"/>
          <w:sz w:val="28"/>
          <w:szCs w:val="28"/>
          <w:rtl/>
        </w:rPr>
        <w:t xml:space="preserve">البستان زاده، محمّد بن مصطفى(- 1016ه-)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IRNazanin" w:hAnsi="IRNazanin" w:eastAsia="IRNazanin" w:cs="IRNazanin"/>
          <w:lang w:bidi="fa-IR"/>
          <w:color w:val="111111"/>
          <w:sz w:val="28"/>
          <w:szCs w:val="28"/>
          <w:rtl/>
        </w:rPr>
        <w:t xml:space="preserve">39860 .بغداد؛ دار المخطوطات؛ رقم المخطوط: 696/2</w:t>
      </w:r>
    </w:p>
    <w:p>
      <w:pPr>
        <w:pStyle w:val="BookText"/>
      </w:pPr>
      <w:r>
        <w:rPr>
          <w:rFonts w:ascii="IRNazanin" w:hAnsi="IRNazanin" w:eastAsia="IRNazanin" w:cs="IRNazanin"/>
          <w:lang w:bidi="fa-IR"/>
          <w:color w:val="111111"/>
          <w:sz w:val="28"/>
          <w:szCs w:val="28"/>
          <w:rtl/>
        </w:rPr>
        <w:t xml:space="preserve">کا :مصطفى بن عمر الإسكداري، تا: 1058ه- 104ص، 17 س، 20*14سم [المتحف</w:t>
      </w:r>
    </w:p>
    <w:p>
      <w:pPr>
        <w:pStyle w:val="BookText"/>
      </w:pPr>
      <w:r>
        <w:rPr>
          <w:rFonts w:ascii="Amiri" w:hAnsi="Amiri" w:eastAsia="Amiri" w:cs="Amiri"/>
          <w:lang w:bidi="ar-SA"/>
          <w:color w:val="111111"/>
          <w:sz w:val="28"/>
          <w:szCs w:val="28"/>
          <w:rtl/>
        </w:rPr>
        <w:t xml:space="preserve">العراقي - ف: الأدب -375]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7250</w:t>
      </w:r>
    </w:p>
    <w:p>
      <w:pPr>
        <w:pStyle w:val="BookText"/>
      </w:pPr>
      <w:r>
        <w:rPr>
          <w:rFonts w:ascii="Amiri" w:hAnsi="Amiri" w:eastAsia="Amiri" w:cs="Amiri"/>
          <w:lang w:bidi="ar-SA"/>
          <w:color w:val="111111"/>
          <w:sz w:val="28"/>
          <w:szCs w:val="28"/>
          <w:rtl/>
        </w:rPr>
        <w:t xml:space="preserve">مصدر التصوير :النسخة السابقة نفسها [ف: 1-265]</w:t>
      </w:r>
    </w:p>
    <w:p>
      <w:pPr>
        <w:pStyle w:val="Heading2"/>
      </w:pPr>
      <w:bookmarkStart w:id="2286" w:name="_Toc1580"/>
      <w:r>
        <w:t>شرح قصيدة البردة / أدب - عربي</w:t>
      </w:r>
      <w:bookmarkEnd w:id="2286"/>
    </w:p>
    <w:p>
      <w:pPr>
        <w:pStyle w:val="BookText"/>
      </w:pPr>
      <w:r>
        <w:rPr>
          <w:rFonts w:ascii="Amiri" w:hAnsi="Amiri" w:eastAsia="Amiri" w:cs="Amiri"/>
          <w:lang w:bidi="ar-SA"/>
          <w:color w:val="111111"/>
          <w:sz w:val="28"/>
          <w:szCs w:val="28"/>
          <w:rtl/>
        </w:rPr>
        <w:t xml:space="preserve">المازندراني، محمّد صالح بن أحمد ( - 1081 ؟ ه-)</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الحمد لله الذي خلق نور محمّد قبل خلق الأرض والسماء، وجعله دليلاً على</w:t>
      </w:r>
    </w:p>
    <w:p>
      <w:pPr>
        <w:pStyle w:val="BookText"/>
      </w:pPr>
      <w:r>
        <w:rPr>
          <w:rFonts w:ascii="Amiri" w:hAnsi="Amiri" w:eastAsia="Amiri" w:cs="Amiri"/>
          <w:lang w:bidi="ar-SA"/>
          <w:color w:val="111111"/>
          <w:sz w:val="28"/>
          <w:szCs w:val="28"/>
          <w:rtl/>
        </w:rPr>
        <w:t xml:space="preserve">أوّله: بسم كمال لقدرة وعظمة الكبرياء ... و بعد، فإنّي لما نظرت إلى قصيدة بردة التي نظمها في مدح النبي شرف الدين محمّد أبو عبد الله المصري، وجدتها على درر الفوايد محتوية على غرر الفرايد، أحببت أن أشير إلى تفسير لغاتها وتركيبها في كل باب ثم إلى ملخص معانيها من غير إخلال ولا إطناب ...</w:t>
      </w:r>
    </w:p>
    <w:p>
      <w:pPr>
        <w:pStyle w:val="BookText"/>
      </w:pPr>
      <w:r>
        <w:rPr>
          <w:rFonts w:ascii="Amiri" w:hAnsi="Amiri" w:eastAsia="Amiri" w:cs="Amiri"/>
          <w:lang w:bidi="ar-SA"/>
          <w:color w:val="111111"/>
          <w:sz w:val="28"/>
          <w:szCs w:val="28"/>
          <w:rtl/>
        </w:rPr>
        <w:t xml:space="preserve">آخره :وأطربالعيس حادي العيس بطرائف النغمات. ... هذا آخر ما أردت إثباته في هذه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54" w:name="pg8181_89442"/>
    <w:bookmarkEnd w:id="654"/>
    <w:p>
      <w:pPr>
        <w:pStyle w:val="BookText"/>
      </w:pPr>
      <w:r>
        <w:rPr>
          <w:rFonts w:ascii="Amiri" w:hAnsi="Amiri" w:eastAsia="Amiri" w:cs="Amiri"/>
          <w:lang w:bidi="ar-SA"/>
          <w:color w:val="111111"/>
          <w:sz w:val="28"/>
          <w:szCs w:val="28"/>
          <w:rtl/>
        </w:rPr>
        <w:t xml:space="preserve">السطور ذخيرة ليوم ينفع في الصور، مسبحاً بحمد بديع الظلمات والنور، ومصليا على نبيه ما اختلف الليالي ،والشهور محمّد الذي نشط الخلائق بحدائه في القبور في زمن مكمن الخفاء إلى عالم الظهور، وعلى آله وأصحابه الشافعين لأهل الفجور ويسأل عنهم إذا بعثر ما في</w:t>
      </w:r>
    </w:p>
    <w:p>
      <w:pPr>
        <w:pStyle w:val="BookText"/>
      </w:pPr>
      <w:r>
        <w:rPr>
          <w:rFonts w:ascii="IRNazanin" w:hAnsi="IRNazanin" w:eastAsia="IRNazanin" w:cs="IRNazanin"/>
          <w:lang w:bidi="fa-IR"/>
          <w:color w:val="111111"/>
          <w:sz w:val="28"/>
          <w:szCs w:val="28"/>
          <w:rtl/>
        </w:rPr>
        <w:t xml:space="preserve">القبور</w:t>
      </w:r>
    </w:p>
    <w:p>
      <w:pPr>
        <w:pStyle w:val="BookText"/>
      </w:pPr>
      <w:r>
        <w:rPr>
          <w:rFonts w:ascii="Amiri" w:hAnsi="Amiri" w:eastAsia="Amiri" w:cs="Amiri"/>
          <w:lang w:bidi="ar-SA"/>
          <w:color w:val="111111"/>
          <w:sz w:val="28"/>
          <w:szCs w:val="28"/>
          <w:rtl/>
        </w:rPr>
        <w:t xml:space="preserve">[فنخا: 20 358-359 (7 نسخة)]</w:t>
      </w:r>
    </w:p>
    <w:p>
      <w:pPr>
        <w:pStyle w:val="BookText"/>
      </w:pPr>
      <w:r>
        <w:rPr>
          <w:rFonts w:ascii="Times New Roman" w:hAnsi="Times New Roman" w:eastAsia="Times New Roman" w:cs="Times New Roman"/>
          <w:lang w:val="en-US" w:bidi="en-US"/>
          <w:color w:val="111111"/>
          <w:sz w:val="28"/>
          <w:szCs w:val="28"/>
          <w:rtl/>
        </w:rPr>
        <w:t xml:space="preserve">39861.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547]</w:t>
      </w:r>
    </w:p>
    <w:p>
      <w:pPr>
        <w:pStyle w:val="Heading2"/>
      </w:pPr>
      <w:bookmarkStart w:id="2287" w:name="_Toc1581"/>
      <w:r>
        <w:t>شرح قصيدة البردة / أدب - عربي</w:t>
      </w:r>
      <w:bookmarkEnd w:id="2287"/>
    </w:p>
    <w:p>
      <w:pPr>
        <w:pStyle w:val="BookText"/>
      </w:pPr>
      <w:r>
        <w:rPr>
          <w:rFonts w:ascii="Amiri" w:hAnsi="Amiri" w:eastAsia="Amiri" w:cs="Amiri"/>
          <w:lang w:bidi="ar-SA"/>
          <w:color w:val="111111"/>
          <w:sz w:val="28"/>
          <w:szCs w:val="28"/>
          <w:rtl/>
        </w:rPr>
        <w:t xml:space="preserve">الحنفي</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Amiri" w:hAnsi="Amiri" w:eastAsia="Amiri" w:cs="Amiri"/>
          <w:lang w:bidi="ar-SA"/>
          <w:color w:val="111111"/>
          <w:sz w:val="28"/>
          <w:szCs w:val="28"/>
          <w:rtl/>
        </w:rPr>
        <w:t xml:space="preserve">39862 .بغداد؛ مركز البحوث والدراسات؛ رقم المخطوط : 800ح 844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1027ه-؛ 104 ص [(مصورات) -ف:</w:t>
      </w:r>
    </w:p>
    <w:p>
      <w:pPr>
        <w:pStyle w:val="BookText"/>
      </w:pPr>
      <w:r>
        <w:rPr>
          <w:rFonts w:ascii="Times New Roman" w:hAnsi="Times New Roman" w:eastAsia="Times New Roman" w:cs="Times New Roman"/>
          <w:lang w:val="en-US" w:bidi="en-US"/>
          <w:color w:val="111111"/>
          <w:sz w:val="28"/>
          <w:szCs w:val="28"/>
          <w:rtl/>
        </w:rPr>
        <w:t xml:space="preserve">29 ]</w:t>
      </w:r>
    </w:p>
    <w:p>
      <w:pPr>
        <w:pStyle w:val="Heading2"/>
      </w:pPr>
      <w:bookmarkStart w:id="2288" w:name="_Toc1582"/>
      <w:r>
        <w:t>شرح قصيدة البردة / أدب - عربي</w:t>
      </w:r>
      <w:bookmarkEnd w:id="2288"/>
    </w:p>
    <w:p>
      <w:pPr>
        <w:pStyle w:val="BookText"/>
      </w:pPr>
      <w:r>
        <w:rPr>
          <w:rFonts w:ascii="Amiri" w:hAnsi="Amiri" w:eastAsia="Amiri" w:cs="Amiri"/>
          <w:lang w:bidi="ar-SA"/>
          <w:color w:val="111111"/>
          <w:sz w:val="28"/>
          <w:szCs w:val="28"/>
          <w:rtl/>
        </w:rPr>
        <w:t xml:space="preserve">الحسيني الموصلي، عبد الله بن فخر الدين ( - 1188 ه- )</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w:t>
      </w:r>
    </w:p>
    <w:p>
      <w:pPr>
        <w:pStyle w:val="BookText"/>
      </w:pPr>
      <w:r>
        <w:rPr>
          <w:rFonts w:ascii="IRNazanin" w:hAnsi="IRNazanin" w:eastAsia="IRNazanin" w:cs="IRNazanin"/>
          <w:lang w:bidi="fa-IR"/>
          <w:color w:val="111111"/>
          <w:sz w:val="28"/>
          <w:szCs w:val="28"/>
          <w:rtl/>
        </w:rPr>
        <w:t xml:space="preserve">أوّله :ألا أن أجدر ما وشحت به أجياد جياد الألفاظ والمباني وأحسن ما رشحت وتمنطقت به غواني المعاني حمد حمید نظم فرائد بحور العالمين بسمط النظام حسب مشيئة</w:t>
      </w:r>
    </w:p>
    <w:p>
      <w:pPr>
        <w:pStyle w:val="BookText"/>
      </w:pPr>
      <w:r>
        <w:rPr>
          <w:rFonts w:ascii="IRNazanin" w:hAnsi="IRNazanin" w:eastAsia="IRNazanin" w:cs="IRNazanin"/>
          <w:lang w:bidi="fa-IR"/>
          <w:color w:val="111111"/>
          <w:sz w:val="28"/>
          <w:szCs w:val="28"/>
          <w:rtl/>
        </w:rPr>
        <w:t xml:space="preserve">39863 .بغداد؛ دار المخطوطات؛ رقم المخطوط : 11047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لعلها بخط المؤلف؛ 106 ص 15 س 17/5*11سم [المتحف</w:t>
      </w:r>
    </w:p>
    <w:p>
      <w:pPr>
        <w:pStyle w:val="BookText"/>
      </w:pPr>
      <w:r>
        <w:rPr>
          <w:rFonts w:ascii="Amiri" w:hAnsi="Amiri" w:eastAsia="Amiri" w:cs="Amiri"/>
          <w:lang w:bidi="ar-SA"/>
          <w:color w:val="111111"/>
          <w:sz w:val="28"/>
          <w:szCs w:val="28"/>
          <w:rtl/>
        </w:rPr>
        <w:t xml:space="preserve">العراقي -ف: الأدب -371]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55" w:name="pg8181_89444"/>
    <w:bookmarkEnd w:id="655"/>
    <w:p>
      <w:pPr>
        <w:pStyle w:val="BookText"/>
      </w:pPr>
      <w:r>
        <w:rPr>
          <w:rFonts w:ascii="Times New Roman" w:hAnsi="Times New Roman" w:eastAsia="Times New Roman" w:cs="Times New Roman"/>
          <w:lang w:val="en-US" w:bidi="en-US"/>
          <w:color w:val="111111"/>
          <w:sz w:val="28"/>
          <w:szCs w:val="28"/>
          <w:rtl/>
        </w:rPr>
        <w:t xml:space="preserve">39864.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:يعقوب بن ملاخلف، تا: 1148 ه- 4 48 ق [ الأوقاف العامة - موصل: 1-202]</w:t>
      </w:r>
    </w:p>
    <w:p>
      <w:pPr>
        <w:pStyle w:val="BookText"/>
      </w:pPr>
      <w:r>
        <w:rPr>
          <w:rFonts w:ascii="IRNazanin" w:hAnsi="IRNazanin" w:eastAsia="IRNazanin" w:cs="IRNazanin"/>
          <w:lang w:bidi="fa-IR"/>
          <w:color w:val="111111"/>
          <w:sz w:val="28"/>
          <w:szCs w:val="28"/>
          <w:rtl/>
        </w:rPr>
        <w:t xml:space="preserve">39865 .بغداد؛ دار المخطوطات؛ رقم المخطوط : 11598/5</w:t>
      </w:r>
    </w:p>
    <w:p>
      <w:pPr>
        <w:pStyle w:val="BookText"/>
      </w:pPr>
      <w:r>
        <w:rPr>
          <w:rFonts w:ascii="IRNazanin" w:hAnsi="IRNazanin" w:eastAsia="IRNazanin" w:cs="IRNazanin"/>
          <w:lang w:bidi="fa-IR"/>
          <w:color w:val="111111"/>
          <w:sz w:val="28"/>
          <w:szCs w:val="28"/>
          <w:rtl/>
        </w:rPr>
        <w:t xml:space="preserve">کا :مجهول ،تا: 1172ه- بغداد؛ 86 ص 17س، 20*15سم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39866 .بغداد؛ دار المخطوطات؛ رقم المخطوط : 23195</w:t>
      </w:r>
    </w:p>
    <w:p>
      <w:pPr>
        <w:pStyle w:val="BookText"/>
      </w:pPr>
      <w:r>
        <w:rPr>
          <w:rFonts w:ascii="IRNazanin" w:hAnsi="IRNazanin" w:eastAsia="IRNazanin" w:cs="IRNazanin"/>
          <w:lang w:bidi="fa-IR"/>
          <w:color w:val="111111"/>
          <w:sz w:val="28"/>
          <w:szCs w:val="28"/>
          <w:rtl/>
        </w:rPr>
        <w:t xml:space="preserve">کا :مجهول، تا:1205ه-؛ 94 ص 19س، *15 21/5 سم [المتحف العراقي - ف: الأدب -372]</w:t>
      </w:r>
    </w:p>
    <w:p>
      <w:pPr>
        <w:pStyle w:val="BookText"/>
      </w:pPr>
      <w:r>
        <w:rPr>
          <w:rFonts w:ascii="Amiri" w:hAnsi="Amiri" w:eastAsia="Amiri" w:cs="Amiri"/>
          <w:lang w:bidi="ar-SA"/>
          <w:color w:val="111111"/>
          <w:sz w:val="28"/>
          <w:szCs w:val="28"/>
          <w:rtl/>
        </w:rPr>
        <w:t xml:space="preserve">39867 .الموصل؛ سعيد الديوه جي؛ رقم المخطوط: 149</w:t>
      </w:r>
    </w:p>
    <w:p>
      <w:pPr>
        <w:pStyle w:val="BookText"/>
      </w:pPr>
      <w:r>
        <w:rPr>
          <w:rFonts w:ascii="IRNazanin" w:hAnsi="IRNazanin" w:eastAsia="IRNazanin" w:cs="IRNazanin"/>
          <w:lang w:bidi="fa-IR"/>
          <w:color w:val="111111"/>
          <w:sz w:val="28"/>
          <w:szCs w:val="28"/>
          <w:rtl/>
        </w:rPr>
        <w:t xml:space="preserve">کا :مجهول، تا: 1205 ق [ معهد المخطوطات العربية : 9-216]</w:t>
      </w:r>
    </w:p>
    <w:p>
      <w:pPr>
        <w:pStyle w:val="BookText"/>
      </w:pPr>
      <w:r>
        <w:rPr>
          <w:rFonts w:ascii="Amiri" w:hAnsi="Amiri" w:eastAsia="Amiri" w:cs="Amiri"/>
          <w:lang w:bidi="ar-SA"/>
          <w:color w:val="111111"/>
          <w:sz w:val="28"/>
          <w:szCs w:val="28"/>
          <w:rtl/>
        </w:rPr>
        <w:t xml:space="preserve">39868 . الموصل؛ خزانة داود جلبي (في الأوقاف العامة)؛ رقم المخطوط: 9/61/1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:داود الجلبي ،تا :1341ه- 21*30سم [الأوقاف العامة - موصل: 6-264]</w:t>
      </w:r>
    </w:p>
    <w:p>
      <w:pPr>
        <w:pStyle w:val="Heading2"/>
      </w:pPr>
      <w:bookmarkStart w:id="2289" w:name="_Toc1583"/>
      <w:r>
        <w:t>شرح قصيدة البردة / أدب - عربي</w:t>
      </w:r>
      <w:bookmarkEnd w:id="2289"/>
    </w:p>
    <w:p>
      <w:pPr>
        <w:pStyle w:val="BookText"/>
      </w:pPr>
      <w:r>
        <w:rPr>
          <w:rFonts w:ascii="Amiri" w:hAnsi="Amiri" w:eastAsia="Amiri" w:cs="Amiri"/>
          <w:lang w:bidi="ar-SA"/>
          <w:color w:val="111111"/>
          <w:sz w:val="28"/>
          <w:szCs w:val="28"/>
          <w:rtl/>
        </w:rPr>
        <w:t xml:space="preserve">الآلاني، محمّد بن سعد( القرن 12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Amiri" w:hAnsi="Amiri" w:eastAsia="Amiri" w:cs="Amiri"/>
          <w:lang w:bidi="ar-SA"/>
          <w:color w:val="111111"/>
          <w:sz w:val="28"/>
          <w:szCs w:val="28"/>
          <w:rtl/>
        </w:rPr>
        <w:t xml:space="preserve">39869 .بغداد؛ المكتبة القادرية؛ رقم المخطوط : 1434/3</w:t>
      </w:r>
    </w:p>
    <w:p>
      <w:pPr>
        <w:pStyle w:val="BookText"/>
      </w:pPr>
      <w:r>
        <w:rPr>
          <w:rFonts w:ascii="Amiri" w:hAnsi="Amiri" w:eastAsia="Amiri" w:cs="Amiri"/>
          <w:lang w:bidi="ar-SA"/>
          <w:color w:val="111111"/>
          <w:sz w:val="28"/>
          <w:szCs w:val="28"/>
          <w:rtl/>
        </w:rPr>
        <w:t xml:space="preserve">أوّلها: الحمد لله الذي تجلي بذاته لذاته ... وبعد فيقول أقل خلق الله تعالى محمّد بن سعد بن يوسف الآلاني لما كانت القصيدة الموسومة بالبردة النبوية ... مشتملة على عقايد واجبة وقواعد شريفة ونكات لطيفة ... أردت أن أشرح لها شرحا موجزا على قدر بضاعتنا محتوية على بيان لغاتها وحاصل معناها وإعرابها؛ آخرها :وأرجو من الله أن يطربنا بالنظر إلى وجهه ووجه نبيه الكريم أمين برحمتك يا أرحم الراحمين.</w:t>
      </w:r>
    </w:p>
    <w:p>
      <w:pPr>
        <w:pStyle w:val="BookText"/>
      </w:pPr>
      <w:r>
        <w:rPr>
          <w:rFonts w:ascii="Amiri" w:hAnsi="Amiri" w:eastAsia="Amiri" w:cs="Amiri"/>
          <w:lang w:bidi="ar-SA"/>
          <w:color w:val="111111"/>
          <w:sz w:val="28"/>
          <w:szCs w:val="28"/>
          <w:rtl/>
        </w:rPr>
        <w:t xml:space="preserve">كا :زين الدين بن عبد الله بن شاي المشهور بكلهر ،تا :القرن 12ه- 34ق (74-40) 27 س، 20*16سم [ف: 5-118]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56" w:name="pg8181_89446"/>
    <w:bookmarkEnd w:id="656"/>
    <w:p>
      <w:pPr>
        <w:pStyle w:val="Heading2"/>
      </w:pPr>
      <w:bookmarkStart w:id="2290" w:name="_Toc1584"/>
      <w:r>
        <w:t>شرح قصيدة البردة / أدب - عربي</w:t>
      </w:r>
      <w:bookmarkEnd w:id="2290"/>
    </w:p>
    <w:p>
      <w:pPr>
        <w:pStyle w:val="BookText"/>
      </w:pPr>
      <w:r>
        <w:rPr>
          <w:rFonts w:ascii="Amiri" w:hAnsi="Amiri" w:eastAsia="Amiri" w:cs="Amiri"/>
          <w:lang w:bidi="ar-SA"/>
          <w:color w:val="111111"/>
          <w:sz w:val="28"/>
          <w:szCs w:val="28"/>
          <w:rtl/>
        </w:rPr>
        <w:t xml:space="preserve">السوسي ،علي بن رسول( القرن 12 ه-)</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IRNazanin" w:hAnsi="IRNazanin" w:eastAsia="IRNazanin" w:cs="IRNazanin"/>
          <w:lang w:bidi="fa-IR"/>
          <w:color w:val="111111"/>
          <w:sz w:val="28"/>
          <w:szCs w:val="28"/>
          <w:rtl/>
        </w:rPr>
        <w:t xml:space="preserve">39870 .بغداد؛ دار المخطوطات؛ رقم المخطوط : 11079/4</w:t>
      </w:r>
    </w:p>
    <w:p>
      <w:pPr>
        <w:pStyle w:val="BookText"/>
      </w:pPr>
      <w:r>
        <w:rPr>
          <w:rFonts w:ascii="Amiri" w:hAnsi="Amiri" w:eastAsia="Amiri" w:cs="Amiri"/>
          <w:lang w:bidi="ar-SA"/>
          <w:color w:val="111111"/>
          <w:sz w:val="28"/>
          <w:szCs w:val="28"/>
          <w:rtl/>
        </w:rPr>
        <w:t xml:space="preserve">أوّلها: الحمد لله التوحد بالعظمة والكبرياء، المتفرد بدوام العزة ...</w:t>
      </w:r>
    </w:p>
    <w:p>
      <w:pPr>
        <w:pStyle w:val="BookText"/>
      </w:pPr>
      <w:r>
        <w:rPr>
          <w:rFonts w:ascii="IRNazanin" w:hAnsi="IRNazanin" w:eastAsia="IRNazanin" w:cs="IRNazanin"/>
          <w:lang w:bidi="fa-IR"/>
          <w:color w:val="111111"/>
          <w:sz w:val="28"/>
          <w:szCs w:val="28"/>
          <w:rtl/>
        </w:rPr>
        <w:t xml:space="preserve">کا :مجهول، تا: القرن 12ه- 112 ص 13س، 20*14سم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372 ]</w:t>
      </w:r>
    </w:p>
    <w:p>
      <w:pPr>
        <w:pStyle w:val="Heading2"/>
      </w:pPr>
      <w:bookmarkStart w:id="2291" w:name="_Toc1585"/>
      <w:r>
        <w:t>شرح قصيدة البردة / أدب - عربي</w:t>
      </w:r>
      <w:bookmarkEnd w:id="2291"/>
    </w:p>
    <w:p>
      <w:pPr>
        <w:pStyle w:val="BookText"/>
      </w:pPr>
      <w:r>
        <w:rPr>
          <w:rFonts w:ascii="Amiri" w:hAnsi="Amiri" w:eastAsia="Amiri" w:cs="Amiri"/>
          <w:lang w:bidi="ar-SA"/>
          <w:color w:val="111111"/>
          <w:sz w:val="28"/>
          <w:szCs w:val="28"/>
          <w:rtl/>
        </w:rPr>
        <w:t xml:space="preserve">محمّد بن أحمد بن محمّد بن أبي بكر</w:t>
      </w:r>
    </w:p>
    <w:p>
      <w:pPr>
        <w:pStyle w:val="BookText"/>
      </w:pPr>
      <w:r>
        <w:rPr>
          <w:rFonts w:ascii="Amiri" w:hAnsi="Amiri" w:eastAsia="Amiri" w:cs="Amiri"/>
          <w:lang w:bidi="ar-SA"/>
          <w:color w:val="111111"/>
          <w:sz w:val="28"/>
          <w:szCs w:val="28"/>
          <w:rtl/>
        </w:rPr>
        <w:t xml:space="preserve">المرتبط : الكواكب الدرّية في مدح خير البرية</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Amiri" w:hAnsi="Amiri" w:eastAsia="Amiri" w:cs="Amiri"/>
          <w:lang w:bidi="ar-SA"/>
          <w:color w:val="111111"/>
          <w:sz w:val="28"/>
          <w:szCs w:val="28"/>
          <w:rtl/>
        </w:rPr>
        <w:t xml:space="preserve">قصيدة البردة البوصيري، محمّد بن سعيد</w:t>
      </w:r>
    </w:p>
    <w:p>
      <w:pPr>
        <w:pStyle w:val="BookText"/>
      </w:pPr>
      <w:r>
        <w:rPr>
          <w:rFonts w:ascii="Amiri" w:hAnsi="Amiri" w:eastAsia="Amiri" w:cs="Amiri"/>
          <w:lang w:bidi="ar-SA"/>
          <w:color w:val="111111"/>
          <w:sz w:val="28"/>
          <w:szCs w:val="28"/>
          <w:rtl/>
        </w:rPr>
        <w:t xml:space="preserve">39871 .بغداد؛ خزانة إبراهيم عطارباشي(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38690/3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المصطفى صلى الله عليه وسلم وعلى آله وأصحابه</w:t>
      </w:r>
    </w:p>
    <w:p>
      <w:pPr>
        <w:pStyle w:val="BookText"/>
      </w:pPr>
      <w:r>
        <w:rPr>
          <w:rFonts w:ascii="Amiri" w:hAnsi="Amiri" w:eastAsia="Amiri" w:cs="Amiri"/>
          <w:lang w:bidi="ar-SA"/>
          <w:color w:val="111111"/>
          <w:sz w:val="28"/>
          <w:szCs w:val="28"/>
          <w:rtl/>
        </w:rPr>
        <w:t xml:space="preserve">كا :خيالي خليفة بن حسن، تا: 1140ه-، 65ص، 21س، 16*20/5سم [المورد: 77-122]</w:t>
      </w:r>
    </w:p>
    <w:p>
      <w:pPr>
        <w:pStyle w:val="Heading2"/>
      </w:pPr>
      <w:bookmarkStart w:id="2292" w:name="_Toc1586"/>
      <w:r>
        <w:t>شرح قصيدة البردة / أدب - عربي</w:t>
      </w:r>
      <w:bookmarkEnd w:id="2292"/>
    </w:p>
    <w:p>
      <w:pPr>
        <w:pStyle w:val="BookText"/>
      </w:pPr>
      <w:r>
        <w:rPr>
          <w:rFonts w:ascii="Amiri" w:hAnsi="Amiri" w:eastAsia="Amiri" w:cs="Amiri"/>
          <w:lang w:bidi="ar-SA"/>
          <w:color w:val="111111"/>
          <w:sz w:val="28"/>
          <w:szCs w:val="28"/>
          <w:rtl/>
        </w:rPr>
        <w:t xml:space="preserve">الحنائي، سليمان (القرن 13 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 )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657" w:name="pg8181_89448"/>
    <w:bookmarkEnd w:id="657"/>
    <w:p>
      <w:pPr>
        <w:pStyle w:val="BookText"/>
      </w:pPr>
      <w:r>
        <w:rPr>
          <w:rFonts w:ascii="IRNazanin" w:hAnsi="IRNazanin" w:eastAsia="IRNazanin" w:cs="IRNazanin"/>
          <w:lang w:bidi="fa-IR"/>
          <w:color w:val="111111"/>
          <w:sz w:val="28"/>
          <w:szCs w:val="28"/>
          <w:rtl/>
        </w:rPr>
        <w:t xml:space="preserve">39872 .بغداد؛ دار المخطوطات؛ رقم المخطوط: 33523/1</w:t>
      </w:r>
    </w:p>
    <w:p>
      <w:pPr>
        <w:pStyle w:val="BookText"/>
      </w:pPr>
      <w:r>
        <w:rPr>
          <w:rFonts w:ascii="Amiri" w:hAnsi="Amiri" w:eastAsia="Amiri" w:cs="Amiri"/>
          <w:lang w:bidi="ar-SA"/>
          <w:color w:val="111111"/>
          <w:sz w:val="28"/>
          <w:szCs w:val="28"/>
          <w:rtl/>
        </w:rPr>
        <w:t xml:space="preserve">أوّلها: الحمد لله الذي نفذ حجته في القلوب وجعلها وسيلة إلى كل المطلوب</w:t>
      </w:r>
    </w:p>
    <w:p>
      <w:pPr>
        <w:pStyle w:val="BookText"/>
      </w:pPr>
      <w:r>
        <w:rPr>
          <w:rFonts w:ascii="IRNazanin" w:hAnsi="IRNazanin" w:eastAsia="IRNazanin" w:cs="IRNazanin"/>
          <w:lang w:bidi="fa-IR"/>
          <w:color w:val="111111"/>
          <w:sz w:val="28"/>
          <w:szCs w:val="28"/>
          <w:rtl/>
        </w:rPr>
        <w:t xml:space="preserve">کا :عبد الله بن یونس ،تا: 1210 ه- مدرسة الإسكندرية؛ 79 ص 13س، 17*12سم</w:t>
      </w:r>
    </w:p>
    <w:p>
      <w:pPr>
        <w:pStyle w:val="BookText"/>
      </w:pPr>
      <w:r>
        <w:rPr>
          <w:rFonts w:ascii="Amiri" w:hAnsi="Amiri" w:eastAsia="Amiri" w:cs="Amiri"/>
          <w:lang w:bidi="ar-SA"/>
          <w:color w:val="111111"/>
          <w:sz w:val="28"/>
          <w:szCs w:val="28"/>
          <w:rtl/>
        </w:rPr>
        <w:t xml:space="preserve">[المتحف العراقي -ف: الأدب -370]</w:t>
      </w:r>
    </w:p>
    <w:p>
      <w:pPr>
        <w:pStyle w:val="Heading2"/>
      </w:pPr>
      <w:bookmarkStart w:id="2293" w:name="_Toc1587"/>
      <w:r>
        <w:t>شرح قصيدة البردة / أدب - عربي</w:t>
      </w:r>
      <w:bookmarkEnd w:id="2293"/>
    </w:p>
    <w:p>
      <w:pPr>
        <w:pStyle w:val="BookText"/>
      </w:pPr>
      <w:r>
        <w:rPr>
          <w:rFonts w:ascii="Amiri" w:hAnsi="Amiri" w:eastAsia="Amiri" w:cs="Amiri"/>
          <w:lang w:bidi="ar-SA"/>
          <w:color w:val="111111"/>
          <w:sz w:val="28"/>
          <w:szCs w:val="28"/>
          <w:rtl/>
        </w:rPr>
        <w:t xml:space="preserve">عيسى بن أحمد</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IRNazanin" w:hAnsi="IRNazanin" w:eastAsia="IRNazanin" w:cs="IRNazanin"/>
          <w:lang w:bidi="fa-IR"/>
          <w:color w:val="111111"/>
          <w:sz w:val="28"/>
          <w:szCs w:val="28"/>
          <w:rtl/>
        </w:rPr>
        <w:t xml:space="preserve">39873 .بغداد؛ دار المخطوطات؛ رقم المخطوط : 28326/2</w:t>
      </w:r>
    </w:p>
    <w:p>
      <w:pPr>
        <w:pStyle w:val="BookText"/>
      </w:pPr>
      <w:r>
        <w:rPr>
          <w:rFonts w:ascii="Amiri" w:hAnsi="Amiri" w:eastAsia="Amiri" w:cs="Amiri"/>
          <w:lang w:bidi="ar-SA"/>
          <w:color w:val="111111"/>
          <w:sz w:val="28"/>
          <w:szCs w:val="28"/>
          <w:rtl/>
        </w:rPr>
        <w:t xml:space="preserve">أوّلها : الحمد لله الذي ألهم الإنسان حقائق المعاني، ودقائق البيان، وخصّ ...</w:t>
      </w:r>
    </w:p>
    <w:p>
      <w:pPr>
        <w:pStyle w:val="BookText"/>
      </w:pPr>
      <w:r>
        <w:rPr>
          <w:rFonts w:ascii="Amiri" w:hAnsi="Amiri" w:eastAsia="Amiri" w:cs="Amiri"/>
          <w:lang w:bidi="ar-SA"/>
          <w:color w:val="111111"/>
          <w:sz w:val="28"/>
          <w:szCs w:val="28"/>
          <w:rtl/>
        </w:rPr>
        <w:t xml:space="preserve">لعله عيسى بن أحمد بن عيسى الزيري البراوي ( - 1182 ه-)؛ كا :عبد القادر بن محمّد</w:t>
      </w:r>
    </w:p>
    <w:p>
      <w:pPr>
        <w:pStyle w:val="BookText"/>
      </w:pPr>
      <w:r>
        <w:rPr>
          <w:rFonts w:ascii="Amiri" w:hAnsi="Amiri" w:eastAsia="Amiri" w:cs="Amiri"/>
          <w:lang w:bidi="ar-SA"/>
          <w:color w:val="111111"/>
          <w:sz w:val="28"/>
          <w:szCs w:val="28"/>
          <w:rtl/>
        </w:rPr>
        <w:t xml:space="preserve">بن عبد الله الكوي، تا: 1221 ه-، 73ص 23س، 21*16 سم [المتحف العراقي-ف: الأدب</w:t>
      </w:r>
    </w:p>
    <w:p>
      <w:pPr>
        <w:pStyle w:val="BookText"/>
      </w:pPr>
      <w:r>
        <w:rPr>
          <w:rFonts w:ascii="Amiri" w:hAnsi="Amiri" w:eastAsia="Amiri" w:cs="Amiri"/>
          <w:lang w:bidi="ar-SA"/>
          <w:color w:val="111111"/>
          <w:sz w:val="28"/>
          <w:szCs w:val="28"/>
          <w:rtl/>
        </w:rPr>
        <w:t xml:space="preserve">قصيدة البردة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373 ]</w:t>
      </w:r>
    </w:p>
    <w:p>
      <w:pPr>
        <w:pStyle w:val="Heading2"/>
      </w:pPr>
      <w:bookmarkStart w:id="2294" w:name="_Toc1588"/>
      <w:r>
        <w:t>شرح قصيدة البردة / أدب - عربي</w:t>
      </w:r>
      <w:bookmarkEnd w:id="2294"/>
    </w:p>
    <w:p>
      <w:pPr>
        <w:pStyle w:val="BookText"/>
      </w:pPr>
      <w:r>
        <w:rPr>
          <w:rFonts w:ascii="Amiri" w:hAnsi="Amiri" w:eastAsia="Amiri" w:cs="Amiri"/>
          <w:lang w:bidi="ar-SA"/>
          <w:color w:val="111111"/>
          <w:sz w:val="28"/>
          <w:szCs w:val="28"/>
          <w:rtl/>
        </w:rPr>
        <w:t xml:space="preserve">ابن صلاح بحر بن ريس</w:t>
      </w:r>
    </w:p>
    <w:p>
      <w:pPr>
        <w:pStyle w:val="BookText"/>
      </w:pPr>
      <w:r>
        <w:rPr>
          <w:rFonts w:ascii="Amiri" w:hAnsi="Amiri" w:eastAsia="Amiri" w:cs="Amiri"/>
          <w:lang w:bidi="ar-SA"/>
          <w:color w:val="111111"/>
          <w:sz w:val="28"/>
          <w:szCs w:val="28"/>
          <w:rtl/>
        </w:rPr>
        <w:t xml:space="preserve">المرتبط: الكواكب الدرّية في مدح خير البرية</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Amiri" w:hAnsi="Amiri" w:eastAsia="Amiri" w:cs="Amiri"/>
          <w:lang w:bidi="ar-SA"/>
          <w:color w:val="111111"/>
          <w:sz w:val="28"/>
          <w:szCs w:val="28"/>
          <w:rtl/>
        </w:rPr>
        <w:t xml:space="preserve">39874 . الكاظمية ؛جامعة مدينة العلم؛ رقم المخطوط: 15/2/1</w:t>
      </w:r>
    </w:p>
    <w:p>
      <w:pPr>
        <w:pStyle w:val="BookText"/>
      </w:pPr>
      <w:r>
        <w:rPr>
          <w:rFonts w:ascii="Amiri" w:hAnsi="Amiri" w:eastAsia="Amiri" w:cs="Amiri"/>
          <w:lang w:bidi="ar-SA"/>
          <w:color w:val="111111"/>
          <w:sz w:val="28"/>
          <w:szCs w:val="28"/>
          <w:rtl/>
        </w:rPr>
        <w:t xml:space="preserve">أوّلها :الحمد لله كاشف الكروب والآلام ؛آخرها: فيا طول ما حزني عليك وما وجل.</w:t>
      </w:r>
    </w:p>
    <w:p>
      <w:pPr>
        <w:pStyle w:val="BookText"/>
      </w:pPr>
      <w:r>
        <w:rPr>
          <w:rFonts w:ascii="IRNazanin" w:hAnsi="IRNazanin" w:eastAsia="IRNazanin" w:cs="IRNazanin"/>
          <w:lang w:bidi="fa-IR"/>
          <w:color w:val="111111"/>
          <w:sz w:val="28"/>
          <w:szCs w:val="28"/>
          <w:rtl/>
        </w:rPr>
        <w:t xml:space="preserve">کا :مجهول ،تا: مجهول 19*14سم [ف: 236]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58" w:name="pg8181_89451"/>
    <w:bookmarkEnd w:id="658"/>
    <w:p>
      <w:pPr>
        <w:pStyle w:val="Heading2"/>
      </w:pPr>
      <w:bookmarkStart w:id="2295" w:name="_Toc1589"/>
      <w:r>
        <w:t>شرح قصيدة البردة / أدب - عربي</w:t>
      </w:r>
      <w:bookmarkEnd w:id="2295"/>
    </w:p>
    <w:p>
      <w:pPr>
        <w:pStyle w:val="BookText"/>
      </w:pPr>
      <w:r>
        <w:rPr>
          <w:rFonts w:ascii="Amiri" w:hAnsi="Amiri" w:eastAsia="Amiri" w:cs="Amiri"/>
          <w:lang w:bidi="ar-SA"/>
          <w:color w:val="111111"/>
          <w:sz w:val="28"/>
          <w:szCs w:val="28"/>
          <w:rtl/>
        </w:rPr>
        <w:t xml:space="preserve">النجفي، حسن بن محمّد</w:t>
      </w:r>
    </w:p>
    <w:p>
      <w:pPr>
        <w:pStyle w:val="BookText"/>
      </w:pPr>
      <w:r>
        <w:rPr>
          <w:rFonts w:ascii="Amiri" w:hAnsi="Amiri" w:eastAsia="Amiri" w:cs="Amiri"/>
          <w:lang w:bidi="ar-SA"/>
          <w:color w:val="111111"/>
          <w:sz w:val="28"/>
          <w:szCs w:val="28"/>
          <w:rtl/>
        </w:rPr>
        <w:t xml:space="preserve">المرتبط : الكواكب الدرّية في مدح خير البرية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Amiri" w:hAnsi="Amiri" w:eastAsia="Amiri" w:cs="Amiri"/>
          <w:lang w:bidi="ar-SA"/>
          <w:color w:val="111111"/>
          <w:sz w:val="28"/>
          <w:szCs w:val="28"/>
          <w:rtl/>
        </w:rPr>
        <w:t xml:space="preserve">39875 . الموصل ؛ يحيى الجليلي؛ رقم المخطوط: 24</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2296" w:name="_Toc1590"/>
      <w:r>
        <w:t>شرح قصيدة البردة / أدب - عربي</w:t>
      </w:r>
      <w:bookmarkEnd w:id="2296"/>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(696-608ه-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39876 .الموصل؛ مدرسة الحاج زكريا ( في الأوقاف العامة)؛ رقم المخطوط: 18/21/3</w:t>
      </w:r>
    </w:p>
    <w:p>
      <w:pPr>
        <w:pStyle w:val="BookText"/>
      </w:pPr>
      <w:r>
        <w:rPr>
          <w:rFonts w:ascii="Amiri" w:hAnsi="Amiri" w:eastAsia="Amiri" w:cs="Amiri"/>
          <w:lang w:bidi="ar-SA"/>
          <w:color w:val="111111"/>
          <w:sz w:val="28"/>
          <w:szCs w:val="28"/>
          <w:rtl/>
        </w:rPr>
        <w:t xml:space="preserve">كا :فخرالدين بن إبراهيم بن علي ،تا: 1001ه-، 20*15 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39877 .الموصل ؛ المدرسة الحسنية (في الأوقاف العامة)؛ رقم المخطوط : 25/25/4</w:t>
      </w:r>
    </w:p>
    <w:p>
      <w:pPr>
        <w:pStyle w:val="BookText"/>
      </w:pPr>
      <w:r>
        <w:rPr>
          <w:rFonts w:ascii="IRNazanin" w:hAnsi="IRNazanin" w:eastAsia="IRNazanin" w:cs="IRNazanin"/>
          <w:lang w:bidi="fa-IR"/>
          <w:color w:val="111111"/>
          <w:sz w:val="28"/>
          <w:szCs w:val="28"/>
          <w:rtl/>
        </w:rPr>
        <w:t xml:space="preserve">أوّلها: او لذلك والاول اظهر نسخ ،کا :مصطفى بن سیّد بکر ،تا: 1003ه- ناقصة : الأوّل [الأوقاف العامة-موصل: 1-</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Amiri" w:hAnsi="Amiri" w:eastAsia="Amiri" w:cs="Amiri"/>
          <w:lang w:bidi="ar-SA"/>
          <w:color w:val="111111"/>
          <w:sz w:val="28"/>
          <w:szCs w:val="28"/>
          <w:rtl/>
        </w:rPr>
        <w:t xml:space="preserve">39878 . النجف الأشرف؛ مكتبة آية الله الحكيم العامة؛ رقم المخطوط : 45</w:t>
      </w:r>
    </w:p>
    <w:p>
      <w:pPr>
        <w:pStyle w:val="BookText"/>
      </w:pPr>
      <w:r>
        <w:rPr>
          <w:rFonts w:ascii="IRNazanin" w:hAnsi="IRNazanin" w:eastAsia="IRNazanin" w:cs="IRNazanin"/>
          <w:lang w:bidi="fa-IR"/>
          <w:color w:val="111111"/>
          <w:sz w:val="28"/>
          <w:szCs w:val="28"/>
          <w:rtl/>
        </w:rPr>
        <w:t xml:space="preserve">نسخ ،كا :نعمة الله بن الحاج سلیم، تا: 2 ربيع الأول 1092ه- 99ق، 21س، 13*20سم</w:t>
      </w:r>
    </w:p>
    <w:p>
      <w:pPr>
        <w:pStyle w:val="BookText"/>
      </w:pPr>
      <w:r>
        <w:rPr>
          <w:rFonts w:ascii="Amiri" w:hAnsi="Amiri" w:eastAsia="Amiri" w:cs="Amiri"/>
          <w:lang w:bidi="ar-SA"/>
          <w:color w:val="111111"/>
          <w:sz w:val="28"/>
          <w:szCs w:val="28"/>
          <w:rtl/>
        </w:rPr>
        <w:t xml:space="preserve">[محمّد الرشتي - ف: 70]</w:t>
      </w:r>
    </w:p>
    <w:p>
      <w:pPr>
        <w:pStyle w:val="BookText"/>
      </w:pPr>
      <w:r>
        <w:rPr>
          <w:rFonts w:ascii="Amiri" w:hAnsi="Amiri" w:eastAsia="Amiri" w:cs="Amiri"/>
          <w:lang w:bidi="ar-SA"/>
          <w:color w:val="111111"/>
          <w:sz w:val="28"/>
          <w:szCs w:val="28"/>
          <w:rtl/>
        </w:rPr>
        <w:t xml:space="preserve">39879 .بغداد؛ الخزانة العمرية ضمن دار المخطوطات؛ رقم المخطوط : 18260</w:t>
      </w:r>
    </w:p>
    <w:p>
      <w:pPr>
        <w:pStyle w:val="BookText"/>
      </w:pPr>
      <w:r>
        <w:rPr>
          <w:rFonts w:ascii="IRNazanin" w:hAnsi="IRNazanin" w:eastAsia="IRNazanin" w:cs="IRNazanin"/>
          <w:lang w:bidi="fa-IR"/>
          <w:color w:val="111111"/>
          <w:sz w:val="28"/>
          <w:szCs w:val="28"/>
          <w:rtl/>
        </w:rPr>
        <w:t xml:space="preserve">کا :عبد الله بن أحمد العمري ،تا :1160ه- تملك : محمّد فهمي العمري؛ 88ص، 18 س،</w:t>
      </w:r>
    </w:p>
    <w:p>
      <w:pPr>
        <w:pStyle w:val="BookText"/>
      </w:pPr>
      <w:r>
        <w:rPr>
          <w:rFonts w:ascii="Amiri" w:hAnsi="Amiri" w:eastAsia="Amiri" w:cs="Amiri"/>
          <w:lang w:bidi="ar-SA"/>
          <w:color w:val="111111"/>
          <w:sz w:val="28"/>
          <w:szCs w:val="28"/>
          <w:rtl/>
        </w:rPr>
        <w:t xml:space="preserve">19*14سم [خزانة العمرية : 6-55]</w:t>
      </w:r>
    </w:p>
    <w:p>
      <w:pPr>
        <w:pStyle w:val="BookText"/>
      </w:pPr>
      <w:r>
        <w:rPr>
          <w:rFonts w:ascii="Amiri" w:hAnsi="Amiri" w:eastAsia="Amiri" w:cs="Amiri"/>
          <w:lang w:bidi="ar-SA"/>
          <w:color w:val="111111"/>
          <w:sz w:val="28"/>
          <w:szCs w:val="28"/>
          <w:rtl/>
        </w:rPr>
        <w:t xml:space="preserve">39880 .بغداد؛ محفوظ، حسين علي ( دكتور)؛ رقم المخطوط: 157/2</w:t>
      </w:r>
    </w:p>
    <w:p>
      <w:pPr>
        <w:pStyle w:val="BookText"/>
      </w:pPr>
      <w:r>
        <w:rPr>
          <w:rFonts w:ascii="IRNazanin" w:hAnsi="IRNazanin" w:eastAsia="IRNazanin" w:cs="IRNazanin"/>
          <w:lang w:bidi="fa-IR"/>
          <w:color w:val="111111"/>
          <w:sz w:val="28"/>
          <w:szCs w:val="28"/>
          <w:rtl/>
        </w:rPr>
        <w:t xml:space="preserve">کا :مجهول ،تا :1179ه- تملك :عبد المحسن بن علي بن نشوان الحنبلي [معهد</w:t>
      </w:r>
    </w:p>
    <w:p>
      <w:pPr>
        <w:pStyle w:val="BookText"/>
      </w:pPr>
      <w:r>
        <w:rPr>
          <w:rFonts w:ascii="Amiri" w:hAnsi="Amiri" w:eastAsia="Amiri" w:cs="Amiri"/>
          <w:lang w:bidi="ar-SA"/>
          <w:color w:val="111111"/>
          <w:sz w:val="28"/>
          <w:szCs w:val="28"/>
          <w:rtl/>
        </w:rPr>
        <w:t xml:space="preserve">المخطوطات العربية : 6-33 ]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39881.</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99/1</w:t>
      </w:r>
    </w:p>
    <w:p>
      <w:pPr>
        <w:pStyle w:val="BookText"/>
      </w:pPr>
      <w:r>
        <w:rPr>
          <w:rFonts w:ascii="Amiri" w:hAnsi="Amiri" w:eastAsia="Amiri" w:cs="Amiri"/>
          <w:lang w:bidi="ar-SA"/>
          <w:color w:val="111111"/>
          <w:sz w:val="28"/>
          <w:szCs w:val="28"/>
          <w:rtl/>
        </w:rPr>
        <w:t xml:space="preserve">أوّلها :البسملة، الحمد لله الذي نفذ محبته في القلوب وجعلها وسيلة إلى كل المطلوب؛ آخرها: وقع الفراغ من تسويد هذه النسخة الشريفة على يد اضعف العباد وأحقرهم الله بن يونس في الوان في مدرسة اسكندرية لأجل استاذه المشفق الماهر في العلوم زاد الله قدره في الثقلين والدارين أمين أمين سنة 1210ق من الهجرة النبوية في شهر رمضان اليوم الثاني والعشرين من وقت الظهر</w:t>
      </w:r>
    </w:p>
    <w:p>
      <w:pPr>
        <w:pStyle w:val="BookText"/>
      </w:pPr>
      <w:r>
        <w:rPr>
          <w:rFonts w:ascii="IRNazanin" w:hAnsi="IRNazanin" w:eastAsia="IRNazanin" w:cs="IRNazanin"/>
          <w:lang w:bidi="fa-IR"/>
          <w:color w:val="111111"/>
          <w:sz w:val="28"/>
          <w:szCs w:val="28"/>
          <w:rtl/>
        </w:rPr>
        <w:t xml:space="preserve">نسخ ،کا :عبد الله بن یونس، تا :1210ه- مدرسة اسكندرية[ مخطوطات كربلاء: 3-310]</w:t>
      </w:r>
    </w:p>
    <w:p>
      <w:pPr>
        <w:pStyle w:val="BookText"/>
      </w:pPr>
      <w:r>
        <w:rPr>
          <w:rFonts w:ascii="Times New Roman" w:hAnsi="Times New Roman" w:eastAsia="Times New Roman" w:cs="Times New Roman"/>
          <w:lang w:val="en-US" w:bidi="en-US"/>
          <w:color w:val="111111"/>
          <w:sz w:val="28"/>
          <w:szCs w:val="28"/>
          <w:rtl/>
        </w:rPr>
        <w:t xml:space="preserve">39882.</w:t>
      </w:r>
    </w:p>
    <w:p>
      <w:pPr>
        <w:pStyle w:val="BookText"/>
      </w:pPr>
      <w:r>
        <w:rPr>
          <w:rFonts w:ascii="IRNazanin" w:hAnsi="IRNazanin" w:eastAsia="IRNazanin" w:cs="IRNazanin"/>
          <w:lang w:bidi="fa-IR"/>
          <w:color w:val="111111"/>
          <w:sz w:val="28"/>
          <w:szCs w:val="28"/>
          <w:rtl/>
        </w:rPr>
        <w:t xml:space="preserve">بغداد؛ دار المخطوطات؛ رقم المخطوط: 21830/1</w:t>
      </w:r>
    </w:p>
    <w:p>
      <w:pPr>
        <w:pStyle w:val="BookText"/>
      </w:pPr>
      <w:r>
        <w:rPr>
          <w:rFonts w:ascii="Amiri" w:hAnsi="Amiri" w:eastAsia="Amiri" w:cs="Amiri"/>
          <w:lang w:bidi="ar-SA"/>
          <w:color w:val="111111"/>
          <w:sz w:val="28"/>
          <w:szCs w:val="28"/>
          <w:rtl/>
        </w:rPr>
        <w:t xml:space="preserve">أوّلها :إعلم أن عادة الشعراء جرت أن يذكروا في مطالع قصائدهم ...</w:t>
      </w:r>
    </w:p>
    <w:p>
      <w:pPr>
        <w:pStyle w:val="BookText"/>
      </w:pPr>
      <w:r>
        <w:rPr>
          <w:rFonts w:ascii="IRNazanin" w:hAnsi="IRNazanin" w:eastAsia="IRNazanin" w:cs="IRNazanin"/>
          <w:lang w:bidi="fa-IR"/>
          <w:color w:val="111111"/>
          <w:sz w:val="28"/>
          <w:szCs w:val="28"/>
          <w:rtl/>
        </w:rPr>
        <w:t xml:space="preserve">کا :محمّد، تا: 1221ه- ،78 ص 13 س 21*15سم [المتحف العراقي - ف: الأدب -376]</w:t>
      </w:r>
    </w:p>
    <w:p>
      <w:pPr>
        <w:pStyle w:val="BookText"/>
      </w:pPr>
      <w:r>
        <w:rPr>
          <w:rFonts w:ascii="IRNazanin" w:hAnsi="IRNazanin" w:eastAsia="IRNazanin" w:cs="IRNazanin"/>
          <w:lang w:bidi="fa-IR"/>
          <w:color w:val="111111"/>
          <w:sz w:val="28"/>
          <w:szCs w:val="28"/>
          <w:rtl/>
        </w:rPr>
        <w:t xml:space="preserve">39883 .بغداد؛ دار المخطوطات؛ رقم المخطوط 920</w:t>
      </w:r>
    </w:p>
    <w:p>
      <w:pPr>
        <w:pStyle w:val="BookText"/>
      </w:pPr>
      <w:r>
        <w:rPr>
          <w:rFonts w:ascii="Amiri" w:hAnsi="Amiri" w:eastAsia="Amiri" w:cs="Amiri"/>
          <w:lang w:bidi="ar-SA"/>
          <w:color w:val="111111"/>
          <w:sz w:val="28"/>
          <w:szCs w:val="28"/>
          <w:rtl/>
        </w:rPr>
        <w:t xml:space="preserve">أوّلها: الحمد لله رب العالمين ... أمن تذكر جيران بذي موضع والسلم نوع</w:t>
      </w:r>
    </w:p>
    <w:p>
      <w:pPr>
        <w:pStyle w:val="BookText"/>
      </w:pPr>
      <w:r>
        <w:rPr>
          <w:rFonts w:ascii="IRNazanin" w:hAnsi="IRNazanin" w:eastAsia="IRNazanin" w:cs="IRNazanin"/>
          <w:lang w:bidi="fa-IR"/>
          <w:color w:val="111111"/>
          <w:sz w:val="28"/>
          <w:szCs w:val="28"/>
          <w:rtl/>
        </w:rPr>
        <w:t xml:space="preserve">کا :مجهول ،تا: القرن 13ه- 18 ص 27 س ، 22/5*17سم [المتحف العراقي - ف: الأدب</w:t>
      </w:r>
    </w:p>
    <w:p>
      <w:pPr>
        <w:pStyle w:val="BookText"/>
      </w:pPr>
      <w:r>
        <w:rPr>
          <w:rFonts w:ascii="Times New Roman" w:hAnsi="Times New Roman" w:eastAsia="Times New Roman" w:cs="Times New Roman"/>
          <w:lang w:val="en-US" w:bidi="en-US"/>
          <w:color w:val="111111"/>
          <w:sz w:val="28"/>
          <w:szCs w:val="28"/>
          <w:rtl/>
        </w:rPr>
        <w:t xml:space="preserve">375 ]</w:t>
      </w:r>
    </w:p>
    <w:p>
      <w:pPr>
        <w:pStyle w:val="BookText"/>
      </w:pPr>
      <w:r>
        <w:rPr>
          <w:rFonts w:ascii="Times New Roman" w:hAnsi="Times New Roman" w:eastAsia="Times New Roman" w:cs="Times New Roman"/>
          <w:lang w:val="en-US" w:bidi="en-US"/>
          <w:color w:val="111111"/>
          <w:sz w:val="28"/>
          <w:szCs w:val="28"/>
          <w:rtl/>
        </w:rPr>
        <w:t xml:space="preserve">39884.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21/19/2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913]</w:t>
      </w:r>
    </w:p>
    <w:p>
      <w:pPr>
        <w:pStyle w:val="BookText"/>
      </w:pPr>
      <w:r>
        <w:rPr>
          <w:rFonts w:ascii="IRNazanin" w:hAnsi="IRNazanin" w:eastAsia="IRNazanin" w:cs="IRNazanin"/>
          <w:lang w:bidi="fa-IR"/>
          <w:color w:val="111111"/>
          <w:sz w:val="28"/>
          <w:szCs w:val="28"/>
          <w:rtl/>
        </w:rPr>
        <w:t xml:space="preserve">39885 .بغداد؛ دار المخطوطات؛ رقم المخطوط: 16991</w:t>
      </w:r>
    </w:p>
    <w:p>
      <w:pPr>
        <w:pStyle w:val="BookText"/>
      </w:pPr>
      <w:r>
        <w:rPr>
          <w:rFonts w:ascii="Amiri" w:hAnsi="Amiri" w:eastAsia="Amiri" w:cs="Amiri"/>
          <w:lang w:bidi="ar-SA"/>
          <w:color w:val="111111"/>
          <w:sz w:val="28"/>
          <w:szCs w:val="28"/>
          <w:rtl/>
        </w:rPr>
        <w:t xml:space="preserve">أوّلها: الحمد لله الذي أهلني لمعرفته ومن على بالإيمان ...</w:t>
      </w:r>
    </w:p>
    <w:p>
      <w:pPr>
        <w:pStyle w:val="BookText"/>
      </w:pPr>
      <w:r>
        <w:rPr>
          <w:rFonts w:ascii="IRNazanin" w:hAnsi="IRNazanin" w:eastAsia="IRNazanin" w:cs="IRNazanin"/>
          <w:lang w:bidi="fa-IR"/>
          <w:color w:val="111111"/>
          <w:sz w:val="28"/>
          <w:szCs w:val="28"/>
          <w:rtl/>
        </w:rPr>
        <w:t xml:space="preserve">كا :يوسف بن إسماعیل ،تا: مجهول؛ 58ص 18 س ، 21*15/5سم [المتحف العراقي -ف:</w:t>
      </w:r>
    </w:p>
    <w:p>
      <w:pPr>
        <w:pStyle w:val="BookText"/>
      </w:pPr>
      <w:r>
        <w:rPr>
          <w:rFonts w:ascii="IRNazanin" w:hAnsi="IRNazanin" w:eastAsia="IRNazanin" w:cs="IRNazanin"/>
          <w:lang w:bidi="fa-IR"/>
          <w:color w:val="111111"/>
          <w:sz w:val="28"/>
          <w:szCs w:val="28"/>
          <w:rtl/>
        </w:rPr>
        <w:t xml:space="preserve">الأدب -376]</w:t>
      </w:r>
    </w:p>
    <w:p>
      <w:pPr>
        <w:pStyle w:val="BookText"/>
      </w:pPr>
      <w:r>
        <w:rPr>
          <w:rFonts w:ascii="Times New Roman" w:hAnsi="Times New Roman" w:eastAsia="Times New Roman" w:cs="Times New Roman"/>
          <w:lang w:val="en-US" w:bidi="en-US"/>
          <w:color w:val="111111"/>
          <w:sz w:val="28"/>
          <w:szCs w:val="28"/>
          <w:rtl/>
        </w:rPr>
        <w:t xml:space="preserve">39886.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402 مصورة</w:t>
      </w:r>
    </w:p>
    <w:p>
      <w:pPr>
        <w:pStyle w:val="BookText"/>
      </w:pPr>
      <w:r>
        <w:rPr>
          <w:rFonts w:ascii="Amiri" w:hAnsi="Amiri" w:eastAsia="Amiri" w:cs="Amiri"/>
          <w:lang w:bidi="ar-SA"/>
          <w:color w:val="111111"/>
          <w:sz w:val="28"/>
          <w:szCs w:val="28"/>
          <w:rtl/>
        </w:rPr>
        <w:t xml:space="preserve">أوّلها: بسملة، وصلّى الله على سيدنا محمّد وآله وصحبه وسلم وهو نعم المولى ونعم المعين وأصلي على سيدنا محمّد سيّد المرسلين وقائد الغر المحجلين آخرها قد تم نسخه هذا الكتاب اللطيف بقلم ... محمّد علي بن عبد الرّحمن وكان الفراغ منه يوم الربوع المبارك الموافق 15 رجب سنة 51302 إعلم أن النسخة المنقول منها خط مغربي وهي كثيره التحريف</w:t>
      </w:r>
    </w:p>
    <w:p>
      <w:pPr>
        <w:pStyle w:val="BookText"/>
      </w:pPr>
      <w:r>
        <w:rPr>
          <w:rFonts w:ascii="Amiri" w:hAnsi="Amiri" w:eastAsia="Amiri" w:cs="Amiri"/>
          <w:lang w:bidi="ar-SA"/>
          <w:color w:val="111111"/>
          <w:sz w:val="28"/>
          <w:szCs w:val="28"/>
          <w:rtl/>
        </w:rPr>
        <w:t xml:space="preserve">مصدر التصوير :نسخة دار الكتب الظاهرية بدمشق؛ كا :محمّد علي بن عبد الرحمن ،تا :مجهول ؛ 90 ص [(مصورات) - ف: 2-113 ]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59" w:name="pg8181_89454"/>
    <w:bookmarkEnd w:id="659"/>
    <w:p>
      <w:pPr>
        <w:pStyle w:val="Heading2"/>
      </w:pPr>
      <w:bookmarkStart w:id="2297" w:name="_Toc1591"/>
      <w:r>
        <w:t>شرح قصيدة البردة / أدب - فارسي</w:t>
      </w:r>
      <w:bookmarkEnd w:id="2297"/>
    </w:p>
    <w:p>
      <w:pPr>
        <w:pStyle w:val="BookText"/>
      </w:pPr>
      <w:r>
        <w:rPr>
          <w:rFonts w:ascii="Times New Roman" w:hAnsi="Times New Roman" w:eastAsia="Times New Roman" w:cs="Times New Roman"/>
          <w:lang w:val="en-US" w:bidi="en-US"/>
          <w:color w:val="111111"/>
          <w:sz w:val="28"/>
          <w:szCs w:val="28"/>
          <w:rtl/>
        </w:rPr>
        <w:t xml:space="preserve">39887.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w:t>
      </w:r>
    </w:p>
    <w:p>
      <w:pPr>
        <w:pStyle w:val="BookText"/>
      </w:pPr>
      <w:r>
        <w:rPr>
          <w:rFonts w:ascii="IRNazanin" w:hAnsi="IRNazanin" w:eastAsia="IRNazanin" w:cs="IRNazanin"/>
          <w:lang w:bidi="fa-IR"/>
          <w:color w:val="111111"/>
          <w:sz w:val="28"/>
          <w:szCs w:val="28"/>
          <w:rtl/>
        </w:rPr>
        <w:t xml:space="preserve">أوّلها :بعد ذكر البيت الأوّل من (القصيدة لغاته امن ،از بهر تذکر یاد ،آوردن جیران جمع جار همسايه ذي سلم اسم موضعي که محبوب او در آنجا بود؛ آخرها: و أطرب عطف بر رنجت فعل ماضي معروف از باب افعال العيس مفعول حادي فاعل ومضاف العيس مضاف اليه بالنغم جار ومجرور مفعول به حادي</w:t>
      </w:r>
    </w:p>
    <w:p>
      <w:pPr>
        <w:pStyle w:val="BookText"/>
      </w:pPr>
      <w:r>
        <w:rPr>
          <w:rFonts w:ascii="IRNazanin" w:hAnsi="IRNazanin" w:eastAsia="IRNazanin" w:cs="IRNazanin"/>
          <w:lang w:bidi="fa-IR"/>
          <w:color w:val="111111"/>
          <w:sz w:val="28"/>
          <w:szCs w:val="28"/>
          <w:rtl/>
        </w:rPr>
        <w:t xml:space="preserve">نستعلیق ،کا :مجهول، تا: 951ه- ظاهراً بخط المؤلف؛ 87ق، 16س، 18*8سم [محمّد</w:t>
      </w:r>
    </w:p>
    <w:p>
      <w:pPr>
        <w:pStyle w:val="BookText"/>
      </w:pPr>
      <w:r>
        <w:rPr>
          <w:rFonts w:ascii="Amiri" w:hAnsi="Amiri" w:eastAsia="Amiri" w:cs="Amiri"/>
          <w:lang w:bidi="ar-SA"/>
          <w:color w:val="111111"/>
          <w:sz w:val="28"/>
          <w:szCs w:val="28"/>
          <w:rtl/>
        </w:rPr>
        <w:t xml:space="preserve">الرشتي-ف: 19]</w:t>
      </w:r>
    </w:p>
    <w:p>
      <w:pPr>
        <w:pStyle w:val="BookText"/>
      </w:pPr>
      <w:r>
        <w:rPr>
          <w:rFonts w:ascii="Amiri" w:hAnsi="Amiri" w:eastAsia="Amiri" w:cs="Amiri"/>
          <w:lang w:bidi="ar-SA"/>
          <w:color w:val="111111"/>
          <w:sz w:val="28"/>
          <w:szCs w:val="28"/>
          <w:rtl/>
        </w:rPr>
        <w:t xml:space="preserve">القصيدة البسامة - شرح قصيدة عبدونية</w:t>
      </w:r>
    </w:p>
    <w:p>
      <w:pPr>
        <w:pStyle w:val="BookText"/>
      </w:pPr>
      <w:r>
        <w:rPr>
          <w:rFonts w:ascii="Amiri" w:hAnsi="Amiri" w:eastAsia="Amiri" w:cs="Amiri"/>
          <w:lang w:bidi="ar-SA"/>
          <w:color w:val="111111"/>
          <w:sz w:val="28"/>
          <w:szCs w:val="28"/>
          <w:rtl/>
        </w:rPr>
        <w:t xml:space="preserve">شرح قصيدة البستي - شرح القصيدة النونية للبستي</w:t>
      </w:r>
    </w:p>
    <w:p>
      <w:pPr>
        <w:pStyle w:val="Heading2"/>
      </w:pPr>
      <w:bookmarkStart w:id="2298" w:name="_Toc1592"/>
      <w:r>
        <w:t>شرح قصيدة البستي / أدب، أخلاق - عربي</w:t>
      </w:r>
      <w:bookmarkEnd w:id="2298"/>
    </w:p>
    <w:p>
      <w:pPr>
        <w:pStyle w:val="BookText"/>
      </w:pPr>
      <w:r>
        <w:rPr>
          <w:rFonts w:ascii="Amiri" w:hAnsi="Amiri" w:eastAsia="Amiri" w:cs="Amiri"/>
          <w:lang w:bidi="ar-SA"/>
          <w:color w:val="111111"/>
          <w:sz w:val="28"/>
          <w:szCs w:val="28"/>
          <w:rtl/>
        </w:rPr>
        <w:t xml:space="preserve">39888 .بغداد؛ يعقوب سركيس (المهداة إلى جامعة الحكمة)؛ رقم المخطوط: 191/2</w:t>
      </w:r>
    </w:p>
    <w:p>
      <w:pPr>
        <w:pStyle w:val="BookText"/>
      </w:pPr>
      <w:r>
        <w:rPr>
          <w:rFonts w:ascii="Amiri" w:hAnsi="Amiri" w:eastAsia="Amiri" w:cs="Amiri"/>
          <w:lang w:bidi="ar-SA"/>
          <w:color w:val="111111"/>
          <w:sz w:val="28"/>
          <w:szCs w:val="28"/>
          <w:rtl/>
        </w:rPr>
        <w:t xml:space="preserve">أوّلها: زيادة المرء في دنياه نقصان *** وربحه غير محض الخير خسران</w:t>
      </w:r>
    </w:p>
    <w:p>
      <w:pPr>
        <w:pStyle w:val="BookText"/>
      </w:pPr>
      <w:r>
        <w:rPr>
          <w:rFonts w:ascii="IRNazanin" w:hAnsi="IRNazanin" w:eastAsia="IRNazanin" w:cs="IRNazanin"/>
          <w:lang w:bidi="fa-IR"/>
          <w:color w:val="111111"/>
          <w:sz w:val="28"/>
          <w:szCs w:val="28"/>
          <w:rtl/>
        </w:rPr>
        <w:t xml:space="preserve">کا :مجهول، تا :مجهول؛ 24 ق ،(12 ب - 35) ، 23 س ، 21*15سم [ف: 127]</w:t>
      </w:r>
    </w:p>
    <w:p>
      <w:pPr>
        <w:pStyle w:val="Heading2"/>
      </w:pPr>
      <w:bookmarkStart w:id="2299" w:name="_Toc1593"/>
      <w:r>
        <w:t>شرح القصيدة التائية / عرفان وتصوف - عربي</w:t>
      </w:r>
      <w:bookmarkEnd w:id="2299"/>
    </w:p>
    <w:p>
      <w:pPr>
        <w:pStyle w:val="BookText"/>
      </w:pPr>
      <w:r>
        <w:rPr>
          <w:rFonts w:ascii="Amiri" w:hAnsi="Amiri" w:eastAsia="Amiri" w:cs="Amiri"/>
          <w:lang w:bidi="ar-SA"/>
          <w:color w:val="111111"/>
          <w:sz w:val="28"/>
          <w:szCs w:val="28"/>
          <w:rtl/>
        </w:rPr>
        <w:t xml:space="preserve">القيصري، داود بن محمود( - 751 ه-)</w:t>
      </w:r>
    </w:p>
    <w:p>
      <w:pPr>
        <w:pStyle w:val="BookText"/>
      </w:pPr>
      <w:r>
        <w:rPr>
          <w:rFonts w:ascii="IRNazanin" w:hAnsi="IRNazanin" w:eastAsia="IRNazanin" w:cs="IRNazanin"/>
          <w:lang w:bidi="fa-IR"/>
          <w:color w:val="111111"/>
          <w:sz w:val="28"/>
          <w:szCs w:val="28"/>
          <w:rtl/>
        </w:rPr>
        <w:t xml:space="preserve">39889 .بغداد؛ دار المخطوطات؛ رقم المخطوط : 15703</w:t>
      </w:r>
    </w:p>
    <w:p>
      <w:pPr>
        <w:pStyle w:val="BookText"/>
      </w:pPr>
      <w:r>
        <w:rPr>
          <w:rFonts w:ascii="Amiri" w:hAnsi="Amiri" w:eastAsia="Amiri" w:cs="Amiri"/>
          <w:lang w:bidi="ar-SA"/>
          <w:color w:val="111111"/>
          <w:sz w:val="28"/>
          <w:szCs w:val="28"/>
          <w:rtl/>
        </w:rPr>
        <w:t xml:space="preserve">أوّلها: الحمد لله الذي تجلي لذاته، فأظهر حقائق أسمائه وصفاته</w:t>
      </w:r>
    </w:p>
    <w:p>
      <w:pPr>
        <w:pStyle w:val="BookText"/>
      </w:pPr>
      <w:r>
        <w:rPr>
          <w:rFonts w:ascii="IRNazanin" w:hAnsi="IRNazanin" w:eastAsia="IRNazanin" w:cs="IRNazanin"/>
          <w:lang w:bidi="fa-IR"/>
          <w:color w:val="111111"/>
          <w:sz w:val="28"/>
          <w:szCs w:val="28"/>
          <w:rtl/>
        </w:rPr>
        <w:t xml:space="preserve">تعلیق ،کا :مجهول ،تا: 955ه- 321 ص 17س، 21*15/5سم [المتحف العراقي -ف:</w:t>
      </w:r>
    </w:p>
    <w:p>
      <w:pPr>
        <w:pStyle w:val="BookText"/>
      </w:pPr>
      <w:r>
        <w:rPr>
          <w:rFonts w:ascii="IRNazanin" w:hAnsi="IRNazanin" w:eastAsia="IRNazanin" w:cs="IRNazanin"/>
          <w:lang w:bidi="fa-IR"/>
          <w:color w:val="111111"/>
          <w:sz w:val="28"/>
          <w:szCs w:val="28"/>
          <w:rtl/>
        </w:rPr>
        <w:t xml:space="preserve">الأدب - 377]</w:t>
      </w:r>
    </w:p>
    <w:p>
      <w:pPr>
        <w:pStyle w:val="BookText"/>
      </w:pPr>
      <w:r>
        <w:rPr>
          <w:rFonts w:ascii="IRNazanin" w:hAnsi="IRNazanin" w:eastAsia="IRNazanin" w:cs="IRNazanin"/>
          <w:lang w:bidi="fa-IR"/>
          <w:color w:val="111111"/>
          <w:sz w:val="28"/>
          <w:szCs w:val="28"/>
          <w:rtl/>
        </w:rPr>
        <w:t xml:space="preserve">39890 .بغداد؛ دار المخطوطات؛ رقم المخطوط : 13612</w:t>
      </w:r>
    </w:p>
    <w:p>
      <w:pPr>
        <w:pStyle w:val="BookText"/>
      </w:pPr>
      <w:r>
        <w:rPr>
          <w:rFonts w:ascii="Amiri" w:hAnsi="Amiri" w:eastAsia="Amiri" w:cs="Amiri"/>
          <w:lang w:bidi="ar-SA"/>
          <w:color w:val="111111"/>
          <w:sz w:val="28"/>
          <w:szCs w:val="28"/>
          <w:rtl/>
        </w:rPr>
        <w:t xml:space="preserve">كا :يوسف بن حسين الكيلاني، تا: 1022ه- 272 ص 21 س، 26*15سم [المتحف العراقي</w:t>
      </w:r>
    </w:p>
    <w:p>
      <w:pPr>
        <w:pStyle w:val="BookText"/>
      </w:pPr>
      <w:r>
        <w:rPr>
          <w:rFonts w:ascii="IRNazanin" w:hAnsi="IRNazanin" w:eastAsia="IRNazanin" w:cs="IRNazanin"/>
          <w:lang w:bidi="fa-IR"/>
          <w:color w:val="111111"/>
          <w:sz w:val="28"/>
          <w:szCs w:val="28"/>
          <w:rtl/>
        </w:rPr>
        <w:t xml:space="preserve">-ف: الأدب - 377]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60" w:name="pg8181_89456"/>
    <w:bookmarkEnd w:id="660"/>
    <w:p>
      <w:pPr>
        <w:pStyle w:val="BookText"/>
      </w:pPr>
      <w:r>
        <w:rPr>
          <w:rFonts w:ascii="IRNazanin" w:hAnsi="IRNazanin" w:eastAsia="IRNazanin" w:cs="IRNazanin"/>
          <w:lang w:bidi="fa-IR"/>
          <w:color w:val="111111"/>
          <w:sz w:val="28"/>
          <w:szCs w:val="28"/>
          <w:rtl/>
        </w:rPr>
        <w:t xml:space="preserve">39891 .بغداد؛ دار المخطوطات؛ رقم المخطوط: 2534</w:t>
      </w:r>
    </w:p>
    <w:p>
      <w:pPr>
        <w:pStyle w:val="BookText"/>
      </w:pPr>
      <w:r>
        <w:rPr>
          <w:rFonts w:ascii="IRNazanin" w:hAnsi="IRNazanin" w:eastAsia="IRNazanin" w:cs="IRNazanin"/>
          <w:lang w:bidi="fa-IR"/>
          <w:color w:val="111111"/>
          <w:sz w:val="28"/>
          <w:szCs w:val="28"/>
          <w:rtl/>
        </w:rPr>
        <w:t xml:space="preserve">نسخ ،کا: موسی بن علي ،تا: القرن 11ه-؛ 138 ص 21 س، 21*15/5سم [المتحف العراقي</w:t>
      </w:r>
    </w:p>
    <w:p>
      <w:pPr>
        <w:pStyle w:val="BookText"/>
      </w:pPr>
      <w:r>
        <w:rPr>
          <w:rFonts w:ascii="IRNazanin" w:hAnsi="IRNazanin" w:eastAsia="IRNazanin" w:cs="IRNazanin"/>
          <w:lang w:bidi="fa-IR"/>
          <w:color w:val="111111"/>
          <w:sz w:val="28"/>
          <w:szCs w:val="28"/>
          <w:rtl/>
        </w:rPr>
        <w:t xml:space="preserve">-ف: الأدب -377]</w:t>
      </w:r>
    </w:p>
    <w:p>
      <w:pPr>
        <w:pStyle w:val="BookText"/>
      </w:pPr>
      <w:r>
        <w:rPr>
          <w:rFonts w:ascii="IRNazanin" w:hAnsi="IRNazanin" w:eastAsia="IRNazanin" w:cs="IRNazanin"/>
          <w:lang w:bidi="fa-IR"/>
          <w:color w:val="111111"/>
          <w:sz w:val="28"/>
          <w:szCs w:val="28"/>
          <w:rtl/>
        </w:rPr>
        <w:t xml:space="preserve">39892 .بغداد؛ دار المخطوطات؛ رقم المخطوط: 22323</w:t>
      </w:r>
    </w:p>
    <w:p>
      <w:pPr>
        <w:pStyle w:val="BookText"/>
      </w:pPr>
      <w:r>
        <w:rPr>
          <w:rFonts w:ascii="IRNazanin" w:hAnsi="IRNazanin" w:eastAsia="IRNazanin" w:cs="IRNazanin"/>
          <w:lang w:bidi="fa-IR"/>
          <w:color w:val="111111"/>
          <w:sz w:val="28"/>
          <w:szCs w:val="28"/>
          <w:rtl/>
        </w:rPr>
        <w:t xml:space="preserve">تعلیق ،کا :مجهول ،تا: مجهول ؛تملك :غازي بن محمّد بن نظام الدين أحمد خان الحسيني سنة 1120ه-؛ 388ص، 17س، 15/5*21 سم [المتحف العراقي -ف: الأدب -378]</w:t>
      </w:r>
    </w:p>
    <w:p>
      <w:pPr>
        <w:pStyle w:val="Heading2"/>
      </w:pPr>
      <w:bookmarkStart w:id="2300" w:name="_Toc1594"/>
      <w:r>
        <w:t>شرح القصيدة التائية / أدب - عربي</w:t>
      </w:r>
      <w:bookmarkEnd w:id="2300"/>
    </w:p>
    <w:p>
      <w:pPr>
        <w:pStyle w:val="BookText"/>
      </w:pPr>
      <w:r>
        <w:rPr>
          <w:rFonts w:ascii="Amiri" w:hAnsi="Amiri" w:eastAsia="Amiri" w:cs="Amiri"/>
          <w:lang w:bidi="ar-SA"/>
          <w:color w:val="111111"/>
          <w:sz w:val="28"/>
          <w:szCs w:val="28"/>
          <w:rtl/>
        </w:rPr>
        <w:t xml:space="preserve">التوقاني، بهاءالدين</w:t>
      </w:r>
    </w:p>
    <w:p>
      <w:pPr>
        <w:pStyle w:val="BookText"/>
      </w:pPr>
      <w:r>
        <w:rPr>
          <w:rFonts w:ascii="Amiri" w:hAnsi="Amiri" w:eastAsia="Amiri" w:cs="Amiri"/>
          <w:lang w:bidi="ar-SA"/>
          <w:color w:val="111111"/>
          <w:sz w:val="28"/>
          <w:szCs w:val="28"/>
          <w:rtl/>
        </w:rPr>
        <w:t xml:space="preserve">أوّله :الحمد لله الذي جذب بجواذب لطفه نفوس العارفين ...</w:t>
      </w:r>
    </w:p>
    <w:p>
      <w:pPr>
        <w:pStyle w:val="BookText"/>
      </w:pPr>
      <w:r>
        <w:rPr>
          <w:rFonts w:ascii="IRNazanin" w:hAnsi="IRNazanin" w:eastAsia="IRNazanin" w:cs="IRNazanin"/>
          <w:lang w:bidi="fa-IR"/>
          <w:color w:val="111111"/>
          <w:sz w:val="28"/>
          <w:szCs w:val="28"/>
          <w:rtl/>
        </w:rPr>
        <w:t xml:space="preserve">39893 .بغداد؛ دار المخطوطات؛ رقم المخطوط 8390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علي بن عيسى العنقري ،تا: القرن 9 ه-؛ 270 ص 13س، 12/5*17/5سم</w:t>
      </w:r>
    </w:p>
    <w:p>
      <w:pPr>
        <w:pStyle w:val="BookText"/>
      </w:pPr>
      <w:r>
        <w:rPr>
          <w:rFonts w:ascii="Amiri" w:hAnsi="Amiri" w:eastAsia="Amiri" w:cs="Amiri"/>
          <w:lang w:bidi="ar-SA"/>
          <w:color w:val="111111"/>
          <w:sz w:val="28"/>
          <w:szCs w:val="28"/>
          <w:rtl/>
        </w:rPr>
        <w:t xml:space="preserve">[المتحف العراقي - ف: الأدب - 376]</w:t>
      </w:r>
    </w:p>
    <w:p>
      <w:pPr>
        <w:pStyle w:val="BookText"/>
      </w:pPr>
      <w:r>
        <w:rPr>
          <w:rFonts w:ascii="IRNazanin" w:hAnsi="IRNazanin" w:eastAsia="IRNazanin" w:cs="IRNazanin"/>
          <w:lang w:bidi="fa-IR"/>
          <w:color w:val="111111"/>
          <w:sz w:val="28"/>
          <w:szCs w:val="28"/>
          <w:rtl/>
        </w:rPr>
        <w:t xml:space="preserve">39894 .بغداد؛ دار المخطوطات؛ رقم المخطوط: 4602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فكري، تا: 1258ه- بغداد؛ 128 ص 15س، 20*14سم [مكتبة عبد</w:t>
      </w:r>
    </w:p>
    <w:p>
      <w:pPr>
        <w:pStyle w:val="BookText"/>
      </w:pPr>
      <w:r>
        <w:rPr>
          <w:rFonts w:ascii="Amiri" w:hAnsi="Amiri" w:eastAsia="Amiri" w:cs="Amiri"/>
          <w:lang w:bidi="ar-SA"/>
          <w:color w:val="111111"/>
          <w:sz w:val="28"/>
          <w:szCs w:val="28"/>
          <w:rtl/>
        </w:rPr>
        <w:t xml:space="preserve">الوهاب نيازي - ف: 76]</w:t>
      </w:r>
    </w:p>
    <w:p>
      <w:pPr>
        <w:pStyle w:val="BookText"/>
      </w:pPr>
      <w:r>
        <w:rPr>
          <w:rFonts w:ascii="Amiri" w:hAnsi="Amiri" w:eastAsia="Amiri" w:cs="Amiri"/>
          <w:lang w:bidi="ar-SA"/>
          <w:color w:val="111111"/>
          <w:sz w:val="28"/>
          <w:szCs w:val="28"/>
          <w:rtl/>
        </w:rPr>
        <w:t xml:space="preserve">شرح قصيدة تائية دعبل - قصيدة التائية دعبل خزاعي (ترجمه)</w:t>
      </w:r>
    </w:p>
    <w:p>
      <w:pPr>
        <w:pStyle w:val="Heading2"/>
      </w:pPr>
      <w:bookmarkStart w:id="2301" w:name="_Toc1595"/>
      <w:r>
        <w:t>شرح قصيدة جنة الأسماء / أدب - عربي</w:t>
      </w:r>
      <w:bookmarkEnd w:id="2301"/>
    </w:p>
    <w:p>
      <w:pPr>
        <w:pStyle w:val="BookText"/>
      </w:pPr>
      <w:r>
        <w:rPr>
          <w:rFonts w:ascii="Amiri" w:hAnsi="Amiri" w:eastAsia="Amiri" w:cs="Amiri"/>
          <w:lang w:bidi="ar-SA"/>
          <w:color w:val="111111"/>
          <w:sz w:val="28"/>
          <w:szCs w:val="28"/>
          <w:rtl/>
        </w:rPr>
        <w:t xml:space="preserve">39895 .بغداد ؛محفوظ، حسين علي (دكتور)؛ رقم المخطوط: 127/4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6-28]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61" w:name="pg8181_89458"/>
    <w:bookmarkEnd w:id="661"/>
    <w:p>
      <w:pPr>
        <w:pStyle w:val="Heading2"/>
      </w:pPr>
      <w:bookmarkStart w:id="2302" w:name="_Toc1596"/>
      <w:r>
        <w:t>شرح القصيدة الحائية الحميرية / أدب - عربي</w:t>
      </w:r>
      <w:bookmarkEnd w:id="2302"/>
    </w:p>
    <w:p>
      <w:pPr>
        <w:pStyle w:val="BookText"/>
      </w:pPr>
      <w:r>
        <w:rPr>
          <w:rFonts w:ascii="Amiri" w:hAnsi="Amiri" w:eastAsia="Amiri" w:cs="Amiri"/>
          <w:lang w:bidi="ar-SA"/>
          <w:color w:val="111111"/>
          <w:sz w:val="28"/>
          <w:szCs w:val="28"/>
          <w:rtl/>
        </w:rPr>
        <w:t xml:space="preserve">39896 . السليمانية؛ مكتبة البابانيين( في الأوقاف المركزية)؛ رقم المخطوط: 12/10</w:t>
      </w:r>
    </w:p>
    <w:p>
      <w:pPr>
        <w:pStyle w:val="BookText"/>
      </w:pPr>
      <w:r>
        <w:rPr>
          <w:rFonts w:ascii="IRNazanin" w:hAnsi="IRNazanin" w:eastAsia="IRNazanin" w:cs="IRNazanin"/>
          <w:lang w:bidi="fa-IR"/>
          <w:color w:val="111111"/>
          <w:sz w:val="28"/>
          <w:szCs w:val="28"/>
          <w:rtl/>
        </w:rPr>
        <w:t xml:space="preserve">ت / 134</w:t>
      </w:r>
    </w:p>
    <w:p>
      <w:pPr>
        <w:pStyle w:val="BookText"/>
      </w:pPr>
      <w:r>
        <w:rPr>
          <w:rFonts w:ascii="Amiri" w:hAnsi="Amiri" w:eastAsia="Amiri" w:cs="Amiri"/>
          <w:lang w:bidi="ar-SA"/>
          <w:color w:val="111111"/>
          <w:sz w:val="28"/>
          <w:szCs w:val="28"/>
          <w:rtl/>
        </w:rPr>
        <w:t xml:space="preserve">أوّلها :الامر جد وهو غير مزاح فاعمل لنفسك صالحا يا صالح ؛آخرها :اضحت مد عشرة قصورهم التي بنيت بأعمدة من الصفاح *** و الدهر يمزج بؤسه بنعيمه ويري بنيه الغم</w:t>
      </w:r>
    </w:p>
    <w:p>
      <w:pPr>
        <w:pStyle w:val="BookText"/>
      </w:pPr>
      <w:r>
        <w:rPr>
          <w:rFonts w:ascii="Amiri" w:hAnsi="Amiri" w:eastAsia="Amiri" w:cs="Amiri"/>
          <w:lang w:bidi="ar-SA"/>
          <w:color w:val="111111"/>
          <w:sz w:val="28"/>
          <w:szCs w:val="28"/>
          <w:rtl/>
        </w:rPr>
        <w:t xml:space="preserve">في الأفراح</w:t>
      </w:r>
    </w:p>
    <w:p>
      <w:pPr>
        <w:pStyle w:val="BookText"/>
      </w:pPr>
      <w:r>
        <w:rPr>
          <w:rFonts w:ascii="IRNazanin" w:hAnsi="IRNazanin" w:eastAsia="IRNazanin" w:cs="IRNazanin"/>
          <w:lang w:bidi="fa-IR"/>
          <w:color w:val="111111"/>
          <w:sz w:val="28"/>
          <w:szCs w:val="28"/>
          <w:rtl/>
        </w:rPr>
        <w:t xml:space="preserve">نسخ ،کا: مجهول ،تا :القرن 9ه- 78ق ، 22 *14سم [الأوقاف المركزية : 1-380]</w:t>
      </w:r>
    </w:p>
    <w:p>
      <w:pPr>
        <w:pStyle w:val="Heading2"/>
      </w:pPr>
      <w:bookmarkStart w:id="2303" w:name="_Toc1597"/>
      <w:r>
        <w:t>شرح قصيدة الحرباوية / أدب - عربي</w:t>
      </w:r>
      <w:bookmarkEnd w:id="2303"/>
    </w:p>
    <w:p>
      <w:pPr>
        <w:pStyle w:val="BookText"/>
      </w:pPr>
      <w:r>
        <w:rPr>
          <w:rFonts w:ascii="Amiri" w:hAnsi="Amiri" w:eastAsia="Amiri" w:cs="Amiri"/>
          <w:lang w:bidi="ar-SA"/>
          <w:color w:val="111111"/>
          <w:sz w:val="28"/>
          <w:szCs w:val="28"/>
          <w:rtl/>
        </w:rPr>
        <w:t xml:space="preserve">البلطي، عثمان بن عيسى ( - 599 ه-)</w:t>
      </w:r>
    </w:p>
    <w:p>
      <w:pPr>
        <w:pStyle w:val="BookText"/>
      </w:pPr>
      <w:r>
        <w:rPr>
          <w:rFonts w:ascii="Amiri" w:hAnsi="Amiri" w:eastAsia="Amiri" w:cs="Amiri"/>
          <w:lang w:bidi="ar-SA"/>
          <w:color w:val="111111"/>
          <w:sz w:val="28"/>
          <w:szCs w:val="28"/>
          <w:rtl/>
        </w:rPr>
        <w:t xml:space="preserve">طبع :دمشق في مجلة مجمع اللغة العربية، المجلد 47، 354-378 ص 1391ق</w:t>
      </w:r>
    </w:p>
    <w:p>
      <w:pPr>
        <w:pStyle w:val="BookText"/>
      </w:pPr>
      <w:r>
        <w:rPr>
          <w:rFonts w:ascii="Times New Roman" w:hAnsi="Times New Roman" w:eastAsia="Times New Roman" w:cs="Times New Roman"/>
          <w:lang w:val="en-US" w:bidi="en-US"/>
          <w:color w:val="111111"/>
          <w:sz w:val="28"/>
          <w:szCs w:val="28"/>
          <w:rtl/>
        </w:rPr>
        <w:t xml:space="preserve">39897.</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9/49/2</w:t>
      </w:r>
    </w:p>
    <w:p>
      <w:pPr>
        <w:pStyle w:val="BookText"/>
      </w:pPr>
      <w:r>
        <w:rPr>
          <w:rFonts w:ascii="IRNazanin" w:hAnsi="IRNazanin" w:eastAsia="IRNazanin" w:cs="IRNazanin"/>
          <w:lang w:bidi="fa-IR"/>
          <w:color w:val="111111"/>
          <w:sz w:val="28"/>
          <w:szCs w:val="28"/>
          <w:rtl/>
        </w:rPr>
        <w:t xml:space="preserve">کا :عبد الله بن عبد الله، تا: 600ه- 12*16سم [الأوقاف العامة-موصل: 6-239]</w:t>
      </w:r>
    </w:p>
    <w:p>
      <w:pPr>
        <w:pStyle w:val="BookText"/>
      </w:pPr>
      <w:r>
        <w:rPr>
          <w:rFonts w:ascii="Amiri" w:hAnsi="Amiri" w:eastAsia="Amiri" w:cs="Amiri"/>
          <w:lang w:bidi="ar-SA"/>
          <w:color w:val="111111"/>
          <w:sz w:val="28"/>
          <w:szCs w:val="28"/>
          <w:rtl/>
        </w:rPr>
        <w:t xml:space="preserve">39898 .الموصل؛ خزانة داود جلبي (في الأوقاف العامة)؛ رقم المخطوط: 9/60/4</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موصل: 6-263]</w:t>
      </w:r>
    </w:p>
    <w:p>
      <w:pPr>
        <w:pStyle w:val="Heading2"/>
      </w:pPr>
      <w:bookmarkStart w:id="2304" w:name="_Toc1598"/>
      <w:r>
        <w:t>شرح قصيده حسين واعظ / شعر - فارسي</w:t>
      </w:r>
      <w:bookmarkEnd w:id="2304"/>
    </w:p>
    <w:p>
      <w:pPr>
        <w:pStyle w:val="BookText"/>
      </w:pPr>
      <w:r>
        <w:rPr>
          <w:rFonts w:ascii="Amiri" w:hAnsi="Amiri" w:eastAsia="Amiri" w:cs="Amiri"/>
          <w:lang w:bidi="ar-SA"/>
          <w:color w:val="111111"/>
          <w:sz w:val="28"/>
          <w:szCs w:val="28"/>
          <w:rtl/>
        </w:rPr>
        <w:t xml:space="preserve">39899 . البصرة ؛ جامعة البصرة (المكتبة المركزية)؛ رقم المخطوط : 401/2</w:t>
      </w:r>
    </w:p>
    <w:p>
      <w:pPr>
        <w:pStyle w:val="BookText"/>
      </w:pPr>
      <w:r>
        <w:rPr>
          <w:rFonts w:ascii="IRNazanin" w:hAnsi="IRNazanin" w:eastAsia="IRNazanin" w:cs="IRNazanin"/>
          <w:lang w:bidi="fa-IR"/>
          <w:color w:val="111111"/>
          <w:sz w:val="28"/>
          <w:szCs w:val="28"/>
          <w:rtl/>
        </w:rPr>
        <w:t xml:space="preserve">أوّلها :بسوی کعبه میرفتم ندا آمد بیا اینجا *** من اینجا خانه اینجا مروه اینجا هم صفا</w:t>
      </w:r>
    </w:p>
    <w:p>
      <w:pPr>
        <w:pStyle w:val="BookText"/>
      </w:pPr>
      <w:r>
        <w:rPr>
          <w:rFonts w:ascii="IRNazanin" w:hAnsi="IRNazanin" w:eastAsia="IRNazanin" w:cs="IRNazanin"/>
          <w:lang w:bidi="fa-IR"/>
          <w:color w:val="111111"/>
          <w:sz w:val="28"/>
          <w:szCs w:val="28"/>
          <w:rtl/>
        </w:rPr>
        <w:t xml:space="preserve">اینجا</w:t>
      </w:r>
    </w:p>
    <w:p>
      <w:pPr>
        <w:pStyle w:val="BookText"/>
      </w:pPr>
      <w:r>
        <w:rPr>
          <w:rFonts w:ascii="IRNazanin" w:hAnsi="IRNazanin" w:eastAsia="IRNazanin" w:cs="IRNazanin"/>
          <w:lang w:bidi="fa-IR"/>
          <w:color w:val="111111"/>
          <w:sz w:val="28"/>
          <w:szCs w:val="28"/>
          <w:rtl/>
        </w:rPr>
        <w:t xml:space="preserve">کا :مجهول ،تا :مجهول؛ 16*10سم [المورد: 34-363]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62" w:name="pg8181_89460"/>
    <w:bookmarkEnd w:id="662"/>
    <w:p>
      <w:pPr>
        <w:pStyle w:val="Heading2"/>
      </w:pPr>
      <w:bookmarkStart w:id="2305" w:name="_Toc1599"/>
      <w:r>
        <w:t>شرح قصيده حميري / أدب -</w:t>
      </w:r>
      <w:bookmarkEnd w:id="2305"/>
    </w:p>
    <w:p>
      <w:pPr>
        <w:pStyle w:val="BookText"/>
      </w:pPr>
      <w:r>
        <w:rPr>
          <w:rFonts w:ascii="Amiri" w:hAnsi="Amiri" w:eastAsia="Amiri" w:cs="Amiri"/>
          <w:lang w:bidi="ar-SA"/>
          <w:color w:val="111111"/>
          <w:sz w:val="28"/>
          <w:szCs w:val="28"/>
          <w:rtl/>
        </w:rPr>
        <w:t xml:space="preserve">المدرس اليزدي، مرتضى( القرن 13 ه- )</w:t>
      </w:r>
    </w:p>
    <w:p>
      <w:pPr>
        <w:pStyle w:val="BookText"/>
      </w:pPr>
      <w:r>
        <w:rPr>
          <w:rFonts w:ascii="Amiri" w:hAnsi="Amiri" w:eastAsia="Amiri" w:cs="Amiri"/>
          <w:lang w:bidi="ar-SA"/>
          <w:color w:val="111111"/>
          <w:sz w:val="28"/>
          <w:szCs w:val="28"/>
          <w:rtl/>
        </w:rPr>
        <w:t xml:space="preserve">تاريخ التأليف: 1294ه-</w:t>
      </w:r>
    </w:p>
    <w:p>
      <w:pPr>
        <w:pStyle w:val="BookText"/>
      </w:pPr>
      <w:r>
        <w:rPr>
          <w:rFonts w:ascii="Amiri" w:hAnsi="Amiri" w:eastAsia="Amiri" w:cs="Amiri"/>
          <w:lang w:bidi="ar-SA"/>
          <w:color w:val="111111"/>
          <w:sz w:val="28"/>
          <w:szCs w:val="28"/>
          <w:rtl/>
        </w:rPr>
        <w:t xml:space="preserve">39900 . النجف الأشرف؛ حسينيه شوشتريها؛ رقم المخطوط: 302/4</w:t>
      </w:r>
    </w:p>
    <w:p>
      <w:pPr>
        <w:pStyle w:val="BookText"/>
      </w:pPr>
      <w:r>
        <w:rPr>
          <w:rFonts w:ascii="IRNazanin" w:hAnsi="IRNazanin" w:eastAsia="IRNazanin" w:cs="IRNazanin"/>
          <w:lang w:bidi="fa-IR"/>
          <w:color w:val="111111"/>
          <w:sz w:val="28"/>
          <w:szCs w:val="28"/>
          <w:rtl/>
        </w:rPr>
        <w:t xml:space="preserve">كا :أحمد بن محمّد حسيني، تا: القرن 13ه- [نشریه: 11-851]</w:t>
      </w:r>
    </w:p>
    <w:p>
      <w:pPr>
        <w:pStyle w:val="Heading2"/>
      </w:pPr>
      <w:bookmarkStart w:id="2306" w:name="_Toc1600"/>
      <w:r>
        <w:t>شرح قصيدة الحميري البائية - شرح القصيدة المذهبة / أدب - عربي</w:t>
      </w:r>
      <w:bookmarkEnd w:id="2306"/>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المرتبط: القصيدة المذهبة؛ السيّد الحميري إسماعيل بن محمّد (173-105ه-)</w:t>
      </w:r>
    </w:p>
    <w:p>
      <w:pPr>
        <w:pStyle w:val="BookText"/>
      </w:pPr>
      <w:r>
        <w:rPr>
          <w:rFonts w:ascii="Amiri" w:hAnsi="Amiri" w:eastAsia="Amiri" w:cs="Amiri"/>
          <w:lang w:bidi="ar-SA"/>
          <w:color w:val="111111"/>
          <w:sz w:val="28"/>
          <w:szCs w:val="28"/>
          <w:rtl/>
        </w:rPr>
        <w:t xml:space="preserve">أوله :الحمد لله رب العالمين ... سأل الاأستاذ الفاضل أبو الحسن علي بن شهفيروز أدام الله عزّه السيد الوالد أطال الله بقائه تفسير قصيدة أبي هاشم إسماعيل بن محمّد الحميري الملقب بالسيّد وهي البائية التي أوّله هلا وقفت على المكان المعشب وإيضاح معانيها ومشكل ألفاظها فأجبته إلى ذلك على ضيق وقتي وتقسم فكرس وكثرة قواطعي ... هلا وقفت على النكان المعشب - بين الطويلع فاللوى من كبكب ...</w:t>
      </w:r>
    </w:p>
    <w:p>
      <w:pPr>
        <w:pStyle w:val="BookText"/>
      </w:pPr>
      <w:r>
        <w:rPr>
          <w:rFonts w:ascii="Amiri" w:hAnsi="Amiri" w:eastAsia="Amiri" w:cs="Amiri"/>
          <w:lang w:bidi="ar-SA"/>
          <w:color w:val="111111"/>
          <w:sz w:val="28"/>
          <w:szCs w:val="28"/>
          <w:rtl/>
        </w:rPr>
        <w:t xml:space="preserve">آخره: وقتلوا أوّلاًده بعده *** كل لكل في العمي يتبع</w:t>
      </w:r>
    </w:p>
    <w:p>
      <w:pPr>
        <w:pStyle w:val="BookText"/>
      </w:pPr>
      <w:r>
        <w:rPr>
          <w:rFonts w:ascii="Amiri" w:hAnsi="Amiri" w:eastAsia="Amiri" w:cs="Amiri"/>
          <w:lang w:bidi="ar-SA"/>
          <w:color w:val="111111"/>
          <w:sz w:val="28"/>
          <w:szCs w:val="28"/>
          <w:rtl/>
        </w:rPr>
        <w:t xml:space="preserve">فسمعت نحيبا من وراء الستور ونسوة يبكين فجعل يقول شكر الله لإسماعيل قوله فقلت أنه يشرب فقال يلحق مثله التوبة ولا يكبر على الله أن يغفر الذنوب لمحبنا ومادحنا.</w:t>
      </w:r>
    </w:p>
    <w:p>
      <w:pPr>
        <w:pStyle w:val="BookText"/>
      </w:pPr>
      <w:r>
        <w:rPr>
          <w:rFonts w:ascii="IRNazanin" w:hAnsi="IRNazanin" w:eastAsia="IRNazanin" w:cs="IRNazanin"/>
          <w:lang w:bidi="fa-IR"/>
          <w:color w:val="111111"/>
          <w:sz w:val="28"/>
          <w:szCs w:val="28"/>
          <w:rtl/>
        </w:rPr>
        <w:t xml:space="preserve">طبع : القاهرة، 1313ه- طهران، 1381 ش، في «گنجینه» «بهارستان» الادب العربي 1 ، مسلسل 4</w:t>
      </w:r>
    </w:p>
    <w:p>
      <w:pPr>
        <w:pStyle w:val="BookText"/>
      </w:pPr>
      <w:r>
        <w:rPr>
          <w:rFonts w:ascii="Amiri" w:hAnsi="Amiri" w:eastAsia="Amiri" w:cs="Amiri"/>
          <w:lang w:bidi="ar-SA"/>
          <w:color w:val="111111"/>
          <w:sz w:val="28"/>
          <w:szCs w:val="28"/>
          <w:rtl/>
        </w:rPr>
        <w:t xml:space="preserve">[فنخا :20 377-378 (7نسخة)]</w:t>
      </w:r>
    </w:p>
    <w:p>
      <w:pPr>
        <w:pStyle w:val="BookText"/>
      </w:pPr>
      <w:r>
        <w:rPr>
          <w:rFonts w:ascii="Amiri" w:hAnsi="Amiri" w:eastAsia="Amiri" w:cs="Amiri"/>
          <w:lang w:bidi="ar-SA"/>
          <w:color w:val="111111"/>
          <w:sz w:val="28"/>
          <w:szCs w:val="28"/>
          <w:rtl/>
        </w:rPr>
        <w:t xml:space="preserve">39901 . النجف الأشرف؛ تركة محمّد السماوي؛ رقم المخطوط: 114</w:t>
      </w:r>
    </w:p>
    <w:p>
      <w:pPr>
        <w:pStyle w:val="BookText"/>
      </w:pPr>
      <w:r>
        <w:rPr>
          <w:rFonts w:ascii="IRNazanin" w:hAnsi="IRNazanin" w:eastAsia="IRNazanin" w:cs="IRNazanin"/>
          <w:lang w:bidi="fa-IR"/>
          <w:color w:val="111111"/>
          <w:sz w:val="28"/>
          <w:szCs w:val="28"/>
          <w:rtl/>
        </w:rPr>
        <w:t xml:space="preserve">کا :مجهول ،تا: 900 ه- [ معهد المخطوطات العربية: 4 جزء 2-220]</w:t>
      </w:r>
    </w:p>
    <w:p>
      <w:pPr>
        <w:pStyle w:val="BookText"/>
      </w:pPr>
      <w:r>
        <w:rPr>
          <w:rFonts w:ascii="Amiri" w:hAnsi="Amiri" w:eastAsia="Amiri" w:cs="Amiri"/>
          <w:lang w:bidi="ar-SA"/>
          <w:color w:val="111111"/>
          <w:sz w:val="28"/>
          <w:szCs w:val="28"/>
          <w:rtl/>
        </w:rPr>
        <w:t xml:space="preserve">39902 . النجف الأشرف؛ مؤسسة كاشف الغطاء العامة؛ رقم المخطوط: 7921</w:t>
      </w:r>
    </w:p>
    <w:p>
      <w:pPr>
        <w:pStyle w:val="BookText"/>
      </w:pPr>
      <w:r>
        <w:rPr>
          <w:rFonts w:ascii="IRNazanin" w:hAnsi="IRNazanin" w:eastAsia="IRNazanin" w:cs="IRNazanin"/>
          <w:lang w:bidi="fa-IR"/>
          <w:color w:val="111111"/>
          <w:sz w:val="28"/>
          <w:szCs w:val="28"/>
          <w:rtl/>
        </w:rPr>
        <w:t xml:space="preserve">کا: مجهول ،تا: 1276ه- 27 ص [ف: 1-265]</w:t>
      </w:r>
    </w:p>
    <w:p>
      <w:pPr>
        <w:pStyle w:val="BookText"/>
      </w:pPr>
      <w:r>
        <w:rPr>
          <w:rFonts w:ascii="Times New Roman" w:hAnsi="Times New Roman" w:eastAsia="Times New Roman" w:cs="Times New Roman"/>
          <w:lang w:val="en-US" w:bidi="en-US"/>
          <w:color w:val="111111"/>
          <w:sz w:val="28"/>
          <w:szCs w:val="28"/>
          <w:rtl/>
        </w:rPr>
        <w:t xml:space="preserve">39903.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1060</w:t>
      </w:r>
    </w:p>
    <w:p>
      <w:pPr>
        <w:pStyle w:val="BookText"/>
      </w:pPr>
      <w:r>
        <w:rPr>
          <w:rFonts w:ascii="IRNazanin" w:hAnsi="IRNazanin" w:eastAsia="IRNazanin" w:cs="IRNazanin"/>
          <w:lang w:bidi="fa-IR"/>
          <w:color w:val="111111"/>
          <w:sz w:val="28"/>
          <w:szCs w:val="28"/>
          <w:rtl/>
        </w:rPr>
        <w:t xml:space="preserve">کا :مجهول،تا :مجهول؛ ناقصة :الآخر؛ 96 ص [ف: 1-265]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63" w:name="pg8181_89462"/>
    <w:bookmarkEnd w:id="663"/>
    <w:p>
      <w:pPr>
        <w:pStyle w:val="Heading2"/>
      </w:pPr>
      <w:bookmarkStart w:id="2307" w:name="_Toc1601"/>
      <w:r>
        <w:t>شرح القصيدة الحميرية / أدب - عربي</w:t>
      </w:r>
      <w:bookmarkEnd w:id="2307"/>
    </w:p>
    <w:p>
      <w:pPr>
        <w:pStyle w:val="BookText"/>
      </w:pPr>
      <w:r>
        <w:rPr>
          <w:rFonts w:ascii="Amiri" w:hAnsi="Amiri" w:eastAsia="Amiri" w:cs="Amiri"/>
          <w:lang w:bidi="ar-SA"/>
          <w:color w:val="111111"/>
          <w:sz w:val="28"/>
          <w:szCs w:val="28"/>
          <w:rtl/>
        </w:rPr>
        <w:t xml:space="preserve">البلادي البحراني علي بن محمد</w:t>
      </w:r>
    </w:p>
    <w:p>
      <w:pPr>
        <w:pStyle w:val="BookText"/>
      </w:pPr>
      <w:r>
        <w:rPr>
          <w:rFonts w:ascii="Times New Roman" w:hAnsi="Times New Roman" w:eastAsia="Times New Roman" w:cs="Times New Roman"/>
          <w:lang w:val="en-US" w:bidi="en-US"/>
          <w:color w:val="111111"/>
          <w:sz w:val="28"/>
          <w:szCs w:val="28"/>
          <w:rtl/>
        </w:rPr>
        <w:t xml:space="preserve">39904.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28/1</w:t>
      </w:r>
    </w:p>
    <w:p>
      <w:pPr>
        <w:pStyle w:val="BookText"/>
      </w:pPr>
      <w:r>
        <w:rPr>
          <w:rFonts w:ascii="Amiri" w:hAnsi="Amiri" w:eastAsia="Amiri" w:cs="Amiri"/>
          <w:lang w:bidi="ar-SA"/>
          <w:color w:val="111111"/>
          <w:sz w:val="28"/>
          <w:szCs w:val="28"/>
          <w:rtl/>
        </w:rPr>
        <w:t xml:space="preserve">أوّلها: قال نشوان بن سعيد بن أبي حمير الحميري القصيدة المعروفة بالحميرية الأمر جد وهو غير مزاح *** فاعمل لنفسك صالحاً يا صاح؛ آخرها :بلغت القصيدة الحميرية الغراء نظراً وقراءةً وهي قصيدة حائية في ذكر ملوك حمير وسيرهم وجنادهم بصبر بصير الجاني علي بن محمد</w:t>
      </w:r>
    </w:p>
    <w:p>
      <w:pPr>
        <w:pStyle w:val="BookText"/>
      </w:pPr>
      <w:r>
        <w:rPr>
          <w:rFonts w:ascii="Amiri" w:hAnsi="Amiri" w:eastAsia="Amiri" w:cs="Amiri"/>
          <w:lang w:bidi="ar-SA"/>
          <w:color w:val="111111"/>
          <w:sz w:val="28"/>
          <w:szCs w:val="28"/>
          <w:rtl/>
        </w:rPr>
        <w:t xml:space="preserve">كاتب = مؤلف، تا: مجهول ؛على النسخة تملك الناسخ في 24 شهر جمادى الأولى سنة 1199 ه-؛ 89ق، 15 س، 21*16 سم [ف: 60]</w:t>
      </w:r>
    </w:p>
    <w:p>
      <w:pPr>
        <w:pStyle w:val="Heading2"/>
      </w:pPr>
      <w:bookmarkStart w:id="2308" w:name="_Toc1602"/>
      <w:r>
        <w:t>شرح القصيدة الحميرية / أدب - عربي</w:t>
      </w:r>
      <w:bookmarkEnd w:id="2308"/>
    </w:p>
    <w:p>
      <w:pPr>
        <w:pStyle w:val="BookText"/>
      </w:pPr>
      <w:r>
        <w:rPr>
          <w:rFonts w:ascii="IRNazanin" w:hAnsi="IRNazanin" w:eastAsia="IRNazanin" w:cs="IRNazanin"/>
          <w:lang w:bidi="fa-IR"/>
          <w:color w:val="111111"/>
          <w:sz w:val="28"/>
          <w:szCs w:val="28"/>
          <w:rtl/>
        </w:rPr>
        <w:t xml:space="preserve">39905 .بغداد؛ دار المخطوطات؛ رقم المخطوط 1389</w:t>
      </w:r>
    </w:p>
    <w:p>
      <w:pPr>
        <w:pStyle w:val="BookText"/>
      </w:pPr>
      <w:r>
        <w:rPr>
          <w:rFonts w:ascii="Amiri" w:hAnsi="Amiri" w:eastAsia="Amiri" w:cs="Amiri"/>
          <w:lang w:bidi="ar-SA"/>
          <w:color w:val="111111"/>
          <w:sz w:val="28"/>
          <w:szCs w:val="28"/>
          <w:rtl/>
        </w:rPr>
        <w:t xml:space="preserve">أوّلها :الأمر جاد (جد) وهو غير مزاج ...</w:t>
      </w:r>
    </w:p>
    <w:p>
      <w:pPr>
        <w:pStyle w:val="BookText"/>
      </w:pPr>
      <w:r>
        <w:rPr>
          <w:rFonts w:ascii="Amiri" w:hAnsi="Amiri" w:eastAsia="Amiri" w:cs="Amiri"/>
          <w:lang w:bidi="ar-SA"/>
          <w:color w:val="111111"/>
          <w:sz w:val="28"/>
          <w:szCs w:val="28"/>
          <w:rtl/>
        </w:rPr>
        <w:t xml:space="preserve">كا :عبدالمجيد بن يحيى الكرخي البغدادي، تا :1325ه- مدرسة الداودية؛ 99ص، 27س،</w:t>
      </w:r>
    </w:p>
    <w:p>
      <w:pPr>
        <w:pStyle w:val="BookText"/>
      </w:pPr>
      <w:r>
        <w:rPr>
          <w:rFonts w:ascii="Amiri" w:hAnsi="Amiri" w:eastAsia="Amiri" w:cs="Amiri"/>
          <w:lang w:bidi="ar-SA"/>
          <w:color w:val="111111"/>
          <w:sz w:val="28"/>
          <w:szCs w:val="28"/>
          <w:rtl/>
        </w:rPr>
        <w:t xml:space="preserve">15/5* 21/5 سم [المتحف العراقي - ف: الأدب -378]</w:t>
      </w:r>
    </w:p>
    <w:p>
      <w:pPr>
        <w:pStyle w:val="Heading2"/>
      </w:pPr>
      <w:bookmarkStart w:id="2309" w:name="_Toc1603"/>
      <w:r>
        <w:t>شرح القصيدة الحميرية / أدب - عربي</w:t>
      </w:r>
      <w:bookmarkEnd w:id="2309"/>
    </w:p>
    <w:p>
      <w:pPr>
        <w:pStyle w:val="BookText"/>
      </w:pPr>
      <w:r>
        <w:rPr>
          <w:rFonts w:ascii="IRNazanin" w:hAnsi="IRNazanin" w:eastAsia="IRNazanin" w:cs="IRNazanin"/>
          <w:lang w:bidi="fa-IR"/>
          <w:color w:val="111111"/>
          <w:sz w:val="28"/>
          <w:szCs w:val="28"/>
          <w:rtl/>
        </w:rPr>
        <w:t xml:space="preserve">39906 .بغداد؛ دار المخطوطات؛ رقم المخطوط : 13468</w:t>
      </w:r>
    </w:p>
    <w:p>
      <w:pPr>
        <w:pStyle w:val="BookText"/>
      </w:pPr>
      <w:r>
        <w:rPr>
          <w:rFonts w:ascii="IRNazanin" w:hAnsi="IRNazanin" w:eastAsia="IRNazanin" w:cs="IRNazanin"/>
          <w:lang w:bidi="fa-IR"/>
          <w:color w:val="111111"/>
          <w:sz w:val="28"/>
          <w:szCs w:val="28"/>
          <w:rtl/>
        </w:rPr>
        <w:t xml:space="preserve">کا: مجهول ،تا :مجهول؛ 107 ص 26 س 29*20/5سم[ المتحف العراقي - ف: الأدب -378]</w:t>
      </w:r>
    </w:p>
    <w:p>
      <w:pPr>
        <w:pStyle w:val="Heading2"/>
      </w:pPr>
      <w:bookmarkStart w:id="2310" w:name="_Toc1604"/>
      <w:r>
        <w:t>شرح قصيدة حياة القلوب / فضائل ومناقب - عربي</w:t>
      </w:r>
      <w:bookmarkEnd w:id="2310"/>
    </w:p>
    <w:p>
      <w:pPr>
        <w:pStyle w:val="BookText"/>
      </w:pPr>
      <w:r>
        <w:rPr>
          <w:rFonts w:ascii="Amiri" w:hAnsi="Amiri" w:eastAsia="Amiri" w:cs="Amiri"/>
          <w:lang w:bidi="ar-SA"/>
          <w:color w:val="111111"/>
          <w:sz w:val="28"/>
          <w:szCs w:val="28"/>
          <w:rtl/>
        </w:rPr>
        <w:t xml:space="preserve">الكاشاني، أحمد بن محسن(- 1107 ه- )</w:t>
      </w:r>
    </w:p>
    <w:p>
      <w:pPr>
        <w:pStyle w:val="BookText"/>
      </w:pPr>
      <w:r>
        <w:rPr>
          <w:rFonts w:ascii="Amiri" w:hAnsi="Amiri" w:eastAsia="Amiri" w:cs="Amiri"/>
          <w:lang w:bidi="ar-SA"/>
          <w:color w:val="111111"/>
          <w:sz w:val="28"/>
          <w:szCs w:val="28"/>
          <w:rtl/>
        </w:rPr>
        <w:t xml:space="preserve">[فنخا :20 380-381 (7 نسخة]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64" w:name="pg8181_89464"/>
    <w:bookmarkEnd w:id="664"/>
    <w:p>
      <w:pPr>
        <w:pStyle w:val="BookText"/>
      </w:pPr>
      <w:r>
        <w:rPr>
          <w:rFonts w:ascii="Amiri" w:hAnsi="Amiri" w:eastAsia="Amiri" w:cs="Amiri"/>
          <w:lang w:bidi="ar-SA"/>
          <w:color w:val="111111"/>
          <w:sz w:val="28"/>
          <w:szCs w:val="28"/>
          <w:rtl/>
        </w:rPr>
        <w:t xml:space="preserve">39907 . البصرة؛ جامعة البصرة المكتبة المركزية)؛ رقم المخطوط : 187</w:t>
      </w:r>
    </w:p>
    <w:p>
      <w:pPr>
        <w:pStyle w:val="BookText"/>
      </w:pPr>
      <w:r>
        <w:rPr>
          <w:rFonts w:ascii="Amiri" w:hAnsi="Amiri" w:eastAsia="Amiri" w:cs="Amiri"/>
          <w:lang w:bidi="ar-SA"/>
          <w:color w:val="111111"/>
          <w:sz w:val="28"/>
          <w:szCs w:val="28"/>
          <w:rtl/>
        </w:rPr>
        <w:t xml:space="preserve">أوّلها :البسملة، الحمد لله سابغ النعم ودافع النقم ومولج الأنوار في الظلم</w:t>
      </w:r>
    </w:p>
    <w:p>
      <w:pPr>
        <w:pStyle w:val="BookText"/>
      </w:pPr>
      <w:r>
        <w:rPr>
          <w:rFonts w:ascii="IRNazanin" w:hAnsi="IRNazanin" w:eastAsia="IRNazanin" w:cs="IRNazanin"/>
          <w:lang w:bidi="fa-IR"/>
          <w:color w:val="111111"/>
          <w:sz w:val="28"/>
          <w:szCs w:val="28"/>
          <w:rtl/>
        </w:rPr>
        <w:t xml:space="preserve">نسخ، کا: محمّد علي الخطيب، تا: 1104 ه-؛ 180 ق، 19*12سم [المورد: 33-375]</w:t>
      </w:r>
    </w:p>
    <w:p>
      <w:pPr>
        <w:pStyle w:val="BookText"/>
      </w:pPr>
      <w:r>
        <w:rPr>
          <w:rFonts w:ascii="Amiri" w:hAnsi="Amiri" w:eastAsia="Amiri" w:cs="Amiri"/>
          <w:lang w:bidi="ar-SA"/>
          <w:color w:val="111111"/>
          <w:sz w:val="28"/>
          <w:szCs w:val="28"/>
          <w:rtl/>
        </w:rPr>
        <w:t xml:space="preserve">شرح القصيدة الخزرجية - شرح الخزرجية في العروض والقافية</w:t>
      </w:r>
    </w:p>
    <w:p>
      <w:pPr>
        <w:pStyle w:val="BookText"/>
      </w:pPr>
      <w:r>
        <w:rPr>
          <w:rFonts w:ascii="Amiri" w:hAnsi="Amiri" w:eastAsia="Amiri" w:cs="Amiri"/>
          <w:lang w:bidi="ar-SA"/>
          <w:color w:val="111111"/>
          <w:sz w:val="28"/>
          <w:szCs w:val="28"/>
          <w:rtl/>
        </w:rPr>
        <w:t xml:space="preserve">شرح القصيدة الخزرجية - شرح الرامزة</w:t>
      </w:r>
    </w:p>
    <w:p>
      <w:pPr>
        <w:pStyle w:val="Heading2"/>
      </w:pPr>
      <w:bookmarkStart w:id="2311" w:name="_Toc1605"/>
      <w:r>
        <w:t>شرح قصيدة الخمرية / عرفان وتصوف - عربي</w:t>
      </w:r>
      <w:bookmarkEnd w:id="2311"/>
    </w:p>
    <w:p>
      <w:pPr>
        <w:pStyle w:val="BookText"/>
      </w:pPr>
      <w:r>
        <w:rPr>
          <w:rFonts w:ascii="Amiri" w:hAnsi="Amiri" w:eastAsia="Amiri" w:cs="Amiri"/>
          <w:lang w:bidi="ar-SA"/>
          <w:color w:val="111111"/>
          <w:sz w:val="28"/>
          <w:szCs w:val="28"/>
          <w:rtl/>
        </w:rPr>
        <w:t xml:space="preserve">القيصري، داود بن محمود ( - 751 ه- )</w:t>
      </w:r>
    </w:p>
    <w:p>
      <w:pPr>
        <w:pStyle w:val="BookText"/>
      </w:pPr>
      <w:r>
        <w:rPr>
          <w:rFonts w:ascii="Amiri" w:hAnsi="Amiri" w:eastAsia="Amiri" w:cs="Amiri"/>
          <w:lang w:bidi="ar-SA"/>
          <w:color w:val="111111"/>
          <w:sz w:val="28"/>
          <w:szCs w:val="28"/>
          <w:rtl/>
        </w:rPr>
        <w:t xml:space="preserve">المرتبط: القصيدة الخمرية - قصيدة ميمية؛ ابن فارض عمر بن علي (632-576ه-)</w:t>
      </w:r>
    </w:p>
    <w:p>
      <w:pPr>
        <w:pStyle w:val="BookText"/>
      </w:pPr>
      <w:r>
        <w:rPr>
          <w:rFonts w:ascii="Amiri" w:hAnsi="Amiri" w:eastAsia="Amiri" w:cs="Amiri"/>
          <w:lang w:bidi="ar-SA"/>
          <w:color w:val="111111"/>
          <w:sz w:val="28"/>
          <w:szCs w:val="28"/>
          <w:rtl/>
        </w:rPr>
        <w:t xml:space="preserve">أوّله :... الحمد لله الذي تجلي لقلوب عباده المصطفين أزل الازال، وأحيا أرواحهم ...</w:t>
      </w:r>
    </w:p>
    <w:p>
      <w:pPr>
        <w:pStyle w:val="BookText"/>
      </w:pPr>
      <w:r>
        <w:rPr>
          <w:rFonts w:ascii="IRNazanin" w:hAnsi="IRNazanin" w:eastAsia="IRNazanin" w:cs="IRNazanin"/>
          <w:lang w:bidi="fa-IR"/>
          <w:color w:val="111111"/>
          <w:sz w:val="28"/>
          <w:szCs w:val="28"/>
          <w:rtl/>
        </w:rPr>
        <w:t xml:space="preserve">طبع 1997:م، تصحیح محمّد بايراقدار في مجموعة الرسائل لداود القيصري، ص 135-145 .</w:t>
      </w:r>
    </w:p>
    <w:p>
      <w:pPr>
        <w:pStyle w:val="BookText"/>
      </w:pPr>
      <w:r>
        <w:rPr>
          <w:rFonts w:ascii="Amiri" w:hAnsi="Amiri" w:eastAsia="Amiri" w:cs="Amiri"/>
          <w:lang w:bidi="ar-SA"/>
          <w:color w:val="111111"/>
          <w:sz w:val="28"/>
          <w:szCs w:val="28"/>
          <w:rtl/>
        </w:rPr>
        <w:t xml:space="preserve">[فنخا :20 382 (7 نسخة)]</w:t>
      </w:r>
    </w:p>
    <w:p>
      <w:pPr>
        <w:pStyle w:val="BookText"/>
      </w:pPr>
      <w:r>
        <w:rPr>
          <w:rFonts w:ascii="Amiri" w:hAnsi="Amiri" w:eastAsia="Amiri" w:cs="Amiri"/>
          <w:lang w:bidi="ar-SA"/>
          <w:color w:val="111111"/>
          <w:sz w:val="28"/>
          <w:szCs w:val="28"/>
          <w:rtl/>
        </w:rPr>
        <w:t xml:space="preserve">39908 . البصرة ؛ المكتبة العباسية( باش أعيان)؛ رقم المخطوط: ح-161/2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المقابلة 851ه- 17*25سم [ف: 323]</w:t>
      </w:r>
    </w:p>
    <w:p>
      <w:pPr>
        <w:pStyle w:val="BookText"/>
      </w:pPr>
      <w:r>
        <w:rPr>
          <w:rFonts w:ascii="Amiri" w:hAnsi="Amiri" w:eastAsia="Amiri" w:cs="Amiri"/>
          <w:lang w:bidi="ar-SA"/>
          <w:color w:val="111111"/>
          <w:sz w:val="28"/>
          <w:szCs w:val="28"/>
          <w:rtl/>
        </w:rPr>
        <w:t xml:space="preserve">39909 .بغداد؛ مكتبة الأوقاف العامة؛ رقم المخطوط : 4820/2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:1144ه-؛ 23ق، 18*13سم [ف: 3-115]</w:t>
      </w:r>
    </w:p>
    <w:p>
      <w:pPr>
        <w:pStyle w:val="BookText"/>
      </w:pPr>
      <w:r>
        <w:rPr>
          <w:rFonts w:ascii="IRNazanin" w:hAnsi="IRNazanin" w:eastAsia="IRNazanin" w:cs="IRNazanin"/>
          <w:lang w:bidi="fa-IR"/>
          <w:color w:val="111111"/>
          <w:sz w:val="28"/>
          <w:szCs w:val="28"/>
          <w:rtl/>
        </w:rPr>
        <w:t xml:space="preserve">39910 .بغداد؛ دار المخطوطات؛ رقم المخطوط: 3781/7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12ه- 18 ص 25 س، 22*16 سم [مكتبة عبد الوهاب نيازي</w:t>
      </w:r>
    </w:p>
    <w:p>
      <w:pPr>
        <w:pStyle w:val="BookText"/>
      </w:pPr>
      <w:r>
        <w:rPr>
          <w:rFonts w:ascii="IRNazanin" w:hAnsi="IRNazanin" w:eastAsia="IRNazanin" w:cs="IRNazanin"/>
          <w:lang w:bidi="fa-IR"/>
          <w:color w:val="111111"/>
          <w:sz w:val="28"/>
          <w:szCs w:val="28"/>
          <w:rtl/>
        </w:rPr>
        <w:t xml:space="preserve">ف: 77]</w:t>
      </w:r>
    </w:p>
    <w:p>
      <w:pPr>
        <w:pStyle w:val="BookText"/>
      </w:pPr>
      <w:r>
        <w:rPr>
          <w:rFonts w:ascii="Amiri" w:hAnsi="Amiri" w:eastAsia="Amiri" w:cs="Amiri"/>
          <w:lang w:bidi="ar-SA"/>
          <w:color w:val="111111"/>
          <w:sz w:val="28"/>
          <w:szCs w:val="28"/>
          <w:rtl/>
        </w:rPr>
        <w:t xml:space="preserve">39911 .الموصل؛ المدرسة الأمينية (في الأوقاف العامة)؛ رقم المخطوط: 23/41/1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 17سم [الأوقاف العامة -موصل: 4-194]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65" w:name="pg8181_89466"/>
    <w:bookmarkEnd w:id="665"/>
    <w:p>
      <w:pPr>
        <w:pStyle w:val="BookText"/>
      </w:pPr>
      <w:r>
        <w:rPr>
          <w:rFonts w:ascii="Amiri" w:hAnsi="Amiri" w:eastAsia="Amiri" w:cs="Amiri"/>
          <w:lang w:bidi="ar-SA"/>
          <w:color w:val="111111"/>
          <w:sz w:val="28"/>
          <w:szCs w:val="28"/>
          <w:rtl/>
        </w:rPr>
        <w:t xml:space="preserve">39912 . النجف الأشرف؛ مؤسسة كاشف الغطاء العامة؛ رقم المخطوط: 5534</w:t>
      </w:r>
    </w:p>
    <w:p>
      <w:pPr>
        <w:pStyle w:val="BookText"/>
      </w:pPr>
      <w:r>
        <w:rPr>
          <w:rFonts w:ascii="IRNazanin" w:hAnsi="IRNazanin" w:eastAsia="IRNazanin" w:cs="IRNazanin"/>
          <w:lang w:bidi="fa-IR"/>
          <w:color w:val="111111"/>
          <w:sz w:val="28"/>
          <w:szCs w:val="28"/>
          <w:rtl/>
        </w:rPr>
        <w:t xml:space="preserve">کا :مجهول، تا: مجهول 390ص [ف: 1-289]</w:t>
      </w:r>
    </w:p>
    <w:p>
      <w:pPr>
        <w:pStyle w:val="Heading2"/>
      </w:pPr>
      <w:bookmarkStart w:id="2312" w:name="_Toc1606"/>
      <w:r>
        <w:t>شرح القصيدة الخمرية / عرفان وتصوف - عربي</w:t>
      </w:r>
      <w:bookmarkEnd w:id="2312"/>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المرتبط: القصيدة الخمرية - قصيدة ميمية؛ ابن فارض عمر بن علي (576632ه- )</w:t>
      </w:r>
    </w:p>
    <w:p>
      <w:pPr>
        <w:pStyle w:val="BookText"/>
      </w:pPr>
      <w:r>
        <w:rPr>
          <w:rFonts w:ascii="Amiri" w:hAnsi="Amiri" w:eastAsia="Amiri" w:cs="Amiri"/>
          <w:lang w:bidi="ar-SA"/>
          <w:color w:val="111111"/>
          <w:sz w:val="28"/>
          <w:szCs w:val="28"/>
          <w:rtl/>
        </w:rPr>
        <w:t xml:space="preserve">أوّله :شربنا على ذكر الحبيب مدامة *** سكرنا بها من قبل أن يخلق الكرم الشرب يجيء بالحركات الثلث قال الجوهري يشرب الماء وغيره شرباً وشرباً وشرباً وقريء وشاربو[ن] شرب الهيم بالوجوه الثلث، قال أبو عبيدة الشرب بالفتح مصدر</w:t>
      </w:r>
    </w:p>
    <w:p>
      <w:pPr>
        <w:pStyle w:val="BookText"/>
      </w:pPr>
      <w:r>
        <w:rPr>
          <w:rFonts w:ascii="Amiri" w:hAnsi="Amiri" w:eastAsia="Amiri" w:cs="Amiri"/>
          <w:lang w:bidi="ar-SA"/>
          <w:color w:val="111111"/>
          <w:sz w:val="28"/>
          <w:szCs w:val="28"/>
          <w:rtl/>
        </w:rPr>
        <w:t xml:space="preserve">آخره: والنصيب والسهم الحظ بالشيء وكانه أراد بالأول المعين وبالثاني المبهم فافهم</w:t>
      </w:r>
    </w:p>
    <w:p>
      <w:pPr>
        <w:pStyle w:val="BookText"/>
      </w:pPr>
      <w:r>
        <w:rPr>
          <w:rFonts w:ascii="Amiri" w:hAnsi="Amiri" w:eastAsia="Amiri" w:cs="Amiri"/>
          <w:lang w:bidi="ar-SA"/>
          <w:color w:val="111111"/>
          <w:sz w:val="28"/>
          <w:szCs w:val="28"/>
          <w:rtl/>
        </w:rPr>
        <w:t xml:space="preserve">[فنخا 20: 383 (3 نسخة)]</w:t>
      </w:r>
    </w:p>
    <w:p>
      <w:pPr>
        <w:pStyle w:val="BookText"/>
      </w:pPr>
      <w:r>
        <w:rPr>
          <w:rFonts w:ascii="Amiri" w:hAnsi="Amiri" w:eastAsia="Amiri" w:cs="Amiri"/>
          <w:lang w:bidi="ar-SA"/>
          <w:color w:val="111111"/>
          <w:sz w:val="28"/>
          <w:szCs w:val="28"/>
          <w:rtl/>
        </w:rPr>
        <w:t xml:space="preserve">39913 .الموصل؛ خزانة عبدالهادي رؤف ( في الأوقاف العامة)؛ رقم المخطوط : 20/15</w:t>
      </w:r>
    </w:p>
    <w:p>
      <w:pPr>
        <w:pStyle w:val="BookText"/>
      </w:pPr>
      <w:r>
        <w:rPr>
          <w:rFonts w:ascii="IRNazanin" w:hAnsi="IRNazanin" w:eastAsia="IRNazanin" w:cs="IRNazanin"/>
          <w:lang w:bidi="fa-IR"/>
          <w:color w:val="111111"/>
          <w:sz w:val="28"/>
          <w:szCs w:val="28"/>
          <w:rtl/>
        </w:rPr>
        <w:t xml:space="preserve">کا :مجهول، تا: 991ه-، 18*10سم [الأوقاف العامة - موصل: 6-347]</w:t>
      </w:r>
    </w:p>
    <w:p>
      <w:pPr>
        <w:pStyle w:val="BookText"/>
      </w:pPr>
      <w:r>
        <w:rPr>
          <w:rFonts w:ascii="Amiri" w:hAnsi="Amiri" w:eastAsia="Amiri" w:cs="Amiri"/>
          <w:lang w:bidi="ar-SA"/>
          <w:color w:val="111111"/>
          <w:sz w:val="28"/>
          <w:szCs w:val="28"/>
          <w:rtl/>
        </w:rPr>
        <w:t xml:space="preserve">39914 .الموصل؛ مدرسة الحجيات ( في الأوقاف العامة)؛ رقم المخطوط : 22/3/17</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3-98]</w:t>
      </w:r>
    </w:p>
    <w:p>
      <w:pPr>
        <w:pStyle w:val="BookText"/>
      </w:pPr>
      <w:r>
        <w:rPr>
          <w:rFonts w:ascii="Amiri" w:hAnsi="Amiri" w:eastAsia="Amiri" w:cs="Amiri"/>
          <w:lang w:bidi="ar-SA"/>
          <w:color w:val="111111"/>
          <w:sz w:val="28"/>
          <w:szCs w:val="28"/>
          <w:rtl/>
        </w:rPr>
        <w:t xml:space="preserve">39915 .بغداد؛ مكتبة الأوقاف العامة؛ رقم المخطوط : 239/2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 ق 15*10سم [ف: 3-116]</w:t>
      </w:r>
    </w:p>
    <w:p>
      <w:pPr>
        <w:pStyle w:val="BookText"/>
      </w:pPr>
      <w:r>
        <w:rPr>
          <w:rFonts w:ascii="Amiri" w:hAnsi="Amiri" w:eastAsia="Amiri" w:cs="Amiri"/>
          <w:lang w:bidi="ar-SA"/>
          <w:color w:val="111111"/>
          <w:sz w:val="28"/>
          <w:szCs w:val="28"/>
          <w:rtl/>
        </w:rPr>
        <w:t xml:space="preserve">39916 . السليمانية؛ مكتبة الأوقاف المركزية رقم المخطوط ت / مجاميع 3285-3289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تا:مجهول؛ 11ق ،21 س 21*15سم [ف: 5-</w:t>
      </w:r>
    </w:p>
    <w:p>
      <w:pPr>
        <w:pStyle w:val="BookText"/>
      </w:pPr>
      <w:r>
        <w:rPr>
          <w:rFonts w:ascii="Times New Roman" w:hAnsi="Times New Roman" w:eastAsia="Times New Roman" w:cs="Times New Roman"/>
          <w:lang w:val="en-US" w:bidi="en-US"/>
          <w:color w:val="111111"/>
          <w:sz w:val="28"/>
          <w:szCs w:val="28"/>
          <w:rtl/>
        </w:rPr>
        <w:t xml:space="preserve">116 ]</w:t>
      </w:r>
    </w:p>
    <w:p>
      <w:pPr>
        <w:pStyle w:val="BookText"/>
      </w:pPr>
      <w:r>
        <w:rPr>
          <w:rFonts w:ascii="Times New Roman" w:hAnsi="Times New Roman" w:eastAsia="Times New Roman" w:cs="Times New Roman"/>
          <w:lang w:val="en-US" w:bidi="en-US"/>
          <w:color w:val="111111"/>
          <w:sz w:val="28"/>
          <w:szCs w:val="28"/>
          <w:rtl/>
        </w:rPr>
        <w:t xml:space="preserve">39917.</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18/120/8</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موصل: 8-192]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66" w:name="pg8181_89467"/>
    <w:bookmarkEnd w:id="666"/>
    <w:p>
      <w:pPr>
        <w:pStyle w:val="Heading2"/>
      </w:pPr>
      <w:bookmarkStart w:id="2313" w:name="_Toc1607"/>
      <w:r>
        <w:t>شرح القصيدة الخمرية / أدب - عربي</w:t>
      </w:r>
      <w:bookmarkEnd w:id="2313"/>
    </w:p>
    <w:p>
      <w:pPr>
        <w:pStyle w:val="BookText"/>
      </w:pPr>
      <w:r>
        <w:rPr>
          <w:rFonts w:ascii="IRNazanin" w:hAnsi="IRNazanin" w:eastAsia="IRNazanin" w:cs="IRNazanin"/>
          <w:lang w:bidi="fa-IR"/>
          <w:color w:val="111111"/>
          <w:sz w:val="28"/>
          <w:szCs w:val="28"/>
          <w:rtl/>
        </w:rPr>
        <w:t xml:space="preserve">39918 .بغداد؛ دار المخطوطات؛ رقم المخطوط: 11890/2</w:t>
      </w:r>
    </w:p>
    <w:p>
      <w:pPr>
        <w:pStyle w:val="BookText"/>
      </w:pPr>
      <w:r>
        <w:rPr>
          <w:rFonts w:ascii="Amiri" w:hAnsi="Amiri" w:eastAsia="Amiri" w:cs="Amiri"/>
          <w:lang w:bidi="ar-SA"/>
          <w:color w:val="111111"/>
          <w:sz w:val="28"/>
          <w:szCs w:val="28"/>
          <w:rtl/>
        </w:rPr>
        <w:t xml:space="preserve">أوّلها: أي الأحباب وما هو فيه ... شربنا على ذكر شربنا على ذكر ... شربنا أي معاشرة السالكين في</w:t>
      </w:r>
    </w:p>
    <w:p>
      <w:pPr>
        <w:pStyle w:val="BookText"/>
      </w:pPr>
      <w:r>
        <w:rPr>
          <w:rFonts w:ascii="Amiri" w:hAnsi="Amiri" w:eastAsia="Amiri" w:cs="Amiri"/>
          <w:lang w:bidi="ar-SA"/>
          <w:color w:val="111111"/>
          <w:sz w:val="28"/>
          <w:szCs w:val="28"/>
          <w:rtl/>
        </w:rPr>
        <w:t xml:space="preserve">طريق الله تعالى بالهمم العالية ...</w:t>
      </w:r>
    </w:p>
    <w:p>
      <w:pPr>
        <w:pStyle w:val="BookText"/>
      </w:pPr>
      <w:r>
        <w:rPr>
          <w:rFonts w:ascii="IRNazanin" w:hAnsi="IRNazanin" w:eastAsia="IRNazanin" w:cs="IRNazanin"/>
          <w:lang w:bidi="fa-IR"/>
          <w:color w:val="111111"/>
          <w:sz w:val="28"/>
          <w:szCs w:val="28"/>
          <w:rtl/>
        </w:rPr>
        <w:t xml:space="preserve">کا :مجهول، تا: القرن 12ه- ناقصة: الأوّل والآخر؛ 32 ص ، 24س، 21/5*16/5سم</w:t>
      </w:r>
    </w:p>
    <w:p>
      <w:pPr>
        <w:pStyle w:val="BookText"/>
      </w:pPr>
      <w:r>
        <w:rPr>
          <w:rFonts w:ascii="Amiri" w:hAnsi="Amiri" w:eastAsia="Amiri" w:cs="Amiri"/>
          <w:lang w:bidi="ar-SA"/>
          <w:color w:val="111111"/>
          <w:sz w:val="28"/>
          <w:szCs w:val="28"/>
          <w:rtl/>
        </w:rPr>
        <w:t xml:space="preserve">[المتحف العراقي - ف: الأدب -379]</w:t>
      </w:r>
    </w:p>
    <w:p>
      <w:pPr>
        <w:pStyle w:val="BookText"/>
      </w:pPr>
      <w:r>
        <w:rPr>
          <w:rFonts w:ascii="IRNazanin" w:hAnsi="IRNazanin" w:eastAsia="IRNazanin" w:cs="IRNazanin"/>
          <w:lang w:bidi="fa-IR"/>
          <w:color w:val="111111"/>
          <w:sz w:val="28"/>
          <w:szCs w:val="28"/>
          <w:rtl/>
        </w:rPr>
        <w:t xml:space="preserve">39919 .بغداد؛ دار المخطوطات؛ رقم المخطوط: 31558</w:t>
      </w:r>
    </w:p>
    <w:p>
      <w:pPr>
        <w:pStyle w:val="BookText"/>
      </w:pPr>
      <w:r>
        <w:rPr>
          <w:rFonts w:ascii="IRNazanin" w:hAnsi="IRNazanin" w:eastAsia="IRNazanin" w:cs="IRNazanin"/>
          <w:lang w:bidi="fa-IR"/>
          <w:color w:val="111111"/>
          <w:sz w:val="28"/>
          <w:szCs w:val="28"/>
          <w:rtl/>
        </w:rPr>
        <w:t xml:space="preserve">نسخ ،کا :مجهول، تا: 1255ه- ناقصة :الديباجة؛ 45 ص 21 س 20*13سم [المتحف العراقي - ف: الأدب - 380]</w:t>
      </w:r>
    </w:p>
    <w:p>
      <w:pPr>
        <w:pStyle w:val="Heading2"/>
      </w:pPr>
      <w:bookmarkStart w:id="2314" w:name="_Toc1608"/>
      <w:r>
        <w:t>شرح قصيدة الخميرية الزجاجة البلورية / أدب - عربي</w:t>
      </w:r>
      <w:bookmarkEnd w:id="2314"/>
    </w:p>
    <w:p>
      <w:pPr>
        <w:pStyle w:val="BookText"/>
      </w:pPr>
      <w:r>
        <w:rPr>
          <w:rFonts w:ascii="Amiri" w:hAnsi="Amiri" w:eastAsia="Amiri" w:cs="Amiri"/>
          <w:lang w:bidi="ar-SA"/>
          <w:color w:val="111111"/>
          <w:sz w:val="28"/>
          <w:szCs w:val="28"/>
          <w:rtl/>
        </w:rPr>
        <w:t xml:space="preserve">الشافعي، محمّد بن محمّد</w:t>
      </w:r>
    </w:p>
    <w:p>
      <w:pPr>
        <w:pStyle w:val="BookText"/>
      </w:pPr>
      <w:r>
        <w:rPr>
          <w:rFonts w:ascii="Times New Roman" w:hAnsi="Times New Roman" w:eastAsia="Times New Roman" w:cs="Times New Roman"/>
          <w:lang w:val="en-US" w:bidi="en-US"/>
          <w:color w:val="111111"/>
          <w:sz w:val="28"/>
          <w:szCs w:val="28"/>
          <w:rtl/>
        </w:rPr>
        <w:t xml:space="preserve">39920.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:محمّد بن علي عمر القلني، تا: 970ه- [ معجم المخطوطات النجفية : 547]</w:t>
      </w:r>
    </w:p>
    <w:p>
      <w:pPr>
        <w:pStyle w:val="Heading2"/>
      </w:pPr>
      <w:bookmarkStart w:id="2315" w:name="_Toc1609"/>
      <w:r>
        <w:t>شرح قصيدة دعبل التائية / أدب - عربي</w:t>
      </w:r>
      <w:bookmarkEnd w:id="2315"/>
    </w:p>
    <w:p>
      <w:pPr>
        <w:pStyle w:val="BookText"/>
      </w:pPr>
      <w:r>
        <w:rPr>
          <w:rFonts w:ascii="Amiri" w:hAnsi="Amiri" w:eastAsia="Amiri" w:cs="Amiri"/>
          <w:lang w:bidi="ar-SA"/>
          <w:color w:val="111111"/>
          <w:sz w:val="28"/>
          <w:szCs w:val="28"/>
          <w:rtl/>
        </w:rPr>
        <w:t xml:space="preserve">الفارسي، محمّد بن محمّد( - 1134 ه- )</w:t>
      </w:r>
    </w:p>
    <w:p>
      <w:pPr>
        <w:pStyle w:val="BookText"/>
      </w:pPr>
      <w:r>
        <w:rPr>
          <w:rFonts w:ascii="Amiri" w:hAnsi="Amiri" w:eastAsia="Amiri" w:cs="Amiri"/>
          <w:lang w:bidi="ar-SA"/>
          <w:color w:val="111111"/>
          <w:sz w:val="28"/>
          <w:szCs w:val="28"/>
          <w:rtl/>
        </w:rPr>
        <w:t xml:space="preserve">المرتبط: القصيدة التائية - قصيدة دعبل الخزاعي؛ دعبل الخزاعي (246-148ه-)</w:t>
      </w:r>
    </w:p>
    <w:p>
      <w:pPr>
        <w:pStyle w:val="BookText"/>
      </w:pPr>
      <w:r>
        <w:rPr>
          <w:rFonts w:ascii="Amiri" w:hAnsi="Amiri" w:eastAsia="Amiri" w:cs="Amiri"/>
          <w:lang w:bidi="ar-SA"/>
          <w:color w:val="111111"/>
          <w:sz w:val="28"/>
          <w:szCs w:val="28"/>
          <w:rtl/>
        </w:rPr>
        <w:t xml:space="preserve">تاريخ التأليف: 14 رمضان 1102 ه- محل التأليف: إصفهان</w:t>
      </w:r>
    </w:p>
    <w:p>
      <w:pPr>
        <w:pStyle w:val="BookText"/>
      </w:pPr>
      <w:r>
        <w:rPr>
          <w:rFonts w:ascii="Amiri" w:hAnsi="Amiri" w:eastAsia="Amiri" w:cs="Amiri"/>
          <w:lang w:bidi="ar-SA"/>
          <w:color w:val="111111"/>
          <w:sz w:val="28"/>
          <w:szCs w:val="28"/>
          <w:rtl/>
        </w:rPr>
        <w:t xml:space="preserve">أوّله: إن أطيب زهر انفتقت عنه إكمام الأذهان ... وبعد يقول أحوج المربوبين ... محمّد المدعو بكمال الدين ... هذه لئال نثرتها على عرايس أبكار ... دعبل بن علي بن رزين بن سليمان بن</w:t>
      </w:r>
    </w:p>
    <w:p>
      <w:pPr>
        <w:pStyle w:val="BookText"/>
      </w:pPr>
      <w:r>
        <w:rPr>
          <w:rFonts w:ascii="Amiri" w:hAnsi="Amiri" w:eastAsia="Amiri" w:cs="Amiri"/>
          <w:lang w:bidi="ar-SA"/>
          <w:color w:val="111111"/>
          <w:sz w:val="28"/>
          <w:szCs w:val="28"/>
          <w:rtl/>
        </w:rPr>
        <w:t xml:space="preserve">تميم الخزاعي</w:t>
      </w:r>
    </w:p>
    <w:p>
      <w:pPr>
        <w:pStyle w:val="BookText"/>
      </w:pPr>
      <w:r>
        <w:rPr>
          <w:rFonts w:ascii="IRNazanin" w:hAnsi="IRNazanin" w:eastAsia="IRNazanin" w:cs="IRNazanin"/>
          <w:lang w:bidi="fa-IR"/>
          <w:color w:val="111111"/>
          <w:sz w:val="28"/>
          <w:szCs w:val="28"/>
          <w:rtl/>
        </w:rPr>
        <w:t xml:space="preserve">طبع :طهران سنگي، 1308، 1307ه-</w:t>
      </w:r>
    </w:p>
    <w:p>
      <w:pPr>
        <w:pStyle w:val="BookText"/>
      </w:pPr>
      <w:r>
        <w:rPr>
          <w:rFonts w:ascii="Amiri" w:hAnsi="Amiri" w:eastAsia="Amiri" w:cs="Amiri"/>
          <w:lang w:bidi="ar-SA"/>
          <w:color w:val="111111"/>
          <w:sz w:val="28"/>
          <w:szCs w:val="28"/>
          <w:rtl/>
        </w:rPr>
        <w:t xml:space="preserve">[فنخا :20 386-387 (11 نسخة)]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67" w:name="pg8181_89470"/>
    <w:bookmarkEnd w:id="667"/>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39921.</w:t>
      </w:r>
    </w:p>
    <w:p>
      <w:pPr>
        <w:pStyle w:val="BookText"/>
      </w:pPr>
      <w:r>
        <w:rPr>
          <w:rFonts w:ascii="Amiri" w:hAnsi="Amiri" w:eastAsia="Amiri" w:cs="Amiri"/>
          <w:lang w:bidi="ar-SA"/>
          <w:color w:val="111111"/>
          <w:sz w:val="28"/>
          <w:szCs w:val="28"/>
          <w:rtl/>
        </w:rPr>
        <w:t xml:space="preserve">كربلاء؛ العتبة العبّاسية؛ رقم المخطوط: 206</w:t>
      </w:r>
    </w:p>
    <w:p>
      <w:pPr>
        <w:pStyle w:val="BookText"/>
      </w:pPr>
      <w:r>
        <w:rPr>
          <w:rFonts w:ascii="Amiri" w:hAnsi="Amiri" w:eastAsia="Amiri" w:cs="Amiri"/>
          <w:lang w:bidi="ar-SA"/>
          <w:color w:val="111111"/>
          <w:sz w:val="28"/>
          <w:szCs w:val="28"/>
          <w:rtl/>
        </w:rPr>
        <w:t xml:space="preserve">أوّلها: يعقوب لدعبل بيتا واحدا في المتوكل يهجوه به لم يسمع فيه غيره وهو هذا ولست بقائل؛ آخرها :وسائر أموري خالصة لوجهه ورضاه وزخر ليوم القاه ويغفر لي ما</w:t>
      </w:r>
    </w:p>
    <w:p>
      <w:pPr>
        <w:pStyle w:val="BookText"/>
      </w:pPr>
      <w:r>
        <w:rPr>
          <w:rFonts w:ascii="Amiri" w:hAnsi="Amiri" w:eastAsia="Amiri" w:cs="Amiri"/>
          <w:lang w:bidi="ar-SA"/>
          <w:color w:val="111111"/>
          <w:sz w:val="28"/>
          <w:szCs w:val="28"/>
          <w:rtl/>
        </w:rPr>
        <w:t xml:space="preserve">وقع فيه وفي غيره من الخطا والخلل ويتجاوز عن جميع ما صدر عني ومن كل ...</w:t>
      </w:r>
    </w:p>
    <w:p>
      <w:pPr>
        <w:pStyle w:val="BookText"/>
      </w:pPr>
      <w:r>
        <w:rPr>
          <w:rFonts w:ascii="IRNazanin" w:hAnsi="IRNazanin" w:eastAsia="IRNazanin" w:cs="IRNazanin"/>
          <w:lang w:bidi="fa-IR"/>
          <w:color w:val="111111"/>
          <w:sz w:val="28"/>
          <w:szCs w:val="28"/>
          <w:rtl/>
        </w:rPr>
        <w:t xml:space="preserve">نسخ، کا :عبد الوهاب الأيرواني، تا :محرم 1116ه- ناقصة :الأول؛ 133ق، 15س، 10*16سم [ف: 1-249]</w:t>
      </w:r>
    </w:p>
    <w:p>
      <w:pPr>
        <w:pStyle w:val="BookText"/>
      </w:pPr>
      <w:r>
        <w:rPr>
          <w:rFonts w:ascii="Amiri" w:hAnsi="Amiri" w:eastAsia="Amiri" w:cs="Amiri"/>
          <w:lang w:bidi="ar-SA"/>
          <w:color w:val="111111"/>
          <w:sz w:val="28"/>
          <w:szCs w:val="28"/>
          <w:rtl/>
        </w:rPr>
        <w:t xml:space="preserve">شرح القصيدة الدمياطية - بلوغ القصد والمني في خواص اسماء الله الحسنى</w:t>
      </w:r>
    </w:p>
    <w:p>
      <w:pPr>
        <w:pStyle w:val="Heading2"/>
      </w:pPr>
      <w:bookmarkStart w:id="2316" w:name="_Toc1610"/>
      <w:r>
        <w:t>شرح القصيدة الدمياطية / اسماء الله - عربي</w:t>
      </w:r>
      <w:bookmarkEnd w:id="2316"/>
    </w:p>
    <w:p>
      <w:pPr>
        <w:pStyle w:val="BookText"/>
      </w:pPr>
      <w:r>
        <w:rPr>
          <w:rFonts w:ascii="Amiri" w:hAnsi="Amiri" w:eastAsia="Amiri" w:cs="Amiri"/>
          <w:lang w:bidi="ar-SA"/>
          <w:color w:val="111111"/>
          <w:sz w:val="28"/>
          <w:szCs w:val="28"/>
          <w:rtl/>
        </w:rPr>
        <w:t xml:space="preserve">المرتبط: القصيدة الدمياطية في الاسماء الحسنى الدمياطي محمّد بن أحمد (-921ه-)</w:t>
      </w:r>
    </w:p>
    <w:p>
      <w:pPr>
        <w:pStyle w:val="BookText"/>
      </w:pPr>
      <w:r>
        <w:rPr>
          <w:rFonts w:ascii="IRNazanin" w:hAnsi="IRNazanin" w:eastAsia="IRNazanin" w:cs="IRNazanin"/>
          <w:lang w:bidi="fa-IR"/>
          <w:color w:val="111111"/>
          <w:sz w:val="28"/>
          <w:szCs w:val="28"/>
          <w:rtl/>
        </w:rPr>
        <w:t xml:space="preserve">39922 .بغداد؛ دار المخطوطات؛ رقم المخطوط : 21389/3</w:t>
      </w:r>
    </w:p>
    <w:p>
      <w:pPr>
        <w:pStyle w:val="BookText"/>
      </w:pPr>
      <w:r>
        <w:rPr>
          <w:rFonts w:ascii="Amiri" w:hAnsi="Amiri" w:eastAsia="Amiri" w:cs="Amiri"/>
          <w:lang w:bidi="ar-SA"/>
          <w:color w:val="111111"/>
          <w:sz w:val="28"/>
          <w:szCs w:val="28"/>
          <w:rtl/>
        </w:rPr>
        <w:t xml:space="preserve">أوّلها :الحمد الله المالك الوهاب الهادي إلى الحق والصواب ...</w:t>
      </w:r>
    </w:p>
    <w:p>
      <w:pPr>
        <w:pStyle w:val="BookText"/>
      </w:pPr>
      <w:r>
        <w:rPr>
          <w:rFonts w:ascii="Amiri" w:hAnsi="Amiri" w:eastAsia="Amiri" w:cs="Amiri"/>
          <w:lang w:bidi="ar-SA"/>
          <w:color w:val="111111"/>
          <w:sz w:val="28"/>
          <w:szCs w:val="28"/>
          <w:rtl/>
        </w:rPr>
        <w:t xml:space="preserve">لابن الحاج ؛كا :محمّد السيواسي ،تا: 1212ه- استانبول ( مدرسة ايا صوفيا)؛ 14ص 20*14 سم [المتحف العراقي - ف: الأدب -380]</w:t>
      </w:r>
    </w:p>
    <w:p>
      <w:pPr>
        <w:pStyle w:val="BookText"/>
      </w:pPr>
      <w:r>
        <w:rPr>
          <w:rFonts w:ascii="Amiri" w:hAnsi="Amiri" w:eastAsia="Amiri" w:cs="Amiri"/>
          <w:lang w:bidi="ar-SA"/>
          <w:color w:val="111111"/>
          <w:sz w:val="28"/>
          <w:szCs w:val="28"/>
          <w:rtl/>
        </w:rPr>
        <w:t xml:space="preserve">شرح القصيدة الدمياطية في التوسل بأسماء الله الحسنى - شرح أرجوزة</w:t>
      </w:r>
    </w:p>
    <w:p>
      <w:pPr>
        <w:pStyle w:val="BookText"/>
      </w:pPr>
      <w:r>
        <w:rPr>
          <w:rFonts w:ascii="IRNazanin" w:hAnsi="IRNazanin" w:eastAsia="IRNazanin" w:cs="IRNazanin"/>
          <w:lang w:bidi="fa-IR"/>
          <w:color w:val="111111"/>
          <w:sz w:val="28"/>
          <w:szCs w:val="28"/>
          <w:rtl/>
        </w:rPr>
        <w:t xml:space="preserve">الاسماء الحسنى</w:t>
      </w:r>
    </w:p>
    <w:p>
      <w:pPr>
        <w:pStyle w:val="Heading2"/>
      </w:pPr>
      <w:bookmarkStart w:id="2317" w:name="_Toc1611"/>
      <w:r>
        <w:t>شرح القصيدة الذالية / أدب - عربي</w:t>
      </w:r>
      <w:bookmarkEnd w:id="2317"/>
    </w:p>
    <w:p>
      <w:pPr>
        <w:pStyle w:val="BookText"/>
      </w:pPr>
      <w:r>
        <w:rPr>
          <w:rFonts w:ascii="Amiri" w:hAnsi="Amiri" w:eastAsia="Amiri" w:cs="Amiri"/>
          <w:lang w:bidi="ar-SA"/>
          <w:color w:val="111111"/>
          <w:sz w:val="28"/>
          <w:szCs w:val="28"/>
          <w:rtl/>
        </w:rPr>
        <w:t xml:space="preserve">البوريني، حسن بن محمّد 963 - 1024 ه- )</w:t>
      </w:r>
    </w:p>
    <w:p>
      <w:pPr>
        <w:pStyle w:val="BookText"/>
      </w:pPr>
      <w:r>
        <w:rPr>
          <w:rFonts w:ascii="Amiri" w:hAnsi="Amiri" w:eastAsia="Amiri" w:cs="Amiri"/>
          <w:lang w:bidi="ar-SA"/>
          <w:color w:val="111111"/>
          <w:sz w:val="28"/>
          <w:szCs w:val="28"/>
          <w:rtl/>
        </w:rPr>
        <w:t xml:space="preserve">39923 . 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:محمود عبد القادر الشافعي ،تا: 1012 ه- [ معجم المخطوطات النجفية 513]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68" w:name="pg8181_89472"/>
    <w:bookmarkEnd w:id="668"/>
    <w:p>
      <w:pPr>
        <w:pStyle w:val="BookText"/>
      </w:pPr>
      <w:r>
        <w:rPr>
          <w:rFonts w:ascii="Amiri" w:hAnsi="Amiri" w:eastAsia="Amiri" w:cs="Amiri"/>
          <w:lang w:bidi="ar-SA"/>
          <w:color w:val="111111"/>
          <w:sz w:val="28"/>
          <w:szCs w:val="28"/>
          <w:rtl/>
        </w:rPr>
        <w:t xml:space="preserve">القصيدة الذهبية - شرح قصيدة الحميري البائية</w:t>
      </w:r>
    </w:p>
    <w:p>
      <w:pPr>
        <w:pStyle w:val="Heading2"/>
      </w:pPr>
      <w:bookmarkStart w:id="2318" w:name="_Toc1612"/>
      <w:r>
        <w:t>شرح قصيدة ذي الرمة / أدب - عربي</w:t>
      </w:r>
      <w:bookmarkEnd w:id="2318"/>
    </w:p>
    <w:p>
      <w:pPr>
        <w:pStyle w:val="BookText"/>
      </w:pPr>
      <w:r>
        <w:rPr>
          <w:rFonts w:ascii="Amiri" w:hAnsi="Amiri" w:eastAsia="Amiri" w:cs="Amiri"/>
          <w:lang w:bidi="ar-SA"/>
          <w:color w:val="111111"/>
          <w:sz w:val="28"/>
          <w:szCs w:val="28"/>
          <w:rtl/>
        </w:rPr>
        <w:t xml:space="preserve">39924 . النجف الأشرف؛ مكتبة آية الله الحكيم العامة؛ رقم المخطوط: 523</w:t>
      </w:r>
    </w:p>
    <w:p>
      <w:pPr>
        <w:pStyle w:val="BookText"/>
      </w:pPr>
      <w:r>
        <w:rPr>
          <w:rFonts w:ascii="IRNazanin" w:hAnsi="IRNazanin" w:eastAsia="IRNazanin" w:cs="IRNazanin"/>
          <w:lang w:bidi="fa-IR"/>
          <w:color w:val="111111"/>
          <w:sz w:val="28"/>
          <w:szCs w:val="28"/>
          <w:rtl/>
        </w:rPr>
        <w:t xml:space="preserve">کا :مجهول ،تا :مجهول ،11 ص 22 س، 19*14سم [معجم المخطوطات النجفية : 548]</w:t>
      </w:r>
    </w:p>
    <w:p>
      <w:pPr>
        <w:pStyle w:val="Heading2"/>
      </w:pPr>
      <w:bookmarkStart w:id="2319" w:name="_Toc1613"/>
      <w:r>
        <w:t>شرح قصيدة ذي الرمة البائية / شعر - عربي</w:t>
      </w:r>
      <w:bookmarkEnd w:id="2319"/>
    </w:p>
    <w:p>
      <w:pPr>
        <w:pStyle w:val="BookText"/>
      </w:pPr>
      <w:r>
        <w:rPr>
          <w:rFonts w:ascii="Amiri" w:hAnsi="Amiri" w:eastAsia="Amiri" w:cs="Amiri"/>
          <w:lang w:bidi="ar-SA"/>
          <w:color w:val="111111"/>
          <w:sz w:val="28"/>
          <w:szCs w:val="28"/>
          <w:rtl/>
        </w:rPr>
        <w:t xml:space="preserve">39925 .النجف الأشرف؛ العتبة العلوية رقم المخطوط: 899</w:t>
      </w:r>
    </w:p>
    <w:p>
      <w:pPr>
        <w:pStyle w:val="BookText"/>
      </w:pPr>
      <w:r>
        <w:rPr>
          <w:rFonts w:ascii="Amiri" w:hAnsi="Amiri" w:eastAsia="Amiri" w:cs="Amiri"/>
          <w:lang w:bidi="ar-SA"/>
          <w:color w:val="111111"/>
          <w:sz w:val="28"/>
          <w:szCs w:val="28"/>
          <w:rtl/>
        </w:rPr>
        <w:t xml:space="preserve">أوّلها :على جمعه كليه وهي رقعه ترقع في اصل؛ آخرها :والتعابير بهذا الكراث او</w:t>
      </w:r>
    </w:p>
    <w:p>
      <w:pPr>
        <w:pStyle w:val="BookText"/>
      </w:pPr>
      <w:r>
        <w:rPr>
          <w:rFonts w:ascii="Amiri" w:hAnsi="Amiri" w:eastAsia="Amiri" w:cs="Amiri"/>
          <w:lang w:bidi="ar-SA"/>
          <w:color w:val="111111"/>
          <w:sz w:val="28"/>
          <w:szCs w:val="28"/>
          <w:rtl/>
        </w:rPr>
        <w:t xml:space="preserve">بالهيشر ... محمّد واله .</w:t>
      </w:r>
    </w:p>
    <w:p>
      <w:pPr>
        <w:pStyle w:val="BookText"/>
      </w:pPr>
      <w:r>
        <w:rPr>
          <w:rFonts w:ascii="Amiri" w:hAnsi="Amiri" w:eastAsia="Amiri" w:cs="Amiri"/>
          <w:lang w:bidi="ar-SA"/>
          <w:color w:val="111111"/>
          <w:sz w:val="28"/>
          <w:szCs w:val="28"/>
          <w:rtl/>
        </w:rPr>
        <w:t xml:space="preserve">لم نحدد شارح هذه قصيدة والظاهر أنها من القرن الخامس أو السادس الهجري،</w:t>
      </w:r>
    </w:p>
    <w:p>
      <w:pPr>
        <w:pStyle w:val="BookText"/>
      </w:pPr>
      <w:r>
        <w:rPr>
          <w:rFonts w:ascii="Amiri" w:hAnsi="Amiri" w:eastAsia="Amiri" w:cs="Amiri"/>
          <w:lang w:bidi="ar-SA"/>
          <w:color w:val="111111"/>
          <w:sz w:val="28"/>
          <w:szCs w:val="28"/>
          <w:rtl/>
        </w:rPr>
        <w:t xml:space="preserve">الكتاب عبارة عن مجموعة وكلها في الشعر؛</w:t>
      </w:r>
    </w:p>
    <w:p>
      <w:pPr>
        <w:pStyle w:val="BookText"/>
      </w:pPr>
      <w:r>
        <w:rPr>
          <w:rFonts w:ascii="Amiri" w:hAnsi="Amiri" w:eastAsia="Amiri" w:cs="Amiri"/>
          <w:lang w:bidi="ar-SA"/>
          <w:color w:val="111111"/>
          <w:sz w:val="28"/>
          <w:szCs w:val="28"/>
          <w:rtl/>
        </w:rPr>
        <w:t xml:space="preserve">نسخ تعليق ،كا: مجهول، تا :مجهول؛ ناقصة: الأوّل والوسط؛ التسلسل المخزني: 10/4/281؛ وقفية ضمن المجموعه باسم صدر الدين الاوي لسنة 775 ه-؛ 38 ص 16 س، 19*13سم [ف: 2-261]</w:t>
      </w:r>
    </w:p>
    <w:p>
      <w:pPr>
        <w:pStyle w:val="BookText"/>
      </w:pPr>
      <w:r>
        <w:rPr>
          <w:rFonts w:ascii="Amiri" w:hAnsi="Amiri" w:eastAsia="Amiri" w:cs="Amiri"/>
          <w:lang w:bidi="ar-SA"/>
          <w:color w:val="111111"/>
          <w:sz w:val="28"/>
          <w:szCs w:val="28"/>
          <w:rtl/>
        </w:rPr>
        <w:t xml:space="preserve">القصيدة الرائية - جميلة أرباب المراصد في شرح عقيلة اتراب القصائد</w:t>
      </w:r>
    </w:p>
    <w:p>
      <w:pPr>
        <w:pStyle w:val="Heading2"/>
      </w:pPr>
      <w:bookmarkStart w:id="2320" w:name="_Toc1614"/>
      <w:r>
        <w:t>شرح القصيدة الرائية / أدب - عربي</w:t>
      </w:r>
      <w:bookmarkEnd w:id="2320"/>
    </w:p>
    <w:p>
      <w:pPr>
        <w:pStyle w:val="BookText"/>
      </w:pPr>
      <w:r>
        <w:rPr>
          <w:rFonts w:ascii="IRNazanin" w:hAnsi="IRNazanin" w:eastAsia="IRNazanin" w:cs="IRNazanin"/>
          <w:lang w:bidi="fa-IR"/>
          <w:color w:val="111111"/>
          <w:sz w:val="28"/>
          <w:szCs w:val="28"/>
          <w:rtl/>
        </w:rPr>
        <w:t xml:space="preserve">39926 .بغداد؛ دار المخطوطات؛ رقم المخطوط: 956</w:t>
      </w:r>
    </w:p>
    <w:p>
      <w:pPr>
        <w:pStyle w:val="BookText"/>
      </w:pPr>
      <w:r>
        <w:rPr>
          <w:rFonts w:ascii="Amiri" w:hAnsi="Amiri" w:eastAsia="Amiri" w:cs="Amiri"/>
          <w:lang w:bidi="ar-SA"/>
          <w:color w:val="111111"/>
          <w:sz w:val="28"/>
          <w:szCs w:val="28"/>
          <w:rtl/>
        </w:rPr>
        <w:t xml:space="preserve">أوّلها: الحمد لله الذي تجلي لأفئدة العارفين بجمال وجهه الكريم، ونوره المبين ...</w:t>
      </w:r>
    </w:p>
    <w:p>
      <w:pPr>
        <w:pStyle w:val="BookText"/>
      </w:pPr>
      <w:r>
        <w:rPr>
          <w:rFonts w:ascii="Amiri" w:hAnsi="Amiri" w:eastAsia="Amiri" w:cs="Amiri"/>
          <w:lang w:bidi="ar-SA"/>
          <w:color w:val="111111"/>
          <w:sz w:val="28"/>
          <w:szCs w:val="28"/>
          <w:rtl/>
        </w:rPr>
        <w:t xml:space="preserve">كاتب=مؤلف، تا :مجهول؛ ناقصة :الآخر؛ 247 ص 18 س 12*20/5سم [المتحف</w:t>
      </w:r>
    </w:p>
    <w:p>
      <w:pPr>
        <w:pStyle w:val="BookText"/>
      </w:pPr>
      <w:r>
        <w:rPr>
          <w:rFonts w:ascii="Amiri" w:hAnsi="Amiri" w:eastAsia="Amiri" w:cs="Amiri"/>
          <w:lang w:bidi="ar-SA"/>
          <w:color w:val="111111"/>
          <w:sz w:val="28"/>
          <w:szCs w:val="28"/>
          <w:rtl/>
        </w:rPr>
        <w:t xml:space="preserve">العراقي - ف: الأدب - 380]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69" w:name="pg8181_89473"/>
    <w:bookmarkEnd w:id="669"/>
    <w:p>
      <w:pPr>
        <w:pStyle w:val="Heading2"/>
      </w:pPr>
      <w:bookmarkStart w:id="2321" w:name="_Toc1615"/>
      <w:r>
        <w:t>شرح قصيدة رؤبة بن العجاج / أدب - عربي</w:t>
      </w:r>
      <w:bookmarkEnd w:id="2321"/>
    </w:p>
    <w:p>
      <w:pPr>
        <w:pStyle w:val="BookText"/>
      </w:pPr>
      <w:r>
        <w:rPr>
          <w:rFonts w:ascii="Amiri" w:hAnsi="Amiri" w:eastAsia="Amiri" w:cs="Amiri"/>
          <w:lang w:bidi="ar-SA"/>
          <w:color w:val="111111"/>
          <w:sz w:val="28"/>
          <w:szCs w:val="28"/>
          <w:rtl/>
        </w:rPr>
        <w:t xml:space="preserve">عمر بن حسن بن عدي</w:t>
      </w:r>
    </w:p>
    <w:p>
      <w:pPr>
        <w:pStyle w:val="BookText"/>
      </w:pPr>
      <w:r>
        <w:rPr>
          <w:rFonts w:ascii="IRNazanin" w:hAnsi="IRNazanin" w:eastAsia="IRNazanin" w:cs="IRNazanin"/>
          <w:lang w:bidi="fa-IR"/>
          <w:color w:val="111111"/>
          <w:sz w:val="28"/>
          <w:szCs w:val="28"/>
          <w:rtl/>
        </w:rPr>
        <w:t xml:space="preserve">39927 .بغداد؛ دار المخطوطات؛ رقم المخطوط : 30237/7</w:t>
      </w:r>
    </w:p>
    <w:p>
      <w:pPr>
        <w:pStyle w:val="BookText"/>
      </w:pPr>
      <w:r>
        <w:rPr>
          <w:rFonts w:ascii="Amiri" w:hAnsi="Amiri" w:eastAsia="Amiri" w:cs="Amiri"/>
          <w:lang w:bidi="ar-SA"/>
          <w:color w:val="111111"/>
          <w:sz w:val="28"/>
          <w:szCs w:val="28"/>
          <w:rtl/>
        </w:rPr>
        <w:t xml:space="preserve">أوّلها :ابتداء بالواو، والابتداء بها كثيراً في الرجز كما قال</w:t>
      </w:r>
    </w:p>
    <w:p>
      <w:pPr>
        <w:pStyle w:val="BookText"/>
      </w:pPr>
      <w:r>
        <w:rPr>
          <w:rFonts w:ascii="Amiri" w:hAnsi="Amiri" w:eastAsia="Amiri" w:cs="Amiri"/>
          <w:lang w:bidi="ar-SA"/>
          <w:color w:val="111111"/>
          <w:sz w:val="28"/>
          <w:szCs w:val="28"/>
          <w:rtl/>
        </w:rPr>
        <w:t xml:space="preserve">كا :عمر بن رمضان الهيتي، تا: 1232ه- 58ص، 21 س ، 21*15 سم [المتحف العراقي -ف:</w:t>
      </w:r>
    </w:p>
    <w:p>
      <w:pPr>
        <w:pStyle w:val="BookText"/>
      </w:pPr>
      <w:r>
        <w:rPr>
          <w:rFonts w:ascii="IRNazanin" w:hAnsi="IRNazanin" w:eastAsia="IRNazanin" w:cs="IRNazanin"/>
          <w:lang w:bidi="fa-IR"/>
          <w:color w:val="111111"/>
          <w:sz w:val="28"/>
          <w:szCs w:val="28"/>
          <w:rtl/>
        </w:rPr>
        <w:t xml:space="preserve">الأدب -381]</w:t>
      </w:r>
    </w:p>
    <w:p>
      <w:pPr>
        <w:pStyle w:val="Heading2"/>
      </w:pPr>
      <w:bookmarkStart w:id="2322" w:name="_Toc1616"/>
      <w:r>
        <w:t>شرح قصيدة رؤبة بن العجاج القافية / أدب - عربي</w:t>
      </w:r>
      <w:bookmarkEnd w:id="2322"/>
    </w:p>
    <w:p>
      <w:pPr>
        <w:pStyle w:val="BookText"/>
      </w:pPr>
      <w:r>
        <w:rPr>
          <w:rFonts w:ascii="Amiri" w:hAnsi="Amiri" w:eastAsia="Amiri" w:cs="Amiri"/>
          <w:lang w:bidi="ar-SA"/>
          <w:color w:val="111111"/>
          <w:sz w:val="28"/>
          <w:szCs w:val="28"/>
          <w:rtl/>
        </w:rPr>
        <w:t xml:space="preserve">الميداني ،أحمد بن محمّد ( - 518 ه- )</w:t>
      </w:r>
    </w:p>
    <w:p>
      <w:pPr>
        <w:pStyle w:val="BookText"/>
      </w:pPr>
      <w:r>
        <w:rPr>
          <w:rFonts w:ascii="Amiri" w:hAnsi="Amiri" w:eastAsia="Amiri" w:cs="Amiri"/>
          <w:lang w:bidi="ar-SA"/>
          <w:color w:val="111111"/>
          <w:sz w:val="28"/>
          <w:szCs w:val="28"/>
          <w:rtl/>
        </w:rPr>
        <w:t xml:space="preserve">39928 .بغداد؛ محفوظ، حسين علي (دكتور)؛ رقم المخطوط : 267/7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6-47]</w:t>
      </w:r>
    </w:p>
    <w:p>
      <w:pPr>
        <w:pStyle w:val="Heading2"/>
      </w:pPr>
      <w:bookmarkStart w:id="2323" w:name="_Toc1617"/>
      <w:r>
        <w:t>شرح القصيدة الروحانية / أدب - عربي</w:t>
      </w:r>
      <w:bookmarkEnd w:id="2323"/>
    </w:p>
    <w:p>
      <w:pPr>
        <w:pStyle w:val="BookText"/>
      </w:pPr>
      <w:r>
        <w:rPr>
          <w:rFonts w:ascii="Amiri" w:hAnsi="Amiri" w:eastAsia="Amiri" w:cs="Amiri"/>
          <w:lang w:bidi="ar-SA"/>
          <w:color w:val="111111"/>
          <w:sz w:val="28"/>
          <w:szCs w:val="28"/>
          <w:rtl/>
        </w:rPr>
        <w:t xml:space="preserve">السبروزي، شمس الدين محمّد</w:t>
      </w:r>
    </w:p>
    <w:p>
      <w:pPr>
        <w:pStyle w:val="BookText"/>
      </w:pPr>
      <w:r>
        <w:rPr>
          <w:rFonts w:ascii="IRNazanin" w:hAnsi="IRNazanin" w:eastAsia="IRNazanin" w:cs="IRNazanin"/>
          <w:lang w:bidi="fa-IR"/>
          <w:color w:val="111111"/>
          <w:sz w:val="28"/>
          <w:szCs w:val="28"/>
          <w:rtl/>
        </w:rPr>
        <w:t xml:space="preserve">39929 .بغداد؛ دار المخطوطات؛ رقم المخطوط: 11243/14</w:t>
      </w:r>
    </w:p>
    <w:p>
      <w:pPr>
        <w:pStyle w:val="BookText"/>
      </w:pPr>
      <w:r>
        <w:rPr>
          <w:rFonts w:ascii="Amiri" w:hAnsi="Amiri" w:eastAsia="Amiri" w:cs="Amiri"/>
          <w:lang w:bidi="ar-SA"/>
          <w:color w:val="111111"/>
          <w:sz w:val="28"/>
          <w:szCs w:val="28"/>
          <w:rtl/>
        </w:rPr>
        <w:t xml:space="preserve">أوّلها: الحمد لله الذي أفاض على العالمين أنوار ،رحمته وسير على عباده طريق الوصول</w:t>
      </w:r>
    </w:p>
    <w:p>
      <w:pPr>
        <w:pStyle w:val="BookText"/>
      </w:pPr>
      <w:r>
        <w:rPr>
          <w:rFonts w:ascii="IRNazanin" w:hAnsi="IRNazanin" w:eastAsia="IRNazanin" w:cs="IRNazanin"/>
          <w:lang w:bidi="fa-IR"/>
          <w:color w:val="111111"/>
          <w:sz w:val="28"/>
          <w:szCs w:val="28"/>
          <w:rtl/>
        </w:rPr>
        <w:t xml:space="preserve">إلى معرفته ...</w:t>
      </w:r>
    </w:p>
    <w:p>
      <w:pPr>
        <w:pStyle w:val="BookText"/>
      </w:pPr>
      <w:r>
        <w:rPr>
          <w:rFonts w:ascii="IRNazanin" w:hAnsi="IRNazanin" w:eastAsia="IRNazanin" w:cs="IRNazanin"/>
          <w:lang w:bidi="fa-IR"/>
          <w:color w:val="111111"/>
          <w:sz w:val="28"/>
          <w:szCs w:val="28"/>
          <w:rtl/>
        </w:rPr>
        <w:t xml:space="preserve">تعلیق ،کا: مجهول ،تا: القرن 11ه- تملك: صالح بن عبد الغني النقشبندي سنة 1238ه- / 1822م؛ 24 ص 19س، 17/5*11سم [المتحف العراقي - ف: الأدب 380]</w:t>
      </w:r>
    </w:p>
    <w:p>
      <w:pPr>
        <w:pStyle w:val="BookText"/>
      </w:pPr>
      <w:r>
        <w:rPr>
          <w:rFonts w:ascii="Amiri" w:hAnsi="Amiri" w:eastAsia="Amiri" w:cs="Amiri"/>
          <w:lang w:bidi="ar-SA"/>
          <w:color w:val="111111"/>
          <w:sz w:val="28"/>
          <w:szCs w:val="28"/>
          <w:rtl/>
        </w:rPr>
        <w:t xml:space="preserve">شرح القصيدة الروحية في النفس (؟) - شرح القصيدة العينية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70" w:name="pg8181_89475"/>
    <w:bookmarkEnd w:id="670"/>
    <w:p>
      <w:pPr>
        <w:pStyle w:val="Heading2"/>
      </w:pPr>
      <w:bookmarkStart w:id="2324" w:name="_Toc1618"/>
      <w:r>
        <w:t>شرح القصيدة الزهدية / أدب - عربي</w:t>
      </w:r>
      <w:bookmarkEnd w:id="2324"/>
    </w:p>
    <w:p>
      <w:pPr>
        <w:pStyle w:val="BookText"/>
      </w:pPr>
      <w:r>
        <w:rPr>
          <w:rFonts w:ascii="Times New Roman" w:hAnsi="Times New Roman" w:eastAsia="Times New Roman" w:cs="Times New Roman"/>
          <w:lang w:val="en-US" w:bidi="en-US"/>
          <w:color w:val="111111"/>
          <w:sz w:val="28"/>
          <w:szCs w:val="28"/>
          <w:rtl/>
        </w:rPr>
        <w:t xml:space="preserve">39930.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20/45/2</w:t>
      </w:r>
    </w:p>
    <w:p>
      <w:pPr>
        <w:pStyle w:val="BookText"/>
      </w:pPr>
      <w:r>
        <w:rPr>
          <w:rFonts w:ascii="Amiri" w:hAnsi="Amiri" w:eastAsia="Amiri" w:cs="Amiri"/>
          <w:lang w:bidi="ar-SA"/>
          <w:color w:val="111111"/>
          <w:sz w:val="28"/>
          <w:szCs w:val="28"/>
          <w:rtl/>
        </w:rPr>
        <w:t xml:space="preserve">أوّلها: الحمد لله الذي خلق الإنسان وخصّ بعضه بمعرفة بديع معان البيان</w:t>
      </w:r>
    </w:p>
    <w:p>
      <w:pPr>
        <w:pStyle w:val="BookText"/>
      </w:pPr>
      <w:r>
        <w:rPr>
          <w:rFonts w:ascii="IRNazanin" w:hAnsi="IRNazanin" w:eastAsia="IRNazanin" w:cs="IRNazanin"/>
          <w:lang w:bidi="fa-IR"/>
          <w:color w:val="111111"/>
          <w:sz w:val="28"/>
          <w:szCs w:val="28"/>
          <w:rtl/>
        </w:rPr>
        <w:t xml:space="preserve">کا :مجهول ،تا :مجهول؛ 15*20سم [الأوقاف العامة-موصل: 7-126]</w:t>
      </w:r>
    </w:p>
    <w:p>
      <w:pPr>
        <w:pStyle w:val="BookText"/>
      </w:pPr>
      <w:r>
        <w:rPr>
          <w:rFonts w:ascii="Amiri" w:hAnsi="Amiri" w:eastAsia="Amiri" w:cs="Amiri"/>
          <w:lang w:bidi="ar-SA"/>
          <w:color w:val="111111"/>
          <w:sz w:val="28"/>
          <w:szCs w:val="28"/>
          <w:rtl/>
        </w:rPr>
        <w:t xml:space="preserve">39931 .الموصل؛ المدرسة المحمدية ( في الأوقاف العامة)؛ رقم المخطوط: 20/45/1</w:t>
      </w:r>
    </w:p>
    <w:p>
      <w:pPr>
        <w:pStyle w:val="BookText"/>
      </w:pPr>
      <w:r>
        <w:rPr>
          <w:rFonts w:ascii="Amiri" w:hAnsi="Amiri" w:eastAsia="Amiri" w:cs="Amiri"/>
          <w:lang w:bidi="ar-SA"/>
          <w:color w:val="111111"/>
          <w:sz w:val="28"/>
          <w:szCs w:val="28"/>
          <w:rtl/>
        </w:rPr>
        <w:t xml:space="preserve">أوّلها :تعلم ومن عاش يلق الردي *** وكل سيصبح رهن البلي</w:t>
      </w:r>
    </w:p>
    <w:p>
      <w:pPr>
        <w:pStyle w:val="BookText"/>
      </w:pPr>
      <w:r>
        <w:rPr>
          <w:rFonts w:ascii="IRNazanin" w:hAnsi="IRNazanin" w:eastAsia="IRNazanin" w:cs="IRNazanin"/>
          <w:lang w:bidi="fa-IR"/>
          <w:color w:val="111111"/>
          <w:sz w:val="28"/>
          <w:szCs w:val="28"/>
          <w:rtl/>
        </w:rPr>
        <w:t xml:space="preserve">قوله تعلم معناه اعلم قال الشاعر</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7-126]</w:t>
      </w:r>
    </w:p>
    <w:p>
      <w:pPr>
        <w:pStyle w:val="Heading2"/>
      </w:pPr>
      <w:bookmarkStart w:id="2325" w:name="_Toc1619"/>
      <w:r>
        <w:t>شرح قصيدة زهير بن أبي سلمي / أدب - عربي</w:t>
      </w:r>
      <w:bookmarkEnd w:id="2325"/>
    </w:p>
    <w:p>
      <w:pPr>
        <w:pStyle w:val="BookText"/>
      </w:pPr>
      <w:r>
        <w:rPr>
          <w:rFonts w:ascii="Amiri" w:hAnsi="Amiri" w:eastAsia="Amiri" w:cs="Amiri"/>
          <w:lang w:bidi="ar-SA"/>
          <w:color w:val="111111"/>
          <w:sz w:val="28"/>
          <w:szCs w:val="28"/>
          <w:rtl/>
        </w:rPr>
        <w:t xml:space="preserve">عمر بن حسن بن عدي</w:t>
      </w:r>
    </w:p>
    <w:p>
      <w:pPr>
        <w:pStyle w:val="BookText"/>
      </w:pPr>
      <w:r>
        <w:rPr>
          <w:rFonts w:ascii="IRNazanin" w:hAnsi="IRNazanin" w:eastAsia="IRNazanin" w:cs="IRNazanin"/>
          <w:lang w:bidi="fa-IR"/>
          <w:color w:val="111111"/>
          <w:sz w:val="28"/>
          <w:szCs w:val="28"/>
          <w:rtl/>
        </w:rPr>
        <w:t xml:space="preserve">39932 .بغداد؛ دار المخطوطات؛ رقم المخطوط : 30237/5</w:t>
      </w:r>
    </w:p>
    <w:p>
      <w:pPr>
        <w:pStyle w:val="BookText"/>
      </w:pPr>
      <w:r>
        <w:rPr>
          <w:rFonts w:ascii="Amiri" w:hAnsi="Amiri" w:eastAsia="Amiri" w:cs="Amiri"/>
          <w:lang w:bidi="ar-SA"/>
          <w:color w:val="111111"/>
          <w:sz w:val="28"/>
          <w:szCs w:val="28"/>
          <w:rtl/>
        </w:rPr>
        <w:t xml:space="preserve">أوّلها :الخليط هنا المخالط لهم في الدار ...</w:t>
      </w:r>
    </w:p>
    <w:p>
      <w:pPr>
        <w:pStyle w:val="BookText"/>
      </w:pPr>
      <w:r>
        <w:rPr>
          <w:rFonts w:ascii="IRNazanin" w:hAnsi="IRNazanin" w:eastAsia="IRNazanin" w:cs="IRNazanin"/>
          <w:lang w:bidi="fa-IR"/>
          <w:color w:val="111111"/>
          <w:sz w:val="28"/>
          <w:szCs w:val="28"/>
          <w:rtl/>
        </w:rPr>
        <w:t xml:space="preserve">کا: مجهول ،تا :مجهول؛ 36 ص 21 س، 211*5 سم [المتحف العراقي - ف: الأدب -381]</w:t>
      </w:r>
    </w:p>
    <w:p>
      <w:pPr>
        <w:pStyle w:val="Heading2"/>
      </w:pPr>
      <w:bookmarkStart w:id="2326" w:name="_Toc1620"/>
      <w:r>
        <w:t>شرح القصيدة الزينية / أدب - عربي</w:t>
      </w:r>
      <w:bookmarkEnd w:id="2326"/>
    </w:p>
    <w:p>
      <w:pPr>
        <w:pStyle w:val="BookText"/>
      </w:pPr>
      <w:r>
        <w:rPr>
          <w:rFonts w:ascii="IRNazanin" w:hAnsi="IRNazanin" w:eastAsia="IRNazanin" w:cs="IRNazanin"/>
          <w:lang w:bidi="fa-IR"/>
          <w:color w:val="111111"/>
          <w:sz w:val="28"/>
          <w:szCs w:val="28"/>
          <w:rtl/>
        </w:rPr>
        <w:t xml:space="preserve">39933 .بغداد؛ دار المخطوطات؛ رقم المخطوط : 10236</w:t>
      </w:r>
    </w:p>
    <w:p>
      <w:pPr>
        <w:pStyle w:val="BookText"/>
      </w:pPr>
      <w:r>
        <w:rPr>
          <w:rFonts w:ascii="Amiri" w:hAnsi="Amiri" w:eastAsia="Amiri" w:cs="Amiri"/>
          <w:lang w:bidi="ar-SA"/>
          <w:color w:val="111111"/>
          <w:sz w:val="28"/>
          <w:szCs w:val="28"/>
          <w:rtl/>
        </w:rPr>
        <w:t xml:space="preserve">كا :حسن بن علي بن محمّد الفقي المنصوري، تا: 1179ه- ناقصة: الأوّل؛ 140ص، 15 س 15*11سم [المتحف العراقي - ف: الأدب - 381]</w:t>
      </w:r>
    </w:p>
    <w:p>
      <w:pPr>
        <w:pStyle w:val="Heading2"/>
      </w:pPr>
      <w:bookmarkStart w:id="2327" w:name="_Toc1621"/>
      <w:r>
        <w:t>شرح القصيدة الساسانية / شعر - عربي</w:t>
      </w:r>
      <w:bookmarkEnd w:id="2327"/>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Amiri" w:hAnsi="Amiri" w:eastAsia="Amiri" w:cs="Amiri"/>
          <w:lang w:bidi="ar-SA"/>
          <w:color w:val="111111"/>
          <w:sz w:val="28"/>
          <w:szCs w:val="28"/>
          <w:rtl/>
        </w:rPr>
        <w:t xml:space="preserve">المرتبط: القصيدة الساسانية؛ ابودلف الخزرجي، مسعر بن مهلهل (-390ه-)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71" w:name="pg8181_89477"/>
    <w:bookmarkEnd w:id="671"/>
    <w:p>
      <w:pPr>
        <w:pStyle w:val="BookText"/>
      </w:pPr>
      <w:r>
        <w:rPr>
          <w:rFonts w:ascii="Amiri" w:hAnsi="Amiri" w:eastAsia="Amiri" w:cs="Amiri"/>
          <w:lang w:bidi="ar-SA"/>
          <w:color w:val="111111"/>
          <w:sz w:val="28"/>
          <w:szCs w:val="28"/>
          <w:rtl/>
        </w:rPr>
        <w:t xml:space="preserve">39934 . النجف الأشرف ؛العتبة العلوية؛ رقم المخطوط: 670/2</w:t>
      </w:r>
    </w:p>
    <w:p>
      <w:pPr>
        <w:pStyle w:val="BookText"/>
      </w:pPr>
      <w:r>
        <w:rPr>
          <w:rFonts w:ascii="Amiri" w:hAnsi="Amiri" w:eastAsia="Amiri" w:cs="Amiri"/>
          <w:lang w:bidi="ar-SA"/>
          <w:color w:val="111111"/>
          <w:sz w:val="28"/>
          <w:szCs w:val="28"/>
          <w:rtl/>
        </w:rPr>
        <w:t xml:space="preserve">أوّلها :البسملة. قال ابو دلف الخزرجي الينبوعي؛ آخرها: الا على بطا في أوجه.</w:t>
      </w:r>
    </w:p>
    <w:p>
      <w:pPr>
        <w:pStyle w:val="BookText"/>
      </w:pPr>
      <w:r>
        <w:rPr>
          <w:rFonts w:ascii="Amiri" w:hAnsi="Amiri" w:eastAsia="Amiri" w:cs="Amiri"/>
          <w:lang w:bidi="ar-SA"/>
          <w:color w:val="111111"/>
          <w:sz w:val="28"/>
          <w:szCs w:val="28"/>
          <w:rtl/>
        </w:rPr>
        <w:t xml:space="preserve">نسخ تعليق، كاتب = مؤلف، تا: 763 ه- النجف الأشرف؛ التسلسل المخزني: 9/3/78؛</w:t>
      </w:r>
    </w:p>
    <w:p>
      <w:pPr>
        <w:pStyle w:val="BookText"/>
      </w:pPr>
      <w:r>
        <w:rPr>
          <w:rFonts w:ascii="IRNazanin" w:hAnsi="IRNazanin" w:eastAsia="IRNazanin" w:cs="IRNazanin"/>
          <w:lang w:bidi="fa-IR"/>
          <w:color w:val="111111"/>
          <w:sz w:val="28"/>
          <w:szCs w:val="28"/>
          <w:rtl/>
        </w:rPr>
        <w:t xml:space="preserve">10 ص 18س، 15*11سم [ف: 2-262]</w:t>
      </w:r>
    </w:p>
    <w:p>
      <w:pPr>
        <w:pStyle w:val="BookText"/>
      </w:pPr>
      <w:r>
        <w:rPr>
          <w:rFonts w:ascii="Amiri" w:hAnsi="Amiri" w:eastAsia="Amiri" w:cs="Amiri"/>
          <w:lang w:bidi="ar-SA"/>
          <w:color w:val="111111"/>
          <w:sz w:val="28"/>
          <w:szCs w:val="28"/>
          <w:rtl/>
        </w:rPr>
        <w:t xml:space="preserve">شرح القصيدة الساوية - الكافي في علمي العروض والقوافي</w:t>
      </w:r>
    </w:p>
    <w:p>
      <w:pPr>
        <w:pStyle w:val="BookText"/>
      </w:pPr>
      <w:r>
        <w:rPr>
          <w:rFonts w:ascii="IRNazanin" w:hAnsi="IRNazanin" w:eastAsia="IRNazanin" w:cs="IRNazanin"/>
          <w:lang w:bidi="fa-IR"/>
          <w:color w:val="111111"/>
          <w:sz w:val="28"/>
          <w:szCs w:val="28"/>
          <w:rtl/>
        </w:rPr>
        <w:t xml:space="preserve">شرح قصيدة السيد الحميري - شرح بیت یا حار همدان من يمت يرني</w:t>
      </w:r>
    </w:p>
    <w:p>
      <w:pPr>
        <w:pStyle w:val="BookText"/>
      </w:pPr>
      <w:r>
        <w:rPr>
          <w:rFonts w:ascii="IRNazanin" w:hAnsi="IRNazanin" w:eastAsia="IRNazanin" w:cs="IRNazanin"/>
          <w:lang w:bidi="fa-IR"/>
          <w:color w:val="111111"/>
          <w:sz w:val="28"/>
          <w:szCs w:val="28"/>
          <w:rtl/>
        </w:rPr>
        <w:t xml:space="preserve">شرح یا حار همدان من يمت يرني</w:t>
      </w:r>
    </w:p>
    <w:p>
      <w:pPr>
        <w:pStyle w:val="Heading2"/>
      </w:pPr>
      <w:bookmarkStart w:id="2328" w:name="_Toc1622"/>
      <w:r>
        <w:t>شرح قصيدة السيد الحميري / أدب - عربي</w:t>
      </w:r>
      <w:bookmarkEnd w:id="2328"/>
    </w:p>
    <w:p>
      <w:pPr>
        <w:pStyle w:val="BookText"/>
      </w:pPr>
      <w:r>
        <w:rPr>
          <w:rFonts w:ascii="Amiri" w:hAnsi="Amiri" w:eastAsia="Amiri" w:cs="Amiri"/>
          <w:lang w:bidi="ar-SA"/>
          <w:color w:val="111111"/>
          <w:sz w:val="28"/>
          <w:szCs w:val="28"/>
          <w:rtl/>
        </w:rPr>
        <w:t xml:space="preserve">39935 .النجف الأشرف؛ مكتبة آية الله الحكيم العامة؛ رقم المخطوط: 636</w:t>
      </w:r>
    </w:p>
    <w:p>
      <w:pPr>
        <w:pStyle w:val="BookText"/>
      </w:pPr>
      <w:r>
        <w:rPr>
          <w:rFonts w:ascii="Amiri" w:hAnsi="Amiri" w:eastAsia="Amiri" w:cs="Amiri"/>
          <w:lang w:bidi="ar-SA"/>
          <w:color w:val="111111"/>
          <w:sz w:val="28"/>
          <w:szCs w:val="28"/>
          <w:rtl/>
        </w:rPr>
        <w:t xml:space="preserve">كا :محمّد حسين بن محمّد باقر اليزدي، تا: 1269ه- ناقصة: الآخر؛ 25 ص 18س 15/5 *21/5سم [ معجم المخطوطات النجفية : 547]</w:t>
      </w:r>
    </w:p>
    <w:p>
      <w:pPr>
        <w:pStyle w:val="Heading2"/>
      </w:pPr>
      <w:bookmarkStart w:id="2329" w:name="_Toc1623"/>
      <w:r>
        <w:t>شرح القصيدة الشقراطيسية / أدب - عربي</w:t>
      </w:r>
      <w:bookmarkEnd w:id="2329"/>
    </w:p>
    <w:p>
      <w:pPr>
        <w:pStyle w:val="BookText"/>
      </w:pPr>
      <w:r>
        <w:rPr>
          <w:rFonts w:ascii="Amiri" w:hAnsi="Amiri" w:eastAsia="Amiri" w:cs="Amiri"/>
          <w:lang w:bidi="ar-SA"/>
          <w:color w:val="111111"/>
          <w:sz w:val="28"/>
          <w:szCs w:val="28"/>
          <w:rtl/>
        </w:rPr>
        <w:t xml:space="preserve">المرتبط : الدرة اليتيمة = القصيدة الشقراطيسية؛ الشقراطيسي، محمّد بن يحيى ( -466ه-)</w:t>
      </w:r>
    </w:p>
    <w:p>
      <w:pPr>
        <w:pStyle w:val="BookText"/>
      </w:pPr>
      <w:r>
        <w:rPr>
          <w:rFonts w:ascii="IRNazanin" w:hAnsi="IRNazanin" w:eastAsia="IRNazanin" w:cs="IRNazanin"/>
          <w:lang w:bidi="fa-IR"/>
          <w:color w:val="111111"/>
          <w:sz w:val="28"/>
          <w:szCs w:val="28"/>
          <w:rtl/>
        </w:rPr>
        <w:t xml:space="preserve">39936 .بغداد؛ دار المخطوطات؛ رقم المخطوط: 871/1</w:t>
      </w:r>
    </w:p>
    <w:p>
      <w:pPr>
        <w:pStyle w:val="BookText"/>
      </w:pPr>
      <w:r>
        <w:rPr>
          <w:rFonts w:ascii="Amiri" w:hAnsi="Amiri" w:eastAsia="Amiri" w:cs="Amiri"/>
          <w:lang w:bidi="ar-SA"/>
          <w:color w:val="111111"/>
          <w:sz w:val="28"/>
          <w:szCs w:val="28"/>
          <w:rtl/>
        </w:rPr>
        <w:t xml:space="preserve">أوّلها: قال الشيخ أبو محمّد عبد الله بن أبي بكر ... الحمد الله منا باعث الرسل ... الأحبار</w:t>
      </w:r>
    </w:p>
    <w:p>
      <w:pPr>
        <w:pStyle w:val="BookText"/>
      </w:pPr>
      <w:r>
        <w:rPr>
          <w:rFonts w:ascii="IRNazanin" w:hAnsi="IRNazanin" w:eastAsia="IRNazanin" w:cs="IRNazanin"/>
          <w:lang w:bidi="fa-IR"/>
          <w:color w:val="111111"/>
          <w:sz w:val="28"/>
          <w:szCs w:val="28"/>
          <w:rtl/>
        </w:rPr>
        <w:t xml:space="preserve">العلماء وأحدهم حبر ...</w:t>
      </w:r>
    </w:p>
    <w:p>
      <w:pPr>
        <w:pStyle w:val="BookText"/>
      </w:pPr>
      <w:r>
        <w:rPr>
          <w:rFonts w:ascii="IRNazanin" w:hAnsi="IRNazanin" w:eastAsia="IRNazanin" w:cs="IRNazanin"/>
          <w:lang w:bidi="fa-IR"/>
          <w:color w:val="111111"/>
          <w:sz w:val="28"/>
          <w:szCs w:val="28"/>
          <w:rtl/>
        </w:rPr>
        <w:t xml:space="preserve">کا :مجهول ،تا :مجهول؛ 96 ص 12 س ، 16*13سم [المتحف العراقي -ف: الأدب -382]</w:t>
      </w:r>
    </w:p>
    <w:p>
      <w:pPr>
        <w:pStyle w:val="Heading2"/>
      </w:pPr>
      <w:bookmarkStart w:id="2330" w:name="_Toc1624"/>
      <w:r>
        <w:t>شرح قصيدة الشنفري / أدب - عربي</w:t>
      </w:r>
      <w:bookmarkEnd w:id="2330"/>
    </w:p>
    <w:p>
      <w:pPr>
        <w:pStyle w:val="BookText"/>
      </w:pPr>
      <w:r>
        <w:rPr>
          <w:rFonts w:ascii="Amiri" w:hAnsi="Amiri" w:eastAsia="Amiri" w:cs="Amiri"/>
          <w:lang w:bidi="ar-SA"/>
          <w:color w:val="111111"/>
          <w:sz w:val="28"/>
          <w:szCs w:val="28"/>
          <w:rtl/>
        </w:rPr>
        <w:t xml:space="preserve">39937 . النجف الأشرف؛ مكتبة آية الله الحكيم العامة؛ رقم المخطوط: 3140</w:t>
      </w:r>
    </w:p>
    <w:p>
      <w:pPr>
        <w:pStyle w:val="BookText"/>
      </w:pPr>
      <w:r>
        <w:rPr>
          <w:rFonts w:ascii="IRNazanin" w:hAnsi="IRNazanin" w:eastAsia="IRNazanin" w:cs="IRNazanin"/>
          <w:lang w:bidi="fa-IR"/>
          <w:color w:val="111111"/>
          <w:sz w:val="28"/>
          <w:szCs w:val="28"/>
          <w:rtl/>
        </w:rPr>
        <w:t xml:space="preserve">کا :مجهول ،تا: 1258ه-، 13 ص 15 س، 22*14سم [معجم المخطوطات النجفية : 547]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72" w:name="pg8181_89479"/>
    <w:bookmarkEnd w:id="672"/>
    <w:p>
      <w:pPr>
        <w:pStyle w:val="Heading2"/>
      </w:pPr>
      <w:bookmarkStart w:id="2331" w:name="_Toc1625"/>
      <w:r>
        <w:t>شرح القصيدة الشيبانية / كلام وعقائد - عربي</w:t>
      </w:r>
      <w:bookmarkEnd w:id="233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(189-131ه-)</w:t>
      </w:r>
    </w:p>
    <w:p>
      <w:pPr>
        <w:pStyle w:val="BookText"/>
      </w:pPr>
      <w:r>
        <w:rPr>
          <w:rFonts w:ascii="Amiri" w:hAnsi="Amiri" w:eastAsia="Amiri" w:cs="Amiri"/>
          <w:lang w:bidi="ar-SA"/>
          <w:color w:val="111111"/>
          <w:sz w:val="28"/>
          <w:szCs w:val="28"/>
          <w:rtl/>
        </w:rPr>
        <w:t xml:space="preserve">39938 .الموصل ؛ المدرسة الأحمدية (في الأوقاف العامة)؛ رقم المخطوط : 24/31/2</w:t>
      </w:r>
    </w:p>
    <w:p>
      <w:pPr>
        <w:pStyle w:val="BookText"/>
      </w:pPr>
      <w:r>
        <w:rPr>
          <w:rFonts w:ascii="Amiri" w:hAnsi="Amiri" w:eastAsia="Amiri" w:cs="Amiri"/>
          <w:lang w:bidi="ar-SA"/>
          <w:color w:val="111111"/>
          <w:sz w:val="28"/>
          <w:szCs w:val="28"/>
          <w:rtl/>
        </w:rPr>
        <w:t xml:space="preserve">أوّلها :ولما جرت عادة العلماء في الاتيان بالبسملة اقتداء بالكتاب العزيز</w:t>
      </w:r>
    </w:p>
    <w:p>
      <w:pPr>
        <w:pStyle w:val="BookText"/>
      </w:pPr>
      <w:r>
        <w:rPr>
          <w:rFonts w:ascii="IRNazanin" w:hAnsi="IRNazanin" w:eastAsia="IRNazanin" w:cs="IRNazanin"/>
          <w:lang w:bidi="fa-IR"/>
          <w:color w:val="111111"/>
          <w:sz w:val="28"/>
          <w:szCs w:val="28"/>
          <w:rtl/>
        </w:rPr>
        <w:t xml:space="preserve">کا :مجهول ،تا :1175 ه- 16*22سم [الأوقاف العامة - موصل: 5-244]</w:t>
      </w:r>
    </w:p>
    <w:p>
      <w:pPr>
        <w:pStyle w:val="BookText"/>
      </w:pPr>
      <w:r>
        <w:rPr>
          <w:rFonts w:ascii="Amiri" w:hAnsi="Amiri" w:eastAsia="Amiri" w:cs="Amiri"/>
          <w:lang w:bidi="ar-SA"/>
          <w:color w:val="111111"/>
          <w:sz w:val="28"/>
          <w:szCs w:val="28"/>
          <w:rtl/>
        </w:rPr>
        <w:t xml:space="preserve">39939 .بغداد؛ مكتبة الأوقاف العامة رقم المخطوط : 5050</w:t>
      </w:r>
    </w:p>
    <w:p>
      <w:pPr>
        <w:pStyle w:val="BookText"/>
      </w:pPr>
      <w:r>
        <w:rPr>
          <w:rFonts w:ascii="Amiri" w:hAnsi="Amiri" w:eastAsia="Amiri" w:cs="Amiri"/>
          <w:lang w:bidi="ar-SA"/>
          <w:color w:val="111111"/>
          <w:sz w:val="28"/>
          <w:szCs w:val="28"/>
          <w:rtl/>
        </w:rPr>
        <w:t xml:space="preserve">أوّلها :اول القصيدة سأحمد ربي طاعه وتعبدا *** وانظر عقدا في العقيدة اوحدا</w:t>
      </w:r>
    </w:p>
    <w:p>
      <w:pPr>
        <w:pStyle w:val="BookText"/>
      </w:pPr>
      <w:r>
        <w:rPr>
          <w:rFonts w:ascii="Amiri" w:hAnsi="Amiri" w:eastAsia="Amiri" w:cs="Amiri"/>
          <w:lang w:bidi="ar-SA"/>
          <w:color w:val="111111"/>
          <w:sz w:val="28"/>
          <w:szCs w:val="28"/>
          <w:rtl/>
        </w:rPr>
        <w:t xml:space="preserve">كا :عبد الرحمن بن حسن الحبيطي، تا: 1229ه- ناقصة: الأوّل؛ 71ق، 21*15سم [ف:</w:t>
      </w:r>
    </w:p>
    <w:p>
      <w:pPr>
        <w:pStyle w:val="BookText"/>
      </w:pPr>
      <w:r>
        <w:rPr>
          <w:rFonts w:ascii="Times New Roman" w:hAnsi="Times New Roman" w:eastAsia="Times New Roman" w:cs="Times New Roman"/>
          <w:lang w:val="en-US" w:bidi="en-US"/>
          <w:color w:val="111111"/>
          <w:sz w:val="28"/>
          <w:szCs w:val="28"/>
          <w:rtl/>
        </w:rPr>
        <w:t xml:space="preserve">214-2 ]</w:t>
      </w:r>
    </w:p>
    <w:p>
      <w:pPr>
        <w:pStyle w:val="Heading2"/>
      </w:pPr>
      <w:bookmarkStart w:id="2332" w:name="_Toc1626"/>
      <w:r>
        <w:t>شرح قصيدة الشيخ الرئيس ابن سينا / أدب - عربي</w:t>
      </w:r>
      <w:bookmarkEnd w:id="2332"/>
    </w:p>
    <w:p>
      <w:pPr>
        <w:pStyle w:val="BookText"/>
      </w:pPr>
      <w:r>
        <w:rPr>
          <w:rFonts w:ascii="Amiri" w:hAnsi="Amiri" w:eastAsia="Amiri" w:cs="Amiri"/>
          <w:lang w:bidi="ar-SA"/>
          <w:color w:val="111111"/>
          <w:sz w:val="28"/>
          <w:szCs w:val="28"/>
          <w:rtl/>
        </w:rPr>
        <w:t xml:space="preserve">39940 . النجف الأشرف؛ مكتبة كاشف الغطاء علي والحسين)؛ رقم المخطوط: 1104/2</w:t>
      </w:r>
    </w:p>
    <w:p>
      <w:pPr>
        <w:pStyle w:val="BookText"/>
      </w:pPr>
      <w:r>
        <w:rPr>
          <w:rFonts w:ascii="IRNazanin" w:hAnsi="IRNazanin" w:eastAsia="IRNazanin" w:cs="IRNazanin"/>
          <w:lang w:bidi="fa-IR"/>
          <w:color w:val="111111"/>
          <w:sz w:val="28"/>
          <w:szCs w:val="28"/>
          <w:rtl/>
        </w:rPr>
        <w:t xml:space="preserve">کا: مجهول، تا :995ه- 38 ص 19 س، 14*19/5سم [معجم المخطوطات النجفية : 547]</w:t>
      </w:r>
    </w:p>
    <w:p>
      <w:pPr>
        <w:pStyle w:val="Heading2"/>
      </w:pPr>
      <w:bookmarkStart w:id="2333" w:name="_Toc1627"/>
      <w:r>
        <w:t>شرح القصيدة الشيخ عبد القادر الجيلاني / أدب - عربي</w:t>
      </w:r>
      <w:bookmarkEnd w:id="2333"/>
    </w:p>
    <w:p>
      <w:pPr>
        <w:pStyle w:val="BookText"/>
      </w:pPr>
      <w:r>
        <w:rPr>
          <w:rFonts w:ascii="Amiri" w:hAnsi="Amiri" w:eastAsia="Amiri" w:cs="Amiri"/>
          <w:lang w:bidi="ar-SA"/>
          <w:color w:val="111111"/>
          <w:sz w:val="28"/>
          <w:szCs w:val="28"/>
          <w:rtl/>
        </w:rPr>
        <w:t xml:space="preserve">الدركزلي، حسن بن إسماعيل (- 1327 ه- )</w:t>
      </w:r>
    </w:p>
    <w:p>
      <w:pPr>
        <w:pStyle w:val="BookText"/>
      </w:pPr>
      <w:r>
        <w:rPr>
          <w:rFonts w:ascii="Amiri" w:hAnsi="Amiri" w:eastAsia="Amiri" w:cs="Amiri"/>
          <w:lang w:bidi="ar-SA"/>
          <w:color w:val="111111"/>
          <w:sz w:val="28"/>
          <w:szCs w:val="28"/>
          <w:rtl/>
        </w:rPr>
        <w:t xml:space="preserve">39941 . الموصل؛ مدرسة الصائغ الحلبي ( في الأوقاف العامة)؛ رقم المخطوط: 17/3/2</w:t>
      </w:r>
    </w:p>
    <w:p>
      <w:pPr>
        <w:pStyle w:val="BookText"/>
      </w:pPr>
      <w:r>
        <w:rPr>
          <w:rFonts w:ascii="IRNazanin" w:hAnsi="IRNazanin" w:eastAsia="IRNazanin" w:cs="IRNazanin"/>
          <w:lang w:bidi="fa-IR"/>
          <w:color w:val="111111"/>
          <w:sz w:val="28"/>
          <w:szCs w:val="28"/>
          <w:rtl/>
        </w:rPr>
        <w:t xml:space="preserve">کا :مجهول، تا: القرن 14ه- 17*22سم [الأوقاف العامة-موصل: 7-230]</w:t>
      </w:r>
    </w:p>
    <w:p>
      <w:pPr>
        <w:pStyle w:val="Heading2"/>
      </w:pPr>
      <w:bookmarkStart w:id="2334" w:name="_Toc1628"/>
      <w:r>
        <w:t>شرح قصيدة الشيخ عثمان بن يوسف / أدب - عربي</w:t>
      </w:r>
      <w:bookmarkEnd w:id="2334"/>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Amiri" w:hAnsi="Amiri" w:eastAsia="Amiri" w:cs="Amiri"/>
          <w:lang w:bidi="ar-SA"/>
          <w:color w:val="111111"/>
          <w:sz w:val="28"/>
          <w:szCs w:val="28"/>
          <w:rtl/>
        </w:rPr>
        <w:t xml:space="preserve">39942 .الموصل؛ المدرسة المحمّدية (في الأوقاف العامة)؛ رقم المخطوط : 20/43/3</w:t>
      </w:r>
    </w:p>
    <w:p>
      <w:pPr>
        <w:pStyle w:val="BookText"/>
      </w:pPr>
      <w:r>
        <w:rPr>
          <w:rFonts w:ascii="Amiri" w:hAnsi="Amiri" w:eastAsia="Amiri" w:cs="Amiri"/>
          <w:lang w:bidi="ar-SA"/>
          <w:color w:val="111111"/>
          <w:sz w:val="28"/>
          <w:szCs w:val="28"/>
          <w:rtl/>
        </w:rPr>
        <w:t xml:space="preserve">كاتب = مؤلف ،تا: 1129ه-[ الأوقاف العامة - موصل: 7-125]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73" w:name="pg8181_89481"/>
    <w:bookmarkEnd w:id="673"/>
    <w:p>
      <w:pPr>
        <w:pStyle w:val="Heading2"/>
      </w:pPr>
      <w:bookmarkStart w:id="2335" w:name="_Toc1629"/>
      <w:r>
        <w:t>شرح قصيدة الشيخ محمّد العبدلي / أدب - عربي</w:t>
      </w:r>
      <w:bookmarkEnd w:id="2335"/>
    </w:p>
    <w:p>
      <w:pPr>
        <w:pStyle w:val="BookText"/>
      </w:pPr>
      <w:r>
        <w:rPr>
          <w:rFonts w:ascii="Times New Roman" w:hAnsi="Times New Roman" w:eastAsia="Times New Roman" w:cs="Times New Roman"/>
          <w:lang w:val="en-US" w:bidi="en-US"/>
          <w:color w:val="111111"/>
          <w:sz w:val="28"/>
          <w:szCs w:val="28"/>
          <w:rtl/>
        </w:rPr>
        <w:t xml:space="preserve">39943.</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20/43/5</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7-125]</w:t>
      </w:r>
    </w:p>
    <w:p>
      <w:pPr>
        <w:pStyle w:val="Heading2"/>
      </w:pPr>
      <w:bookmarkStart w:id="2336" w:name="_Toc1630"/>
      <w:r>
        <w:t>شرح قصيدة الشيخ نور الدين البريفكي / أدب - عربي</w:t>
      </w:r>
      <w:bookmarkEnd w:id="2336"/>
    </w:p>
    <w:p>
      <w:pPr>
        <w:pStyle w:val="BookText"/>
      </w:pPr>
      <w:r>
        <w:rPr>
          <w:rFonts w:ascii="Amiri" w:hAnsi="Amiri" w:eastAsia="Amiri" w:cs="Amiri"/>
          <w:lang w:bidi="ar-SA"/>
          <w:color w:val="111111"/>
          <w:sz w:val="28"/>
          <w:szCs w:val="28"/>
          <w:rtl/>
        </w:rPr>
        <w:t xml:space="preserve">النوري القادري، محمّد (- 1305 ه- )</w:t>
      </w:r>
    </w:p>
    <w:p>
      <w:pPr>
        <w:pStyle w:val="BookText"/>
      </w:pPr>
      <w:r>
        <w:rPr>
          <w:rFonts w:ascii="Amiri" w:hAnsi="Amiri" w:eastAsia="Amiri" w:cs="Amiri"/>
          <w:lang w:bidi="ar-SA"/>
          <w:color w:val="111111"/>
          <w:sz w:val="28"/>
          <w:szCs w:val="28"/>
          <w:rtl/>
        </w:rPr>
        <w:t xml:space="preserve">39944 . الموصل؛ المدرسة الإسلامية ( في الأوقاف العامة)؛ رقم المخطوط : 2033/2</w:t>
      </w:r>
    </w:p>
    <w:p>
      <w:pPr>
        <w:pStyle w:val="BookText"/>
      </w:pPr>
      <w:r>
        <w:rPr>
          <w:rFonts w:ascii="Amiri" w:hAnsi="Amiri" w:eastAsia="Amiri" w:cs="Amiri"/>
          <w:lang w:bidi="ar-SA"/>
          <w:color w:val="111111"/>
          <w:sz w:val="28"/>
          <w:szCs w:val="28"/>
          <w:rtl/>
        </w:rPr>
        <w:t xml:space="preserve">أوّلها: الحمد لله المتفرد بالعظمة والجلال المتوجد باستحقاق نعوت</w:t>
      </w:r>
    </w:p>
    <w:p>
      <w:pPr>
        <w:pStyle w:val="BookText"/>
      </w:pPr>
      <w:r>
        <w:rPr>
          <w:rFonts w:ascii="IRNazanin" w:hAnsi="IRNazanin" w:eastAsia="IRNazanin" w:cs="IRNazanin"/>
          <w:lang w:bidi="fa-IR"/>
          <w:color w:val="111111"/>
          <w:sz w:val="28"/>
          <w:szCs w:val="28"/>
          <w:rtl/>
        </w:rPr>
        <w:t xml:space="preserve">کا:الكمال محيي الدين، تا: 1294 ه- موصل الحدباء؛ 16*22سم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119]</w:t>
      </w:r>
    </w:p>
    <w:p>
      <w:pPr>
        <w:pStyle w:val="Heading2"/>
      </w:pPr>
      <w:bookmarkStart w:id="2337" w:name="_Toc1631"/>
      <w:r>
        <w:t>شرح قصيدة الشيخ نور الدين بن الشيخ عبدالجبار البرفكي / أدب - عربي</w:t>
      </w:r>
      <w:bookmarkEnd w:id="2337"/>
    </w:p>
    <w:p>
      <w:pPr>
        <w:pStyle w:val="BookText"/>
      </w:pPr>
      <w:r>
        <w:rPr>
          <w:rFonts w:ascii="Amiri" w:hAnsi="Amiri" w:eastAsia="Amiri" w:cs="Amiri"/>
          <w:lang w:bidi="ar-SA"/>
          <w:color w:val="111111"/>
          <w:sz w:val="28"/>
          <w:szCs w:val="28"/>
          <w:rtl/>
        </w:rPr>
        <w:t xml:space="preserve">الدركزلي، حسن بن إسماعيل ( - 1327 ه- )</w:t>
      </w:r>
    </w:p>
    <w:p>
      <w:pPr>
        <w:pStyle w:val="BookText"/>
      </w:pPr>
      <w:r>
        <w:rPr>
          <w:rFonts w:ascii="Amiri" w:hAnsi="Amiri" w:eastAsia="Amiri" w:cs="Amiri"/>
          <w:lang w:bidi="ar-SA"/>
          <w:color w:val="111111"/>
          <w:sz w:val="28"/>
          <w:szCs w:val="28"/>
          <w:rtl/>
        </w:rPr>
        <w:t xml:space="preserve">39945 . الموصل؛ مدرسة بكر افندي ( في الأوقاف العامة)؛ رقم المخطوط: 107/7</w:t>
      </w:r>
    </w:p>
    <w:p>
      <w:pPr>
        <w:pStyle w:val="BookText"/>
      </w:pPr>
      <w:r>
        <w:rPr>
          <w:rFonts w:ascii="Amiri" w:hAnsi="Amiri" w:eastAsia="Amiri" w:cs="Amiri"/>
          <w:lang w:bidi="ar-SA"/>
          <w:color w:val="111111"/>
          <w:sz w:val="28"/>
          <w:szCs w:val="28"/>
          <w:rtl/>
        </w:rPr>
        <w:t xml:space="preserve">أوّلها :أوّل القصيدة : سريت على طيف اللطايف من الورود ...</w:t>
      </w:r>
    </w:p>
    <w:p>
      <w:pPr>
        <w:pStyle w:val="BookText"/>
      </w:pPr>
      <w:r>
        <w:rPr>
          <w:rFonts w:ascii="Amiri" w:hAnsi="Amiri" w:eastAsia="Amiri" w:cs="Amiri"/>
          <w:lang w:bidi="ar-SA"/>
          <w:color w:val="111111"/>
          <w:sz w:val="28"/>
          <w:szCs w:val="28"/>
          <w:rtl/>
        </w:rPr>
        <w:t xml:space="preserve">أوّل الشرح: الحمد لله بديع الكائنات الوهاب المنان الفعال لما يريد الفتاح الرزاق النافع</w:t>
      </w:r>
    </w:p>
    <w:p>
      <w:pPr>
        <w:pStyle w:val="BookText"/>
      </w:pPr>
      <w:r>
        <w:rPr>
          <w:rFonts w:ascii="IRNazanin" w:hAnsi="IRNazanin" w:eastAsia="IRNazanin" w:cs="IRNazanin"/>
          <w:lang w:bidi="fa-IR"/>
          <w:color w:val="111111"/>
          <w:sz w:val="28"/>
          <w:szCs w:val="28"/>
          <w:rtl/>
        </w:rPr>
        <w:t xml:space="preserve">الحنان ...</w:t>
      </w:r>
    </w:p>
    <w:p>
      <w:pPr>
        <w:pStyle w:val="BookText"/>
      </w:pPr>
      <w:r>
        <w:rPr>
          <w:rFonts w:ascii="IRNazanin" w:hAnsi="IRNazanin" w:eastAsia="IRNazanin" w:cs="IRNazanin"/>
          <w:lang w:bidi="fa-IR"/>
          <w:color w:val="111111"/>
          <w:sz w:val="28"/>
          <w:szCs w:val="28"/>
          <w:rtl/>
        </w:rPr>
        <w:t xml:space="preserve">کا :مجهول، تا: مجهول ؛ 17*22سم[ الأوقاف العامة - موصل: 7-323</w:t>
      </w:r>
    </w:p>
    <w:p>
      <w:pPr>
        <w:pStyle w:val="Heading2"/>
      </w:pPr>
      <w:bookmarkStart w:id="2338" w:name="_Toc1632"/>
      <w:r>
        <w:t>شرح القصيدة الصرصرية / أدب - عربي</w:t>
      </w:r>
      <w:bookmarkEnd w:id="2338"/>
    </w:p>
    <w:p>
      <w:pPr>
        <w:pStyle w:val="BookText"/>
      </w:pPr>
      <w:r>
        <w:rPr>
          <w:rFonts w:ascii="Amiri" w:hAnsi="Amiri" w:eastAsia="Amiri" w:cs="Amiri"/>
          <w:lang w:bidi="ar-SA"/>
          <w:color w:val="111111"/>
          <w:sz w:val="28"/>
          <w:szCs w:val="28"/>
          <w:rtl/>
        </w:rPr>
        <w:t xml:space="preserve">الأرومي، حسن بن محمّد ولي( القرن 13 ه- )</w:t>
      </w:r>
    </w:p>
    <w:p>
      <w:pPr>
        <w:pStyle w:val="BookText"/>
      </w:pPr>
      <w:r>
        <w:rPr>
          <w:rFonts w:ascii="Amiri" w:hAnsi="Amiri" w:eastAsia="Amiri" w:cs="Amiri"/>
          <w:lang w:bidi="ar-SA"/>
          <w:color w:val="111111"/>
          <w:sz w:val="28"/>
          <w:szCs w:val="28"/>
          <w:rtl/>
        </w:rPr>
        <w:t xml:space="preserve">المرتبط :ديوان الصرصري؛ الصرصري، يحيى بن يوسف (656-588ه-)</w:t>
      </w:r>
    </w:p>
    <w:p>
      <w:pPr>
        <w:pStyle w:val="BookText"/>
      </w:pPr>
      <w:r>
        <w:rPr>
          <w:rFonts w:ascii="IRNazanin" w:hAnsi="IRNazanin" w:eastAsia="IRNazanin" w:cs="IRNazanin"/>
          <w:lang w:bidi="fa-IR"/>
          <w:color w:val="111111"/>
          <w:sz w:val="28"/>
          <w:szCs w:val="28"/>
          <w:rtl/>
        </w:rPr>
        <w:t xml:space="preserve">[فنخا 392:20]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74" w:name="pg8181_89483"/>
    <w:bookmarkEnd w:id="674"/>
    <w:p>
      <w:pPr>
        <w:pStyle w:val="BookText"/>
      </w:pPr>
      <w:r>
        <w:rPr>
          <w:rFonts w:ascii="Amiri" w:hAnsi="Amiri" w:eastAsia="Amiri" w:cs="Amiri"/>
          <w:lang w:bidi="ar-SA"/>
          <w:color w:val="111111"/>
          <w:sz w:val="28"/>
          <w:szCs w:val="28"/>
          <w:rtl/>
        </w:rPr>
        <w:t xml:space="preserve">39946 . النجف الأشرف؛ مكتبة آية الله الحكيم العامة؛ رقم المخطوط: 2880</w:t>
      </w:r>
    </w:p>
    <w:p>
      <w:pPr>
        <w:pStyle w:val="BookText"/>
      </w:pPr>
      <w:r>
        <w:rPr>
          <w:rFonts w:ascii="IRNazanin" w:hAnsi="IRNazanin" w:eastAsia="IRNazanin" w:cs="IRNazanin"/>
          <w:lang w:bidi="fa-IR"/>
          <w:color w:val="111111"/>
          <w:sz w:val="28"/>
          <w:szCs w:val="28"/>
          <w:rtl/>
        </w:rPr>
        <w:t xml:space="preserve">کا: مجهول، تا :مجهول؛ 36 ص 15س 20*13 سم [معجم المخطوطات النجفية 513]</w:t>
      </w:r>
    </w:p>
    <w:p>
      <w:pPr>
        <w:pStyle w:val="Heading2"/>
      </w:pPr>
      <w:bookmarkStart w:id="2339" w:name="_Toc1633"/>
      <w:r>
        <w:t>شرح قصيدة صوفية / عرفان وتصوف - عربي</w:t>
      </w:r>
      <w:bookmarkEnd w:id="2339"/>
    </w:p>
    <w:p>
      <w:pPr>
        <w:pStyle w:val="BookText"/>
      </w:pPr>
      <w:r>
        <w:rPr>
          <w:rFonts w:ascii="Times New Roman" w:hAnsi="Times New Roman" w:eastAsia="Times New Roman" w:cs="Times New Roman"/>
          <w:lang w:val="en-US" w:bidi="en-US"/>
          <w:color w:val="111111"/>
          <w:sz w:val="28"/>
          <w:szCs w:val="28"/>
          <w:rtl/>
        </w:rPr>
        <w:t xml:space="preserve">39947.</w:t>
      </w:r>
    </w:p>
    <w:p>
      <w:pPr>
        <w:pStyle w:val="BookText"/>
      </w:pPr>
      <w:r>
        <w:rPr>
          <w:rFonts w:ascii="Amiri" w:hAnsi="Amiri" w:eastAsia="Amiri" w:cs="Amiri"/>
          <w:lang w:bidi="ar-SA"/>
          <w:color w:val="111111"/>
          <w:sz w:val="28"/>
          <w:szCs w:val="28"/>
          <w:rtl/>
        </w:rPr>
        <w:t xml:space="preserve">بغداد؛ المكتبة القادرية رقم المخطوط : 769</w:t>
      </w:r>
    </w:p>
    <w:p>
      <w:pPr>
        <w:pStyle w:val="BookText"/>
      </w:pPr>
      <w:r>
        <w:rPr>
          <w:rFonts w:ascii="Amiri" w:hAnsi="Amiri" w:eastAsia="Amiri" w:cs="Amiri"/>
          <w:lang w:bidi="ar-SA"/>
          <w:color w:val="111111"/>
          <w:sz w:val="28"/>
          <w:szCs w:val="28"/>
          <w:rtl/>
        </w:rPr>
        <w:t xml:space="preserve">أوّلها: أوّل القصيدة: رقادي هجع من تمثل طبقه *** أبيت كملسوع وكل الورى هجع أوّل الشرح: يجمعية ارض الساهرة ففيها يحصل رفع الحجاب وكشف الساق لأولي الألباب من العشاق ؛آخرها: فلست مريداً ارجعن بلن ترى *** ولست بطور أن يحركني</w:t>
      </w:r>
    </w:p>
    <w:p>
      <w:pPr>
        <w:pStyle w:val="BookText"/>
      </w:pPr>
      <w:r>
        <w:rPr>
          <w:rFonts w:ascii="IRNazanin" w:hAnsi="IRNazanin" w:eastAsia="IRNazanin" w:cs="IRNazanin"/>
          <w:lang w:bidi="fa-IR"/>
          <w:color w:val="111111"/>
          <w:sz w:val="28"/>
          <w:szCs w:val="28"/>
          <w:rtl/>
        </w:rPr>
        <w:t xml:space="preserve">الصدع .</w:t>
      </w:r>
    </w:p>
    <w:p>
      <w:pPr>
        <w:pStyle w:val="BookText"/>
      </w:pPr>
      <w:r>
        <w:rPr>
          <w:rFonts w:ascii="Amiri" w:hAnsi="Amiri" w:eastAsia="Amiri" w:cs="Amiri"/>
          <w:lang w:bidi="ar-SA"/>
          <w:color w:val="111111"/>
          <w:sz w:val="28"/>
          <w:szCs w:val="28"/>
          <w:rtl/>
        </w:rPr>
        <w:t xml:space="preserve">وفضله ذلك أوصاف المريد الذي لم يرجع عن السلوك بحول الله</w:t>
      </w:r>
    </w:p>
    <w:p>
      <w:pPr>
        <w:pStyle w:val="BookText"/>
      </w:pPr>
      <w:r>
        <w:rPr>
          <w:rFonts w:ascii="IRNazanin" w:hAnsi="IRNazanin" w:eastAsia="IRNazanin" w:cs="IRNazanin"/>
          <w:lang w:bidi="fa-IR"/>
          <w:color w:val="111111"/>
          <w:sz w:val="28"/>
          <w:szCs w:val="28"/>
          <w:rtl/>
        </w:rPr>
        <w:t xml:space="preserve">نسخ ،کا :مجهول،تا :القرن 12ه- ناقصة : الأوّل والآخر؛ 36 ق 21س، 21*13سم [ف: 3-</w:t>
      </w:r>
    </w:p>
    <w:p>
      <w:pPr>
        <w:pStyle w:val="BookText"/>
      </w:pPr>
      <w:r>
        <w:rPr>
          <w:rFonts w:ascii="Times New Roman" w:hAnsi="Times New Roman" w:eastAsia="Times New Roman" w:cs="Times New Roman"/>
          <w:lang w:val="en-US" w:bidi="en-US"/>
          <w:color w:val="111111"/>
          <w:sz w:val="28"/>
          <w:szCs w:val="28"/>
          <w:rtl/>
        </w:rPr>
        <w:t xml:space="preserve">117 ]</w:t>
      </w:r>
    </w:p>
    <w:p>
      <w:pPr>
        <w:pStyle w:val="Heading2"/>
      </w:pPr>
      <w:bookmarkStart w:id="2340" w:name="_Toc1634"/>
      <w:r>
        <w:t>شرح القصيدة الطنطرانية / أدب - عربي</w:t>
      </w:r>
      <w:bookmarkEnd w:id="2340"/>
    </w:p>
    <w:p>
      <w:pPr>
        <w:pStyle w:val="BookText"/>
      </w:pPr>
      <w:r>
        <w:rPr>
          <w:rFonts w:ascii="Amiri" w:hAnsi="Amiri" w:eastAsia="Amiri" w:cs="Amiri"/>
          <w:lang w:bidi="ar-SA"/>
          <w:color w:val="111111"/>
          <w:sz w:val="28"/>
          <w:szCs w:val="28"/>
          <w:rtl/>
        </w:rPr>
        <w:t xml:space="preserve">البهشتي الإسفرايني، محمّد بن أحمد ( - 749 ه- )</w:t>
      </w:r>
    </w:p>
    <w:p>
      <w:pPr>
        <w:pStyle w:val="BookText"/>
      </w:pPr>
      <w:r>
        <w:rPr>
          <w:rFonts w:ascii="Amiri" w:hAnsi="Amiri" w:eastAsia="Amiri" w:cs="Amiri"/>
          <w:lang w:bidi="ar-SA"/>
          <w:color w:val="111111"/>
          <w:sz w:val="28"/>
          <w:szCs w:val="28"/>
          <w:rtl/>
        </w:rPr>
        <w:t xml:space="preserve">قصيدة لامية؛ الطنطراني، أحمد بن عبد</w:t>
      </w:r>
    </w:p>
    <w:p>
      <w:pPr>
        <w:pStyle w:val="BookText"/>
      </w:pPr>
      <w:r>
        <w:rPr>
          <w:rFonts w:ascii="Amiri" w:hAnsi="Amiri" w:eastAsia="Amiri" w:cs="Amiri"/>
          <w:lang w:bidi="ar-SA"/>
          <w:color w:val="111111"/>
          <w:sz w:val="28"/>
          <w:szCs w:val="28"/>
          <w:rtl/>
        </w:rPr>
        <w:t xml:space="preserve">المرتبط: القصيدة الرجعية = القصيدة الطنطرانية - قصيدة لامية الطنطراني</w:t>
      </w:r>
    </w:p>
    <w:p>
      <w:pPr>
        <w:pStyle w:val="BookText"/>
      </w:pPr>
      <w:r>
        <w:rPr>
          <w:rFonts w:ascii="Amiri" w:hAnsi="Amiri" w:eastAsia="Amiri" w:cs="Amiri"/>
          <w:lang w:bidi="ar-SA"/>
          <w:color w:val="111111"/>
          <w:sz w:val="28"/>
          <w:szCs w:val="28"/>
          <w:rtl/>
        </w:rPr>
        <w:t xml:space="preserve">الرزّاق ( -485ه-)</w:t>
      </w:r>
    </w:p>
    <w:p>
      <w:pPr>
        <w:pStyle w:val="BookText"/>
      </w:pPr>
      <w:r>
        <w:rPr>
          <w:rFonts w:ascii="Amiri" w:hAnsi="Amiri" w:eastAsia="Amiri" w:cs="Amiri"/>
          <w:lang w:bidi="ar-SA"/>
          <w:color w:val="111111"/>
          <w:sz w:val="28"/>
          <w:szCs w:val="28"/>
          <w:rtl/>
        </w:rPr>
        <w:t xml:space="preserve">أوّلها: الحمد لله الذي خصّ الإنسان بالفصاحة والبيان ....</w:t>
      </w:r>
    </w:p>
    <w:p>
      <w:pPr>
        <w:pStyle w:val="BookText"/>
      </w:pPr>
      <w:r>
        <w:rPr>
          <w:rFonts w:ascii="Amiri" w:hAnsi="Amiri" w:eastAsia="Amiri" w:cs="Amiri"/>
          <w:lang w:bidi="ar-SA"/>
          <w:color w:val="111111"/>
          <w:sz w:val="28"/>
          <w:szCs w:val="28"/>
          <w:rtl/>
        </w:rPr>
        <w:t xml:space="preserve">39948 . 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669ه- [ معجم المخطوطات النجفية: 547]</w:t>
      </w:r>
    </w:p>
    <w:p>
      <w:pPr>
        <w:pStyle w:val="BookText"/>
      </w:pPr>
      <w:r>
        <w:rPr>
          <w:rFonts w:ascii="IRNazanin" w:hAnsi="IRNazanin" w:eastAsia="IRNazanin" w:cs="IRNazanin"/>
          <w:lang w:bidi="fa-IR"/>
          <w:color w:val="111111"/>
          <w:sz w:val="28"/>
          <w:szCs w:val="28"/>
          <w:rtl/>
        </w:rPr>
        <w:t xml:space="preserve">39949 .بغداد؛ دار المخطوطات؛ رقم المخطوط: 6250/1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1022ه- 20 ص 21 س، 20*15 سم [المتحف العراقي - ف: الأدب</w:t>
      </w:r>
    </w:p>
    <w:p>
      <w:pPr>
        <w:pStyle w:val="BookText"/>
      </w:pPr>
      <w:r>
        <w:rPr>
          <w:rFonts w:ascii="Times New Roman" w:hAnsi="Times New Roman" w:eastAsia="Times New Roman" w:cs="Times New Roman"/>
          <w:lang w:val="en-US" w:bidi="en-US"/>
          <w:color w:val="111111"/>
          <w:sz w:val="28"/>
          <w:szCs w:val="28"/>
          <w:rtl/>
        </w:rPr>
        <w:t xml:space="preserve">382 ]</w:t>
      </w:r>
    </w:p>
    <w:p>
      <w:pPr>
        <w:pStyle w:val="BookText"/>
      </w:pPr>
      <w:r>
        <w:rPr>
          <w:rFonts w:ascii="IRNazanin" w:hAnsi="IRNazanin" w:eastAsia="IRNazanin" w:cs="IRNazanin"/>
          <w:lang w:bidi="fa-IR"/>
          <w:color w:val="111111"/>
          <w:sz w:val="28"/>
          <w:szCs w:val="28"/>
          <w:rtl/>
        </w:rPr>
        <w:t xml:space="preserve">39950 .بغداد؛ دار المخطوطات؛ رقم المخطوط: 15077/2</w:t>
      </w:r>
    </w:p>
    <w:p>
      <w:pPr>
        <w:pStyle w:val="BookText"/>
      </w:pPr>
      <w:r>
        <w:rPr>
          <w:rFonts w:ascii="IRNazanin" w:hAnsi="IRNazanin" w:eastAsia="IRNazanin" w:cs="IRNazanin"/>
          <w:lang w:bidi="fa-IR"/>
          <w:color w:val="111111"/>
          <w:sz w:val="28"/>
          <w:szCs w:val="28"/>
          <w:rtl/>
        </w:rPr>
        <w:t xml:space="preserve">کا :مجهول ،تا :القرن 12ه- 32 ص 17س، 15 *18/5سم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383 ]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675" w:name="pg8181_89484"/>
    <w:bookmarkEnd w:id="675"/>
    <w:p>
      <w:pPr>
        <w:pStyle w:val="BookText"/>
      </w:pPr>
      <w:r>
        <w:rPr>
          <w:rFonts w:ascii="Amiri" w:hAnsi="Amiri" w:eastAsia="Amiri" w:cs="Amiri"/>
          <w:lang w:bidi="ar-SA"/>
          <w:color w:val="111111"/>
          <w:sz w:val="28"/>
          <w:szCs w:val="28"/>
          <w:rtl/>
        </w:rPr>
        <w:t xml:space="preserve">39951 .بغداد؛ يعقوب سركيس (المهداة إلى جامعة الحكمة)؛ رقم المخطوط: 96/1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1222ه- 10ق (10-1)، 21 س، 20/5*15سم [ف: 58]</w:t>
      </w:r>
    </w:p>
    <w:p>
      <w:pPr>
        <w:pStyle w:val="BookText"/>
      </w:pPr>
      <w:r>
        <w:rPr>
          <w:rFonts w:ascii="Amiri" w:hAnsi="Amiri" w:eastAsia="Amiri" w:cs="Amiri"/>
          <w:lang w:bidi="ar-SA"/>
          <w:color w:val="111111"/>
          <w:sz w:val="28"/>
          <w:szCs w:val="28"/>
          <w:rtl/>
        </w:rPr>
        <w:t xml:space="preserve">39952 .الموصل ؛ المكتبة المركزية رقم المخطوط : 191/8</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15-325]</w:t>
      </w:r>
    </w:p>
    <w:p>
      <w:pPr>
        <w:pStyle w:val="Heading2"/>
      </w:pPr>
      <w:bookmarkStart w:id="2341" w:name="_Toc1635"/>
      <w:r>
        <w:t>شرح القصيدة الطنطرانية / أدب - عربي</w:t>
      </w:r>
      <w:bookmarkEnd w:id="2341"/>
    </w:p>
    <w:p>
      <w:pPr>
        <w:pStyle w:val="BookText"/>
      </w:pPr>
      <w:r>
        <w:rPr>
          <w:rFonts w:ascii="Amiri" w:hAnsi="Amiri" w:eastAsia="Amiri" w:cs="Amiri"/>
          <w:lang w:bidi="ar-SA"/>
          <w:color w:val="111111"/>
          <w:sz w:val="28"/>
          <w:szCs w:val="28"/>
          <w:rtl/>
        </w:rPr>
        <w:t xml:space="preserve">الحميدي، محمّد بن نبي( القرن 10ه-)</w:t>
      </w:r>
    </w:p>
    <w:p>
      <w:pPr>
        <w:pStyle w:val="BookText"/>
      </w:pPr>
      <w:r>
        <w:rPr>
          <w:rFonts w:ascii="Amiri" w:hAnsi="Amiri" w:eastAsia="Amiri" w:cs="Amiri"/>
          <w:lang w:bidi="ar-SA"/>
          <w:color w:val="111111"/>
          <w:sz w:val="28"/>
          <w:szCs w:val="28"/>
          <w:rtl/>
        </w:rPr>
        <w:t xml:space="preserve">المرتبط: القصيدة الرجعية = القصيدة الطنطرانية - قصيدة لامية الطنطراني</w:t>
      </w:r>
    </w:p>
    <w:p>
      <w:pPr>
        <w:pStyle w:val="BookText"/>
      </w:pPr>
      <w:r>
        <w:rPr>
          <w:rFonts w:ascii="IRNazanin" w:hAnsi="IRNazanin" w:eastAsia="IRNazanin" w:cs="IRNazanin"/>
          <w:lang w:bidi="fa-IR"/>
          <w:color w:val="111111"/>
          <w:sz w:val="28"/>
          <w:szCs w:val="28"/>
          <w:rtl/>
        </w:rPr>
        <w:t xml:space="preserve">الرزاق (-485ه- )</w:t>
      </w:r>
    </w:p>
    <w:p>
      <w:pPr>
        <w:pStyle w:val="BookText"/>
      </w:pPr>
      <w:r>
        <w:rPr>
          <w:rFonts w:ascii="IRNazanin" w:hAnsi="IRNazanin" w:eastAsia="IRNazanin" w:cs="IRNazanin"/>
          <w:lang w:bidi="fa-IR"/>
          <w:color w:val="111111"/>
          <w:sz w:val="28"/>
          <w:szCs w:val="28"/>
          <w:rtl/>
        </w:rPr>
        <w:t xml:space="preserve">39953 .بغداد؛ دار المخطوطات؛ رقم المخطوط: 5862/3</w:t>
      </w:r>
    </w:p>
    <w:p>
      <w:pPr>
        <w:pStyle w:val="BookText"/>
      </w:pPr>
      <w:r>
        <w:rPr>
          <w:rFonts w:ascii="Amiri" w:hAnsi="Amiri" w:eastAsia="Amiri" w:cs="Amiri"/>
          <w:lang w:bidi="ar-SA"/>
          <w:color w:val="111111"/>
          <w:sz w:val="28"/>
          <w:szCs w:val="28"/>
          <w:rtl/>
        </w:rPr>
        <w:t xml:space="preserve">أوّلها: الحمد لله الذي جعل علم العربية أداة لافترال كمال البشرية أحمد بن عبد الله</w:t>
      </w:r>
    </w:p>
    <w:p>
      <w:pPr>
        <w:pStyle w:val="BookText"/>
      </w:pPr>
      <w:r>
        <w:rPr>
          <w:rFonts w:ascii="IRNazanin" w:hAnsi="IRNazanin" w:eastAsia="IRNazanin" w:cs="IRNazanin"/>
          <w:lang w:bidi="fa-IR"/>
          <w:color w:val="111111"/>
          <w:sz w:val="28"/>
          <w:szCs w:val="28"/>
          <w:rtl/>
        </w:rPr>
        <w:t xml:space="preserve">کا :حسين بن سعدي القاوجي ،تا: 1167ه- علي آباد؛ 50ص، 15س، 21*16سم</w:t>
      </w:r>
    </w:p>
    <w:p>
      <w:pPr>
        <w:pStyle w:val="BookText"/>
      </w:pPr>
      <w:r>
        <w:rPr>
          <w:rFonts w:ascii="Amiri" w:hAnsi="Amiri" w:eastAsia="Amiri" w:cs="Amiri"/>
          <w:lang w:bidi="ar-SA"/>
          <w:color w:val="111111"/>
          <w:sz w:val="28"/>
          <w:szCs w:val="28"/>
          <w:rtl/>
        </w:rPr>
        <w:t xml:space="preserve">[المتحف العراقي - ف: الأدب - 383]</w:t>
      </w:r>
    </w:p>
    <w:p>
      <w:pPr>
        <w:pStyle w:val="Heading2"/>
      </w:pPr>
      <w:bookmarkStart w:id="2342" w:name="_Toc1636"/>
      <w:r>
        <w:t>شرح القصيدة الطنطرانية / أدب - عربي</w:t>
      </w:r>
      <w:bookmarkEnd w:id="2342"/>
    </w:p>
    <w:p>
      <w:pPr>
        <w:pStyle w:val="BookText"/>
      </w:pPr>
      <w:r>
        <w:rPr>
          <w:rFonts w:ascii="Amiri" w:hAnsi="Amiri" w:eastAsia="Amiri" w:cs="Amiri"/>
          <w:lang w:bidi="ar-SA"/>
          <w:color w:val="111111"/>
          <w:sz w:val="28"/>
          <w:szCs w:val="28"/>
          <w:rtl/>
        </w:rPr>
        <w:t xml:space="preserve">الحسيني الكربلائي، نعمة الله بن روح الله</w:t>
      </w:r>
    </w:p>
    <w:p>
      <w:pPr>
        <w:pStyle w:val="BookText"/>
      </w:pPr>
      <w:r>
        <w:rPr>
          <w:rFonts w:ascii="Amiri" w:hAnsi="Amiri" w:eastAsia="Amiri" w:cs="Amiri"/>
          <w:lang w:bidi="ar-SA"/>
          <w:color w:val="111111"/>
          <w:sz w:val="28"/>
          <w:szCs w:val="28"/>
          <w:rtl/>
        </w:rPr>
        <w:t xml:space="preserve">المرتبط: القصيدة الرجعية = القصيدة الطنطرانية - قصيدة لامية الطنطراني</w:t>
      </w:r>
    </w:p>
    <w:p>
      <w:pPr>
        <w:pStyle w:val="BookText"/>
      </w:pPr>
      <w:r>
        <w:rPr>
          <w:rFonts w:ascii="IRNazanin" w:hAnsi="IRNazanin" w:eastAsia="IRNazanin" w:cs="IRNazanin"/>
          <w:lang w:bidi="fa-IR"/>
          <w:color w:val="111111"/>
          <w:sz w:val="28"/>
          <w:szCs w:val="28"/>
          <w:rtl/>
        </w:rPr>
        <w:t xml:space="preserve">الرزاق (-485ه-)</w:t>
      </w:r>
    </w:p>
    <w:p>
      <w:pPr>
        <w:pStyle w:val="BookText"/>
      </w:pPr>
      <w:r>
        <w:rPr>
          <w:rFonts w:ascii="Amiri" w:hAnsi="Amiri" w:eastAsia="Amiri" w:cs="Amiri"/>
          <w:lang w:bidi="ar-SA"/>
          <w:color w:val="111111"/>
          <w:sz w:val="28"/>
          <w:szCs w:val="28"/>
          <w:rtl/>
        </w:rPr>
        <w:t xml:space="preserve">أوّله :يا خلي البال قد بالبلبا بال *** بالنوى زلزلتني والقلب في الزلزال زال البسملة، الحمد لله الذي خلق الإنسان وخصه بنطق اللسان، وأعطاه</w:t>
      </w:r>
    </w:p>
    <w:p>
      <w:pPr>
        <w:pStyle w:val="BookText"/>
      </w:pPr>
      <w:r>
        <w:rPr>
          <w:rFonts w:ascii="IRNazanin" w:hAnsi="IRNazanin" w:eastAsia="IRNazanin" w:cs="IRNazanin"/>
          <w:lang w:bidi="fa-IR"/>
          <w:color w:val="111111"/>
          <w:sz w:val="28"/>
          <w:szCs w:val="28"/>
          <w:rtl/>
        </w:rPr>
        <w:t xml:space="preserve">39954 .بغداد؛ دار المخطوطات؛ رقم المخطوط : 10001/5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13ه- 10 ص 29 س، 22*16 سم [المتحف العراقي -ف: الأدب-383]</w:t>
      </w:r>
    </w:p>
    <w:p>
      <w:pPr>
        <w:pStyle w:val="BookText"/>
      </w:pPr>
      <w:r>
        <w:rPr>
          <w:rFonts w:ascii="Amiri" w:hAnsi="Amiri" w:eastAsia="Amiri" w:cs="Amiri"/>
          <w:lang w:bidi="ar-SA"/>
          <w:color w:val="111111"/>
          <w:sz w:val="28"/>
          <w:szCs w:val="28"/>
          <w:rtl/>
        </w:rPr>
        <w:t xml:space="preserve">39955 . كربلاء؛ الروضة الحسينية (مكتبة)؛ رقم المخطوط : 890/2م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15/5*22 سم [مخطوطات كربلاء: 4-422]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676" w:name="pg8181_89487"/>
    <w:bookmarkEnd w:id="676"/>
    <w:p>
      <w:pPr>
        <w:pStyle w:val="Heading2"/>
      </w:pPr>
      <w:bookmarkStart w:id="2343" w:name="_Toc1637"/>
      <w:r>
        <w:t>شرح القصيدة الطنطرانية / أدب - عربي</w:t>
      </w:r>
      <w:bookmarkEnd w:id="2343"/>
    </w:p>
    <w:p>
      <w:pPr>
        <w:pStyle w:val="BookText"/>
      </w:pPr>
      <w:r>
        <w:rPr>
          <w:rFonts w:ascii="Amiri" w:hAnsi="Amiri" w:eastAsia="Amiri" w:cs="Amiri"/>
          <w:lang w:bidi="ar-SA"/>
          <w:color w:val="111111"/>
          <w:sz w:val="28"/>
          <w:szCs w:val="28"/>
          <w:rtl/>
        </w:rPr>
        <w:t xml:space="preserve">محمد بن حاجي بن الحميدي</w:t>
      </w:r>
    </w:p>
    <w:p>
      <w:pPr>
        <w:pStyle w:val="BookText"/>
      </w:pPr>
      <w:r>
        <w:rPr>
          <w:rFonts w:ascii="Amiri" w:hAnsi="Amiri" w:eastAsia="Amiri" w:cs="Amiri"/>
          <w:lang w:bidi="ar-SA"/>
          <w:color w:val="111111"/>
          <w:sz w:val="28"/>
          <w:szCs w:val="28"/>
          <w:rtl/>
        </w:rPr>
        <w:t xml:space="preserve">المرتبط: القصيدة الرجعية = القصيدة الطنطرانية - قصيدة لامية ؛ الطنطراني، أحمد بن عبد</w:t>
      </w:r>
    </w:p>
    <w:p>
      <w:pPr>
        <w:pStyle w:val="BookText"/>
      </w:pPr>
      <w:r>
        <w:rPr>
          <w:rFonts w:ascii="IRNazanin" w:hAnsi="IRNazanin" w:eastAsia="IRNazanin" w:cs="IRNazanin"/>
          <w:lang w:bidi="fa-IR"/>
          <w:color w:val="111111"/>
          <w:sz w:val="28"/>
          <w:szCs w:val="28"/>
          <w:rtl/>
        </w:rPr>
        <w:t xml:space="preserve">الرزاق ( -485ه- )</w:t>
      </w:r>
    </w:p>
    <w:p>
      <w:pPr>
        <w:pStyle w:val="BookText"/>
      </w:pPr>
      <w:r>
        <w:rPr>
          <w:rFonts w:ascii="Amiri" w:hAnsi="Amiri" w:eastAsia="Amiri" w:cs="Amiri"/>
          <w:lang w:bidi="ar-SA"/>
          <w:color w:val="111111"/>
          <w:sz w:val="28"/>
          <w:szCs w:val="28"/>
          <w:rtl/>
        </w:rPr>
        <w:t xml:space="preserve">39956 . النجف الأشرف؛ مؤسسة كاشف الغطاء العامة؛ رقم المخطوط: 4633</w:t>
      </w:r>
    </w:p>
    <w:p>
      <w:pPr>
        <w:pStyle w:val="BookText"/>
      </w:pPr>
      <w:r>
        <w:rPr>
          <w:rFonts w:ascii="Amiri" w:hAnsi="Amiri" w:eastAsia="Amiri" w:cs="Amiri"/>
          <w:lang w:bidi="ar-SA"/>
          <w:color w:val="111111"/>
          <w:sz w:val="28"/>
          <w:szCs w:val="28"/>
          <w:rtl/>
        </w:rPr>
        <w:t xml:space="preserve">كا :حسين بن سعدي، تا: 1167ه- 50 ص [ف: 1-249]</w:t>
      </w:r>
    </w:p>
    <w:p>
      <w:pPr>
        <w:pStyle w:val="Heading2"/>
      </w:pPr>
      <w:bookmarkStart w:id="2344" w:name="_Toc1638"/>
      <w:r>
        <w:t>شرح قصيدة الطنطرانية / أدب - عربي</w:t>
      </w:r>
      <w:bookmarkEnd w:id="2344"/>
    </w:p>
    <w:p>
      <w:pPr>
        <w:pStyle w:val="BookText"/>
      </w:pPr>
      <w:r>
        <w:rPr>
          <w:rFonts w:ascii="Amiri" w:hAnsi="Amiri" w:eastAsia="Amiri" w:cs="Amiri"/>
          <w:lang w:bidi="ar-SA"/>
          <w:color w:val="111111"/>
          <w:sz w:val="28"/>
          <w:szCs w:val="28"/>
          <w:rtl/>
        </w:rPr>
        <w:t xml:space="preserve">المرتبط: القصيدة الرجعية - القصيدة الطنطرانية - قصيدة لامية؛ الطنطراني، أحمد بن عبد</w:t>
      </w:r>
    </w:p>
    <w:p>
      <w:pPr>
        <w:pStyle w:val="BookText"/>
      </w:pPr>
      <w:r>
        <w:rPr>
          <w:rFonts w:ascii="IRNazanin" w:hAnsi="IRNazanin" w:eastAsia="IRNazanin" w:cs="IRNazanin"/>
          <w:lang w:bidi="fa-IR"/>
          <w:color w:val="111111"/>
          <w:sz w:val="28"/>
          <w:szCs w:val="28"/>
          <w:rtl/>
        </w:rPr>
        <w:t xml:space="preserve">الرزاق (-485ه-)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39957 . النجف الأشرف؛ مكتبة آية الله الحكيم العامة؛ رقم المخطوط : 523</w:t>
      </w:r>
    </w:p>
    <w:p>
      <w:pPr>
        <w:pStyle w:val="BookText"/>
      </w:pPr>
      <w:r>
        <w:rPr>
          <w:rFonts w:ascii="Amiri" w:hAnsi="Amiri" w:eastAsia="Amiri" w:cs="Amiri"/>
          <w:lang w:bidi="ar-SA"/>
          <w:color w:val="111111"/>
          <w:sz w:val="28"/>
          <w:szCs w:val="28"/>
          <w:rtl/>
        </w:rPr>
        <w:t xml:space="preserve">كا :عبد الرحمن بن مسعود الكافي، تا :772ه- 5 ص 19/5*14/3سم [معجم</w:t>
      </w:r>
    </w:p>
    <w:p>
      <w:pPr>
        <w:pStyle w:val="BookText"/>
      </w:pPr>
      <w:r>
        <w:rPr>
          <w:rFonts w:ascii="Amiri" w:hAnsi="Amiri" w:eastAsia="Amiri" w:cs="Amiri"/>
          <w:lang w:bidi="ar-SA"/>
          <w:color w:val="111111"/>
          <w:sz w:val="28"/>
          <w:szCs w:val="28"/>
          <w:rtl/>
        </w:rPr>
        <w:t xml:space="preserve">المخطوطات النجفية : 547]</w:t>
      </w:r>
    </w:p>
    <w:p>
      <w:pPr>
        <w:pStyle w:val="BookText"/>
      </w:pPr>
      <w:r>
        <w:rPr>
          <w:rFonts w:ascii="Amiri" w:hAnsi="Amiri" w:eastAsia="Amiri" w:cs="Amiri"/>
          <w:lang w:bidi="ar-SA"/>
          <w:color w:val="111111"/>
          <w:sz w:val="28"/>
          <w:szCs w:val="28"/>
          <w:rtl/>
        </w:rPr>
        <w:t xml:space="preserve">39958 . النجف الأشرف؛ مكتبة آية الله الحكيم العامة؛ رقم المخطوط: 262</w:t>
      </w:r>
    </w:p>
    <w:p>
      <w:pPr>
        <w:pStyle w:val="BookText"/>
      </w:pPr>
      <w:r>
        <w:rPr>
          <w:rFonts w:ascii="IRNazanin" w:hAnsi="IRNazanin" w:eastAsia="IRNazanin" w:cs="IRNazanin"/>
          <w:lang w:bidi="fa-IR"/>
          <w:color w:val="111111"/>
          <w:sz w:val="28"/>
          <w:szCs w:val="28"/>
          <w:rtl/>
        </w:rPr>
        <w:t xml:space="preserve">کا :مجهول، تا: 1295ه-؛ 6ص، 21 س، 21/8*15/3سم [معجم المخطوطات النجفية: 513]</w:t>
      </w:r>
    </w:p>
    <w:p>
      <w:pPr>
        <w:pStyle w:val="BookText"/>
      </w:pPr>
      <w:r>
        <w:rPr>
          <w:rFonts w:ascii="IRNazanin" w:hAnsi="IRNazanin" w:eastAsia="IRNazanin" w:cs="IRNazanin"/>
          <w:lang w:bidi="fa-IR"/>
          <w:color w:val="111111"/>
          <w:sz w:val="28"/>
          <w:szCs w:val="28"/>
          <w:rtl/>
        </w:rPr>
        <w:t xml:space="preserve">39959 .بغداد؛ دار المخطوطات؛ رقم المخطوط : 720/4</w:t>
      </w:r>
    </w:p>
    <w:p>
      <w:pPr>
        <w:pStyle w:val="BookText"/>
      </w:pPr>
      <w:r>
        <w:rPr>
          <w:rFonts w:ascii="Amiri" w:hAnsi="Amiri" w:eastAsia="Amiri" w:cs="Amiri"/>
          <w:lang w:bidi="ar-SA"/>
          <w:color w:val="111111"/>
          <w:sz w:val="28"/>
          <w:szCs w:val="28"/>
          <w:rtl/>
        </w:rPr>
        <w:t xml:space="preserve">أوّلها: أحمد الله على توالي نعمائه، وتوافر آلائه، حمداً يليق لم يعلم الشارح</w:t>
      </w:r>
    </w:p>
    <w:p>
      <w:pPr>
        <w:pStyle w:val="BookText"/>
      </w:pPr>
      <w:r>
        <w:rPr>
          <w:rFonts w:ascii="Amiri" w:hAnsi="Amiri" w:eastAsia="Amiri" w:cs="Amiri"/>
          <w:lang w:bidi="ar-SA"/>
          <w:color w:val="111111"/>
          <w:sz w:val="28"/>
          <w:szCs w:val="28"/>
          <w:rtl/>
        </w:rPr>
        <w:t xml:space="preserve">كا :مجهول، تا :مجهول؛ 46 ص 21 س ، 20*14/5سم [المتحف العراقي</w:t>
      </w:r>
    </w:p>
    <w:p>
      <w:pPr>
        <w:pStyle w:val="BookText"/>
      </w:pPr>
      <w:r>
        <w:rPr>
          <w:rFonts w:ascii="IRNazanin" w:hAnsi="IRNazanin" w:eastAsia="IRNazanin" w:cs="IRNazanin"/>
          <w:lang w:bidi="fa-IR"/>
          <w:color w:val="111111"/>
          <w:sz w:val="28"/>
          <w:szCs w:val="28"/>
          <w:rtl/>
        </w:rPr>
        <w:t xml:space="preserve">ف: الأدب - 384]</w:t>
      </w:r>
    </w:p>
    <w:p>
      <w:pPr>
        <w:pStyle w:val="BookText"/>
      </w:pPr>
      <w:r>
        <w:rPr>
          <w:rFonts w:ascii="Amiri" w:hAnsi="Amiri" w:eastAsia="Amiri" w:cs="Amiri"/>
          <w:lang w:bidi="ar-SA"/>
          <w:color w:val="111111"/>
          <w:sz w:val="28"/>
          <w:szCs w:val="28"/>
          <w:rtl/>
        </w:rPr>
        <w:t xml:space="preserve">39960 . الموصل؛ مدرسة الخياط (في الأوقاف العامة)؛ رقم المخطوط: 16/25/5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5-94]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77" w:name="pg8181_89489"/>
    <w:bookmarkEnd w:id="677"/>
    <w:p>
      <w:pPr>
        <w:pStyle w:val="Heading2"/>
      </w:pPr>
      <w:bookmarkStart w:id="2345" w:name="_Toc1639"/>
      <w:r>
        <w:t>شرح قصيدة العباد / أدب - عربي</w:t>
      </w:r>
      <w:bookmarkEnd w:id="2345"/>
    </w:p>
    <w:p>
      <w:pPr>
        <w:pStyle w:val="BookText"/>
      </w:pPr>
      <w:r>
        <w:rPr>
          <w:rFonts w:ascii="Amiri" w:hAnsi="Amiri" w:eastAsia="Amiri" w:cs="Amiri"/>
          <w:lang w:bidi="ar-SA"/>
          <w:color w:val="111111"/>
          <w:sz w:val="28"/>
          <w:szCs w:val="28"/>
          <w:rtl/>
        </w:rPr>
        <w:t xml:space="preserve">الشافعي، أبو الفضل محمد</w:t>
      </w:r>
    </w:p>
    <w:p>
      <w:pPr>
        <w:pStyle w:val="BookText"/>
      </w:pPr>
      <w:r>
        <w:rPr>
          <w:rFonts w:ascii="Amiri" w:hAnsi="Amiri" w:eastAsia="Amiri" w:cs="Amiri"/>
          <w:lang w:bidi="ar-SA"/>
          <w:color w:val="111111"/>
          <w:sz w:val="28"/>
          <w:szCs w:val="28"/>
          <w:rtl/>
        </w:rPr>
        <w:t xml:space="preserve">39961 . البصرة؛ المكتبة العبّاسية باش أعيان؛ رقم المخطوط: ب 26-</w:t>
      </w:r>
    </w:p>
    <w:p>
      <w:pPr>
        <w:pStyle w:val="BookText"/>
      </w:pPr>
      <w:r>
        <w:rPr>
          <w:rFonts w:ascii="Amiri" w:hAnsi="Amiri" w:eastAsia="Amiri" w:cs="Amiri"/>
          <w:lang w:bidi="ar-SA"/>
          <w:color w:val="111111"/>
          <w:sz w:val="28"/>
          <w:szCs w:val="28"/>
          <w:rtl/>
        </w:rPr>
        <w:t xml:space="preserve">في 217 بيتاً؛ كا :عبد الله بن عثمان التكريتي، تا :شعبان 1084ه-، 124ص [ف: 101]</w:t>
      </w:r>
    </w:p>
    <w:p>
      <w:pPr>
        <w:pStyle w:val="BookText"/>
      </w:pPr>
      <w:r>
        <w:rPr>
          <w:rFonts w:ascii="Amiri" w:hAnsi="Amiri" w:eastAsia="Amiri" w:cs="Amiri"/>
          <w:lang w:bidi="ar-SA"/>
          <w:color w:val="111111"/>
          <w:sz w:val="28"/>
          <w:szCs w:val="28"/>
          <w:rtl/>
        </w:rPr>
        <w:t xml:space="preserve">شرح قصيده عبد الباقي عمري - شرح القصيدة اللامية</w:t>
      </w:r>
    </w:p>
    <w:p>
      <w:pPr>
        <w:pStyle w:val="Heading2"/>
      </w:pPr>
      <w:bookmarkStart w:id="2346" w:name="_Toc1640"/>
      <w:r>
        <w:t>شرح قصيدة عبد الرّحمن العلوي / أدب - عربي</w:t>
      </w:r>
      <w:bookmarkEnd w:id="2346"/>
    </w:p>
    <w:p>
      <w:pPr>
        <w:pStyle w:val="BookText"/>
      </w:pPr>
      <w:r>
        <w:rPr>
          <w:rFonts w:ascii="Times New Roman" w:hAnsi="Times New Roman" w:eastAsia="Times New Roman" w:cs="Times New Roman"/>
          <w:lang w:val="en-US" w:bidi="en-US"/>
          <w:color w:val="111111"/>
          <w:sz w:val="28"/>
          <w:szCs w:val="28"/>
          <w:rtl/>
        </w:rPr>
        <w:t xml:space="preserve">39962.</w:t>
      </w:r>
    </w:p>
    <w:p>
      <w:pPr>
        <w:pStyle w:val="BookText"/>
      </w:pPr>
      <w:r>
        <w:rPr>
          <w:rFonts w:ascii="Amiri" w:hAnsi="Amiri" w:eastAsia="Amiri" w:cs="Amiri"/>
          <w:lang w:bidi="ar-SA"/>
          <w:color w:val="111111"/>
          <w:sz w:val="28"/>
          <w:szCs w:val="28"/>
          <w:rtl/>
        </w:rPr>
        <w:t xml:space="preserve">بغداد؛ مكتبة الأوقاف العامة؛ رقم المخطوط : 13756/2</w:t>
      </w:r>
    </w:p>
    <w:p>
      <w:pPr>
        <w:pStyle w:val="BookText"/>
      </w:pPr>
      <w:r>
        <w:rPr>
          <w:rFonts w:ascii="Amiri" w:hAnsi="Amiri" w:eastAsia="Amiri" w:cs="Amiri"/>
          <w:lang w:bidi="ar-SA"/>
          <w:color w:val="111111"/>
          <w:sz w:val="28"/>
          <w:szCs w:val="28"/>
          <w:rtl/>
        </w:rPr>
        <w:t xml:space="preserve">أوّلها: الحمد الله الذي أبرز أنبيائه وأوليائه عن سر ذاته في الأزل</w:t>
      </w:r>
    </w:p>
    <w:p>
      <w:pPr>
        <w:pStyle w:val="BookText"/>
      </w:pPr>
      <w:r>
        <w:rPr>
          <w:rFonts w:ascii="IRNazanin" w:hAnsi="IRNazanin" w:eastAsia="IRNazanin" w:cs="IRNazanin"/>
          <w:lang w:bidi="fa-IR"/>
          <w:color w:val="111111"/>
          <w:sz w:val="28"/>
          <w:szCs w:val="28"/>
          <w:rtl/>
        </w:rPr>
        <w:t xml:space="preserve">کا: عمر بن عبدالرحيم الشافعي، تا :مجهول؛ تملك: محمّد الجديد خادم فقراء التكية</w:t>
      </w:r>
    </w:p>
    <w:p>
      <w:pPr>
        <w:pStyle w:val="BookText"/>
      </w:pPr>
      <w:r>
        <w:rPr>
          <w:rFonts w:ascii="Amiri" w:hAnsi="Amiri" w:eastAsia="Amiri" w:cs="Amiri"/>
          <w:lang w:bidi="ar-SA"/>
          <w:color w:val="111111"/>
          <w:sz w:val="28"/>
          <w:szCs w:val="28"/>
          <w:rtl/>
        </w:rPr>
        <w:t xml:space="preserve">الخالدية سنة 1246ه- 23 ق ، 20*14سم [ف: 2-434]</w:t>
      </w:r>
    </w:p>
    <w:p>
      <w:pPr>
        <w:pStyle w:val="Heading2"/>
      </w:pPr>
      <w:bookmarkStart w:id="2347" w:name="_Toc1641"/>
      <w:r>
        <w:t>شرح قصيدة عبدالهادي السودي المغربي / أدب - عربي</w:t>
      </w:r>
      <w:bookmarkEnd w:id="2347"/>
    </w:p>
    <w:p>
      <w:pPr>
        <w:pStyle w:val="BookText"/>
      </w:pPr>
      <w:r>
        <w:rPr>
          <w:rFonts w:ascii="Times New Roman" w:hAnsi="Times New Roman" w:eastAsia="Times New Roman" w:cs="Times New Roman"/>
          <w:lang w:val="en-US" w:bidi="en-US"/>
          <w:color w:val="111111"/>
          <w:sz w:val="28"/>
          <w:szCs w:val="28"/>
          <w:rtl/>
        </w:rPr>
        <w:t xml:space="preserve">39963.</w:t>
      </w:r>
    </w:p>
    <w:p>
      <w:pPr>
        <w:pStyle w:val="BookText"/>
      </w:pPr>
      <w:r>
        <w:rPr>
          <w:rFonts w:ascii="Amiri" w:hAnsi="Amiri" w:eastAsia="Amiri" w:cs="Amiri"/>
          <w:lang w:bidi="ar-SA"/>
          <w:color w:val="111111"/>
          <w:sz w:val="28"/>
          <w:szCs w:val="28"/>
          <w:rtl/>
        </w:rPr>
        <w:t xml:space="preserve">بغداد؛ مكتبة الأوقاف العامة؛ رقم المخطوط: 7071/18</w:t>
      </w:r>
    </w:p>
    <w:p>
      <w:pPr>
        <w:pStyle w:val="BookText"/>
      </w:pPr>
      <w:r>
        <w:rPr>
          <w:rFonts w:ascii="Amiri" w:hAnsi="Amiri" w:eastAsia="Amiri" w:cs="Amiri"/>
          <w:lang w:bidi="ar-SA"/>
          <w:color w:val="111111"/>
          <w:sz w:val="28"/>
          <w:szCs w:val="28"/>
          <w:rtl/>
        </w:rPr>
        <w:t xml:space="preserve">أوّلها :.... فقد سألني من يعز على جواب ... وأول القصيدة:</w:t>
      </w:r>
    </w:p>
    <w:p>
      <w:pPr>
        <w:pStyle w:val="BookText"/>
      </w:pPr>
      <w:r>
        <w:rPr>
          <w:rFonts w:ascii="Amiri" w:hAnsi="Amiri" w:eastAsia="Amiri" w:cs="Amiri"/>
          <w:lang w:bidi="ar-SA"/>
          <w:color w:val="111111"/>
          <w:sz w:val="28"/>
          <w:szCs w:val="28"/>
          <w:rtl/>
        </w:rPr>
        <w:t xml:space="preserve">لا ترض من رجل حلاوة قوله *** حتى يصدق ما يقول فعاله</w:t>
      </w:r>
    </w:p>
    <w:p>
      <w:pPr>
        <w:pStyle w:val="BookText"/>
      </w:pPr>
      <w:r>
        <w:rPr>
          <w:rFonts w:ascii="IRNazanin" w:hAnsi="IRNazanin" w:eastAsia="IRNazanin" w:cs="IRNazanin"/>
          <w:lang w:bidi="fa-IR"/>
          <w:color w:val="111111"/>
          <w:sz w:val="28"/>
          <w:szCs w:val="28"/>
          <w:rtl/>
        </w:rPr>
        <w:t xml:space="preserve">کا :مجهول ،تا:مجهول؛ 2 ق 24*16سم [ف: 3-116]</w:t>
      </w:r>
    </w:p>
    <w:p>
      <w:pPr>
        <w:pStyle w:val="Heading2"/>
      </w:pPr>
      <w:bookmarkStart w:id="2348" w:name="_Toc1642"/>
      <w:r>
        <w:t>شرح قصيدة عبدونية = كمامة الزهر وفريدة الدهر / أدب - عربي</w:t>
      </w:r>
      <w:bookmarkEnd w:id="2348"/>
    </w:p>
    <w:p>
      <w:pPr>
        <w:pStyle w:val="BookText"/>
      </w:pPr>
      <w:r>
        <w:rPr>
          <w:rFonts w:ascii="Amiri" w:hAnsi="Amiri" w:eastAsia="Amiri" w:cs="Amiri"/>
          <w:lang w:bidi="ar-SA"/>
          <w:color w:val="111111"/>
          <w:sz w:val="28"/>
          <w:szCs w:val="28"/>
          <w:rtl/>
        </w:rPr>
        <w:t xml:space="preserve">ابن بدرون ،عبد الملك بن عبد الله ( - 608 ؟ ه- )</w:t>
      </w:r>
    </w:p>
    <w:p>
      <w:pPr>
        <w:pStyle w:val="BookText"/>
      </w:pPr>
      <w:r>
        <w:rPr>
          <w:rFonts w:ascii="Amiri" w:hAnsi="Amiri" w:eastAsia="Amiri" w:cs="Amiri"/>
          <w:lang w:bidi="ar-SA"/>
          <w:color w:val="111111"/>
          <w:sz w:val="28"/>
          <w:szCs w:val="28"/>
          <w:rtl/>
        </w:rPr>
        <w:t xml:space="preserve">أوّله: البسملة. الحمد لله الملك القديم المعبود الصمد القدير المقصود الرب الرؤوف الرحيم ... قال الشيخ الفقيه الكاتب الأديب عبد الملك الحضر الشبيلي رحمه الله تعالى أما</w:t>
      </w:r>
    </w:p>
    <w:p>
      <w:pPr>
        <w:pStyle w:val="BookText"/>
      </w:pPr>
      <w:r>
        <w:rPr>
          <w:rFonts w:ascii="IRNazanin" w:hAnsi="IRNazanin" w:eastAsia="IRNazanin" w:cs="IRNazanin"/>
          <w:lang w:bidi="fa-IR"/>
          <w:color w:val="111111"/>
          <w:sz w:val="28"/>
          <w:szCs w:val="28"/>
          <w:rtl/>
        </w:rPr>
        <w:t xml:space="preserve">المحمود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فإنّه جمعنى يوما من الأيام مع جماعة فرسان النثار والنضام ندى أدب ... الدهر يفجع</w:t>
      </w:r>
    </w:p>
    <w:p>
      <w:pPr>
        <w:pStyle w:val="BookText"/>
      </w:pPr>
      <w:r>
        <w:rPr>
          <w:rFonts w:ascii="Amiri" w:hAnsi="Amiri" w:eastAsia="Amiri" w:cs="Amiri"/>
          <w:lang w:bidi="ar-SA"/>
          <w:color w:val="111111"/>
          <w:sz w:val="28"/>
          <w:szCs w:val="28"/>
          <w:rtl/>
        </w:rPr>
        <w:t xml:space="preserve">بعد العين بالاثري ... قوله هوت بدارا هو دار بن دارا بن بهمان ...</w:t>
      </w:r>
    </w:p>
    <w:p>
      <w:pPr>
        <w:pStyle w:val="BookText"/>
      </w:pPr>
      <w:r>
        <w:rPr>
          <w:rFonts w:ascii="Amiri" w:hAnsi="Amiri" w:eastAsia="Amiri" w:cs="Amiri"/>
          <w:lang w:bidi="ar-SA"/>
          <w:color w:val="111111"/>
          <w:sz w:val="28"/>
          <w:szCs w:val="28"/>
          <w:rtl/>
        </w:rPr>
        <w:t xml:space="preserve">آخره: أن يكون صاحب أمره وإنما المقادير تنفذ أحب العبد أم كره وهنا انتهي بنا الخير في شرح القصيدة</w:t>
      </w:r>
    </w:p>
    <w:p>
      <w:pPr>
        <w:pStyle w:val="BookText"/>
      </w:pPr>
      <w:r>
        <w:rPr>
          <w:rFonts w:ascii="Amiri" w:hAnsi="Amiri" w:eastAsia="Amiri" w:cs="Amiri"/>
          <w:lang w:bidi="ar-SA"/>
          <w:color w:val="111111"/>
          <w:sz w:val="28"/>
          <w:szCs w:val="28"/>
          <w:rtl/>
        </w:rPr>
        <w:t xml:space="preserve">طبع : القاهرة، 1340ه-؛ ليدن، 1849م</w:t>
      </w:r>
    </w:p>
    <w:p>
      <w:pPr>
        <w:pStyle w:val="BookText"/>
      </w:pPr>
      <w:r>
        <w:rPr>
          <w:rFonts w:ascii="Amiri" w:hAnsi="Amiri" w:eastAsia="Amiri" w:cs="Amiri"/>
          <w:lang w:bidi="ar-SA"/>
          <w:color w:val="111111"/>
          <w:sz w:val="28"/>
          <w:szCs w:val="28"/>
          <w:rtl/>
        </w:rPr>
        <w:t xml:space="preserve">[فنخا: 20 397-398 (11 نسخة)]</w:t>
      </w:r>
    </w:p>
    <w:p>
      <w:pPr>
        <w:pStyle w:val="BookText"/>
      </w:pPr>
      <w:r>
        <w:rPr>
          <w:rFonts w:ascii="Times New Roman" w:hAnsi="Times New Roman" w:eastAsia="Times New Roman" w:cs="Times New Roman"/>
          <w:lang w:val="en-US" w:bidi="en-US"/>
          <w:color w:val="111111"/>
          <w:sz w:val="28"/>
          <w:szCs w:val="28"/>
          <w:rtl/>
        </w:rPr>
        <w:t xml:space="preserve">39964.</w:t>
      </w:r>
    </w:p>
    <w:p>
      <w:pPr>
        <w:pStyle w:val="BookText"/>
      </w:pPr>
      <w:r>
        <w:rPr>
          <w:rFonts w:ascii="Amiri" w:hAnsi="Amiri" w:eastAsia="Amiri" w:cs="Amiri"/>
          <w:lang w:bidi="ar-SA"/>
          <w:color w:val="111111"/>
          <w:sz w:val="28"/>
          <w:szCs w:val="28"/>
          <w:rtl/>
        </w:rPr>
        <w:t xml:space="preserve">بغداد؛ مكتبة الأوقاف العامة؛ رقم المخطوط : 184</w:t>
      </w:r>
    </w:p>
    <w:p>
      <w:pPr>
        <w:pStyle w:val="BookText"/>
      </w:pPr>
      <w:r>
        <w:rPr>
          <w:rFonts w:ascii="Amiri" w:hAnsi="Amiri" w:eastAsia="Amiri" w:cs="Amiri"/>
          <w:lang w:bidi="ar-SA"/>
          <w:color w:val="111111"/>
          <w:sz w:val="28"/>
          <w:szCs w:val="28"/>
          <w:rtl/>
        </w:rPr>
        <w:t xml:space="preserve">أوّلها :الدهر يفجع بعد العين بالاثر *** فما البكاء على الأشباح والصور أوّل الشرح: قال الشيخ الفقيه الكاتب</w:t>
      </w:r>
    </w:p>
    <w:p>
      <w:pPr>
        <w:pStyle w:val="BookText"/>
      </w:pPr>
      <w:r>
        <w:rPr>
          <w:rFonts w:ascii="IRNazanin" w:hAnsi="IRNazanin" w:eastAsia="IRNazanin" w:cs="IRNazanin"/>
          <w:lang w:bidi="fa-IR"/>
          <w:color w:val="111111"/>
          <w:sz w:val="28"/>
          <w:szCs w:val="28"/>
          <w:rtl/>
        </w:rPr>
        <w:t xml:space="preserve">کا :مجهول ،تا: 1040ه-، 113 ق، 21*14سم [ف: 3-157]</w:t>
      </w:r>
    </w:p>
    <w:p>
      <w:pPr>
        <w:pStyle w:val="BookText"/>
      </w:pPr>
      <w:r>
        <w:rPr>
          <w:rFonts w:ascii="IRNazanin" w:hAnsi="IRNazanin" w:eastAsia="IRNazanin" w:cs="IRNazanin"/>
          <w:lang w:bidi="fa-IR"/>
          <w:color w:val="111111"/>
          <w:sz w:val="28"/>
          <w:szCs w:val="28"/>
          <w:rtl/>
        </w:rPr>
        <w:t xml:space="preserve">39965 .بغداد؛ دار المخطوطات؛ رقم المخطوط: 11108</w:t>
      </w:r>
    </w:p>
    <w:p>
      <w:pPr>
        <w:pStyle w:val="BookText"/>
      </w:pPr>
      <w:r>
        <w:rPr>
          <w:rFonts w:ascii="Amiri" w:hAnsi="Amiri" w:eastAsia="Amiri" w:cs="Amiri"/>
          <w:lang w:bidi="ar-SA"/>
          <w:color w:val="111111"/>
          <w:sz w:val="28"/>
          <w:szCs w:val="28"/>
          <w:rtl/>
        </w:rPr>
        <w:t xml:space="preserve">أوّلها :حمداً الله الذي أفاض على ألسنتنا (مائية اللسان) قانية البيان</w:t>
      </w:r>
    </w:p>
    <w:p>
      <w:pPr>
        <w:pStyle w:val="BookText"/>
      </w:pPr>
      <w:r>
        <w:rPr>
          <w:rFonts w:ascii="Amiri" w:hAnsi="Amiri" w:eastAsia="Amiri" w:cs="Amiri"/>
          <w:lang w:bidi="ar-SA"/>
          <w:color w:val="111111"/>
          <w:sz w:val="28"/>
          <w:szCs w:val="28"/>
          <w:rtl/>
        </w:rPr>
        <w:t xml:space="preserve">كا :علي بن مصطفى بن محمّد المقدسي، تا: 1041ه- تملك: محمّد بن عبد الرحمن البغدادي سنة 1145 ه-؛ 212 ص 23س، 21*13سم [المتحف العراقي -ف: الأدب -509]</w:t>
      </w:r>
    </w:p>
    <w:p>
      <w:pPr>
        <w:pStyle w:val="BookText"/>
      </w:pPr>
      <w:r>
        <w:rPr>
          <w:rFonts w:ascii="Times New Roman" w:hAnsi="Times New Roman" w:eastAsia="Times New Roman" w:cs="Times New Roman"/>
          <w:lang w:val="en-US" w:bidi="en-US"/>
          <w:color w:val="111111"/>
          <w:sz w:val="28"/>
          <w:szCs w:val="28"/>
          <w:rtl/>
        </w:rPr>
        <w:t xml:space="preserve">39966.</w:t>
      </w:r>
    </w:p>
    <w:p>
      <w:pPr>
        <w:pStyle w:val="BookText"/>
      </w:pPr>
      <w:r>
        <w:rPr>
          <w:rFonts w:ascii="IRNazanin" w:hAnsi="IRNazanin" w:eastAsia="IRNazanin" w:cs="IRNazanin"/>
          <w:lang w:bidi="fa-IR"/>
          <w:color w:val="111111"/>
          <w:sz w:val="28"/>
          <w:szCs w:val="28"/>
          <w:rtl/>
        </w:rPr>
        <w:t xml:space="preserve">بغداد؛ دار المخطوطات؛ رقم المخطوط: 10826</w:t>
      </w:r>
    </w:p>
    <w:p>
      <w:pPr>
        <w:pStyle w:val="BookText"/>
      </w:pPr>
      <w:r>
        <w:rPr>
          <w:rFonts w:ascii="Amiri" w:hAnsi="Amiri" w:eastAsia="Amiri" w:cs="Amiri"/>
          <w:lang w:bidi="ar-SA"/>
          <w:color w:val="111111"/>
          <w:sz w:val="28"/>
          <w:szCs w:val="28"/>
          <w:rtl/>
        </w:rPr>
        <w:t xml:space="preserve">كا: محمّد بن محمّد الحسيني العاملي العينائي، تا: 1047ه- المشهد الرضوي؛ 176ص 21 س 25*20 سم [المتحف العراقي - ف: الأدب -509]</w:t>
      </w:r>
    </w:p>
    <w:p>
      <w:pPr>
        <w:pStyle w:val="BookText"/>
      </w:pPr>
      <w:r>
        <w:rPr>
          <w:rFonts w:ascii="Amiri" w:hAnsi="Amiri" w:eastAsia="Amiri" w:cs="Amiri"/>
          <w:lang w:bidi="ar-SA"/>
          <w:color w:val="111111"/>
          <w:sz w:val="28"/>
          <w:szCs w:val="28"/>
          <w:rtl/>
        </w:rPr>
        <w:t xml:space="preserve">39967 .بغداد ؛مكتبة الأوقاف العامة؛ رقم المخطوط: 241</w:t>
      </w:r>
    </w:p>
    <w:p>
      <w:pPr>
        <w:pStyle w:val="BookText"/>
      </w:pPr>
      <w:r>
        <w:rPr>
          <w:rFonts w:ascii="Amiri" w:hAnsi="Amiri" w:eastAsia="Amiri" w:cs="Amiri"/>
          <w:lang w:bidi="ar-SA"/>
          <w:color w:val="111111"/>
          <w:sz w:val="28"/>
          <w:szCs w:val="28"/>
          <w:rtl/>
        </w:rPr>
        <w:t xml:space="preserve">كا :حسن بن إبراهيم ،تا: 1083ه-، 90ق، 22*14سم [ف: 3-157]</w:t>
      </w:r>
    </w:p>
    <w:p>
      <w:pPr>
        <w:pStyle w:val="BookText"/>
      </w:pPr>
      <w:r>
        <w:rPr>
          <w:rFonts w:ascii="Amiri" w:hAnsi="Amiri" w:eastAsia="Amiri" w:cs="Amiri"/>
          <w:lang w:bidi="ar-SA"/>
          <w:color w:val="111111"/>
          <w:sz w:val="28"/>
          <w:szCs w:val="28"/>
          <w:rtl/>
        </w:rPr>
        <w:t xml:space="preserve">39968 .بغداد؛ مكتبة الأوقاف العامة؛ رقم المخطوط: 302/3</w:t>
      </w:r>
    </w:p>
    <w:p>
      <w:pPr>
        <w:pStyle w:val="BookText"/>
      </w:pPr>
      <w:r>
        <w:rPr>
          <w:rFonts w:ascii="Amiri" w:hAnsi="Amiri" w:eastAsia="Amiri" w:cs="Amiri"/>
          <w:lang w:bidi="ar-SA"/>
          <w:color w:val="111111"/>
          <w:sz w:val="28"/>
          <w:szCs w:val="28"/>
          <w:rtl/>
        </w:rPr>
        <w:t xml:space="preserve">كا :ياسين بن ملا أحمد البغدادي، تا: 1153ه-، 165ق، 20*12سم [ف: 3-158]</w:t>
      </w:r>
    </w:p>
    <w:p>
      <w:pPr>
        <w:pStyle w:val="BookText"/>
      </w:pPr>
      <w:r>
        <w:rPr>
          <w:rFonts w:ascii="IRNazanin" w:hAnsi="IRNazanin" w:eastAsia="IRNazanin" w:cs="IRNazanin"/>
          <w:lang w:bidi="fa-IR"/>
          <w:color w:val="111111"/>
          <w:sz w:val="28"/>
          <w:szCs w:val="28"/>
          <w:rtl/>
        </w:rPr>
        <w:t xml:space="preserve">39969 .بغداد؛ دار المخطوطات؛ رقم المخطوط : 23249</w:t>
      </w:r>
    </w:p>
    <w:p>
      <w:pPr>
        <w:pStyle w:val="BookText"/>
      </w:pPr>
      <w:r>
        <w:rPr>
          <w:rFonts w:ascii="IRNazanin" w:hAnsi="IRNazanin" w:eastAsia="IRNazanin" w:cs="IRNazanin"/>
          <w:lang w:bidi="fa-IR"/>
          <w:color w:val="111111"/>
          <w:sz w:val="28"/>
          <w:szCs w:val="28"/>
          <w:rtl/>
        </w:rPr>
        <w:t xml:space="preserve">نسخ ،کا :مجهول، تا: 1172 ه-، 23 ص 21 س، 21*15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39970 .البصرة ؛ المكتبة العباسية باش أعيان؛ رقم المخطوط: ادب وشعر 78</w:t>
      </w:r>
    </w:p>
    <w:p>
      <w:pPr>
        <w:pStyle w:val="BookText"/>
      </w:pPr>
      <w:r>
        <w:rPr>
          <w:rFonts w:ascii="IRNazanin" w:hAnsi="IRNazanin" w:eastAsia="IRNazanin" w:cs="IRNazanin"/>
          <w:lang w:bidi="fa-IR"/>
          <w:color w:val="111111"/>
          <w:sz w:val="28"/>
          <w:szCs w:val="28"/>
          <w:rtl/>
        </w:rPr>
        <w:t xml:space="preserve">کا :مجهول ،تا :القرن 12ه- 418 ص 20/5*15/5سم [ف: 103]</w:t>
      </w:r>
    </w:p>
    <w:p>
      <w:pPr>
        <w:pStyle w:val="BookText"/>
      </w:pPr>
      <w:r>
        <w:rPr>
          <w:rFonts w:ascii="Amiri" w:hAnsi="Amiri" w:eastAsia="Amiri" w:cs="Amiri"/>
          <w:lang w:bidi="ar-SA"/>
          <w:color w:val="111111"/>
          <w:sz w:val="28"/>
          <w:szCs w:val="28"/>
          <w:rtl/>
        </w:rPr>
        <w:t xml:space="preserve">39971 .بغداد؛ مكتبة الأوقاف العامة؛ رقم المخطوط : 5626/2</w:t>
      </w:r>
    </w:p>
    <w:p>
      <w:pPr>
        <w:pStyle w:val="BookText"/>
      </w:pPr>
      <w:r>
        <w:rPr>
          <w:rFonts w:ascii="Amiri" w:hAnsi="Amiri" w:eastAsia="Amiri" w:cs="Amiri"/>
          <w:lang w:bidi="ar-SA"/>
          <w:color w:val="111111"/>
          <w:sz w:val="28"/>
          <w:szCs w:val="28"/>
          <w:rtl/>
        </w:rPr>
        <w:t xml:space="preserve">كا :الاديب البغدادي عمر رمضان الهيتي ،تا: 1246ه-، 125 ق، 24*14سم [ف: 3-158]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78" w:name="pg8181_89494"/>
    <w:bookmarkEnd w:id="678"/>
    <w:p>
      <w:pPr>
        <w:pStyle w:val="BookText"/>
      </w:pPr>
      <w:r>
        <w:rPr>
          <w:rFonts w:ascii="IRNazanin" w:hAnsi="IRNazanin" w:eastAsia="IRNazanin" w:cs="IRNazanin"/>
          <w:lang w:bidi="fa-IR"/>
          <w:color w:val="111111"/>
          <w:sz w:val="28"/>
          <w:szCs w:val="28"/>
          <w:rtl/>
        </w:rPr>
        <w:t xml:space="preserve">39972 .بغداد؛ دار المخطوطات؛ رقم المخطوط : 13373</w:t>
      </w:r>
    </w:p>
    <w:p>
      <w:pPr>
        <w:pStyle w:val="BookText"/>
      </w:pPr>
      <w:r>
        <w:rPr>
          <w:rFonts w:ascii="Amiri" w:hAnsi="Amiri" w:eastAsia="Amiri" w:cs="Amiri"/>
          <w:lang w:bidi="ar-SA"/>
          <w:color w:val="111111"/>
          <w:sz w:val="28"/>
          <w:szCs w:val="28"/>
          <w:rtl/>
        </w:rPr>
        <w:t xml:space="preserve">كا: علي بن حسين بن عبد الله ،تا: 1261ه- 207، ص 20 س، 21/5*15سم [المتحف العراقي -ف: الأدب -510]</w:t>
      </w:r>
    </w:p>
    <w:p>
      <w:pPr>
        <w:pStyle w:val="BookText"/>
      </w:pPr>
      <w:r>
        <w:rPr>
          <w:rFonts w:ascii="IRNazanin" w:hAnsi="IRNazanin" w:eastAsia="IRNazanin" w:cs="IRNazanin"/>
          <w:lang w:bidi="fa-IR"/>
          <w:color w:val="111111"/>
          <w:sz w:val="28"/>
          <w:szCs w:val="28"/>
          <w:rtl/>
        </w:rPr>
        <w:t xml:space="preserve">39973 .بغداد؛ دار المخطوطات؛ رقم المخطوط: 3198</w:t>
      </w:r>
    </w:p>
    <w:p>
      <w:pPr>
        <w:pStyle w:val="BookText"/>
      </w:pPr>
      <w:r>
        <w:rPr>
          <w:rFonts w:ascii="Amiri" w:hAnsi="Amiri" w:eastAsia="Amiri" w:cs="Amiri"/>
          <w:lang w:bidi="ar-SA"/>
          <w:color w:val="111111"/>
          <w:sz w:val="28"/>
          <w:szCs w:val="28"/>
          <w:rtl/>
        </w:rPr>
        <w:t xml:space="preserve">كا: علي بن محسن، تا: 1300ه-؛ 100ص، 33س، 30/5*21 سم [المتحف العراقي -ف: الأدب -510]</w:t>
      </w:r>
    </w:p>
    <w:p>
      <w:pPr>
        <w:pStyle w:val="BookText"/>
      </w:pPr>
      <w:r>
        <w:rPr>
          <w:rFonts w:ascii="IRNazanin" w:hAnsi="IRNazanin" w:eastAsia="IRNazanin" w:cs="IRNazanin"/>
          <w:lang w:bidi="fa-IR"/>
          <w:color w:val="111111"/>
          <w:sz w:val="28"/>
          <w:szCs w:val="28"/>
          <w:rtl/>
        </w:rPr>
        <w:t xml:space="preserve">39974 .بغداد؛ دار المخطوطات؛ رقم المخطوط : 4365</w:t>
      </w:r>
    </w:p>
    <w:p>
      <w:pPr>
        <w:pStyle w:val="BookText"/>
      </w:pPr>
      <w:r>
        <w:rPr>
          <w:rFonts w:ascii="IRNazanin" w:hAnsi="IRNazanin" w:eastAsia="IRNazanin" w:cs="IRNazanin"/>
          <w:lang w:bidi="fa-IR"/>
          <w:color w:val="111111"/>
          <w:sz w:val="28"/>
          <w:szCs w:val="28"/>
          <w:rtl/>
        </w:rPr>
        <w:t xml:space="preserve">نسخ، کا :مجهول ،تا :مجهول؛ 160 ص 19 س، 21*15سم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39975 . النجف الأشرف؛ مكتبة آية الله الحكيم العامة؛ رقم المخطوط : 738</w:t>
      </w:r>
    </w:p>
    <w:p>
      <w:pPr>
        <w:pStyle w:val="BookText"/>
      </w:pPr>
      <w:r>
        <w:rPr>
          <w:rFonts w:ascii="IRNazanin" w:hAnsi="IRNazanin" w:eastAsia="IRNazanin" w:cs="IRNazanin"/>
          <w:lang w:bidi="fa-IR"/>
          <w:color w:val="111111"/>
          <w:sz w:val="28"/>
          <w:szCs w:val="28"/>
          <w:rtl/>
        </w:rPr>
        <w:t xml:space="preserve">کا :مجهول، تا :مجهول؛ 100 ص 24 س، 18*15سم [معجم المخطوطات النجفية: 736]</w:t>
      </w:r>
    </w:p>
    <w:p>
      <w:pPr>
        <w:pStyle w:val="Heading2"/>
      </w:pPr>
      <w:bookmarkStart w:id="2349" w:name="_Toc1643"/>
      <w:r>
        <w:t>شرح قصيدة عبدونية / أدب - عربي</w:t>
      </w:r>
      <w:bookmarkEnd w:id="2349"/>
    </w:p>
    <w:p>
      <w:pPr>
        <w:pStyle w:val="BookText"/>
      </w:pPr>
      <w:r>
        <w:rPr>
          <w:rFonts w:ascii="Times New Roman" w:hAnsi="Times New Roman" w:eastAsia="Times New Roman" w:cs="Times New Roman"/>
          <w:lang w:val="en-US" w:bidi="en-US"/>
          <w:color w:val="111111"/>
          <w:sz w:val="28"/>
          <w:szCs w:val="28"/>
          <w:rtl/>
        </w:rPr>
        <w:t xml:space="preserve">39976.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26</w:t>
      </w:r>
    </w:p>
    <w:p>
      <w:pPr>
        <w:pStyle w:val="BookText"/>
      </w:pPr>
      <w:r>
        <w:rPr>
          <w:rFonts w:ascii="IRNazanin" w:hAnsi="IRNazanin" w:eastAsia="IRNazanin" w:cs="IRNazanin"/>
          <w:lang w:bidi="fa-IR"/>
          <w:color w:val="111111"/>
          <w:sz w:val="28"/>
          <w:szCs w:val="28"/>
          <w:rtl/>
        </w:rPr>
        <w:t xml:space="preserve">أوّلها: وقيس وغيلان فانه جمعنى يوماً من بعض الأيام مع جماعة من فرسان الثناء والنظام؛ آخرها :تم الكتاب بعون الله وحسن توفقه في غرة ربيع الأول سنة 1272 ؛کا: مجهول ،تا :ربيع الأوّل 1272ق؛ ناقصة : الأول؛ 230ص، 16*21سم [ف: 113]</w:t>
      </w:r>
    </w:p>
    <w:p>
      <w:pPr>
        <w:pStyle w:val="Heading2"/>
      </w:pPr>
      <w:bookmarkStart w:id="2350" w:name="_Toc1644"/>
      <w:r>
        <w:t>شرح قصيدة عدي بن زيد / شعر - عربي</w:t>
      </w:r>
      <w:bookmarkEnd w:id="2350"/>
    </w:p>
    <w:p>
      <w:pPr>
        <w:pStyle w:val="BookText"/>
      </w:pPr>
      <w:r>
        <w:rPr>
          <w:rFonts w:ascii="Times New Roman" w:hAnsi="Times New Roman" w:eastAsia="Times New Roman" w:cs="Times New Roman"/>
          <w:lang w:val="en-US" w:bidi="en-US"/>
          <w:color w:val="111111"/>
          <w:sz w:val="28"/>
          <w:szCs w:val="28"/>
          <w:rtl/>
        </w:rPr>
        <w:t xml:space="preserve">39977.</w:t>
      </w:r>
    </w:p>
    <w:p>
      <w:pPr>
        <w:pStyle w:val="BookText"/>
      </w:pPr>
      <w:r>
        <w:rPr>
          <w:rFonts w:ascii="Amiri" w:hAnsi="Amiri" w:eastAsia="Amiri" w:cs="Amiri"/>
          <w:lang w:bidi="ar-SA"/>
          <w:color w:val="111111"/>
          <w:sz w:val="28"/>
          <w:szCs w:val="28"/>
          <w:rtl/>
        </w:rPr>
        <w:t xml:space="preserve">النجف الأشرف؛ العتبة العلوية؛ رقم المخطوط: 899/2</w:t>
      </w:r>
    </w:p>
    <w:p>
      <w:pPr>
        <w:pStyle w:val="BookText"/>
      </w:pPr>
      <w:r>
        <w:rPr>
          <w:rFonts w:ascii="Amiri" w:hAnsi="Amiri" w:eastAsia="Amiri" w:cs="Amiri"/>
          <w:lang w:bidi="ar-SA"/>
          <w:color w:val="111111"/>
          <w:sz w:val="28"/>
          <w:szCs w:val="28"/>
          <w:rtl/>
        </w:rPr>
        <w:t xml:space="preserve">أوّلها :من بني امريء القيس بن زيد؛ آخرها والرن رفع الصوت بالبكاء والأرق السهر</w:t>
      </w:r>
    </w:p>
    <w:p>
      <w:pPr>
        <w:pStyle w:val="BookText"/>
      </w:pPr>
      <w:r>
        <w:rPr>
          <w:rFonts w:ascii="Amiri" w:hAnsi="Amiri" w:eastAsia="Amiri" w:cs="Amiri"/>
          <w:lang w:bidi="ar-SA"/>
          <w:color w:val="111111"/>
          <w:sz w:val="28"/>
          <w:szCs w:val="28"/>
          <w:rtl/>
        </w:rPr>
        <w:t xml:space="preserve">ومسعد معين</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والوسط التسلسل المخزني:</w:t>
      </w:r>
    </w:p>
    <w:p>
      <w:pPr>
        <w:pStyle w:val="BookText"/>
      </w:pPr>
      <w:r>
        <w:rPr>
          <w:rFonts w:ascii="IRNazanin" w:hAnsi="IRNazanin" w:eastAsia="IRNazanin" w:cs="IRNazanin"/>
          <w:lang w:bidi="fa-IR"/>
          <w:color w:val="111111"/>
          <w:sz w:val="28"/>
          <w:szCs w:val="28"/>
          <w:rtl/>
        </w:rPr>
        <w:t xml:space="preserve">10/4/28 ،5 ص 19 س 19*13سم [ف: 2-262]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79" w:name="pg8181_89495"/>
    <w:bookmarkEnd w:id="679"/>
    <w:p>
      <w:pPr>
        <w:pStyle w:val="Heading2"/>
      </w:pPr>
      <w:bookmarkStart w:id="2351" w:name="_Toc1645"/>
      <w:r>
        <w:t>شرح قصيدة عرج بمنعرج الهضاب الورد» / أدب - عربي</w:t>
      </w:r>
      <w:bookmarkEnd w:id="2351"/>
    </w:p>
    <w:p>
      <w:pPr>
        <w:pStyle w:val="BookText"/>
      </w:pPr>
      <w:r>
        <w:rPr>
          <w:rFonts w:ascii="Amiri" w:hAnsi="Amiri" w:eastAsia="Amiri" w:cs="Amiri"/>
          <w:lang w:bidi="ar-SA"/>
          <w:color w:val="111111"/>
          <w:sz w:val="28"/>
          <w:szCs w:val="28"/>
          <w:rtl/>
        </w:rPr>
        <w:t xml:space="preserve">39978 بغداد؛ خزانة قاسم محمّد الرجب؛ رقم المخطوط: 494</w:t>
      </w:r>
    </w:p>
    <w:p>
      <w:pPr>
        <w:pStyle w:val="BookText"/>
      </w:pPr>
      <w:r>
        <w:rPr>
          <w:rFonts w:ascii="IRNazanin" w:hAnsi="IRNazanin" w:eastAsia="IRNazanin" w:cs="IRNazanin"/>
          <w:lang w:bidi="fa-IR"/>
          <w:color w:val="111111"/>
          <w:sz w:val="28"/>
          <w:szCs w:val="28"/>
          <w:rtl/>
        </w:rPr>
        <w:t xml:space="preserve">کا :مجهول ،تا: مجهول [ف 3-21]</w:t>
      </w:r>
    </w:p>
    <w:p>
      <w:pPr>
        <w:pStyle w:val="Heading2"/>
      </w:pPr>
      <w:bookmarkStart w:id="2352" w:name="_Toc1646"/>
      <w:r>
        <w:t>شرح قصيدة العروس / أدب - عربي</w:t>
      </w:r>
      <w:bookmarkEnd w:id="2352"/>
    </w:p>
    <w:p>
      <w:pPr>
        <w:pStyle w:val="BookText"/>
      </w:pPr>
      <w:r>
        <w:rPr>
          <w:rFonts w:ascii="Amiri" w:hAnsi="Amiri" w:eastAsia="Amiri" w:cs="Amiri"/>
          <w:lang w:bidi="ar-SA"/>
          <w:color w:val="111111"/>
          <w:sz w:val="28"/>
          <w:szCs w:val="28"/>
          <w:rtl/>
        </w:rPr>
        <w:t xml:space="preserve">الواحدي، علي بن أحمد ( - 468 ه- )</w:t>
      </w:r>
    </w:p>
    <w:p>
      <w:pPr>
        <w:pStyle w:val="BookText"/>
      </w:pPr>
      <w:r>
        <w:rPr>
          <w:rFonts w:ascii="Amiri" w:hAnsi="Amiri" w:eastAsia="Amiri" w:cs="Amiri"/>
          <w:lang w:bidi="ar-SA"/>
          <w:color w:val="111111"/>
          <w:sz w:val="28"/>
          <w:szCs w:val="28"/>
          <w:rtl/>
        </w:rPr>
        <w:t xml:space="preserve">المرتبط :قصيدة العروس؛ خالد بن صفوان (-133ه-)</w:t>
      </w:r>
    </w:p>
    <w:p>
      <w:pPr>
        <w:pStyle w:val="BookText"/>
      </w:pPr>
      <w:r>
        <w:rPr>
          <w:rFonts w:ascii="IRNazanin" w:hAnsi="IRNazanin" w:eastAsia="IRNazanin" w:cs="IRNazanin"/>
          <w:lang w:bidi="fa-IR"/>
          <w:color w:val="111111"/>
          <w:sz w:val="28"/>
          <w:szCs w:val="28"/>
          <w:rtl/>
        </w:rPr>
        <w:t xml:space="preserve">[فنخا: 20 398]</w:t>
      </w:r>
    </w:p>
    <w:p>
      <w:pPr>
        <w:pStyle w:val="BookText"/>
      </w:pPr>
      <w:r>
        <w:rPr>
          <w:rFonts w:ascii="Amiri" w:hAnsi="Amiri" w:eastAsia="Amiri" w:cs="Amiri"/>
          <w:lang w:bidi="ar-SA"/>
          <w:color w:val="111111"/>
          <w:sz w:val="28"/>
          <w:szCs w:val="28"/>
          <w:rtl/>
        </w:rPr>
        <w:t xml:space="preserve">39979 .بغداد ؛ كلية الآداب في جامعة بغداد)؛ رقم المخطوط: 2014/2 مصورة</w:t>
      </w:r>
    </w:p>
    <w:p>
      <w:pPr>
        <w:pStyle w:val="BookText"/>
      </w:pPr>
      <w:r>
        <w:rPr>
          <w:rFonts w:ascii="Amiri" w:hAnsi="Amiri" w:eastAsia="Amiri" w:cs="Amiri"/>
          <w:lang w:bidi="ar-SA"/>
          <w:color w:val="111111"/>
          <w:sz w:val="28"/>
          <w:szCs w:val="28"/>
          <w:rtl/>
        </w:rPr>
        <w:t xml:space="preserve">أوّلها: بسم الله الرحمن الرحيم وبه الاعانة والتوفيق قال الكسائي لفي عيا بمن حفظ قصيدة خالد بن صفوان القاص في الوصف ثم لم يقل الشعر وذلك أنه جمع في قصيدته كلام العرب في الصفات وماجاء عنهم من الغريب في أشعارهم ومصنفاتهم وهي القصيدة التي سمتها العرب العروس؛ آخرها :وغمدان قصر باليمن</w:t>
      </w:r>
    </w:p>
    <w:p>
      <w:pPr>
        <w:pStyle w:val="BookText"/>
      </w:pPr>
      <w:r>
        <w:rPr>
          <w:rFonts w:ascii="IRNazanin" w:hAnsi="IRNazanin" w:eastAsia="IRNazanin" w:cs="IRNazanin"/>
          <w:lang w:bidi="fa-IR"/>
          <w:color w:val="111111"/>
          <w:sz w:val="28"/>
          <w:szCs w:val="28"/>
          <w:rtl/>
        </w:rPr>
        <w:t xml:space="preserve">قالوا لذي طرب بالقول لاكذب *** الحمد لله شكرا كل أزمان تمت القصيدة المسماة بالعروس لخالد بن صفوان القاص في الوصف وشرحها والله أعلم وصلّى الله على سيّدنا محمّد واله وصحبه وسلم في الفهرس مجهول المؤلف؛ نسخ ،کا: مجهول، تا :مجهول؛ بلغت مقابلة سنة 1003ه- 6ق (22-18) س [(المصورات) - ف: 1-111]</w:t>
      </w:r>
    </w:p>
    <w:p>
      <w:pPr>
        <w:pStyle w:val="Heading2"/>
      </w:pPr>
      <w:bookmarkStart w:id="2353" w:name="_Toc1647"/>
      <w:r>
        <w:t>شرح قصيدة العروس / أدب - عربي</w:t>
      </w:r>
      <w:bookmarkEnd w:id="2353"/>
    </w:p>
    <w:p>
      <w:pPr>
        <w:pStyle w:val="BookText"/>
      </w:pPr>
      <w:r>
        <w:rPr>
          <w:rFonts w:ascii="Amiri" w:hAnsi="Amiri" w:eastAsia="Amiri" w:cs="Amiri"/>
          <w:lang w:bidi="ar-SA"/>
          <w:color w:val="111111"/>
          <w:sz w:val="28"/>
          <w:szCs w:val="28"/>
          <w:rtl/>
        </w:rPr>
        <w:t xml:space="preserve">المرتبط :قصيدة العروس؛ خالد بن صفوان (-133ه-)</w:t>
      </w:r>
    </w:p>
    <w:p>
      <w:pPr>
        <w:pStyle w:val="BookText"/>
      </w:pPr>
      <w:r>
        <w:rPr>
          <w:rFonts w:ascii="IRNazanin" w:hAnsi="IRNazanin" w:eastAsia="IRNazanin" w:cs="IRNazanin"/>
          <w:lang w:bidi="fa-IR"/>
          <w:color w:val="111111"/>
          <w:sz w:val="28"/>
          <w:szCs w:val="28"/>
          <w:rtl/>
        </w:rPr>
        <w:t xml:space="preserve">39980 .بغداد؛ دار المخطوطات؛ رقم المخطوط: 14613/1</w:t>
      </w:r>
    </w:p>
    <w:p>
      <w:pPr>
        <w:pStyle w:val="BookText"/>
      </w:pPr>
      <w:r>
        <w:rPr>
          <w:rFonts w:ascii="Amiri" w:hAnsi="Amiri" w:eastAsia="Amiri" w:cs="Amiri"/>
          <w:lang w:bidi="ar-SA"/>
          <w:color w:val="111111"/>
          <w:sz w:val="28"/>
          <w:szCs w:val="28"/>
          <w:rtl/>
        </w:rPr>
        <w:t xml:space="preserve">أوّلها: قال بعض أهل الأدب كفى به عياً من حفظ هذه القصيدة ولم يقل الشعر ...</w:t>
      </w:r>
    </w:p>
    <w:p>
      <w:pPr>
        <w:pStyle w:val="BookText"/>
      </w:pPr>
      <w:r>
        <w:rPr>
          <w:rFonts w:ascii="Amiri" w:hAnsi="Amiri" w:eastAsia="Amiri" w:cs="Amiri"/>
          <w:lang w:bidi="ar-SA"/>
          <w:color w:val="111111"/>
          <w:sz w:val="28"/>
          <w:szCs w:val="28"/>
          <w:rtl/>
        </w:rPr>
        <w:t xml:space="preserve">أوّل القصيدة</w:t>
      </w:r>
    </w:p>
    <w:p>
      <w:pPr>
        <w:pStyle w:val="BookText"/>
      </w:pPr>
      <w:r>
        <w:rPr>
          <w:rFonts w:ascii="Amiri" w:hAnsi="Amiri" w:eastAsia="Amiri" w:cs="Amiri"/>
          <w:lang w:bidi="ar-SA"/>
          <w:color w:val="111111"/>
          <w:sz w:val="28"/>
          <w:szCs w:val="28"/>
          <w:rtl/>
        </w:rPr>
        <w:t xml:space="preserve">عوجاً على طلل بالقفص خلاني *** أقوى فقط أنه أرال هيفان</w:t>
      </w:r>
    </w:p>
    <w:p>
      <w:pPr>
        <w:pStyle w:val="BookText"/>
      </w:pPr>
      <w:r>
        <w:rPr>
          <w:rFonts w:ascii="IRNazanin" w:hAnsi="IRNazanin" w:eastAsia="IRNazanin" w:cs="IRNazanin"/>
          <w:lang w:bidi="fa-IR"/>
          <w:color w:val="111111"/>
          <w:sz w:val="28"/>
          <w:szCs w:val="28"/>
          <w:rtl/>
        </w:rPr>
        <w:t xml:space="preserve">کا :مجهول ،تا :القرن 11ه- 42 ص 15س، 17*10سم [المتحف العراقي - ف: الأدب - 384]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80" w:name="pg8181_89498"/>
    <w:bookmarkEnd w:id="680"/>
    <w:p>
      <w:pPr>
        <w:pStyle w:val="Heading2"/>
      </w:pPr>
      <w:bookmarkStart w:id="2354" w:name="_Toc1648"/>
      <w:r>
        <w:t>شرح قصيدة العروس / أدب - عربي</w:t>
      </w:r>
      <w:bookmarkEnd w:id="2354"/>
    </w:p>
    <w:p>
      <w:pPr>
        <w:pStyle w:val="BookText"/>
      </w:pPr>
      <w:r>
        <w:rPr>
          <w:rFonts w:ascii="Amiri" w:hAnsi="Amiri" w:eastAsia="Amiri" w:cs="Amiri"/>
          <w:lang w:bidi="ar-SA"/>
          <w:color w:val="111111"/>
          <w:sz w:val="28"/>
          <w:szCs w:val="28"/>
          <w:rtl/>
        </w:rPr>
        <w:t xml:space="preserve">39981 .بغداد ،محفوظ، حسين علي (دكتور)؛ رقم المخطوط: 177/3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6-35]</w:t>
      </w:r>
    </w:p>
    <w:p>
      <w:pPr>
        <w:pStyle w:val="Heading2"/>
      </w:pPr>
      <w:bookmarkStart w:id="2355" w:name="_Toc1649"/>
      <w:r>
        <w:t>شرح قصيدة العمادية / أدب - عربي</w:t>
      </w:r>
      <w:bookmarkEnd w:id="2355"/>
    </w:p>
    <w:p>
      <w:pPr>
        <w:pStyle w:val="BookText"/>
      </w:pPr>
      <w:r>
        <w:rPr>
          <w:rFonts w:ascii="Amiri" w:hAnsi="Amiri" w:eastAsia="Amiri" w:cs="Amiri"/>
          <w:lang w:bidi="ar-SA"/>
          <w:color w:val="111111"/>
          <w:sz w:val="28"/>
          <w:szCs w:val="28"/>
          <w:rtl/>
        </w:rPr>
        <w:t xml:space="preserve">39982 . النجف الأشرف؛ مكتبة آية الله الحكيم العامة؛ رقم المخطوط: 626</w:t>
      </w:r>
    </w:p>
    <w:p>
      <w:pPr>
        <w:pStyle w:val="BookText"/>
      </w:pPr>
      <w:r>
        <w:rPr>
          <w:rFonts w:ascii="IRNazanin" w:hAnsi="IRNazanin" w:eastAsia="IRNazanin" w:cs="IRNazanin"/>
          <w:lang w:bidi="fa-IR"/>
          <w:color w:val="111111"/>
          <w:sz w:val="28"/>
          <w:szCs w:val="28"/>
          <w:rtl/>
        </w:rPr>
        <w:t xml:space="preserve">کا :مجهول ،تا :مجهول؛ 18 23 س 22*16 سم [معجم المخطوطات النجفية: 547]</w:t>
      </w:r>
    </w:p>
    <w:p>
      <w:pPr>
        <w:pStyle w:val="Heading2"/>
      </w:pPr>
      <w:bookmarkStart w:id="2356" w:name="_Toc1650"/>
      <w:r>
        <w:t>شرح قصيدة عمر بن الفارض / شعر - عربي</w:t>
      </w:r>
      <w:bookmarkEnd w:id="2356"/>
    </w:p>
    <w:p>
      <w:pPr>
        <w:pStyle w:val="BookText"/>
      </w:pPr>
      <w:r>
        <w:rPr>
          <w:rFonts w:ascii="Amiri" w:hAnsi="Amiri" w:eastAsia="Amiri" w:cs="Amiri"/>
          <w:lang w:bidi="ar-SA"/>
          <w:color w:val="111111"/>
          <w:sz w:val="28"/>
          <w:szCs w:val="28"/>
          <w:rtl/>
        </w:rPr>
        <w:t xml:space="preserve">39983 . البصرة ؛ المكتبة العباسية باش أعيان؛ رقم المخطوط: 5-149/7</w:t>
      </w:r>
    </w:p>
    <w:p>
      <w:pPr>
        <w:pStyle w:val="BookText"/>
      </w:pPr>
      <w:r>
        <w:rPr>
          <w:rFonts w:ascii="IRNazanin" w:hAnsi="IRNazanin" w:eastAsia="IRNazanin" w:cs="IRNazanin"/>
          <w:lang w:bidi="fa-IR"/>
          <w:color w:val="111111"/>
          <w:sz w:val="28"/>
          <w:szCs w:val="28"/>
          <w:rtl/>
        </w:rPr>
        <w:t xml:space="preserve">کا :مجهول ،تا: مجهول؛ 40 ص 21/5*15/6سم [ف: 312]</w:t>
      </w:r>
    </w:p>
    <w:p>
      <w:pPr>
        <w:pStyle w:val="BookText"/>
      </w:pPr>
      <w:r>
        <w:rPr>
          <w:rFonts w:ascii="Amiri" w:hAnsi="Amiri" w:eastAsia="Amiri" w:cs="Amiri"/>
          <w:lang w:bidi="ar-SA"/>
          <w:color w:val="111111"/>
          <w:sz w:val="28"/>
          <w:szCs w:val="28"/>
          <w:rtl/>
        </w:rPr>
        <w:t xml:space="preserve">شرح القصيدة العينية -حبائك النجوم في المنثور والمنظوم</w:t>
      </w:r>
    </w:p>
    <w:p>
      <w:pPr>
        <w:pStyle w:val="Heading2"/>
      </w:pPr>
      <w:bookmarkStart w:id="2357" w:name="_Toc1651"/>
      <w:r>
        <w:t>شرح القصيدة العينية = الروحية في النفس / فلسفة - عربي</w:t>
      </w:r>
      <w:bookmarkEnd w:id="2357"/>
    </w:p>
    <w:p>
      <w:pPr>
        <w:pStyle w:val="BookText"/>
      </w:pPr>
      <w:r>
        <w:rPr>
          <w:rFonts w:ascii="Amiri" w:hAnsi="Amiri" w:eastAsia="Amiri" w:cs="Amiri"/>
          <w:lang w:bidi="ar-SA"/>
          <w:color w:val="111111"/>
          <w:sz w:val="28"/>
          <w:szCs w:val="28"/>
          <w:rtl/>
        </w:rPr>
        <w:t xml:space="preserve">السمرقندي، محمّد بن أشرف( - 600 ه-)</w:t>
      </w:r>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w:t>
      </w:r>
    </w:p>
    <w:p>
      <w:pPr>
        <w:pStyle w:val="BookText"/>
      </w:pPr>
      <w:r>
        <w:rPr>
          <w:rFonts w:ascii="IRNazanin" w:hAnsi="IRNazanin" w:eastAsia="IRNazanin" w:cs="IRNazanin"/>
          <w:lang w:bidi="fa-IR"/>
          <w:color w:val="111111"/>
          <w:sz w:val="28"/>
          <w:szCs w:val="28"/>
          <w:rtl/>
        </w:rPr>
        <w:t xml:space="preserve">الله (370-428ه- )</w:t>
      </w:r>
    </w:p>
    <w:p>
      <w:pPr>
        <w:pStyle w:val="BookText"/>
      </w:pPr>
      <w:r>
        <w:rPr>
          <w:rFonts w:ascii="IRNazanin" w:hAnsi="IRNazanin" w:eastAsia="IRNazanin" w:cs="IRNazanin"/>
          <w:lang w:bidi="fa-IR"/>
          <w:color w:val="111111"/>
          <w:sz w:val="28"/>
          <w:szCs w:val="28"/>
          <w:rtl/>
        </w:rPr>
        <w:t xml:space="preserve">طبع: طهران، 1392ش</w:t>
      </w:r>
    </w:p>
    <w:p>
      <w:pPr>
        <w:pStyle w:val="BookText"/>
      </w:pPr>
      <w:r>
        <w:rPr>
          <w:rFonts w:ascii="Amiri" w:hAnsi="Amiri" w:eastAsia="Amiri" w:cs="Amiri"/>
          <w:lang w:bidi="ar-SA"/>
          <w:color w:val="111111"/>
          <w:sz w:val="28"/>
          <w:szCs w:val="28"/>
          <w:rtl/>
        </w:rPr>
        <w:t xml:space="preserve">[فنخا 400:20-401( 7 نسخة)]</w:t>
      </w:r>
    </w:p>
    <w:p>
      <w:pPr>
        <w:pStyle w:val="BookText"/>
      </w:pPr>
      <w:r>
        <w:rPr>
          <w:rFonts w:ascii="IRNazanin" w:hAnsi="IRNazanin" w:eastAsia="IRNazanin" w:cs="IRNazanin"/>
          <w:lang w:bidi="fa-IR"/>
          <w:color w:val="111111"/>
          <w:sz w:val="28"/>
          <w:szCs w:val="28"/>
          <w:rtl/>
        </w:rPr>
        <w:t xml:space="preserve">39984 .بغداد؛ دار المخطوطات؛ رقم المخطوط : 9644/21</w:t>
      </w:r>
    </w:p>
    <w:p>
      <w:pPr>
        <w:pStyle w:val="BookText"/>
      </w:pPr>
      <w:r>
        <w:rPr>
          <w:rFonts w:ascii="Amiri" w:hAnsi="Amiri" w:eastAsia="Amiri" w:cs="Amiri"/>
          <w:lang w:bidi="ar-SA"/>
          <w:color w:val="111111"/>
          <w:sz w:val="28"/>
          <w:szCs w:val="28"/>
          <w:rtl/>
        </w:rPr>
        <w:t xml:space="preserve">أوّلها :الحمد لله حق حمده والصلاة على رسوله محمّد خير خلقه، وبعد فهذه حاشية على القصيدة المنسوبة للشيخ ابن سينا</w:t>
      </w:r>
    </w:p>
    <w:p>
      <w:pPr>
        <w:pStyle w:val="BookText"/>
      </w:pPr>
      <w:r>
        <w:rPr>
          <w:rFonts w:ascii="IRNazanin" w:hAnsi="IRNazanin" w:eastAsia="IRNazanin" w:cs="IRNazanin"/>
          <w:lang w:bidi="fa-IR"/>
          <w:color w:val="111111"/>
          <w:sz w:val="28"/>
          <w:szCs w:val="28"/>
          <w:rtl/>
        </w:rPr>
        <w:t xml:space="preserve">في الفهرس مجهول المؤلف؛ کا :مجهول ،تا: 995 ه- 5 ص 25 س 20*12سم [المتحف العراقي - ف: الأدب - 143]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681" w:name="pg8181_89499"/>
    <w:bookmarkEnd w:id="681"/>
    <w:p>
      <w:pPr>
        <w:pStyle w:val="BookText"/>
      </w:pPr>
      <w:r>
        <w:rPr>
          <w:rFonts w:ascii="IRNazanin" w:hAnsi="IRNazanin" w:eastAsia="IRNazanin" w:cs="IRNazanin"/>
          <w:lang w:bidi="fa-IR"/>
          <w:color w:val="111111"/>
          <w:sz w:val="28"/>
          <w:szCs w:val="28"/>
          <w:rtl/>
        </w:rPr>
        <w:t xml:space="preserve">39985 .بغداد؛ دار المخطوطات؛ رقم المخطوط: 11243/12</w:t>
      </w:r>
    </w:p>
    <w:p>
      <w:pPr>
        <w:pStyle w:val="BookText"/>
      </w:pPr>
      <w:r>
        <w:rPr>
          <w:rFonts w:ascii="IRNazanin" w:hAnsi="IRNazanin" w:eastAsia="IRNazanin" w:cs="IRNazanin"/>
          <w:lang w:bidi="fa-IR"/>
          <w:color w:val="111111"/>
          <w:sz w:val="28"/>
          <w:szCs w:val="28"/>
          <w:rtl/>
        </w:rPr>
        <w:t xml:space="preserve">کا: مجهول، تا :القرن 11ه- 6 ص 19 س، 17/5*11/5سم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IRNazanin" w:hAnsi="IRNazanin" w:eastAsia="IRNazanin" w:cs="IRNazanin"/>
          <w:lang w:bidi="fa-IR"/>
          <w:color w:val="111111"/>
          <w:sz w:val="28"/>
          <w:szCs w:val="28"/>
          <w:rtl/>
        </w:rPr>
        <w:t xml:space="preserve">39986 .بغداد؛ دار المخطوطات؛ رقم المخطوط: 11243/10</w:t>
      </w:r>
    </w:p>
    <w:p>
      <w:pPr>
        <w:pStyle w:val="BookText"/>
      </w:pPr>
      <w:r>
        <w:rPr>
          <w:rFonts w:ascii="IRNazanin" w:hAnsi="IRNazanin" w:eastAsia="IRNazanin" w:cs="IRNazanin"/>
          <w:lang w:bidi="fa-IR"/>
          <w:color w:val="111111"/>
          <w:sz w:val="28"/>
          <w:szCs w:val="28"/>
          <w:rtl/>
        </w:rPr>
        <w:t xml:space="preserve">کا :مجهول ،تا: القرن 11ه- تملك :صالح بن عبدالغني الإسلامبولي النقشبندي سنة 1238ه-، 14 ص 19س، 17/5*11/5سم [المتحف العراقي -ف: الأدب - 144]</w:t>
      </w:r>
    </w:p>
    <w:p>
      <w:pPr>
        <w:pStyle w:val="BookText"/>
      </w:pPr>
      <w:r>
        <w:rPr>
          <w:rFonts w:ascii="Amiri" w:hAnsi="Amiri" w:eastAsia="Amiri" w:cs="Amiri"/>
          <w:lang w:bidi="ar-SA"/>
          <w:color w:val="111111"/>
          <w:sz w:val="28"/>
          <w:szCs w:val="28"/>
          <w:rtl/>
        </w:rPr>
        <w:t xml:space="preserve">39987 .الموصل؛ مدرسة الحاج حسين بك (في الأوقاف العامة)؛ رقم المخطوط: 17/1/1</w:t>
      </w:r>
    </w:p>
    <w:p>
      <w:pPr>
        <w:pStyle w:val="BookText"/>
      </w:pPr>
      <w:r>
        <w:rPr>
          <w:rFonts w:ascii="Amiri" w:hAnsi="Amiri" w:eastAsia="Amiri" w:cs="Amiri"/>
          <w:lang w:bidi="ar-SA"/>
          <w:color w:val="111111"/>
          <w:sz w:val="28"/>
          <w:szCs w:val="28"/>
          <w:rtl/>
        </w:rPr>
        <w:t xml:space="preserve">أوّلها: الحمد لله حق حمده والصلاة على محمد خير خلقه</w:t>
      </w:r>
    </w:p>
    <w:p>
      <w:pPr>
        <w:pStyle w:val="BookText"/>
      </w:pPr>
      <w:r>
        <w:rPr>
          <w:rFonts w:ascii="Amiri" w:hAnsi="Amiri" w:eastAsia="Amiri" w:cs="Amiri"/>
          <w:lang w:bidi="ar-SA"/>
          <w:color w:val="111111"/>
          <w:sz w:val="28"/>
          <w:szCs w:val="28"/>
          <w:rtl/>
        </w:rPr>
        <w:t xml:space="preserve">في الفهرس مجهول المؤلف ؛كا: عبد الرّحمن؛ تا: 1185ه- ناقصة؛ 16*22سم[ الأوقاف العامة - موصل: 6-101]</w:t>
      </w:r>
    </w:p>
    <w:p>
      <w:pPr>
        <w:pStyle w:val="BookText"/>
      </w:pPr>
      <w:r>
        <w:rPr>
          <w:rFonts w:ascii="IRNazanin" w:hAnsi="IRNazanin" w:eastAsia="IRNazanin" w:cs="IRNazanin"/>
          <w:lang w:bidi="fa-IR"/>
          <w:color w:val="111111"/>
          <w:sz w:val="28"/>
          <w:szCs w:val="28"/>
          <w:rtl/>
        </w:rPr>
        <w:t xml:space="preserve">39988 .بغداد؛ دار المخطوطات؛ رقم المخطوط : 22351/5</w:t>
      </w:r>
    </w:p>
    <w:p>
      <w:pPr>
        <w:pStyle w:val="BookText"/>
      </w:pPr>
      <w:r>
        <w:rPr>
          <w:rFonts w:ascii="IRNazanin" w:hAnsi="IRNazanin" w:eastAsia="IRNazanin" w:cs="IRNazanin"/>
          <w:lang w:bidi="fa-IR"/>
          <w:color w:val="111111"/>
          <w:sz w:val="28"/>
          <w:szCs w:val="28"/>
          <w:rtl/>
        </w:rPr>
        <w:t xml:space="preserve">کا :مجهول، تا: 1209ه- 6 ص 19 س ، 20*14سم [المتحف العراقي - ف: الأدب -143]</w:t>
      </w:r>
    </w:p>
    <w:p>
      <w:pPr>
        <w:pStyle w:val="Heading2"/>
      </w:pPr>
      <w:bookmarkStart w:id="2358" w:name="_Toc1652"/>
      <w:r>
        <w:t>شرح القصيدة العينية = الروحية في النفس / فلسفة - عربي</w:t>
      </w:r>
      <w:bookmarkEnd w:id="2358"/>
    </w:p>
    <w:p>
      <w:pPr>
        <w:pStyle w:val="BookText"/>
      </w:pPr>
      <w:r>
        <w:rPr>
          <w:rFonts w:ascii="Amiri" w:hAnsi="Amiri" w:eastAsia="Amiri" w:cs="Amiri"/>
          <w:lang w:bidi="ar-SA"/>
          <w:color w:val="111111"/>
          <w:sz w:val="28"/>
          <w:szCs w:val="28"/>
          <w:rtl/>
        </w:rPr>
        <w:t xml:space="preserve">الأثيري القهستاني، حسين بن جمال</w:t>
      </w:r>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w:t>
      </w:r>
    </w:p>
    <w:p>
      <w:pPr>
        <w:pStyle w:val="BookText"/>
      </w:pPr>
      <w:r>
        <w:rPr>
          <w:rFonts w:ascii="IRNazanin" w:hAnsi="IRNazanin" w:eastAsia="IRNazanin" w:cs="IRNazanin"/>
          <w:lang w:bidi="fa-IR"/>
          <w:color w:val="111111"/>
          <w:sz w:val="28"/>
          <w:szCs w:val="28"/>
          <w:rtl/>
        </w:rPr>
        <w:t xml:space="preserve">الله (428-370ه- )</w:t>
      </w:r>
    </w:p>
    <w:p>
      <w:pPr>
        <w:pStyle w:val="BookText"/>
      </w:pPr>
      <w:r>
        <w:rPr>
          <w:rFonts w:ascii="Amiri" w:hAnsi="Amiri" w:eastAsia="Amiri" w:cs="Amiri"/>
          <w:lang w:bidi="ar-SA"/>
          <w:color w:val="111111"/>
          <w:sz w:val="28"/>
          <w:szCs w:val="28"/>
          <w:rtl/>
        </w:rPr>
        <w:t xml:space="preserve">[فنخا 401:20 (3 نسخة)]</w:t>
      </w:r>
    </w:p>
    <w:p>
      <w:pPr>
        <w:pStyle w:val="BookText"/>
      </w:pPr>
      <w:r>
        <w:rPr>
          <w:rFonts w:ascii="IRNazanin" w:hAnsi="IRNazanin" w:eastAsia="IRNazanin" w:cs="IRNazanin"/>
          <w:lang w:bidi="fa-IR"/>
          <w:color w:val="111111"/>
          <w:sz w:val="28"/>
          <w:szCs w:val="28"/>
          <w:rtl/>
        </w:rPr>
        <w:t xml:space="preserve">39989 .بغداد؛ دار المخطوطات؛ رقم المخطوط : 11243/9</w:t>
      </w:r>
    </w:p>
    <w:p>
      <w:pPr>
        <w:pStyle w:val="BookText"/>
      </w:pPr>
      <w:r>
        <w:rPr>
          <w:rFonts w:ascii="Amiri" w:hAnsi="Amiri" w:eastAsia="Amiri" w:cs="Amiri"/>
          <w:lang w:bidi="ar-SA"/>
          <w:color w:val="111111"/>
          <w:sz w:val="28"/>
          <w:szCs w:val="28"/>
          <w:rtl/>
        </w:rPr>
        <w:t xml:space="preserve">أوّلها: الحمد لله الذي أبدع بقدرته الأرواح والأحياء ...</w:t>
      </w:r>
    </w:p>
    <w:p>
      <w:pPr>
        <w:pStyle w:val="BookText"/>
      </w:pPr>
      <w:r>
        <w:rPr>
          <w:rFonts w:ascii="IRNazanin" w:hAnsi="IRNazanin" w:eastAsia="IRNazanin" w:cs="IRNazanin"/>
          <w:lang w:bidi="fa-IR"/>
          <w:color w:val="111111"/>
          <w:sz w:val="28"/>
          <w:szCs w:val="28"/>
          <w:rtl/>
        </w:rPr>
        <w:t xml:space="preserve">تعلیق ،کا :مجهول ،تا: القرن 11ه- 42 ص 19 س 17*11سم[ المتحف العراقي -ف:</w:t>
      </w:r>
    </w:p>
    <w:p>
      <w:pPr>
        <w:pStyle w:val="BookText"/>
      </w:pPr>
      <w:r>
        <w:rPr>
          <w:rFonts w:ascii="IRNazanin" w:hAnsi="IRNazanin" w:eastAsia="IRNazanin" w:cs="IRNazanin"/>
          <w:lang w:bidi="fa-IR"/>
          <w:color w:val="111111"/>
          <w:sz w:val="28"/>
          <w:szCs w:val="28"/>
          <w:rtl/>
        </w:rPr>
        <w:t xml:space="preserve">الأدب - 384]</w:t>
      </w:r>
    </w:p>
    <w:p>
      <w:pPr>
        <w:pStyle w:val="Heading2"/>
      </w:pPr>
      <w:bookmarkStart w:id="2359" w:name="_Toc1653"/>
      <w:r>
        <w:t>شرح القصيدة العينية = الروحية في النفس / فلسفة - عربي</w:t>
      </w:r>
      <w:bookmarkEnd w:id="2359"/>
    </w:p>
    <w:p>
      <w:pPr>
        <w:pStyle w:val="BookText"/>
      </w:pPr>
      <w:r>
        <w:rPr>
          <w:rFonts w:ascii="Amiri" w:hAnsi="Amiri" w:eastAsia="Amiri" w:cs="Amiri"/>
          <w:lang w:bidi="ar-SA"/>
          <w:color w:val="111111"/>
          <w:sz w:val="28"/>
          <w:szCs w:val="28"/>
          <w:rtl/>
        </w:rPr>
        <w:t xml:space="preserve">السمناني سديد الدين</w:t>
      </w:r>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w:t>
      </w:r>
    </w:p>
    <w:p>
      <w:pPr>
        <w:pStyle w:val="BookText"/>
      </w:pPr>
      <w:r>
        <w:rPr>
          <w:rFonts w:ascii="IRNazanin" w:hAnsi="IRNazanin" w:eastAsia="IRNazanin" w:cs="IRNazanin"/>
          <w:lang w:bidi="fa-IR"/>
          <w:color w:val="111111"/>
          <w:sz w:val="28"/>
          <w:szCs w:val="28"/>
          <w:rtl/>
        </w:rPr>
        <w:t xml:space="preserve">الله (428-370ه- )</w:t>
      </w:r>
    </w:p>
    <w:p>
      <w:pPr>
        <w:pStyle w:val="BookText"/>
      </w:pPr>
      <w:r>
        <w:rPr>
          <w:rFonts w:ascii="Amiri" w:hAnsi="Amiri" w:eastAsia="Amiri" w:cs="Amiri"/>
          <w:lang w:bidi="ar-SA"/>
          <w:color w:val="111111"/>
          <w:sz w:val="28"/>
          <w:szCs w:val="28"/>
          <w:rtl/>
        </w:rPr>
        <w:t xml:space="preserve">أوّله :الحمد الله العزيز الجبار العلي القهار، الذي أنشا جواهر العقلية والنفوس القدسية</w:t>
      </w:r>
    </w:p>
    <w:p>
      <w:pPr>
        <w:pStyle w:val="BookText"/>
      </w:pPr>
      <w:r>
        <w:rPr>
          <w:rFonts w:ascii="Amiri" w:hAnsi="Amiri" w:eastAsia="Amiri" w:cs="Amiri"/>
          <w:lang w:bidi="ar-SA"/>
          <w:color w:val="111111"/>
          <w:sz w:val="28"/>
          <w:szCs w:val="28"/>
          <w:rtl/>
        </w:rPr>
        <w:t xml:space="preserve">[فنخا 401:20-402( 5 نسخة)]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82" w:name="pg8181_89502"/>
    <w:bookmarkEnd w:id="682"/>
    <w:p>
      <w:pPr>
        <w:pStyle w:val="BookText"/>
      </w:pPr>
      <w:r>
        <w:rPr>
          <w:rFonts w:ascii="Amiri" w:hAnsi="Amiri" w:eastAsia="Amiri" w:cs="Amiri"/>
          <w:lang w:bidi="ar-SA"/>
          <w:color w:val="111111"/>
          <w:sz w:val="28"/>
          <w:szCs w:val="28"/>
          <w:rtl/>
        </w:rPr>
        <w:t xml:space="preserve">39990 .بغداد؛ مكتبة الأوقاف العامة؛ رقم المخطوط: 6629/9</w:t>
      </w:r>
    </w:p>
    <w:p>
      <w:pPr>
        <w:pStyle w:val="BookText"/>
      </w:pPr>
      <w:r>
        <w:rPr>
          <w:rFonts w:ascii="IRNazanin" w:hAnsi="IRNazanin" w:eastAsia="IRNazanin" w:cs="IRNazanin"/>
          <w:lang w:bidi="fa-IR"/>
          <w:color w:val="111111"/>
          <w:sz w:val="28"/>
          <w:szCs w:val="28"/>
          <w:rtl/>
        </w:rPr>
        <w:t xml:space="preserve">کا :مجهول، تا: 758ه- لعلها مسودة المصنف؛ 4 ق ، 18*25سم [ف: 2-287]</w:t>
      </w:r>
    </w:p>
    <w:p>
      <w:pPr>
        <w:pStyle w:val="BookText"/>
      </w:pPr>
      <w:r>
        <w:rPr>
          <w:rFonts w:ascii="Times New Roman" w:hAnsi="Times New Roman" w:eastAsia="Times New Roman" w:cs="Times New Roman"/>
          <w:lang w:val="en-US" w:bidi="en-US"/>
          <w:color w:val="111111"/>
          <w:sz w:val="28"/>
          <w:szCs w:val="28"/>
          <w:rtl/>
        </w:rPr>
        <w:t xml:space="preserve">39991.</w:t>
      </w:r>
    </w:p>
    <w:p>
      <w:pPr>
        <w:pStyle w:val="BookText"/>
      </w:pPr>
      <w:r>
        <w:rPr>
          <w:rFonts w:ascii="Amiri" w:hAnsi="Amiri" w:eastAsia="Amiri" w:cs="Amiri"/>
          <w:lang w:bidi="ar-SA"/>
          <w:color w:val="111111"/>
          <w:sz w:val="28"/>
          <w:szCs w:val="28"/>
          <w:rtl/>
        </w:rPr>
        <w:t xml:space="preserve">بغداد؛ مكتبة الأوقاف العامة؛ رقم المخطوط: 13713/3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1305ه- 9ق، 21س، 19*12سم [ف: 2-287]</w:t>
      </w:r>
    </w:p>
    <w:p>
      <w:pPr>
        <w:pStyle w:val="Heading2"/>
      </w:pPr>
      <w:bookmarkStart w:id="2360" w:name="_Toc1654"/>
      <w:r>
        <w:t>شرح القصيدة العينية = الروحية في النفس / فلسفة - عربي</w:t>
      </w:r>
      <w:bookmarkEnd w:id="2360"/>
    </w:p>
    <w:p>
      <w:pPr>
        <w:pStyle w:val="BookText"/>
      </w:pPr>
      <w:r>
        <w:rPr>
          <w:rFonts w:ascii="IRNazanin" w:hAnsi="IRNazanin" w:eastAsia="IRNazanin" w:cs="IRNazanin"/>
          <w:lang w:bidi="fa-IR"/>
          <w:color w:val="111111"/>
          <w:sz w:val="28"/>
          <w:szCs w:val="28"/>
          <w:rtl/>
        </w:rPr>
        <w:t xml:space="preserve">39992 .بغداد؛ دار المخطوطات؛ رقم المخطوط: 33889</w:t>
      </w:r>
    </w:p>
    <w:p>
      <w:pPr>
        <w:pStyle w:val="BookText"/>
      </w:pPr>
      <w:r>
        <w:rPr>
          <w:rFonts w:ascii="Amiri" w:hAnsi="Amiri" w:eastAsia="Amiri" w:cs="Amiri"/>
          <w:lang w:bidi="ar-SA"/>
          <w:color w:val="111111"/>
          <w:sz w:val="28"/>
          <w:szCs w:val="28"/>
          <w:rtl/>
        </w:rPr>
        <w:t xml:space="preserve">أوّلها: الحمد لله، والصلاة والسلام على رسول الله ...</w:t>
      </w:r>
    </w:p>
    <w:p>
      <w:pPr>
        <w:pStyle w:val="BookText"/>
      </w:pPr>
      <w:r>
        <w:rPr>
          <w:rFonts w:ascii="Amiri" w:hAnsi="Amiri" w:eastAsia="Amiri" w:cs="Amiri"/>
          <w:lang w:bidi="ar-SA"/>
          <w:color w:val="111111"/>
          <w:sz w:val="28"/>
          <w:szCs w:val="28"/>
          <w:rtl/>
        </w:rPr>
        <w:t xml:space="preserve">كا :يوسف بن محمّد المعروف بالوكيل الملوي، تا: 1100ه- 6ص 55س، 20*15سم</w:t>
      </w:r>
    </w:p>
    <w:p>
      <w:pPr>
        <w:pStyle w:val="BookText"/>
      </w:pPr>
      <w:r>
        <w:rPr>
          <w:rFonts w:ascii="Amiri" w:hAnsi="Amiri" w:eastAsia="Amiri" w:cs="Amiri"/>
          <w:lang w:bidi="ar-SA"/>
          <w:color w:val="111111"/>
          <w:sz w:val="28"/>
          <w:szCs w:val="28"/>
          <w:rtl/>
        </w:rPr>
        <w:t xml:space="preserve">[المتحف العراقي - ف: الأدب - 385]</w:t>
      </w:r>
    </w:p>
    <w:p>
      <w:pPr>
        <w:pStyle w:val="Heading2"/>
      </w:pPr>
      <w:bookmarkStart w:id="2361" w:name="_Toc1655"/>
      <w:r>
        <w:t>شرح القصيدة العينية - شرح القصيدة الحميري / أدب - عربي</w:t>
      </w:r>
      <w:bookmarkEnd w:id="2361"/>
    </w:p>
    <w:p>
      <w:pPr>
        <w:pStyle w:val="BookText"/>
      </w:pPr>
      <w:r>
        <w:rPr>
          <w:rFonts w:ascii="Amiri" w:hAnsi="Amiri" w:eastAsia="Amiri" w:cs="Amiri"/>
          <w:lang w:bidi="ar-SA"/>
          <w:color w:val="111111"/>
          <w:sz w:val="28"/>
          <w:szCs w:val="28"/>
          <w:rtl/>
        </w:rPr>
        <w:t xml:space="preserve">39993 .كربلاء؛ الروضة الحسينية (مكتبة)؛ رقم المخطوط: 833/1م-ح 10044</w:t>
      </w:r>
    </w:p>
    <w:p>
      <w:pPr>
        <w:pStyle w:val="BookText"/>
      </w:pPr>
      <w:r>
        <w:rPr>
          <w:rFonts w:ascii="Amiri" w:hAnsi="Amiri" w:eastAsia="Amiri" w:cs="Amiri"/>
          <w:lang w:bidi="ar-SA"/>
          <w:color w:val="111111"/>
          <w:sz w:val="28"/>
          <w:szCs w:val="28"/>
          <w:rtl/>
        </w:rPr>
        <w:t xml:space="preserve">أوّلها: البسملة، ذكر السيد الجليل والفاضل التحرير السيّد نعمة الله الجزائري في كتاب رياض الأبرار أحوال السيد إسماعيل الحميري ؛آخرها: تمت هذه النسخة الشريفة في شهر ذي القعدة الحرام في يوم الجمعة على يد الحقير الفقير محمّد حسن بن محمّد علي غفر الله ذنوبهما في سنة ألف ومائة وتسع عشر من الهجرة النبوية الشريفة صلّى الله عليه واله وسلم.</w:t>
      </w:r>
    </w:p>
    <w:p>
      <w:pPr>
        <w:pStyle w:val="BookText"/>
      </w:pPr>
      <w:r>
        <w:rPr>
          <w:rFonts w:ascii="IRNazanin" w:hAnsi="IRNazanin" w:eastAsia="IRNazanin" w:cs="IRNazanin"/>
          <w:lang w:bidi="fa-IR"/>
          <w:color w:val="111111"/>
          <w:sz w:val="28"/>
          <w:szCs w:val="28"/>
          <w:rtl/>
        </w:rPr>
        <w:t xml:space="preserve">نسخ، کا: محمّد حسن بن محمّد علي ،تا: 1119ه- [ مخطوطات كربلاء: 4-362]</w:t>
      </w:r>
    </w:p>
    <w:p>
      <w:pPr>
        <w:pStyle w:val="Heading2"/>
      </w:pPr>
      <w:bookmarkStart w:id="2362" w:name="_Toc1656"/>
      <w:r>
        <w:t>شرح القصيدة العينية / أدب - عربي</w:t>
      </w:r>
      <w:bookmarkEnd w:id="2362"/>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(581-508ه-)</w:t>
      </w:r>
    </w:p>
    <w:p>
      <w:pPr>
        <w:pStyle w:val="BookText"/>
      </w:pPr>
      <w:r>
        <w:rPr>
          <w:rFonts w:ascii="IRNazanin" w:hAnsi="IRNazanin" w:eastAsia="IRNazanin" w:cs="IRNazanin"/>
          <w:lang w:bidi="fa-IR"/>
          <w:color w:val="111111"/>
          <w:sz w:val="28"/>
          <w:szCs w:val="28"/>
          <w:rtl/>
        </w:rPr>
        <w:t xml:space="preserve">39994 .بغداد؛ دار المخطوطات؛ رقم المخطوط : 21389/1</w:t>
      </w:r>
    </w:p>
    <w:p>
      <w:pPr>
        <w:pStyle w:val="BookText"/>
      </w:pPr>
      <w:r>
        <w:rPr>
          <w:rFonts w:ascii="Amiri" w:hAnsi="Amiri" w:eastAsia="Amiri" w:cs="Amiri"/>
          <w:lang w:bidi="ar-SA"/>
          <w:color w:val="111111"/>
          <w:sz w:val="28"/>
          <w:szCs w:val="28"/>
          <w:rtl/>
        </w:rPr>
        <w:t xml:space="preserve">أوّلها: الحمد لله الذي هدانا ...</w:t>
      </w:r>
    </w:p>
    <w:p>
      <w:pPr>
        <w:pStyle w:val="BookText"/>
      </w:pPr>
      <w:r>
        <w:rPr>
          <w:rFonts w:ascii="Amiri" w:hAnsi="Amiri" w:eastAsia="Amiri" w:cs="Amiri"/>
          <w:lang w:bidi="ar-SA"/>
          <w:color w:val="111111"/>
          <w:sz w:val="28"/>
          <w:szCs w:val="28"/>
          <w:rtl/>
        </w:rPr>
        <w:t xml:space="preserve">يا من يرى ما في الضمير ويسمع *** أنت المعد لكل ما يتوقع</w:t>
      </w:r>
    </w:p>
    <w:p>
      <w:pPr>
        <w:pStyle w:val="BookText"/>
      </w:pPr>
      <w:r>
        <w:rPr>
          <w:rFonts w:ascii="Times New Roman" w:hAnsi="Times New Roman" w:eastAsia="Times New Roman" w:cs="Times New Roman"/>
          <w:lang w:val="en-US" w:bidi="en-US"/>
          <w:color w:val="111111"/>
          <w:sz w:val="28"/>
          <w:szCs w:val="28"/>
          <w:rtl/>
        </w:rPr>
        <w:t xml:space="preserve">882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83" w:name="pg8181_89504"/>
    <w:bookmarkEnd w:id="683"/>
    <w:p>
      <w:pPr>
        <w:pStyle w:val="BookText"/>
      </w:pPr>
      <w:r>
        <w:rPr>
          <w:rFonts w:ascii="Amiri" w:hAnsi="Amiri" w:eastAsia="Amiri" w:cs="Amiri"/>
          <w:lang w:bidi="ar-SA"/>
          <w:color w:val="111111"/>
          <w:sz w:val="28"/>
          <w:szCs w:val="28"/>
          <w:rtl/>
        </w:rPr>
        <w:t xml:space="preserve">لابن الحاج ؛كا :محمّد السيواسي، تا: 1210 ه- استانبول (مدرسة آيا صوفيا)؛ 11ص 23س، 14*21 سم [المتحف العراقي - ف: الأدب - 385]</w:t>
      </w:r>
    </w:p>
    <w:p>
      <w:pPr>
        <w:pStyle w:val="Heading2"/>
      </w:pPr>
      <w:bookmarkStart w:id="2363" w:name="_Toc1657"/>
      <w:r>
        <w:t>شرح القصيدة العينية = الروحية في النفس / فلسفة - عربي</w:t>
      </w:r>
      <w:bookmarkEnd w:id="2363"/>
    </w:p>
    <w:p>
      <w:pPr>
        <w:pStyle w:val="BookText"/>
      </w:pPr>
      <w:r>
        <w:rPr>
          <w:rFonts w:ascii="IRNazanin" w:hAnsi="IRNazanin" w:eastAsia="IRNazanin" w:cs="IRNazanin"/>
          <w:lang w:bidi="fa-IR"/>
          <w:color w:val="111111"/>
          <w:sz w:val="28"/>
          <w:szCs w:val="28"/>
          <w:rtl/>
        </w:rPr>
        <w:t xml:space="preserve">39995 .بغداد؛ دار المخطوطات؛ رقم المخطوط: 17732</w:t>
      </w:r>
    </w:p>
    <w:p>
      <w:pPr>
        <w:pStyle w:val="BookText"/>
      </w:pPr>
      <w:r>
        <w:rPr>
          <w:rFonts w:ascii="Amiri" w:hAnsi="Amiri" w:eastAsia="Amiri" w:cs="Amiri"/>
          <w:lang w:bidi="ar-SA"/>
          <w:color w:val="111111"/>
          <w:sz w:val="28"/>
          <w:szCs w:val="28"/>
          <w:rtl/>
        </w:rPr>
        <w:t xml:space="preserve">أوّلها: الحمد لله الذي نشر لنا ما انطوي من الروائع المحمدية</w:t>
      </w:r>
    </w:p>
    <w:p>
      <w:pPr>
        <w:pStyle w:val="BookText"/>
      </w:pPr>
      <w:r>
        <w:rPr>
          <w:rFonts w:ascii="IRNazanin" w:hAnsi="IRNazanin" w:eastAsia="IRNazanin" w:cs="IRNazanin"/>
          <w:lang w:bidi="fa-IR"/>
          <w:color w:val="111111"/>
          <w:sz w:val="28"/>
          <w:szCs w:val="28"/>
          <w:rtl/>
        </w:rPr>
        <w:t xml:space="preserve">کا :عبدالله بن مهدي الشكري أفندي باشي كاتب دائرة النفوس، تا: 1324ه-، 175ص،</w:t>
      </w:r>
    </w:p>
    <w:p>
      <w:pPr>
        <w:pStyle w:val="BookText"/>
      </w:pPr>
      <w:r>
        <w:rPr>
          <w:rFonts w:ascii="Amiri" w:hAnsi="Amiri" w:eastAsia="Amiri" w:cs="Amiri"/>
          <w:lang w:bidi="ar-SA"/>
          <w:color w:val="111111"/>
          <w:sz w:val="28"/>
          <w:szCs w:val="28"/>
          <w:rtl/>
        </w:rPr>
        <w:t xml:space="preserve">22س، 22*15 سم [المتحف العراقي - ف: الأدب -385]</w:t>
      </w:r>
    </w:p>
    <w:p>
      <w:pPr>
        <w:pStyle w:val="BookText"/>
      </w:pPr>
      <w:r>
        <w:rPr>
          <w:rFonts w:ascii="Amiri" w:hAnsi="Amiri" w:eastAsia="Amiri" w:cs="Amiri"/>
          <w:lang w:bidi="ar-SA"/>
          <w:color w:val="111111"/>
          <w:sz w:val="28"/>
          <w:szCs w:val="28"/>
          <w:rtl/>
        </w:rPr>
        <w:t xml:space="preserve">شرح القصيدة العينية الروحية لابن سينا - النهج المستقيم على طريقة</w:t>
      </w:r>
    </w:p>
    <w:p>
      <w:pPr>
        <w:pStyle w:val="BookText"/>
      </w:pPr>
      <w:r>
        <w:rPr>
          <w:rFonts w:ascii="Amiri" w:hAnsi="Amiri" w:eastAsia="Amiri" w:cs="Amiri"/>
          <w:lang w:bidi="ar-SA"/>
          <w:color w:val="111111"/>
          <w:sz w:val="28"/>
          <w:szCs w:val="28"/>
          <w:rtl/>
        </w:rPr>
        <w:t xml:space="preserve">الحكيم</w:t>
      </w:r>
    </w:p>
    <w:p>
      <w:pPr>
        <w:pStyle w:val="BookText"/>
      </w:pPr>
      <w:r>
        <w:rPr>
          <w:rFonts w:ascii="Amiri" w:hAnsi="Amiri" w:eastAsia="Amiri" w:cs="Amiri"/>
          <w:lang w:bidi="ar-SA"/>
          <w:color w:val="111111"/>
          <w:sz w:val="28"/>
          <w:szCs w:val="28"/>
          <w:rtl/>
        </w:rPr>
        <w:t xml:space="preserve">شرح القصيدة الغراء - شرح القصيدة العينية</w:t>
      </w:r>
    </w:p>
    <w:p>
      <w:pPr>
        <w:pStyle w:val="BookText"/>
      </w:pPr>
      <w:r>
        <w:rPr>
          <w:rFonts w:ascii="Amiri" w:hAnsi="Amiri" w:eastAsia="Amiri" w:cs="Amiri"/>
          <w:lang w:bidi="ar-SA"/>
          <w:color w:val="111111"/>
          <w:sz w:val="28"/>
          <w:szCs w:val="28"/>
          <w:rtl/>
        </w:rPr>
        <w:t xml:space="preserve">شرح القصيدة الغراء - شرح القصيدة اللامية</w:t>
      </w:r>
    </w:p>
    <w:p>
      <w:pPr>
        <w:pStyle w:val="Heading2"/>
      </w:pPr>
      <w:bookmarkStart w:id="2364" w:name="_Toc1658"/>
      <w:r>
        <w:t>شرح القصيدة الغرامية =شرح منظومة الاشبيلي = شرح منظومة ابن</w:t>
      </w:r>
      <w:bookmarkEnd w:id="2364"/>
    </w:p>
    <w:p>
      <w:pPr>
        <w:pStyle w:val="BookText"/>
      </w:pPr>
      <w:r>
        <w:rPr>
          <w:rFonts w:ascii="Amiri" w:hAnsi="Amiri" w:eastAsia="Amiri" w:cs="Amiri"/>
          <w:lang w:bidi="ar-SA"/>
          <w:color w:val="111111"/>
          <w:sz w:val="28"/>
          <w:szCs w:val="28"/>
          <w:rtl/>
        </w:rPr>
        <w:t xml:space="preserve">فرح / دراية - عربي</w:t>
      </w:r>
    </w:p>
    <w:p>
      <w:pPr>
        <w:pStyle w:val="BookText"/>
      </w:pPr>
      <w:r>
        <w:rPr>
          <w:rFonts w:ascii="Amiri" w:hAnsi="Amiri" w:eastAsia="Amiri" w:cs="Amiri"/>
          <w:lang w:bidi="ar-SA"/>
          <w:color w:val="111111"/>
          <w:sz w:val="28"/>
          <w:szCs w:val="28"/>
          <w:rtl/>
        </w:rPr>
        <w:t xml:space="preserve">القرافي، يحيى بن عبد الرّحمن (- 608 ه- )</w:t>
      </w:r>
    </w:p>
    <w:p>
      <w:pPr>
        <w:pStyle w:val="BookText"/>
      </w:pPr>
      <w:r>
        <w:rPr>
          <w:rFonts w:ascii="Amiri" w:hAnsi="Amiri" w:eastAsia="Amiri" w:cs="Amiri"/>
          <w:lang w:bidi="ar-SA"/>
          <w:color w:val="111111"/>
          <w:sz w:val="28"/>
          <w:szCs w:val="28"/>
          <w:rtl/>
        </w:rPr>
        <w:t xml:space="preserve">المرتبط: القصيدة الغرامية الاشبيلي، أحمد بن فرح (699-625ه-)</w:t>
      </w:r>
    </w:p>
    <w:p>
      <w:pPr>
        <w:pStyle w:val="BookText"/>
      </w:pPr>
      <w:r>
        <w:rPr>
          <w:rFonts w:ascii="Amiri" w:hAnsi="Amiri" w:eastAsia="Amiri" w:cs="Amiri"/>
          <w:lang w:bidi="ar-SA"/>
          <w:color w:val="111111"/>
          <w:sz w:val="28"/>
          <w:szCs w:val="28"/>
          <w:rtl/>
        </w:rPr>
        <w:t xml:space="preserve">أوّله: الحمد لله الذي قبل بصحيح النية من هاجر إليه ... وبعد فهذا شرح لطف الحجم .</w:t>
      </w:r>
    </w:p>
    <w:p>
      <w:pPr>
        <w:pStyle w:val="BookText"/>
      </w:pPr>
      <w:r>
        <w:rPr>
          <w:rFonts w:ascii="IRNazanin" w:hAnsi="IRNazanin" w:eastAsia="IRNazanin" w:cs="IRNazanin"/>
          <w:lang w:bidi="fa-IR"/>
          <w:color w:val="111111"/>
          <w:sz w:val="28"/>
          <w:szCs w:val="28"/>
          <w:rtl/>
        </w:rPr>
        <w:t xml:space="preserve">طبع :تونس 1320ه-</w:t>
      </w:r>
    </w:p>
    <w:p>
      <w:pPr>
        <w:pStyle w:val="BookText"/>
      </w:pPr>
      <w:r>
        <w:rPr>
          <w:rFonts w:ascii="Times New Roman" w:hAnsi="Times New Roman" w:eastAsia="Times New Roman" w:cs="Times New Roman"/>
          <w:lang w:val="en-US" w:bidi="en-US"/>
          <w:color w:val="111111"/>
          <w:sz w:val="28"/>
          <w:szCs w:val="28"/>
          <w:rtl/>
        </w:rPr>
        <w:t xml:space="preserve">39996.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22/146/3</w:t>
      </w:r>
    </w:p>
    <w:p>
      <w:pPr>
        <w:pStyle w:val="BookText"/>
      </w:pPr>
      <w:r>
        <w:rPr>
          <w:rFonts w:ascii="IRNazanin" w:hAnsi="IRNazanin" w:eastAsia="IRNazanin" w:cs="IRNazanin"/>
          <w:lang w:bidi="fa-IR"/>
          <w:color w:val="111111"/>
          <w:sz w:val="28"/>
          <w:szCs w:val="28"/>
          <w:rtl/>
        </w:rPr>
        <w:t xml:space="preserve">نسخ، کا: مجهول، تا: 962ه-، 12ق [ الأوقاف العامة - موصل: 3-205]</w:t>
      </w:r>
    </w:p>
    <w:p>
      <w:pPr>
        <w:pStyle w:val="BookText"/>
      </w:pPr>
      <w:r>
        <w:rPr>
          <w:rFonts w:ascii="Amiri" w:hAnsi="Amiri" w:eastAsia="Amiri" w:cs="Amiri"/>
          <w:lang w:bidi="ar-SA"/>
          <w:color w:val="111111"/>
          <w:sz w:val="28"/>
          <w:szCs w:val="28"/>
          <w:rtl/>
        </w:rPr>
        <w:t xml:space="preserve">39997 .بغداد؛ مركز البحوث والدراسات؛ رقم المخطوط: 231 ق 224 مصورة</w:t>
      </w:r>
    </w:p>
    <w:p>
      <w:pPr>
        <w:pStyle w:val="BookText"/>
      </w:pPr>
      <w:r>
        <w:rPr>
          <w:rFonts w:ascii="Amiri" w:hAnsi="Amiri" w:eastAsia="Amiri" w:cs="Amiri"/>
          <w:lang w:bidi="ar-SA"/>
          <w:color w:val="111111"/>
          <w:sz w:val="28"/>
          <w:szCs w:val="28"/>
          <w:rtl/>
        </w:rPr>
        <w:t xml:space="preserve">مصدر التصوير : الجامعة الازهرية ؛كا :مجهول، تا: 1055 ه- 10 ص [(مصورات) - ف: 97]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39998 .بغداد؛ مكتبة الأوقاف العامة؛ رقم المخطوط : 2611/9</w:t>
      </w:r>
    </w:p>
    <w:p>
      <w:pPr>
        <w:pStyle w:val="BookText"/>
      </w:pPr>
      <w:r>
        <w:rPr>
          <w:rFonts w:ascii="Amiri" w:hAnsi="Amiri" w:eastAsia="Amiri" w:cs="Amiri"/>
          <w:lang w:bidi="ar-SA"/>
          <w:color w:val="111111"/>
          <w:sz w:val="28"/>
          <w:szCs w:val="28"/>
          <w:rtl/>
        </w:rPr>
        <w:t xml:space="preserve">أوّلها: قال فقير ربه الكافي يحيى القرافي ابن عبد الرحمن الإصفهاني</w:t>
      </w:r>
    </w:p>
    <w:p>
      <w:pPr>
        <w:pStyle w:val="BookText"/>
      </w:pPr>
      <w:r>
        <w:rPr>
          <w:rFonts w:ascii="IRNazanin" w:hAnsi="IRNazanin" w:eastAsia="IRNazanin" w:cs="IRNazanin"/>
          <w:lang w:bidi="fa-IR"/>
          <w:color w:val="111111"/>
          <w:sz w:val="28"/>
          <w:szCs w:val="28"/>
          <w:rtl/>
        </w:rPr>
        <w:t xml:space="preserve">كا: علي بن سلیمان ،تا: 1147ه- 6ق 16*20سم [ف: 1-262]</w:t>
      </w:r>
    </w:p>
    <w:p>
      <w:pPr>
        <w:pStyle w:val="BookText"/>
      </w:pPr>
      <w:r>
        <w:rPr>
          <w:rFonts w:ascii="Times New Roman" w:hAnsi="Times New Roman" w:eastAsia="Times New Roman" w:cs="Times New Roman"/>
          <w:lang w:val="en-US" w:bidi="en-US"/>
          <w:color w:val="111111"/>
          <w:sz w:val="28"/>
          <w:szCs w:val="28"/>
          <w:rtl/>
        </w:rPr>
        <w:t xml:space="preserve">39999.</w:t>
      </w:r>
    </w:p>
    <w:p>
      <w:pPr>
        <w:pStyle w:val="BookText"/>
      </w:pPr>
      <w:r>
        <w:rPr>
          <w:rFonts w:ascii="IRNazanin" w:hAnsi="IRNazanin" w:eastAsia="IRNazanin" w:cs="IRNazanin"/>
          <w:lang w:bidi="fa-IR"/>
          <w:color w:val="111111"/>
          <w:sz w:val="28"/>
          <w:szCs w:val="28"/>
          <w:rtl/>
        </w:rPr>
        <w:t xml:space="preserve">بغداد؛ دار المخطوطات؛ رقم المخطوط: 10266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1200 ه-؛ 20 ص 21 س 15*20سم [دار صدام -ف: حدیث - 189]</w:t>
      </w:r>
    </w:p>
    <w:p>
      <w:pPr>
        <w:pStyle w:val="BookText"/>
      </w:pPr>
      <w:r>
        <w:rPr>
          <w:rFonts w:ascii="IRNazanin" w:hAnsi="IRNazanin" w:eastAsia="IRNazanin" w:cs="IRNazanin"/>
          <w:lang w:bidi="fa-IR"/>
          <w:color w:val="111111"/>
          <w:sz w:val="28"/>
          <w:szCs w:val="28"/>
          <w:rtl/>
        </w:rPr>
        <w:t xml:space="preserve">40000 .بغداد؛ دار المخطوطات؛ رقم المخطوط: 8701/8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محمود خير الله زاده ،تا: 1266ه-، 14 ص 21س، 16*21سم [دار صدام</w:t>
      </w:r>
    </w:p>
    <w:p>
      <w:pPr>
        <w:pStyle w:val="BookText"/>
      </w:pPr>
      <w:r>
        <w:rPr>
          <w:rFonts w:ascii="IRNazanin" w:hAnsi="IRNazanin" w:eastAsia="IRNazanin" w:cs="IRNazanin"/>
          <w:lang w:bidi="fa-IR"/>
          <w:color w:val="111111"/>
          <w:sz w:val="28"/>
          <w:szCs w:val="28"/>
          <w:rtl/>
        </w:rPr>
        <w:t xml:space="preserve">ف حدیث - 189]</w:t>
      </w:r>
    </w:p>
    <w:p>
      <w:pPr>
        <w:pStyle w:val="BookText"/>
      </w:pPr>
      <w:r>
        <w:rPr>
          <w:rFonts w:ascii="IRNazanin" w:hAnsi="IRNazanin" w:eastAsia="IRNazanin" w:cs="IRNazanin"/>
          <w:lang w:bidi="fa-IR"/>
          <w:color w:val="111111"/>
          <w:sz w:val="28"/>
          <w:szCs w:val="28"/>
          <w:rtl/>
        </w:rPr>
        <w:t xml:space="preserve">40001 .بغداد؛ دار المخطوطات؛ رقم المخطوط: 26781</w:t>
      </w:r>
    </w:p>
    <w:p>
      <w:pPr>
        <w:pStyle w:val="BookText"/>
      </w:pPr>
      <w:r>
        <w:rPr>
          <w:rFonts w:ascii="IRNazanin" w:hAnsi="IRNazanin" w:eastAsia="IRNazanin" w:cs="IRNazanin"/>
          <w:lang w:bidi="fa-IR"/>
          <w:color w:val="111111"/>
          <w:sz w:val="28"/>
          <w:szCs w:val="28"/>
          <w:rtl/>
        </w:rPr>
        <w:t xml:space="preserve">كا :عمر بن عثمان ،تا: 1285 ه- 10 ص 20 س، 17*21سم[ دار صدام-ف: حدیث 190]</w:t>
      </w:r>
    </w:p>
    <w:p>
      <w:pPr>
        <w:pStyle w:val="BookText"/>
      </w:pPr>
      <w:r>
        <w:rPr>
          <w:rFonts w:ascii="IRNazanin" w:hAnsi="IRNazanin" w:eastAsia="IRNazanin" w:cs="IRNazanin"/>
          <w:lang w:bidi="fa-IR"/>
          <w:color w:val="111111"/>
          <w:sz w:val="28"/>
          <w:szCs w:val="28"/>
          <w:rtl/>
        </w:rPr>
        <w:t xml:space="preserve">40002 .بغداد؛ دار المخطوطات؛ رقم المخطوط: 16664</w:t>
      </w:r>
    </w:p>
    <w:p>
      <w:pPr>
        <w:pStyle w:val="BookText"/>
      </w:pPr>
      <w:r>
        <w:rPr>
          <w:rFonts w:ascii="IRNazanin" w:hAnsi="IRNazanin" w:eastAsia="IRNazanin" w:cs="IRNazanin"/>
          <w:lang w:bidi="fa-IR"/>
          <w:color w:val="111111"/>
          <w:sz w:val="28"/>
          <w:szCs w:val="28"/>
          <w:rtl/>
        </w:rPr>
        <w:t xml:space="preserve">کا :مجهول ،تا :1293ه- 14 ص 15 س ، 15*21سم [دار صدام-ف: حدیث - 190]</w:t>
      </w:r>
    </w:p>
    <w:p>
      <w:pPr>
        <w:pStyle w:val="BookText"/>
      </w:pPr>
      <w:r>
        <w:rPr>
          <w:rFonts w:ascii="Amiri" w:hAnsi="Amiri" w:eastAsia="Amiri" w:cs="Amiri"/>
          <w:lang w:bidi="ar-SA"/>
          <w:color w:val="111111"/>
          <w:sz w:val="28"/>
          <w:szCs w:val="28"/>
          <w:rtl/>
        </w:rPr>
        <w:t xml:space="preserve">40003 .بغداد؛ مكتبة الأوقاف العامة؛ رقم المخطوط : 13810/2</w:t>
      </w:r>
    </w:p>
    <w:p>
      <w:pPr>
        <w:pStyle w:val="BookText"/>
      </w:pPr>
      <w:r>
        <w:rPr>
          <w:rFonts w:ascii="Amiri" w:hAnsi="Amiri" w:eastAsia="Amiri" w:cs="Amiri"/>
          <w:lang w:bidi="ar-SA"/>
          <w:color w:val="111111"/>
          <w:sz w:val="28"/>
          <w:szCs w:val="28"/>
          <w:rtl/>
        </w:rPr>
        <w:t xml:space="preserve">أوّلها :قال فقير ربه الكافي يحيى القرافي</w:t>
      </w:r>
    </w:p>
    <w:p>
      <w:pPr>
        <w:pStyle w:val="BookText"/>
      </w:pPr>
      <w:r>
        <w:rPr>
          <w:rFonts w:ascii="IRNazanin" w:hAnsi="IRNazanin" w:eastAsia="IRNazanin" w:cs="IRNazanin"/>
          <w:lang w:bidi="fa-IR"/>
          <w:color w:val="111111"/>
          <w:sz w:val="28"/>
          <w:szCs w:val="28"/>
          <w:rtl/>
        </w:rPr>
        <w:t xml:space="preserve">کا :حسن بن محمّد الرجب، تا: 1326ه-، 7ق، 19س، 13*16سم [ف: 1-262]</w:t>
      </w:r>
    </w:p>
    <w:p>
      <w:pPr>
        <w:pStyle w:val="BookText"/>
      </w:pPr>
      <w:r>
        <w:rPr>
          <w:rFonts w:ascii="Amiri" w:hAnsi="Amiri" w:eastAsia="Amiri" w:cs="Amiri"/>
          <w:lang w:bidi="ar-SA"/>
          <w:color w:val="111111"/>
          <w:sz w:val="28"/>
          <w:szCs w:val="28"/>
          <w:rtl/>
        </w:rPr>
        <w:t xml:space="preserve">40004 . الموصل ؛ المدرسة الرضوانية ( في الأوقاف العامة)؛ رقم المخطوط: 18/30/2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الاسكداري الشهير بالإمام ،تا :مجهول؛ 11*18سم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125-8 ]</w:t>
      </w:r>
    </w:p>
    <w:p>
      <w:pPr>
        <w:pStyle w:val="BookText"/>
      </w:pPr>
      <w:r>
        <w:rPr>
          <w:rFonts w:ascii="Amiri" w:hAnsi="Amiri" w:eastAsia="Amiri" w:cs="Amiri"/>
          <w:lang w:bidi="ar-SA"/>
          <w:color w:val="111111"/>
          <w:sz w:val="28"/>
          <w:szCs w:val="28"/>
          <w:rtl/>
        </w:rPr>
        <w:t xml:space="preserve">40005 . البصرة ؛ جامعة البصرة المكتبة المركزية؛ رقم المخطوط : 371/3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 ق، 20*14سم[ المورد: 34-359]</w:t>
      </w:r>
    </w:p>
    <w:p>
      <w:pPr>
        <w:pStyle w:val="BookText"/>
      </w:pPr>
      <w:r>
        <w:rPr>
          <w:rFonts w:ascii="IRNazanin" w:hAnsi="IRNazanin" w:eastAsia="IRNazanin" w:cs="IRNazanin"/>
          <w:lang w:bidi="fa-IR"/>
          <w:color w:val="111111"/>
          <w:sz w:val="28"/>
          <w:szCs w:val="28"/>
          <w:rtl/>
        </w:rPr>
        <w:t xml:space="preserve">40006 .بغداد؛ دار المخطوطات؛ رقم المخطوط: 16693/4</w:t>
      </w:r>
    </w:p>
    <w:p>
      <w:pPr>
        <w:pStyle w:val="BookText"/>
      </w:pPr>
      <w:r>
        <w:rPr>
          <w:rFonts w:ascii="IRNazanin" w:hAnsi="IRNazanin" w:eastAsia="IRNazanin" w:cs="IRNazanin"/>
          <w:lang w:bidi="fa-IR"/>
          <w:color w:val="111111"/>
          <w:sz w:val="28"/>
          <w:szCs w:val="28"/>
          <w:rtl/>
        </w:rPr>
        <w:t xml:space="preserve">کا :مجهول، تا :مجهول؛ 17 ص 15 س ، 22*16سم[ دار صدام-ف: حدیث 190]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84" w:name="pg8181_89508"/>
    <w:bookmarkEnd w:id="684"/>
    <w:p>
      <w:pPr>
        <w:pStyle w:val="Heading2"/>
      </w:pPr>
      <w:bookmarkStart w:id="2365" w:name="_Toc1659"/>
      <w:r>
        <w:t>شرح قصيدة في آداب البحث / منطق - عربي</w:t>
      </w:r>
      <w:bookmarkEnd w:id="2365"/>
    </w:p>
    <w:p>
      <w:pPr>
        <w:pStyle w:val="BookText"/>
      </w:pPr>
      <w:r>
        <w:rPr>
          <w:rFonts w:ascii="Amiri" w:hAnsi="Amiri" w:eastAsia="Amiri" w:cs="Amiri"/>
          <w:lang w:bidi="ar-SA"/>
          <w:color w:val="111111"/>
          <w:sz w:val="28"/>
          <w:szCs w:val="28"/>
          <w:rtl/>
        </w:rPr>
        <w:t xml:space="preserve">40007 .بغداد؛ المكتبة القادرية؛ رقم المخطوط : 1491/3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وآله وصحبه أجمعين ؛آخرها: إنا جعلنا الكلام على الفؤاد دليلا تمت.</w:t>
      </w:r>
    </w:p>
    <w:p>
      <w:pPr>
        <w:pStyle w:val="BookText"/>
      </w:pPr>
      <w:r>
        <w:rPr>
          <w:rFonts w:ascii="IRNazanin" w:hAnsi="IRNazanin" w:eastAsia="IRNazanin" w:cs="IRNazanin"/>
          <w:lang w:bidi="fa-IR"/>
          <w:color w:val="111111"/>
          <w:sz w:val="28"/>
          <w:szCs w:val="28"/>
          <w:rtl/>
        </w:rPr>
        <w:t xml:space="preserve">نستعلیق، کا: مجهول ،تا: القرن 13ه- ق (58-56)، 23س، 20*11سم [ف: 5-373]</w:t>
      </w:r>
    </w:p>
    <w:p>
      <w:pPr>
        <w:pStyle w:val="Heading2"/>
      </w:pPr>
      <w:bookmarkStart w:id="2366" w:name="_Toc1660"/>
      <w:r>
        <w:t>شرح قصيدة في التصوف / عرفان وتصوف - عربي</w:t>
      </w:r>
      <w:bookmarkEnd w:id="2366"/>
    </w:p>
    <w:p>
      <w:pPr>
        <w:pStyle w:val="BookText"/>
      </w:pPr>
      <w:r>
        <w:rPr>
          <w:rFonts w:ascii="Amiri" w:hAnsi="Amiri" w:eastAsia="Amiri" w:cs="Amiri"/>
          <w:lang w:bidi="ar-SA"/>
          <w:color w:val="111111"/>
          <w:sz w:val="28"/>
          <w:szCs w:val="28"/>
          <w:rtl/>
        </w:rPr>
        <w:t xml:space="preserve">الجيلاني، عبد الكريم بن إبراهيم ( 767 - 32 ه- )</w:t>
      </w:r>
    </w:p>
    <w:p>
      <w:pPr>
        <w:pStyle w:val="BookText"/>
      </w:pPr>
      <w:r>
        <w:rPr>
          <w:rFonts w:ascii="Times New Roman" w:hAnsi="Times New Roman" w:eastAsia="Times New Roman" w:cs="Times New Roman"/>
          <w:lang w:val="en-US" w:bidi="en-US"/>
          <w:color w:val="111111"/>
          <w:sz w:val="28"/>
          <w:szCs w:val="28"/>
          <w:rtl/>
        </w:rPr>
        <w:t xml:space="preserve">40008.</w:t>
      </w:r>
    </w:p>
    <w:p>
      <w:pPr>
        <w:pStyle w:val="BookText"/>
      </w:pPr>
      <w:r>
        <w:rPr>
          <w:rFonts w:ascii="Amiri" w:hAnsi="Amiri" w:eastAsia="Amiri" w:cs="Amiri"/>
          <w:lang w:bidi="ar-SA"/>
          <w:color w:val="111111"/>
          <w:sz w:val="28"/>
          <w:szCs w:val="28"/>
          <w:rtl/>
        </w:rPr>
        <w:t xml:space="preserve">بغداد؛ المكتبة القادرية رقم المخطوط : 1540</w:t>
      </w:r>
    </w:p>
    <w:p>
      <w:pPr>
        <w:pStyle w:val="BookText"/>
      </w:pPr>
      <w:r>
        <w:rPr>
          <w:rFonts w:ascii="Amiri" w:hAnsi="Amiri" w:eastAsia="Amiri" w:cs="Amiri"/>
          <w:lang w:bidi="ar-SA"/>
          <w:color w:val="111111"/>
          <w:sz w:val="28"/>
          <w:szCs w:val="28"/>
          <w:rtl/>
        </w:rPr>
        <w:t xml:space="preserve">أوّلها :ولا حول ولا قوة الا بالله العلي العظيم وحسبنا الله ونعم الوكيل وصلّى الله على سيدنا محمّد وعلى آله وصحبه وسلم تسليماً ؛آخرها :وحسبنا الله ونعم الوكيل ولا حول ولا قوة إلا بالله العلي العظيم وصلى الله على سيدنا محمّد وآله وصحبه وسلم والحمد لله أوّلاً وآخراً وظاهراً وباطناً .</w:t>
      </w:r>
    </w:p>
    <w:p>
      <w:pPr>
        <w:pStyle w:val="BookText"/>
      </w:pPr>
      <w:r>
        <w:rPr>
          <w:rFonts w:ascii="Amiri" w:hAnsi="Amiri" w:eastAsia="Amiri" w:cs="Amiri"/>
          <w:lang w:bidi="ar-SA"/>
          <w:color w:val="111111"/>
          <w:sz w:val="28"/>
          <w:szCs w:val="28"/>
          <w:rtl/>
        </w:rPr>
        <w:t xml:space="preserve">قصيدة في التصوف لشعيب بن عبد الله بن سعد عبد الكافي المصري الحريفيش.</w:t>
      </w:r>
    </w:p>
    <w:p>
      <w:pPr>
        <w:pStyle w:val="BookText"/>
      </w:pPr>
      <w:r>
        <w:rPr>
          <w:rFonts w:ascii="IRNazanin" w:hAnsi="IRNazanin" w:eastAsia="IRNazanin" w:cs="IRNazanin"/>
          <w:lang w:bidi="fa-IR"/>
          <w:color w:val="111111"/>
          <w:sz w:val="28"/>
          <w:szCs w:val="28"/>
          <w:rtl/>
        </w:rPr>
        <w:t xml:space="preserve">مصدر التصوير مكتبة الأوقاف العامة ببغداد؛ نستعلیق ،کا :مجهول ،تا :مجهول؛ 28ق 15س 21*16سم [ف: 5-428]</w:t>
      </w:r>
    </w:p>
    <w:p>
      <w:pPr>
        <w:pStyle w:val="Heading2"/>
      </w:pPr>
      <w:bookmarkStart w:id="2367" w:name="_Toc1661"/>
      <w:r>
        <w:t>شرح قصيدة في التصوف / عرفان وتصوف - عربي</w:t>
      </w:r>
      <w:bookmarkEnd w:id="2367"/>
    </w:p>
    <w:p>
      <w:pPr>
        <w:pStyle w:val="BookText"/>
      </w:pPr>
      <w:r>
        <w:rPr>
          <w:rFonts w:ascii="Amiri" w:hAnsi="Amiri" w:eastAsia="Amiri" w:cs="Amiri"/>
          <w:lang w:bidi="ar-SA"/>
          <w:color w:val="111111"/>
          <w:sz w:val="28"/>
          <w:szCs w:val="28"/>
          <w:rtl/>
        </w:rPr>
        <w:t xml:space="preserve">الدركزلي، حسن بن إسماعيل ( - 1327 ه- )</w:t>
      </w:r>
    </w:p>
    <w:p>
      <w:pPr>
        <w:pStyle w:val="BookText"/>
      </w:pPr>
      <w:r>
        <w:rPr>
          <w:rFonts w:ascii="Amiri" w:hAnsi="Amiri" w:eastAsia="Amiri" w:cs="Amiri"/>
          <w:lang w:bidi="ar-SA"/>
          <w:color w:val="111111"/>
          <w:sz w:val="28"/>
          <w:szCs w:val="28"/>
          <w:rtl/>
        </w:rPr>
        <w:t xml:space="preserve">تاريخ التأليف: 27 رمضان 1265ه-</w:t>
      </w:r>
    </w:p>
    <w:p>
      <w:pPr>
        <w:pStyle w:val="BookText"/>
      </w:pPr>
      <w:r>
        <w:rPr>
          <w:rFonts w:ascii="Amiri" w:hAnsi="Amiri" w:eastAsia="Amiri" w:cs="Amiri"/>
          <w:lang w:bidi="ar-SA"/>
          <w:color w:val="111111"/>
          <w:sz w:val="28"/>
          <w:szCs w:val="28"/>
          <w:rtl/>
        </w:rPr>
        <w:t xml:space="preserve">40009 .الموصل؛ سعيد الديوه جي؛ رقم المخطوط: 53</w:t>
      </w:r>
    </w:p>
    <w:p>
      <w:pPr>
        <w:pStyle w:val="BookText"/>
      </w:pPr>
      <w:r>
        <w:rPr>
          <w:rFonts w:ascii="Amiri" w:hAnsi="Amiri" w:eastAsia="Amiri" w:cs="Amiri"/>
          <w:lang w:bidi="ar-SA"/>
          <w:color w:val="111111"/>
          <w:sz w:val="28"/>
          <w:szCs w:val="28"/>
          <w:rtl/>
        </w:rPr>
        <w:t xml:space="preserve">كا: ملا سعيد الكوبي بن الشيخة الصالحة خديجة بنت شيخ زاده الكوبي، تا: 1274ه-</w:t>
      </w:r>
    </w:p>
    <w:p>
      <w:pPr>
        <w:pStyle w:val="BookText"/>
      </w:pPr>
      <w:r>
        <w:rPr>
          <w:rFonts w:ascii="Amiri" w:hAnsi="Amiri" w:eastAsia="Amiri" w:cs="Amiri"/>
          <w:lang w:bidi="ar-SA"/>
          <w:color w:val="111111"/>
          <w:sz w:val="28"/>
          <w:szCs w:val="28"/>
          <w:rtl/>
        </w:rPr>
        <w:t xml:space="preserve">[معهد المخطوطات العربية -2079]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685" w:name="pg8181_89510"/>
    <w:bookmarkEnd w:id="685"/>
    <w:p>
      <w:pPr>
        <w:pStyle w:val="Heading2"/>
      </w:pPr>
      <w:bookmarkStart w:id="2368" w:name="_Toc1662"/>
      <w:r>
        <w:t>شرح قصيدة في التصوف / عرفان وتصوف - عربي</w:t>
      </w:r>
      <w:bookmarkEnd w:id="2368"/>
    </w:p>
    <w:p>
      <w:pPr>
        <w:pStyle w:val="BookText"/>
      </w:pPr>
      <w:r>
        <w:rPr>
          <w:rFonts w:ascii="Amiri" w:hAnsi="Amiri" w:eastAsia="Amiri" w:cs="Amiri"/>
          <w:lang w:bidi="ar-SA"/>
          <w:color w:val="111111"/>
          <w:sz w:val="28"/>
          <w:szCs w:val="28"/>
          <w:rtl/>
        </w:rPr>
        <w:t xml:space="preserve">أبو المدين الغوث</w:t>
      </w:r>
    </w:p>
    <w:p>
      <w:pPr>
        <w:pStyle w:val="BookText"/>
      </w:pPr>
      <w:r>
        <w:rPr>
          <w:rFonts w:ascii="Amiri" w:hAnsi="Amiri" w:eastAsia="Amiri" w:cs="Amiri"/>
          <w:lang w:bidi="ar-SA"/>
          <w:color w:val="111111"/>
          <w:sz w:val="28"/>
          <w:szCs w:val="28"/>
          <w:rtl/>
        </w:rPr>
        <w:t xml:space="preserve">40010 . البصرة ، جامعة البصرة (المكتبة المركزية)؛ رقم المخطوط : 397/2</w:t>
      </w:r>
    </w:p>
    <w:p>
      <w:pPr>
        <w:pStyle w:val="BookText"/>
      </w:pPr>
      <w:r>
        <w:rPr>
          <w:rFonts w:ascii="Amiri" w:hAnsi="Amiri" w:eastAsia="Amiri" w:cs="Amiri"/>
          <w:lang w:bidi="ar-SA"/>
          <w:color w:val="111111"/>
          <w:sz w:val="28"/>
          <w:szCs w:val="28"/>
          <w:rtl/>
        </w:rPr>
        <w:t xml:space="preserve">أوّلها: مطلعها: ما لذة العيش إلّا صحبه الفقرا *** هم السلاطين والسادات والامرا</w:t>
      </w:r>
    </w:p>
    <w:p>
      <w:pPr>
        <w:pStyle w:val="BookText"/>
      </w:pPr>
      <w:r>
        <w:rPr>
          <w:rFonts w:ascii="IRNazanin" w:hAnsi="IRNazanin" w:eastAsia="IRNazanin" w:cs="IRNazanin"/>
          <w:lang w:bidi="fa-IR"/>
          <w:color w:val="111111"/>
          <w:sz w:val="28"/>
          <w:szCs w:val="28"/>
          <w:rtl/>
        </w:rPr>
        <w:t xml:space="preserve">کا:مجهول ،تا: مجهول؛ 6ق، 23 س، 23*16سم المورد: 31-384]</w:t>
      </w:r>
    </w:p>
    <w:p>
      <w:pPr>
        <w:pStyle w:val="BookText"/>
      </w:pPr>
      <w:r>
        <w:rPr>
          <w:rFonts w:ascii="Amiri" w:hAnsi="Amiri" w:eastAsia="Amiri" w:cs="Amiri"/>
          <w:lang w:bidi="ar-SA"/>
          <w:color w:val="111111"/>
          <w:sz w:val="28"/>
          <w:szCs w:val="28"/>
          <w:rtl/>
        </w:rPr>
        <w:t xml:space="preserve">شرح قصيدة في الطب - زاد الفقير وجبر الكسير</w:t>
      </w:r>
    </w:p>
    <w:p>
      <w:pPr>
        <w:pStyle w:val="Heading2"/>
      </w:pPr>
      <w:bookmarkStart w:id="2369" w:name="_Toc1663"/>
      <w:r>
        <w:t>شرح قصيدة في مدح الرسول صلّى الله عليه وآله وسلم / أدب - عربي</w:t>
      </w:r>
      <w:bookmarkEnd w:id="2369"/>
    </w:p>
    <w:p>
      <w:pPr>
        <w:pStyle w:val="BookText"/>
      </w:pPr>
      <w:r>
        <w:rPr>
          <w:rFonts w:ascii="Times New Roman" w:hAnsi="Times New Roman" w:eastAsia="Times New Roman" w:cs="Times New Roman"/>
          <w:lang w:val="en-US" w:bidi="en-US"/>
          <w:color w:val="111111"/>
          <w:sz w:val="28"/>
          <w:szCs w:val="28"/>
          <w:rtl/>
        </w:rPr>
        <w:t xml:space="preserve">40011.</w:t>
      </w:r>
    </w:p>
    <w:p>
      <w:pPr>
        <w:pStyle w:val="BookText"/>
      </w:pPr>
      <w:r>
        <w:rPr>
          <w:rFonts w:ascii="IRNazanin" w:hAnsi="IRNazanin" w:eastAsia="IRNazanin" w:cs="IRNazanin"/>
          <w:lang w:bidi="fa-IR"/>
          <w:color w:val="111111"/>
          <w:sz w:val="28"/>
          <w:szCs w:val="28"/>
          <w:rtl/>
        </w:rPr>
        <w:t xml:space="preserve">بغداد؛ دار المخطوطات؛ رقم المخطوط : 31540/2</w:t>
      </w:r>
    </w:p>
    <w:p>
      <w:pPr>
        <w:pStyle w:val="BookText"/>
      </w:pPr>
      <w:r>
        <w:rPr>
          <w:rFonts w:ascii="Amiri" w:hAnsi="Amiri" w:eastAsia="Amiri" w:cs="Amiri"/>
          <w:lang w:bidi="ar-SA"/>
          <w:color w:val="111111"/>
          <w:sz w:val="28"/>
          <w:szCs w:val="28"/>
          <w:rtl/>
        </w:rPr>
        <w:t xml:space="preserve">أوّلها :الحمد لله الذي نزل الفرقان على غاية الأعجاز بأحسن ...</w:t>
      </w:r>
    </w:p>
    <w:p>
      <w:pPr>
        <w:pStyle w:val="BookText"/>
      </w:pPr>
      <w:r>
        <w:rPr>
          <w:rFonts w:ascii="Amiri" w:hAnsi="Amiri" w:eastAsia="Amiri" w:cs="Amiri"/>
          <w:lang w:bidi="ar-SA"/>
          <w:color w:val="111111"/>
          <w:sz w:val="28"/>
          <w:szCs w:val="28"/>
          <w:rtl/>
        </w:rPr>
        <w:t xml:space="preserve">كا :إبراهيم الشكري، تا: 1168ه-؛ 74ص، 15س، 16*10/5سم [المتحف العراقي -ف:</w:t>
      </w:r>
    </w:p>
    <w:p>
      <w:pPr>
        <w:pStyle w:val="BookText"/>
      </w:pPr>
      <w:r>
        <w:rPr>
          <w:rFonts w:ascii="IRNazanin" w:hAnsi="IRNazanin" w:eastAsia="IRNazanin" w:cs="IRNazanin"/>
          <w:lang w:bidi="fa-IR"/>
          <w:color w:val="111111"/>
          <w:sz w:val="28"/>
          <w:szCs w:val="28"/>
          <w:rtl/>
        </w:rPr>
        <w:t xml:space="preserve">الأدب - 386]</w:t>
      </w:r>
    </w:p>
    <w:p>
      <w:pPr>
        <w:pStyle w:val="Heading2"/>
      </w:pPr>
      <w:bookmarkStart w:id="2370" w:name="_Toc1664"/>
      <w:r>
        <w:t>شرح قصيدة في مدح الرسول صلى الله عليه وسلم / أدب - عربي</w:t>
      </w:r>
      <w:bookmarkEnd w:id="2370"/>
    </w:p>
    <w:p>
      <w:pPr>
        <w:pStyle w:val="BookText"/>
      </w:pPr>
      <w:r>
        <w:rPr>
          <w:rFonts w:ascii="Amiri" w:hAnsi="Amiri" w:eastAsia="Amiri" w:cs="Amiri"/>
          <w:lang w:bidi="ar-SA"/>
          <w:color w:val="111111"/>
          <w:sz w:val="28"/>
          <w:szCs w:val="28"/>
          <w:rtl/>
        </w:rPr>
        <w:t xml:space="preserve">40012 .بغداد؛ مكتبة الأوقاف العامة؛ رقم المخطوط : 2356/21</w:t>
      </w:r>
    </w:p>
    <w:p>
      <w:pPr>
        <w:pStyle w:val="BookText"/>
      </w:pPr>
      <w:r>
        <w:rPr>
          <w:rFonts w:ascii="Amiri" w:hAnsi="Amiri" w:eastAsia="Amiri" w:cs="Amiri"/>
          <w:lang w:bidi="ar-SA"/>
          <w:color w:val="111111"/>
          <w:sz w:val="28"/>
          <w:szCs w:val="28"/>
          <w:rtl/>
        </w:rPr>
        <w:t xml:space="preserve">أوّلها :فتحنا باسم فتاح *** لفتح الخير عنوان</w:t>
      </w:r>
    </w:p>
    <w:p>
      <w:pPr>
        <w:pStyle w:val="BookText"/>
      </w:pPr>
      <w:r>
        <w:rPr>
          <w:rFonts w:ascii="IRNazanin" w:hAnsi="IRNazanin" w:eastAsia="IRNazanin" w:cs="IRNazanin"/>
          <w:lang w:bidi="fa-IR"/>
          <w:color w:val="111111"/>
          <w:sz w:val="28"/>
          <w:szCs w:val="28"/>
          <w:rtl/>
        </w:rPr>
        <w:t xml:space="preserve">کا: مجهول ،تا: مجهول؛ 2ق 21*13سم [ف: 3-118]</w:t>
      </w:r>
    </w:p>
    <w:p>
      <w:pPr>
        <w:pStyle w:val="Heading2"/>
      </w:pPr>
      <w:bookmarkStart w:id="2371" w:name="_Toc1665"/>
      <w:r>
        <w:t>شرح قصيدة في مدح سعيد باشا والي بغداد / فضائل ومناقب، أدب - عربي</w:t>
      </w:r>
      <w:bookmarkEnd w:id="2371"/>
    </w:p>
    <w:p>
      <w:pPr>
        <w:pStyle w:val="BookText"/>
      </w:pPr>
      <w:r>
        <w:rPr>
          <w:rFonts w:ascii="Amiri" w:hAnsi="Amiri" w:eastAsia="Amiri" w:cs="Amiri"/>
          <w:lang w:bidi="ar-SA"/>
          <w:color w:val="111111"/>
          <w:sz w:val="28"/>
          <w:szCs w:val="28"/>
          <w:rtl/>
        </w:rPr>
        <w:t xml:space="preserve">40013 .بغداد؛ مكتبة الأوقاف العامة؛ رقم المخطوط: 5620/10</w:t>
      </w:r>
    </w:p>
    <w:p>
      <w:pPr>
        <w:pStyle w:val="BookText"/>
      </w:pPr>
      <w:r>
        <w:rPr>
          <w:rFonts w:ascii="Amiri" w:hAnsi="Amiri" w:eastAsia="Amiri" w:cs="Amiri"/>
          <w:lang w:bidi="ar-SA"/>
          <w:color w:val="111111"/>
          <w:sz w:val="28"/>
          <w:szCs w:val="28"/>
          <w:rtl/>
        </w:rPr>
        <w:t xml:space="preserve">أوّلها: الحمد لله الذي علم آدم الاسماء، وألغز فيها فأعجز ملائكة بسماء فلم يطبقوا له</w:t>
      </w:r>
    </w:p>
    <w:p>
      <w:pPr>
        <w:pStyle w:val="BookText"/>
      </w:pPr>
      <w:r>
        <w:rPr>
          <w:rFonts w:ascii="Amiri" w:hAnsi="Amiri" w:eastAsia="Amiri" w:cs="Amiri"/>
          <w:lang w:bidi="ar-SA"/>
          <w:color w:val="111111"/>
          <w:sz w:val="28"/>
          <w:szCs w:val="28"/>
          <w:rtl/>
        </w:rPr>
        <w:t xml:space="preserve">فيها ...</w:t>
      </w:r>
    </w:p>
    <w:p>
      <w:pPr>
        <w:pStyle w:val="BookText"/>
      </w:pPr>
      <w:r>
        <w:rPr>
          <w:rFonts w:ascii="IRNazanin" w:hAnsi="IRNazanin" w:eastAsia="IRNazanin" w:cs="IRNazanin"/>
          <w:lang w:bidi="fa-IR"/>
          <w:color w:val="111111"/>
          <w:sz w:val="28"/>
          <w:szCs w:val="28"/>
          <w:rtl/>
        </w:rPr>
        <w:t xml:space="preserve">کا :مجهول، تا: مجهول؛ ناقصة : الآخر؛ 26 ق 22*16سم [ف: 3-116]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86" w:name="pg8181_89512"/>
    <w:bookmarkEnd w:id="686"/>
    <w:p>
      <w:pPr>
        <w:pStyle w:val="Heading2"/>
      </w:pPr>
      <w:bookmarkStart w:id="2372" w:name="_Toc1666"/>
      <w:r>
        <w:t>شرح القصيدة القرارية / أدب - عربي</w:t>
      </w:r>
      <w:bookmarkEnd w:id="2372"/>
    </w:p>
    <w:p>
      <w:pPr>
        <w:pStyle w:val="BookText"/>
      </w:pPr>
      <w:r>
        <w:rPr>
          <w:rFonts w:ascii="Amiri" w:hAnsi="Amiri" w:eastAsia="Amiri" w:cs="Amiri"/>
          <w:lang w:bidi="ar-SA"/>
          <w:color w:val="111111"/>
          <w:sz w:val="28"/>
          <w:szCs w:val="28"/>
          <w:rtl/>
        </w:rPr>
        <w:t xml:space="preserve">البلادي البحراني ،علي بن محمّد</w:t>
      </w:r>
    </w:p>
    <w:p>
      <w:pPr>
        <w:pStyle w:val="BookText"/>
      </w:pPr>
      <w:r>
        <w:rPr>
          <w:rFonts w:ascii="Amiri" w:hAnsi="Amiri" w:eastAsia="Amiri" w:cs="Amiri"/>
          <w:lang w:bidi="ar-SA"/>
          <w:color w:val="111111"/>
          <w:sz w:val="28"/>
          <w:szCs w:val="28"/>
          <w:rtl/>
        </w:rPr>
        <w:t xml:space="preserve">40014 . النجف الأشرف؛ مكتبة السيّد محمّد صادق بحر العلوم؛ رقم المخطوط: 28/2</w:t>
      </w:r>
    </w:p>
    <w:p>
      <w:pPr>
        <w:pStyle w:val="BookText"/>
      </w:pPr>
      <w:r>
        <w:rPr>
          <w:rFonts w:ascii="Amiri" w:hAnsi="Amiri" w:eastAsia="Amiri" w:cs="Amiri"/>
          <w:lang w:bidi="ar-SA"/>
          <w:color w:val="111111"/>
          <w:sz w:val="28"/>
          <w:szCs w:val="28"/>
          <w:rtl/>
        </w:rPr>
        <w:t xml:space="preserve">أوّلها: قال أبو محمّد عبد الرّحمن العففي كان أبو القاسم القراري من أهل القيروان فلما دخل مخلد بن الكنداد القيرواني واصله أبو القاسم القراري فمدحه وتكلم على أبي جعفر المنصور ويعرف بالدوانيقي؛ آخرها :بلغت القصيدة الميمية الغراء نظراً وقراءة مراراً كثيرة مع شرحها بصبر بصير الأحقر الجاني القصيدة القرارية لأبي القاسم القيرواني؛ كاتب = مؤلف، تا: 16 جمادى الأولى 1199 ه-ا</w:t>
      </w:r>
    </w:p>
    <w:p>
      <w:pPr>
        <w:pStyle w:val="BookText"/>
      </w:pPr>
      <w:r>
        <w:rPr>
          <w:rFonts w:ascii="IRNazanin" w:hAnsi="IRNazanin" w:eastAsia="IRNazanin" w:cs="IRNazanin"/>
          <w:lang w:bidi="fa-IR"/>
          <w:color w:val="111111"/>
          <w:sz w:val="28"/>
          <w:szCs w:val="28"/>
          <w:rtl/>
        </w:rPr>
        <w:t xml:space="preserve">42ق، 15س، 21*16سم [ف: 61]</w:t>
      </w:r>
    </w:p>
    <w:p>
      <w:pPr>
        <w:pStyle w:val="BookText"/>
      </w:pPr>
      <w:r>
        <w:rPr>
          <w:rFonts w:ascii="Amiri" w:hAnsi="Amiri" w:eastAsia="Amiri" w:cs="Amiri"/>
          <w:lang w:bidi="ar-SA"/>
          <w:color w:val="111111"/>
          <w:sz w:val="28"/>
          <w:szCs w:val="28"/>
          <w:rtl/>
        </w:rPr>
        <w:t xml:space="preserve">شرح قصيدة كعب بن زهير- شرح قصيدة بانت سعاد</w:t>
      </w:r>
    </w:p>
    <w:p>
      <w:pPr>
        <w:pStyle w:val="Heading2"/>
      </w:pPr>
      <w:bookmarkStart w:id="2373" w:name="_Toc1667"/>
      <w:r>
        <w:t>شرح قصيدة كعب بن زهير / أدب - عربي</w:t>
      </w:r>
      <w:bookmarkEnd w:id="2373"/>
    </w:p>
    <w:p>
      <w:pPr>
        <w:pStyle w:val="BookText"/>
      </w:pPr>
      <w:r>
        <w:rPr>
          <w:rFonts w:ascii="Amiri" w:hAnsi="Amiri" w:eastAsia="Amiri" w:cs="Amiri"/>
          <w:lang w:bidi="ar-SA"/>
          <w:color w:val="111111"/>
          <w:sz w:val="28"/>
          <w:szCs w:val="28"/>
          <w:rtl/>
        </w:rPr>
        <w:t xml:space="preserve">الهيتي، عبد الله</w:t>
      </w:r>
    </w:p>
    <w:p>
      <w:pPr>
        <w:pStyle w:val="BookText"/>
      </w:pPr>
      <w:r>
        <w:rPr>
          <w:rFonts w:ascii="Amiri" w:hAnsi="Amiri" w:eastAsia="Amiri" w:cs="Amiri"/>
          <w:lang w:bidi="ar-SA"/>
          <w:color w:val="111111"/>
          <w:sz w:val="28"/>
          <w:szCs w:val="28"/>
          <w:rtl/>
        </w:rPr>
        <w:t xml:space="preserve">40015 .الموصل؛ المدرسة الرضوانية (في الأوقاف العامة)؛ رقم المخطوط: 18/44/4</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8-132]</w:t>
      </w:r>
    </w:p>
    <w:p>
      <w:pPr>
        <w:pStyle w:val="Heading2"/>
      </w:pPr>
      <w:bookmarkStart w:id="2374" w:name="_Toc1668"/>
      <w:r>
        <w:t>شرح قصيدة لابن الفارض / أدب - عربي</w:t>
      </w:r>
      <w:bookmarkEnd w:id="2374"/>
    </w:p>
    <w:p>
      <w:pPr>
        <w:pStyle w:val="BookText"/>
      </w:pPr>
      <w:r>
        <w:rPr>
          <w:rFonts w:ascii="Amiri" w:hAnsi="Amiri" w:eastAsia="Amiri" w:cs="Amiri"/>
          <w:lang w:bidi="ar-SA"/>
          <w:color w:val="111111"/>
          <w:sz w:val="28"/>
          <w:szCs w:val="28"/>
          <w:rtl/>
        </w:rPr>
        <w:t xml:space="preserve">40016 .بغداد؛ مكتبة الأوقاف العامة؛ رقم المخطوط : 990/5</w:t>
      </w:r>
    </w:p>
    <w:p>
      <w:pPr>
        <w:pStyle w:val="BookText"/>
      </w:pPr>
      <w:r>
        <w:rPr>
          <w:rFonts w:ascii="Amiri" w:hAnsi="Amiri" w:eastAsia="Amiri" w:cs="Amiri"/>
          <w:lang w:bidi="ar-SA"/>
          <w:color w:val="111111"/>
          <w:sz w:val="28"/>
          <w:szCs w:val="28"/>
          <w:rtl/>
        </w:rPr>
        <w:t xml:space="preserve">أوّلها: أرج النسيم سري من الزوراء *** سحرا فأحيا ميت الأحياء</w:t>
      </w:r>
    </w:p>
    <w:p>
      <w:pPr>
        <w:pStyle w:val="BookText"/>
      </w:pPr>
      <w:r>
        <w:rPr>
          <w:rFonts w:ascii="IRNazanin" w:hAnsi="IRNazanin" w:eastAsia="IRNazanin" w:cs="IRNazanin"/>
          <w:lang w:bidi="fa-IR"/>
          <w:color w:val="111111"/>
          <w:sz w:val="28"/>
          <w:szCs w:val="28"/>
          <w:rtl/>
        </w:rPr>
        <w:t xml:space="preserve">کا :مجهول ،تا :مجهول؛ 4 ق 22*14سم [ف: 3-117]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87" w:name="pg8181_89514"/>
    <w:bookmarkEnd w:id="687"/>
    <w:p>
      <w:pPr>
        <w:pStyle w:val="Heading2"/>
      </w:pPr>
      <w:bookmarkStart w:id="2375" w:name="_Toc1669"/>
      <w:r>
        <w:t>شرح القصيدة اللامية - شرح القصيدة الغراء / فضائل ومناقب، أدب - عربي</w:t>
      </w:r>
      <w:bookmarkEnd w:id="2375"/>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المرتبط: القصيدة اللامية الفاروقي، عبد الباقي بن سليمان (1279-1204ه-)</w:t>
      </w:r>
    </w:p>
    <w:p>
      <w:pPr>
        <w:pStyle w:val="BookText"/>
      </w:pPr>
      <w:r>
        <w:rPr>
          <w:rFonts w:ascii="Amiri" w:hAnsi="Amiri" w:eastAsia="Amiri" w:cs="Amiri"/>
          <w:lang w:bidi="ar-SA"/>
          <w:color w:val="111111"/>
          <w:sz w:val="28"/>
          <w:szCs w:val="28"/>
          <w:rtl/>
        </w:rPr>
        <w:t xml:space="preserve">تاريخ التأليف جمادى الأولى 1258ه-</w:t>
      </w:r>
    </w:p>
    <w:p>
      <w:pPr>
        <w:pStyle w:val="BookText"/>
      </w:pPr>
      <w:r>
        <w:rPr>
          <w:rFonts w:ascii="IRNazanin" w:hAnsi="IRNazanin" w:eastAsia="IRNazanin" w:cs="IRNazanin"/>
          <w:lang w:bidi="fa-IR"/>
          <w:color w:val="111111"/>
          <w:sz w:val="28"/>
          <w:szCs w:val="28"/>
          <w:rtl/>
        </w:rPr>
        <w:t xml:space="preserve">طبع :طهران 1270ه-</w:t>
      </w:r>
    </w:p>
    <w:p>
      <w:pPr>
        <w:pStyle w:val="BookText"/>
      </w:pPr>
      <w:r>
        <w:rPr>
          <w:rFonts w:ascii="Amiri" w:hAnsi="Amiri" w:eastAsia="Amiri" w:cs="Amiri"/>
          <w:lang w:bidi="ar-SA"/>
          <w:color w:val="111111"/>
          <w:sz w:val="28"/>
          <w:szCs w:val="28"/>
          <w:rtl/>
        </w:rPr>
        <w:t xml:space="preserve">[فنخا 409:20-410 (15 نسخة)]</w:t>
      </w:r>
    </w:p>
    <w:p>
      <w:pPr>
        <w:pStyle w:val="BookText"/>
      </w:pPr>
      <w:r>
        <w:rPr>
          <w:rFonts w:ascii="Amiri" w:hAnsi="Amiri" w:eastAsia="Amiri" w:cs="Amiri"/>
          <w:lang w:bidi="ar-SA"/>
          <w:color w:val="111111"/>
          <w:sz w:val="28"/>
          <w:szCs w:val="28"/>
          <w:rtl/>
        </w:rPr>
        <w:t xml:space="preserve">40017 .كربلاء؛ الروضة الحسينية (مكتبة)؛ رقم المخطوط : 553م-ح 9735</w:t>
      </w:r>
    </w:p>
    <w:p>
      <w:pPr>
        <w:pStyle w:val="BookText"/>
      </w:pPr>
      <w:r>
        <w:rPr>
          <w:rFonts w:ascii="IRNazanin" w:hAnsi="IRNazanin" w:eastAsia="IRNazanin" w:cs="IRNazanin"/>
          <w:lang w:bidi="fa-IR"/>
          <w:color w:val="111111"/>
          <w:sz w:val="28"/>
          <w:szCs w:val="28"/>
          <w:rtl/>
        </w:rPr>
        <w:t xml:space="preserve">الترجمة بين الأسطر بخط فارسي؛ نسخ ،کا :مجهول ،تا :صفر 1269ه-؛ 128 ص 18س، 16*23 سم مخطوطات كربلاء: 4-238]</w:t>
      </w:r>
    </w:p>
    <w:p>
      <w:pPr>
        <w:pStyle w:val="BookText"/>
      </w:pPr>
      <w:r>
        <w:rPr>
          <w:rFonts w:ascii="Times New Roman" w:hAnsi="Times New Roman" w:eastAsia="Times New Roman" w:cs="Times New Roman"/>
          <w:lang w:val="en-US" w:bidi="en-US"/>
          <w:color w:val="111111"/>
          <w:sz w:val="28"/>
          <w:szCs w:val="28"/>
          <w:rtl/>
        </w:rPr>
        <w:t xml:space="preserve">40018.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6680 [</w:t>
      </w:r>
    </w:p>
    <w:p>
      <w:pPr>
        <w:pStyle w:val="BookText"/>
      </w:pPr>
      <w:r>
        <w:rPr>
          <w:rFonts w:ascii="IRNazanin" w:hAnsi="IRNazanin" w:eastAsia="IRNazanin" w:cs="IRNazanin"/>
          <w:lang w:bidi="fa-IR"/>
          <w:color w:val="111111"/>
          <w:sz w:val="28"/>
          <w:szCs w:val="28"/>
          <w:rtl/>
        </w:rPr>
        <w:t xml:space="preserve">کا :مجهول ،تا :مجهول 816 ص [ف: 1-266]</w:t>
      </w:r>
    </w:p>
    <w:p>
      <w:pPr>
        <w:pStyle w:val="BookText"/>
      </w:pPr>
      <w:r>
        <w:rPr>
          <w:rFonts w:ascii="Times New Roman" w:hAnsi="Times New Roman" w:eastAsia="Times New Roman" w:cs="Times New Roman"/>
          <w:lang w:val="en-US" w:bidi="en-US"/>
          <w:color w:val="111111"/>
          <w:sz w:val="28"/>
          <w:szCs w:val="28"/>
          <w:rtl/>
        </w:rPr>
        <w:t xml:space="preserve">40019.</w:t>
      </w:r>
    </w:p>
    <w:p>
      <w:pPr>
        <w:pStyle w:val="BookText"/>
      </w:pPr>
      <w:r>
        <w:rPr>
          <w:rFonts w:ascii="Amiri" w:hAnsi="Amiri" w:eastAsia="Amiri" w:cs="Amiri"/>
          <w:lang w:bidi="ar-SA"/>
          <w:color w:val="111111"/>
          <w:sz w:val="28"/>
          <w:szCs w:val="28"/>
          <w:rtl/>
        </w:rPr>
        <w:t xml:space="preserve">كربلاء؛ الروضة الحسينية ( مكتبة)؛ رقم المخطوط : 552م - ح9509</w:t>
      </w:r>
    </w:p>
    <w:p>
      <w:pPr>
        <w:pStyle w:val="BookText"/>
      </w:pPr>
      <w:r>
        <w:rPr>
          <w:rFonts w:ascii="Amiri" w:hAnsi="Amiri" w:eastAsia="Amiri" w:cs="Amiri"/>
          <w:lang w:bidi="ar-SA"/>
          <w:color w:val="111111"/>
          <w:sz w:val="28"/>
          <w:szCs w:val="28"/>
          <w:rtl/>
        </w:rPr>
        <w:t xml:space="preserve">أوّلها :البسملة هذه خطبة شريفة أنشأها سيّدنا وإمامنا أمد الله ظلاله العوالي وهي شرح اللامية التي مدح بها سيدنا موسى بن جعفر (ع)، هذه القصيدة انشأها عبد الباقي العمري وشمل الطراز الأوّل بمناسبة إهداء قطعة حجاب القبر النبوي الشريف إلى مرقد الإمام موسى الكاظم (ع) وهذا الشرح عليها</w:t>
      </w:r>
    </w:p>
    <w:p>
      <w:pPr>
        <w:pStyle w:val="BookText"/>
      </w:pPr>
      <w:r>
        <w:rPr>
          <w:rFonts w:ascii="IRNazanin" w:hAnsi="IRNazanin" w:eastAsia="IRNazanin" w:cs="IRNazanin"/>
          <w:lang w:bidi="fa-IR"/>
          <w:color w:val="111111"/>
          <w:sz w:val="28"/>
          <w:szCs w:val="28"/>
          <w:rtl/>
        </w:rPr>
        <w:t xml:space="preserve">نسخ، کا :مجهول، تا: مجهول؛ 646 ص 20 س ، 21*15 سم[ مخطوطات كربلاء: 4-238]</w:t>
      </w:r>
    </w:p>
    <w:p>
      <w:pPr>
        <w:pStyle w:val="Heading2"/>
      </w:pPr>
      <w:bookmarkStart w:id="2376" w:name="_Toc1670"/>
      <w:r>
        <w:t>شرح قصيدة لامية العجم / أدب - عربي</w:t>
      </w:r>
      <w:bookmarkEnd w:id="2376"/>
    </w:p>
    <w:p>
      <w:pPr>
        <w:pStyle w:val="BookText"/>
      </w:pPr>
      <w:r>
        <w:rPr>
          <w:rFonts w:ascii="IRNazanin" w:hAnsi="IRNazanin" w:eastAsia="IRNazanin" w:cs="IRNazanin"/>
          <w:lang w:bidi="fa-IR"/>
          <w:color w:val="111111"/>
          <w:sz w:val="28"/>
          <w:szCs w:val="28"/>
          <w:rtl/>
        </w:rPr>
        <w:t xml:space="preserve">البحرق، محمّد بن عمر (869 - 930 ه- )</w:t>
      </w:r>
    </w:p>
    <w:p>
      <w:pPr>
        <w:pStyle w:val="BookText"/>
      </w:pPr>
      <w:r>
        <w:rPr>
          <w:rFonts w:ascii="Amiri" w:hAnsi="Amiri" w:eastAsia="Amiri" w:cs="Amiri"/>
          <w:lang w:bidi="ar-SA"/>
          <w:color w:val="111111"/>
          <w:sz w:val="28"/>
          <w:szCs w:val="28"/>
          <w:rtl/>
        </w:rPr>
        <w:t xml:space="preserve">المرتبط : لامية العجم = القصيدة اللامية الطغرائي، حسين بن علي (514-455ه-)</w:t>
      </w:r>
    </w:p>
    <w:p>
      <w:pPr>
        <w:pStyle w:val="BookText"/>
      </w:pPr>
      <w:r>
        <w:rPr>
          <w:rFonts w:ascii="Amiri" w:hAnsi="Amiri" w:eastAsia="Amiri" w:cs="Amiri"/>
          <w:lang w:bidi="ar-SA"/>
          <w:color w:val="111111"/>
          <w:sz w:val="28"/>
          <w:szCs w:val="28"/>
          <w:rtl/>
        </w:rPr>
        <w:t xml:space="preserve">طبع :طبع مرّات؛ القاهرة، 1283 ، 1309، 1353، 1319، 1320ه-</w:t>
      </w:r>
    </w:p>
    <w:p>
      <w:pPr>
        <w:pStyle w:val="BookText"/>
      </w:pPr>
      <w:r>
        <w:rPr>
          <w:rFonts w:ascii="IRNazanin" w:hAnsi="IRNazanin" w:eastAsia="IRNazanin" w:cs="IRNazanin"/>
          <w:lang w:bidi="fa-IR"/>
          <w:color w:val="111111"/>
          <w:sz w:val="28"/>
          <w:szCs w:val="28"/>
          <w:rtl/>
        </w:rPr>
        <w:t xml:space="preserve">[فنخا 411:20]</w:t>
      </w:r>
    </w:p>
    <w:p>
      <w:pPr>
        <w:pStyle w:val="BookText"/>
      </w:pPr>
      <w:r>
        <w:rPr>
          <w:rFonts w:ascii="Amiri" w:hAnsi="Amiri" w:eastAsia="Amiri" w:cs="Amiri"/>
          <w:lang w:bidi="ar-SA"/>
          <w:color w:val="111111"/>
          <w:sz w:val="28"/>
          <w:szCs w:val="28"/>
          <w:rtl/>
        </w:rPr>
        <w:t xml:space="preserve">40020 .بغداد؛ مكتبة الأوقاف العامة رقم المخطوط : 5668</w:t>
      </w:r>
    </w:p>
    <w:p>
      <w:pPr>
        <w:pStyle w:val="BookText"/>
      </w:pPr>
      <w:r>
        <w:rPr>
          <w:rFonts w:ascii="IRNazanin" w:hAnsi="IRNazanin" w:eastAsia="IRNazanin" w:cs="IRNazanin"/>
          <w:lang w:bidi="fa-IR"/>
          <w:color w:val="111111"/>
          <w:sz w:val="28"/>
          <w:szCs w:val="28"/>
          <w:rtl/>
        </w:rPr>
        <w:t xml:space="preserve">کا :مجهول ،تا: 1172ه- مدينة جرجا؛ 38 ق ، 22*16سم [ف: 3-176]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688" w:name="pg8181_89516"/>
    <w:bookmarkEnd w:id="688"/>
    <w:p>
      <w:pPr>
        <w:pStyle w:val="BookText"/>
      </w:pPr>
      <w:r>
        <w:rPr>
          <w:rFonts w:ascii="Amiri" w:hAnsi="Amiri" w:eastAsia="Amiri" w:cs="Amiri"/>
          <w:lang w:bidi="ar-SA"/>
          <w:color w:val="111111"/>
          <w:sz w:val="28"/>
          <w:szCs w:val="28"/>
          <w:rtl/>
        </w:rPr>
        <w:t xml:space="preserve">40021 . النجف الأشرف؛ مكتبة آية الله الحكيم العامة؛ رقم المخطوط : 34/1</w:t>
      </w:r>
    </w:p>
    <w:p>
      <w:pPr>
        <w:pStyle w:val="BookText"/>
      </w:pPr>
      <w:r>
        <w:rPr>
          <w:rFonts w:ascii="IRNazanin" w:hAnsi="IRNazanin" w:eastAsia="IRNazanin" w:cs="IRNazanin"/>
          <w:lang w:bidi="fa-IR"/>
          <w:color w:val="111111"/>
          <w:sz w:val="28"/>
          <w:szCs w:val="28"/>
          <w:rtl/>
        </w:rPr>
        <w:t xml:space="preserve">نستعلیق، کا: مجهول، تا: ربيع الأوّل 1294ه-؛ 78ق ، 17*21سم [محمد الرشتي - ف: 60] 1294ه-،</w:t>
      </w:r>
    </w:p>
    <w:p>
      <w:pPr>
        <w:pStyle w:val="BookText"/>
      </w:pPr>
      <w:r>
        <w:rPr>
          <w:rFonts w:ascii="Times New Roman" w:hAnsi="Times New Roman" w:eastAsia="Times New Roman" w:cs="Times New Roman"/>
          <w:lang w:val="en-US" w:bidi="en-US"/>
          <w:color w:val="111111"/>
          <w:sz w:val="28"/>
          <w:szCs w:val="28"/>
          <w:rtl/>
        </w:rPr>
        <w:t xml:space="preserve">40022.</w:t>
      </w:r>
    </w:p>
    <w:p>
      <w:pPr>
        <w:pStyle w:val="BookText"/>
      </w:pPr>
      <w:r>
        <w:rPr>
          <w:rFonts w:ascii="Amiri" w:hAnsi="Amiri" w:eastAsia="Amiri" w:cs="Amiri"/>
          <w:lang w:bidi="ar-SA"/>
          <w:color w:val="111111"/>
          <w:sz w:val="28"/>
          <w:szCs w:val="28"/>
          <w:rtl/>
        </w:rPr>
        <w:t xml:space="preserve">بغداد؛ مكتبة الأوقاف العامة؛ رقم المخطوط 170</w:t>
      </w:r>
    </w:p>
    <w:p>
      <w:pPr>
        <w:pStyle w:val="BookText"/>
      </w:pPr>
      <w:r>
        <w:rPr>
          <w:rFonts w:ascii="Amiri" w:hAnsi="Amiri" w:eastAsia="Amiri" w:cs="Amiri"/>
          <w:lang w:bidi="ar-SA"/>
          <w:color w:val="111111"/>
          <w:sz w:val="28"/>
          <w:szCs w:val="28"/>
          <w:rtl/>
        </w:rPr>
        <w:t xml:space="preserve">أوّلها :... أما بعد فان القصيدة ... الجامعة للامثال السائرة ...</w:t>
      </w:r>
    </w:p>
    <w:p>
      <w:pPr>
        <w:pStyle w:val="BookText"/>
      </w:pPr>
      <w:r>
        <w:rPr>
          <w:rFonts w:ascii="IRNazanin" w:hAnsi="IRNazanin" w:eastAsia="IRNazanin" w:cs="IRNazanin"/>
          <w:lang w:bidi="fa-IR"/>
          <w:color w:val="111111"/>
          <w:sz w:val="28"/>
          <w:szCs w:val="28"/>
          <w:rtl/>
        </w:rPr>
        <w:t xml:space="preserve">کا :مجهول ،تا :مجهول؛ 73ق 21*15سم [ف: 3-176]</w:t>
      </w:r>
    </w:p>
    <w:p>
      <w:pPr>
        <w:pStyle w:val="BookText"/>
      </w:pPr>
      <w:r>
        <w:rPr>
          <w:rFonts w:ascii="Times New Roman" w:hAnsi="Times New Roman" w:eastAsia="Times New Roman" w:cs="Times New Roman"/>
          <w:lang w:val="en-US" w:bidi="en-US"/>
          <w:color w:val="111111"/>
          <w:sz w:val="28"/>
          <w:szCs w:val="28"/>
          <w:rtl/>
        </w:rPr>
        <w:t xml:space="preserve">40023.</w:t>
      </w:r>
    </w:p>
    <w:p>
      <w:pPr>
        <w:pStyle w:val="BookText"/>
      </w:pPr>
      <w:r>
        <w:rPr>
          <w:rFonts w:ascii="Amiri" w:hAnsi="Amiri" w:eastAsia="Amiri" w:cs="Amiri"/>
          <w:lang w:bidi="ar-SA"/>
          <w:color w:val="111111"/>
          <w:sz w:val="28"/>
          <w:szCs w:val="28"/>
          <w:rtl/>
        </w:rPr>
        <w:t xml:space="preserve">بغداد؛ مكتبة الأوقاف العامة؛ رقم المخطوط : 5627</w:t>
      </w:r>
    </w:p>
    <w:p>
      <w:pPr>
        <w:pStyle w:val="BookText"/>
      </w:pPr>
      <w:r>
        <w:rPr>
          <w:rFonts w:ascii="IRNazanin" w:hAnsi="IRNazanin" w:eastAsia="IRNazanin" w:cs="IRNazanin"/>
          <w:lang w:bidi="fa-IR"/>
          <w:color w:val="111111"/>
          <w:sz w:val="28"/>
          <w:szCs w:val="28"/>
          <w:rtl/>
        </w:rPr>
        <w:t xml:space="preserve">کا:مجهول ،تا :مجهول؛ 125 ق، 21*16سم [ف: 3-176]</w:t>
      </w:r>
    </w:p>
    <w:p>
      <w:pPr>
        <w:pStyle w:val="Heading2"/>
      </w:pPr>
      <w:bookmarkStart w:id="2377" w:name="_Toc1671"/>
      <w:r>
        <w:t>شرح قصيدة لامية العجم / أدب - عربي</w:t>
      </w:r>
      <w:bookmarkEnd w:id="2377"/>
    </w:p>
    <w:p>
      <w:pPr>
        <w:pStyle w:val="BookText"/>
      </w:pPr>
      <w:r>
        <w:rPr>
          <w:rFonts w:ascii="Amiri" w:hAnsi="Amiri" w:eastAsia="Amiri" w:cs="Amiri"/>
          <w:lang w:bidi="ar-SA"/>
          <w:color w:val="111111"/>
          <w:sz w:val="28"/>
          <w:szCs w:val="28"/>
          <w:rtl/>
        </w:rPr>
        <w:t xml:space="preserve">شمس الفقهاء الموسوي، مهدي بن علي( 1304 - 1381 ه- )</w:t>
      </w:r>
    </w:p>
    <w:p>
      <w:pPr>
        <w:pStyle w:val="BookText"/>
      </w:pPr>
      <w:r>
        <w:rPr>
          <w:rFonts w:ascii="Amiri" w:hAnsi="Amiri" w:eastAsia="Amiri" w:cs="Amiri"/>
          <w:lang w:bidi="ar-SA"/>
          <w:color w:val="111111"/>
          <w:sz w:val="28"/>
          <w:szCs w:val="28"/>
          <w:rtl/>
        </w:rPr>
        <w:t xml:space="preserve">المرتبط : لامية العجم = القصيدة اللامية ،الطغرائي حسين بن علي (514-455ه-)</w:t>
      </w:r>
    </w:p>
    <w:p>
      <w:pPr>
        <w:pStyle w:val="BookText"/>
      </w:pPr>
      <w:r>
        <w:rPr>
          <w:rFonts w:ascii="IRNazanin" w:hAnsi="IRNazanin" w:eastAsia="IRNazanin" w:cs="IRNazanin"/>
          <w:lang w:bidi="fa-IR"/>
          <w:color w:val="111111"/>
          <w:sz w:val="28"/>
          <w:szCs w:val="28"/>
          <w:rtl/>
        </w:rPr>
        <w:t xml:space="preserve">40024 .کربلاء؛ مكتبة مهدي شمس الفقهاء؛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3-168]</w:t>
      </w:r>
    </w:p>
    <w:p>
      <w:pPr>
        <w:pStyle w:val="Heading2"/>
      </w:pPr>
      <w:bookmarkStart w:id="2378" w:name="_Toc1672"/>
      <w:r>
        <w:t>شرح قصيدة لامية العجم / أدب - عربي</w:t>
      </w:r>
      <w:bookmarkEnd w:id="2378"/>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(514-455ه-)</w:t>
      </w:r>
    </w:p>
    <w:p>
      <w:pPr>
        <w:pStyle w:val="BookText"/>
      </w:pPr>
      <w:r>
        <w:rPr>
          <w:rFonts w:ascii="Amiri" w:hAnsi="Amiri" w:eastAsia="Amiri" w:cs="Amiri"/>
          <w:lang w:bidi="ar-SA"/>
          <w:color w:val="111111"/>
          <w:sz w:val="28"/>
          <w:szCs w:val="28"/>
          <w:rtl/>
        </w:rPr>
        <w:t xml:space="preserve">40025 .الموصل؛ ابناء سليمان افندي النائب رقم المخطوط: 4/3</w:t>
      </w:r>
    </w:p>
    <w:p>
      <w:pPr>
        <w:pStyle w:val="BookText"/>
      </w:pPr>
      <w:r>
        <w:rPr>
          <w:rFonts w:ascii="IRNazanin" w:hAnsi="IRNazanin" w:eastAsia="IRNazanin" w:cs="IRNazanin"/>
          <w:lang w:bidi="fa-IR"/>
          <w:color w:val="111111"/>
          <w:sz w:val="28"/>
          <w:szCs w:val="28"/>
          <w:rtl/>
        </w:rPr>
        <w:t xml:space="preserve">کا :مجهول ،تا :مجهول [مخطوطات الموصل: 261]</w:t>
      </w:r>
    </w:p>
    <w:p>
      <w:pPr>
        <w:pStyle w:val="Heading2"/>
      </w:pPr>
      <w:bookmarkStart w:id="2379" w:name="_Toc1673"/>
      <w:r>
        <w:t>شرح قصيدة لامية العرب = اعجب العجب / أدب - عربي</w:t>
      </w:r>
      <w:bookmarkEnd w:id="2379"/>
    </w:p>
    <w:p>
      <w:pPr>
        <w:pStyle w:val="BookText"/>
      </w:pPr>
      <w:r>
        <w:rPr>
          <w:rFonts w:ascii="Amiri" w:hAnsi="Amiri" w:eastAsia="Amiri" w:cs="Amiri"/>
          <w:lang w:bidi="ar-SA"/>
          <w:color w:val="111111"/>
          <w:sz w:val="28"/>
          <w:szCs w:val="28"/>
          <w:rtl/>
        </w:rPr>
        <w:t xml:space="preserve">الزمخشري ،محمود بن عمر( 467 - 538 ه- )</w:t>
      </w:r>
    </w:p>
    <w:p>
      <w:pPr>
        <w:pStyle w:val="BookText"/>
      </w:pPr>
      <w:r>
        <w:rPr>
          <w:rFonts w:ascii="Amiri" w:hAnsi="Amiri" w:eastAsia="Amiri" w:cs="Amiri"/>
          <w:lang w:bidi="ar-SA"/>
          <w:color w:val="111111"/>
          <w:sz w:val="28"/>
          <w:szCs w:val="28"/>
          <w:rtl/>
        </w:rPr>
        <w:t xml:space="preserve">المرتبط: لامية العرب الشنفري، ثابت بن أوس (-510ه-)</w:t>
      </w:r>
    </w:p>
    <w:p>
      <w:pPr>
        <w:pStyle w:val="BookText"/>
      </w:pPr>
      <w:r>
        <w:rPr>
          <w:rFonts w:ascii="Amiri" w:hAnsi="Amiri" w:eastAsia="Amiri" w:cs="Amiri"/>
          <w:lang w:bidi="ar-SA"/>
          <w:color w:val="111111"/>
          <w:sz w:val="28"/>
          <w:szCs w:val="28"/>
          <w:rtl/>
        </w:rPr>
        <w:t xml:space="preserve">أوّله: البسملة ... سبحانك اللهم وبحمدك معرب الأفهام بقيد الأفهام ... قال الشيخ الإمام الاوحد شيخ الإسلام، استاذ الزمان فخر خوارزم أبو القاسم محمود بن عمر الخوارزمي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689" w:name="pg8181_89518"/>
    <w:bookmarkEnd w:id="689"/>
    <w:p>
      <w:pPr>
        <w:pStyle w:val="BookText"/>
      </w:pPr>
      <w:r>
        <w:rPr>
          <w:rFonts w:ascii="Amiri" w:hAnsi="Amiri" w:eastAsia="Amiri" w:cs="Amiri"/>
          <w:lang w:bidi="ar-SA"/>
          <w:color w:val="111111"/>
          <w:sz w:val="28"/>
          <w:szCs w:val="28"/>
          <w:rtl/>
        </w:rPr>
        <w:t xml:space="preserve">الزمخشري، رحمه الله تعالى ... هذه نكتة قذفتها خواطر خاطري وفائدة جردتها نواظر ناظري جعلتها على شرح قصيدة الشنفري الموسومة بلامية العرب تحفة أتحف بها الخزانة ...</w:t>
      </w:r>
    </w:p>
    <w:p>
      <w:pPr>
        <w:pStyle w:val="BookText"/>
      </w:pPr>
      <w:r>
        <w:rPr>
          <w:rFonts w:ascii="Amiri" w:hAnsi="Amiri" w:eastAsia="Amiri" w:cs="Amiri"/>
          <w:lang w:bidi="ar-SA"/>
          <w:color w:val="111111"/>
          <w:sz w:val="28"/>
          <w:szCs w:val="28"/>
          <w:rtl/>
        </w:rPr>
        <w:t xml:space="preserve">السعيدية والحضرة العزية ..</w:t>
      </w:r>
    </w:p>
    <w:p>
      <w:pPr>
        <w:pStyle w:val="BookText"/>
      </w:pPr>
      <w:r>
        <w:rPr>
          <w:rFonts w:ascii="Amiri" w:hAnsi="Amiri" w:eastAsia="Amiri" w:cs="Amiri"/>
          <w:lang w:bidi="ar-SA"/>
          <w:color w:val="111111"/>
          <w:sz w:val="28"/>
          <w:szCs w:val="28"/>
          <w:rtl/>
        </w:rPr>
        <w:t xml:space="preserve">طبع :دمشق 1385ه- القاهرة، 1324 ه- / 1906م و 1328ه- / 1910م؛ بيروت، 1972م</w:t>
      </w:r>
    </w:p>
    <w:p>
      <w:pPr>
        <w:pStyle w:val="BookText"/>
      </w:pPr>
      <w:r>
        <w:rPr>
          <w:rFonts w:ascii="IRNazanin" w:hAnsi="IRNazanin" w:eastAsia="IRNazanin" w:cs="IRNazanin"/>
          <w:lang w:bidi="fa-IR"/>
          <w:color w:val="111111"/>
          <w:sz w:val="28"/>
          <w:szCs w:val="28"/>
          <w:rtl/>
        </w:rPr>
        <w:t xml:space="preserve">[فنخا: 20 413]</w:t>
      </w:r>
    </w:p>
    <w:p>
      <w:pPr>
        <w:pStyle w:val="BookText"/>
      </w:pPr>
      <w:r>
        <w:rPr>
          <w:rFonts w:ascii="IRNazanin" w:hAnsi="IRNazanin" w:eastAsia="IRNazanin" w:cs="IRNazanin"/>
          <w:lang w:bidi="fa-IR"/>
          <w:color w:val="111111"/>
          <w:sz w:val="28"/>
          <w:szCs w:val="28"/>
          <w:rtl/>
        </w:rPr>
        <w:t xml:space="preserve">40026 .بغداد؛ دار المخطوطات؛ رقم المخطوط : 1486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:رستم بن حسين، تا: 1292ه-؛ 94 ص 21 س ، 20*16سم [المتحف العراقي -ف:</w:t>
      </w:r>
    </w:p>
    <w:p>
      <w:pPr>
        <w:pStyle w:val="BookText"/>
      </w:pPr>
      <w:r>
        <w:rPr>
          <w:rFonts w:ascii="IRNazanin" w:hAnsi="IRNazanin" w:eastAsia="IRNazanin" w:cs="IRNazanin"/>
          <w:lang w:bidi="fa-IR"/>
          <w:color w:val="111111"/>
          <w:sz w:val="28"/>
          <w:szCs w:val="28"/>
          <w:rtl/>
        </w:rPr>
        <w:t xml:space="preserve">الأدب - 38]</w:t>
      </w:r>
    </w:p>
    <w:p>
      <w:pPr>
        <w:pStyle w:val="BookText"/>
      </w:pPr>
      <w:r>
        <w:rPr>
          <w:rFonts w:ascii="Amiri" w:hAnsi="Amiri" w:eastAsia="Amiri" w:cs="Amiri"/>
          <w:lang w:bidi="ar-SA"/>
          <w:color w:val="111111"/>
          <w:sz w:val="28"/>
          <w:szCs w:val="28"/>
          <w:rtl/>
        </w:rPr>
        <w:t xml:space="preserve">40027 .بغداد؛ مكتبة الأوقاف العامة؛ رقم المخطوط : 9768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49 ق 17 س 15*22سم [ف: 3-120]</w:t>
      </w:r>
    </w:p>
    <w:p>
      <w:pPr>
        <w:pStyle w:val="BookText"/>
      </w:pPr>
      <w:r>
        <w:rPr>
          <w:rFonts w:ascii="Amiri" w:hAnsi="Amiri" w:eastAsia="Amiri" w:cs="Amiri"/>
          <w:lang w:bidi="ar-SA"/>
          <w:color w:val="111111"/>
          <w:sz w:val="28"/>
          <w:szCs w:val="28"/>
          <w:rtl/>
        </w:rPr>
        <w:t xml:space="preserve">بغداد؛ المجمع العلمي العراقي رقم المخطوط : 107 شعر مصورة</w:t>
      </w:r>
    </w:p>
    <w:p>
      <w:pPr>
        <w:pStyle w:val="BookText"/>
      </w:pPr>
      <w:r>
        <w:rPr>
          <w:rFonts w:ascii="Amiri" w:hAnsi="Amiri" w:eastAsia="Amiri" w:cs="Amiri"/>
          <w:lang w:bidi="ar-SA"/>
          <w:color w:val="111111"/>
          <w:sz w:val="28"/>
          <w:szCs w:val="28"/>
          <w:rtl/>
        </w:rPr>
        <w:t xml:space="preserve">أوّلها :مطابق؛ آخرها :والكلام في أعقل كذلك يجوز أن يكون نعتا لادفي وأن يكون حالا من الضمير في ينتحي والله أعلم. تم بحمد الله وحسن توفيقه.</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،کا :مجهول، تا :مجهول [ف 2-388]</w:t>
      </w:r>
    </w:p>
    <w:p>
      <w:pPr>
        <w:pStyle w:val="Heading2"/>
      </w:pPr>
      <w:bookmarkStart w:id="2380" w:name="_Toc1674"/>
      <w:r>
        <w:t>شرح قصيدة لامية العرب / أدب - عربي</w:t>
      </w:r>
      <w:bookmarkEnd w:id="2380"/>
    </w:p>
    <w:p>
      <w:pPr>
        <w:pStyle w:val="BookText"/>
      </w:pPr>
      <w:r>
        <w:rPr>
          <w:rFonts w:ascii="Amiri" w:hAnsi="Amiri" w:eastAsia="Amiri" w:cs="Amiri"/>
          <w:lang w:bidi="ar-SA"/>
          <w:color w:val="111111"/>
          <w:sz w:val="28"/>
          <w:szCs w:val="28"/>
          <w:rtl/>
        </w:rPr>
        <w:t xml:space="preserve">العكبري، عبد الله بن حسين (538 - 616 ه-)</w:t>
      </w:r>
    </w:p>
    <w:p>
      <w:pPr>
        <w:pStyle w:val="BookText"/>
      </w:pPr>
      <w:r>
        <w:rPr>
          <w:rFonts w:ascii="Amiri" w:hAnsi="Amiri" w:eastAsia="Amiri" w:cs="Amiri"/>
          <w:lang w:bidi="ar-SA"/>
          <w:color w:val="111111"/>
          <w:sz w:val="28"/>
          <w:szCs w:val="28"/>
          <w:rtl/>
        </w:rPr>
        <w:t xml:space="preserve">المرتبط: لامية العرب الشنفري ثابت بن أوس (-510ه-)</w:t>
      </w:r>
    </w:p>
    <w:p>
      <w:pPr>
        <w:pStyle w:val="BookText"/>
      </w:pPr>
      <w:r>
        <w:rPr>
          <w:rFonts w:ascii="Times New Roman" w:hAnsi="Times New Roman" w:eastAsia="Times New Roman" w:cs="Times New Roman"/>
          <w:lang w:val="en-US" w:bidi="en-US"/>
          <w:color w:val="111111"/>
          <w:sz w:val="28"/>
          <w:szCs w:val="28"/>
          <w:rtl/>
        </w:rPr>
        <w:t xml:space="preserve">40028.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24/87/5</w:t>
      </w:r>
    </w:p>
    <w:p>
      <w:pPr>
        <w:pStyle w:val="BookText"/>
      </w:pPr>
      <w:r>
        <w:rPr>
          <w:rFonts w:ascii="IRNazanin" w:hAnsi="IRNazanin" w:eastAsia="IRNazanin" w:cs="IRNazanin"/>
          <w:lang w:bidi="fa-IR"/>
          <w:color w:val="111111"/>
          <w:sz w:val="28"/>
          <w:szCs w:val="28"/>
          <w:rtl/>
        </w:rPr>
        <w:t xml:space="preserve">کا :مجهول، تا :مجهول؛ 21*15سم [الأوقاف العامة-موصل: 5-291]</w:t>
      </w:r>
    </w:p>
    <w:p>
      <w:pPr>
        <w:pStyle w:val="Heading2"/>
      </w:pPr>
      <w:bookmarkStart w:id="2381" w:name="_Toc1675"/>
      <w:r>
        <w:t>شرح قصيدة لامية العرب / أدب - عربي</w:t>
      </w:r>
      <w:bookmarkEnd w:id="2381"/>
    </w:p>
    <w:p>
      <w:pPr>
        <w:pStyle w:val="BookText"/>
      </w:pPr>
      <w:r>
        <w:rPr>
          <w:rFonts w:ascii="Amiri" w:hAnsi="Amiri" w:eastAsia="Amiri" w:cs="Amiri"/>
          <w:lang w:bidi="ar-SA"/>
          <w:color w:val="111111"/>
          <w:sz w:val="28"/>
          <w:szCs w:val="28"/>
          <w:rtl/>
        </w:rPr>
        <w:t xml:space="preserve">النخجواني، مؤيد بن عبد اللطيف (القرن 10ه-)</w:t>
      </w:r>
    </w:p>
    <w:p>
      <w:pPr>
        <w:pStyle w:val="BookText"/>
      </w:pPr>
      <w:r>
        <w:rPr>
          <w:rFonts w:ascii="Amiri" w:hAnsi="Amiri" w:eastAsia="Amiri" w:cs="Amiri"/>
          <w:lang w:bidi="ar-SA"/>
          <w:color w:val="111111"/>
          <w:sz w:val="28"/>
          <w:szCs w:val="28"/>
          <w:rtl/>
        </w:rPr>
        <w:t xml:space="preserve">المرتبط : لامية العرب الشنفري ثابت بن أوس (-510ه-)</w:t>
      </w:r>
    </w:p>
    <w:p>
      <w:pPr>
        <w:pStyle w:val="BookText"/>
      </w:pPr>
      <w:r>
        <w:rPr>
          <w:rFonts w:ascii="Amiri" w:hAnsi="Amiri" w:eastAsia="Amiri" w:cs="Amiri"/>
          <w:lang w:bidi="ar-SA"/>
          <w:color w:val="111111"/>
          <w:sz w:val="28"/>
          <w:szCs w:val="28"/>
          <w:rtl/>
        </w:rPr>
        <w:t xml:space="preserve">[فنخا :20 113 (7نسخة)]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690" w:name="pg8181_89520"/>
    <w:bookmarkEnd w:id="690"/>
    <w:p>
      <w:pPr>
        <w:pStyle w:val="BookText"/>
      </w:pPr>
      <w:r>
        <w:rPr>
          <w:rFonts w:ascii="Amiri" w:hAnsi="Amiri" w:eastAsia="Amiri" w:cs="Amiri"/>
          <w:lang w:bidi="ar-SA"/>
          <w:color w:val="111111"/>
          <w:sz w:val="28"/>
          <w:szCs w:val="28"/>
          <w:rtl/>
        </w:rPr>
        <w:t xml:space="preserve">40029 .البصرة المكتبة العباسية( باش أعيان)؛ رقم المخطوط: 108/3</w:t>
      </w:r>
    </w:p>
    <w:p>
      <w:pPr>
        <w:pStyle w:val="BookText"/>
      </w:pPr>
      <w:r>
        <w:rPr>
          <w:rFonts w:ascii="Amiri" w:hAnsi="Amiri" w:eastAsia="Amiri" w:cs="Amiri"/>
          <w:lang w:bidi="ar-SA"/>
          <w:color w:val="111111"/>
          <w:sz w:val="28"/>
          <w:szCs w:val="28"/>
          <w:rtl/>
        </w:rPr>
        <w:t xml:space="preserve">أوّلها :حدّثنا عمارة بن عقيل قال: حدثنا مساور الازدي</w:t>
      </w:r>
    </w:p>
    <w:p>
      <w:pPr>
        <w:pStyle w:val="BookText"/>
      </w:pPr>
      <w:r>
        <w:rPr>
          <w:rFonts w:ascii="IRNazanin" w:hAnsi="IRNazanin" w:eastAsia="IRNazanin" w:cs="IRNazanin"/>
          <w:lang w:bidi="fa-IR"/>
          <w:color w:val="111111"/>
          <w:sz w:val="28"/>
          <w:szCs w:val="28"/>
          <w:rtl/>
        </w:rPr>
        <w:t xml:space="preserve">کا :مجهول، تا: 979ه- کمل آخره؛ 14 ص 23 س [ف: 323]</w:t>
      </w:r>
    </w:p>
    <w:p>
      <w:pPr>
        <w:pStyle w:val="BookText"/>
      </w:pPr>
      <w:r>
        <w:rPr>
          <w:rFonts w:ascii="Amiri" w:hAnsi="Amiri" w:eastAsia="Amiri" w:cs="Amiri"/>
          <w:lang w:bidi="ar-SA"/>
          <w:color w:val="111111"/>
          <w:sz w:val="28"/>
          <w:szCs w:val="28"/>
          <w:rtl/>
        </w:rPr>
        <w:t xml:space="preserve">40030 .البصرة المكتبة العباسية (باش أعيان)؛ رقم المخطوط: 108</w:t>
      </w:r>
    </w:p>
    <w:p>
      <w:pPr>
        <w:pStyle w:val="BookText"/>
      </w:pPr>
      <w:r>
        <w:rPr>
          <w:rFonts w:ascii="Amiri" w:hAnsi="Amiri" w:eastAsia="Amiri" w:cs="Amiri"/>
          <w:lang w:bidi="ar-SA"/>
          <w:color w:val="111111"/>
          <w:sz w:val="28"/>
          <w:szCs w:val="28"/>
          <w:rtl/>
        </w:rPr>
        <w:t xml:space="preserve">أوّلها :حدثنا عمارة بن عقيل قال: حدثنا مسارق الأزدي، قال: أخبرنا ابن صباح الأزدي قال: كان الشنفري بن مالك رجلا من الأزد بن غامة</w:t>
      </w:r>
    </w:p>
    <w:p>
      <w:pPr>
        <w:pStyle w:val="BookText"/>
      </w:pPr>
      <w:r>
        <w:rPr>
          <w:rFonts w:ascii="IRNazanin" w:hAnsi="IRNazanin" w:eastAsia="IRNazanin" w:cs="IRNazanin"/>
          <w:lang w:bidi="fa-IR"/>
          <w:color w:val="111111"/>
          <w:sz w:val="28"/>
          <w:szCs w:val="28"/>
          <w:rtl/>
        </w:rPr>
        <w:t xml:space="preserve">کا :مجهول ،تا: 979ه- 14 ص ، 23 س ، 19/5*14/5سم [ف: 101]</w:t>
      </w:r>
    </w:p>
    <w:p>
      <w:pPr>
        <w:pStyle w:val="BookText"/>
      </w:pPr>
      <w:r>
        <w:rPr>
          <w:rFonts w:ascii="IRNazanin" w:hAnsi="IRNazanin" w:eastAsia="IRNazanin" w:cs="IRNazanin"/>
          <w:lang w:bidi="fa-IR"/>
          <w:color w:val="111111"/>
          <w:sz w:val="28"/>
          <w:szCs w:val="28"/>
          <w:rtl/>
        </w:rPr>
        <w:t xml:space="preserve">40031 .بغداد؛ دار المخطوطات؛ رقم المخطوط : 1063/1</w:t>
      </w:r>
    </w:p>
    <w:p>
      <w:pPr>
        <w:pStyle w:val="BookText"/>
      </w:pPr>
      <w:r>
        <w:rPr>
          <w:rFonts w:ascii="Amiri" w:hAnsi="Amiri" w:eastAsia="Amiri" w:cs="Amiri"/>
          <w:lang w:bidi="ar-SA"/>
          <w:color w:val="111111"/>
          <w:sz w:val="28"/>
          <w:szCs w:val="28"/>
          <w:rtl/>
        </w:rPr>
        <w:t xml:space="preserve">أوّلها :حدثنا عمارة بن عقيل ... أقيموا بني أمي صدور مطيكم يقول انظروا</w:t>
      </w:r>
    </w:p>
    <w:p>
      <w:pPr>
        <w:pStyle w:val="BookText"/>
      </w:pPr>
      <w:r>
        <w:rPr>
          <w:rFonts w:ascii="Amiri" w:hAnsi="Amiri" w:eastAsia="Amiri" w:cs="Amiri"/>
          <w:lang w:bidi="ar-SA"/>
          <w:color w:val="111111"/>
          <w:sz w:val="28"/>
          <w:szCs w:val="28"/>
          <w:rtl/>
        </w:rPr>
        <w:t xml:space="preserve">لأنفسكم فإني مباينكم ...</w:t>
      </w:r>
    </w:p>
    <w:p>
      <w:pPr>
        <w:pStyle w:val="BookText"/>
      </w:pPr>
      <w:r>
        <w:rPr>
          <w:rFonts w:ascii="IRNazanin" w:hAnsi="IRNazanin" w:eastAsia="IRNazanin" w:cs="IRNazanin"/>
          <w:lang w:bidi="fa-IR"/>
          <w:color w:val="111111"/>
          <w:sz w:val="28"/>
          <w:szCs w:val="28"/>
          <w:rtl/>
        </w:rPr>
        <w:t xml:space="preserve">کا :مجهول ،تا: 1144 ه-، 17 ص 15س، 21*15سم[ المتحف العراقي - ف: الأدب -389]</w:t>
      </w:r>
    </w:p>
    <w:p>
      <w:pPr>
        <w:pStyle w:val="BookText"/>
      </w:pPr>
      <w:r>
        <w:rPr>
          <w:rFonts w:ascii="Amiri" w:hAnsi="Amiri" w:eastAsia="Amiri" w:cs="Amiri"/>
          <w:lang w:bidi="ar-SA"/>
          <w:color w:val="111111"/>
          <w:sz w:val="28"/>
          <w:szCs w:val="28"/>
          <w:rtl/>
        </w:rPr>
        <w:t xml:space="preserve">40032 .الموصل؛ ابناء سليمان افندي النائب رقم المخطوط: 4/1</w:t>
      </w:r>
    </w:p>
    <w:p>
      <w:pPr>
        <w:pStyle w:val="BookText"/>
      </w:pPr>
      <w:r>
        <w:rPr>
          <w:rFonts w:ascii="IRNazanin" w:hAnsi="IRNazanin" w:eastAsia="IRNazanin" w:cs="IRNazanin"/>
          <w:lang w:bidi="fa-IR"/>
          <w:color w:val="111111"/>
          <w:sz w:val="28"/>
          <w:szCs w:val="28"/>
          <w:rtl/>
        </w:rPr>
        <w:t xml:space="preserve">کا :مجهول ،تا :مجهول [مخطوطات الموصل: 261 ]</w:t>
      </w:r>
    </w:p>
    <w:p>
      <w:pPr>
        <w:pStyle w:val="Heading2"/>
      </w:pPr>
      <w:bookmarkStart w:id="2382" w:name="_Toc1676"/>
      <w:r>
        <w:t>شرح قصيدة لامية العرب / أدب - عربي</w:t>
      </w:r>
      <w:bookmarkEnd w:id="2382"/>
    </w:p>
    <w:p>
      <w:pPr>
        <w:pStyle w:val="BookText"/>
      </w:pPr>
      <w:r>
        <w:rPr>
          <w:rFonts w:ascii="Amiri" w:hAnsi="Amiri" w:eastAsia="Amiri" w:cs="Amiri"/>
          <w:lang w:bidi="ar-SA"/>
          <w:color w:val="111111"/>
          <w:sz w:val="28"/>
          <w:szCs w:val="28"/>
          <w:rtl/>
        </w:rPr>
        <w:t xml:space="preserve">البغدادي، محمّد سعيد بن عبد اللطيف (القرن 13 ه-)</w:t>
      </w:r>
    </w:p>
    <w:p>
      <w:pPr>
        <w:pStyle w:val="BookText"/>
      </w:pPr>
      <w:r>
        <w:rPr>
          <w:rFonts w:ascii="Amiri" w:hAnsi="Amiri" w:eastAsia="Amiri" w:cs="Amiri"/>
          <w:lang w:bidi="ar-SA"/>
          <w:color w:val="111111"/>
          <w:sz w:val="28"/>
          <w:szCs w:val="28"/>
          <w:rtl/>
        </w:rPr>
        <w:t xml:space="preserve">المرتبط : لامية العرب ،الشنفري ثابت بن أوس (-510ه-)</w:t>
      </w:r>
    </w:p>
    <w:p>
      <w:pPr>
        <w:pStyle w:val="BookText"/>
      </w:pPr>
      <w:r>
        <w:rPr>
          <w:rFonts w:ascii="IRNazanin" w:hAnsi="IRNazanin" w:eastAsia="IRNazanin" w:cs="IRNazanin"/>
          <w:lang w:bidi="fa-IR"/>
          <w:color w:val="111111"/>
          <w:sz w:val="28"/>
          <w:szCs w:val="28"/>
          <w:rtl/>
        </w:rPr>
        <w:t xml:space="preserve">40033 .بغداد؛ دار المخطوطات؛ رقم المخطوط : 2069</w:t>
      </w:r>
    </w:p>
    <w:p>
      <w:pPr>
        <w:pStyle w:val="BookText"/>
      </w:pPr>
      <w:r>
        <w:rPr>
          <w:rFonts w:ascii="Amiri" w:hAnsi="Amiri" w:eastAsia="Amiri" w:cs="Amiri"/>
          <w:lang w:bidi="ar-SA"/>
          <w:color w:val="111111"/>
          <w:sz w:val="28"/>
          <w:szCs w:val="28"/>
          <w:rtl/>
        </w:rPr>
        <w:t xml:space="preserve">أوّلها :حمداً لمن فتق أزهار الفصاحة من أغصان شجر السنة العرب ...</w:t>
      </w:r>
    </w:p>
    <w:p>
      <w:pPr>
        <w:pStyle w:val="BookText"/>
      </w:pPr>
      <w:r>
        <w:rPr>
          <w:rFonts w:ascii="Amiri" w:hAnsi="Amiri" w:eastAsia="Amiri" w:cs="Amiri"/>
          <w:lang w:bidi="ar-SA"/>
          <w:color w:val="111111"/>
          <w:sz w:val="28"/>
          <w:szCs w:val="28"/>
          <w:rtl/>
        </w:rPr>
        <w:t xml:space="preserve">كاتب = مؤلف،تا: 1266ه- 320 ص 16س، 15/5*21/5 سم [المتحف العراقي -ف:</w:t>
      </w:r>
    </w:p>
    <w:p>
      <w:pPr>
        <w:pStyle w:val="BookText"/>
      </w:pPr>
      <w:r>
        <w:rPr>
          <w:rFonts w:ascii="IRNazanin" w:hAnsi="IRNazanin" w:eastAsia="IRNazanin" w:cs="IRNazanin"/>
          <w:lang w:bidi="fa-IR"/>
          <w:color w:val="111111"/>
          <w:sz w:val="28"/>
          <w:szCs w:val="28"/>
          <w:rtl/>
        </w:rPr>
        <w:t xml:space="preserve">الأدب - 389 ]</w:t>
      </w:r>
    </w:p>
    <w:p>
      <w:pPr>
        <w:pStyle w:val="Heading2"/>
      </w:pPr>
      <w:bookmarkStart w:id="2383" w:name="_Toc1677"/>
      <w:r>
        <w:t>شرح قصيدة لامية العرب / أدب - عربي</w:t>
      </w:r>
      <w:bookmarkEnd w:id="2383"/>
    </w:p>
    <w:p>
      <w:pPr>
        <w:pStyle w:val="BookText"/>
      </w:pPr>
      <w:r>
        <w:rPr>
          <w:rFonts w:ascii="Amiri" w:hAnsi="Amiri" w:eastAsia="Amiri" w:cs="Amiri"/>
          <w:lang w:bidi="ar-SA"/>
          <w:color w:val="111111"/>
          <w:sz w:val="28"/>
          <w:szCs w:val="28"/>
          <w:rtl/>
        </w:rPr>
        <w:t xml:space="preserve">الواسطي، محمّد بن يحيى</w:t>
      </w:r>
    </w:p>
    <w:p>
      <w:pPr>
        <w:pStyle w:val="BookText"/>
      </w:pPr>
      <w:r>
        <w:rPr>
          <w:rFonts w:ascii="Amiri" w:hAnsi="Amiri" w:eastAsia="Amiri" w:cs="Amiri"/>
          <w:lang w:bidi="ar-SA"/>
          <w:color w:val="111111"/>
          <w:sz w:val="28"/>
          <w:szCs w:val="28"/>
          <w:rtl/>
        </w:rPr>
        <w:t xml:space="preserve">المرتبط: لامية العرب الشنفري، ثابت بن أوس (-510ه-)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691" w:name="pg8181_89522"/>
    <w:bookmarkEnd w:id="691"/>
    <w:p>
      <w:pPr>
        <w:pStyle w:val="BookText"/>
      </w:pPr>
      <w:r>
        <w:rPr>
          <w:rFonts w:ascii="Times New Roman" w:hAnsi="Times New Roman" w:eastAsia="Times New Roman" w:cs="Times New Roman"/>
          <w:lang w:val="en-US" w:bidi="en-US"/>
          <w:color w:val="111111"/>
          <w:sz w:val="28"/>
          <w:szCs w:val="28"/>
          <w:rtl/>
        </w:rPr>
        <w:t xml:space="preserve">40034.</w:t>
      </w:r>
    </w:p>
    <w:p>
      <w:pPr>
        <w:pStyle w:val="BookText"/>
      </w:pPr>
      <w:r>
        <w:rPr>
          <w:rFonts w:ascii="IRNazanin" w:hAnsi="IRNazanin" w:eastAsia="IRNazanin" w:cs="IRNazanin"/>
          <w:lang w:bidi="fa-IR"/>
          <w:color w:val="111111"/>
          <w:sz w:val="28"/>
          <w:szCs w:val="28"/>
          <w:rtl/>
        </w:rPr>
        <w:t xml:space="preserve">بغداد؛ دار المخطوطات؛ رقم المخطوط : 28468/1</w:t>
      </w:r>
    </w:p>
    <w:p>
      <w:pPr>
        <w:pStyle w:val="BookText"/>
      </w:pPr>
      <w:r>
        <w:rPr>
          <w:rFonts w:ascii="Amiri" w:hAnsi="Amiri" w:eastAsia="Amiri" w:cs="Amiri"/>
          <w:lang w:bidi="ar-SA"/>
          <w:color w:val="111111"/>
          <w:sz w:val="28"/>
          <w:szCs w:val="28"/>
          <w:rtl/>
        </w:rPr>
        <w:t xml:space="preserve">أوّلها :أقيموا بني أمي صدور مطيكم ... يخاطب قومه ويؤذنهم</w:t>
      </w:r>
    </w:p>
    <w:p>
      <w:pPr>
        <w:pStyle w:val="BookText"/>
      </w:pPr>
      <w:r>
        <w:rPr>
          <w:rFonts w:ascii="IRNazanin" w:hAnsi="IRNazanin" w:eastAsia="IRNazanin" w:cs="IRNazanin"/>
          <w:lang w:bidi="fa-IR"/>
          <w:color w:val="111111"/>
          <w:sz w:val="28"/>
          <w:szCs w:val="28"/>
          <w:rtl/>
        </w:rPr>
        <w:t xml:space="preserve">کا :مجهول ،تا: 1170ه- 16 ص 21 س، 20*14 سم [المتحف العراقي - ف: الأدب - 390]</w:t>
      </w:r>
    </w:p>
    <w:p>
      <w:pPr>
        <w:pStyle w:val="BookText"/>
      </w:pPr>
      <w:r>
        <w:rPr>
          <w:rFonts w:ascii="IRNazanin" w:hAnsi="IRNazanin" w:eastAsia="IRNazanin" w:cs="IRNazanin"/>
          <w:lang w:bidi="fa-IR"/>
          <w:color w:val="111111"/>
          <w:sz w:val="28"/>
          <w:szCs w:val="28"/>
          <w:rtl/>
        </w:rPr>
        <w:t xml:space="preserve">40035 .بغداد؛ دار المخطوطات؛ رقم المخطوط: 14601/4</w:t>
      </w:r>
    </w:p>
    <w:p>
      <w:pPr>
        <w:pStyle w:val="BookText"/>
      </w:pPr>
      <w:r>
        <w:rPr>
          <w:rFonts w:ascii="IRNazanin" w:hAnsi="IRNazanin" w:eastAsia="IRNazanin" w:cs="IRNazanin"/>
          <w:lang w:bidi="fa-IR"/>
          <w:color w:val="111111"/>
          <w:sz w:val="28"/>
          <w:szCs w:val="28"/>
          <w:rtl/>
        </w:rPr>
        <w:t xml:space="preserve">کا :سلیمان بن محمّد بن أحمد بن زین بن سلیم، تا: 1192ه- 18ص، 17س،</w:t>
      </w:r>
    </w:p>
    <w:p>
      <w:pPr>
        <w:pStyle w:val="BookText"/>
      </w:pPr>
      <w:r>
        <w:rPr>
          <w:rFonts w:ascii="Amiri" w:hAnsi="Amiri" w:eastAsia="Amiri" w:cs="Amiri"/>
          <w:lang w:bidi="ar-SA"/>
          <w:color w:val="111111"/>
          <w:sz w:val="28"/>
          <w:szCs w:val="28"/>
          <w:rtl/>
        </w:rPr>
        <w:t xml:space="preserve">21*15سم [المتحف العراقي - ف: الأدب -390]</w:t>
      </w:r>
    </w:p>
    <w:p>
      <w:pPr>
        <w:pStyle w:val="BookText"/>
      </w:pPr>
      <w:r>
        <w:rPr>
          <w:rFonts w:ascii="Amiri" w:hAnsi="Amiri" w:eastAsia="Amiri" w:cs="Amiri"/>
          <w:lang w:bidi="ar-SA"/>
          <w:color w:val="111111"/>
          <w:sz w:val="28"/>
          <w:szCs w:val="28"/>
          <w:rtl/>
        </w:rPr>
        <w:t xml:space="preserve">40036 .الموصل؛ ابناء سليمان افندي النائب؛ رقم المخطوط: 4/2</w:t>
      </w:r>
    </w:p>
    <w:p>
      <w:pPr>
        <w:pStyle w:val="BookText"/>
      </w:pPr>
      <w:r>
        <w:rPr>
          <w:rFonts w:ascii="IRNazanin" w:hAnsi="IRNazanin" w:eastAsia="IRNazanin" w:cs="IRNazanin"/>
          <w:lang w:bidi="fa-IR"/>
          <w:color w:val="111111"/>
          <w:sz w:val="28"/>
          <w:szCs w:val="28"/>
          <w:rtl/>
        </w:rPr>
        <w:t xml:space="preserve">کا :مجهول ،تا :مجهول [مخطوطات الموصل: 261 ]</w:t>
      </w:r>
    </w:p>
    <w:p>
      <w:pPr>
        <w:pStyle w:val="BookText"/>
      </w:pPr>
      <w:r>
        <w:rPr>
          <w:rFonts w:ascii="Times New Roman" w:hAnsi="Times New Roman" w:eastAsia="Times New Roman" w:cs="Times New Roman"/>
          <w:lang w:val="en-US" w:bidi="en-US"/>
          <w:color w:val="111111"/>
          <w:sz w:val="28"/>
          <w:szCs w:val="28"/>
          <w:rtl/>
        </w:rPr>
        <w:t xml:space="preserve">40037.</w:t>
      </w:r>
    </w:p>
    <w:p>
      <w:pPr>
        <w:pStyle w:val="BookText"/>
      </w:pPr>
      <w:r>
        <w:rPr>
          <w:rFonts w:ascii="IRNazanin" w:hAnsi="IRNazanin" w:eastAsia="IRNazanin" w:cs="IRNazanin"/>
          <w:lang w:bidi="fa-IR"/>
          <w:color w:val="111111"/>
          <w:sz w:val="28"/>
          <w:szCs w:val="28"/>
          <w:rtl/>
        </w:rPr>
        <w:t xml:space="preserve">بغداد؛ دار المخطوطات؛ رقم المخطوط: 35461/1</w:t>
      </w:r>
    </w:p>
    <w:p>
      <w:pPr>
        <w:pStyle w:val="BookText"/>
      </w:pPr>
      <w:r>
        <w:rPr>
          <w:rFonts w:ascii="IRNazanin" w:hAnsi="IRNazanin" w:eastAsia="IRNazanin" w:cs="IRNazanin"/>
          <w:lang w:bidi="fa-IR"/>
          <w:color w:val="111111"/>
          <w:sz w:val="28"/>
          <w:szCs w:val="28"/>
          <w:rtl/>
        </w:rPr>
        <w:t xml:space="preserve">کا :مجهول ،تا :مجهول؛ 40 ص 20 س ، 23*11سم[ المتحف العراقي - ف: الأدب 390]</w:t>
      </w:r>
    </w:p>
    <w:p>
      <w:pPr>
        <w:pStyle w:val="BookText"/>
      </w:pPr>
      <w:r>
        <w:rPr>
          <w:rFonts w:ascii="Times New Roman" w:hAnsi="Times New Roman" w:eastAsia="Times New Roman" w:cs="Times New Roman"/>
          <w:lang w:val="en-US" w:bidi="en-US"/>
          <w:color w:val="111111"/>
          <w:sz w:val="28"/>
          <w:szCs w:val="28"/>
          <w:rtl/>
        </w:rPr>
        <w:t xml:space="preserve">40038.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23/40/3</w:t>
      </w:r>
    </w:p>
    <w:p>
      <w:pPr>
        <w:pStyle w:val="BookText"/>
      </w:pPr>
      <w:r>
        <w:rPr>
          <w:rFonts w:ascii="Amiri" w:hAnsi="Amiri" w:eastAsia="Amiri" w:cs="Amiri"/>
          <w:lang w:bidi="ar-SA"/>
          <w:color w:val="111111"/>
          <w:sz w:val="28"/>
          <w:szCs w:val="28"/>
          <w:rtl/>
        </w:rPr>
        <w:t xml:space="preserve">أوّلها :قال النبي صلّى الله عليه وسلم علموا أولادكم لامية العرب فانها تعلمهم مكارم</w:t>
      </w:r>
    </w:p>
    <w:p>
      <w:pPr>
        <w:pStyle w:val="BookText"/>
      </w:pPr>
      <w:r>
        <w:rPr>
          <w:rFonts w:ascii="IRNazanin" w:hAnsi="IRNazanin" w:eastAsia="IRNazanin" w:cs="IRNazanin"/>
          <w:lang w:bidi="fa-IR"/>
          <w:color w:val="111111"/>
          <w:sz w:val="28"/>
          <w:szCs w:val="28"/>
          <w:rtl/>
        </w:rPr>
        <w:t xml:space="preserve">الأخلاق</w:t>
      </w:r>
    </w:p>
    <w:p>
      <w:pPr>
        <w:pStyle w:val="BookText"/>
      </w:pPr>
      <w:r>
        <w:rPr>
          <w:rFonts w:ascii="IRNazanin" w:hAnsi="IRNazanin" w:eastAsia="IRNazanin" w:cs="IRNazanin"/>
          <w:lang w:bidi="fa-IR"/>
          <w:color w:val="111111"/>
          <w:sz w:val="28"/>
          <w:szCs w:val="28"/>
          <w:rtl/>
        </w:rPr>
        <w:t xml:space="preserve">کا :مجهول، تا :مجهول؛ ناقصة :الأوّل والآخر؛ 20*29سم [الأوقاف العامة-موصل: 4-193]</w:t>
      </w:r>
    </w:p>
    <w:p>
      <w:pPr>
        <w:pStyle w:val="Heading2"/>
      </w:pPr>
      <w:bookmarkStart w:id="2384" w:name="_Toc1678"/>
      <w:r>
        <w:t>شرح قصيدة لامية العرب / أدب - عربي</w:t>
      </w:r>
      <w:bookmarkEnd w:id="2384"/>
    </w:p>
    <w:p>
      <w:pPr>
        <w:pStyle w:val="BookText"/>
      </w:pPr>
      <w:r>
        <w:rPr>
          <w:rFonts w:ascii="Amiri" w:hAnsi="Amiri" w:eastAsia="Amiri" w:cs="Amiri"/>
          <w:lang w:bidi="ar-SA"/>
          <w:color w:val="111111"/>
          <w:sz w:val="28"/>
          <w:szCs w:val="28"/>
          <w:rtl/>
        </w:rPr>
        <w:t xml:space="preserve">المرتبط : لامية العرب الشنفري ثابت بن أوس (-510ه-)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40039 .بغداد؛ دار المخطوطات؛ رقم المخطوط : 11197/3</w:t>
      </w:r>
    </w:p>
    <w:p>
      <w:pPr>
        <w:pStyle w:val="BookText"/>
      </w:pPr>
      <w:r>
        <w:rPr>
          <w:rFonts w:ascii="Amiri" w:hAnsi="Amiri" w:eastAsia="Amiri" w:cs="Amiri"/>
          <w:lang w:bidi="ar-SA"/>
          <w:color w:val="111111"/>
          <w:sz w:val="28"/>
          <w:szCs w:val="28"/>
          <w:rtl/>
        </w:rPr>
        <w:t xml:space="preserve">أوّلها: .... المطي والمطية الظهر واحد وجمع ...</w:t>
      </w:r>
    </w:p>
    <w:p>
      <w:pPr>
        <w:pStyle w:val="BookText"/>
      </w:pPr>
      <w:r>
        <w:rPr>
          <w:rFonts w:ascii="IRNazanin" w:hAnsi="IRNazanin" w:eastAsia="IRNazanin" w:cs="IRNazanin"/>
          <w:lang w:bidi="fa-IR"/>
          <w:color w:val="111111"/>
          <w:sz w:val="28"/>
          <w:szCs w:val="28"/>
          <w:rtl/>
        </w:rPr>
        <w:t xml:space="preserve">کا :مجهول ،تا: 1246ه-، 22 ص 12 س ، 21*14سم [المتحف العراقي - ف: الأدب 390]</w:t>
      </w:r>
    </w:p>
    <w:p>
      <w:pPr>
        <w:pStyle w:val="BookText"/>
      </w:pPr>
      <w:r>
        <w:rPr>
          <w:rFonts w:ascii="IRNazanin" w:hAnsi="IRNazanin" w:eastAsia="IRNazanin" w:cs="IRNazanin"/>
          <w:lang w:bidi="fa-IR"/>
          <w:color w:val="111111"/>
          <w:sz w:val="28"/>
          <w:szCs w:val="28"/>
          <w:rtl/>
        </w:rPr>
        <w:t xml:space="preserve">40040 .بغداد؛ دار المخطوطات؛ رقم المخطوط : 33248/5</w:t>
      </w:r>
    </w:p>
    <w:p>
      <w:pPr>
        <w:pStyle w:val="BookText"/>
      </w:pPr>
      <w:r>
        <w:rPr>
          <w:rFonts w:ascii="Amiri" w:hAnsi="Amiri" w:eastAsia="Amiri" w:cs="Amiri"/>
          <w:lang w:bidi="ar-SA"/>
          <w:color w:val="111111"/>
          <w:sz w:val="28"/>
          <w:szCs w:val="28"/>
          <w:rtl/>
        </w:rPr>
        <w:t xml:space="preserve">أوّلها :الأرقط الذي فيه سواد وبياض ...</w:t>
      </w:r>
    </w:p>
    <w:p>
      <w:pPr>
        <w:pStyle w:val="BookText"/>
      </w:pPr>
      <w:r>
        <w:rPr>
          <w:rFonts w:ascii="IRNazanin" w:hAnsi="IRNazanin" w:eastAsia="IRNazanin" w:cs="IRNazanin"/>
          <w:lang w:bidi="fa-IR"/>
          <w:color w:val="111111"/>
          <w:sz w:val="28"/>
          <w:szCs w:val="28"/>
          <w:rtl/>
        </w:rPr>
        <w:t xml:space="preserve">کا :مجهول ،تا: 1253ق؛ ناقصة: الأوّل؛ 50 ص ، 14س ، 20*14/5سم [المتحف العراقي ف:</w:t>
      </w:r>
    </w:p>
    <w:p>
      <w:pPr>
        <w:pStyle w:val="BookText"/>
      </w:pPr>
      <w:r>
        <w:rPr>
          <w:rFonts w:ascii="IRNazanin" w:hAnsi="IRNazanin" w:eastAsia="IRNazanin" w:cs="IRNazanin"/>
          <w:lang w:bidi="fa-IR"/>
          <w:color w:val="111111"/>
          <w:sz w:val="28"/>
          <w:szCs w:val="28"/>
          <w:rtl/>
        </w:rPr>
        <w:t xml:space="preserve">الأدب - 390]</w:t>
      </w:r>
    </w:p>
    <w:p>
      <w:pPr>
        <w:pStyle w:val="BookText"/>
      </w:pPr>
      <w:r>
        <w:rPr>
          <w:rFonts w:ascii="Amiri" w:hAnsi="Amiri" w:eastAsia="Amiri" w:cs="Amiri"/>
          <w:lang w:bidi="ar-SA"/>
          <w:color w:val="111111"/>
          <w:sz w:val="28"/>
          <w:szCs w:val="28"/>
          <w:rtl/>
        </w:rPr>
        <w:t xml:space="preserve">40041 .الموصل ؛ المدرسة الرضوانية (في الأوقاف العامة)؛ رقم المخطوط: 18/119/1</w:t>
      </w:r>
    </w:p>
    <w:p>
      <w:pPr>
        <w:pStyle w:val="BookText"/>
      </w:pPr>
      <w:r>
        <w:rPr>
          <w:rFonts w:ascii="Amiri" w:hAnsi="Amiri" w:eastAsia="Amiri" w:cs="Amiri"/>
          <w:lang w:bidi="ar-SA"/>
          <w:color w:val="111111"/>
          <w:sz w:val="28"/>
          <w:szCs w:val="28"/>
          <w:rtl/>
        </w:rPr>
        <w:t xml:space="preserve">أوّلها: اقيمو بني امي صدور مطيكم ...</w:t>
      </w:r>
    </w:p>
    <w:p>
      <w:pPr>
        <w:pStyle w:val="BookText"/>
      </w:pPr>
      <w:r>
        <w:rPr>
          <w:rFonts w:ascii="IRNazanin" w:hAnsi="IRNazanin" w:eastAsia="IRNazanin" w:cs="IRNazanin"/>
          <w:lang w:bidi="fa-IR"/>
          <w:color w:val="111111"/>
          <w:sz w:val="28"/>
          <w:szCs w:val="28"/>
          <w:rtl/>
        </w:rPr>
        <w:t xml:space="preserve">کا :مجهول ،تا :مجهول ناقصة: الآخر؛ 21 15*سم [الأوقاف العامة-موصل: 8-190]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692" w:name="pg8181_89524"/>
    <w:bookmarkEnd w:id="692"/>
    <w:p>
      <w:pPr>
        <w:pStyle w:val="BookText"/>
      </w:pPr>
      <w:r>
        <w:rPr>
          <w:rFonts w:ascii="Amiri" w:hAnsi="Amiri" w:eastAsia="Amiri" w:cs="Amiri"/>
          <w:lang w:bidi="ar-SA"/>
          <w:color w:val="111111"/>
          <w:sz w:val="28"/>
          <w:szCs w:val="28"/>
          <w:rtl/>
        </w:rPr>
        <w:t xml:space="preserve">شرح القصيدة اللامية في عقائد أهل الدين الإسلامية - شرح بدء الامالي شرح القصيدة اللامية الكلامية - شرح بدء الامالي</w:t>
      </w:r>
    </w:p>
    <w:p>
      <w:pPr>
        <w:pStyle w:val="Heading2"/>
      </w:pPr>
      <w:bookmarkStart w:id="2385" w:name="_Toc1679"/>
      <w:r>
        <w:t>شرح قصيدة مجنون ليلي / أدب - عربي</w:t>
      </w:r>
      <w:bookmarkEnd w:id="2385"/>
    </w:p>
    <w:p>
      <w:pPr>
        <w:pStyle w:val="BookText"/>
      </w:pPr>
      <w:r>
        <w:rPr>
          <w:rFonts w:ascii="Amiri" w:hAnsi="Amiri" w:eastAsia="Amiri" w:cs="Amiri"/>
          <w:lang w:bidi="ar-SA"/>
          <w:color w:val="111111"/>
          <w:sz w:val="28"/>
          <w:szCs w:val="28"/>
          <w:rtl/>
        </w:rPr>
        <w:t xml:space="preserve">الاجهوري، علي بن محمّد( 967 - 1066 ه- )</w:t>
      </w:r>
    </w:p>
    <w:p>
      <w:pPr>
        <w:pStyle w:val="BookText"/>
      </w:pPr>
      <w:r>
        <w:rPr>
          <w:rFonts w:ascii="IRNazanin" w:hAnsi="IRNazanin" w:eastAsia="IRNazanin" w:cs="IRNazanin"/>
          <w:lang w:bidi="fa-IR"/>
          <w:color w:val="111111"/>
          <w:sz w:val="28"/>
          <w:szCs w:val="28"/>
          <w:rtl/>
        </w:rPr>
        <w:t xml:space="preserve">40042 .بغداد؛ دار المخطوطات؛ رقم المخطوط : 33817</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:القرن 11 ه- 4 ص 21 س ، 21*15 سم [المتحف العراقي - ف: الأدب - 386]</w:t>
      </w:r>
    </w:p>
    <w:p>
      <w:pPr>
        <w:pStyle w:val="Heading2"/>
      </w:pPr>
      <w:bookmarkStart w:id="2386" w:name="_Toc1680"/>
      <w:r>
        <w:t>شرح قصيدة المذهبة / أدب - عربي</w:t>
      </w:r>
      <w:bookmarkEnd w:id="2386"/>
    </w:p>
    <w:p>
      <w:pPr>
        <w:pStyle w:val="BookText"/>
      </w:pPr>
      <w:r>
        <w:rPr>
          <w:rFonts w:ascii="Amiri" w:hAnsi="Amiri" w:eastAsia="Amiri" w:cs="Amiri"/>
          <w:lang w:bidi="ar-SA"/>
          <w:color w:val="111111"/>
          <w:sz w:val="28"/>
          <w:szCs w:val="28"/>
          <w:rtl/>
        </w:rPr>
        <w:t xml:space="preserve">النسوي كمال الدين بن محمّد</w:t>
      </w:r>
    </w:p>
    <w:p>
      <w:pPr>
        <w:pStyle w:val="BookText"/>
      </w:pPr>
      <w:r>
        <w:rPr>
          <w:rFonts w:ascii="Amiri" w:hAnsi="Amiri" w:eastAsia="Amiri" w:cs="Amiri"/>
          <w:lang w:bidi="ar-SA"/>
          <w:color w:val="111111"/>
          <w:sz w:val="28"/>
          <w:szCs w:val="28"/>
          <w:rtl/>
        </w:rPr>
        <w:t xml:space="preserve">40043 . النجف الأشرف؛ مكتبة آية الله الحكيم العامة؛ رقم المخطوط: 282</w:t>
      </w:r>
    </w:p>
    <w:p>
      <w:pPr>
        <w:pStyle w:val="BookText"/>
      </w:pPr>
      <w:r>
        <w:rPr>
          <w:rFonts w:ascii="IRNazanin" w:hAnsi="IRNazanin" w:eastAsia="IRNazanin" w:cs="IRNazanin"/>
          <w:lang w:bidi="fa-IR"/>
          <w:color w:val="111111"/>
          <w:sz w:val="28"/>
          <w:szCs w:val="28"/>
          <w:rtl/>
        </w:rPr>
        <w:t xml:space="preserve">کا :محمّد بن محمّد زمان، تا: 1131ه- 61 ص 14س، 20*12سم[ معجم المخطوطات</w:t>
      </w:r>
    </w:p>
    <w:p>
      <w:pPr>
        <w:pStyle w:val="BookText"/>
      </w:pPr>
      <w:r>
        <w:rPr>
          <w:rFonts w:ascii="Amiri" w:hAnsi="Amiri" w:eastAsia="Amiri" w:cs="Amiri"/>
          <w:lang w:bidi="ar-SA"/>
          <w:color w:val="111111"/>
          <w:sz w:val="28"/>
          <w:szCs w:val="28"/>
          <w:rtl/>
        </w:rPr>
        <w:t xml:space="preserve">النجفية: 548]</w:t>
      </w:r>
    </w:p>
    <w:p>
      <w:pPr>
        <w:pStyle w:val="Heading2"/>
      </w:pPr>
      <w:bookmarkStart w:id="2387" w:name="_Toc1681"/>
      <w:r>
        <w:t>شرح القصيدة المذهبية / أدب - عربي</w:t>
      </w:r>
      <w:bookmarkEnd w:id="2387"/>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طبع : القاهرة، 1313ه- بيروت، 1970م</w:t>
      </w:r>
    </w:p>
    <w:p>
      <w:pPr>
        <w:pStyle w:val="BookText"/>
      </w:pPr>
      <w:r>
        <w:rPr>
          <w:rFonts w:ascii="Times New Roman" w:hAnsi="Times New Roman" w:eastAsia="Times New Roman" w:cs="Times New Roman"/>
          <w:lang w:val="en-US" w:bidi="en-US"/>
          <w:color w:val="111111"/>
          <w:sz w:val="28"/>
          <w:szCs w:val="28"/>
          <w:rtl/>
        </w:rPr>
        <w:t xml:space="preserve">40044.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294</w:t>
      </w:r>
    </w:p>
    <w:p>
      <w:pPr>
        <w:pStyle w:val="BookText"/>
      </w:pPr>
      <w:r>
        <w:rPr>
          <w:rFonts w:ascii="IRNazanin" w:hAnsi="IRNazanin" w:eastAsia="IRNazanin" w:cs="IRNazanin"/>
          <w:lang w:bidi="fa-IR"/>
          <w:color w:val="111111"/>
          <w:sz w:val="28"/>
          <w:szCs w:val="28"/>
          <w:rtl/>
        </w:rPr>
        <w:t xml:space="preserve">کا :محمّد بن طاهر السماوي، تا: 1335ه- 27 ص 42 س، 20/9*13سم [معجم المخطوطات النجفية 513]</w:t>
      </w:r>
    </w:p>
    <w:p>
      <w:pPr>
        <w:pStyle w:val="BookText"/>
      </w:pPr>
      <w:r>
        <w:rPr>
          <w:rFonts w:ascii="Times New Roman" w:hAnsi="Times New Roman" w:eastAsia="Times New Roman" w:cs="Times New Roman"/>
          <w:lang w:val="en-US" w:bidi="en-US"/>
          <w:color w:val="111111"/>
          <w:sz w:val="28"/>
          <w:szCs w:val="28"/>
          <w:rtl/>
        </w:rPr>
        <w:t xml:space="preserve">40045.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282</w:t>
      </w:r>
    </w:p>
    <w:p>
      <w:pPr>
        <w:pStyle w:val="BookText"/>
      </w:pPr>
      <w:r>
        <w:rPr>
          <w:rFonts w:ascii="IRNazanin" w:hAnsi="IRNazanin" w:eastAsia="IRNazanin" w:cs="IRNazanin"/>
          <w:lang w:bidi="fa-IR"/>
          <w:color w:val="111111"/>
          <w:sz w:val="28"/>
          <w:szCs w:val="28"/>
          <w:rtl/>
        </w:rPr>
        <w:t xml:space="preserve">کا :مجهول، تا :مجهول؛ 52 ص 13 س 20*12 سم [معجم المخطوطات النجفية: 548]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693" w:name="pg8181_89526"/>
    <w:bookmarkEnd w:id="693"/>
    <w:p>
      <w:pPr>
        <w:pStyle w:val="Heading2"/>
      </w:pPr>
      <w:bookmarkStart w:id="2388" w:name="_Toc1682"/>
      <w:r>
        <w:t>شرح القصيدة المرزوقية / أدب - عربي</w:t>
      </w:r>
      <w:bookmarkEnd w:id="2388"/>
    </w:p>
    <w:p>
      <w:pPr>
        <w:pStyle w:val="BookText"/>
      </w:pPr>
      <w:r>
        <w:rPr>
          <w:rFonts w:ascii="Amiri" w:hAnsi="Amiri" w:eastAsia="Amiri" w:cs="Amiri"/>
          <w:lang w:bidi="ar-SA"/>
          <w:color w:val="111111"/>
          <w:sz w:val="28"/>
          <w:szCs w:val="28"/>
          <w:rtl/>
        </w:rPr>
        <w:t xml:space="preserve">الإزميري ،محمّد بن إسماعيل (- 1160ه-)</w:t>
      </w:r>
    </w:p>
    <w:p>
      <w:pPr>
        <w:pStyle w:val="BookText"/>
      </w:pPr>
      <w:r>
        <w:rPr>
          <w:rFonts w:ascii="Amiri" w:hAnsi="Amiri" w:eastAsia="Amiri" w:cs="Amiri"/>
          <w:lang w:bidi="ar-SA"/>
          <w:color w:val="111111"/>
          <w:sz w:val="28"/>
          <w:szCs w:val="28"/>
          <w:rtl/>
        </w:rPr>
        <w:t xml:space="preserve">40046 .بغداد؛ مكتبة الأوقاف العامة؛ رقم المخطوط : 4885/10</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خاتم الأنبياء</w:t>
      </w:r>
    </w:p>
    <w:p>
      <w:pPr>
        <w:pStyle w:val="BookText"/>
      </w:pPr>
      <w:r>
        <w:rPr>
          <w:rFonts w:ascii="Amiri" w:hAnsi="Amiri" w:eastAsia="Amiri" w:cs="Amiri"/>
          <w:lang w:bidi="ar-SA"/>
          <w:color w:val="111111"/>
          <w:sz w:val="28"/>
          <w:szCs w:val="28"/>
          <w:rtl/>
        </w:rPr>
        <w:t xml:space="preserve">والمرسلين ...</w:t>
      </w:r>
    </w:p>
    <w:p>
      <w:pPr>
        <w:pStyle w:val="BookText"/>
      </w:pPr>
      <w:r>
        <w:rPr>
          <w:rFonts w:ascii="IRNazanin" w:hAnsi="IRNazanin" w:eastAsia="IRNazanin" w:cs="IRNazanin"/>
          <w:lang w:bidi="fa-IR"/>
          <w:color w:val="111111"/>
          <w:sz w:val="28"/>
          <w:szCs w:val="28"/>
          <w:rtl/>
        </w:rPr>
        <w:t xml:space="preserve">كا :خليل بن يوسف البزدي ،تا: 1156ه- از میر؛ 7ق، 20*14سم [ف: 2-437]</w:t>
      </w:r>
    </w:p>
    <w:p>
      <w:pPr>
        <w:pStyle w:val="BookText"/>
      </w:pPr>
      <w:r>
        <w:rPr>
          <w:rFonts w:ascii="IRNazanin" w:hAnsi="IRNazanin" w:eastAsia="IRNazanin" w:cs="IRNazanin"/>
          <w:lang w:bidi="fa-IR"/>
          <w:color w:val="111111"/>
          <w:sz w:val="28"/>
          <w:szCs w:val="28"/>
          <w:rtl/>
        </w:rPr>
        <w:t xml:space="preserve">شرح قصیده مشتمل بر اسم اعظم- شرح المنفرجة</w:t>
      </w:r>
    </w:p>
    <w:p>
      <w:pPr>
        <w:pStyle w:val="Heading2"/>
      </w:pPr>
      <w:bookmarkStart w:id="2389" w:name="_Toc1683"/>
      <w:r>
        <w:t>شرح القصيدة المضرية في الصلاة على خير البرية / أدب - عربي</w:t>
      </w:r>
      <w:bookmarkEnd w:id="2389"/>
    </w:p>
    <w:p>
      <w:pPr>
        <w:pStyle w:val="BookText"/>
      </w:pPr>
      <w:r>
        <w:rPr>
          <w:rFonts w:ascii="Amiri" w:hAnsi="Amiri" w:eastAsia="Amiri" w:cs="Amiri"/>
          <w:lang w:bidi="ar-SA"/>
          <w:color w:val="111111"/>
          <w:sz w:val="28"/>
          <w:szCs w:val="28"/>
          <w:rtl/>
        </w:rPr>
        <w:t xml:space="preserve">40047 .بغداد؛ مكتبة الأوقاف العامة؛ رقم المخطوط : 236</w:t>
      </w:r>
    </w:p>
    <w:p>
      <w:pPr>
        <w:pStyle w:val="BookText"/>
      </w:pPr>
      <w:r>
        <w:rPr>
          <w:rFonts w:ascii="Amiri" w:hAnsi="Amiri" w:eastAsia="Amiri" w:cs="Amiri"/>
          <w:lang w:bidi="ar-SA"/>
          <w:color w:val="111111"/>
          <w:sz w:val="28"/>
          <w:szCs w:val="28"/>
          <w:rtl/>
        </w:rPr>
        <w:t xml:space="preserve">أوّلها: ... الحمد الله الذي فضل بني آدم على قاطبة المخلوقات، ألفه لوالي بغداد داود</w:t>
      </w:r>
    </w:p>
    <w:p>
      <w:pPr>
        <w:pStyle w:val="BookText"/>
      </w:pPr>
      <w:r>
        <w:rPr>
          <w:rFonts w:ascii="IRNazanin" w:hAnsi="IRNazanin" w:eastAsia="IRNazanin" w:cs="IRNazanin"/>
          <w:lang w:bidi="fa-IR"/>
          <w:color w:val="111111"/>
          <w:sz w:val="28"/>
          <w:szCs w:val="28"/>
          <w:rtl/>
        </w:rPr>
        <w:t xml:space="preserve">باشا</w:t>
      </w:r>
    </w:p>
    <w:p>
      <w:pPr>
        <w:pStyle w:val="BookText"/>
      </w:pPr>
      <w:r>
        <w:rPr>
          <w:rFonts w:ascii="IRNazanin" w:hAnsi="IRNazanin" w:eastAsia="IRNazanin" w:cs="IRNazanin"/>
          <w:lang w:bidi="fa-IR"/>
          <w:color w:val="111111"/>
          <w:sz w:val="28"/>
          <w:szCs w:val="28"/>
          <w:rtl/>
        </w:rPr>
        <w:t xml:space="preserve">کا :مجهول، تا: مجهول؛ 17 ق، 17*12سم [ف: 3-120]</w:t>
      </w:r>
    </w:p>
    <w:p>
      <w:pPr>
        <w:pStyle w:val="Heading2"/>
      </w:pPr>
      <w:bookmarkStart w:id="2390" w:name="_Toc1684"/>
      <w:r>
        <w:t>شرح قصيدة مقصورة ابن دريد / أدب - عربي</w:t>
      </w:r>
      <w:bookmarkEnd w:id="2390"/>
    </w:p>
    <w:p>
      <w:pPr>
        <w:pStyle w:val="BookText"/>
      </w:pPr>
      <w:r>
        <w:rPr>
          <w:rFonts w:ascii="Amiri" w:hAnsi="Amiri" w:eastAsia="Amiri" w:cs="Amiri"/>
          <w:lang w:bidi="ar-SA"/>
          <w:color w:val="111111"/>
          <w:sz w:val="28"/>
          <w:szCs w:val="28"/>
          <w:rtl/>
        </w:rPr>
        <w:t xml:space="preserve">الأردبيلي، محمّد</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[فنخا 319:20]</w:t>
      </w:r>
    </w:p>
    <w:p>
      <w:pPr>
        <w:pStyle w:val="BookText"/>
      </w:pPr>
      <w:r>
        <w:rPr>
          <w:rFonts w:ascii="Times New Roman" w:hAnsi="Times New Roman" w:eastAsia="Times New Roman" w:cs="Times New Roman"/>
          <w:lang w:val="en-US" w:bidi="en-US"/>
          <w:color w:val="111111"/>
          <w:sz w:val="28"/>
          <w:szCs w:val="28"/>
          <w:rtl/>
        </w:rPr>
        <w:t xml:space="preserve">40048.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23/40/2</w:t>
      </w:r>
    </w:p>
    <w:p>
      <w:pPr>
        <w:pStyle w:val="BookText"/>
      </w:pPr>
      <w:r>
        <w:rPr>
          <w:rFonts w:ascii="Amiri" w:hAnsi="Amiri" w:eastAsia="Amiri" w:cs="Amiri"/>
          <w:lang w:bidi="ar-SA"/>
          <w:color w:val="111111"/>
          <w:sz w:val="28"/>
          <w:szCs w:val="28"/>
          <w:rtl/>
        </w:rPr>
        <w:t xml:space="preserve">أوّلها :الحمد لمن خص بالبنا والاعراب كلام العرب وأفصح بهم ...</w:t>
      </w:r>
    </w:p>
    <w:p>
      <w:pPr>
        <w:pStyle w:val="BookText"/>
      </w:pPr>
      <w:r>
        <w:rPr>
          <w:rFonts w:ascii="IRNazanin" w:hAnsi="IRNazanin" w:eastAsia="IRNazanin" w:cs="IRNazanin"/>
          <w:lang w:bidi="fa-IR"/>
          <w:color w:val="111111"/>
          <w:sz w:val="28"/>
          <w:szCs w:val="28"/>
          <w:rtl/>
        </w:rPr>
        <w:t xml:space="preserve">کا :مجهول ،تا: مجهول؛ 20*29سم [الأوقاف العامة -موصل: 4-193]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694" w:name="pg8181_89528"/>
    <w:bookmarkEnd w:id="694"/>
    <w:p>
      <w:pPr>
        <w:pStyle w:val="Heading2"/>
      </w:pPr>
      <w:bookmarkStart w:id="2391" w:name="_Toc1685"/>
      <w:r>
        <w:t>شرح قصيدة المقنع في علم الجبر ومقابلة / رياضيات - عربي</w:t>
      </w:r>
      <w:bookmarkEnd w:id="2391"/>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Times New Roman" w:hAnsi="Times New Roman" w:eastAsia="Times New Roman" w:cs="Times New Roman"/>
          <w:lang w:val="en-US" w:bidi="en-US"/>
          <w:color w:val="111111"/>
          <w:sz w:val="28"/>
          <w:szCs w:val="28"/>
          <w:rtl/>
        </w:rPr>
        <w:t xml:space="preserve">40049.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304/5 مصورة</w:t>
      </w:r>
    </w:p>
    <w:p>
      <w:pPr>
        <w:pStyle w:val="BookText"/>
      </w:pPr>
      <w:r>
        <w:rPr>
          <w:rFonts w:ascii="Amiri" w:hAnsi="Amiri" w:eastAsia="Amiri" w:cs="Amiri"/>
          <w:lang w:bidi="ar-SA"/>
          <w:color w:val="111111"/>
          <w:sz w:val="28"/>
          <w:szCs w:val="28"/>
          <w:rtl/>
        </w:rPr>
        <w:t xml:space="preserve">أوّلها: الحمد لله الذي جبر قلوب أوليائه (ع) بحسن المقابلة يوم الحساب وحط عنهم الأوزار ورفع ذكرهم وأجزل لهم الثواب ... وبعد فيقول فقير رحمة الله تعالى تعليق مختصر على القصيدة اللامية التي من البحر الطويل؛ آخرها :أنشئت فيبقعة شريفة في شهر شريف مبارك لانه شهر ولد فيه سيّد المرسلين ... وافق الفراغ من كتابته نهار الاثنين المبارك ثاني عشر رجب الحرام سنة 1087ه- على يد الفقير ... علي بن محمّد بن علي أبو حمزه</w:t>
      </w:r>
    </w:p>
    <w:p>
      <w:pPr>
        <w:pStyle w:val="BookText"/>
      </w:pPr>
      <w:r>
        <w:rPr>
          <w:rFonts w:ascii="Amiri" w:hAnsi="Amiri" w:eastAsia="Amiri" w:cs="Amiri"/>
          <w:lang w:bidi="ar-SA"/>
          <w:color w:val="111111"/>
          <w:sz w:val="28"/>
          <w:szCs w:val="28"/>
          <w:rtl/>
        </w:rPr>
        <w:t xml:space="preserve">مصدر التصوير :نسخة دار الكتب الظاهريه تحت رقم 7575</w:t>
      </w:r>
    </w:p>
    <w:p>
      <w:pPr>
        <w:pStyle w:val="BookText"/>
      </w:pPr>
      <w:r>
        <w:rPr>
          <w:rFonts w:ascii="Amiri" w:hAnsi="Amiri" w:eastAsia="Amiri" w:cs="Amiri"/>
          <w:lang w:bidi="ar-SA"/>
          <w:color w:val="111111"/>
          <w:sz w:val="28"/>
          <w:szCs w:val="28"/>
          <w:rtl/>
        </w:rPr>
        <w:t xml:space="preserve">كا :علي بن محمّد بن علي أبو حمزة، تا: 1087 ه- 28 ص [(مصورات) - ف: 2-24]</w:t>
      </w:r>
    </w:p>
    <w:p>
      <w:pPr>
        <w:pStyle w:val="BookText"/>
      </w:pPr>
      <w:r>
        <w:rPr>
          <w:rFonts w:ascii="Amiri" w:hAnsi="Amiri" w:eastAsia="Amiri" w:cs="Amiri"/>
          <w:lang w:bidi="ar-SA"/>
          <w:color w:val="111111"/>
          <w:sz w:val="28"/>
          <w:szCs w:val="28"/>
          <w:rtl/>
        </w:rPr>
        <w:t xml:space="preserve">شرح قصيدة من ذاق طعم شراب القوم يدريه» شرح قصيدة نظم</w:t>
      </w:r>
    </w:p>
    <w:p>
      <w:pPr>
        <w:pStyle w:val="BookText"/>
      </w:pPr>
      <w:r>
        <w:rPr>
          <w:rFonts w:ascii="Amiri" w:hAnsi="Amiri" w:eastAsia="Amiri" w:cs="Amiri"/>
          <w:lang w:bidi="ar-SA"/>
          <w:color w:val="111111"/>
          <w:sz w:val="28"/>
          <w:szCs w:val="28"/>
          <w:rtl/>
        </w:rPr>
        <w:t xml:space="preserve">السلوك</w:t>
      </w:r>
    </w:p>
    <w:p>
      <w:pPr>
        <w:pStyle w:val="Heading2"/>
      </w:pPr>
      <w:bookmarkStart w:id="2392" w:name="_Toc1686"/>
      <w:r>
        <w:t>شرح قصيدة من ذاق طعم شراب القوم يدريه» / أدب - عربي</w:t>
      </w:r>
      <w:bookmarkEnd w:id="2392"/>
    </w:p>
    <w:p>
      <w:pPr>
        <w:pStyle w:val="BookText"/>
      </w:pPr>
      <w:r>
        <w:rPr>
          <w:rFonts w:ascii="Amiri" w:hAnsi="Amiri" w:eastAsia="Amiri" w:cs="Amiri"/>
          <w:lang w:bidi="ar-SA"/>
          <w:color w:val="111111"/>
          <w:sz w:val="28"/>
          <w:szCs w:val="28"/>
          <w:rtl/>
        </w:rPr>
        <w:t xml:space="preserve">حريفيش شعيب بن سعد (- 801 ه- )</w:t>
      </w:r>
    </w:p>
    <w:p>
      <w:pPr>
        <w:pStyle w:val="BookText"/>
      </w:pPr>
      <w:r>
        <w:rPr>
          <w:rFonts w:ascii="Amiri" w:hAnsi="Amiri" w:eastAsia="Amiri" w:cs="Amiri"/>
          <w:lang w:bidi="ar-SA"/>
          <w:color w:val="111111"/>
          <w:sz w:val="28"/>
          <w:szCs w:val="28"/>
          <w:rtl/>
        </w:rPr>
        <w:t xml:space="preserve">40050 .بغداد؛ مكتبة الأوقاف العامة؛ رقم المخطوط : 7074/1</w:t>
      </w:r>
    </w:p>
    <w:p>
      <w:pPr>
        <w:pStyle w:val="BookText"/>
      </w:pPr>
      <w:r>
        <w:rPr>
          <w:rFonts w:ascii="Amiri" w:hAnsi="Amiri" w:eastAsia="Amiri" w:cs="Amiri"/>
          <w:lang w:bidi="ar-SA"/>
          <w:color w:val="111111"/>
          <w:sz w:val="28"/>
          <w:szCs w:val="28"/>
          <w:rtl/>
        </w:rPr>
        <w:t xml:space="preserve">كا :إبراهيم بن مصطفى الموصلي خادم محراب جامع( الشيخ الجيلاني)، تا: 1128ه- 29 ق، 22*15سم [ف: 3-117]</w:t>
      </w:r>
    </w:p>
    <w:p>
      <w:pPr>
        <w:pStyle w:val="BookText"/>
      </w:pPr>
      <w:r>
        <w:rPr>
          <w:rFonts w:ascii="Amiri" w:hAnsi="Amiri" w:eastAsia="Amiri" w:cs="Amiri"/>
          <w:lang w:bidi="ar-SA"/>
          <w:color w:val="111111"/>
          <w:sz w:val="28"/>
          <w:szCs w:val="28"/>
          <w:rtl/>
        </w:rPr>
        <w:t xml:space="preserve">40051 .بغداد؛ مكتبة الأوقاف العامة؛ رقم المخطوط : 4888/2</w:t>
      </w:r>
    </w:p>
    <w:p>
      <w:pPr>
        <w:pStyle w:val="BookText"/>
      </w:pPr>
      <w:r>
        <w:rPr>
          <w:rFonts w:ascii="Amiri" w:hAnsi="Amiri" w:eastAsia="Amiri" w:cs="Amiri"/>
          <w:lang w:bidi="ar-SA"/>
          <w:color w:val="111111"/>
          <w:sz w:val="28"/>
          <w:szCs w:val="28"/>
          <w:rtl/>
        </w:rPr>
        <w:t xml:space="preserve">كا: حاجي غزالي بن أحمد الجزري ،تا: 1137ه- بغداد؛ 17ق، 21*15سم [ف: 3-117]</w:t>
      </w:r>
    </w:p>
    <w:p>
      <w:pPr>
        <w:pStyle w:val="BookText"/>
      </w:pPr>
      <w:r>
        <w:rPr>
          <w:rFonts w:ascii="Amiri" w:hAnsi="Amiri" w:eastAsia="Amiri" w:cs="Amiri"/>
          <w:lang w:bidi="ar-SA"/>
          <w:color w:val="111111"/>
          <w:sz w:val="28"/>
          <w:szCs w:val="28"/>
          <w:rtl/>
        </w:rPr>
        <w:t xml:space="preserve">40052 .بغداد؛ مكتبة الأوقاف العامة؛ رقم المخطوط : 4833</w:t>
      </w:r>
    </w:p>
    <w:p>
      <w:pPr>
        <w:pStyle w:val="BookText"/>
      </w:pPr>
      <w:r>
        <w:rPr>
          <w:rFonts w:ascii="Amiri" w:hAnsi="Amiri" w:eastAsia="Amiri" w:cs="Amiri"/>
          <w:lang w:bidi="ar-SA"/>
          <w:color w:val="111111"/>
          <w:sz w:val="28"/>
          <w:szCs w:val="28"/>
          <w:rtl/>
        </w:rPr>
        <w:t xml:space="preserve">أوّلها: بسملة ... ولا حول ولا قوة الا بالله</w:t>
      </w:r>
    </w:p>
    <w:p>
      <w:pPr>
        <w:pStyle w:val="BookText"/>
      </w:pPr>
      <w:r>
        <w:rPr>
          <w:rFonts w:ascii="Amiri" w:hAnsi="Amiri" w:eastAsia="Amiri" w:cs="Amiri"/>
          <w:lang w:bidi="ar-SA"/>
          <w:color w:val="111111"/>
          <w:sz w:val="28"/>
          <w:szCs w:val="28"/>
          <w:rtl/>
        </w:rPr>
        <w:t xml:space="preserve">من ذاق طعم شراب القوم يدريه *** ومن دراه غدا بالروح يشريه أي من تحلى بأخلاق القوم وسار سيرتهم بإصلاح ظاهره وباطنه</w:t>
      </w:r>
    </w:p>
    <w:p>
      <w:pPr>
        <w:pStyle w:val="BookText"/>
      </w:pPr>
      <w:r>
        <w:rPr>
          <w:rFonts w:ascii="IRNazanin" w:hAnsi="IRNazanin" w:eastAsia="IRNazanin" w:cs="IRNazanin"/>
          <w:lang w:bidi="fa-IR"/>
          <w:color w:val="111111"/>
          <w:sz w:val="28"/>
          <w:szCs w:val="28"/>
          <w:rtl/>
        </w:rPr>
        <w:t xml:space="preserve">کا: مجهول ،تا :مجهول؛ 24 ق 20*14سم [ف: 3-117]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695" w:name="pg8181_89530"/>
    <w:bookmarkEnd w:id="695"/>
    <w:p>
      <w:pPr>
        <w:pStyle w:val="Heading2"/>
      </w:pPr>
      <w:bookmarkStart w:id="2393" w:name="_Toc1687"/>
      <w:r>
        <w:t>شرح قصيدة من ذاق طعم شراب القوم يدريه» / عرفان وتصوف، أدب - عربي</w:t>
      </w:r>
      <w:bookmarkEnd w:id="2393"/>
    </w:p>
    <w:p>
      <w:pPr>
        <w:pStyle w:val="BookText"/>
      </w:pPr>
      <w:r>
        <w:rPr>
          <w:rFonts w:ascii="Amiri" w:hAnsi="Amiri" w:eastAsia="Amiri" w:cs="Amiri"/>
          <w:lang w:bidi="ar-SA"/>
          <w:color w:val="111111"/>
          <w:sz w:val="28"/>
          <w:szCs w:val="28"/>
          <w:rtl/>
        </w:rPr>
        <w:t xml:space="preserve">عثماني، تاج الدين بن زكريا ( - 1050ه-)</w:t>
      </w:r>
    </w:p>
    <w:p>
      <w:pPr>
        <w:pStyle w:val="BookText"/>
      </w:pPr>
      <w:r>
        <w:rPr>
          <w:rFonts w:ascii="Amiri" w:hAnsi="Amiri" w:eastAsia="Amiri" w:cs="Amiri"/>
          <w:lang w:bidi="ar-SA"/>
          <w:color w:val="111111"/>
          <w:sz w:val="28"/>
          <w:szCs w:val="28"/>
          <w:rtl/>
        </w:rPr>
        <w:t xml:space="preserve">40053 .الموصل؛ مدرسة الجامع الكبير النوري (في الأوقاف العامة)؛ رقم المخطوط: 39</w:t>
      </w:r>
    </w:p>
    <w:p>
      <w:pPr>
        <w:pStyle w:val="BookText"/>
      </w:pPr>
      <w:r>
        <w:rPr>
          <w:rFonts w:ascii="Amiri" w:hAnsi="Amiri" w:eastAsia="Amiri" w:cs="Amiri"/>
          <w:lang w:bidi="ar-SA"/>
          <w:color w:val="111111"/>
          <w:sz w:val="28"/>
          <w:szCs w:val="28"/>
          <w:rtl/>
        </w:rPr>
        <w:t xml:space="preserve">أوّلها :من ذاق طعم شراب القوم يدريه *** ومن دراه غدا بالروح يشريه</w:t>
      </w:r>
    </w:p>
    <w:p>
      <w:pPr>
        <w:pStyle w:val="BookText"/>
      </w:pPr>
      <w:r>
        <w:rPr>
          <w:rFonts w:ascii="Amiri" w:hAnsi="Amiri" w:eastAsia="Amiri" w:cs="Amiri"/>
          <w:lang w:bidi="ar-SA"/>
          <w:color w:val="111111"/>
          <w:sz w:val="28"/>
          <w:szCs w:val="28"/>
          <w:rtl/>
        </w:rPr>
        <w:t xml:space="preserve">تتضمن هذه المنظومة شرحاً لها و قد أرسلها الناظم من بلد الله الأمين إلى بلد المريدين في (اليمن)</w:t>
      </w:r>
    </w:p>
    <w:p>
      <w:pPr>
        <w:pStyle w:val="BookText"/>
      </w:pPr>
      <w:r>
        <w:rPr>
          <w:rFonts w:ascii="IRNazanin" w:hAnsi="IRNazanin" w:eastAsia="IRNazanin" w:cs="IRNazanin"/>
          <w:lang w:bidi="fa-IR"/>
          <w:color w:val="111111"/>
          <w:sz w:val="28"/>
          <w:szCs w:val="28"/>
          <w:rtl/>
        </w:rPr>
        <w:t xml:space="preserve">کا :مجهول ،تا :مجهول؛ 38 ق ، 13*20سم [الأوقاف العامة-موصل: 2-285]</w:t>
      </w:r>
    </w:p>
    <w:p>
      <w:pPr>
        <w:pStyle w:val="BookText"/>
      </w:pPr>
      <w:r>
        <w:rPr>
          <w:rFonts w:ascii="Amiri" w:hAnsi="Amiri" w:eastAsia="Amiri" w:cs="Amiri"/>
          <w:lang w:bidi="ar-SA"/>
          <w:color w:val="111111"/>
          <w:sz w:val="28"/>
          <w:szCs w:val="28"/>
          <w:rtl/>
        </w:rPr>
        <w:t xml:space="preserve">40054 .بغداد؛ المكتبة القادرية رقم المخطوط : 734/3</w:t>
      </w:r>
    </w:p>
    <w:p>
      <w:pPr>
        <w:pStyle w:val="BookText"/>
      </w:pPr>
      <w:r>
        <w:rPr>
          <w:rFonts w:ascii="IRNazanin" w:hAnsi="IRNazanin" w:eastAsia="IRNazanin" w:cs="IRNazanin"/>
          <w:lang w:bidi="fa-IR"/>
          <w:color w:val="111111"/>
          <w:sz w:val="28"/>
          <w:szCs w:val="28"/>
          <w:rtl/>
        </w:rPr>
        <w:t xml:space="preserve">أوّلها :أوّل القصيدة : من ذاق طعم شراب القوم يدريه *** ومن دراه غدا بالروح يشريه أوّل الشرح: وفقكم الله لما يجب ويرضاه يا موفق ثم اعلم أن الله باق وغير الباق فان؛ آخرها وصلّى الله على سيدنا محمّد وعلى آله وصحبه وسلم تسليماً كثيراً القصيدة لأبي مدين شعيب بن الحسن المغربي الأنصاري الأندلسي التلمساني (-594ه-)؛ کا: مجهول تا :مجهول؛ 24 ق 134-111)، 15س، 21*13/2سم ف: 3-91]</w:t>
      </w:r>
    </w:p>
    <w:p>
      <w:pPr>
        <w:pStyle w:val="Heading2"/>
      </w:pPr>
      <w:bookmarkStart w:id="2394" w:name="_Toc1688"/>
      <w:r>
        <w:t>شرح قصيدة من ذاق طعم شراب القوم يدريه» / أدب - عربي</w:t>
      </w:r>
      <w:bookmarkEnd w:id="2394"/>
    </w:p>
    <w:p>
      <w:pPr>
        <w:pStyle w:val="BookText"/>
      </w:pPr>
      <w:r>
        <w:rPr>
          <w:rFonts w:ascii="Amiri" w:hAnsi="Amiri" w:eastAsia="Amiri" w:cs="Amiri"/>
          <w:lang w:bidi="ar-SA"/>
          <w:color w:val="111111"/>
          <w:sz w:val="28"/>
          <w:szCs w:val="28"/>
          <w:rtl/>
        </w:rPr>
        <w:t xml:space="preserve">40055 .البصرة ؛ جامعة البصرة (المكتبة المركزية)؛ رقم المخطوط : 397/3</w:t>
      </w:r>
    </w:p>
    <w:p>
      <w:pPr>
        <w:pStyle w:val="BookText"/>
      </w:pPr>
      <w:r>
        <w:rPr>
          <w:rFonts w:ascii="Amiri" w:hAnsi="Amiri" w:eastAsia="Amiri" w:cs="Amiri"/>
          <w:lang w:bidi="ar-SA"/>
          <w:color w:val="111111"/>
          <w:sz w:val="28"/>
          <w:szCs w:val="28"/>
          <w:rtl/>
        </w:rPr>
        <w:t xml:space="preserve">أوّلها: مطلعها من ذاق طعم شراب القوم يدريه * ومن دراه غدا بالروح يشريه</w:t>
      </w:r>
    </w:p>
    <w:p>
      <w:pPr>
        <w:pStyle w:val="BookText"/>
      </w:pPr>
      <w:r>
        <w:rPr>
          <w:rFonts w:ascii="Amiri" w:hAnsi="Amiri" w:eastAsia="Amiri" w:cs="Amiri"/>
          <w:lang w:bidi="ar-SA"/>
          <w:color w:val="111111"/>
          <w:sz w:val="28"/>
          <w:szCs w:val="28"/>
          <w:rtl/>
        </w:rPr>
        <w:t xml:space="preserve">كا: قريشي محمّد ،تا: 1387ه-؛ 20 ق، 23 س، 16*23 سم [المورد : 31-384]</w:t>
      </w:r>
    </w:p>
    <w:p>
      <w:pPr>
        <w:pStyle w:val="Heading2"/>
      </w:pPr>
      <w:bookmarkStart w:id="2395" w:name="_Toc1689"/>
      <w:r>
        <w:t>شرح قصيدة منسوبة للإمام علي (ع) / العلوم الغريبة - عربي</w:t>
      </w:r>
      <w:bookmarkEnd w:id="2395"/>
    </w:p>
    <w:p>
      <w:pPr>
        <w:pStyle w:val="BookText"/>
      </w:pPr>
      <w:r>
        <w:rPr>
          <w:rFonts w:ascii="Amiri" w:hAnsi="Amiri" w:eastAsia="Amiri" w:cs="Amiri"/>
          <w:lang w:bidi="ar-SA"/>
          <w:color w:val="111111"/>
          <w:sz w:val="28"/>
          <w:szCs w:val="28"/>
          <w:rtl/>
        </w:rPr>
        <w:t xml:space="preserve">الخطيب، ولي بن محمّد</w:t>
      </w:r>
    </w:p>
    <w:p>
      <w:pPr>
        <w:pStyle w:val="BookText"/>
      </w:pPr>
      <w:r>
        <w:rPr>
          <w:rFonts w:ascii="Amiri" w:hAnsi="Amiri" w:eastAsia="Amiri" w:cs="Amiri"/>
          <w:lang w:bidi="ar-SA"/>
          <w:color w:val="111111"/>
          <w:sz w:val="28"/>
          <w:szCs w:val="28"/>
          <w:rtl/>
        </w:rPr>
        <w:t xml:space="preserve">40056 .النجف الأشرف؛ مؤسسة كاشف الغطاء العامة؛ رقم المخطوط: 363</w:t>
      </w:r>
    </w:p>
    <w:p>
      <w:pPr>
        <w:pStyle w:val="BookText"/>
      </w:pPr>
      <w:r>
        <w:rPr>
          <w:rFonts w:ascii="IRNazanin" w:hAnsi="IRNazanin" w:eastAsia="IRNazanin" w:cs="IRNazanin"/>
          <w:lang w:bidi="fa-IR"/>
          <w:color w:val="111111"/>
          <w:sz w:val="28"/>
          <w:szCs w:val="28"/>
          <w:rtl/>
        </w:rPr>
        <w:t xml:space="preserve">کا ،:مجهول ،تا: مجهول؛ 78 ص [ف 1-265]</w:t>
      </w:r>
    </w:p>
    <w:p>
      <w:pPr>
        <w:pStyle w:val="BookText"/>
      </w:pPr>
      <w:r>
        <w:rPr>
          <w:rFonts w:ascii="Amiri" w:hAnsi="Amiri" w:eastAsia="Amiri" w:cs="Amiri"/>
          <w:lang w:bidi="ar-SA"/>
          <w:color w:val="111111"/>
          <w:sz w:val="28"/>
          <w:szCs w:val="28"/>
          <w:rtl/>
        </w:rPr>
        <w:t xml:space="preserve">شرح القصيدة المنفرجة - فتح مفرج الكروب في شرح القصيدة المنفرجة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696" w:name="pg8181_89532"/>
    <w:bookmarkEnd w:id="696"/>
    <w:p>
      <w:pPr>
        <w:pStyle w:val="Heading2"/>
      </w:pPr>
      <w:bookmarkStart w:id="2396" w:name="_Toc1690"/>
      <w:r>
        <w:t>شرح القصيدة المنفرجة / أدب - عربي</w:t>
      </w:r>
      <w:bookmarkEnd w:id="2396"/>
    </w:p>
    <w:p>
      <w:pPr>
        <w:pStyle w:val="BookText"/>
      </w:pPr>
      <w:r>
        <w:rPr>
          <w:rFonts w:ascii="Amiri" w:hAnsi="Amiri" w:eastAsia="Amiri" w:cs="Amiri"/>
          <w:lang w:bidi="ar-SA"/>
          <w:color w:val="111111"/>
          <w:sz w:val="28"/>
          <w:szCs w:val="28"/>
          <w:rtl/>
        </w:rPr>
        <w:t xml:space="preserve">البصري، محمّد بن خليل ( - 889 ه- )</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Amiri" w:hAnsi="Amiri" w:eastAsia="Amiri" w:cs="Amiri"/>
          <w:lang w:bidi="ar-SA"/>
          <w:color w:val="111111"/>
          <w:sz w:val="28"/>
          <w:szCs w:val="28"/>
          <w:rtl/>
        </w:rPr>
        <w:t xml:space="preserve">40057 . النجف الأشرف؛ مؤسسة كاشف الغطاء العامة؛ رقم المخطوط: 1033</w:t>
      </w:r>
    </w:p>
    <w:p>
      <w:pPr>
        <w:pStyle w:val="BookText"/>
      </w:pPr>
      <w:r>
        <w:rPr>
          <w:rFonts w:ascii="IRNazanin" w:hAnsi="IRNazanin" w:eastAsia="IRNazanin" w:cs="IRNazanin"/>
          <w:lang w:bidi="fa-IR"/>
          <w:color w:val="111111"/>
          <w:sz w:val="28"/>
          <w:szCs w:val="28"/>
          <w:rtl/>
        </w:rPr>
        <w:t xml:space="preserve">کا :مجهول ،تا: 900 ه- 62 ص 21 ، 17/5*13سم [ معجم المخطوطات النجفية: 524]</w:t>
      </w:r>
    </w:p>
    <w:p>
      <w:pPr>
        <w:pStyle w:val="Heading2"/>
      </w:pPr>
      <w:bookmarkStart w:id="2397" w:name="_Toc1691"/>
      <w:r>
        <w:t>شرح القصيدة المنفرجة / أدب - عربي</w:t>
      </w:r>
      <w:bookmarkEnd w:id="2397"/>
    </w:p>
    <w:p>
      <w:pPr>
        <w:pStyle w:val="BookText"/>
      </w:pPr>
      <w:r>
        <w:rPr>
          <w:rFonts w:ascii="Amiri" w:hAnsi="Amiri" w:eastAsia="Amiri" w:cs="Amiri"/>
          <w:lang w:bidi="ar-SA"/>
          <w:color w:val="111111"/>
          <w:sz w:val="28"/>
          <w:szCs w:val="28"/>
          <w:rtl/>
        </w:rPr>
        <w:t xml:space="preserve">البصروي علي بن يوسف( - 905 ه- )</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IRNazanin" w:hAnsi="IRNazanin" w:eastAsia="IRNazanin" w:cs="IRNazanin"/>
          <w:lang w:bidi="fa-IR"/>
          <w:color w:val="111111"/>
          <w:sz w:val="28"/>
          <w:szCs w:val="28"/>
          <w:rtl/>
        </w:rPr>
        <w:t xml:space="preserve">40058 .بغداد؛ دار المخطوطات؛ رقم المخطوط: 13740/7</w:t>
      </w:r>
    </w:p>
    <w:p>
      <w:pPr>
        <w:pStyle w:val="BookText"/>
      </w:pPr>
      <w:r>
        <w:rPr>
          <w:rFonts w:ascii="Amiri" w:hAnsi="Amiri" w:eastAsia="Amiri" w:cs="Amiri"/>
          <w:lang w:bidi="ar-SA"/>
          <w:color w:val="111111"/>
          <w:sz w:val="28"/>
          <w:szCs w:val="28"/>
          <w:rtl/>
        </w:rPr>
        <w:t xml:space="preserve">أوّلها: الحمد لله رب العالمين ... أما بعد فإن سبب ... أما بعد فإن سبب نظم هذه القصيدة أن بعض</w:t>
      </w:r>
    </w:p>
    <w:p>
      <w:pPr>
        <w:pStyle w:val="BookText"/>
      </w:pPr>
      <w:r>
        <w:rPr>
          <w:rFonts w:ascii="Amiri" w:hAnsi="Amiri" w:eastAsia="Amiri" w:cs="Amiri"/>
          <w:lang w:bidi="ar-SA"/>
          <w:color w:val="111111"/>
          <w:sz w:val="28"/>
          <w:szCs w:val="28"/>
          <w:rtl/>
        </w:rPr>
        <w:t xml:space="preserve">اشتدي أزمة تنفرجي. الاشتداد التقوى من الشدة وهي القوة ...</w:t>
      </w:r>
    </w:p>
    <w:p>
      <w:pPr>
        <w:pStyle w:val="BookText"/>
      </w:pPr>
      <w:r>
        <w:rPr>
          <w:rFonts w:ascii="IRNazanin" w:hAnsi="IRNazanin" w:eastAsia="IRNazanin" w:cs="IRNazanin"/>
          <w:lang w:bidi="fa-IR"/>
          <w:color w:val="111111"/>
          <w:sz w:val="28"/>
          <w:szCs w:val="28"/>
          <w:rtl/>
        </w:rPr>
        <w:t xml:space="preserve">کا :مجهول ،تا: 1257ه- تملك: محمّد أمين السويدي؛ 70 ص 15س، 20*15/5سم [المتحف العراقي - ف: الأدب - 402]</w:t>
      </w:r>
    </w:p>
    <w:p>
      <w:pPr>
        <w:pStyle w:val="BookText"/>
      </w:pPr>
      <w:r>
        <w:rPr>
          <w:rFonts w:ascii="Times New Roman" w:hAnsi="Times New Roman" w:eastAsia="Times New Roman" w:cs="Times New Roman"/>
          <w:lang w:val="en-US" w:bidi="en-US"/>
          <w:color w:val="111111"/>
          <w:sz w:val="28"/>
          <w:szCs w:val="28"/>
          <w:rtl/>
        </w:rPr>
        <w:t xml:space="preserve">40059.</w:t>
      </w:r>
    </w:p>
    <w:p>
      <w:pPr>
        <w:pStyle w:val="BookText"/>
      </w:pPr>
      <w:r>
        <w:rPr>
          <w:rFonts w:ascii="IRNazanin" w:hAnsi="IRNazanin" w:eastAsia="IRNazanin" w:cs="IRNazanin"/>
          <w:lang w:bidi="fa-IR"/>
          <w:color w:val="111111"/>
          <w:sz w:val="28"/>
          <w:szCs w:val="28"/>
          <w:rtl/>
        </w:rPr>
        <w:t xml:space="preserve">بغداد؛ دار المخطوطات؛ رقم المخطوط : 3184</w:t>
      </w:r>
    </w:p>
    <w:p>
      <w:pPr>
        <w:pStyle w:val="BookText"/>
      </w:pPr>
      <w:r>
        <w:rPr>
          <w:rFonts w:ascii="IRNazanin" w:hAnsi="IRNazanin" w:eastAsia="IRNazanin" w:cs="IRNazanin"/>
          <w:lang w:bidi="fa-IR"/>
          <w:color w:val="111111"/>
          <w:sz w:val="28"/>
          <w:szCs w:val="28"/>
          <w:rtl/>
        </w:rPr>
        <w:t xml:space="preserve">کا :مجهول، تا :مجهول؛ ناقصة: الأوّل والآخر؛ 17 ص 13س، 21/5*14/5سم [المتحف العراقي - ف: الأدب - 402]</w:t>
      </w:r>
    </w:p>
    <w:p>
      <w:pPr>
        <w:pStyle w:val="Heading2"/>
      </w:pPr>
      <w:bookmarkStart w:id="2398" w:name="_Toc1692"/>
      <w:r>
        <w:t>شرح القصيدة المنفرجة / أدب - عربي</w:t>
      </w:r>
      <w:bookmarkEnd w:id="2398"/>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Amiri" w:hAnsi="Amiri" w:eastAsia="Amiri" w:cs="Amiri"/>
          <w:lang w:bidi="ar-SA"/>
          <w:color w:val="111111"/>
          <w:sz w:val="28"/>
          <w:szCs w:val="28"/>
          <w:rtl/>
        </w:rPr>
        <w:t xml:space="preserve">40060 .الموصل ؛ المدرسة الأحمدية (في الأوقاف العامة)؛ رقم المخطوط: 24/42/2</w:t>
      </w:r>
    </w:p>
    <w:p>
      <w:pPr>
        <w:pStyle w:val="BookText"/>
      </w:pPr>
      <w:r>
        <w:rPr>
          <w:rFonts w:ascii="Amiri" w:hAnsi="Amiri" w:eastAsia="Amiri" w:cs="Amiri"/>
          <w:lang w:bidi="ar-SA"/>
          <w:color w:val="111111"/>
          <w:sz w:val="28"/>
          <w:szCs w:val="28"/>
          <w:rtl/>
        </w:rPr>
        <w:t xml:space="preserve">كا: أحمد بن السيد حامد الفخري زاده، تا: مجهول؛ 16*12سم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249-5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697" w:name="pg8181_89535"/>
    <w:bookmarkEnd w:id="697"/>
    <w:p>
      <w:pPr>
        <w:pStyle w:val="BookText"/>
      </w:pPr>
      <w:r>
        <w:rPr>
          <w:rFonts w:ascii="Amiri" w:hAnsi="Amiri" w:eastAsia="Amiri" w:cs="Amiri"/>
          <w:lang w:bidi="ar-SA"/>
          <w:color w:val="111111"/>
          <w:sz w:val="28"/>
          <w:szCs w:val="28"/>
          <w:rtl/>
        </w:rPr>
        <w:t xml:space="preserve">40061 .الموصل؛ مدرسة الحاج زكريا (في الأوقاف العامة)؛ رقم المخطوط: 18/29/2</w:t>
      </w:r>
    </w:p>
    <w:p>
      <w:pPr>
        <w:pStyle w:val="BookText"/>
      </w:pPr>
      <w:r>
        <w:rPr>
          <w:rFonts w:ascii="IRNazanin" w:hAnsi="IRNazanin" w:eastAsia="IRNazanin" w:cs="IRNazanin"/>
          <w:lang w:bidi="fa-IR"/>
          <w:color w:val="111111"/>
          <w:sz w:val="28"/>
          <w:szCs w:val="28"/>
          <w:rtl/>
        </w:rPr>
        <w:t xml:space="preserve">کا :ملا إسماعيل ،تا: مجهول؛ 21*17سم [الأوقاف العامة موصل: 8-302]</w:t>
      </w:r>
    </w:p>
    <w:p>
      <w:pPr>
        <w:pStyle w:val="Heading2"/>
      </w:pPr>
      <w:bookmarkStart w:id="2399" w:name="_Toc1693"/>
      <w:r>
        <w:t>شرح قصيدة المنفرجة / أدب - عربي</w:t>
      </w:r>
      <w:bookmarkEnd w:id="2399"/>
    </w:p>
    <w:p>
      <w:pPr>
        <w:pStyle w:val="BookText"/>
      </w:pPr>
      <w:r>
        <w:rPr>
          <w:rFonts w:ascii="Amiri" w:hAnsi="Amiri" w:eastAsia="Amiri" w:cs="Amiri"/>
          <w:lang w:bidi="ar-SA"/>
          <w:color w:val="111111"/>
          <w:sz w:val="28"/>
          <w:szCs w:val="28"/>
          <w:rtl/>
        </w:rPr>
        <w:t xml:space="preserve">زين الدين زكريا</w:t>
      </w:r>
    </w:p>
    <w:p>
      <w:pPr>
        <w:pStyle w:val="BookText"/>
      </w:pPr>
      <w:r>
        <w:rPr>
          <w:rFonts w:ascii="Amiri" w:hAnsi="Amiri" w:eastAsia="Amiri" w:cs="Amiri"/>
          <w:lang w:bidi="ar-SA"/>
          <w:color w:val="111111"/>
          <w:sz w:val="28"/>
          <w:szCs w:val="28"/>
          <w:rtl/>
        </w:rPr>
        <w:t xml:space="preserve">40062 .النجف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:محمود بن عبد القادر الشافعي، تا: 1005ه- [ معجم المخطوطات النجفية : 546]</w:t>
      </w:r>
    </w:p>
    <w:p>
      <w:pPr>
        <w:pStyle w:val="Heading2"/>
      </w:pPr>
      <w:bookmarkStart w:id="2400" w:name="_Toc1694"/>
      <w:r>
        <w:t>شرح القصيدة المنفرجة / أدب - تركي</w:t>
      </w:r>
      <w:bookmarkEnd w:id="2400"/>
    </w:p>
    <w:p>
      <w:pPr>
        <w:pStyle w:val="BookText"/>
      </w:pPr>
      <w:r>
        <w:rPr>
          <w:rFonts w:ascii="Amiri" w:hAnsi="Amiri" w:eastAsia="Amiri" w:cs="Amiri"/>
          <w:lang w:bidi="ar-SA"/>
          <w:color w:val="111111"/>
          <w:sz w:val="28"/>
          <w:szCs w:val="28"/>
          <w:rtl/>
        </w:rPr>
        <w:t xml:space="preserve">الناصح، علي</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Times New Roman" w:hAnsi="Times New Roman" w:eastAsia="Times New Roman" w:cs="Times New Roman"/>
          <w:lang w:val="en-US" w:bidi="en-US"/>
          <w:color w:val="111111"/>
          <w:sz w:val="28"/>
          <w:szCs w:val="28"/>
          <w:rtl/>
        </w:rPr>
        <w:t xml:space="preserve">40063.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174/1</w:t>
      </w:r>
    </w:p>
    <w:p>
      <w:pPr>
        <w:pStyle w:val="BookText"/>
      </w:pPr>
      <w:r>
        <w:rPr>
          <w:rFonts w:ascii="Amiri" w:hAnsi="Amiri" w:eastAsia="Amiri" w:cs="Amiri"/>
          <w:lang w:bidi="ar-SA"/>
          <w:color w:val="111111"/>
          <w:sz w:val="28"/>
          <w:szCs w:val="28"/>
          <w:rtl/>
        </w:rPr>
        <w:t xml:space="preserve">أوّلها :جلت عظمتك يا من تفرد بالعز والبقاء</w:t>
      </w:r>
    </w:p>
    <w:p>
      <w:pPr>
        <w:pStyle w:val="BookText"/>
      </w:pPr>
      <w:r>
        <w:rPr>
          <w:rFonts w:ascii="IRNazanin" w:hAnsi="IRNazanin" w:eastAsia="IRNazanin" w:cs="IRNazanin"/>
          <w:lang w:bidi="fa-IR"/>
          <w:color w:val="111111"/>
          <w:sz w:val="28"/>
          <w:szCs w:val="28"/>
          <w:rtl/>
        </w:rPr>
        <w:t xml:space="preserve">کا :مجهول، تا: 1140ه-، 12*17/5سم [ف: 104]</w:t>
      </w:r>
    </w:p>
    <w:p>
      <w:pPr>
        <w:pStyle w:val="Heading2"/>
      </w:pPr>
      <w:bookmarkStart w:id="2401" w:name="_Toc1695"/>
      <w:r>
        <w:t>شرح القصيدة المنفرجة / أدب - عربي</w:t>
      </w:r>
      <w:bookmarkEnd w:id="2401"/>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40064.</w:t>
      </w:r>
    </w:p>
    <w:p>
      <w:pPr>
        <w:pStyle w:val="BookText"/>
      </w:pPr>
      <w:r>
        <w:rPr>
          <w:rFonts w:ascii="IRNazanin" w:hAnsi="IRNazanin" w:eastAsia="IRNazanin" w:cs="IRNazanin"/>
          <w:lang w:bidi="fa-IR"/>
          <w:color w:val="111111"/>
          <w:sz w:val="28"/>
          <w:szCs w:val="28"/>
          <w:rtl/>
        </w:rPr>
        <w:t xml:space="preserve">بغداد؛ دار المخطوطات؛ رقم المخطوط : 6342/3</w:t>
      </w:r>
    </w:p>
    <w:p>
      <w:pPr>
        <w:pStyle w:val="BookText"/>
      </w:pPr>
      <w:r>
        <w:rPr>
          <w:rFonts w:ascii="Amiri" w:hAnsi="Amiri" w:eastAsia="Amiri" w:cs="Amiri"/>
          <w:lang w:bidi="ar-SA"/>
          <w:color w:val="111111"/>
          <w:sz w:val="28"/>
          <w:szCs w:val="28"/>
          <w:rtl/>
        </w:rPr>
        <w:t xml:space="preserve">نسخ ،كا :خليفة بن عبد الله، تا :1083ه-، 51 ص 23 س، 21*15سم [المتحف العراقي - 51 ،</w:t>
      </w:r>
    </w:p>
    <w:p>
      <w:pPr>
        <w:pStyle w:val="BookText"/>
      </w:pPr>
      <w:r>
        <w:rPr>
          <w:rFonts w:ascii="IRNazanin" w:hAnsi="IRNazanin" w:eastAsia="IRNazanin" w:cs="IRNazanin"/>
          <w:lang w:bidi="fa-IR"/>
          <w:color w:val="111111"/>
          <w:sz w:val="28"/>
          <w:szCs w:val="28"/>
          <w:rtl/>
        </w:rPr>
        <w:t xml:space="preserve">ف: الأدب -402]</w:t>
      </w:r>
    </w:p>
    <w:p>
      <w:pPr>
        <w:pStyle w:val="BookText"/>
      </w:pPr>
      <w:r>
        <w:rPr>
          <w:rFonts w:ascii="Amiri" w:hAnsi="Amiri" w:eastAsia="Amiri" w:cs="Amiri"/>
          <w:lang w:bidi="ar-SA"/>
          <w:color w:val="111111"/>
          <w:sz w:val="28"/>
          <w:szCs w:val="28"/>
          <w:rtl/>
        </w:rPr>
        <w:t xml:space="preserve">40065 .بغداد؛ المكتبة القادرية رقم المخطوط : 747</w:t>
      </w:r>
    </w:p>
    <w:p>
      <w:pPr>
        <w:pStyle w:val="BookText"/>
      </w:pPr>
      <w:r>
        <w:rPr>
          <w:rFonts w:ascii="Amiri" w:hAnsi="Amiri" w:eastAsia="Amiri" w:cs="Amiri"/>
          <w:lang w:bidi="ar-SA"/>
          <w:color w:val="111111"/>
          <w:sz w:val="28"/>
          <w:szCs w:val="28"/>
          <w:rtl/>
        </w:rPr>
        <w:t xml:space="preserve">أوّلها :مطلع القصيدة : اشتدي أزمة تنفرجي " قد أذن ليلك بالبلج</w:t>
      </w:r>
    </w:p>
    <w:p>
      <w:pPr>
        <w:pStyle w:val="BookText"/>
      </w:pPr>
      <w:r>
        <w:rPr>
          <w:rFonts w:ascii="Amiri" w:hAnsi="Amiri" w:eastAsia="Amiri" w:cs="Amiri"/>
          <w:lang w:bidi="ar-SA"/>
          <w:color w:val="111111"/>
          <w:sz w:val="28"/>
          <w:szCs w:val="28"/>
          <w:rtl/>
        </w:rPr>
        <w:t xml:space="preserve">أوّل الشرح: هذه القصيدة سماها الشيخ تاج الدين السبكي بالفرج بعد الشدة، وقال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698" w:name="pg8181_89537"/>
    <w:bookmarkEnd w:id="698"/>
    <w:p>
      <w:pPr>
        <w:pStyle w:val="BookText"/>
      </w:pPr>
      <w:r>
        <w:rPr>
          <w:rFonts w:ascii="Amiri" w:hAnsi="Amiri" w:eastAsia="Amiri" w:cs="Amiri"/>
          <w:lang w:bidi="ar-SA"/>
          <w:color w:val="111111"/>
          <w:sz w:val="28"/>
          <w:szCs w:val="28"/>
          <w:rtl/>
        </w:rPr>
        <w:t xml:space="preserve">انها مشتملة على الاسم الأعظم وإنها ما دعا بها إلا استجيب له؛ آخرها: الحمد لله تعالى على كل حال وصلّى الله على سيّدنا محمّد وعلى آله وصحبه أجمعين</w:t>
      </w:r>
    </w:p>
    <w:p>
      <w:pPr>
        <w:pStyle w:val="BookText"/>
      </w:pPr>
      <w:r>
        <w:rPr>
          <w:rFonts w:ascii="IRNazanin" w:hAnsi="IRNazanin" w:eastAsia="IRNazanin" w:cs="IRNazanin"/>
          <w:lang w:bidi="fa-IR"/>
          <w:color w:val="111111"/>
          <w:sz w:val="28"/>
          <w:szCs w:val="28"/>
          <w:rtl/>
        </w:rPr>
        <w:t xml:space="preserve">معتاد، کا :مجهول ،تا: القرن 13ه-، 37ق، 11-12 س 21*17سم [ف: 3-101]</w:t>
      </w:r>
    </w:p>
    <w:p>
      <w:pPr>
        <w:pStyle w:val="BookText"/>
      </w:pPr>
      <w:r>
        <w:rPr>
          <w:rFonts w:ascii="Times New Roman" w:hAnsi="Times New Roman" w:eastAsia="Times New Roman" w:cs="Times New Roman"/>
          <w:lang w:val="en-US" w:bidi="en-US"/>
          <w:color w:val="111111"/>
          <w:sz w:val="28"/>
          <w:szCs w:val="28"/>
          <w:rtl/>
        </w:rPr>
        <w:t xml:space="preserve">40066.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5-94/1</w:t>
      </w:r>
    </w:p>
    <w:p>
      <w:pPr>
        <w:pStyle w:val="BookText"/>
      </w:pPr>
      <w:r>
        <w:rPr>
          <w:rFonts w:ascii="IRNazanin" w:hAnsi="IRNazanin" w:eastAsia="IRNazanin" w:cs="IRNazanin"/>
          <w:lang w:bidi="fa-IR"/>
          <w:color w:val="111111"/>
          <w:sz w:val="28"/>
          <w:szCs w:val="28"/>
          <w:rtl/>
        </w:rPr>
        <w:t xml:space="preserve">کا :مجهول ،تا :مجهول 2/5*15سم [ف: 317]</w:t>
      </w:r>
    </w:p>
    <w:p>
      <w:pPr>
        <w:pStyle w:val="BookText"/>
      </w:pPr>
      <w:r>
        <w:rPr>
          <w:rFonts w:ascii="Amiri" w:hAnsi="Amiri" w:eastAsia="Amiri" w:cs="Amiri"/>
          <w:lang w:bidi="ar-SA"/>
          <w:color w:val="111111"/>
          <w:sz w:val="28"/>
          <w:szCs w:val="28"/>
          <w:rtl/>
        </w:rPr>
        <w:t xml:space="preserve">40067 .بغداد؛ يعقوب سركيس (المهداة إلى جامعة الحكمة) رقم المخطوط: 191/3</w:t>
      </w:r>
    </w:p>
    <w:p>
      <w:pPr>
        <w:pStyle w:val="BookText"/>
      </w:pPr>
      <w:r>
        <w:rPr>
          <w:rFonts w:ascii="Amiri" w:hAnsi="Amiri" w:eastAsia="Amiri" w:cs="Amiri"/>
          <w:lang w:bidi="ar-SA"/>
          <w:color w:val="111111"/>
          <w:sz w:val="28"/>
          <w:szCs w:val="28"/>
          <w:rtl/>
        </w:rPr>
        <w:t xml:space="preserve">أوّلها :اشتدي أزمة تنفرجي *** قد آذن ليلك بالبلج</w:t>
      </w:r>
    </w:p>
    <w:p>
      <w:pPr>
        <w:pStyle w:val="BookText"/>
      </w:pPr>
      <w:r>
        <w:rPr>
          <w:rFonts w:ascii="IRNazanin" w:hAnsi="IRNazanin" w:eastAsia="IRNazanin" w:cs="IRNazanin"/>
          <w:lang w:bidi="fa-IR"/>
          <w:color w:val="111111"/>
          <w:sz w:val="28"/>
          <w:szCs w:val="28"/>
          <w:rtl/>
        </w:rPr>
        <w:t xml:space="preserve">کا :مجهول ،تا :مجهول 26 ق (61-36) ، 23س، 21*15سم [ف: 127]</w:t>
      </w:r>
    </w:p>
    <w:p>
      <w:pPr>
        <w:pStyle w:val="Heading2"/>
      </w:pPr>
      <w:bookmarkStart w:id="2402" w:name="_Toc1696"/>
      <w:r>
        <w:t>شرح قصیده مولوي / أدب - فارسي</w:t>
      </w:r>
      <w:bookmarkEnd w:id="2402"/>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Times New Roman" w:hAnsi="Times New Roman" w:eastAsia="Times New Roman" w:cs="Times New Roman"/>
          <w:lang w:val="en-US" w:bidi="en-US"/>
          <w:color w:val="111111"/>
          <w:sz w:val="28"/>
          <w:szCs w:val="28"/>
          <w:rtl/>
        </w:rPr>
        <w:t xml:space="preserve">40068.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378]</w:t>
      </w:r>
    </w:p>
    <w:p>
      <w:pPr>
        <w:pStyle w:val="Heading2"/>
      </w:pPr>
      <w:bookmarkStart w:id="2403" w:name="_Toc1697"/>
      <w:r>
        <w:t>شرح قصيدة ميرفندرسكي / أدب - فارسي</w:t>
      </w:r>
      <w:bookmarkEnd w:id="2403"/>
    </w:p>
    <w:p>
      <w:pPr>
        <w:pStyle w:val="BookText"/>
      </w:pPr>
      <w:r>
        <w:rPr>
          <w:rFonts w:ascii="Amiri" w:hAnsi="Amiri" w:eastAsia="Amiri" w:cs="Amiri"/>
          <w:lang w:bidi="ar-SA"/>
          <w:color w:val="111111"/>
          <w:sz w:val="28"/>
          <w:szCs w:val="28"/>
          <w:rtl/>
        </w:rPr>
        <w:t xml:space="preserve">الموسوي الخلخالي ،صالح بن محمّد صالح (القرن 14 ه- )</w:t>
      </w:r>
    </w:p>
    <w:p>
      <w:pPr>
        <w:pStyle w:val="BookText"/>
      </w:pPr>
      <w:r>
        <w:rPr>
          <w:rFonts w:ascii="Times New Roman" w:hAnsi="Times New Roman" w:eastAsia="Times New Roman" w:cs="Times New Roman"/>
          <w:lang w:val="en-US" w:bidi="en-US"/>
          <w:color w:val="111111"/>
          <w:sz w:val="28"/>
          <w:szCs w:val="28"/>
          <w:rtl/>
        </w:rPr>
        <w:t xml:space="preserve">40069.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2890</w:t>
      </w:r>
    </w:p>
    <w:p>
      <w:pPr>
        <w:pStyle w:val="BookText"/>
      </w:pPr>
      <w:r>
        <w:rPr>
          <w:rFonts w:ascii="IRNazanin" w:hAnsi="IRNazanin" w:eastAsia="IRNazanin" w:cs="IRNazanin"/>
          <w:lang w:bidi="fa-IR"/>
          <w:color w:val="111111"/>
          <w:sz w:val="28"/>
          <w:szCs w:val="28"/>
          <w:rtl/>
        </w:rPr>
        <w:t xml:space="preserve">کا :مجهول ،تا: مجهول؛ 13 ص 20/8*13/8سم [ معجم المخطوطات النجفية: 548]</w:t>
      </w:r>
    </w:p>
    <w:p>
      <w:pPr>
        <w:pStyle w:val="BookText"/>
      </w:pPr>
      <w:r>
        <w:rPr>
          <w:rFonts w:ascii="Amiri" w:hAnsi="Amiri" w:eastAsia="Amiri" w:cs="Amiri"/>
          <w:lang w:bidi="ar-SA"/>
          <w:color w:val="111111"/>
          <w:sz w:val="28"/>
          <w:szCs w:val="28"/>
          <w:rtl/>
        </w:rPr>
        <w:t xml:space="preserve">40070 .النجف الأشرف؛ مكتبة آية الله الحكيم العامة؛ رقم المخطوط: 289</w:t>
      </w:r>
    </w:p>
    <w:p>
      <w:pPr>
        <w:pStyle w:val="BookText"/>
      </w:pPr>
      <w:r>
        <w:rPr>
          <w:rFonts w:ascii="IRNazanin" w:hAnsi="IRNazanin" w:eastAsia="IRNazanin" w:cs="IRNazanin"/>
          <w:lang w:bidi="fa-IR"/>
          <w:color w:val="111111"/>
          <w:sz w:val="28"/>
          <w:szCs w:val="28"/>
          <w:rtl/>
        </w:rPr>
        <w:t xml:space="preserve">کا :مجهول ،تا :مجهول؛ 8 ص 13/8*20/8سم [ معجم المخطوطات النجفية: 548]</w:t>
      </w:r>
    </w:p>
    <w:p>
      <w:pPr>
        <w:pStyle w:val="BookText"/>
      </w:pPr>
      <w:r>
        <w:rPr>
          <w:rFonts w:ascii="Times New Roman" w:hAnsi="Times New Roman" w:eastAsia="Times New Roman" w:cs="Times New Roman"/>
          <w:lang w:val="en-US" w:bidi="en-US"/>
          <w:color w:val="111111"/>
          <w:sz w:val="28"/>
          <w:szCs w:val="28"/>
          <w:rtl/>
        </w:rPr>
        <w:t xml:space="preserve">40071.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2890</w:t>
      </w:r>
    </w:p>
    <w:p>
      <w:pPr>
        <w:pStyle w:val="BookText"/>
      </w:pPr>
      <w:r>
        <w:rPr>
          <w:rFonts w:ascii="IRNazanin" w:hAnsi="IRNazanin" w:eastAsia="IRNazanin" w:cs="IRNazanin"/>
          <w:lang w:bidi="fa-IR"/>
          <w:color w:val="111111"/>
          <w:sz w:val="28"/>
          <w:szCs w:val="28"/>
          <w:rtl/>
        </w:rPr>
        <w:t xml:space="preserve">کا :مجهول ،تا: مجهول؛ 19 ص 16س، 13/8*20/8 سم [معجم المخطوطات النجفية : 548]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699" w:name="pg8181_89538"/>
    <w:bookmarkEnd w:id="699"/>
    <w:p>
      <w:pPr>
        <w:pStyle w:val="Heading2"/>
      </w:pPr>
      <w:bookmarkStart w:id="2404" w:name="_Toc1698"/>
      <w:r>
        <w:t>شرح القصيدة الميمية / أدب - عربي</w:t>
      </w:r>
      <w:bookmarkEnd w:id="2404"/>
    </w:p>
    <w:p>
      <w:pPr>
        <w:pStyle w:val="BookText"/>
      </w:pPr>
      <w:r>
        <w:rPr>
          <w:rFonts w:ascii="IRNazanin" w:hAnsi="IRNazanin" w:eastAsia="IRNazanin" w:cs="IRNazanin"/>
          <w:lang w:bidi="fa-IR"/>
          <w:color w:val="111111"/>
          <w:sz w:val="28"/>
          <w:szCs w:val="28"/>
          <w:rtl/>
        </w:rPr>
        <w:t xml:space="preserve">40072 .بغداد؛ دار المخطوطات؛ رقم المخطوط : 2935</w:t>
      </w:r>
    </w:p>
    <w:p>
      <w:pPr>
        <w:pStyle w:val="BookText"/>
      </w:pPr>
      <w:r>
        <w:rPr>
          <w:rFonts w:ascii="IRNazanin" w:hAnsi="IRNazanin" w:eastAsia="IRNazanin" w:cs="IRNazanin"/>
          <w:lang w:bidi="fa-IR"/>
          <w:color w:val="111111"/>
          <w:sz w:val="28"/>
          <w:szCs w:val="28"/>
          <w:rtl/>
        </w:rPr>
        <w:t xml:space="preserve">کا :مجهول، تا :القرن 9 ه-؛ ناقصة :الأوّل والآخر؛ 16 ص 13س، 12/5*16/5سم [المتحف</w:t>
      </w:r>
    </w:p>
    <w:p>
      <w:pPr>
        <w:pStyle w:val="BookText"/>
      </w:pPr>
      <w:r>
        <w:rPr>
          <w:rFonts w:ascii="Amiri" w:hAnsi="Amiri" w:eastAsia="Amiri" w:cs="Amiri"/>
          <w:lang w:bidi="ar-SA"/>
          <w:color w:val="111111"/>
          <w:sz w:val="28"/>
          <w:szCs w:val="28"/>
          <w:rtl/>
        </w:rPr>
        <w:t xml:space="preserve">العراقي -ف: الأدب -402]</w:t>
      </w:r>
    </w:p>
    <w:p>
      <w:pPr>
        <w:pStyle w:val="BookText"/>
      </w:pPr>
      <w:r>
        <w:rPr>
          <w:rFonts w:ascii="Amiri" w:hAnsi="Amiri" w:eastAsia="Amiri" w:cs="Amiri"/>
          <w:lang w:bidi="ar-SA"/>
          <w:color w:val="111111"/>
          <w:sz w:val="28"/>
          <w:szCs w:val="28"/>
          <w:rtl/>
        </w:rPr>
        <w:t xml:space="preserve">شرح القصيدة الميمية الفارضية - لوامع أنوار الكشف والشهود على قلوب</w:t>
      </w:r>
    </w:p>
    <w:p>
      <w:pPr>
        <w:pStyle w:val="BookText"/>
      </w:pPr>
      <w:r>
        <w:rPr>
          <w:rFonts w:ascii="IRNazanin" w:hAnsi="IRNazanin" w:eastAsia="IRNazanin" w:cs="IRNazanin"/>
          <w:lang w:bidi="fa-IR"/>
          <w:color w:val="111111"/>
          <w:sz w:val="28"/>
          <w:szCs w:val="28"/>
          <w:rtl/>
        </w:rPr>
        <w:t xml:space="preserve">أرباب الذوق والجود</w:t>
      </w:r>
    </w:p>
    <w:p>
      <w:pPr>
        <w:pStyle w:val="Heading2"/>
      </w:pPr>
      <w:bookmarkStart w:id="2405" w:name="_Toc1699"/>
      <w:r>
        <w:t>شرح قصيدة ميمية في مدح النبي / أدب - عربي</w:t>
      </w:r>
      <w:bookmarkEnd w:id="2405"/>
    </w:p>
    <w:p>
      <w:pPr>
        <w:pStyle w:val="BookText"/>
      </w:pPr>
      <w:r>
        <w:rPr>
          <w:rFonts w:ascii="Amiri" w:hAnsi="Amiri" w:eastAsia="Amiri" w:cs="Amiri"/>
          <w:lang w:bidi="ar-SA"/>
          <w:color w:val="111111"/>
          <w:sz w:val="28"/>
          <w:szCs w:val="28"/>
          <w:rtl/>
        </w:rPr>
        <w:t xml:space="preserve">40073 .بغداد؛ يعقوب سركيس( المهداة إلى جامعة الحكمة)؛ رقم المخطوط: 267</w:t>
      </w:r>
    </w:p>
    <w:p>
      <w:pPr>
        <w:pStyle w:val="BookText"/>
      </w:pPr>
      <w:r>
        <w:rPr>
          <w:rFonts w:ascii="Amiri" w:hAnsi="Amiri" w:eastAsia="Amiri" w:cs="Amiri"/>
          <w:lang w:bidi="ar-SA"/>
          <w:color w:val="111111"/>
          <w:sz w:val="28"/>
          <w:szCs w:val="28"/>
          <w:rtl/>
        </w:rPr>
        <w:t xml:space="preserve">أوّلها: وما حوي الغارُ من خير ومن كرم *** وكلّ طرف من الكفار عنه عمي</w:t>
      </w:r>
    </w:p>
    <w:p>
      <w:pPr>
        <w:pStyle w:val="BookText"/>
      </w:pPr>
      <w:r>
        <w:rPr>
          <w:rFonts w:ascii="Amiri" w:hAnsi="Amiri" w:eastAsia="Amiri" w:cs="Amiri"/>
          <w:lang w:bidi="ar-SA"/>
          <w:color w:val="111111"/>
          <w:sz w:val="28"/>
          <w:szCs w:val="28"/>
          <w:rtl/>
        </w:rPr>
        <w:t xml:space="preserve">نسخ ،كا :حسين بن عبد الله، تا: 1173ه- ناقصة : الأول؛ 33 ق ، 15س، 19*13سم [ف:</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شرح القصيدة الميمية لأبي فراس - شرح شافية أبي فراس في مناقب آل</w:t>
      </w:r>
    </w:p>
    <w:p>
      <w:pPr>
        <w:pStyle w:val="BookText"/>
      </w:pPr>
      <w:r>
        <w:rPr>
          <w:rFonts w:ascii="Amiri" w:hAnsi="Amiri" w:eastAsia="Amiri" w:cs="Amiri"/>
          <w:lang w:bidi="ar-SA"/>
          <w:color w:val="111111"/>
          <w:sz w:val="28"/>
          <w:szCs w:val="28"/>
          <w:rtl/>
        </w:rPr>
        <w:t xml:space="preserve">الرسول ومثالب بني العبّاس</w:t>
      </w:r>
    </w:p>
    <w:p>
      <w:pPr>
        <w:pStyle w:val="Heading2"/>
      </w:pPr>
      <w:bookmarkStart w:id="2406" w:name="_Toc1700"/>
      <w:r>
        <w:t>شرح قصيدة النابغة الذبياني / أدب - عربي</w:t>
      </w:r>
      <w:bookmarkEnd w:id="2406"/>
    </w:p>
    <w:p>
      <w:pPr>
        <w:pStyle w:val="BookText"/>
      </w:pPr>
      <w:r>
        <w:rPr>
          <w:rFonts w:ascii="Amiri" w:hAnsi="Amiri" w:eastAsia="Amiri" w:cs="Amiri"/>
          <w:lang w:bidi="ar-SA"/>
          <w:color w:val="111111"/>
          <w:sz w:val="28"/>
          <w:szCs w:val="28"/>
          <w:rtl/>
        </w:rPr>
        <w:t xml:space="preserve">الواحدي علي بن أحمد ( - 468 ه- )</w:t>
      </w:r>
    </w:p>
    <w:p>
      <w:pPr>
        <w:pStyle w:val="BookText"/>
      </w:pPr>
      <w:r>
        <w:rPr>
          <w:rFonts w:ascii="Amiri" w:hAnsi="Amiri" w:eastAsia="Amiri" w:cs="Amiri"/>
          <w:lang w:bidi="ar-SA"/>
          <w:color w:val="111111"/>
          <w:sz w:val="28"/>
          <w:szCs w:val="28"/>
          <w:rtl/>
        </w:rPr>
        <w:t xml:space="preserve">[فنخا :20 422 (3 نسخة)]</w:t>
      </w:r>
    </w:p>
    <w:p>
      <w:pPr>
        <w:pStyle w:val="BookText"/>
      </w:pPr>
      <w:r>
        <w:rPr>
          <w:rFonts w:ascii="IRNazanin" w:hAnsi="IRNazanin" w:eastAsia="IRNazanin" w:cs="IRNazanin"/>
          <w:lang w:bidi="fa-IR"/>
          <w:color w:val="111111"/>
          <w:sz w:val="28"/>
          <w:szCs w:val="28"/>
          <w:rtl/>
        </w:rPr>
        <w:t xml:space="preserve">40074 .بغداد؛ دار المخطوطات؛ رقم المخطوط : 1894/2</w:t>
      </w:r>
    </w:p>
    <w:p>
      <w:pPr>
        <w:pStyle w:val="BookText"/>
      </w:pPr>
      <w:r>
        <w:rPr>
          <w:rFonts w:ascii="IRNazanin" w:hAnsi="IRNazanin" w:eastAsia="IRNazanin" w:cs="IRNazanin"/>
          <w:lang w:bidi="fa-IR"/>
          <w:color w:val="111111"/>
          <w:sz w:val="28"/>
          <w:szCs w:val="28"/>
          <w:rtl/>
        </w:rPr>
        <w:t xml:space="preserve">کا :مجهول، تا :القرن 12 ه-، 79 ص 25 س، 30*20 سم [المتحف العراقي - ف: الأدب - 386]</w:t>
      </w:r>
    </w:p>
    <w:p>
      <w:pPr>
        <w:pStyle w:val="BookText"/>
      </w:pPr>
      <w:r>
        <w:rPr>
          <w:rFonts w:ascii="Amiri" w:hAnsi="Amiri" w:eastAsia="Amiri" w:cs="Amiri"/>
          <w:lang w:bidi="ar-SA"/>
          <w:color w:val="111111"/>
          <w:sz w:val="28"/>
          <w:szCs w:val="28"/>
          <w:rtl/>
        </w:rPr>
        <w:t xml:space="preserve">40075 .بغداد؛ محفوظ، حسين علي (دكتور)؛ رقم المخطوط : 267/5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6-47]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700" w:name="pg8181_89541"/>
    <w:bookmarkEnd w:id="700"/>
    <w:p>
      <w:pPr>
        <w:pStyle w:val="BookText"/>
      </w:pPr>
      <w:r>
        <w:rPr>
          <w:rFonts w:ascii="Amiri" w:hAnsi="Amiri" w:eastAsia="Amiri" w:cs="Amiri"/>
          <w:lang w:bidi="ar-SA"/>
          <w:color w:val="111111"/>
          <w:sz w:val="28"/>
          <w:szCs w:val="28"/>
          <w:rtl/>
        </w:rPr>
        <w:t xml:space="preserve">40076 .بغداد؛ مكتبة الأوقاف العامة؛ رقم المخطوط: 24316/6</w:t>
      </w:r>
    </w:p>
    <w:p>
      <w:pPr>
        <w:pStyle w:val="BookText"/>
      </w:pPr>
      <w:r>
        <w:rPr>
          <w:rFonts w:ascii="Amiri" w:hAnsi="Amiri" w:eastAsia="Amiri" w:cs="Amiri"/>
          <w:lang w:bidi="ar-SA"/>
          <w:color w:val="111111"/>
          <w:sz w:val="28"/>
          <w:szCs w:val="28"/>
          <w:rtl/>
        </w:rPr>
        <w:t xml:space="preserve">أوّلها :يا دار مية بالعلياء فالسند *** أقوت وطال عليها سالف الأبد</w:t>
      </w:r>
    </w:p>
    <w:p>
      <w:pPr>
        <w:pStyle w:val="BookText"/>
      </w:pPr>
      <w:r>
        <w:rPr>
          <w:rFonts w:ascii="Amiri" w:hAnsi="Amiri" w:eastAsia="Amiri" w:cs="Amiri"/>
          <w:lang w:bidi="ar-SA"/>
          <w:color w:val="111111"/>
          <w:sz w:val="28"/>
          <w:szCs w:val="28"/>
          <w:rtl/>
        </w:rPr>
        <w:t xml:space="preserve">يخاطب دار هذه المرأة بالمكان المرتفع من الارض والسند ما قابلك من ارتفاع الوادي</w:t>
      </w:r>
    </w:p>
    <w:p>
      <w:pPr>
        <w:pStyle w:val="BookText"/>
      </w:pPr>
      <w:r>
        <w:rPr>
          <w:rFonts w:ascii="IRNazanin" w:hAnsi="IRNazanin" w:eastAsia="IRNazanin" w:cs="IRNazanin"/>
          <w:lang w:bidi="fa-IR"/>
          <w:color w:val="111111"/>
          <w:sz w:val="28"/>
          <w:szCs w:val="28"/>
          <w:rtl/>
        </w:rPr>
        <w:t xml:space="preserve">والجبل</w:t>
      </w:r>
    </w:p>
    <w:p>
      <w:pPr>
        <w:pStyle w:val="BookText"/>
      </w:pPr>
      <w:r>
        <w:rPr>
          <w:rFonts w:ascii="IRNazanin" w:hAnsi="IRNazanin" w:eastAsia="IRNazanin" w:cs="IRNazanin"/>
          <w:lang w:bidi="fa-IR"/>
          <w:color w:val="111111"/>
          <w:sz w:val="28"/>
          <w:szCs w:val="28"/>
          <w:rtl/>
        </w:rPr>
        <w:t xml:space="preserve">کا :مجهول ،تا: مجهول؛ ناقصة :الآخر؛ 2ق، 29*16سم [ف: 4-409]</w:t>
      </w:r>
    </w:p>
    <w:p>
      <w:pPr>
        <w:pStyle w:val="Heading2"/>
      </w:pPr>
      <w:bookmarkStart w:id="2407" w:name="_Toc1701"/>
      <w:r>
        <w:t>شرح قصيدة نظم السلوك = شرح قصيدة «من ذاق طعم شراب القوم</w:t>
      </w:r>
      <w:bookmarkEnd w:id="2407"/>
    </w:p>
    <w:p>
      <w:pPr>
        <w:pStyle w:val="BookText"/>
      </w:pPr>
      <w:r>
        <w:rPr>
          <w:rFonts w:ascii="Amiri" w:hAnsi="Amiri" w:eastAsia="Amiri" w:cs="Amiri"/>
          <w:lang w:bidi="ar-SA"/>
          <w:color w:val="111111"/>
          <w:sz w:val="28"/>
          <w:szCs w:val="28"/>
          <w:rtl/>
        </w:rPr>
        <w:t xml:space="preserve">يدريه» / عرفان وتصوف، أدب - عربي</w:t>
      </w:r>
    </w:p>
    <w:p>
      <w:pPr>
        <w:pStyle w:val="BookText"/>
      </w:pPr>
      <w:r>
        <w:rPr>
          <w:rFonts w:ascii="Amiri" w:hAnsi="Amiri" w:eastAsia="Amiri" w:cs="Amiri"/>
          <w:lang w:bidi="ar-SA"/>
          <w:color w:val="111111"/>
          <w:sz w:val="28"/>
          <w:szCs w:val="28"/>
          <w:rtl/>
        </w:rPr>
        <w:t xml:space="preserve">ابن علان، أحمد بن إبراهيم (975 - 133 ه- )</w:t>
      </w:r>
    </w:p>
    <w:p>
      <w:pPr>
        <w:pStyle w:val="BookText"/>
      </w:pPr>
      <w:r>
        <w:rPr>
          <w:rFonts w:ascii="IRNazanin" w:hAnsi="IRNazanin" w:eastAsia="IRNazanin" w:cs="IRNazanin"/>
          <w:lang w:bidi="fa-IR"/>
          <w:color w:val="111111"/>
          <w:sz w:val="28"/>
          <w:szCs w:val="28"/>
          <w:rtl/>
        </w:rPr>
        <w:t xml:space="preserve">طبع :مصر، 1305ه-</w:t>
      </w:r>
    </w:p>
    <w:p>
      <w:pPr>
        <w:pStyle w:val="BookText"/>
      </w:pPr>
      <w:r>
        <w:rPr>
          <w:rFonts w:ascii="Amiri" w:hAnsi="Amiri" w:eastAsia="Amiri" w:cs="Amiri"/>
          <w:lang w:bidi="ar-SA"/>
          <w:color w:val="111111"/>
          <w:sz w:val="28"/>
          <w:szCs w:val="28"/>
          <w:rtl/>
        </w:rPr>
        <w:t xml:space="preserve">فنخا 423:20-424 (3نسخة)]</w:t>
      </w:r>
    </w:p>
    <w:p>
      <w:pPr>
        <w:pStyle w:val="BookText"/>
      </w:pPr>
      <w:r>
        <w:rPr>
          <w:rFonts w:ascii="Amiri" w:hAnsi="Amiri" w:eastAsia="Amiri" w:cs="Amiri"/>
          <w:lang w:bidi="ar-SA"/>
          <w:color w:val="111111"/>
          <w:sz w:val="28"/>
          <w:szCs w:val="28"/>
          <w:rtl/>
        </w:rPr>
        <w:t xml:space="preserve">40077 .بغداد؛ يعقوب سركيس( المهداة إلى جامعة الحكمة)؛ رقم المخطوط: 88</w:t>
      </w:r>
    </w:p>
    <w:p>
      <w:pPr>
        <w:pStyle w:val="BookText"/>
      </w:pPr>
      <w:r>
        <w:rPr>
          <w:rFonts w:ascii="Amiri" w:hAnsi="Amiri" w:eastAsia="Amiri" w:cs="Amiri"/>
          <w:lang w:bidi="ar-SA"/>
          <w:color w:val="111111"/>
          <w:sz w:val="28"/>
          <w:szCs w:val="28"/>
          <w:rtl/>
        </w:rPr>
        <w:t xml:space="preserve">أوّلها: مطلع القصيدة : من ذاق طعم شراب القوم يدريه *** ومن دراه غدا بالروح يسريه</w:t>
      </w:r>
    </w:p>
    <w:p>
      <w:pPr>
        <w:pStyle w:val="BookText"/>
      </w:pPr>
      <w:r>
        <w:rPr>
          <w:rFonts w:ascii="IRNazanin" w:hAnsi="IRNazanin" w:eastAsia="IRNazanin" w:cs="IRNazanin"/>
          <w:lang w:bidi="fa-IR"/>
          <w:color w:val="111111"/>
          <w:sz w:val="28"/>
          <w:szCs w:val="28"/>
          <w:rtl/>
        </w:rPr>
        <w:t xml:space="preserve">کا :مجهول، تا: القرن 12ه- 16 ق، 28 س 1711سم [ف 53]</w:t>
      </w:r>
    </w:p>
    <w:p>
      <w:pPr>
        <w:pStyle w:val="BookText"/>
      </w:pPr>
      <w:r>
        <w:rPr>
          <w:rFonts w:ascii="IRNazanin" w:hAnsi="IRNazanin" w:eastAsia="IRNazanin" w:cs="IRNazanin"/>
          <w:lang w:bidi="fa-IR"/>
          <w:color w:val="111111"/>
          <w:sz w:val="28"/>
          <w:szCs w:val="28"/>
          <w:rtl/>
        </w:rPr>
        <w:t xml:space="preserve">40078 .بغداد؛ دار المخطوطات؛ رقم المخطوط : 10344/2</w:t>
      </w:r>
    </w:p>
    <w:p>
      <w:pPr>
        <w:pStyle w:val="BookText"/>
      </w:pPr>
      <w:r>
        <w:rPr>
          <w:rFonts w:ascii="Amiri" w:hAnsi="Amiri" w:eastAsia="Amiri" w:cs="Amiri"/>
          <w:lang w:bidi="ar-SA"/>
          <w:color w:val="111111"/>
          <w:sz w:val="28"/>
          <w:szCs w:val="28"/>
          <w:rtl/>
        </w:rPr>
        <w:t xml:space="preserve">كا :حمّد بن الحاج العربي المغربي الجزائري، تا: 1302ه- 52 ص 19س، 23*16سم</w:t>
      </w:r>
    </w:p>
    <w:p>
      <w:pPr>
        <w:pStyle w:val="BookText"/>
      </w:pPr>
      <w:r>
        <w:rPr>
          <w:rFonts w:ascii="Amiri" w:hAnsi="Amiri" w:eastAsia="Amiri" w:cs="Amiri"/>
          <w:lang w:bidi="ar-SA"/>
          <w:color w:val="111111"/>
          <w:sz w:val="28"/>
          <w:szCs w:val="28"/>
          <w:rtl/>
        </w:rPr>
        <w:t xml:space="preserve">[المتحف العراقي - ف: الأدب -365]</w:t>
      </w:r>
    </w:p>
    <w:p>
      <w:pPr>
        <w:pStyle w:val="BookText"/>
      </w:pPr>
      <w:r>
        <w:rPr>
          <w:rFonts w:ascii="IRNazanin" w:hAnsi="IRNazanin" w:eastAsia="IRNazanin" w:cs="IRNazanin"/>
          <w:lang w:bidi="fa-IR"/>
          <w:color w:val="111111"/>
          <w:sz w:val="28"/>
          <w:szCs w:val="28"/>
          <w:rtl/>
        </w:rPr>
        <w:t xml:space="preserve">40079 .بغداد؛ دار المخطوطات؛ رقم المخطوط : 6242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w:t>
      </w:r>
    </w:p>
    <w:p>
      <w:pPr>
        <w:pStyle w:val="BookText"/>
      </w:pPr>
      <w:r>
        <w:rPr>
          <w:rFonts w:ascii="IRNazanin" w:hAnsi="IRNazanin" w:eastAsia="IRNazanin" w:cs="IRNazanin"/>
          <w:lang w:bidi="fa-IR"/>
          <w:color w:val="111111"/>
          <w:sz w:val="28"/>
          <w:szCs w:val="28"/>
          <w:rtl/>
        </w:rPr>
        <w:t xml:space="preserve">کا: مجهول، تا: مجهول؛ 32، ص 28 س 17*11سم [المتحف العراقي - ف: الأدب - 364]</w:t>
      </w:r>
    </w:p>
    <w:p>
      <w:pPr>
        <w:pStyle w:val="Heading2"/>
      </w:pPr>
      <w:bookmarkStart w:id="2408" w:name="_Toc1702"/>
      <w:r>
        <w:t>شرح قصيدة النفسية / شعر - عربي</w:t>
      </w:r>
      <w:bookmarkEnd w:id="2408"/>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w:t>
      </w:r>
    </w:p>
    <w:p>
      <w:pPr>
        <w:pStyle w:val="BookText"/>
      </w:pPr>
      <w:r>
        <w:rPr>
          <w:rFonts w:ascii="IRNazanin" w:hAnsi="IRNazanin" w:eastAsia="IRNazanin" w:cs="IRNazanin"/>
          <w:lang w:bidi="fa-IR"/>
          <w:color w:val="111111"/>
          <w:sz w:val="28"/>
          <w:szCs w:val="28"/>
          <w:rtl/>
        </w:rPr>
        <w:t xml:space="preserve">الله (428-370ه- )</w:t>
      </w:r>
    </w:p>
    <w:p>
      <w:pPr>
        <w:pStyle w:val="BookText"/>
      </w:pPr>
      <w:r>
        <w:rPr>
          <w:rFonts w:ascii="Amiri" w:hAnsi="Amiri" w:eastAsia="Amiri" w:cs="Amiri"/>
          <w:lang w:bidi="ar-SA"/>
          <w:color w:val="111111"/>
          <w:sz w:val="28"/>
          <w:szCs w:val="28"/>
          <w:rtl/>
        </w:rPr>
        <w:t xml:space="preserve">40080 .الموصل؛ المدرسة الأمينية (في الأوقاف العامة)؛ رقم المخطوط: 23/43/9</w:t>
      </w:r>
    </w:p>
    <w:p>
      <w:pPr>
        <w:pStyle w:val="BookText"/>
      </w:pPr>
      <w:r>
        <w:rPr>
          <w:rFonts w:ascii="Amiri" w:hAnsi="Amiri" w:eastAsia="Amiri" w:cs="Amiri"/>
          <w:lang w:bidi="ar-SA"/>
          <w:color w:val="111111"/>
          <w:sz w:val="28"/>
          <w:szCs w:val="28"/>
          <w:rtl/>
        </w:rPr>
        <w:t xml:space="preserve">أوّلها :هبطت إليك من المحل الأرفع *** ورقاء ذات تعزز وتمنع</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4-201]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701" w:name="pg8181_89542"/>
    <w:bookmarkEnd w:id="701"/>
    <w:p>
      <w:pPr>
        <w:pStyle w:val="BookText"/>
      </w:pPr>
      <w:r>
        <w:rPr>
          <w:rFonts w:ascii="Amiri" w:hAnsi="Amiri" w:eastAsia="Amiri" w:cs="Amiri"/>
          <w:lang w:bidi="ar-SA"/>
          <w:color w:val="111111"/>
          <w:sz w:val="28"/>
          <w:szCs w:val="28"/>
          <w:rtl/>
        </w:rPr>
        <w:t xml:space="preserve">شرح القصيدة النونية - شرح قصيدة العروس</w:t>
      </w:r>
    </w:p>
    <w:p>
      <w:pPr>
        <w:pStyle w:val="Heading2"/>
      </w:pPr>
      <w:bookmarkStart w:id="2409" w:name="_Toc1703"/>
      <w:r>
        <w:t>شرح القصيدة النونية - شرح قصيدة البستي / أدب - عربي</w:t>
      </w:r>
      <w:bookmarkEnd w:id="2409"/>
    </w:p>
    <w:p>
      <w:pPr>
        <w:pStyle w:val="BookText"/>
      </w:pPr>
      <w:r>
        <w:rPr>
          <w:rFonts w:ascii="IRNazanin" w:hAnsi="IRNazanin" w:eastAsia="IRNazanin" w:cs="IRNazanin"/>
          <w:lang w:bidi="fa-IR"/>
          <w:color w:val="111111"/>
          <w:sz w:val="28"/>
          <w:szCs w:val="28"/>
          <w:rtl/>
        </w:rPr>
        <w:t xml:space="preserve">؟ نقره کار ،عبد الله بن محمّد( 706 - 776 ه- )</w:t>
      </w:r>
    </w:p>
    <w:p>
      <w:pPr>
        <w:pStyle w:val="BookText"/>
      </w:pPr>
      <w:r>
        <w:rPr>
          <w:rFonts w:ascii="Amiri" w:hAnsi="Amiri" w:eastAsia="Amiri" w:cs="Amiri"/>
          <w:lang w:bidi="ar-SA"/>
          <w:color w:val="111111"/>
          <w:sz w:val="28"/>
          <w:szCs w:val="28"/>
          <w:rtl/>
        </w:rPr>
        <w:t xml:space="preserve">المرتبط : القصيدة النونية = القصيدة البستية القصيدة البستية = عنوان الحكم أبو الفتح البستي، علي بن</w:t>
      </w:r>
    </w:p>
    <w:p>
      <w:pPr>
        <w:pStyle w:val="BookText"/>
      </w:pPr>
      <w:r>
        <w:rPr>
          <w:rFonts w:ascii="Amiri" w:hAnsi="Amiri" w:eastAsia="Amiri" w:cs="Amiri"/>
          <w:lang w:bidi="ar-SA"/>
          <w:color w:val="111111"/>
          <w:sz w:val="28"/>
          <w:szCs w:val="28"/>
          <w:rtl/>
        </w:rPr>
        <w:t xml:space="preserve">محمّد (401 -360ه- )</w:t>
      </w:r>
    </w:p>
    <w:p>
      <w:pPr>
        <w:pStyle w:val="BookText"/>
      </w:pPr>
      <w:r>
        <w:rPr>
          <w:rFonts w:ascii="Amiri" w:hAnsi="Amiri" w:eastAsia="Amiri" w:cs="Amiri"/>
          <w:lang w:bidi="ar-SA"/>
          <w:color w:val="111111"/>
          <w:sz w:val="28"/>
          <w:szCs w:val="28"/>
          <w:rtl/>
        </w:rPr>
        <w:t xml:space="preserve">[فنخا 20: 426 (3 نسخة)]</w:t>
      </w:r>
    </w:p>
    <w:p>
      <w:pPr>
        <w:pStyle w:val="BookText"/>
      </w:pPr>
      <w:r>
        <w:rPr>
          <w:rFonts w:ascii="Times New Roman" w:hAnsi="Times New Roman" w:eastAsia="Times New Roman" w:cs="Times New Roman"/>
          <w:lang w:val="en-US" w:bidi="en-US"/>
          <w:color w:val="111111"/>
          <w:sz w:val="28"/>
          <w:szCs w:val="28"/>
          <w:rtl/>
        </w:rPr>
        <w:t xml:space="preserve">40081.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/2443-2446</w:t>
      </w:r>
    </w:p>
    <w:p>
      <w:pPr>
        <w:pStyle w:val="BookText"/>
      </w:pPr>
      <w:r>
        <w:rPr>
          <w:rFonts w:ascii="Amiri" w:hAnsi="Amiri" w:eastAsia="Amiri" w:cs="Amiri"/>
          <w:lang w:bidi="ar-SA"/>
          <w:color w:val="111111"/>
          <w:sz w:val="28"/>
          <w:szCs w:val="28"/>
          <w:rtl/>
        </w:rPr>
        <w:t xml:space="preserve">أوّلها :الحمد لله الذي جعل ملح العلوم علم العربية وصيره وسيلة لاكتساب فضائل البشرية وهو السبيل المؤدي إلى معرفة السعادة السرمدية آخرها :مأخوذ من قول أمير المؤمنين علي رضي الله عنه: لا تنظر إلى من قال وانظر إلى ... معناه إذا سمعت كلاماً فلا تنظر إلى حال قائله ولكن انظر إلى كثرة طائله</w:t>
      </w:r>
    </w:p>
    <w:p>
      <w:pPr>
        <w:pStyle w:val="BookText"/>
      </w:pPr>
      <w:r>
        <w:rPr>
          <w:rFonts w:ascii="Amiri" w:hAnsi="Amiri" w:eastAsia="Amiri" w:cs="Amiri"/>
          <w:lang w:bidi="ar-SA"/>
          <w:color w:val="111111"/>
          <w:sz w:val="28"/>
          <w:szCs w:val="28"/>
          <w:rtl/>
        </w:rPr>
        <w:t xml:space="preserve">في الفهرس مجهول المؤلف ؛كا :محمّد الفهمي، تا: مجهول؛ 28 ق 15س، 14*21سم [ف:</w:t>
      </w:r>
    </w:p>
    <w:p>
      <w:pPr>
        <w:pStyle w:val="BookText"/>
      </w:pPr>
      <w:r>
        <w:rPr>
          <w:rFonts w:ascii="Times New Roman" w:hAnsi="Times New Roman" w:eastAsia="Times New Roman" w:cs="Times New Roman"/>
          <w:lang w:val="en-US" w:bidi="en-US"/>
          <w:color w:val="111111"/>
          <w:sz w:val="28"/>
          <w:szCs w:val="28"/>
          <w:rtl/>
        </w:rPr>
        <w:t xml:space="preserve">174-4 ]</w:t>
      </w:r>
    </w:p>
    <w:p>
      <w:pPr>
        <w:pStyle w:val="Heading2"/>
      </w:pPr>
      <w:bookmarkStart w:id="2410" w:name="_Toc1704"/>
      <w:r>
        <w:t>شرح القصيدة النونية للبستي / أدب - عربي</w:t>
      </w:r>
      <w:bookmarkEnd w:id="241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المرتبط: القصيدة النونية محمّد (401-360 ه-)</w:t>
      </w:r>
    </w:p>
    <w:p>
      <w:pPr>
        <w:pStyle w:val="BookText"/>
      </w:pPr>
      <w:r>
        <w:rPr>
          <w:rFonts w:ascii="Amiri" w:hAnsi="Amiri" w:eastAsia="Amiri" w:cs="Amiri"/>
          <w:lang w:bidi="ar-SA"/>
          <w:color w:val="111111"/>
          <w:sz w:val="28"/>
          <w:szCs w:val="28"/>
          <w:rtl/>
        </w:rPr>
        <w:t xml:space="preserve">القصيدة البستية = عنوان الحكم؛ أبو الفتح البستي علي بن</w:t>
      </w:r>
    </w:p>
    <w:p>
      <w:pPr>
        <w:pStyle w:val="BookText"/>
      </w:pPr>
      <w:r>
        <w:rPr>
          <w:rFonts w:ascii="IRNazanin" w:hAnsi="IRNazanin" w:eastAsia="IRNazanin" w:cs="IRNazanin"/>
          <w:lang w:bidi="fa-IR"/>
          <w:color w:val="111111"/>
          <w:sz w:val="28"/>
          <w:szCs w:val="28"/>
          <w:rtl/>
        </w:rPr>
        <w:t xml:space="preserve">40082 .بغداد؛ دار المخطوطات؛ رقم المخطوط: 21624/3</w:t>
      </w:r>
    </w:p>
    <w:p>
      <w:pPr>
        <w:pStyle w:val="BookText"/>
      </w:pPr>
      <w:r>
        <w:rPr>
          <w:rFonts w:ascii="IRNazanin" w:hAnsi="IRNazanin" w:eastAsia="IRNazanin" w:cs="IRNazanin"/>
          <w:lang w:bidi="fa-IR"/>
          <w:color w:val="111111"/>
          <w:sz w:val="28"/>
          <w:szCs w:val="28"/>
          <w:rtl/>
        </w:rPr>
        <w:t xml:space="preserve">کا :مجهول ،تا: 1002 ه-، 70 ص 15 س ، 20*14 سم [المتحف العراقي - ف: الأدب - 408]</w:t>
      </w:r>
    </w:p>
    <w:p>
      <w:pPr>
        <w:pStyle w:val="BookText"/>
      </w:pPr>
      <w:r>
        <w:rPr>
          <w:rFonts w:ascii="Times New Roman" w:hAnsi="Times New Roman" w:eastAsia="Times New Roman" w:cs="Times New Roman"/>
          <w:lang w:val="en-US" w:bidi="en-US"/>
          <w:color w:val="111111"/>
          <w:sz w:val="28"/>
          <w:szCs w:val="28"/>
          <w:rtl/>
        </w:rPr>
        <w:t xml:space="preserve">40083.</w:t>
      </w:r>
    </w:p>
    <w:p>
      <w:pPr>
        <w:pStyle w:val="BookText"/>
      </w:pPr>
      <w:r>
        <w:rPr>
          <w:rFonts w:ascii="IRNazanin" w:hAnsi="IRNazanin" w:eastAsia="IRNazanin" w:cs="IRNazanin"/>
          <w:lang w:bidi="fa-IR"/>
          <w:color w:val="111111"/>
          <w:sz w:val="28"/>
          <w:szCs w:val="28"/>
          <w:rtl/>
        </w:rPr>
        <w:t xml:space="preserve">بغداد؛ دار المخطوطات؛ رقم المخطوط : 6342/2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w:t>
      </w:r>
    </w:p>
    <w:p>
      <w:pPr>
        <w:pStyle w:val="BookText"/>
      </w:pPr>
      <w:r>
        <w:rPr>
          <w:rFonts w:ascii="IRNazanin" w:hAnsi="IRNazanin" w:eastAsia="IRNazanin" w:cs="IRNazanin"/>
          <w:lang w:bidi="fa-IR"/>
          <w:color w:val="111111"/>
          <w:sz w:val="28"/>
          <w:szCs w:val="28"/>
          <w:rtl/>
        </w:rPr>
        <w:t xml:space="preserve">کا :مجهول ،تا: 1094ه- 49 ص 15س، 21*15سم [المتحف العراقي - ف: الأدب - 408]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702" w:name="pg8181_89543"/>
    <w:bookmarkEnd w:id="702"/>
    <w:p>
      <w:pPr>
        <w:pStyle w:val="Heading2"/>
      </w:pPr>
      <w:bookmarkStart w:id="2411" w:name="_Toc1705"/>
      <w:r>
        <w:t>شرح القصيدة النونية / أدب - عربي</w:t>
      </w:r>
      <w:bookmarkEnd w:id="2411"/>
    </w:p>
    <w:p>
      <w:pPr>
        <w:pStyle w:val="BookText"/>
      </w:pPr>
      <w:r>
        <w:rPr>
          <w:rFonts w:ascii="Amiri" w:hAnsi="Amiri" w:eastAsia="Amiri" w:cs="Amiri"/>
          <w:lang w:bidi="ar-SA"/>
          <w:color w:val="111111"/>
          <w:sz w:val="28"/>
          <w:szCs w:val="28"/>
          <w:rtl/>
        </w:rPr>
        <w:t xml:space="preserve">عصام الدين الإسفرايني، إبراهيم بن محمّد (873- 951 ؟ ه- )</w:t>
      </w:r>
    </w:p>
    <w:p>
      <w:pPr>
        <w:pStyle w:val="BookText"/>
      </w:pPr>
      <w:r>
        <w:rPr>
          <w:rFonts w:ascii="Amiri" w:hAnsi="Amiri" w:eastAsia="Amiri" w:cs="Amiri"/>
          <w:lang w:bidi="ar-SA"/>
          <w:color w:val="111111"/>
          <w:sz w:val="28"/>
          <w:szCs w:val="28"/>
          <w:rtl/>
        </w:rPr>
        <w:t xml:space="preserve">المرتبط: القصيدة النونية - القصيدة البستية = عنوان الحكم أبو الفتح البستي، علي بن محمّد (401-360 ه-)</w:t>
      </w:r>
    </w:p>
    <w:p>
      <w:pPr>
        <w:pStyle w:val="BookText"/>
      </w:pPr>
      <w:r>
        <w:rPr>
          <w:rFonts w:ascii="Times New Roman" w:hAnsi="Times New Roman" w:eastAsia="Times New Roman" w:cs="Times New Roman"/>
          <w:lang w:val="en-US" w:bidi="en-US"/>
          <w:color w:val="111111"/>
          <w:sz w:val="28"/>
          <w:szCs w:val="28"/>
          <w:rtl/>
        </w:rPr>
        <w:t xml:space="preserve">40084.</w:t>
      </w:r>
    </w:p>
    <w:p>
      <w:pPr>
        <w:pStyle w:val="BookText"/>
      </w:pPr>
      <w:r>
        <w:rPr>
          <w:rFonts w:ascii="IRNazanin" w:hAnsi="IRNazanin" w:eastAsia="IRNazanin" w:cs="IRNazanin"/>
          <w:lang w:bidi="fa-IR"/>
          <w:color w:val="111111"/>
          <w:sz w:val="28"/>
          <w:szCs w:val="28"/>
          <w:rtl/>
        </w:rPr>
        <w:t xml:space="preserve">بغداد؛ دار المخطوطات؛ رقم المخطوط: 672</w:t>
      </w:r>
    </w:p>
    <w:p>
      <w:pPr>
        <w:pStyle w:val="BookText"/>
      </w:pPr>
      <w:r>
        <w:rPr>
          <w:rFonts w:ascii="Amiri" w:hAnsi="Amiri" w:eastAsia="Amiri" w:cs="Amiri"/>
          <w:lang w:bidi="ar-SA"/>
          <w:color w:val="111111"/>
          <w:sz w:val="28"/>
          <w:szCs w:val="28"/>
          <w:rtl/>
        </w:rPr>
        <w:t xml:space="preserve">أوّلها: الحمد لله الذي جعل ملح العلوم العربية، وصيره وسيلة لاكتساب ...</w:t>
      </w:r>
    </w:p>
    <w:p>
      <w:pPr>
        <w:pStyle w:val="BookText"/>
      </w:pPr>
      <w:r>
        <w:rPr>
          <w:rFonts w:ascii="IRNazanin" w:hAnsi="IRNazanin" w:eastAsia="IRNazanin" w:cs="IRNazanin"/>
          <w:lang w:bidi="fa-IR"/>
          <w:color w:val="111111"/>
          <w:sz w:val="28"/>
          <w:szCs w:val="28"/>
          <w:rtl/>
        </w:rPr>
        <w:t xml:space="preserve">کا :درویش محمد السنوي، تا: 1001ه- مكة المكرمة؛ 30 ص 29س، 19*12سم</w:t>
      </w:r>
    </w:p>
    <w:p>
      <w:pPr>
        <w:pStyle w:val="BookText"/>
      </w:pPr>
      <w:r>
        <w:rPr>
          <w:rFonts w:ascii="Amiri" w:hAnsi="Amiri" w:eastAsia="Amiri" w:cs="Amiri"/>
          <w:lang w:bidi="ar-SA"/>
          <w:color w:val="111111"/>
          <w:sz w:val="28"/>
          <w:szCs w:val="28"/>
          <w:rtl/>
        </w:rPr>
        <w:t xml:space="preserve">[المتحف العراقي -ف: الأدب -407]</w:t>
      </w:r>
    </w:p>
    <w:p>
      <w:pPr>
        <w:pStyle w:val="BookText"/>
      </w:pPr>
      <w:r>
        <w:rPr>
          <w:rFonts w:ascii="IRNazanin" w:hAnsi="IRNazanin" w:eastAsia="IRNazanin" w:cs="IRNazanin"/>
          <w:lang w:bidi="fa-IR"/>
          <w:color w:val="111111"/>
          <w:sz w:val="28"/>
          <w:szCs w:val="28"/>
          <w:rtl/>
        </w:rPr>
        <w:t xml:space="preserve">40085 .بغداد؛ دار المخطوطات؛ رقم المخطوط : 34346/3</w:t>
      </w:r>
    </w:p>
    <w:p>
      <w:pPr>
        <w:pStyle w:val="BookText"/>
      </w:pPr>
      <w:r>
        <w:rPr>
          <w:rFonts w:ascii="IRNazanin" w:hAnsi="IRNazanin" w:eastAsia="IRNazanin" w:cs="IRNazanin"/>
          <w:lang w:bidi="fa-IR"/>
          <w:color w:val="111111"/>
          <w:sz w:val="28"/>
          <w:szCs w:val="28"/>
          <w:rtl/>
        </w:rPr>
        <w:t xml:space="preserve">کا: مجهول، تا: القرن 12ه- 44 ص 21س 20*12/5سم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407 ]</w:t>
      </w:r>
    </w:p>
    <w:p>
      <w:pPr>
        <w:pStyle w:val="Heading2"/>
      </w:pPr>
      <w:bookmarkStart w:id="2412" w:name="_Toc1706"/>
      <w:r>
        <w:t>شرح قصيدة النونية / شعر - عربي</w:t>
      </w:r>
      <w:bookmarkEnd w:id="2412"/>
    </w:p>
    <w:p>
      <w:pPr>
        <w:pStyle w:val="BookText"/>
      </w:pPr>
      <w:r>
        <w:rPr>
          <w:rFonts w:ascii="Amiri" w:hAnsi="Amiri" w:eastAsia="Amiri" w:cs="Amiri"/>
          <w:lang w:bidi="ar-SA"/>
          <w:color w:val="111111"/>
          <w:sz w:val="28"/>
          <w:szCs w:val="28"/>
          <w:rtl/>
        </w:rPr>
        <w:t xml:space="preserve">40086 . البصرة؛ المكتبة العباسية باش أعيان؛ رقم المخطوط : 180/4</w:t>
      </w:r>
    </w:p>
    <w:p>
      <w:pPr>
        <w:pStyle w:val="BookText"/>
      </w:pPr>
      <w:r>
        <w:rPr>
          <w:rFonts w:ascii="Amiri" w:hAnsi="Amiri" w:eastAsia="Amiri" w:cs="Amiri"/>
          <w:lang w:bidi="ar-SA"/>
          <w:color w:val="111111"/>
          <w:sz w:val="28"/>
          <w:szCs w:val="28"/>
          <w:rtl/>
        </w:rPr>
        <w:t xml:space="preserve">أوّلها :زيادة المرء في دنياه نقصان *** وربحه غير محض الخير خسران اشتملت على الإعراب والمعنى</w:t>
      </w:r>
    </w:p>
    <w:p>
      <w:pPr>
        <w:pStyle w:val="BookText"/>
      </w:pPr>
      <w:r>
        <w:rPr>
          <w:rFonts w:ascii="Amiri" w:hAnsi="Amiri" w:eastAsia="Amiri" w:cs="Amiri"/>
          <w:lang w:bidi="ar-SA"/>
          <w:color w:val="111111"/>
          <w:sz w:val="28"/>
          <w:szCs w:val="28"/>
          <w:rtl/>
        </w:rPr>
        <w:t xml:space="preserve">كا :مجهول، تا: 989 ه-؛ 30 ص 23س ، 14/5*19/5سم</w:t>
      </w:r>
    </w:p>
    <w:p>
      <w:pPr>
        <w:pStyle w:val="BookText"/>
      </w:pPr>
      <w:r>
        <w:rPr>
          <w:rFonts w:ascii="IRNazanin" w:hAnsi="IRNazanin" w:eastAsia="IRNazanin" w:cs="IRNazanin"/>
          <w:lang w:bidi="fa-IR"/>
          <w:color w:val="111111"/>
          <w:sz w:val="28"/>
          <w:szCs w:val="28"/>
          <w:rtl/>
        </w:rPr>
        <w:t xml:space="preserve">[ف: 323]</w:t>
      </w:r>
    </w:p>
    <w:p>
      <w:pPr>
        <w:pStyle w:val="BookText"/>
      </w:pPr>
      <w:r>
        <w:rPr>
          <w:rFonts w:ascii="Amiri" w:hAnsi="Amiri" w:eastAsia="Amiri" w:cs="Amiri"/>
          <w:lang w:bidi="ar-SA"/>
          <w:color w:val="111111"/>
          <w:sz w:val="28"/>
          <w:szCs w:val="28"/>
          <w:rtl/>
        </w:rPr>
        <w:t xml:space="preserve">شرح القصيدة النونية في العقائد - خير القلائد شرح جواهر العقائد</w:t>
      </w:r>
    </w:p>
    <w:p>
      <w:pPr>
        <w:pStyle w:val="Heading2"/>
      </w:pPr>
      <w:bookmarkStart w:id="2413" w:name="_Toc1707"/>
      <w:r>
        <w:t>شرح القصيدة النونية في الكلام / كلام وعقائد - عربي</w:t>
      </w:r>
      <w:bookmarkEnd w:id="2413"/>
    </w:p>
    <w:p>
      <w:pPr>
        <w:pStyle w:val="BookText"/>
      </w:pPr>
      <w:r>
        <w:rPr>
          <w:rFonts w:ascii="Amiri" w:hAnsi="Amiri" w:eastAsia="Amiri" w:cs="Amiri"/>
          <w:lang w:bidi="ar-SA"/>
          <w:color w:val="111111"/>
          <w:sz w:val="28"/>
          <w:szCs w:val="28"/>
          <w:rtl/>
        </w:rPr>
        <w:t xml:space="preserve">الخيالي، أحمد بن موسى (829 - 862 ؟ ه-)</w:t>
      </w:r>
    </w:p>
    <w:p>
      <w:pPr>
        <w:pStyle w:val="BookText"/>
      </w:pPr>
      <w:r>
        <w:rPr>
          <w:rFonts w:ascii="Amiri" w:hAnsi="Amiri" w:eastAsia="Amiri" w:cs="Amiri"/>
          <w:lang w:bidi="ar-SA"/>
          <w:color w:val="111111"/>
          <w:sz w:val="28"/>
          <w:szCs w:val="28"/>
          <w:rtl/>
        </w:rPr>
        <w:t xml:space="preserve">المرتبط: القصيدة النونية في العقائد - جواهر العقائد الرومي خضر بن جلال الدين (-863ه-)</w:t>
      </w:r>
    </w:p>
    <w:p>
      <w:pPr>
        <w:pStyle w:val="BookText"/>
      </w:pPr>
      <w:r>
        <w:rPr>
          <w:rFonts w:ascii="Amiri" w:hAnsi="Amiri" w:eastAsia="Amiri" w:cs="Amiri"/>
          <w:lang w:bidi="ar-SA"/>
          <w:color w:val="111111"/>
          <w:sz w:val="28"/>
          <w:szCs w:val="28"/>
          <w:rtl/>
        </w:rPr>
        <w:t xml:space="preserve">أوّلها: لك الحمد يا من شرح صدورنا بتجريد الكلام، في عقائد الإسلام، ويسر أمورنا في دقائق</w:t>
      </w:r>
    </w:p>
    <w:p>
      <w:pPr>
        <w:pStyle w:val="BookText"/>
      </w:pPr>
      <w:r>
        <w:rPr>
          <w:rFonts w:ascii="Amiri" w:hAnsi="Amiri" w:eastAsia="Amiri" w:cs="Amiri"/>
          <w:lang w:bidi="ar-SA"/>
          <w:color w:val="111111"/>
          <w:sz w:val="28"/>
          <w:szCs w:val="28"/>
          <w:rtl/>
        </w:rPr>
        <w:t xml:space="preserve">العلوم وبدائع الأحكام ...</w:t>
      </w:r>
    </w:p>
    <w:p>
      <w:pPr>
        <w:pStyle w:val="BookText"/>
      </w:pPr>
      <w:r>
        <w:rPr>
          <w:rFonts w:ascii="Amiri" w:hAnsi="Amiri" w:eastAsia="Amiri" w:cs="Amiri"/>
          <w:lang w:bidi="ar-SA"/>
          <w:color w:val="111111"/>
          <w:sz w:val="28"/>
          <w:szCs w:val="28"/>
          <w:rtl/>
        </w:rPr>
        <w:t xml:space="preserve">طبع :استانبول 1317ه- القاهرة، 1429ه-</w:t>
      </w:r>
    </w:p>
    <w:p>
      <w:pPr>
        <w:pStyle w:val="BookText"/>
      </w:pPr>
      <w:r>
        <w:rPr>
          <w:rFonts w:ascii="IRNazanin" w:hAnsi="IRNazanin" w:eastAsia="IRNazanin" w:cs="IRNazanin"/>
          <w:lang w:bidi="fa-IR"/>
          <w:color w:val="111111"/>
          <w:sz w:val="28"/>
          <w:szCs w:val="28"/>
          <w:rtl/>
        </w:rPr>
        <w:t xml:space="preserve">[فنخا: 20 425-426]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703" w:name="pg8181_89544"/>
    <w:bookmarkEnd w:id="703"/>
    <w:p>
      <w:pPr>
        <w:pStyle w:val="BookText"/>
      </w:pPr>
      <w:r>
        <w:rPr>
          <w:rFonts w:ascii="Amiri" w:hAnsi="Amiri" w:eastAsia="Amiri" w:cs="Amiri"/>
          <w:lang w:bidi="ar-SA"/>
          <w:color w:val="111111"/>
          <w:sz w:val="28"/>
          <w:szCs w:val="28"/>
          <w:rtl/>
        </w:rPr>
        <w:t xml:space="preserve">40087 .بغداد؛ مكتبة الأوقاف العامة؛ رقم المخطوط : 4337</w:t>
      </w:r>
    </w:p>
    <w:p>
      <w:pPr>
        <w:pStyle w:val="BookText"/>
      </w:pPr>
      <w:r>
        <w:rPr>
          <w:rFonts w:ascii="Amiri" w:hAnsi="Amiri" w:eastAsia="Amiri" w:cs="Amiri"/>
          <w:lang w:bidi="ar-SA"/>
          <w:color w:val="111111"/>
          <w:sz w:val="28"/>
          <w:szCs w:val="28"/>
          <w:rtl/>
        </w:rPr>
        <w:t xml:space="preserve">كا :عثمان بن مصلح، تا: 1077ه- 91ق، 20*15سم [ف: 2-214]</w:t>
      </w:r>
    </w:p>
    <w:p>
      <w:pPr>
        <w:pStyle w:val="BookText"/>
      </w:pPr>
      <w:r>
        <w:rPr>
          <w:rFonts w:ascii="Amiri" w:hAnsi="Amiri" w:eastAsia="Amiri" w:cs="Amiri"/>
          <w:lang w:bidi="ar-SA"/>
          <w:color w:val="111111"/>
          <w:sz w:val="28"/>
          <w:szCs w:val="28"/>
          <w:rtl/>
        </w:rPr>
        <w:t xml:space="preserve">40088 .بغداد؛ عباس حلمي القصاب (في دار التربية الإسلامية)؛ رقم المخطوط 90</w:t>
      </w:r>
    </w:p>
    <w:p>
      <w:pPr>
        <w:pStyle w:val="BookText"/>
      </w:pPr>
      <w:r>
        <w:rPr>
          <w:rFonts w:ascii="Amiri" w:hAnsi="Amiri" w:eastAsia="Amiri" w:cs="Amiri"/>
          <w:lang w:bidi="ar-SA"/>
          <w:color w:val="111111"/>
          <w:sz w:val="28"/>
          <w:szCs w:val="28"/>
          <w:rtl/>
        </w:rPr>
        <w:t xml:space="preserve">أوّلها :مطابق ؛آخرها: ولا تجعل في قلوبنا غلا للذين آمنوا إنك غفور رحيم ...</w:t>
      </w:r>
    </w:p>
    <w:p>
      <w:pPr>
        <w:pStyle w:val="BookText"/>
      </w:pPr>
      <w:r>
        <w:rPr>
          <w:rFonts w:ascii="IRNazanin" w:hAnsi="IRNazanin" w:eastAsia="IRNazanin" w:cs="IRNazanin"/>
          <w:lang w:bidi="fa-IR"/>
          <w:color w:val="111111"/>
          <w:sz w:val="28"/>
          <w:szCs w:val="28"/>
          <w:rtl/>
        </w:rPr>
        <w:t xml:space="preserve">نسخ، کا :مجهول، تا: 13 ذي الحجة 1299ه- 96ق، 19 س، 21*51 سم [المورد : 21-255]</w:t>
      </w:r>
    </w:p>
    <w:p>
      <w:pPr>
        <w:pStyle w:val="BookText"/>
      </w:pPr>
      <w:r>
        <w:rPr>
          <w:rFonts w:ascii="Times New Roman" w:hAnsi="Times New Roman" w:eastAsia="Times New Roman" w:cs="Times New Roman"/>
          <w:lang w:val="en-US" w:bidi="en-US"/>
          <w:color w:val="111111"/>
          <w:sz w:val="28"/>
          <w:szCs w:val="28"/>
          <w:rtl/>
        </w:rPr>
        <w:t xml:space="preserve">40089.</w:t>
      </w:r>
    </w:p>
    <w:p>
      <w:pPr>
        <w:pStyle w:val="BookText"/>
      </w:pPr>
      <w:r>
        <w:rPr>
          <w:rFonts w:ascii="Amiri" w:hAnsi="Amiri" w:eastAsia="Amiri" w:cs="Amiri"/>
          <w:lang w:bidi="ar-SA"/>
          <w:color w:val="111111"/>
          <w:sz w:val="28"/>
          <w:szCs w:val="28"/>
          <w:rtl/>
        </w:rPr>
        <w:t xml:space="preserve">بغداد؛ مكتبة الأوقاف العامة؛ رقم المخطوط: 13776/1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68،ق، 20 س، 21*15سم [ف: 2-213]</w:t>
      </w:r>
    </w:p>
    <w:p>
      <w:pPr>
        <w:pStyle w:val="Heading2"/>
      </w:pPr>
      <w:bookmarkStart w:id="2414" w:name="_Toc1708"/>
      <w:r>
        <w:t>شرح القصيدة الهمزية = التحفة السنية / أدب - عربي</w:t>
      </w:r>
      <w:bookmarkEnd w:id="2414"/>
    </w:p>
    <w:p>
      <w:pPr>
        <w:pStyle w:val="BookText"/>
      </w:pPr>
      <w:r>
        <w:rPr>
          <w:rFonts w:ascii="Amiri" w:hAnsi="Amiri" w:eastAsia="Amiri" w:cs="Amiri"/>
          <w:lang w:bidi="ar-SA"/>
          <w:color w:val="111111"/>
          <w:sz w:val="28"/>
          <w:szCs w:val="28"/>
          <w:rtl/>
        </w:rPr>
        <w:t xml:space="preserve">ابن هشام ،عبد الله بن يوسف (708 - 761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w:t>
      </w:r>
    </w:p>
    <w:p>
      <w:pPr>
        <w:pStyle w:val="BookText"/>
      </w:pPr>
      <w:r>
        <w:rPr>
          <w:rFonts w:ascii="Amiri" w:hAnsi="Amiri" w:eastAsia="Amiri" w:cs="Amiri"/>
          <w:lang w:bidi="ar-SA"/>
          <w:color w:val="111111"/>
          <w:sz w:val="28"/>
          <w:szCs w:val="28"/>
          <w:rtl/>
        </w:rPr>
        <w:t xml:space="preserve">محمد بن سعيد (696-608ه-)</w:t>
      </w:r>
    </w:p>
    <w:p>
      <w:pPr>
        <w:pStyle w:val="BookText"/>
      </w:pPr>
      <w:r>
        <w:rPr>
          <w:rFonts w:ascii="IRNazanin" w:hAnsi="IRNazanin" w:eastAsia="IRNazanin" w:cs="IRNazanin"/>
          <w:lang w:bidi="fa-IR"/>
          <w:color w:val="111111"/>
          <w:sz w:val="28"/>
          <w:szCs w:val="28"/>
          <w:rtl/>
        </w:rPr>
        <w:t xml:space="preserve">40090 .بغداد؛ دار المخطوطات؛ رقم المخطوط: 36021/3</w:t>
      </w:r>
    </w:p>
    <w:p>
      <w:pPr>
        <w:pStyle w:val="BookText"/>
      </w:pPr>
      <w:r>
        <w:rPr>
          <w:rFonts w:ascii="Amiri" w:hAnsi="Amiri" w:eastAsia="Amiri" w:cs="Amiri"/>
          <w:lang w:bidi="ar-SA"/>
          <w:color w:val="111111"/>
          <w:sz w:val="28"/>
          <w:szCs w:val="28"/>
          <w:rtl/>
        </w:rPr>
        <w:t xml:space="preserve">أوّلها: الحمد الله الذي أفاض فائض جوده على أهل العنايات بنيل جوده ...</w:t>
      </w:r>
    </w:p>
    <w:p>
      <w:pPr>
        <w:pStyle w:val="BookText"/>
      </w:pPr>
      <w:r>
        <w:rPr>
          <w:rFonts w:ascii="IRNazanin" w:hAnsi="IRNazanin" w:eastAsia="IRNazanin" w:cs="IRNazanin"/>
          <w:lang w:bidi="fa-IR"/>
          <w:color w:val="111111"/>
          <w:sz w:val="28"/>
          <w:szCs w:val="28"/>
          <w:rtl/>
        </w:rPr>
        <w:t xml:space="preserve">نسخ ،کا :مجهول ،تا :القرن 11 ه- 374 ص 21 س ، 20*15سم [0المتحف العراقي -ف:</w:t>
      </w:r>
    </w:p>
    <w:p>
      <w:pPr>
        <w:pStyle w:val="BookText"/>
      </w:pPr>
      <w:r>
        <w:rPr>
          <w:rFonts w:ascii="IRNazanin" w:hAnsi="IRNazanin" w:eastAsia="IRNazanin" w:cs="IRNazanin"/>
          <w:lang w:bidi="fa-IR"/>
          <w:color w:val="111111"/>
          <w:sz w:val="28"/>
          <w:szCs w:val="28"/>
          <w:rtl/>
        </w:rPr>
        <w:t xml:space="preserve">الأدب - 409]</w:t>
      </w:r>
    </w:p>
    <w:p>
      <w:pPr>
        <w:pStyle w:val="Heading2"/>
      </w:pPr>
      <w:bookmarkStart w:id="2415" w:name="_Toc1709"/>
      <w:r>
        <w:t>شرح القصيدة الهمزية / أدب - عربي</w:t>
      </w:r>
      <w:bookmarkEnd w:id="2415"/>
    </w:p>
    <w:p>
      <w:pPr>
        <w:pStyle w:val="BookText"/>
      </w:pPr>
      <w:r>
        <w:rPr>
          <w:rFonts w:ascii="Times New Roman" w:hAnsi="Times New Roman" w:eastAsia="Times New Roman" w:cs="Times New Roman"/>
          <w:lang w:val="en-US" w:bidi="en-US"/>
          <w:color w:val="111111"/>
          <w:sz w:val="28"/>
          <w:szCs w:val="28"/>
          <w:rtl/>
        </w:rPr>
        <w:t xml:space="preserve">40091.</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18/49/2</w:t>
      </w:r>
    </w:p>
    <w:p>
      <w:pPr>
        <w:pStyle w:val="BookText"/>
      </w:pPr>
      <w:r>
        <w:rPr>
          <w:rFonts w:ascii="Amiri" w:hAnsi="Amiri" w:eastAsia="Amiri" w:cs="Amiri"/>
          <w:lang w:bidi="ar-SA"/>
          <w:color w:val="111111"/>
          <w:sz w:val="28"/>
          <w:szCs w:val="28"/>
          <w:rtl/>
        </w:rPr>
        <w:t xml:space="preserve">أوّلها :و بعد فهذا حل لطيف وضعته على الهمزية في مدح خير البرية ...</w:t>
      </w:r>
    </w:p>
    <w:p>
      <w:pPr>
        <w:pStyle w:val="BookText"/>
      </w:pPr>
      <w:r>
        <w:rPr>
          <w:rFonts w:ascii="IRNazanin" w:hAnsi="IRNazanin" w:eastAsia="IRNazanin" w:cs="IRNazanin"/>
          <w:lang w:bidi="fa-IR"/>
          <w:color w:val="111111"/>
          <w:sz w:val="28"/>
          <w:szCs w:val="28"/>
          <w:rtl/>
        </w:rPr>
        <w:t xml:space="preserve">نسخ ،کا :مجهول، تا: 1103 ه-؛ 11*18سم[ الأوقاف العامة-موصل: 8-136]</w:t>
      </w:r>
    </w:p>
    <w:p>
      <w:pPr>
        <w:pStyle w:val="BookText"/>
      </w:pPr>
      <w:r>
        <w:rPr>
          <w:rFonts w:ascii="Amiri" w:hAnsi="Amiri" w:eastAsia="Amiri" w:cs="Amiri"/>
          <w:lang w:bidi="ar-SA"/>
          <w:color w:val="111111"/>
          <w:sz w:val="28"/>
          <w:szCs w:val="28"/>
          <w:rtl/>
        </w:rPr>
        <w:t xml:space="preserve">شرح القصيدة الهمزية في التصوف - شرح المنظومة لأبي مدين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704" w:name="pg8181_89545"/>
    <w:bookmarkEnd w:id="704"/>
    <w:p>
      <w:pPr>
        <w:pStyle w:val="Heading2"/>
      </w:pPr>
      <w:bookmarkStart w:id="2416" w:name="_Toc1710"/>
      <w:r>
        <w:t>شرح القصيدة الهمزية في المدائح النبوية / أدب - عربي</w:t>
      </w:r>
      <w:bookmarkEnd w:id="2416"/>
    </w:p>
    <w:p>
      <w:pPr>
        <w:pStyle w:val="BookText"/>
      </w:pPr>
      <w:r>
        <w:rPr>
          <w:rFonts w:ascii="Amiri" w:hAnsi="Amiri" w:eastAsia="Amiri" w:cs="Amiri"/>
          <w:lang w:bidi="ar-SA"/>
          <w:color w:val="111111"/>
          <w:sz w:val="28"/>
          <w:szCs w:val="28"/>
          <w:rtl/>
        </w:rPr>
        <w:t xml:space="preserve">السنباطي، أحمد بن أحمد ( - 995 ه- )</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(696-608ه-)</w:t>
      </w:r>
    </w:p>
    <w:p>
      <w:pPr>
        <w:pStyle w:val="BookText"/>
      </w:pPr>
      <w:r>
        <w:rPr>
          <w:rFonts w:ascii="Amiri" w:hAnsi="Amiri" w:eastAsia="Amiri" w:cs="Amiri"/>
          <w:lang w:bidi="ar-SA"/>
          <w:color w:val="111111"/>
          <w:sz w:val="28"/>
          <w:szCs w:val="28"/>
          <w:rtl/>
        </w:rPr>
        <w:t xml:space="preserve">أوّلها : الحمد الله تعالى حق حمده، والصلوة والسلام على سيدنا محمّد نبيه وعبده، وعلى آله</w:t>
      </w:r>
    </w:p>
    <w:p>
      <w:pPr>
        <w:pStyle w:val="BookText"/>
      </w:pPr>
      <w:r>
        <w:rPr>
          <w:rFonts w:ascii="Amiri" w:hAnsi="Amiri" w:eastAsia="Amiri" w:cs="Amiri"/>
          <w:lang w:bidi="ar-SA"/>
          <w:color w:val="111111"/>
          <w:sz w:val="28"/>
          <w:szCs w:val="28"/>
          <w:rtl/>
        </w:rPr>
        <w:t xml:space="preserve">وصحبه وحزبه وجنده، وبعد فهذا حلّ لطيف وضعته على الهمزية في مدح خير البرية</w:t>
      </w:r>
    </w:p>
    <w:p>
      <w:pPr>
        <w:pStyle w:val="BookText"/>
      </w:pPr>
      <w:r>
        <w:rPr>
          <w:rFonts w:ascii="IRNazanin" w:hAnsi="IRNazanin" w:eastAsia="IRNazanin" w:cs="IRNazanin"/>
          <w:lang w:bidi="fa-IR"/>
          <w:color w:val="111111"/>
          <w:sz w:val="28"/>
          <w:szCs w:val="28"/>
          <w:rtl/>
        </w:rPr>
        <w:t xml:space="preserve">40092 .بغداد؛ دار المخطوطات؛ رقم المخطوط: 13392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السالمي، تا: 1065ه- تملك : محمّد الشرباتي سنة 1119ه-، 138ص، 21س،</w:t>
      </w:r>
    </w:p>
    <w:p>
      <w:pPr>
        <w:pStyle w:val="BookText"/>
      </w:pPr>
      <w:r>
        <w:rPr>
          <w:rFonts w:ascii="Amiri" w:hAnsi="Amiri" w:eastAsia="Amiri" w:cs="Amiri"/>
          <w:lang w:bidi="ar-SA"/>
          <w:color w:val="111111"/>
          <w:sz w:val="28"/>
          <w:szCs w:val="28"/>
          <w:rtl/>
        </w:rPr>
        <w:t xml:space="preserve">19*14سم [المتحف العراقي - ف: الأدب -409]</w:t>
      </w:r>
    </w:p>
    <w:p>
      <w:pPr>
        <w:pStyle w:val="BookText"/>
      </w:pPr>
      <w:r>
        <w:rPr>
          <w:rFonts w:ascii="Amiri" w:hAnsi="Amiri" w:eastAsia="Amiri" w:cs="Amiri"/>
          <w:lang w:bidi="ar-SA"/>
          <w:color w:val="111111"/>
          <w:sz w:val="28"/>
          <w:szCs w:val="28"/>
          <w:rtl/>
        </w:rPr>
        <w:t xml:space="preserve">40093 .الموصل؛ مدرسة الخياط (في الأوقاف العامة)؛ رقم المخطوط: 16/3/1</w:t>
      </w:r>
    </w:p>
    <w:p>
      <w:pPr>
        <w:pStyle w:val="BookText"/>
      </w:pPr>
      <w:r>
        <w:rPr>
          <w:rFonts w:ascii="Amiri" w:hAnsi="Amiri" w:eastAsia="Amiri" w:cs="Amiri"/>
          <w:lang w:bidi="ar-SA"/>
          <w:color w:val="111111"/>
          <w:sz w:val="28"/>
          <w:szCs w:val="28"/>
          <w:rtl/>
        </w:rPr>
        <w:t xml:space="preserve">كا :عبد الله بن إسماعيل، تا: 1141ه- [الأوقاف العامة - موصل: 5-85]</w:t>
      </w:r>
    </w:p>
    <w:p>
      <w:pPr>
        <w:pStyle w:val="BookText"/>
      </w:pPr>
      <w:r>
        <w:rPr>
          <w:rFonts w:ascii="Amiri" w:hAnsi="Amiri" w:eastAsia="Amiri" w:cs="Amiri"/>
          <w:lang w:bidi="ar-SA"/>
          <w:color w:val="111111"/>
          <w:sz w:val="28"/>
          <w:szCs w:val="28"/>
          <w:rtl/>
        </w:rPr>
        <w:t xml:space="preserve">40094 .بغداد؛ المكتبة القادرية؛ رقم المخطوط : 1454/2</w:t>
      </w:r>
    </w:p>
    <w:p>
      <w:pPr>
        <w:pStyle w:val="BookText"/>
      </w:pPr>
      <w:r>
        <w:rPr>
          <w:rFonts w:ascii="Amiri" w:hAnsi="Amiri" w:eastAsia="Amiri" w:cs="Amiri"/>
          <w:lang w:bidi="ar-SA"/>
          <w:color w:val="111111"/>
          <w:sz w:val="28"/>
          <w:szCs w:val="28"/>
          <w:rtl/>
        </w:rPr>
        <w:t xml:space="preserve">أوّلها :مطابق ؛آخرها: والحمد لله تعالى وصلّى الله على من لا نبي بعده وعلى آله</w:t>
      </w:r>
    </w:p>
    <w:p>
      <w:pPr>
        <w:pStyle w:val="BookText"/>
      </w:pPr>
      <w:r>
        <w:rPr>
          <w:rFonts w:ascii="IRNazanin" w:hAnsi="IRNazanin" w:eastAsia="IRNazanin" w:cs="IRNazanin"/>
          <w:lang w:bidi="fa-IR"/>
          <w:color w:val="111111"/>
          <w:sz w:val="28"/>
          <w:szCs w:val="28"/>
          <w:rtl/>
        </w:rPr>
        <w:t xml:space="preserve">وصحبه</w:t>
      </w:r>
    </w:p>
    <w:p>
      <w:pPr>
        <w:pStyle w:val="BookText"/>
      </w:pPr>
      <w:r>
        <w:rPr>
          <w:rFonts w:ascii="IRNazanin" w:hAnsi="IRNazanin" w:eastAsia="IRNazanin" w:cs="IRNazanin"/>
          <w:lang w:bidi="fa-IR"/>
          <w:color w:val="111111"/>
          <w:sz w:val="28"/>
          <w:szCs w:val="28"/>
          <w:rtl/>
        </w:rPr>
        <w:t xml:space="preserve">نسخ ،کا :مجهول ،تا: القرن 12ه- 88ق ،(189-101)، 19س، 12*21سم [ف: 5-206]</w:t>
      </w:r>
    </w:p>
    <w:p>
      <w:pPr>
        <w:pStyle w:val="Heading2"/>
      </w:pPr>
      <w:bookmarkStart w:id="2417" w:name="_Toc1711"/>
      <w:r>
        <w:t>شرح قصیده یائیه میرفندرسكي / عرفان وتصوف - فارسي</w:t>
      </w:r>
      <w:bookmarkEnd w:id="2417"/>
    </w:p>
    <w:p>
      <w:pPr>
        <w:pStyle w:val="BookText"/>
      </w:pPr>
      <w:r>
        <w:rPr>
          <w:rFonts w:ascii="Amiri" w:hAnsi="Amiri" w:eastAsia="Amiri" w:cs="Amiri"/>
          <w:lang w:bidi="ar-SA"/>
          <w:color w:val="111111"/>
          <w:sz w:val="28"/>
          <w:szCs w:val="28"/>
          <w:rtl/>
        </w:rPr>
        <w:t xml:space="preserve">الخلخالي ،محمّد صالح بن محمّد سعيد (1095 - 1175 ه- )</w:t>
      </w:r>
    </w:p>
    <w:p>
      <w:pPr>
        <w:pStyle w:val="BookText"/>
      </w:pPr>
      <w:r>
        <w:rPr>
          <w:rFonts w:ascii="IRNazanin" w:hAnsi="IRNazanin" w:eastAsia="IRNazanin" w:cs="IRNazanin"/>
          <w:lang w:bidi="fa-IR"/>
          <w:color w:val="111111"/>
          <w:sz w:val="28"/>
          <w:szCs w:val="28"/>
          <w:rtl/>
        </w:rPr>
        <w:t xml:space="preserve">أوّله :اي آنکه جز تو نیست در هر دو جهان برتر از خيالي و مبرا ز گمان</w:t>
      </w:r>
    </w:p>
    <w:p>
      <w:pPr>
        <w:pStyle w:val="BookText"/>
      </w:pPr>
      <w:r>
        <w:rPr>
          <w:rFonts w:ascii="IRNazanin" w:hAnsi="IRNazanin" w:eastAsia="IRNazanin" w:cs="IRNazanin"/>
          <w:lang w:bidi="fa-IR"/>
          <w:color w:val="111111"/>
          <w:sz w:val="28"/>
          <w:szCs w:val="28"/>
          <w:rtl/>
        </w:rPr>
        <w:t xml:space="preserve">هر چند که عین هر ،نشاني لیکن این است نشانت که تو را نیست نشان ...</w:t>
      </w:r>
    </w:p>
    <w:p>
      <w:pPr>
        <w:pStyle w:val="BookText"/>
      </w:pPr>
      <w:r>
        <w:rPr>
          <w:rFonts w:ascii="IRNazanin" w:hAnsi="IRNazanin" w:eastAsia="IRNazanin" w:cs="IRNazanin"/>
          <w:lang w:bidi="fa-IR"/>
          <w:color w:val="111111"/>
          <w:sz w:val="28"/>
          <w:szCs w:val="28"/>
          <w:rtl/>
        </w:rPr>
        <w:t xml:space="preserve">يا من تنزه ذاته بذاته عن مجانسة مخلوقاته ويا من خصت الوحدانية بذاته ... أما بعد يقول الفقير إلى رحمة رب العالي محمّد صالح الخلخالي هذا فقرات مني على قصيدة المشهورة المعروفة ... قال الناظم رحمة الله علیه چرخ با این اختران نغز و خوش و زیباستی *** صورتی در زیر دارد آنچه در بالاستی ...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705" w:name="pg8181_89546"/>
    <w:bookmarkEnd w:id="705"/>
    <w:p>
      <w:pPr>
        <w:pStyle w:val="BookText"/>
      </w:pPr>
      <w:r>
        <w:rPr>
          <w:rFonts w:ascii="IRNazanin" w:hAnsi="IRNazanin" w:eastAsia="IRNazanin" w:cs="IRNazanin"/>
          <w:lang w:bidi="fa-IR"/>
          <w:color w:val="111111"/>
          <w:sz w:val="28"/>
          <w:szCs w:val="28"/>
          <w:rtl/>
        </w:rPr>
        <w:t xml:space="preserve">آخره :کاش دانایان پیشین میبگفتندی تمام *** تا خلاف ناتمامان از میان برخاستی که ویزکیهم ويعلمهم الكتاب والحکمة بعد از آن راهی باین معانی به توفیق الله تعالی میتواند راه يافت والسلام على من اتبع الهدى</w:t>
      </w:r>
    </w:p>
    <w:p>
      <w:pPr>
        <w:pStyle w:val="BookText"/>
      </w:pPr>
      <w:r>
        <w:rPr>
          <w:rFonts w:ascii="Amiri" w:hAnsi="Amiri" w:eastAsia="Amiri" w:cs="Amiri"/>
          <w:lang w:bidi="ar-SA"/>
          <w:color w:val="111111"/>
          <w:sz w:val="28"/>
          <w:szCs w:val="28"/>
          <w:rtl/>
        </w:rPr>
        <w:t xml:space="preserve">طبع :طبع مرات طهران 1372 ش ؛ قم، في ميراث اسلامي ايران»، المجلد الرابع</w:t>
      </w:r>
    </w:p>
    <w:p>
      <w:pPr>
        <w:pStyle w:val="BookText"/>
      </w:pPr>
      <w:r>
        <w:rPr>
          <w:rFonts w:ascii="Amiri" w:hAnsi="Amiri" w:eastAsia="Amiri" w:cs="Amiri"/>
          <w:lang w:bidi="ar-SA"/>
          <w:color w:val="111111"/>
          <w:sz w:val="28"/>
          <w:szCs w:val="28"/>
          <w:rtl/>
        </w:rPr>
        <w:t xml:space="preserve">[فنخا: 20 428-431 (51 نسخة)]</w:t>
      </w:r>
    </w:p>
    <w:p>
      <w:pPr>
        <w:pStyle w:val="BookText"/>
      </w:pPr>
      <w:r>
        <w:rPr>
          <w:rFonts w:ascii="IRNazanin" w:hAnsi="IRNazanin" w:eastAsia="IRNazanin" w:cs="IRNazanin"/>
          <w:lang w:bidi="fa-IR"/>
          <w:color w:val="111111"/>
          <w:sz w:val="28"/>
          <w:szCs w:val="28"/>
          <w:rtl/>
        </w:rPr>
        <w:t xml:space="preserve">40095 . النجف الأشرف؛ حسینیه شوشتریها؛ رقم المخطوط: 127/2</w:t>
      </w:r>
    </w:p>
    <w:p>
      <w:pPr>
        <w:pStyle w:val="BookText"/>
      </w:pPr>
      <w:r>
        <w:rPr>
          <w:rFonts w:ascii="IRNazanin" w:hAnsi="IRNazanin" w:eastAsia="IRNazanin" w:cs="IRNazanin"/>
          <w:lang w:bidi="fa-IR"/>
          <w:color w:val="111111"/>
          <w:sz w:val="28"/>
          <w:szCs w:val="28"/>
          <w:rtl/>
        </w:rPr>
        <w:t xml:space="preserve">نسخ ،کا: محمّد بن مؤمن القزويني، تا :12337ه- [نشریه: 11-834]</w:t>
      </w:r>
    </w:p>
    <w:p>
      <w:pPr>
        <w:pStyle w:val="Heading2"/>
      </w:pPr>
      <w:bookmarkStart w:id="2418" w:name="_Toc1712"/>
      <w:r>
        <w:t>شرح القصيدة اليائية / أدب - عربي</w:t>
      </w:r>
      <w:bookmarkEnd w:id="2418"/>
    </w:p>
    <w:p>
      <w:pPr>
        <w:pStyle w:val="BookText"/>
      </w:pPr>
      <w:r>
        <w:rPr>
          <w:rFonts w:ascii="Amiri" w:hAnsi="Amiri" w:eastAsia="Amiri" w:cs="Amiri"/>
          <w:lang w:bidi="ar-SA"/>
          <w:color w:val="111111"/>
          <w:sz w:val="28"/>
          <w:szCs w:val="28"/>
          <w:rtl/>
        </w:rPr>
        <w:t xml:space="preserve">الدركزلي، حسن بن إسماعيل(- 1327 ه- )</w:t>
      </w:r>
    </w:p>
    <w:p>
      <w:pPr>
        <w:pStyle w:val="BookText"/>
      </w:pPr>
      <w:r>
        <w:rPr>
          <w:rFonts w:ascii="Amiri" w:hAnsi="Amiri" w:eastAsia="Amiri" w:cs="Amiri"/>
          <w:lang w:bidi="ar-SA"/>
          <w:color w:val="111111"/>
          <w:sz w:val="28"/>
          <w:szCs w:val="28"/>
          <w:rtl/>
        </w:rPr>
        <w:t xml:space="preserve">المرتبط: القصيدة اليائية؛ عبد القادر الجيلاني عبد القادر بن موسى (561-471ه-)</w:t>
      </w:r>
    </w:p>
    <w:p>
      <w:pPr>
        <w:pStyle w:val="BookText"/>
      </w:pPr>
      <w:r>
        <w:rPr>
          <w:rFonts w:ascii="Amiri" w:hAnsi="Amiri" w:eastAsia="Amiri" w:cs="Amiri"/>
          <w:lang w:bidi="ar-SA"/>
          <w:color w:val="111111"/>
          <w:sz w:val="28"/>
          <w:szCs w:val="28"/>
          <w:rtl/>
        </w:rPr>
        <w:t xml:space="preserve">40096 .الموصل؛ مدرسة الصائغ الحلبي (في الأوقاف العامة)؛ رقم المخطوط: 17/3/3</w:t>
      </w:r>
    </w:p>
    <w:p>
      <w:pPr>
        <w:pStyle w:val="BookText"/>
      </w:pPr>
      <w:r>
        <w:rPr>
          <w:rFonts w:ascii="Amiri" w:hAnsi="Amiri" w:eastAsia="Amiri" w:cs="Amiri"/>
          <w:lang w:bidi="ar-SA"/>
          <w:color w:val="111111"/>
          <w:sz w:val="28"/>
          <w:szCs w:val="28"/>
          <w:rtl/>
        </w:rPr>
        <w:t xml:space="preserve">كاتب = مؤلف، تا: القرن 14ه-؛ 17*22سم [الأوقاف العامة-موصل: 7-230]</w:t>
      </w:r>
    </w:p>
    <w:p>
      <w:pPr>
        <w:pStyle w:val="BookText"/>
      </w:pPr>
      <w:r>
        <w:rPr>
          <w:rFonts w:ascii="Amiri" w:hAnsi="Amiri" w:eastAsia="Amiri" w:cs="Amiri"/>
          <w:lang w:bidi="ar-SA"/>
          <w:color w:val="111111"/>
          <w:sz w:val="28"/>
          <w:szCs w:val="28"/>
          <w:rtl/>
        </w:rPr>
        <w:t xml:space="preserve">شرح قصيده يقول العبد - نفيس الرياض لإعدام الأمراض</w:t>
      </w:r>
    </w:p>
    <w:p>
      <w:pPr>
        <w:pStyle w:val="Heading2"/>
      </w:pPr>
      <w:bookmarkStart w:id="2419" w:name="_Toc1713"/>
      <w:r>
        <w:t>شرح قصيدة يقول العبد / أدب - عربي</w:t>
      </w:r>
      <w:bookmarkEnd w:id="2419"/>
    </w:p>
    <w:p>
      <w:pPr>
        <w:pStyle w:val="BookText"/>
      </w:pPr>
      <w:r>
        <w:rPr>
          <w:rFonts w:ascii="Amiri" w:hAnsi="Amiri" w:eastAsia="Amiri" w:cs="Amiri"/>
          <w:lang w:bidi="ar-SA"/>
          <w:color w:val="111111"/>
          <w:sz w:val="28"/>
          <w:szCs w:val="28"/>
          <w:rtl/>
        </w:rPr>
        <w:t xml:space="preserve">40097 .الموصل؛ خزانة داود جلبي ( في الأوقاف العامة)؛ رقم المخطوط : 9/66/3</w:t>
      </w:r>
    </w:p>
    <w:p>
      <w:pPr>
        <w:pStyle w:val="BookText"/>
      </w:pPr>
      <w:r>
        <w:rPr>
          <w:rFonts w:ascii="IRNazanin" w:hAnsi="IRNazanin" w:eastAsia="IRNazanin" w:cs="IRNazanin"/>
          <w:lang w:bidi="fa-IR"/>
          <w:color w:val="111111"/>
          <w:sz w:val="28"/>
          <w:szCs w:val="28"/>
          <w:rtl/>
        </w:rPr>
        <w:t xml:space="preserve">أوّلها: الحمد لله المنزه عن سمات النقص والزوال ...</w:t>
      </w:r>
    </w:p>
    <w:p>
      <w:pPr>
        <w:pStyle w:val="BookText"/>
      </w:pPr>
      <w:r>
        <w:rPr>
          <w:rFonts w:ascii="IRNazanin" w:hAnsi="IRNazanin" w:eastAsia="IRNazanin" w:cs="IRNazanin"/>
          <w:lang w:bidi="fa-IR"/>
          <w:color w:val="111111"/>
          <w:sz w:val="28"/>
          <w:szCs w:val="28"/>
          <w:rtl/>
        </w:rPr>
        <w:t xml:space="preserve">کا :عبد الغفور ،تا: 1137ه- 15*21سم [الأوقاف العامة-موصل: 6-270]</w:t>
      </w:r>
    </w:p>
    <w:p>
      <w:pPr>
        <w:pStyle w:val="Heading2"/>
      </w:pPr>
      <w:bookmarkStart w:id="2420" w:name="_Toc1714"/>
      <w:r>
        <w:t>شرح قصيدة يقول العبد / كلام وعقائد - فارسي</w:t>
      </w:r>
      <w:bookmarkEnd w:id="2420"/>
    </w:p>
    <w:p>
      <w:pPr>
        <w:pStyle w:val="BookText"/>
      </w:pPr>
      <w:r>
        <w:rPr>
          <w:rFonts w:ascii="Times New Roman" w:hAnsi="Times New Roman" w:eastAsia="Times New Roman" w:cs="Times New Roman"/>
          <w:lang w:val="en-US" w:bidi="en-US"/>
          <w:color w:val="111111"/>
          <w:sz w:val="28"/>
          <w:szCs w:val="28"/>
          <w:rtl/>
        </w:rPr>
        <w:t xml:space="preserve">40098.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133</w:t>
      </w:r>
    </w:p>
    <w:p>
      <w:pPr>
        <w:pStyle w:val="BookText"/>
      </w:pPr>
      <w:r>
        <w:rPr>
          <w:rFonts w:ascii="IRNazanin" w:hAnsi="IRNazanin" w:eastAsia="IRNazanin" w:cs="IRNazanin"/>
          <w:lang w:bidi="fa-IR"/>
          <w:color w:val="111111"/>
          <w:sz w:val="28"/>
          <w:szCs w:val="28"/>
          <w:rtl/>
        </w:rPr>
        <w:t xml:space="preserve">کا :مجهول ،تا: مجهول 32 ق ، 15*21سم [الأوقاف العامة - موصل: 7-331]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706" w:name="pg8181_89547"/>
    <w:bookmarkEnd w:id="706"/>
    <w:p>
      <w:pPr>
        <w:pStyle w:val="Heading2"/>
      </w:pPr>
      <w:bookmarkStart w:id="2421" w:name="_Toc1715"/>
      <w:r>
        <w:t>شرح قصيدتين (الشيعة) / - عربي</w:t>
      </w:r>
      <w:bookmarkEnd w:id="2421"/>
    </w:p>
    <w:p>
      <w:pPr>
        <w:pStyle w:val="BookText"/>
      </w:pPr>
      <w:r>
        <w:rPr>
          <w:rFonts w:ascii="Amiri" w:hAnsi="Amiri" w:eastAsia="Amiri" w:cs="Amiri"/>
          <w:lang w:bidi="ar-SA"/>
          <w:color w:val="111111"/>
          <w:sz w:val="28"/>
          <w:szCs w:val="28"/>
          <w:rtl/>
        </w:rPr>
        <w:t xml:space="preserve">الشيخ الصدوق، محمّد بن علي ( 311 ؟ - 381 ه- )</w:t>
      </w:r>
    </w:p>
    <w:p>
      <w:pPr>
        <w:pStyle w:val="BookText"/>
      </w:pPr>
      <w:r>
        <w:rPr>
          <w:rFonts w:ascii="Amiri" w:hAnsi="Amiri" w:eastAsia="Amiri" w:cs="Amiri"/>
          <w:lang w:bidi="ar-SA"/>
          <w:color w:val="111111"/>
          <w:sz w:val="28"/>
          <w:szCs w:val="28"/>
          <w:rtl/>
        </w:rPr>
        <w:t xml:space="preserve">40099 . البصرة ؛ جامعة البصرة (المكتبة المركزية)؛ رقم المخطوط: 114</w:t>
      </w:r>
    </w:p>
    <w:p>
      <w:pPr>
        <w:pStyle w:val="BookText"/>
      </w:pPr>
      <w:r>
        <w:rPr>
          <w:rFonts w:ascii="Amiri" w:hAnsi="Amiri" w:eastAsia="Amiri" w:cs="Amiri"/>
          <w:lang w:bidi="ar-SA"/>
          <w:color w:val="111111"/>
          <w:sz w:val="28"/>
          <w:szCs w:val="28"/>
          <w:rtl/>
        </w:rPr>
        <w:t xml:space="preserve">أوّلها: أما بعد قال الشيخ السعيد ابوجعفر</w:t>
      </w:r>
    </w:p>
    <w:p>
      <w:pPr>
        <w:pStyle w:val="BookText"/>
      </w:pPr>
      <w:r>
        <w:rPr>
          <w:rFonts w:ascii="IRNazanin" w:hAnsi="IRNazanin" w:eastAsia="IRNazanin" w:cs="IRNazanin"/>
          <w:lang w:bidi="fa-IR"/>
          <w:color w:val="111111"/>
          <w:sz w:val="28"/>
          <w:szCs w:val="28"/>
          <w:rtl/>
        </w:rPr>
        <w:t xml:space="preserve">نسخ، کا: محفوظ بن علي ،تا :غرة رمضان 1085ه- 160ق، 24 س [المورد : 33-388]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Volume.9/1st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 Fax: +9821-81623301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 .9</w:t>
      </w:r>
    </w:p>
    <w:p>
      <w:pPr>
        <w:pStyle w:val="BookText"/>
      </w:pPr>
      <w:r>
        <w:rPr>
          <w:rFonts w:ascii="Times New Roman" w:hAnsi="Times New Roman" w:eastAsia="Times New Roman" w:cs="Times New Roman"/>
          <w:lang w:val="en-US" w:bidi="en-US"/>
          <w:color w:val="111111"/>
          <w:sz w:val="28"/>
          <w:szCs w:val="28"/>
          <w:rtl/>
        </w:rPr>
        <w:t xml:space="preserve">siyar-šarḥ-u-qaşṣīdatayn</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55FF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9</dc:title>
  <dc:description/>
  <dc:subject/>
  <cp:keywords/>
  <cp:category/>
  <cp:lastModifiedBy/>
  <dcterms:created xsi:type="dcterms:W3CDTF">2026-08-27T18:35:20+03:30</dcterms:created>
  <dcterms:modified xsi:type="dcterms:W3CDTF">2026-08-27T18:35:20+03:30</dcterms:modified>
</cp:coreProperties>
</file>

<file path=docProps/custom.xml><?xml version="1.0" encoding="utf-8"?>
<Properties xmlns="http://schemas.openxmlformats.org/officeDocument/2006/custom-properties" xmlns:vt="http://schemas.openxmlformats.org/officeDocument/2006/docPropsVTypes"/>
</file>